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6098" w14:textId="77777777" w:rsidR="00E25E83" w:rsidRPr="00E25E83" w:rsidRDefault="00E25E83" w:rsidP="00E25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51A083D4" w14:textId="77777777" w:rsidR="00E25E83" w:rsidRP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E4957" w14:textId="44C5FEC8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Срок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 – не позднее: </w:t>
      </w:r>
      <w:r w:rsidR="00E11924">
        <w:rPr>
          <w:rFonts w:ascii="Times New Roman" w:hAnsi="Times New Roman" w:cs="Times New Roman"/>
          <w:b/>
          <w:sz w:val="24"/>
          <w:szCs w:val="24"/>
        </w:rPr>
        <w:t>26</w:t>
      </w:r>
      <w:r w:rsidR="005E723B" w:rsidRPr="005E723B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243178" w:rsidRPr="005E723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91970" w:rsidRPr="005E723B">
        <w:rPr>
          <w:rFonts w:ascii="Times New Roman" w:hAnsi="Times New Roman" w:cs="Times New Roman"/>
          <w:b/>
          <w:sz w:val="24"/>
          <w:szCs w:val="24"/>
        </w:rPr>
        <w:t>4</w:t>
      </w:r>
      <w:r w:rsidRPr="005E723B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14:paraId="7180429A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81065" w14:textId="33741FEF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9C">
        <w:rPr>
          <w:rFonts w:ascii="Times New Roman" w:hAnsi="Times New Roman" w:cs="Times New Roman"/>
          <w:b/>
          <w:sz w:val="24"/>
          <w:szCs w:val="24"/>
        </w:rPr>
        <w:t>Почтовый адрес и адрес электронной почты для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: </w:t>
      </w:r>
      <w:r w:rsidR="0021049A" w:rsidRPr="0021049A">
        <w:rPr>
          <w:rFonts w:ascii="Times New Roman" w:hAnsi="Times New Roman" w:cs="Times New Roman"/>
          <w:sz w:val="24"/>
          <w:szCs w:val="24"/>
        </w:rPr>
        <w:t>694620</w:t>
      </w:r>
      <w:r w:rsidR="0021049A">
        <w:rPr>
          <w:rFonts w:ascii="Times New Roman" w:hAnsi="Times New Roman" w:cs="Times New Roman"/>
          <w:sz w:val="24"/>
          <w:szCs w:val="24"/>
        </w:rPr>
        <w:t>,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 Сахалинская область, г. Холмск, пл. Ленина 4, </w:t>
      </w:r>
      <w:proofErr w:type="spellStart"/>
      <w:r w:rsidR="0021049A" w:rsidRPr="0021049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1049A" w:rsidRPr="0021049A">
        <w:rPr>
          <w:rFonts w:ascii="Times New Roman" w:hAnsi="Times New Roman" w:cs="Times New Roman"/>
          <w:sz w:val="24"/>
          <w:szCs w:val="24"/>
        </w:rPr>
        <w:t>. № 16</w:t>
      </w:r>
      <w:r w:rsidR="0021049A"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hyperlink r:id="rId5" w:history="1">
        <w:r w:rsidR="00E11924" w:rsidRPr="00933C74">
          <w:rPr>
            <w:rStyle w:val="a3"/>
          </w:rPr>
          <w:t>t.burik@sakhalin.gov.ru</w:t>
        </w:r>
      </w:hyperlink>
      <w:r w:rsidR="00225604">
        <w:t>.</w:t>
      </w:r>
      <w:r w:rsidR="00E11924">
        <w:t xml:space="preserve"> </w:t>
      </w:r>
      <w:r w:rsidR="00225604">
        <w:t xml:space="preserve"> </w:t>
      </w:r>
    </w:p>
    <w:p w14:paraId="5EE9D5AC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6FF4D" w14:textId="77777777" w:rsidR="005F559C" w:rsidRDefault="005B3DE6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подразделения, ответственного за проведение публичных консультаций</w:t>
      </w:r>
      <w:r w:rsidR="00E25E83" w:rsidRPr="005F559C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Pr="005B3DE6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 «Холмский городской округ», тел. 8-42433-43040</w:t>
      </w:r>
      <w:r w:rsidR="005F559C">
        <w:rPr>
          <w:rFonts w:ascii="Times New Roman" w:hAnsi="Times New Roman" w:cs="Times New Roman"/>
          <w:sz w:val="24"/>
          <w:szCs w:val="24"/>
        </w:rPr>
        <w:t>.</w:t>
      </w:r>
    </w:p>
    <w:p w14:paraId="466D0251" w14:textId="77777777" w:rsidR="005F559C" w:rsidRDefault="005F559C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EB2FE" w14:textId="77777777" w:rsidR="00E25E83" w:rsidRPr="00010DF7" w:rsidRDefault="00E25E83" w:rsidP="005F55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DF7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  <w:r w:rsidR="00FA0A87">
        <w:rPr>
          <w:rFonts w:ascii="Times New Roman" w:hAnsi="Times New Roman" w:cs="Times New Roman"/>
          <w:b/>
          <w:bCs/>
          <w:sz w:val="24"/>
          <w:szCs w:val="24"/>
        </w:rPr>
        <w:t xml:space="preserve"> о нормативном правовом акте (далее-НПА)</w:t>
      </w:r>
      <w:r w:rsidRPr="00010D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25A4BF" w14:textId="5AAAE277" w:rsidR="00E2547F" w:rsidRPr="00E25E83" w:rsidRDefault="00FA0A87" w:rsidP="008E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5E83" w:rsidRPr="00010DF7">
        <w:rPr>
          <w:rFonts w:ascii="Times New Roman" w:hAnsi="Times New Roman" w:cs="Times New Roman"/>
          <w:b/>
          <w:sz w:val="24"/>
          <w:szCs w:val="24"/>
        </w:rPr>
        <w:t>наименование НПА</w:t>
      </w:r>
      <w:r w:rsidR="00010DF7" w:rsidRPr="00010DF7">
        <w:rPr>
          <w:rFonts w:ascii="Times New Roman" w:hAnsi="Times New Roman" w:cs="Times New Roman"/>
          <w:b/>
          <w:sz w:val="24"/>
          <w:szCs w:val="24"/>
        </w:rPr>
        <w:t>:</w:t>
      </w:r>
      <w:r w:rsidR="00010DF7" w:rsidRPr="00010DF7">
        <w:t xml:space="preserve"> </w:t>
      </w:r>
      <w:r w:rsidR="00C116DD">
        <w:rPr>
          <w:rFonts w:ascii="Times New Roman" w:hAnsi="Times New Roman" w:cs="Times New Roman"/>
          <w:sz w:val="24"/>
          <w:szCs w:val="24"/>
        </w:rPr>
        <w:t>п</w:t>
      </w:r>
      <w:r w:rsidR="00C116DD" w:rsidRPr="00C116DD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муниципального образования «Холмский городской округ» </w:t>
      </w:r>
      <w:r w:rsidR="00876503" w:rsidRPr="00876503">
        <w:rPr>
          <w:rFonts w:ascii="Times New Roman" w:hAnsi="Times New Roman" w:cs="Times New Roman"/>
          <w:sz w:val="24"/>
          <w:szCs w:val="24"/>
        </w:rPr>
        <w:t>от 15.11.2023 г. № 2399 «Об утверждении Порядка предоставления субсидий субъектам малого и среднего предпринимательства на возмещение затрат, связанных с прохождением процедур на получение или подтверждение соответствия аттестата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стандартами»</w:t>
      </w:r>
      <w:r w:rsidR="00B50CCE">
        <w:rPr>
          <w:rFonts w:ascii="Times New Roman" w:hAnsi="Times New Roman" w:cs="Times New Roman"/>
          <w:sz w:val="24"/>
          <w:szCs w:val="24"/>
        </w:rPr>
        <w:t>.</w:t>
      </w:r>
      <w:r w:rsidR="008E4F88" w:rsidRPr="008E4F88">
        <w:t xml:space="preserve"> </w:t>
      </w:r>
    </w:p>
    <w:p w14:paraId="7B2E117E" w14:textId="248918F0" w:rsidR="00E2547F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</w:t>
      </w:r>
      <w:r w:rsidR="00E25E83" w:rsidRPr="00E2547F">
        <w:rPr>
          <w:rFonts w:ascii="Times New Roman" w:hAnsi="Times New Roman" w:cs="Times New Roman"/>
          <w:b/>
          <w:sz w:val="24"/>
          <w:szCs w:val="24"/>
        </w:rPr>
        <w:t>азработчик НПА</w:t>
      </w:r>
      <w:r w:rsidR="00E2547F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="00CF171D" w:rsidRPr="00CF171D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образования «Холмский городской округ»</w:t>
      </w:r>
      <w:r w:rsidR="00E2547F" w:rsidRPr="00E2547F">
        <w:rPr>
          <w:rFonts w:ascii="Times New Roman" w:hAnsi="Times New Roman" w:cs="Times New Roman"/>
          <w:sz w:val="24"/>
          <w:szCs w:val="24"/>
        </w:rPr>
        <w:t>.</w:t>
      </w:r>
    </w:p>
    <w:p w14:paraId="3162145F" w14:textId="77777777" w:rsidR="00AD016C" w:rsidRDefault="00AD016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45542" w14:textId="77777777" w:rsidR="00E25E83" w:rsidRPr="00FA0A87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A87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14:paraId="1337892A" w14:textId="77777777" w:rsidR="00663549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14:paraId="5495CEF9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негативные последствия для предпринимательской и инвестиционной деятельности возникли и (или) могут возникнуть в связи с действующим регулированием? По возможности дайте количественную оценку.</w:t>
      </w:r>
    </w:p>
    <w:p w14:paraId="12320193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Если да, укажите их и приведите обоснования по каждому указанному положению.</w:t>
      </w:r>
    </w:p>
    <w:p w14:paraId="23731316" w14:textId="77777777" w:rsidR="007F63C2" w:rsidRP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иных замечаний и предложений, которые, по Вашему мнению, целесообразно учесть в рамках экспертизы нормативного правового акта, опишите их в произвольной форме и/или приложите к Вашему письму соответствующие материалы.</w:t>
      </w:r>
    </w:p>
    <w:sectPr w:rsidR="007F63C2" w:rsidRPr="007F63C2" w:rsidSect="0085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22CE0"/>
    <w:multiLevelType w:val="hybridMultilevel"/>
    <w:tmpl w:val="A652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13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A3E"/>
    <w:rsid w:val="00010DF7"/>
    <w:rsid w:val="00024343"/>
    <w:rsid w:val="00037EF3"/>
    <w:rsid w:val="00041FCF"/>
    <w:rsid w:val="00092811"/>
    <w:rsid w:val="000F7766"/>
    <w:rsid w:val="0013532C"/>
    <w:rsid w:val="001523BE"/>
    <w:rsid w:val="0016451B"/>
    <w:rsid w:val="001651EF"/>
    <w:rsid w:val="001B4CE1"/>
    <w:rsid w:val="001B5083"/>
    <w:rsid w:val="001E5928"/>
    <w:rsid w:val="00202901"/>
    <w:rsid w:val="0021049A"/>
    <w:rsid w:val="00225604"/>
    <w:rsid w:val="0024245A"/>
    <w:rsid w:val="00243178"/>
    <w:rsid w:val="002B0660"/>
    <w:rsid w:val="002F37D1"/>
    <w:rsid w:val="00316535"/>
    <w:rsid w:val="003631D2"/>
    <w:rsid w:val="003F3E83"/>
    <w:rsid w:val="004824DC"/>
    <w:rsid w:val="004B47F3"/>
    <w:rsid w:val="004F675D"/>
    <w:rsid w:val="0055028A"/>
    <w:rsid w:val="005552E7"/>
    <w:rsid w:val="005B3DE6"/>
    <w:rsid w:val="005E723B"/>
    <w:rsid w:val="005F559C"/>
    <w:rsid w:val="00663549"/>
    <w:rsid w:val="006707F3"/>
    <w:rsid w:val="006A0BD9"/>
    <w:rsid w:val="006B18EF"/>
    <w:rsid w:val="00731A21"/>
    <w:rsid w:val="00756AB1"/>
    <w:rsid w:val="00760655"/>
    <w:rsid w:val="00791970"/>
    <w:rsid w:val="007E02F5"/>
    <w:rsid w:val="007F63C2"/>
    <w:rsid w:val="00852909"/>
    <w:rsid w:val="00876503"/>
    <w:rsid w:val="00885FE8"/>
    <w:rsid w:val="00892041"/>
    <w:rsid w:val="008E4F88"/>
    <w:rsid w:val="00931DB8"/>
    <w:rsid w:val="00942A75"/>
    <w:rsid w:val="009D368F"/>
    <w:rsid w:val="009F7BC9"/>
    <w:rsid w:val="00A031AF"/>
    <w:rsid w:val="00A429A9"/>
    <w:rsid w:val="00A630F2"/>
    <w:rsid w:val="00A74705"/>
    <w:rsid w:val="00A9411C"/>
    <w:rsid w:val="00AD016C"/>
    <w:rsid w:val="00B368A3"/>
    <w:rsid w:val="00B50CCE"/>
    <w:rsid w:val="00BC4990"/>
    <w:rsid w:val="00BE2A3E"/>
    <w:rsid w:val="00BF5696"/>
    <w:rsid w:val="00C116DD"/>
    <w:rsid w:val="00CE4C9E"/>
    <w:rsid w:val="00CF171D"/>
    <w:rsid w:val="00D92E6B"/>
    <w:rsid w:val="00DA46A5"/>
    <w:rsid w:val="00E11924"/>
    <w:rsid w:val="00E2547F"/>
    <w:rsid w:val="00E25E83"/>
    <w:rsid w:val="00E907D7"/>
    <w:rsid w:val="00F6097F"/>
    <w:rsid w:val="00FA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F088"/>
  <w15:docId w15:val="{99CDA985-D0F0-468B-8623-65FEC450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5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3C2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E11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burik@sakhali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Бурик Т.С.</cp:lastModifiedBy>
  <cp:revision>70</cp:revision>
  <cp:lastPrinted>2018-07-16T05:54:00Z</cp:lastPrinted>
  <dcterms:created xsi:type="dcterms:W3CDTF">2017-08-01T02:50:00Z</dcterms:created>
  <dcterms:modified xsi:type="dcterms:W3CDTF">2024-11-28T22:32:00Z</dcterms:modified>
</cp:coreProperties>
</file>