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BF25" w14:textId="47268B78" w:rsidR="00DE7B8C" w:rsidRPr="00786AD3" w:rsidRDefault="007B41B0" w:rsidP="00786AD3">
      <w:pPr>
        <w:spacing w:after="0" w:line="240" w:lineRule="auto"/>
        <w:rPr>
          <w:rFonts w:ascii="Arial" w:hAnsi="Arial" w:cs="Arial"/>
          <w:sz w:val="24"/>
          <w:szCs w:val="24"/>
        </w:rPr>
      </w:pPr>
      <w:r w:rsidRPr="00786AD3">
        <w:rPr>
          <w:rFonts w:ascii="Arial" w:hAnsi="Arial" w:cs="Arial"/>
          <w:bCs/>
          <w:sz w:val="24"/>
          <w:szCs w:val="24"/>
        </w:rPr>
        <w:t xml:space="preserve">                                                                     </w:t>
      </w:r>
      <w:r w:rsidR="00DE7B8C" w:rsidRPr="00786AD3">
        <w:rPr>
          <w:rFonts w:ascii="Arial" w:hAnsi="Arial" w:cs="Arial"/>
          <w:noProof/>
          <w:sz w:val="24"/>
          <w:szCs w:val="24"/>
        </w:rPr>
        <w:drawing>
          <wp:inline distT="0" distB="0" distL="0" distR="0" wp14:anchorId="71B68C83" wp14:editId="033970D5">
            <wp:extent cx="600075" cy="752475"/>
            <wp:effectExtent l="0" t="0" r="9525" b="9525"/>
            <wp:docPr id="40" name="Рисунок 4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339F2C4" w14:textId="77777777" w:rsidR="00DE7B8C" w:rsidRPr="00786AD3" w:rsidRDefault="00DE7B8C" w:rsidP="00786AD3">
      <w:pPr>
        <w:spacing w:after="0" w:line="240" w:lineRule="auto"/>
        <w:jc w:val="center"/>
        <w:rPr>
          <w:rFonts w:ascii="Arial" w:hAnsi="Arial" w:cs="Arial"/>
          <w:b/>
          <w:sz w:val="24"/>
          <w:szCs w:val="24"/>
        </w:rPr>
      </w:pPr>
      <w:r w:rsidRPr="00786AD3">
        <w:rPr>
          <w:rFonts w:ascii="Arial" w:hAnsi="Arial" w:cs="Arial"/>
          <w:b/>
          <w:sz w:val="24"/>
          <w:szCs w:val="24"/>
        </w:rPr>
        <w:t>АДМИНИСТРАЦИЯ</w:t>
      </w:r>
    </w:p>
    <w:p w14:paraId="21231AA7" w14:textId="77777777" w:rsidR="00DE7B8C" w:rsidRPr="00786AD3" w:rsidRDefault="00DE7B8C" w:rsidP="00786AD3">
      <w:pPr>
        <w:keepNext/>
        <w:spacing w:after="0" w:line="240" w:lineRule="auto"/>
        <w:jc w:val="center"/>
        <w:outlineLvl w:val="0"/>
        <w:rPr>
          <w:rFonts w:ascii="Arial" w:hAnsi="Arial" w:cs="Arial"/>
          <w:b/>
          <w:sz w:val="24"/>
          <w:szCs w:val="24"/>
        </w:rPr>
      </w:pPr>
      <w:r w:rsidRPr="00786AD3">
        <w:rPr>
          <w:rFonts w:ascii="Arial" w:hAnsi="Arial" w:cs="Arial"/>
          <w:b/>
          <w:sz w:val="24"/>
          <w:szCs w:val="24"/>
        </w:rPr>
        <w:t>МУНИЦИПАЛЬНОГО ОБРАЗОВАНИЯ «ХОЛМСКИЙ ГОРОДСКОЙ ОКРУГ»</w:t>
      </w:r>
    </w:p>
    <w:p w14:paraId="5AC23D27" w14:textId="77777777" w:rsidR="00DE7B8C" w:rsidRPr="00786AD3" w:rsidRDefault="00DE7B8C" w:rsidP="00786AD3">
      <w:pPr>
        <w:spacing w:after="0" w:line="240" w:lineRule="auto"/>
        <w:jc w:val="center"/>
        <w:outlineLvl w:val="3"/>
        <w:rPr>
          <w:rFonts w:ascii="Arial" w:hAnsi="Arial" w:cs="Arial"/>
          <w:b/>
          <w:sz w:val="24"/>
          <w:szCs w:val="24"/>
        </w:rPr>
      </w:pPr>
      <w:r w:rsidRPr="00786AD3">
        <w:rPr>
          <w:rFonts w:ascii="Arial" w:hAnsi="Arial" w:cs="Arial"/>
          <w:b/>
          <w:sz w:val="24"/>
          <w:szCs w:val="24"/>
        </w:rPr>
        <w:t>ПОСТАНОВЛЕНИЕ</w:t>
      </w:r>
    </w:p>
    <w:p w14:paraId="68B0DBC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w:t>
      </w:r>
    </w:p>
    <w:p w14:paraId="63EB6C1A"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31.01.2019                   136</w:t>
      </w:r>
    </w:p>
    <w:p w14:paraId="599F1E59"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от ________________ № ___________</w:t>
      </w:r>
    </w:p>
    <w:p w14:paraId="485C34AB" w14:textId="77777777" w:rsidR="00DE7B8C" w:rsidRPr="00786AD3" w:rsidRDefault="00DE7B8C" w:rsidP="00786AD3">
      <w:pPr>
        <w:spacing w:after="0" w:line="240" w:lineRule="auto"/>
        <w:ind w:firstLine="708"/>
        <w:rPr>
          <w:rFonts w:ascii="Arial" w:hAnsi="Arial" w:cs="Arial"/>
          <w:sz w:val="24"/>
          <w:szCs w:val="24"/>
        </w:rPr>
      </w:pPr>
      <w:r w:rsidRPr="00786AD3">
        <w:rPr>
          <w:rFonts w:ascii="Arial" w:hAnsi="Arial" w:cs="Arial"/>
          <w:sz w:val="24"/>
          <w:szCs w:val="24"/>
        </w:rPr>
        <w:t xml:space="preserve">    г. Холмск</w:t>
      </w:r>
    </w:p>
    <w:p w14:paraId="45E38CFC" w14:textId="62F19003" w:rsidR="00DE7B8C" w:rsidRPr="00786AD3" w:rsidRDefault="00786AD3" w:rsidP="00786AD3">
      <w:pPr>
        <w:spacing w:after="0" w:line="240" w:lineRule="auto"/>
        <w:jc w:val="both"/>
        <w:rPr>
          <w:rFonts w:ascii="Arial" w:hAnsi="Arial" w:cs="Arial"/>
          <w:sz w:val="24"/>
          <w:szCs w:val="24"/>
        </w:rPr>
      </w:pPr>
      <w:r w:rsidRPr="00786AD3">
        <w:rPr>
          <w:rFonts w:ascii="Arial" w:hAnsi="Arial" w:cs="Arial"/>
          <w:sz w:val="24"/>
          <w:szCs w:val="24"/>
        </w:rPr>
        <w:t>Об утверждении административного регламента предоставления муниципальной услуги «Хранение, комплектование (формирование), учет и использование архивных документов и архивных фондов»</w:t>
      </w:r>
      <w:r w:rsidRPr="00786AD3">
        <w:rPr>
          <w:rFonts w:ascii="Arial" w:hAnsi="Arial" w:cs="Arial"/>
          <w:bCs/>
          <w:sz w:val="24"/>
          <w:szCs w:val="24"/>
        </w:rPr>
        <w:t xml:space="preserve"> (в редакции постановлений от 16.11.2021№ 1743, от 30.12.2022 № 2443, от 25.04.2023 № 774, от 07.10.2024 № 1596)</w:t>
      </w:r>
    </w:p>
    <w:p w14:paraId="69B09F82" w14:textId="77777777" w:rsidR="00DE7B8C" w:rsidRPr="00786AD3" w:rsidRDefault="00DE7B8C" w:rsidP="00786AD3">
      <w:pPr>
        <w:spacing w:after="0" w:line="240" w:lineRule="auto"/>
        <w:ind w:right="141" w:firstLine="1080"/>
        <w:jc w:val="both"/>
        <w:rPr>
          <w:rFonts w:ascii="Arial" w:hAnsi="Arial" w:cs="Arial"/>
          <w:sz w:val="24"/>
          <w:szCs w:val="24"/>
        </w:rPr>
      </w:pPr>
      <w:r w:rsidRPr="00786AD3">
        <w:rPr>
          <w:rFonts w:ascii="Arial" w:hAnsi="Arial" w:cs="Arial"/>
          <w:sz w:val="24"/>
          <w:szCs w:val="24"/>
        </w:rPr>
        <w:t>В соответствии с Федеральными законами от 27.07.2010 № 210-ФЗ «Об организации предоставления государственных и муниципальных услуг» (в редакции Федерального закона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Сахалинской области от 10.07.2024 № 526-р «Об утверждении плана-графика приведения административных регламентов предоставления государственных и муниципальных услуг Сахалинской области в соответствие с требованиями Федерального закона от 27.07.2010 № 210-ФЗ «Об организации предоставления государственных и муниципальных услуг», руководствуясь ст. ст. 10, 42, 46 Устава муниципального образования «Холмский городской округ», администрация муниципального образования «Холмский городской округ»</w:t>
      </w:r>
    </w:p>
    <w:p w14:paraId="37E42960"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ПОСТАНОВЛЯЕТ:</w:t>
      </w:r>
    </w:p>
    <w:p w14:paraId="471417F9" w14:textId="117DAF9C" w:rsidR="00DE7B8C" w:rsidRPr="00786AD3" w:rsidRDefault="00DE7B8C" w:rsidP="00786AD3">
      <w:pPr>
        <w:pStyle w:val="afa"/>
        <w:numPr>
          <w:ilvl w:val="0"/>
          <w:numId w:val="39"/>
        </w:numPr>
        <w:spacing w:after="0" w:line="240" w:lineRule="auto"/>
        <w:ind w:left="0" w:right="141" w:firstLine="360"/>
        <w:jc w:val="both"/>
        <w:rPr>
          <w:rFonts w:ascii="Arial" w:hAnsi="Arial" w:cs="Arial"/>
          <w:sz w:val="24"/>
          <w:szCs w:val="24"/>
        </w:rPr>
      </w:pPr>
      <w:r w:rsidRPr="00786AD3">
        <w:rPr>
          <w:rFonts w:ascii="Arial" w:hAnsi="Arial" w:cs="Arial"/>
          <w:sz w:val="24"/>
          <w:szCs w:val="24"/>
        </w:rPr>
        <w:t>Утвердить административный регламент предоставления муниципальной услуги Хранение, комплектование (формирование), учет и использование архивных документов и архивных фондов» (прилагается).</w:t>
      </w:r>
      <w:r w:rsidRPr="00786AD3">
        <w:rPr>
          <w:rFonts w:ascii="Arial" w:hAnsi="Arial" w:cs="Arial"/>
          <w:sz w:val="24"/>
          <w:szCs w:val="24"/>
        </w:rPr>
        <w:tab/>
      </w:r>
    </w:p>
    <w:p w14:paraId="0A53390E" w14:textId="77777777" w:rsidR="00DE7B8C" w:rsidRPr="00786AD3" w:rsidRDefault="00DE7B8C" w:rsidP="00786AD3">
      <w:pPr>
        <w:numPr>
          <w:ilvl w:val="0"/>
          <w:numId w:val="39"/>
        </w:numPr>
        <w:spacing w:after="0" w:line="240" w:lineRule="auto"/>
        <w:jc w:val="both"/>
        <w:rPr>
          <w:rFonts w:ascii="Arial" w:hAnsi="Arial" w:cs="Arial"/>
          <w:bCs/>
          <w:sz w:val="24"/>
          <w:szCs w:val="24"/>
        </w:rPr>
      </w:pPr>
      <w:r w:rsidRPr="00786AD3">
        <w:rPr>
          <w:rFonts w:ascii="Arial" w:hAnsi="Arial" w:cs="Arial"/>
          <w:sz w:val="24"/>
          <w:szCs w:val="24"/>
        </w:rPr>
        <w:t>Признать утратившим силу постановления администрации муниципального образования «Холмский городской округ»:</w:t>
      </w:r>
    </w:p>
    <w:p w14:paraId="35C0975E"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от 30.10.2017 г. № 1841 «Об утверждении административного регламента предоставления муниципальной услуги «Хранение, комплектование (формирование), учет и использование архивных документов и архивных фондов»</w:t>
      </w:r>
    </w:p>
    <w:p w14:paraId="387BBD5A"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от 07.03.2018 № 414 «О внесении изменений в административный регламент предоставления муниципальной услуги «Хранение, комплектование (формирование), учет и использование архивных документов и архивных фондов», утвержденный постановлением администрации муниципального образования «Холмский городской округ» от 30.10.2017 № 1841»;</w:t>
      </w:r>
    </w:p>
    <w:p w14:paraId="7E1BF51E" w14:textId="77777777" w:rsidR="00DE7B8C" w:rsidRPr="00786AD3" w:rsidRDefault="00DE7B8C" w:rsidP="00786AD3">
      <w:pPr>
        <w:spacing w:after="0" w:line="240" w:lineRule="auto"/>
        <w:ind w:firstLine="709"/>
        <w:jc w:val="both"/>
        <w:rPr>
          <w:rFonts w:ascii="Arial" w:hAnsi="Arial" w:cs="Arial"/>
          <w:bCs/>
          <w:sz w:val="24"/>
          <w:szCs w:val="24"/>
        </w:rPr>
      </w:pPr>
      <w:r w:rsidRPr="00786AD3">
        <w:rPr>
          <w:rFonts w:ascii="Arial" w:hAnsi="Arial" w:cs="Arial"/>
          <w:sz w:val="24"/>
          <w:szCs w:val="24"/>
        </w:rPr>
        <w:t>- от 11.09.2018 № 1504 «О внесении изменений и дополнений в постановление администрации муниципального образования «Холмский городской округ» от 30.10.2017 № 1841 «Об утверждении административного регламента предоставления муниципальной услуги «Хранение, комплектование (формирование), учет и использование архивных документов и архивных фондов».</w:t>
      </w:r>
    </w:p>
    <w:p w14:paraId="11976E6C"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lastRenderedPageBreak/>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7973D5B6"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4. Контроль за исполнением настоящего постановления возложить на Муратову О.А., исполняющего обязанности заместителя главы муниципального образования «Холмский городской округ» по социальным вопросам.</w:t>
      </w:r>
    </w:p>
    <w:p w14:paraId="58D9DEDC" w14:textId="77777777" w:rsidR="00DE7B8C" w:rsidRPr="00786AD3" w:rsidRDefault="00DE7B8C" w:rsidP="00786AD3">
      <w:pPr>
        <w:spacing w:after="0" w:line="240" w:lineRule="auto"/>
        <w:rPr>
          <w:rFonts w:ascii="Arial" w:hAnsi="Arial" w:cs="Arial"/>
          <w:sz w:val="24"/>
          <w:szCs w:val="24"/>
        </w:rPr>
      </w:pPr>
    </w:p>
    <w:p w14:paraId="3947822D"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Глава муниципального образования</w:t>
      </w:r>
    </w:p>
    <w:p w14:paraId="0759D38A" w14:textId="5CA1ACBF" w:rsidR="00786AD3" w:rsidRPr="00786AD3" w:rsidRDefault="00DE7B8C" w:rsidP="00786AD3">
      <w:pPr>
        <w:spacing w:after="0" w:line="240" w:lineRule="auto"/>
        <w:rPr>
          <w:rFonts w:ascii="Arial" w:hAnsi="Arial" w:cs="Arial"/>
          <w:sz w:val="24"/>
          <w:szCs w:val="24"/>
        </w:rPr>
      </w:pPr>
      <w:r w:rsidRPr="00786AD3">
        <w:rPr>
          <w:rFonts w:ascii="Arial" w:hAnsi="Arial" w:cs="Arial"/>
          <w:sz w:val="24"/>
          <w:szCs w:val="24"/>
        </w:rPr>
        <w:t>«Холмский городской округ»                                                                     А.А. Летечин</w:t>
      </w:r>
    </w:p>
    <w:p w14:paraId="416D0CD4" w14:textId="77777777" w:rsidR="00786AD3" w:rsidRPr="00786AD3" w:rsidRDefault="00786AD3">
      <w:pPr>
        <w:spacing w:after="160" w:line="259" w:lineRule="auto"/>
        <w:rPr>
          <w:rFonts w:ascii="Arial" w:hAnsi="Arial" w:cs="Arial"/>
          <w:sz w:val="24"/>
          <w:szCs w:val="24"/>
        </w:rPr>
      </w:pPr>
      <w:r w:rsidRPr="00786AD3">
        <w:rPr>
          <w:rFonts w:ascii="Arial" w:hAnsi="Arial" w:cs="Arial"/>
          <w:sz w:val="24"/>
          <w:szCs w:val="24"/>
        </w:rPr>
        <w:br w:type="page"/>
      </w:r>
    </w:p>
    <w:tbl>
      <w:tblPr>
        <w:tblW w:w="9571" w:type="dxa"/>
        <w:tblLayout w:type="fixed"/>
        <w:tblLook w:val="01E0" w:firstRow="1" w:lastRow="1" w:firstColumn="1" w:lastColumn="1" w:noHBand="0" w:noVBand="0"/>
      </w:tblPr>
      <w:tblGrid>
        <w:gridCol w:w="5868"/>
        <w:gridCol w:w="3703"/>
      </w:tblGrid>
      <w:tr w:rsidR="00786AD3" w:rsidRPr="00786AD3" w14:paraId="24B392C4" w14:textId="77777777" w:rsidTr="00786AD3">
        <w:tc>
          <w:tcPr>
            <w:tcW w:w="5868" w:type="dxa"/>
          </w:tcPr>
          <w:p w14:paraId="21D6024E" w14:textId="77777777" w:rsidR="00DE7B8C" w:rsidRPr="00786AD3" w:rsidRDefault="00DE7B8C" w:rsidP="00786AD3">
            <w:pPr>
              <w:spacing w:after="0" w:line="240" w:lineRule="auto"/>
              <w:rPr>
                <w:rFonts w:ascii="Arial" w:hAnsi="Arial" w:cs="Arial"/>
                <w:sz w:val="24"/>
                <w:szCs w:val="24"/>
              </w:rPr>
            </w:pPr>
          </w:p>
        </w:tc>
        <w:tc>
          <w:tcPr>
            <w:tcW w:w="3703" w:type="dxa"/>
          </w:tcPr>
          <w:p w14:paraId="6E5734F8" w14:textId="125AF28D" w:rsidR="00786AD3" w:rsidRPr="00786AD3" w:rsidRDefault="00786AD3" w:rsidP="00786AD3">
            <w:pPr>
              <w:spacing w:after="0" w:line="240" w:lineRule="auto"/>
              <w:jc w:val="both"/>
              <w:rPr>
                <w:rFonts w:ascii="Arial" w:hAnsi="Arial" w:cs="Arial"/>
                <w:sz w:val="24"/>
                <w:szCs w:val="24"/>
              </w:rPr>
            </w:pPr>
            <w:r w:rsidRPr="00786AD3">
              <w:rPr>
                <w:rFonts w:ascii="Arial" w:hAnsi="Arial" w:cs="Arial"/>
                <w:sz w:val="24"/>
                <w:szCs w:val="24"/>
              </w:rPr>
              <w:t>УТВЕРЖДЕН</w:t>
            </w:r>
          </w:p>
          <w:p w14:paraId="16A2BA39" w14:textId="77777777" w:rsidR="00DE7B8C" w:rsidRPr="00786AD3" w:rsidRDefault="00DE7B8C" w:rsidP="00786AD3">
            <w:pPr>
              <w:spacing w:after="0" w:line="240" w:lineRule="auto"/>
              <w:jc w:val="both"/>
              <w:rPr>
                <w:rFonts w:ascii="Arial" w:hAnsi="Arial" w:cs="Arial"/>
                <w:sz w:val="24"/>
                <w:szCs w:val="24"/>
              </w:rPr>
            </w:pPr>
            <w:r w:rsidRPr="00786AD3">
              <w:rPr>
                <w:rFonts w:ascii="Arial" w:hAnsi="Arial" w:cs="Arial"/>
                <w:sz w:val="24"/>
                <w:szCs w:val="24"/>
              </w:rPr>
              <w:t>постановлением администрации муниципального образования «Холмский городской округ»</w:t>
            </w:r>
          </w:p>
          <w:p w14:paraId="2A233BA3" w14:textId="32D10068" w:rsidR="00786AD3" w:rsidRPr="00786AD3" w:rsidRDefault="00786AD3" w:rsidP="00786AD3">
            <w:pPr>
              <w:spacing w:after="0" w:line="240" w:lineRule="auto"/>
              <w:jc w:val="both"/>
              <w:rPr>
                <w:rFonts w:ascii="Arial" w:hAnsi="Arial" w:cs="Arial"/>
                <w:sz w:val="24"/>
                <w:szCs w:val="24"/>
              </w:rPr>
            </w:pPr>
            <w:r w:rsidRPr="00786AD3">
              <w:rPr>
                <w:rFonts w:ascii="Arial" w:hAnsi="Arial" w:cs="Arial"/>
                <w:sz w:val="24"/>
                <w:szCs w:val="24"/>
              </w:rPr>
              <w:t>от 31.01.2019 № 136</w:t>
            </w:r>
          </w:p>
        </w:tc>
      </w:tr>
    </w:tbl>
    <w:p w14:paraId="4C1F5355" w14:textId="77777777" w:rsidR="00DE7B8C" w:rsidRPr="00786AD3" w:rsidRDefault="00DE7B8C" w:rsidP="00786AD3">
      <w:pPr>
        <w:spacing w:after="0" w:line="240" w:lineRule="auto"/>
        <w:jc w:val="center"/>
        <w:rPr>
          <w:rFonts w:ascii="Arial" w:hAnsi="Arial" w:cs="Arial"/>
          <w:b/>
          <w:sz w:val="24"/>
          <w:szCs w:val="24"/>
        </w:rPr>
      </w:pPr>
    </w:p>
    <w:p w14:paraId="68CCAF08" w14:textId="77777777" w:rsidR="00DE7B8C" w:rsidRPr="00786AD3" w:rsidRDefault="00DE7B8C" w:rsidP="00786AD3">
      <w:pPr>
        <w:spacing w:after="0" w:line="240" w:lineRule="auto"/>
        <w:jc w:val="center"/>
        <w:rPr>
          <w:rFonts w:ascii="Arial" w:hAnsi="Arial" w:cs="Arial"/>
          <w:b/>
          <w:sz w:val="24"/>
          <w:szCs w:val="24"/>
        </w:rPr>
      </w:pPr>
      <w:r w:rsidRPr="00786AD3">
        <w:rPr>
          <w:rFonts w:ascii="Arial" w:hAnsi="Arial" w:cs="Arial"/>
          <w:b/>
          <w:sz w:val="24"/>
          <w:szCs w:val="24"/>
        </w:rPr>
        <w:t>АДМИНИСТРАТИВНЫЙ РЕГЛАМЕНТ</w:t>
      </w:r>
    </w:p>
    <w:p w14:paraId="0F63A6DE" w14:textId="77777777" w:rsidR="00DE7B8C" w:rsidRPr="00786AD3" w:rsidRDefault="00DE7B8C" w:rsidP="00786AD3">
      <w:pPr>
        <w:spacing w:after="0" w:line="240" w:lineRule="auto"/>
        <w:jc w:val="center"/>
        <w:rPr>
          <w:rFonts w:ascii="Arial" w:hAnsi="Arial" w:cs="Arial"/>
          <w:b/>
          <w:sz w:val="24"/>
          <w:szCs w:val="24"/>
        </w:rPr>
      </w:pPr>
      <w:r w:rsidRPr="00786AD3">
        <w:rPr>
          <w:rFonts w:ascii="Arial" w:hAnsi="Arial" w:cs="Arial"/>
          <w:b/>
          <w:sz w:val="24"/>
          <w:szCs w:val="24"/>
        </w:rPr>
        <w:t>предоставления муниципальной услуги «Хранение, комплектование (формирование), учет и использование архивных документов и архивных фондов»</w:t>
      </w:r>
      <w:r w:rsidRPr="00786AD3">
        <w:rPr>
          <w:rFonts w:ascii="Arial" w:hAnsi="Arial" w:cs="Arial"/>
          <w:sz w:val="24"/>
          <w:szCs w:val="24"/>
        </w:rPr>
        <w:t xml:space="preserve"> </w:t>
      </w:r>
    </w:p>
    <w:p w14:paraId="0C7792E2" w14:textId="77777777" w:rsidR="00CA54D9" w:rsidRPr="00786AD3" w:rsidRDefault="00CA54D9" w:rsidP="00786AD3">
      <w:pPr>
        <w:pStyle w:val="ConsPlusNormal0"/>
        <w:ind w:right="141"/>
        <w:jc w:val="center"/>
        <w:outlineLvl w:val="1"/>
        <w:rPr>
          <w:sz w:val="24"/>
          <w:szCs w:val="24"/>
        </w:rPr>
      </w:pPr>
      <w:r w:rsidRPr="00786AD3">
        <w:rPr>
          <w:sz w:val="24"/>
          <w:szCs w:val="24"/>
        </w:rPr>
        <w:t>Раздел 1. ОБЩИЕ ПОЛОЖЕНИЯ</w:t>
      </w:r>
    </w:p>
    <w:p w14:paraId="624AA355" w14:textId="77777777" w:rsidR="00CA54D9" w:rsidRPr="00786AD3" w:rsidRDefault="00CA54D9" w:rsidP="00786AD3">
      <w:pPr>
        <w:pStyle w:val="ConsPlusNormal0"/>
        <w:ind w:right="141"/>
        <w:jc w:val="center"/>
        <w:rPr>
          <w:sz w:val="24"/>
          <w:szCs w:val="24"/>
        </w:rPr>
      </w:pPr>
    </w:p>
    <w:p w14:paraId="6468D10D" w14:textId="77777777" w:rsidR="00CA54D9" w:rsidRPr="00786AD3" w:rsidRDefault="00CA54D9" w:rsidP="00786AD3">
      <w:pPr>
        <w:pStyle w:val="ConsPlusNormal0"/>
        <w:ind w:right="141"/>
        <w:jc w:val="center"/>
        <w:outlineLvl w:val="2"/>
        <w:rPr>
          <w:sz w:val="24"/>
          <w:szCs w:val="24"/>
        </w:rPr>
      </w:pPr>
      <w:r w:rsidRPr="00786AD3">
        <w:rPr>
          <w:sz w:val="24"/>
          <w:szCs w:val="24"/>
        </w:rPr>
        <w:t>1.1. Предмет регулирования административного регламента</w:t>
      </w:r>
    </w:p>
    <w:p w14:paraId="2428C7BA" w14:textId="77777777" w:rsidR="00CA54D9" w:rsidRPr="00786AD3" w:rsidRDefault="00CA54D9" w:rsidP="00786AD3">
      <w:pPr>
        <w:pStyle w:val="ConsPlusNormal0"/>
        <w:ind w:right="141"/>
        <w:jc w:val="center"/>
        <w:rPr>
          <w:sz w:val="24"/>
          <w:szCs w:val="24"/>
        </w:rPr>
      </w:pPr>
    </w:p>
    <w:p w14:paraId="4B82E28B" w14:textId="184279CC" w:rsidR="00CA54D9" w:rsidRPr="00786AD3" w:rsidRDefault="00CA54D9" w:rsidP="00786AD3">
      <w:pPr>
        <w:pStyle w:val="ConsPlusNormal0"/>
        <w:ind w:right="141" w:firstLine="540"/>
        <w:jc w:val="both"/>
        <w:rPr>
          <w:sz w:val="24"/>
          <w:szCs w:val="24"/>
        </w:rPr>
      </w:pPr>
      <w:r w:rsidRPr="00786AD3">
        <w:rPr>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D96359" w:rsidRPr="00786AD3">
        <w:rPr>
          <w:sz w:val="24"/>
          <w:szCs w:val="24"/>
        </w:rPr>
        <w:t>Хранение, комплектование (формирование), учет и использование архивных документов и архивных фондов</w:t>
      </w:r>
      <w:r w:rsidRPr="00786AD3">
        <w:rPr>
          <w:sz w:val="24"/>
          <w:szCs w:val="24"/>
        </w:rPr>
        <w:t>».</w:t>
      </w:r>
    </w:p>
    <w:p w14:paraId="7739BC45" w14:textId="77777777" w:rsidR="00CA54D9" w:rsidRPr="00786AD3" w:rsidRDefault="00CA54D9" w:rsidP="00786AD3">
      <w:pPr>
        <w:pStyle w:val="ConsPlusNormal0"/>
        <w:ind w:right="141"/>
        <w:jc w:val="center"/>
        <w:rPr>
          <w:sz w:val="24"/>
          <w:szCs w:val="24"/>
        </w:rPr>
      </w:pPr>
    </w:p>
    <w:p w14:paraId="7CF891BB" w14:textId="77777777" w:rsidR="00CA54D9" w:rsidRPr="00786AD3" w:rsidRDefault="00CA54D9" w:rsidP="00786AD3">
      <w:pPr>
        <w:pStyle w:val="ConsPlusNormal0"/>
        <w:ind w:right="141"/>
        <w:jc w:val="center"/>
        <w:outlineLvl w:val="2"/>
        <w:rPr>
          <w:sz w:val="24"/>
          <w:szCs w:val="24"/>
        </w:rPr>
      </w:pPr>
      <w:r w:rsidRPr="00786AD3">
        <w:rPr>
          <w:sz w:val="24"/>
          <w:szCs w:val="24"/>
        </w:rPr>
        <w:t>1.2. Круг заявителей</w:t>
      </w:r>
    </w:p>
    <w:p w14:paraId="66FBBE13" w14:textId="77777777" w:rsidR="00CA54D9" w:rsidRPr="00786AD3" w:rsidRDefault="00CA54D9" w:rsidP="00786AD3">
      <w:pPr>
        <w:pStyle w:val="ConsPlusNormal0"/>
        <w:ind w:right="141"/>
        <w:jc w:val="center"/>
        <w:rPr>
          <w:sz w:val="24"/>
          <w:szCs w:val="24"/>
        </w:rPr>
      </w:pPr>
    </w:p>
    <w:p w14:paraId="62B7C494" w14:textId="77777777" w:rsidR="00CA54D9" w:rsidRPr="00786AD3" w:rsidRDefault="00CA54D9" w:rsidP="00786AD3">
      <w:pPr>
        <w:pStyle w:val="ConsPlusNormal0"/>
        <w:ind w:right="141" w:firstLine="540"/>
        <w:jc w:val="both"/>
        <w:rPr>
          <w:sz w:val="24"/>
          <w:szCs w:val="24"/>
        </w:rPr>
      </w:pPr>
      <w:r w:rsidRPr="00786AD3">
        <w:rPr>
          <w:sz w:val="24"/>
          <w:szCs w:val="24"/>
        </w:rPr>
        <w:t>1.2.1. 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3EFD4E43" w14:textId="77777777" w:rsidR="00CA54D9" w:rsidRPr="00786AD3" w:rsidRDefault="00CA54D9" w:rsidP="00786AD3">
      <w:pPr>
        <w:pStyle w:val="ConsPlusNormal0"/>
        <w:ind w:right="141" w:firstLine="540"/>
        <w:jc w:val="both"/>
        <w:rPr>
          <w:sz w:val="24"/>
          <w:szCs w:val="24"/>
        </w:rPr>
      </w:pPr>
      <w:r w:rsidRPr="00786AD3">
        <w:rPr>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16B03AC8" w14:textId="77777777" w:rsidR="00CA54D9" w:rsidRPr="00786AD3" w:rsidRDefault="00CA54D9" w:rsidP="00786AD3">
      <w:pPr>
        <w:pStyle w:val="ConsPlusNormal0"/>
        <w:ind w:right="141"/>
        <w:jc w:val="both"/>
        <w:rPr>
          <w:sz w:val="24"/>
          <w:szCs w:val="24"/>
        </w:rPr>
      </w:pPr>
    </w:p>
    <w:p w14:paraId="01CBC75A" w14:textId="77777777" w:rsidR="00CA54D9" w:rsidRPr="00786AD3" w:rsidRDefault="00CA54D9" w:rsidP="00786AD3">
      <w:pPr>
        <w:pStyle w:val="ConsPlusNormal0"/>
        <w:ind w:right="141"/>
        <w:jc w:val="center"/>
        <w:outlineLvl w:val="2"/>
        <w:rPr>
          <w:sz w:val="24"/>
          <w:szCs w:val="24"/>
        </w:rPr>
      </w:pPr>
      <w:r w:rsidRPr="00786AD3">
        <w:rPr>
          <w:sz w:val="24"/>
          <w:szCs w:val="24"/>
        </w:rPr>
        <w:t xml:space="preserve">1.3. Требования к порядку информирования о </w:t>
      </w:r>
    </w:p>
    <w:p w14:paraId="01AB801F" w14:textId="77777777" w:rsidR="00CA54D9" w:rsidRPr="00786AD3" w:rsidRDefault="00CA54D9" w:rsidP="00786AD3">
      <w:pPr>
        <w:pStyle w:val="ConsPlusNormal0"/>
        <w:ind w:right="141"/>
        <w:jc w:val="center"/>
        <w:rPr>
          <w:sz w:val="24"/>
          <w:szCs w:val="24"/>
        </w:rPr>
      </w:pPr>
      <w:r w:rsidRPr="00786AD3">
        <w:rPr>
          <w:sz w:val="24"/>
          <w:szCs w:val="24"/>
        </w:rPr>
        <w:t>предоставлении муниципальной услуги</w:t>
      </w:r>
    </w:p>
    <w:p w14:paraId="2B5ED020" w14:textId="77777777" w:rsidR="00CA54D9" w:rsidRPr="00786AD3" w:rsidRDefault="00CA54D9" w:rsidP="00786AD3">
      <w:pPr>
        <w:pStyle w:val="ConsPlusNormal0"/>
        <w:ind w:right="141"/>
        <w:jc w:val="center"/>
        <w:rPr>
          <w:sz w:val="24"/>
          <w:szCs w:val="24"/>
        </w:rPr>
      </w:pPr>
    </w:p>
    <w:p w14:paraId="6F632233" w14:textId="77777777" w:rsidR="00CA54D9" w:rsidRPr="00786AD3" w:rsidRDefault="00CA54D9" w:rsidP="00786AD3">
      <w:pPr>
        <w:pStyle w:val="ConsPlusNormal0"/>
        <w:shd w:val="clear" w:color="auto" w:fill="FFFFFF" w:themeFill="background1"/>
        <w:ind w:right="141" w:firstLine="540"/>
        <w:jc w:val="both"/>
        <w:rPr>
          <w:sz w:val="24"/>
          <w:szCs w:val="24"/>
        </w:rPr>
      </w:pPr>
      <w:bookmarkStart w:id="0" w:name="P56"/>
      <w:bookmarkEnd w:id="0"/>
      <w:r w:rsidRPr="00786AD3">
        <w:rPr>
          <w:sz w:val="24"/>
          <w:szCs w:val="24"/>
        </w:rPr>
        <w:t>1.3.1. Справочная информация:</w:t>
      </w:r>
    </w:p>
    <w:p w14:paraId="4923FB22"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Адрес места нахождения администрации муниципального образования «Холмский городской округ»: Сахалинская область, г. Холмск, пл. Ленина, д.4 (далее – ОМСУ).</w:t>
      </w:r>
    </w:p>
    <w:p w14:paraId="046623E4"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График работы ОМСУ: понедельник – четверг с 9-00 часов до 13-00 часов, с 14-00 часов до 17-15 часов, пятница с 9-00 часов до 13-00 часов, с 14-00 часов до 17-00 часов.</w:t>
      </w:r>
    </w:p>
    <w:p w14:paraId="5D7BA1D1"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Справочные телефоны ОМСУ: (42433) 2-03-10.</w:t>
      </w:r>
    </w:p>
    <w:p w14:paraId="6AFBAD68" w14:textId="6000CBEB"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Адрес официального сайта ОМСУ: https://kholmsk.sakhalin.gov.ru</w:t>
      </w:r>
      <w:r w:rsidRPr="00786AD3">
        <w:rPr>
          <w:sz w:val="24"/>
          <w:szCs w:val="24"/>
        </w:rPr>
        <w:tab/>
      </w:r>
      <w:r w:rsidR="00C03D51" w:rsidRPr="00786AD3">
        <w:rPr>
          <w:sz w:val="24"/>
          <w:szCs w:val="24"/>
        </w:rPr>
        <w:t>/в редакции постановления от 30.12.2022 № 2443/</w:t>
      </w:r>
    </w:p>
    <w:p w14:paraId="543870DB"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Адрес электронной почты ОМСУ: kholmsk@sakhalin.gov.ru</w:t>
      </w:r>
    </w:p>
    <w:p w14:paraId="144E67FD"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1.3.2. Информация по вопросам предоставления муниципальной услуги сообщается заявителям:</w:t>
      </w:r>
    </w:p>
    <w:p w14:paraId="2B9E50C8" w14:textId="240361A6" w:rsidR="00316208"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при личном обращении в архивный отдел МКУ «Финансово-хозяйственное управление по обеспечению деятельности учреждений культуры и спорта» муниципального образования «Холмский городской округ» (далее – архив) по адресу: Сахалинская область, город Холмск, улица Советская, 88, в понедельник с 9-00 до 13-00 и с 14-00 до 17-00;</w:t>
      </w:r>
      <w:r w:rsidR="00316208" w:rsidRPr="00786AD3">
        <w:rPr>
          <w:sz w:val="24"/>
          <w:szCs w:val="24"/>
        </w:rPr>
        <w:t xml:space="preserve"> </w:t>
      </w:r>
      <w:hyperlink r:id="rId8" w:history="1">
        <w:r w:rsidR="00316208" w:rsidRPr="00786AD3">
          <w:rPr>
            <w:rStyle w:val="a3"/>
            <w:color w:val="auto"/>
            <w:sz w:val="24"/>
            <w:szCs w:val="24"/>
            <w:u w:val="none"/>
          </w:rPr>
          <w:t>m.strelova@post.admkholmsk.ru; /в редакции постановления от 07.10.2024</w:t>
        </w:r>
      </w:hyperlink>
      <w:r w:rsidR="00316208" w:rsidRPr="00786AD3">
        <w:rPr>
          <w:sz w:val="24"/>
          <w:szCs w:val="24"/>
        </w:rPr>
        <w:t xml:space="preserve"> № 1596/</w:t>
      </w:r>
    </w:p>
    <w:p w14:paraId="2E241B98"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при обращении с использованием средств телефонной связи по номерам телефонов 8-42433-2-03-66 с понедельника по пятницу с 9-00 до 13-00 и с 14-00 до 17-00;</w:t>
      </w:r>
    </w:p>
    <w:p w14:paraId="3A4356A8" w14:textId="7AA9960F"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xml:space="preserve">- при письменном обращении в архив по почте либо в электронном виде по адресу: 694620, Сахалинская область, город Холмск, улица Советская, 88, либо в электронном виде по адресу электронной почты </w:t>
      </w:r>
      <w:hyperlink r:id="rId9" w:history="1">
        <w:r w:rsidR="00316208" w:rsidRPr="00786AD3">
          <w:rPr>
            <w:rStyle w:val="a3"/>
            <w:color w:val="auto"/>
            <w:sz w:val="24"/>
            <w:szCs w:val="24"/>
            <w:u w:val="none"/>
          </w:rPr>
          <w:t>m.strelova@post.admkholmsk.ru; /в редакции постановлений от 25.04.2023 № 774, от 07.10.2024</w:t>
        </w:r>
      </w:hyperlink>
      <w:r w:rsidR="006F7D30" w:rsidRPr="00786AD3">
        <w:rPr>
          <w:sz w:val="24"/>
          <w:szCs w:val="24"/>
        </w:rPr>
        <w:t xml:space="preserve"> № 1596/</w:t>
      </w:r>
    </w:p>
    <w:p w14:paraId="44604CF6"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посредством размещения сведений:</w:t>
      </w:r>
    </w:p>
    <w:p w14:paraId="3D7562B8" w14:textId="63E54412"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xml:space="preserve">1) на официальном Интернет-сайте ОМСУ </w:t>
      </w:r>
      <w:hyperlink r:id="rId10" w:history="1">
        <w:r w:rsidR="00F76858" w:rsidRPr="00786AD3">
          <w:rPr>
            <w:rStyle w:val="a3"/>
            <w:color w:val="auto"/>
            <w:sz w:val="24"/>
            <w:szCs w:val="24"/>
            <w:u w:val="none"/>
          </w:rPr>
          <w:t>https://kholmsk.sakhalin.gov.ru</w:t>
        </w:r>
      </w:hyperlink>
      <w:r w:rsidRPr="00786AD3">
        <w:rPr>
          <w:sz w:val="24"/>
          <w:szCs w:val="24"/>
        </w:rPr>
        <w:t>;</w:t>
      </w:r>
    </w:p>
    <w:p w14:paraId="64292EE8" w14:textId="05F88840" w:rsidR="00F76858" w:rsidRPr="00786AD3" w:rsidRDefault="00F76858" w:rsidP="00786AD3">
      <w:pPr>
        <w:pStyle w:val="ConsPlusNormal0"/>
        <w:shd w:val="clear" w:color="auto" w:fill="FFFFFF" w:themeFill="background1"/>
        <w:ind w:right="141" w:firstLine="540"/>
        <w:jc w:val="both"/>
        <w:rPr>
          <w:sz w:val="24"/>
          <w:szCs w:val="24"/>
        </w:rPr>
      </w:pPr>
      <w:r w:rsidRPr="00786AD3">
        <w:rPr>
          <w:sz w:val="24"/>
          <w:szCs w:val="24"/>
        </w:rPr>
        <w:t>/в редакции постановления от 25.04.2023 № 774/</w:t>
      </w:r>
    </w:p>
    <w:p w14:paraId="68661D1B" w14:textId="76600879" w:rsidR="00F76858"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https://gosuslugi65.ru;</w:t>
      </w:r>
      <w:r w:rsidR="00F76858" w:rsidRPr="00786AD3">
        <w:rPr>
          <w:sz w:val="24"/>
          <w:szCs w:val="24"/>
        </w:rPr>
        <w:t xml:space="preserve"> /в редакции постановления от 25.04.2023 № 774/</w:t>
      </w:r>
    </w:p>
    <w:p w14:paraId="7DDBA1DA"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6DDD1D9B"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4) на информационном стенде, расположенном в архиве;</w:t>
      </w:r>
    </w:p>
    <w:p w14:paraId="56C5B56C"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1.3.3. Сведения о ходе предоставления муниципальной услуги сообщаются заявителям:</w:t>
      </w:r>
    </w:p>
    <w:p w14:paraId="79CDE2A6"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при личном обращении в архив;</w:t>
      </w:r>
    </w:p>
    <w:p w14:paraId="6A7CE227"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при обращении в архив с использованием средств телефонной связи;</w:t>
      </w:r>
    </w:p>
    <w:p w14:paraId="53FCE914"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при письменном обращении в архив по почте либо в электронном виде;</w:t>
      </w:r>
    </w:p>
    <w:p w14:paraId="28868839"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1.3.4. Информирование проводится в форме:</w:t>
      </w:r>
    </w:p>
    <w:p w14:paraId="4C24B205"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устного информирования;</w:t>
      </w:r>
    </w:p>
    <w:p w14:paraId="36CE5650"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 письменного информирования.</w:t>
      </w:r>
    </w:p>
    <w:p w14:paraId="24D21581"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1.3.4.1. Устное информирование осуществляется специалистами архива при обращении заявителей за информацией лично или по телефону.</w:t>
      </w:r>
    </w:p>
    <w:p w14:paraId="2A8FB28F"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65C1D05E"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Устное информирование каждого заявителя осуществляется в течение времени, необходимого для его информирования.</w:t>
      </w:r>
    </w:p>
    <w:p w14:paraId="57639DBC"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1.3.4.2. При ответах на телефонные звонки специалисты архива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23A70B3E"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При устном обращении заявителя (по телефону) специалисты архива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5A670A1C"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Срок письменного информирования составляет 30 календарных дней со дня регистрации заявления.</w:t>
      </w:r>
    </w:p>
    <w:p w14:paraId="3DFBC40A"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архива.</w:t>
      </w:r>
    </w:p>
    <w:p w14:paraId="7E9C94BD"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администрацией муниципального образования «Холмский городской округ»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8030015"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1.3.6. ОМСУ обеспечивает размещение и актуализацию информации, указанной в пункте 1.3.1 настоящего раздела административного регламента, на информационном стенде в архиве,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0627155A"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На ЕПГУ и РПГУ размещается следующая информация:</w:t>
      </w:r>
    </w:p>
    <w:p w14:paraId="246ACA81"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E7822B"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2) круг заявителей;</w:t>
      </w:r>
    </w:p>
    <w:p w14:paraId="5F797426"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3) срок предоставления муниципальной услуги;</w:t>
      </w:r>
    </w:p>
    <w:p w14:paraId="5169CF6A"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6346E7C7"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5) исчерпывающий перечень оснований для приостановления или отказа в предоставлении государственной услуги;</w:t>
      </w:r>
    </w:p>
    <w:p w14:paraId="3236A811"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5DA67CB" w14:textId="77777777" w:rsidR="00CA54D9"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7) формы заявлений (уведомлений, сообщений), используемые при предоставлении муниципальной услуги».</w:t>
      </w:r>
    </w:p>
    <w:p w14:paraId="1FF1E7E4" w14:textId="77777777" w:rsidR="00DE7B8C" w:rsidRPr="00786AD3" w:rsidRDefault="00DE7B8C" w:rsidP="00786AD3">
      <w:pPr>
        <w:pStyle w:val="ConsPlusNormal0"/>
        <w:ind w:firstLine="709"/>
        <w:jc w:val="both"/>
        <w:outlineLvl w:val="0"/>
        <w:rPr>
          <w:sz w:val="24"/>
          <w:szCs w:val="24"/>
        </w:rPr>
      </w:pPr>
    </w:p>
    <w:p w14:paraId="1E59C7F5" w14:textId="77777777" w:rsidR="00DE7B8C" w:rsidRPr="00786AD3" w:rsidRDefault="00DE7B8C" w:rsidP="00786AD3">
      <w:pPr>
        <w:spacing w:after="0" w:line="240" w:lineRule="auto"/>
        <w:ind w:firstLine="709"/>
        <w:jc w:val="center"/>
        <w:outlineLvl w:val="0"/>
        <w:rPr>
          <w:rFonts w:ascii="Arial" w:hAnsi="Arial" w:cs="Arial"/>
          <w:sz w:val="24"/>
          <w:szCs w:val="24"/>
        </w:rPr>
      </w:pPr>
      <w:r w:rsidRPr="00786AD3">
        <w:rPr>
          <w:rFonts w:ascii="Arial" w:hAnsi="Arial" w:cs="Arial"/>
          <w:sz w:val="24"/>
          <w:szCs w:val="24"/>
        </w:rPr>
        <w:t>Раздел 2. СТАНДАРТ ПРЕДОСТАВЛЕНИЯ МУНИЦИПАЛЬНОЙ УСЛУГИ</w:t>
      </w:r>
    </w:p>
    <w:p w14:paraId="7558C955" w14:textId="77777777" w:rsidR="00DE7B8C" w:rsidRPr="00786AD3" w:rsidRDefault="00DE7B8C" w:rsidP="00786AD3">
      <w:pPr>
        <w:spacing w:after="0" w:line="240" w:lineRule="auto"/>
        <w:ind w:firstLine="709"/>
        <w:jc w:val="center"/>
        <w:outlineLvl w:val="1"/>
        <w:rPr>
          <w:rFonts w:ascii="Arial" w:hAnsi="Arial" w:cs="Arial"/>
          <w:sz w:val="24"/>
          <w:szCs w:val="24"/>
        </w:rPr>
      </w:pPr>
      <w:r w:rsidRPr="00786AD3">
        <w:rPr>
          <w:rFonts w:ascii="Arial" w:hAnsi="Arial" w:cs="Arial"/>
          <w:sz w:val="24"/>
          <w:szCs w:val="24"/>
        </w:rPr>
        <w:t>2.1. Наименование муниципальной услуги</w:t>
      </w:r>
    </w:p>
    <w:p w14:paraId="6A30BF1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Наименование муниципальной услуги «Хранение, комплектование (формирование), учет и использование архивных документов и архивных фондов».</w:t>
      </w:r>
    </w:p>
    <w:p w14:paraId="6B1F768C" w14:textId="77777777" w:rsidR="00DE7B8C" w:rsidRPr="00786AD3" w:rsidRDefault="00DE7B8C" w:rsidP="00786AD3">
      <w:pPr>
        <w:spacing w:after="0" w:line="240" w:lineRule="auto"/>
        <w:ind w:firstLine="709"/>
        <w:jc w:val="center"/>
        <w:rPr>
          <w:rFonts w:ascii="Arial" w:hAnsi="Arial" w:cs="Arial"/>
          <w:sz w:val="24"/>
          <w:szCs w:val="24"/>
        </w:rPr>
      </w:pPr>
    </w:p>
    <w:p w14:paraId="3113C49C" w14:textId="77777777" w:rsidR="00DE7B8C" w:rsidRPr="00786AD3" w:rsidRDefault="00DE7B8C" w:rsidP="00786AD3">
      <w:pPr>
        <w:spacing w:after="0" w:line="240" w:lineRule="auto"/>
        <w:jc w:val="center"/>
        <w:outlineLvl w:val="1"/>
        <w:rPr>
          <w:rFonts w:ascii="Arial" w:hAnsi="Arial" w:cs="Arial"/>
          <w:sz w:val="24"/>
          <w:szCs w:val="24"/>
        </w:rPr>
      </w:pPr>
      <w:r w:rsidRPr="00786AD3">
        <w:rPr>
          <w:rFonts w:ascii="Arial" w:hAnsi="Arial" w:cs="Arial"/>
          <w:sz w:val="24"/>
          <w:szCs w:val="24"/>
        </w:rPr>
        <w:t>2.2. Наименование органа местного самоуправления</w:t>
      </w:r>
    </w:p>
    <w:p w14:paraId="5E6A4FF0" w14:textId="77777777" w:rsidR="00DE7B8C" w:rsidRPr="00786AD3" w:rsidRDefault="00DE7B8C" w:rsidP="00786AD3">
      <w:pPr>
        <w:spacing w:after="0" w:line="240" w:lineRule="auto"/>
        <w:jc w:val="center"/>
        <w:outlineLvl w:val="1"/>
        <w:rPr>
          <w:rFonts w:ascii="Arial" w:hAnsi="Arial" w:cs="Arial"/>
          <w:sz w:val="24"/>
          <w:szCs w:val="24"/>
        </w:rPr>
      </w:pPr>
      <w:r w:rsidRPr="00786AD3">
        <w:rPr>
          <w:rFonts w:ascii="Arial" w:hAnsi="Arial" w:cs="Arial"/>
          <w:sz w:val="24"/>
          <w:szCs w:val="24"/>
        </w:rPr>
        <w:t>Сахалинской области, предоставляющего муниципальную услугу</w:t>
      </w:r>
    </w:p>
    <w:p w14:paraId="2F899E07" w14:textId="77777777" w:rsidR="00DE7B8C" w:rsidRPr="00786AD3" w:rsidRDefault="00DE7B8C" w:rsidP="00786AD3">
      <w:pPr>
        <w:spacing w:after="0" w:line="240" w:lineRule="auto"/>
        <w:ind w:firstLine="709"/>
        <w:jc w:val="both"/>
        <w:rPr>
          <w:rFonts w:ascii="Arial" w:hAnsi="Arial" w:cs="Arial"/>
          <w:sz w:val="24"/>
          <w:szCs w:val="24"/>
        </w:rPr>
      </w:pPr>
    </w:p>
    <w:p w14:paraId="5D321386" w14:textId="426C7C48" w:rsidR="00F76858" w:rsidRPr="00786AD3" w:rsidRDefault="00CA54D9" w:rsidP="00786AD3">
      <w:pPr>
        <w:pStyle w:val="ConsPlusNormal0"/>
        <w:shd w:val="clear" w:color="auto" w:fill="FFFFFF" w:themeFill="background1"/>
        <w:ind w:right="141" w:firstLine="540"/>
        <w:jc w:val="both"/>
        <w:rPr>
          <w:sz w:val="24"/>
          <w:szCs w:val="24"/>
        </w:rPr>
      </w:pPr>
      <w:r w:rsidRPr="00786AD3">
        <w:rPr>
          <w:sz w:val="24"/>
          <w:szCs w:val="24"/>
        </w:rPr>
        <w:t>Предоставление муниципальной услуги осуществляется ОМСУ через архивный отдел  МКУ «Финансово-хозяйственное управление по обеспечению деятельности учреждений культуры и спорта» муниципального образования «Холмский городской округ» (далее – архив).</w:t>
      </w:r>
      <w:r w:rsidR="00F76858" w:rsidRPr="00786AD3">
        <w:rPr>
          <w:sz w:val="24"/>
          <w:szCs w:val="24"/>
        </w:rPr>
        <w:t xml:space="preserve"> /в редакции постановления от 16.11.2021 № 1743, в редакции постановления от 07.10.2024 № 1596/</w:t>
      </w:r>
    </w:p>
    <w:p w14:paraId="78370FB5" w14:textId="77777777" w:rsidR="00CA54D9" w:rsidRPr="00786AD3" w:rsidRDefault="00CA54D9" w:rsidP="00786AD3">
      <w:pPr>
        <w:pStyle w:val="ConsPlusNormal0"/>
        <w:ind w:right="141" w:firstLine="540"/>
        <w:jc w:val="both"/>
        <w:rPr>
          <w:sz w:val="24"/>
          <w:szCs w:val="24"/>
        </w:rPr>
      </w:pPr>
      <w:r w:rsidRPr="00786AD3">
        <w:rPr>
          <w:sz w:val="24"/>
          <w:szCs w:val="24"/>
        </w:rPr>
        <w:t>Какие-либо иные органы исполнительной власти и местного самоуправления в предоставлении муниципальной услуги не участвуют.</w:t>
      </w:r>
    </w:p>
    <w:p w14:paraId="736277E8" w14:textId="77777777" w:rsidR="00CA54D9" w:rsidRPr="00786AD3" w:rsidRDefault="00CA54D9" w:rsidP="00786AD3">
      <w:pPr>
        <w:pStyle w:val="ConsPlusNormal0"/>
        <w:ind w:right="141" w:firstLine="540"/>
        <w:jc w:val="both"/>
        <w:rPr>
          <w:sz w:val="24"/>
          <w:szCs w:val="24"/>
        </w:rPr>
      </w:pPr>
      <w:r w:rsidRPr="00786AD3">
        <w:rPr>
          <w:sz w:val="24"/>
          <w:szCs w:val="24"/>
        </w:rPr>
        <w:t>ОМСУ и архив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5137FE19" w14:textId="77777777" w:rsidR="00DE7B8C" w:rsidRPr="00786AD3" w:rsidRDefault="00DE7B8C" w:rsidP="00786AD3">
      <w:pPr>
        <w:spacing w:after="0" w:line="240" w:lineRule="auto"/>
        <w:ind w:firstLine="709"/>
        <w:jc w:val="both"/>
        <w:outlineLvl w:val="1"/>
        <w:rPr>
          <w:rFonts w:ascii="Arial" w:hAnsi="Arial" w:cs="Arial"/>
          <w:sz w:val="24"/>
          <w:szCs w:val="24"/>
        </w:rPr>
      </w:pPr>
    </w:p>
    <w:p w14:paraId="6C1BD674" w14:textId="77777777" w:rsidR="00DE7B8C" w:rsidRPr="00786AD3" w:rsidRDefault="00DE7B8C" w:rsidP="00786AD3">
      <w:pPr>
        <w:spacing w:after="0" w:line="240" w:lineRule="auto"/>
        <w:ind w:firstLine="709"/>
        <w:jc w:val="center"/>
        <w:outlineLvl w:val="1"/>
        <w:rPr>
          <w:rFonts w:ascii="Arial" w:hAnsi="Arial" w:cs="Arial"/>
          <w:sz w:val="24"/>
          <w:szCs w:val="24"/>
        </w:rPr>
      </w:pPr>
      <w:r w:rsidRPr="00786AD3">
        <w:rPr>
          <w:rFonts w:ascii="Arial" w:hAnsi="Arial" w:cs="Arial"/>
          <w:sz w:val="24"/>
          <w:szCs w:val="24"/>
        </w:rPr>
        <w:t>2.3. Результат предоставления муниципальной услуги</w:t>
      </w:r>
    </w:p>
    <w:p w14:paraId="02FF0406" w14:textId="77777777" w:rsidR="00DE7B8C" w:rsidRPr="00786AD3" w:rsidRDefault="00DE7B8C" w:rsidP="00786AD3">
      <w:pPr>
        <w:spacing w:after="0" w:line="240" w:lineRule="auto"/>
        <w:ind w:firstLine="708"/>
        <w:jc w:val="both"/>
        <w:rPr>
          <w:rFonts w:ascii="Arial" w:hAnsi="Arial" w:cs="Arial"/>
          <w:sz w:val="24"/>
          <w:szCs w:val="24"/>
        </w:rPr>
      </w:pPr>
      <w:r w:rsidRPr="00786AD3">
        <w:rPr>
          <w:rFonts w:ascii="Arial" w:hAnsi="Arial" w:cs="Arial"/>
          <w:sz w:val="24"/>
          <w:szCs w:val="24"/>
        </w:rPr>
        <w:t xml:space="preserve">Результатом предоставления муниципальной услуги является </w:t>
      </w:r>
    </w:p>
    <w:p w14:paraId="0C4A129B" w14:textId="77777777" w:rsidR="00DE7B8C" w:rsidRPr="00786AD3" w:rsidRDefault="00DE7B8C" w:rsidP="00786AD3">
      <w:pPr>
        <w:pStyle w:val="ConsPlusNormal0"/>
        <w:widowControl/>
        <w:numPr>
          <w:ilvl w:val="0"/>
          <w:numId w:val="4"/>
        </w:numPr>
        <w:tabs>
          <w:tab w:val="clear" w:pos="1836"/>
          <w:tab w:val="left" w:pos="426"/>
        </w:tabs>
        <w:ind w:left="0" w:firstLine="0"/>
        <w:jc w:val="both"/>
        <w:rPr>
          <w:sz w:val="24"/>
          <w:szCs w:val="24"/>
        </w:rPr>
      </w:pPr>
      <w:r w:rsidRPr="00786AD3">
        <w:rPr>
          <w:sz w:val="24"/>
          <w:szCs w:val="24"/>
        </w:rPr>
        <w:t>учет документов;</w:t>
      </w:r>
    </w:p>
    <w:p w14:paraId="10B86F2C" w14:textId="77777777" w:rsidR="00DE7B8C" w:rsidRPr="00786AD3" w:rsidRDefault="00DE7B8C" w:rsidP="00786AD3">
      <w:pPr>
        <w:pStyle w:val="ConsPlusNormal0"/>
        <w:widowControl/>
        <w:numPr>
          <w:ilvl w:val="0"/>
          <w:numId w:val="4"/>
        </w:numPr>
        <w:tabs>
          <w:tab w:val="clear" w:pos="1836"/>
          <w:tab w:val="left" w:pos="426"/>
        </w:tabs>
        <w:ind w:left="0" w:firstLine="0"/>
        <w:jc w:val="both"/>
        <w:rPr>
          <w:sz w:val="24"/>
          <w:szCs w:val="24"/>
        </w:rPr>
      </w:pPr>
      <w:r w:rsidRPr="00786AD3">
        <w:rPr>
          <w:sz w:val="24"/>
          <w:szCs w:val="24"/>
        </w:rPr>
        <w:t>сохранность документов;</w:t>
      </w:r>
    </w:p>
    <w:p w14:paraId="0E8DB190" w14:textId="77777777" w:rsidR="00DE7B8C" w:rsidRPr="00786AD3" w:rsidRDefault="00DE7B8C" w:rsidP="00786AD3">
      <w:pPr>
        <w:pStyle w:val="ConsPlusNormal0"/>
        <w:widowControl/>
        <w:numPr>
          <w:ilvl w:val="0"/>
          <w:numId w:val="4"/>
        </w:numPr>
        <w:tabs>
          <w:tab w:val="clear" w:pos="1836"/>
          <w:tab w:val="left" w:pos="426"/>
        </w:tabs>
        <w:ind w:left="0" w:firstLine="0"/>
        <w:jc w:val="both"/>
        <w:rPr>
          <w:sz w:val="24"/>
          <w:szCs w:val="24"/>
        </w:rPr>
      </w:pPr>
      <w:r w:rsidRPr="00786AD3">
        <w:rPr>
          <w:sz w:val="24"/>
          <w:szCs w:val="24"/>
        </w:rPr>
        <w:t>использование документов;</w:t>
      </w:r>
    </w:p>
    <w:p w14:paraId="6CE18996" w14:textId="77777777" w:rsidR="00DE7B8C" w:rsidRPr="00786AD3" w:rsidRDefault="00DE7B8C" w:rsidP="00786AD3">
      <w:pPr>
        <w:pStyle w:val="ConsPlusNormal0"/>
        <w:widowControl/>
        <w:numPr>
          <w:ilvl w:val="0"/>
          <w:numId w:val="4"/>
        </w:numPr>
        <w:tabs>
          <w:tab w:val="clear" w:pos="1836"/>
          <w:tab w:val="left" w:pos="426"/>
        </w:tabs>
        <w:ind w:left="0" w:firstLine="0"/>
        <w:jc w:val="both"/>
        <w:rPr>
          <w:sz w:val="24"/>
          <w:szCs w:val="24"/>
        </w:rPr>
      </w:pPr>
      <w:r w:rsidRPr="00786AD3">
        <w:rPr>
          <w:sz w:val="24"/>
          <w:szCs w:val="24"/>
        </w:rPr>
        <w:t>отказ в предоставлении муниципальной услуги.</w:t>
      </w:r>
    </w:p>
    <w:p w14:paraId="23681E64" w14:textId="77777777" w:rsidR="00DE7B8C" w:rsidRPr="00786AD3" w:rsidRDefault="00DE7B8C" w:rsidP="00786AD3">
      <w:pPr>
        <w:pStyle w:val="ConsPlusNormal0"/>
        <w:ind w:firstLine="708"/>
        <w:jc w:val="both"/>
        <w:rPr>
          <w:sz w:val="24"/>
          <w:szCs w:val="24"/>
        </w:rPr>
      </w:pPr>
      <w:r w:rsidRPr="00786AD3">
        <w:rPr>
          <w:sz w:val="24"/>
          <w:szCs w:val="24"/>
        </w:rPr>
        <w:t>Результат предоставления муниципальной услуги направляется одним из следующих способов:</w:t>
      </w:r>
    </w:p>
    <w:p w14:paraId="6C62AAEE" w14:textId="77777777" w:rsidR="00DE7B8C" w:rsidRPr="00786AD3" w:rsidRDefault="00DE7B8C" w:rsidP="00786AD3">
      <w:pPr>
        <w:pStyle w:val="ConsPlusNormal0"/>
        <w:ind w:firstLine="708"/>
        <w:jc w:val="both"/>
        <w:rPr>
          <w:sz w:val="24"/>
          <w:szCs w:val="24"/>
        </w:rPr>
      </w:pPr>
      <w:r w:rsidRPr="00786AD3">
        <w:rPr>
          <w:sz w:val="24"/>
          <w:szCs w:val="24"/>
        </w:rPr>
        <w:t>- в форме документа на бумажном носителе в архиве – при личном обращении заявителя (представителя заявителя) либо почтовом направлении запроса на предоставление муниципальной услуги в ОМСУ;</w:t>
      </w:r>
    </w:p>
    <w:p w14:paraId="20446D0A" w14:textId="77777777" w:rsidR="00DE7B8C" w:rsidRPr="00786AD3" w:rsidRDefault="00DE7B8C" w:rsidP="00786AD3">
      <w:pPr>
        <w:pStyle w:val="ConsPlusNormal0"/>
        <w:ind w:firstLine="708"/>
        <w:jc w:val="both"/>
        <w:rPr>
          <w:sz w:val="24"/>
          <w:szCs w:val="24"/>
        </w:rPr>
      </w:pPr>
      <w:r w:rsidRPr="00786AD3">
        <w:rPr>
          <w:sz w:val="24"/>
          <w:szCs w:val="24"/>
        </w:rPr>
        <w:t>- в форме электронного документа через личный кабинет заявителя на РГПУ;</w:t>
      </w:r>
    </w:p>
    <w:p w14:paraId="7C17E6C8" w14:textId="5BA4A0B2" w:rsidR="00DE7B8C" w:rsidRPr="00786AD3" w:rsidRDefault="00DE7B8C" w:rsidP="00786AD3">
      <w:pPr>
        <w:pStyle w:val="ConsPlusNormal0"/>
        <w:ind w:firstLine="708"/>
        <w:jc w:val="both"/>
        <w:rPr>
          <w:sz w:val="24"/>
          <w:szCs w:val="24"/>
        </w:rPr>
      </w:pPr>
      <w:r w:rsidRPr="00786AD3">
        <w:rPr>
          <w:sz w:val="24"/>
          <w:szCs w:val="24"/>
        </w:rPr>
        <w:t xml:space="preserve">- в соответствии с порядком, определенным соглашением, заключенным между ОМСУ и МФЦ: в форме бумажного документа, поступившего из архива, либо документа, составленного и заверенного МФЦ, подтверждающем содержание электронного документа, поступившего из архива – в случае подачи запроса на получение муниципальной услуги через МФЦ. </w:t>
      </w:r>
      <w:r w:rsidR="00165520" w:rsidRPr="00786AD3">
        <w:rPr>
          <w:sz w:val="24"/>
          <w:szCs w:val="24"/>
        </w:rPr>
        <w:t>/в редакции постановления от 16.11.2021 № 1743/</w:t>
      </w:r>
    </w:p>
    <w:p w14:paraId="3BFD71CE" w14:textId="77777777" w:rsidR="00DE7B8C" w:rsidRPr="00786AD3" w:rsidRDefault="00DE7B8C" w:rsidP="00786AD3">
      <w:pPr>
        <w:spacing w:after="0" w:line="240" w:lineRule="auto"/>
        <w:ind w:firstLine="709"/>
        <w:jc w:val="center"/>
        <w:outlineLvl w:val="1"/>
        <w:rPr>
          <w:rFonts w:ascii="Arial" w:hAnsi="Arial" w:cs="Arial"/>
          <w:sz w:val="24"/>
          <w:szCs w:val="24"/>
        </w:rPr>
      </w:pPr>
    </w:p>
    <w:p w14:paraId="0503BC17" w14:textId="77777777" w:rsidR="00DE7B8C" w:rsidRPr="00786AD3" w:rsidRDefault="00DE7B8C" w:rsidP="00786AD3">
      <w:pPr>
        <w:spacing w:after="0" w:line="240" w:lineRule="auto"/>
        <w:ind w:firstLine="709"/>
        <w:jc w:val="center"/>
        <w:outlineLvl w:val="1"/>
        <w:rPr>
          <w:rFonts w:ascii="Arial" w:hAnsi="Arial" w:cs="Arial"/>
          <w:sz w:val="24"/>
          <w:szCs w:val="24"/>
        </w:rPr>
      </w:pPr>
      <w:r w:rsidRPr="00786AD3">
        <w:rPr>
          <w:rFonts w:ascii="Arial" w:hAnsi="Arial" w:cs="Arial"/>
          <w:sz w:val="24"/>
          <w:szCs w:val="24"/>
        </w:rPr>
        <w:t xml:space="preserve">2.4. Срок предоставления муниципальной услуги </w:t>
      </w:r>
    </w:p>
    <w:p w14:paraId="7B536012" w14:textId="77777777" w:rsidR="00DE7B8C" w:rsidRPr="00786AD3" w:rsidRDefault="00DE7B8C" w:rsidP="00786AD3">
      <w:pPr>
        <w:spacing w:after="0" w:line="240" w:lineRule="auto"/>
        <w:ind w:firstLine="696"/>
        <w:jc w:val="both"/>
        <w:rPr>
          <w:rFonts w:ascii="Arial" w:hAnsi="Arial" w:cs="Arial"/>
          <w:sz w:val="24"/>
          <w:szCs w:val="24"/>
        </w:rPr>
      </w:pPr>
      <w:r w:rsidRPr="00786AD3">
        <w:rPr>
          <w:rFonts w:ascii="Arial" w:hAnsi="Arial" w:cs="Arial"/>
          <w:sz w:val="24"/>
          <w:szCs w:val="24"/>
        </w:rPr>
        <w:t>Сохранность документов ликвидированных предприятий осуществляется архивом на постоянной (бессрочной) основе.</w:t>
      </w:r>
    </w:p>
    <w:p w14:paraId="451E261A" w14:textId="6586344F" w:rsidR="00DE7B8C" w:rsidRPr="00786AD3" w:rsidRDefault="00DE7B8C" w:rsidP="00786AD3">
      <w:pPr>
        <w:spacing w:after="0" w:line="240" w:lineRule="auto"/>
        <w:ind w:firstLine="696"/>
        <w:jc w:val="both"/>
        <w:rPr>
          <w:rFonts w:ascii="Arial" w:hAnsi="Arial" w:cs="Arial"/>
          <w:sz w:val="24"/>
          <w:szCs w:val="24"/>
        </w:rPr>
      </w:pPr>
      <w:r w:rsidRPr="00786AD3">
        <w:rPr>
          <w:rFonts w:ascii="Arial" w:hAnsi="Arial" w:cs="Arial"/>
          <w:sz w:val="24"/>
          <w:szCs w:val="24"/>
        </w:rPr>
        <w:t xml:space="preserve">Запросы о предоставлении информации о хранении, комплектовании (формировании), учету и использованию архивных документов и архивных фондов, поступившие в архив, рассматриваются в течение 30 дней со дня регистрации обращения заявителя (получения документов, согласно перечню, указанному в пункте 2.6 настоящего административного регламента), поступившего в </w:t>
      </w:r>
      <w:r w:rsidR="00D96359" w:rsidRPr="00786AD3">
        <w:rPr>
          <w:rFonts w:ascii="Arial" w:hAnsi="Arial" w:cs="Arial"/>
          <w:sz w:val="24"/>
          <w:szCs w:val="24"/>
        </w:rPr>
        <w:t>архивный отдел МКУ «Финансово-хозяйственное управление по обеспечению деятельности учреждений культуры и спорта» муниципального образования «Холмский городской округ».</w:t>
      </w:r>
      <w:r w:rsidRPr="00786AD3">
        <w:rPr>
          <w:rFonts w:ascii="Arial" w:hAnsi="Arial" w:cs="Arial"/>
          <w:sz w:val="24"/>
          <w:szCs w:val="24"/>
        </w:rPr>
        <w:tab/>
        <w:t>При поступлении в архив запросов заявителей, которые не могут быть исполнены без предоставления дополнительных сведений или уточнений, архивный отдел в 7-дневный срок запрашивает у автора запроса эти уточнения и дополнительные сведения.</w:t>
      </w:r>
    </w:p>
    <w:p w14:paraId="30A87C94" w14:textId="77777777" w:rsidR="00DE7B8C" w:rsidRPr="00786AD3" w:rsidRDefault="00DE7B8C" w:rsidP="00786AD3">
      <w:pPr>
        <w:spacing w:after="0" w:line="240" w:lineRule="auto"/>
        <w:ind w:firstLine="709"/>
        <w:jc w:val="center"/>
        <w:outlineLvl w:val="1"/>
        <w:rPr>
          <w:rFonts w:ascii="Arial" w:hAnsi="Arial" w:cs="Arial"/>
          <w:sz w:val="24"/>
          <w:szCs w:val="24"/>
        </w:rPr>
      </w:pPr>
    </w:p>
    <w:p w14:paraId="4ABFF808"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2.5. Нормативные правовые акты, регулирующие предоставление</w:t>
      </w:r>
    </w:p>
    <w:p w14:paraId="419B2293"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муниципальной услуги</w:t>
      </w:r>
    </w:p>
    <w:p w14:paraId="778A28CE" w14:textId="77777777" w:rsidR="00DE7B8C" w:rsidRPr="00786AD3" w:rsidRDefault="00DE7B8C" w:rsidP="00786AD3">
      <w:pPr>
        <w:spacing w:after="0" w:line="240" w:lineRule="auto"/>
        <w:jc w:val="both"/>
        <w:rPr>
          <w:rFonts w:ascii="Arial" w:hAnsi="Arial" w:cs="Arial"/>
          <w:sz w:val="24"/>
          <w:szCs w:val="24"/>
        </w:rPr>
      </w:pPr>
    </w:p>
    <w:p w14:paraId="5B0DBD19" w14:textId="77777777" w:rsidR="00CA54D9" w:rsidRPr="00786AD3" w:rsidRDefault="00CA54D9" w:rsidP="00786AD3">
      <w:pPr>
        <w:pStyle w:val="ConsPlusNormal0"/>
        <w:ind w:right="141" w:firstLine="540"/>
        <w:jc w:val="both"/>
        <w:rPr>
          <w:sz w:val="24"/>
          <w:szCs w:val="24"/>
        </w:rPr>
      </w:pPr>
      <w:r w:rsidRPr="00786AD3">
        <w:rPr>
          <w:sz w:val="24"/>
          <w:szCs w:val="24"/>
        </w:rPr>
        <w:t>2.5.1. Предоставление муниципальной услуги осуществляется в соответствии со следующими нормативными правовыми актами:</w:t>
      </w:r>
    </w:p>
    <w:p w14:paraId="391C5B3F" w14:textId="77777777" w:rsidR="00CA54D9" w:rsidRPr="00786AD3" w:rsidRDefault="00CA54D9" w:rsidP="00786AD3">
      <w:pPr>
        <w:pStyle w:val="ConsPlusNormal0"/>
        <w:ind w:right="141" w:firstLine="540"/>
        <w:jc w:val="both"/>
        <w:rPr>
          <w:sz w:val="24"/>
          <w:szCs w:val="24"/>
        </w:rPr>
      </w:pPr>
      <w:r w:rsidRPr="00786AD3">
        <w:rPr>
          <w:sz w:val="24"/>
          <w:szCs w:val="24"/>
        </w:rPr>
        <w:t>- Федеральным законом от 06.10.2003 № 131-ФЗ «Об общих принципах организации местного самоуправления в Российской Федерации» («Российская газета», № 202, 08.10.2003);</w:t>
      </w:r>
    </w:p>
    <w:p w14:paraId="0FE560B3" w14:textId="77777777" w:rsidR="00CA54D9" w:rsidRPr="00786AD3" w:rsidRDefault="00CA54D9" w:rsidP="00786AD3">
      <w:pPr>
        <w:pStyle w:val="ConsPlusNormal0"/>
        <w:ind w:right="141" w:firstLine="540"/>
        <w:jc w:val="both"/>
        <w:rPr>
          <w:sz w:val="24"/>
          <w:szCs w:val="24"/>
        </w:rPr>
      </w:pPr>
      <w:r w:rsidRPr="00786AD3">
        <w:rPr>
          <w:sz w:val="24"/>
          <w:szCs w:val="24"/>
        </w:rPr>
        <w:t>- Федеральным законом от 22.10.2004 № 125-ФЗ «Об архивном деле в Российской Федерации» («Российская газета», № 237, 27.10.2004);</w:t>
      </w:r>
    </w:p>
    <w:p w14:paraId="4780C9BF" w14:textId="0B099965" w:rsidR="00CA54D9" w:rsidRPr="00786AD3" w:rsidRDefault="00CA54D9" w:rsidP="00786AD3">
      <w:pPr>
        <w:pStyle w:val="ConsPlusNormal0"/>
        <w:ind w:right="141" w:firstLine="540"/>
        <w:jc w:val="both"/>
        <w:rPr>
          <w:sz w:val="24"/>
          <w:szCs w:val="24"/>
        </w:rPr>
      </w:pPr>
      <w:r w:rsidRPr="00786AD3">
        <w:rPr>
          <w:sz w:val="24"/>
          <w:szCs w:val="24"/>
        </w:rPr>
        <w:t xml:space="preserve">- Приказом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hyperlink r:id="rId11" w:history="1">
        <w:r w:rsidRPr="00786AD3">
          <w:rPr>
            <w:rStyle w:val="a3"/>
            <w:color w:val="auto"/>
            <w:sz w:val="24"/>
            <w:szCs w:val="24"/>
            <w:lang w:val="en-US"/>
          </w:rPr>
          <w:t>http</w:t>
        </w:r>
        <w:r w:rsidRPr="00786AD3">
          <w:rPr>
            <w:rStyle w:val="a3"/>
            <w:color w:val="auto"/>
            <w:sz w:val="24"/>
            <w:szCs w:val="24"/>
          </w:rPr>
          <w:t>://</w:t>
        </w:r>
        <w:r w:rsidRPr="00786AD3">
          <w:rPr>
            <w:rStyle w:val="a3"/>
            <w:color w:val="auto"/>
            <w:sz w:val="24"/>
            <w:szCs w:val="24"/>
            <w:lang w:val="en-US"/>
          </w:rPr>
          <w:t>www</w:t>
        </w:r>
        <w:r w:rsidRPr="00786AD3">
          <w:rPr>
            <w:rStyle w:val="a3"/>
            <w:color w:val="auto"/>
            <w:sz w:val="24"/>
            <w:szCs w:val="24"/>
          </w:rPr>
          <w:t>.</w:t>
        </w:r>
        <w:proofErr w:type="spellStart"/>
        <w:r w:rsidRPr="00786AD3">
          <w:rPr>
            <w:rStyle w:val="a3"/>
            <w:color w:val="auto"/>
            <w:sz w:val="24"/>
            <w:szCs w:val="24"/>
            <w:lang w:val="en-US"/>
          </w:rPr>
          <w:t>pravo</w:t>
        </w:r>
        <w:proofErr w:type="spellEnd"/>
        <w:r w:rsidRPr="00786AD3">
          <w:rPr>
            <w:rStyle w:val="a3"/>
            <w:color w:val="auto"/>
            <w:sz w:val="24"/>
            <w:szCs w:val="24"/>
          </w:rPr>
          <w:t>.</w:t>
        </w:r>
        <w:r w:rsidRPr="00786AD3">
          <w:rPr>
            <w:rStyle w:val="a3"/>
            <w:color w:val="auto"/>
            <w:sz w:val="24"/>
            <w:szCs w:val="24"/>
            <w:lang w:val="en-US"/>
          </w:rPr>
          <w:t>gov</w:t>
        </w:r>
        <w:r w:rsidRPr="00786AD3">
          <w:rPr>
            <w:rStyle w:val="a3"/>
            <w:color w:val="auto"/>
            <w:sz w:val="24"/>
            <w:szCs w:val="24"/>
          </w:rPr>
          <w:t>.</w:t>
        </w:r>
        <w:proofErr w:type="spellStart"/>
        <w:r w:rsidRPr="00786AD3">
          <w:rPr>
            <w:rStyle w:val="a3"/>
            <w:color w:val="auto"/>
            <w:sz w:val="24"/>
            <w:szCs w:val="24"/>
            <w:lang w:val="en-US"/>
          </w:rPr>
          <w:t>ru</w:t>
        </w:r>
        <w:proofErr w:type="spellEnd"/>
      </w:hyperlink>
      <w:r w:rsidRPr="00786AD3">
        <w:rPr>
          <w:sz w:val="24"/>
          <w:szCs w:val="24"/>
        </w:rPr>
        <w:t>, 21.05.2020</w:t>
      </w:r>
      <w:r w:rsidR="00D96359" w:rsidRPr="00786AD3">
        <w:rPr>
          <w:sz w:val="24"/>
          <w:szCs w:val="24"/>
        </w:rPr>
        <w:t>)</w:t>
      </w:r>
      <w:r w:rsidRPr="00786AD3">
        <w:rPr>
          <w:sz w:val="24"/>
          <w:szCs w:val="24"/>
        </w:rPr>
        <w:t>.</w:t>
      </w:r>
      <w:r w:rsidR="00C03D51" w:rsidRPr="00786AD3">
        <w:rPr>
          <w:sz w:val="24"/>
          <w:szCs w:val="24"/>
        </w:rPr>
        <w:t>/в редакции постановления от 16.11.2021 № 1743, в редакции постановления от 07.10.2024 № 1596/</w:t>
      </w:r>
    </w:p>
    <w:p w14:paraId="32C86F3E" w14:textId="77777777" w:rsidR="00CA54D9" w:rsidRPr="00786AD3" w:rsidRDefault="00CA54D9" w:rsidP="00786AD3">
      <w:pPr>
        <w:pStyle w:val="ConsPlusNormal0"/>
        <w:ind w:right="141" w:firstLine="540"/>
        <w:jc w:val="both"/>
        <w:rPr>
          <w:sz w:val="24"/>
          <w:szCs w:val="24"/>
        </w:rPr>
      </w:pPr>
      <w:r w:rsidRPr="00786AD3">
        <w:rPr>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w:t>
      </w:r>
    </w:p>
    <w:p w14:paraId="6F426405" w14:textId="77777777" w:rsidR="00DE7B8C" w:rsidRPr="00786AD3" w:rsidRDefault="00DE7B8C" w:rsidP="00786AD3">
      <w:pPr>
        <w:spacing w:after="0" w:line="240" w:lineRule="auto"/>
        <w:ind w:firstLine="709"/>
        <w:jc w:val="center"/>
        <w:outlineLvl w:val="1"/>
        <w:rPr>
          <w:rFonts w:ascii="Arial" w:hAnsi="Arial" w:cs="Arial"/>
          <w:sz w:val="24"/>
          <w:szCs w:val="24"/>
        </w:rPr>
      </w:pPr>
    </w:p>
    <w:p w14:paraId="6103FEE3" w14:textId="77777777" w:rsidR="00DE7B8C" w:rsidRPr="00786AD3" w:rsidRDefault="00DE7B8C" w:rsidP="00786AD3">
      <w:pPr>
        <w:spacing w:after="0" w:line="240" w:lineRule="auto"/>
        <w:ind w:firstLine="709"/>
        <w:jc w:val="center"/>
        <w:outlineLvl w:val="1"/>
        <w:rPr>
          <w:rFonts w:ascii="Arial" w:hAnsi="Arial" w:cs="Arial"/>
          <w:sz w:val="24"/>
          <w:szCs w:val="24"/>
        </w:rPr>
      </w:pPr>
      <w:r w:rsidRPr="00786AD3">
        <w:rPr>
          <w:rFonts w:ascii="Arial" w:hAnsi="Arial" w:cs="Arial"/>
          <w:sz w:val="24"/>
          <w:szCs w:val="24"/>
        </w:rPr>
        <w:t>2.6. Исчерпывающий перечень документов,</w:t>
      </w:r>
    </w:p>
    <w:p w14:paraId="71563A08"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3FD3082" w14:textId="77777777" w:rsidR="00DE7B8C" w:rsidRPr="00786AD3" w:rsidRDefault="00DE7B8C" w:rsidP="00786AD3">
      <w:pPr>
        <w:spacing w:after="0" w:line="240" w:lineRule="auto"/>
        <w:ind w:firstLine="709"/>
        <w:jc w:val="center"/>
        <w:rPr>
          <w:rFonts w:ascii="Arial" w:hAnsi="Arial" w:cs="Arial"/>
          <w:sz w:val="24"/>
          <w:szCs w:val="24"/>
        </w:rPr>
      </w:pPr>
    </w:p>
    <w:p w14:paraId="733A986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2.6.1. Для получения муниципальной услуги по передаче документов на хранение, по их учету заявители (органы местного самоуправления, их структурные подразделения, поселения, муниципальные унитарные предприятия, включая казенные предприятия, и муниципальные учреждения), являющиеся источниками комплектования архива, предоставляют в архив документы: </w:t>
      </w:r>
    </w:p>
    <w:p w14:paraId="29F5BBED"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1) паспорт или иной документ, удостоверяющий личность заявителя, если запрос о предоставлении муниципальной услуги передается им в ходе личного приема должностному лицу, ответственному за предоставление муниципальной услуги, а в иных случаях к запросу прилагается его копия на бумажном носителе;</w:t>
      </w:r>
    </w:p>
    <w:p w14:paraId="53374D8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 документ, удостоверяющий права (полномочия) представителя юридического лица, если запрос о предоставлении услуги подписывается и передается представителем в ходе личного приема должностному лицу отдела, а в иных случаях к запросу прилагается его копия на бумажном носителе; </w:t>
      </w:r>
    </w:p>
    <w:p w14:paraId="0BA663D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3) опись дел постоянного хранения, утвержденную экспертно-проверочной комиссией уполномоченного органа в сфере архивного дела (далее – ЭПК), установленной формы и научно-справочный аппарат к ним; </w:t>
      </w:r>
    </w:p>
    <w:p w14:paraId="0950747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4) опись дел по личному составу, утвержденную ЭПК, установленной формы; </w:t>
      </w:r>
    </w:p>
    <w:p w14:paraId="6E8FBDE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5) историческую справку о фонде (при первом приеме), дополнение к исторической справке со сведениями об изменениях в названии, функциях, структуре источника комплектования (при последующих приемах); </w:t>
      </w:r>
    </w:p>
    <w:p w14:paraId="1B756997" w14:textId="481ECE74"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6) справку об отсутствии документов, подлежащих передаче на хранение в </w:t>
      </w:r>
      <w:r w:rsidR="00786AD3" w:rsidRPr="00786AD3">
        <w:rPr>
          <w:rFonts w:ascii="Arial" w:hAnsi="Arial" w:cs="Arial"/>
          <w:sz w:val="24"/>
          <w:szCs w:val="24"/>
        </w:rPr>
        <w:t>архив в случае, если</w:t>
      </w:r>
      <w:r w:rsidRPr="00786AD3">
        <w:rPr>
          <w:rFonts w:ascii="Arial" w:hAnsi="Arial" w:cs="Arial"/>
          <w:sz w:val="24"/>
          <w:szCs w:val="24"/>
        </w:rPr>
        <w:t xml:space="preserve"> отдельные виды документов не создавались или были утрачены (в произвольной форме); </w:t>
      </w:r>
    </w:p>
    <w:p w14:paraId="02608686"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7) при ликвидации - документ, подтверждающий факт ликвидации. </w:t>
      </w:r>
    </w:p>
    <w:p w14:paraId="4C156CCA"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8) номенклатуру дел. </w:t>
      </w:r>
    </w:p>
    <w:p w14:paraId="6CFB5E5E"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2.6.2. Ликвидирующиеся муниципальные предприятия, включая казенные предприятия, и муниципальные учреждения, негосударственные организации, граждане, в случае прекращения предпринимательской деятельности, не являющиеся источниками комплектования архива, представляют в архив следующие документы: </w:t>
      </w:r>
    </w:p>
    <w:p w14:paraId="02603CF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1) заявление о приеме документов; </w:t>
      </w:r>
    </w:p>
    <w:p w14:paraId="410F196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 опись дел постоянного хранения (при наличии дел, документов постоянного хранения), утвержденную ЭПК, установленной формы и </w:t>
      </w:r>
      <w:proofErr w:type="spellStart"/>
      <w:r w:rsidRPr="00786AD3">
        <w:rPr>
          <w:rFonts w:ascii="Arial" w:hAnsi="Arial" w:cs="Arial"/>
          <w:sz w:val="24"/>
          <w:szCs w:val="24"/>
        </w:rPr>
        <w:t>справочно</w:t>
      </w:r>
      <w:proofErr w:type="spellEnd"/>
      <w:r w:rsidRPr="00786AD3">
        <w:rPr>
          <w:rFonts w:ascii="Arial" w:hAnsi="Arial" w:cs="Arial"/>
          <w:sz w:val="24"/>
          <w:szCs w:val="24"/>
        </w:rPr>
        <w:t xml:space="preserve"> - поисковые средства к ней; </w:t>
      </w:r>
    </w:p>
    <w:p w14:paraId="7B4E908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3) опись дел по личному составу, утвержденную ЭПК, установленной формы; </w:t>
      </w:r>
    </w:p>
    <w:p w14:paraId="100BBBE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4) документ, подтверждающий факт ликвидации или прекращения предпринимательской деятельности гражданином;</w:t>
      </w:r>
    </w:p>
    <w:p w14:paraId="2D334DA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5) историческую справку об архивном фонде (для граждан, занимавшихся предпринимательской деятельностью, о предпринимательской деятельности); </w:t>
      </w:r>
    </w:p>
    <w:p w14:paraId="2435D76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6)  акты о выделении к уничтожению архивных документов, не подлежащих хранению;</w:t>
      </w:r>
    </w:p>
    <w:p w14:paraId="40947F6D" w14:textId="77777777" w:rsidR="00DE7B8C" w:rsidRPr="00786AD3" w:rsidRDefault="00DE7B8C" w:rsidP="00786AD3">
      <w:pPr>
        <w:pStyle w:val="ConsPlusNormal0"/>
        <w:widowControl/>
        <w:ind w:firstLine="709"/>
        <w:jc w:val="both"/>
        <w:rPr>
          <w:sz w:val="24"/>
          <w:szCs w:val="24"/>
        </w:rPr>
      </w:pPr>
      <w:r w:rsidRPr="00786AD3">
        <w:rPr>
          <w:sz w:val="24"/>
          <w:szCs w:val="24"/>
        </w:rPr>
        <w:t xml:space="preserve">7)  инструкции по делопроизводству организаций; </w:t>
      </w:r>
    </w:p>
    <w:p w14:paraId="1BE9549D" w14:textId="6C08064B" w:rsidR="00DE7B8C" w:rsidRPr="00786AD3" w:rsidRDefault="00DE7B8C" w:rsidP="00786AD3">
      <w:pPr>
        <w:pStyle w:val="ConsPlusNormal0"/>
        <w:shd w:val="clear" w:color="auto" w:fill="FFFFFF" w:themeFill="background1"/>
        <w:ind w:right="141" w:firstLine="540"/>
        <w:jc w:val="both"/>
        <w:rPr>
          <w:sz w:val="24"/>
          <w:szCs w:val="24"/>
        </w:rPr>
      </w:pPr>
      <w:r w:rsidRPr="00786AD3">
        <w:rPr>
          <w:sz w:val="24"/>
          <w:szCs w:val="24"/>
        </w:rPr>
        <w:t>8) пояснительную записку на невосполнимо утраченные в процессе деятельности организации, предприятия, учреждения документы за подписью председателя ликвидационной комиссии, конкурсного управляющего с изложением причин отсутствия документов и результатов их розыска или восстановления, оформленная в соответствии с ГОСТ Р 7.0.97-2016 «Унифицированная система организационно-распорядительной документации»;</w:t>
      </w:r>
      <w:r w:rsidR="00C03D51" w:rsidRPr="00786AD3">
        <w:rPr>
          <w:sz w:val="24"/>
          <w:szCs w:val="24"/>
        </w:rPr>
        <w:t xml:space="preserve"> /в редакции постановления от 16.11.2021 № 1743/</w:t>
      </w:r>
    </w:p>
    <w:p w14:paraId="615FC09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9) паспорт или иной документ, удостоверяющий личность заявителя (для физических лиц);</w:t>
      </w:r>
    </w:p>
    <w:p w14:paraId="316CF5A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10) документ, удостоверяющий права (полномочия) представителя юридического лица (письмо (запрос) направляющей организации в произвольной форме на официальном бланке организации с указанием наименования, юридического и почтового адреса, адреса электронной почты, по которому должен быть направлен ответ, контактного телефона). </w:t>
      </w:r>
    </w:p>
    <w:p w14:paraId="3C186DA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2.6.3. Граждане в случае передачи на архивное хранение документов личного происхождения представляют: </w:t>
      </w:r>
    </w:p>
    <w:p w14:paraId="103411D7"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1) паспорт или иной документ, удостоверяющий личность заявителя, если запрос о предоставлении муниципальной услуги передается им в ходе личного приема должностному лицу, ответственному за предоставление муниципальной услуги, а в иных случаях к запросу прилагается его копия на бумажном носителе; </w:t>
      </w:r>
    </w:p>
    <w:p w14:paraId="389D1AF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 договор дарения, либо завещание, либо договор купли-продажи, либо </w:t>
      </w:r>
      <w:r w:rsidRPr="00786AD3">
        <w:rPr>
          <w:rFonts w:ascii="Arial" w:hAnsi="Arial" w:cs="Arial"/>
          <w:sz w:val="24"/>
          <w:szCs w:val="24"/>
        </w:rPr>
        <w:br/>
        <w:t xml:space="preserve">решение суда.  </w:t>
      </w:r>
    </w:p>
    <w:p w14:paraId="7E20D9A9" w14:textId="77777777" w:rsidR="00DE7B8C" w:rsidRPr="00786AD3" w:rsidRDefault="00DE7B8C" w:rsidP="00786AD3">
      <w:pPr>
        <w:widowControl w:val="0"/>
        <w:autoSpaceDE w:val="0"/>
        <w:autoSpaceDN w:val="0"/>
        <w:adjustRightInd w:val="0"/>
        <w:spacing w:after="0" w:line="240" w:lineRule="auto"/>
        <w:ind w:firstLine="709"/>
        <w:jc w:val="both"/>
        <w:rPr>
          <w:rFonts w:ascii="Arial" w:hAnsi="Arial" w:cs="Arial"/>
          <w:sz w:val="24"/>
          <w:szCs w:val="24"/>
        </w:rPr>
      </w:pPr>
      <w:r w:rsidRPr="00786AD3">
        <w:rPr>
          <w:rFonts w:ascii="Arial" w:hAnsi="Arial" w:cs="Arial"/>
          <w:sz w:val="24"/>
          <w:szCs w:val="24"/>
        </w:rPr>
        <w:t>Заявление и документы, предусмотренные настоящим административным регламентом, подаются на бумажном носителе или в форме электронных документов.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14:paraId="4D4B175D" w14:textId="31D1B4D2" w:rsidR="00DE7B8C" w:rsidRPr="00786AD3" w:rsidRDefault="00DE7B8C" w:rsidP="00786AD3">
      <w:pPr>
        <w:widowControl w:val="0"/>
        <w:autoSpaceDE w:val="0"/>
        <w:autoSpaceDN w:val="0"/>
        <w:adjustRightInd w:val="0"/>
        <w:spacing w:after="0" w:line="240" w:lineRule="auto"/>
        <w:ind w:firstLine="709"/>
        <w:jc w:val="both"/>
        <w:rPr>
          <w:rFonts w:ascii="Arial" w:hAnsi="Arial" w:cs="Arial"/>
          <w:sz w:val="24"/>
          <w:szCs w:val="24"/>
        </w:rPr>
      </w:pPr>
      <w:r w:rsidRPr="00786AD3">
        <w:rPr>
          <w:rFonts w:ascii="Arial" w:hAnsi="Arial" w:cs="Arial"/>
          <w:sz w:val="24"/>
          <w:szCs w:val="24"/>
        </w:rPr>
        <w:t xml:space="preserve">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w:t>
      </w:r>
      <w:r w:rsidR="00786AD3" w:rsidRPr="00786AD3">
        <w:rPr>
          <w:rFonts w:ascii="Arial" w:hAnsi="Arial" w:cs="Arial"/>
          <w:sz w:val="24"/>
          <w:szCs w:val="24"/>
        </w:rPr>
        <w:t>предоставленными. /</w:t>
      </w:r>
      <w:r w:rsidR="00C03D51" w:rsidRPr="00786AD3">
        <w:rPr>
          <w:rFonts w:ascii="Arial" w:hAnsi="Arial" w:cs="Arial"/>
          <w:sz w:val="24"/>
          <w:szCs w:val="24"/>
        </w:rPr>
        <w:t>в редакции постановления от 16.11.2021 № 1743/</w:t>
      </w:r>
    </w:p>
    <w:p w14:paraId="54CC2513" w14:textId="77777777" w:rsidR="00DE7B8C" w:rsidRPr="00786AD3" w:rsidRDefault="00DE7B8C" w:rsidP="00786AD3">
      <w:pPr>
        <w:widowControl w:val="0"/>
        <w:autoSpaceDE w:val="0"/>
        <w:autoSpaceDN w:val="0"/>
        <w:adjustRightInd w:val="0"/>
        <w:spacing w:after="0" w:line="240" w:lineRule="auto"/>
        <w:ind w:firstLine="709"/>
        <w:jc w:val="both"/>
        <w:rPr>
          <w:rFonts w:ascii="Arial" w:hAnsi="Arial" w:cs="Arial"/>
          <w:sz w:val="24"/>
          <w:szCs w:val="24"/>
        </w:rPr>
      </w:pPr>
      <w:r w:rsidRPr="00786AD3">
        <w:rPr>
          <w:rFonts w:ascii="Arial" w:hAnsi="Arial"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36B71F06" w14:textId="77777777" w:rsidR="00DE7B8C" w:rsidRPr="00786AD3" w:rsidRDefault="00DE7B8C" w:rsidP="00786AD3">
      <w:pPr>
        <w:widowControl w:val="0"/>
        <w:autoSpaceDE w:val="0"/>
        <w:autoSpaceDN w:val="0"/>
        <w:adjustRightInd w:val="0"/>
        <w:spacing w:after="0" w:line="240" w:lineRule="auto"/>
        <w:ind w:firstLine="709"/>
        <w:jc w:val="both"/>
        <w:rPr>
          <w:rFonts w:ascii="Arial" w:hAnsi="Arial" w:cs="Arial"/>
          <w:sz w:val="24"/>
          <w:szCs w:val="24"/>
        </w:rPr>
      </w:pPr>
      <w:r w:rsidRPr="00786AD3">
        <w:rPr>
          <w:rFonts w:ascii="Arial" w:hAnsi="Arial" w:cs="Arial"/>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2A2DE9D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2.6.4.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 </w:t>
      </w:r>
    </w:p>
    <w:p w14:paraId="3E70D3F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2.6.5.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097FA18A"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Электронные документы должны соответствовать требованиям, установленным в </w:t>
      </w:r>
      <w:hyperlink w:anchor="P313" w:history="1">
        <w:r w:rsidRPr="00786AD3">
          <w:rPr>
            <w:rFonts w:ascii="Arial" w:hAnsi="Arial" w:cs="Arial"/>
            <w:sz w:val="24"/>
            <w:szCs w:val="24"/>
          </w:rPr>
          <w:t>подразделе 2.14</w:t>
        </w:r>
      </w:hyperlink>
      <w:r w:rsidRPr="00786AD3">
        <w:rPr>
          <w:rFonts w:ascii="Arial" w:hAnsi="Arial" w:cs="Arial"/>
          <w:sz w:val="24"/>
          <w:szCs w:val="24"/>
        </w:rPr>
        <w:t xml:space="preserve"> административного регламента.</w:t>
      </w:r>
    </w:p>
    <w:p w14:paraId="0064EE93"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Заявление и приложенные к нему документы не должны содержать подчисток, приписок, зачеркнутых слов и исправлений, тексты в них должны быть написаны разборчиво, без сокращений.</w:t>
      </w:r>
    </w:p>
    <w:p w14:paraId="3B211CCC"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рабочих дней, оригиналы данных документов подлежат предъявлению в архивный отдел.</w:t>
      </w:r>
    </w:p>
    <w:p w14:paraId="005A9C13"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2.6.6. Запрещается требовать от заявителя:</w:t>
      </w:r>
    </w:p>
    <w:p w14:paraId="2F223E3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FB9E8D3"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2A25BFE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53F747C" w14:textId="77777777" w:rsidR="00DE7B8C" w:rsidRPr="00786AD3" w:rsidRDefault="00DE7B8C" w:rsidP="00786AD3">
      <w:pPr>
        <w:pStyle w:val="ConsPlusNormal0"/>
        <w:ind w:firstLine="709"/>
        <w:jc w:val="both"/>
        <w:rPr>
          <w:sz w:val="24"/>
          <w:szCs w:val="24"/>
        </w:rPr>
      </w:pPr>
      <w:r w:rsidRPr="00786AD3">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6466AD" w14:textId="77777777" w:rsidR="00DE7B8C" w:rsidRPr="00786AD3" w:rsidRDefault="00DE7B8C" w:rsidP="00786AD3">
      <w:pPr>
        <w:pStyle w:val="ConsPlusNormal0"/>
        <w:ind w:firstLine="709"/>
        <w:jc w:val="both"/>
        <w:rPr>
          <w:sz w:val="24"/>
          <w:szCs w:val="24"/>
        </w:rPr>
      </w:pPr>
      <w:r w:rsidRPr="00786AD3">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C3EC71" w14:textId="77777777" w:rsidR="00DE7B8C" w:rsidRPr="00786AD3" w:rsidRDefault="00DE7B8C" w:rsidP="00786AD3">
      <w:pPr>
        <w:pStyle w:val="ConsPlusNormal0"/>
        <w:ind w:firstLine="709"/>
        <w:jc w:val="both"/>
        <w:rPr>
          <w:sz w:val="24"/>
          <w:szCs w:val="24"/>
        </w:rPr>
      </w:pPr>
      <w:r w:rsidRPr="00786AD3">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526C9D" w14:textId="77777777" w:rsidR="00DE7B8C" w:rsidRPr="00786AD3" w:rsidRDefault="00DE7B8C" w:rsidP="00786AD3">
      <w:pPr>
        <w:pStyle w:val="ConsPlusNormal0"/>
        <w:ind w:firstLine="709"/>
        <w:jc w:val="both"/>
        <w:rPr>
          <w:sz w:val="24"/>
          <w:szCs w:val="24"/>
        </w:rPr>
      </w:pPr>
      <w:r w:rsidRPr="00786AD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1D9A67"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14:paraId="06B9335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2.6.7.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09F2725C"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3519F54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3FE3BE6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1F0C107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2CE09506" w14:textId="77777777" w:rsidR="00DE7B8C" w:rsidRPr="00786AD3" w:rsidRDefault="00DE7B8C" w:rsidP="00786AD3">
      <w:pPr>
        <w:pStyle w:val="ConsPlusNormal0"/>
        <w:jc w:val="center"/>
        <w:outlineLvl w:val="2"/>
        <w:rPr>
          <w:sz w:val="24"/>
          <w:szCs w:val="24"/>
        </w:rPr>
      </w:pPr>
    </w:p>
    <w:p w14:paraId="3EC1E152" w14:textId="77777777" w:rsidR="00DE7B8C" w:rsidRPr="00786AD3" w:rsidRDefault="00DE7B8C" w:rsidP="00786AD3">
      <w:pPr>
        <w:pStyle w:val="ConsPlusNormal0"/>
        <w:ind w:firstLine="1134"/>
        <w:jc w:val="center"/>
        <w:rPr>
          <w:sz w:val="24"/>
          <w:szCs w:val="24"/>
        </w:rPr>
      </w:pPr>
      <w:r w:rsidRPr="00786AD3">
        <w:rPr>
          <w:sz w:val="24"/>
          <w:szCs w:val="24"/>
        </w:rPr>
        <w:t>2.7. Исчерпывающий перечень оснований</w:t>
      </w:r>
    </w:p>
    <w:p w14:paraId="2EEDCDF9" w14:textId="77777777" w:rsidR="00DE7B8C" w:rsidRPr="00786AD3" w:rsidRDefault="00DE7B8C" w:rsidP="00786AD3">
      <w:pPr>
        <w:pStyle w:val="ConsPlusNormal0"/>
        <w:ind w:firstLine="1134"/>
        <w:jc w:val="center"/>
        <w:rPr>
          <w:sz w:val="24"/>
          <w:szCs w:val="24"/>
        </w:rPr>
      </w:pPr>
      <w:r w:rsidRPr="00786AD3">
        <w:rPr>
          <w:sz w:val="24"/>
          <w:szCs w:val="24"/>
        </w:rPr>
        <w:t>для отказа в приеме документов, необходимых</w:t>
      </w:r>
    </w:p>
    <w:p w14:paraId="7403925C" w14:textId="77777777" w:rsidR="00DE7B8C" w:rsidRPr="00786AD3" w:rsidRDefault="00DE7B8C" w:rsidP="00786AD3">
      <w:pPr>
        <w:pStyle w:val="ConsPlusNormal0"/>
        <w:ind w:firstLine="1134"/>
        <w:jc w:val="center"/>
        <w:rPr>
          <w:sz w:val="24"/>
          <w:szCs w:val="24"/>
        </w:rPr>
      </w:pPr>
      <w:r w:rsidRPr="00786AD3">
        <w:rPr>
          <w:sz w:val="24"/>
          <w:szCs w:val="24"/>
        </w:rPr>
        <w:t>для предоставления муниципальной услуги</w:t>
      </w:r>
    </w:p>
    <w:p w14:paraId="4812C982" w14:textId="77777777" w:rsidR="00DE7B8C" w:rsidRPr="00786AD3" w:rsidRDefault="00DE7B8C" w:rsidP="00786AD3">
      <w:pPr>
        <w:pStyle w:val="ConsPlusNormal0"/>
        <w:ind w:firstLine="1134"/>
        <w:jc w:val="both"/>
        <w:rPr>
          <w:sz w:val="24"/>
          <w:szCs w:val="24"/>
        </w:rPr>
      </w:pPr>
    </w:p>
    <w:p w14:paraId="13C96442" w14:textId="47A7CA27" w:rsidR="00DE7B8C" w:rsidRPr="00786AD3" w:rsidRDefault="00DE7B8C" w:rsidP="00786AD3">
      <w:pPr>
        <w:pStyle w:val="ConsPlusNormal0"/>
        <w:ind w:firstLine="709"/>
        <w:jc w:val="both"/>
        <w:rPr>
          <w:sz w:val="24"/>
          <w:szCs w:val="24"/>
        </w:rPr>
      </w:pPr>
      <w:r w:rsidRPr="00786AD3">
        <w:rPr>
          <w:sz w:val="24"/>
          <w:szCs w:val="24"/>
        </w:rPr>
        <w:t xml:space="preserve">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w:t>
      </w:r>
      <w:r w:rsidR="00786AD3" w:rsidRPr="00786AD3">
        <w:rPr>
          <w:sz w:val="24"/>
          <w:szCs w:val="24"/>
        </w:rPr>
        <w:t>личность. /</w:t>
      </w:r>
      <w:r w:rsidR="00D95F42" w:rsidRPr="00786AD3">
        <w:rPr>
          <w:sz w:val="24"/>
          <w:szCs w:val="24"/>
        </w:rPr>
        <w:t>в редакции постановления от 16.11.2021 № 1743/</w:t>
      </w:r>
    </w:p>
    <w:p w14:paraId="3017FE43" w14:textId="77777777" w:rsidR="00DE7B8C" w:rsidRPr="00786AD3" w:rsidRDefault="00DE7B8C" w:rsidP="00786AD3">
      <w:pPr>
        <w:pStyle w:val="ConsPlusNormal0"/>
        <w:jc w:val="center"/>
        <w:outlineLvl w:val="2"/>
        <w:rPr>
          <w:sz w:val="24"/>
          <w:szCs w:val="24"/>
        </w:rPr>
      </w:pPr>
    </w:p>
    <w:p w14:paraId="2382125B" w14:textId="77777777" w:rsidR="00DE7B8C" w:rsidRPr="00786AD3" w:rsidRDefault="00DE7B8C" w:rsidP="00786AD3">
      <w:pPr>
        <w:pStyle w:val="ConsPlusNormal0"/>
        <w:jc w:val="center"/>
        <w:outlineLvl w:val="2"/>
        <w:rPr>
          <w:sz w:val="24"/>
          <w:szCs w:val="24"/>
        </w:rPr>
      </w:pPr>
      <w:r w:rsidRPr="00786AD3">
        <w:rPr>
          <w:sz w:val="24"/>
          <w:szCs w:val="24"/>
        </w:rPr>
        <w:t xml:space="preserve">2.8. Исчерпывающий перечень </w:t>
      </w:r>
    </w:p>
    <w:p w14:paraId="5006E182" w14:textId="77777777" w:rsidR="00DE7B8C" w:rsidRPr="00786AD3" w:rsidRDefault="00DE7B8C" w:rsidP="00786AD3">
      <w:pPr>
        <w:pStyle w:val="ConsPlusNormal0"/>
        <w:jc w:val="center"/>
        <w:outlineLvl w:val="2"/>
        <w:rPr>
          <w:sz w:val="24"/>
          <w:szCs w:val="24"/>
        </w:rPr>
      </w:pPr>
      <w:r w:rsidRPr="00786AD3">
        <w:rPr>
          <w:sz w:val="24"/>
          <w:szCs w:val="24"/>
        </w:rPr>
        <w:t xml:space="preserve">оснований для приостановления предоставления муниципальной услуги </w:t>
      </w:r>
    </w:p>
    <w:p w14:paraId="330617C3" w14:textId="77777777" w:rsidR="00DE7B8C" w:rsidRPr="00786AD3" w:rsidRDefault="00DE7B8C" w:rsidP="00786AD3">
      <w:pPr>
        <w:pStyle w:val="ConsPlusNormal0"/>
        <w:jc w:val="center"/>
        <w:outlineLvl w:val="2"/>
        <w:rPr>
          <w:sz w:val="24"/>
          <w:szCs w:val="24"/>
        </w:rPr>
      </w:pPr>
      <w:r w:rsidRPr="00786AD3">
        <w:rPr>
          <w:sz w:val="24"/>
          <w:szCs w:val="24"/>
        </w:rPr>
        <w:t>или отказа в предоставлении муниципальной услуги</w:t>
      </w:r>
    </w:p>
    <w:p w14:paraId="0BCA5E06" w14:textId="77777777" w:rsidR="00DE7B8C" w:rsidRPr="00786AD3" w:rsidRDefault="00DE7B8C" w:rsidP="00786AD3">
      <w:pPr>
        <w:pStyle w:val="ConsPlusNormal0"/>
        <w:jc w:val="center"/>
        <w:rPr>
          <w:sz w:val="24"/>
          <w:szCs w:val="24"/>
        </w:rPr>
      </w:pPr>
    </w:p>
    <w:p w14:paraId="6D85B8E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Основания для приостановления предоставления муниципальной услуги отсутствуют.</w:t>
      </w:r>
    </w:p>
    <w:p w14:paraId="3E13AD58" w14:textId="77777777" w:rsidR="00DE7B8C" w:rsidRPr="00786AD3" w:rsidRDefault="00DE7B8C" w:rsidP="00786AD3">
      <w:pPr>
        <w:pStyle w:val="ConsPlusNormal0"/>
        <w:jc w:val="both"/>
        <w:rPr>
          <w:sz w:val="24"/>
          <w:szCs w:val="24"/>
        </w:rPr>
      </w:pPr>
      <w:r w:rsidRPr="00786AD3">
        <w:rPr>
          <w:sz w:val="24"/>
          <w:szCs w:val="24"/>
        </w:rPr>
        <w:t>Основанием для отказа в предоставлении муниципальной услуги являются:</w:t>
      </w:r>
    </w:p>
    <w:p w14:paraId="13EDD5A0"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sz w:val="24"/>
          <w:szCs w:val="24"/>
        </w:rPr>
        <w:t>1) обращение за предоставлением услуги лица, не указанного в пункте 1.2 настоящего регламента;</w:t>
      </w:r>
    </w:p>
    <w:p w14:paraId="262907A2"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sz w:val="24"/>
          <w:szCs w:val="24"/>
        </w:rPr>
        <w:t>2) предоставление документов и сведений, не соответствующих перечню, приведенному в пункте 2.6.1 настоящего административного регламента;</w:t>
      </w:r>
    </w:p>
    <w:p w14:paraId="0F16A7A6"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sz w:val="24"/>
          <w:szCs w:val="24"/>
        </w:rPr>
        <w:t>3) сведения, указанные в документах, предусмотренных подразделом 2.6.1 настоящего административного регламента, являются недостоверными;</w:t>
      </w:r>
    </w:p>
    <w:p w14:paraId="732A3DF4"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iCs/>
          <w:sz w:val="24"/>
          <w:szCs w:val="24"/>
        </w:rPr>
        <w:t xml:space="preserve">4) отсутствие </w:t>
      </w:r>
      <w:r w:rsidRPr="00786AD3">
        <w:rPr>
          <w:rFonts w:ascii="Arial" w:hAnsi="Arial" w:cs="Arial"/>
          <w:sz w:val="24"/>
          <w:szCs w:val="24"/>
        </w:rPr>
        <w:t>доверенности представителя;</w:t>
      </w:r>
    </w:p>
    <w:p w14:paraId="3697B1C0"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sz w:val="24"/>
          <w:szCs w:val="24"/>
        </w:rPr>
        <w:t>5) если текст письменного обращения не поддается прочтению;</w:t>
      </w:r>
    </w:p>
    <w:p w14:paraId="748AF32E"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sz w:val="24"/>
          <w:szCs w:val="24"/>
        </w:rPr>
        <w:t>6) отсутствие в заявлении информации, в том числе необходимых сведений для проведения поисковой работы по документам архива;</w:t>
      </w:r>
    </w:p>
    <w:p w14:paraId="11A02326" w14:textId="77777777" w:rsidR="00DE7B8C" w:rsidRPr="00786AD3" w:rsidRDefault="00DE7B8C" w:rsidP="00786AD3">
      <w:pPr>
        <w:suppressAutoHyphens/>
        <w:spacing w:after="0" w:line="240" w:lineRule="auto"/>
        <w:ind w:firstLine="709"/>
        <w:jc w:val="both"/>
        <w:outlineLvl w:val="2"/>
        <w:rPr>
          <w:rFonts w:ascii="Arial" w:hAnsi="Arial" w:cs="Arial"/>
          <w:sz w:val="24"/>
          <w:szCs w:val="24"/>
        </w:rPr>
      </w:pPr>
      <w:r w:rsidRPr="00786AD3">
        <w:rPr>
          <w:rFonts w:ascii="Arial" w:hAnsi="Arial" w:cs="Arial"/>
          <w:sz w:val="24"/>
          <w:szCs w:val="24"/>
        </w:rPr>
        <w:t>7)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77130F6" w14:textId="77777777" w:rsidR="00DE7B8C" w:rsidRPr="00786AD3" w:rsidRDefault="00DE7B8C" w:rsidP="00786AD3">
      <w:pPr>
        <w:suppressAutoHyphens/>
        <w:spacing w:after="0" w:line="240" w:lineRule="auto"/>
        <w:ind w:firstLine="709"/>
        <w:jc w:val="both"/>
        <w:outlineLvl w:val="2"/>
        <w:rPr>
          <w:rStyle w:val="apple-converted-space"/>
          <w:rFonts w:ascii="Arial" w:hAnsi="Arial" w:cs="Arial"/>
          <w:iCs/>
          <w:sz w:val="24"/>
          <w:szCs w:val="24"/>
        </w:rPr>
      </w:pPr>
      <w:r w:rsidRPr="00786AD3">
        <w:rPr>
          <w:rFonts w:ascii="Arial" w:hAnsi="Arial" w:cs="Arial"/>
          <w:sz w:val="24"/>
          <w:szCs w:val="24"/>
        </w:rPr>
        <w:t>8)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заявление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14:paraId="5C702422" w14:textId="77777777" w:rsidR="00DE7B8C" w:rsidRPr="00786AD3" w:rsidRDefault="00DE7B8C" w:rsidP="00786AD3">
      <w:pPr>
        <w:pStyle w:val="ConsPlusNormal0"/>
        <w:ind w:firstLine="600"/>
        <w:jc w:val="both"/>
        <w:outlineLvl w:val="2"/>
        <w:rPr>
          <w:sz w:val="24"/>
          <w:szCs w:val="24"/>
        </w:rPr>
      </w:pPr>
      <w:r w:rsidRPr="00786AD3">
        <w:rPr>
          <w:sz w:val="24"/>
          <w:szCs w:val="24"/>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14:paraId="5527133A" w14:textId="77777777" w:rsidR="00DE7B8C" w:rsidRPr="00786AD3" w:rsidRDefault="00DE7B8C" w:rsidP="00786AD3">
      <w:pPr>
        <w:spacing w:after="0" w:line="240" w:lineRule="auto"/>
        <w:ind w:firstLine="539"/>
        <w:jc w:val="both"/>
        <w:outlineLvl w:val="2"/>
        <w:rPr>
          <w:rFonts w:ascii="Arial" w:hAnsi="Arial" w:cs="Arial"/>
          <w:sz w:val="24"/>
          <w:szCs w:val="24"/>
        </w:rPr>
      </w:pPr>
    </w:p>
    <w:p w14:paraId="571980F8" w14:textId="77777777" w:rsidR="00DE7B8C" w:rsidRPr="00786AD3" w:rsidRDefault="00DE7B8C" w:rsidP="00786AD3">
      <w:pPr>
        <w:pStyle w:val="ConsPlusNormal0"/>
        <w:jc w:val="center"/>
        <w:outlineLvl w:val="2"/>
        <w:rPr>
          <w:sz w:val="24"/>
          <w:szCs w:val="24"/>
        </w:rPr>
      </w:pPr>
      <w:r w:rsidRPr="00786AD3">
        <w:rPr>
          <w:sz w:val="24"/>
          <w:szCs w:val="24"/>
        </w:rPr>
        <w:t>2.9. Размер платы, взимаемой с заявителя</w:t>
      </w:r>
    </w:p>
    <w:p w14:paraId="08758F53" w14:textId="77777777" w:rsidR="00DE7B8C" w:rsidRPr="00786AD3" w:rsidRDefault="00DE7B8C" w:rsidP="00786AD3">
      <w:pPr>
        <w:pStyle w:val="ConsPlusNormal0"/>
        <w:jc w:val="center"/>
        <w:outlineLvl w:val="2"/>
        <w:rPr>
          <w:sz w:val="24"/>
          <w:szCs w:val="24"/>
        </w:rPr>
      </w:pPr>
      <w:r w:rsidRPr="00786AD3">
        <w:rPr>
          <w:sz w:val="24"/>
          <w:szCs w:val="24"/>
        </w:rPr>
        <w:t xml:space="preserve"> при предоставлении муниципальной услуги</w:t>
      </w:r>
    </w:p>
    <w:p w14:paraId="210825D7" w14:textId="77777777" w:rsidR="00DE7B8C" w:rsidRPr="00786AD3" w:rsidRDefault="00DE7B8C" w:rsidP="00786AD3">
      <w:pPr>
        <w:pStyle w:val="ConsPlusNormal0"/>
        <w:jc w:val="center"/>
        <w:outlineLvl w:val="2"/>
        <w:rPr>
          <w:sz w:val="24"/>
          <w:szCs w:val="24"/>
        </w:rPr>
      </w:pPr>
    </w:p>
    <w:p w14:paraId="50A075E8" w14:textId="77777777" w:rsidR="00DE7B8C" w:rsidRPr="00786AD3" w:rsidRDefault="00DE7B8C" w:rsidP="00786AD3">
      <w:pPr>
        <w:pStyle w:val="ConsPlusNormal0"/>
        <w:ind w:firstLine="709"/>
        <w:jc w:val="both"/>
        <w:rPr>
          <w:sz w:val="24"/>
          <w:szCs w:val="24"/>
        </w:rPr>
      </w:pPr>
      <w:r w:rsidRPr="00786AD3">
        <w:rPr>
          <w:sz w:val="24"/>
          <w:szCs w:val="24"/>
        </w:rPr>
        <w:t>Предоставление муниципальной услуги осуществляется бесплатно.</w:t>
      </w:r>
    </w:p>
    <w:p w14:paraId="36D82617" w14:textId="77777777" w:rsidR="00DE7B8C" w:rsidRPr="00786AD3" w:rsidRDefault="00DE7B8C" w:rsidP="00786AD3">
      <w:pPr>
        <w:spacing w:after="0" w:line="240" w:lineRule="auto"/>
        <w:ind w:firstLine="709"/>
        <w:jc w:val="center"/>
        <w:outlineLvl w:val="1"/>
        <w:rPr>
          <w:rFonts w:ascii="Arial" w:hAnsi="Arial" w:cs="Arial"/>
          <w:sz w:val="24"/>
          <w:szCs w:val="24"/>
        </w:rPr>
      </w:pPr>
    </w:p>
    <w:p w14:paraId="1D3A0DE9" w14:textId="77777777" w:rsidR="00DE7B8C" w:rsidRPr="00786AD3" w:rsidRDefault="00DE7B8C" w:rsidP="00786AD3">
      <w:pPr>
        <w:spacing w:after="0" w:line="240" w:lineRule="auto"/>
        <w:ind w:firstLine="709"/>
        <w:jc w:val="center"/>
        <w:outlineLvl w:val="1"/>
        <w:rPr>
          <w:rFonts w:ascii="Arial" w:hAnsi="Arial" w:cs="Arial"/>
          <w:sz w:val="24"/>
          <w:szCs w:val="24"/>
        </w:rPr>
      </w:pPr>
      <w:r w:rsidRPr="00786AD3">
        <w:rPr>
          <w:rFonts w:ascii="Arial" w:hAnsi="Arial" w:cs="Arial"/>
          <w:sz w:val="24"/>
          <w:szCs w:val="24"/>
        </w:rPr>
        <w:t>2.10. Максимальный срок ожидания в очереди</w:t>
      </w:r>
    </w:p>
    <w:p w14:paraId="5734570B"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при подаче запроса о предоставлении муниципальной услуги и при получении результата предоставления муниципальной услуги</w:t>
      </w:r>
    </w:p>
    <w:p w14:paraId="0DFC3211" w14:textId="77777777" w:rsidR="00DE7B8C" w:rsidRPr="00786AD3" w:rsidRDefault="00DE7B8C" w:rsidP="00786AD3">
      <w:pPr>
        <w:spacing w:after="0" w:line="240" w:lineRule="auto"/>
        <w:ind w:firstLine="709"/>
        <w:jc w:val="both"/>
        <w:rPr>
          <w:rFonts w:ascii="Arial" w:hAnsi="Arial" w:cs="Arial"/>
          <w:sz w:val="24"/>
          <w:szCs w:val="24"/>
        </w:rPr>
      </w:pPr>
    </w:p>
    <w:p w14:paraId="1F196D53" w14:textId="002CAD2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4C00B1" w:rsidRPr="00786AD3">
        <w:rPr>
          <w:rFonts w:ascii="Arial" w:hAnsi="Arial" w:cs="Arial"/>
          <w:sz w:val="24"/>
          <w:szCs w:val="24"/>
        </w:rPr>
        <w:t xml:space="preserve">архивном </w:t>
      </w:r>
      <w:r w:rsidRPr="00786AD3">
        <w:rPr>
          <w:rFonts w:ascii="Arial" w:hAnsi="Arial" w:cs="Arial"/>
          <w:sz w:val="24"/>
          <w:szCs w:val="24"/>
        </w:rPr>
        <w:t>отделе не должен превышать 15 минут.</w:t>
      </w:r>
      <w:r w:rsidR="0086683D" w:rsidRPr="00786AD3">
        <w:rPr>
          <w:rFonts w:ascii="Arial" w:hAnsi="Arial" w:cs="Arial"/>
          <w:sz w:val="24"/>
          <w:szCs w:val="24"/>
        </w:rPr>
        <w:t xml:space="preserve"> </w:t>
      </w:r>
      <w:r w:rsidR="004C00B1" w:rsidRPr="00786AD3">
        <w:rPr>
          <w:rFonts w:ascii="Arial" w:hAnsi="Arial" w:cs="Arial"/>
          <w:sz w:val="24"/>
          <w:szCs w:val="24"/>
        </w:rPr>
        <w:t>/в редакции постановления от 16.11.2021 № 1743/</w:t>
      </w:r>
    </w:p>
    <w:p w14:paraId="2D83D701" w14:textId="77777777" w:rsidR="00DE7B8C" w:rsidRPr="00786AD3" w:rsidRDefault="00DE7B8C" w:rsidP="00786AD3">
      <w:pPr>
        <w:spacing w:after="0" w:line="240" w:lineRule="auto"/>
        <w:ind w:firstLine="709"/>
        <w:jc w:val="center"/>
        <w:outlineLvl w:val="1"/>
        <w:rPr>
          <w:rFonts w:ascii="Arial" w:hAnsi="Arial" w:cs="Arial"/>
          <w:sz w:val="24"/>
          <w:szCs w:val="24"/>
        </w:rPr>
      </w:pPr>
    </w:p>
    <w:p w14:paraId="35DC10A3" w14:textId="77777777" w:rsidR="00DE7B8C" w:rsidRPr="00786AD3" w:rsidRDefault="00DE7B8C" w:rsidP="00786AD3">
      <w:pPr>
        <w:spacing w:after="0" w:line="240" w:lineRule="auto"/>
        <w:ind w:firstLine="709"/>
        <w:jc w:val="center"/>
        <w:outlineLvl w:val="1"/>
        <w:rPr>
          <w:rFonts w:ascii="Arial" w:hAnsi="Arial" w:cs="Arial"/>
          <w:sz w:val="24"/>
          <w:szCs w:val="24"/>
        </w:rPr>
      </w:pPr>
      <w:r w:rsidRPr="00786AD3">
        <w:rPr>
          <w:rFonts w:ascii="Arial" w:hAnsi="Arial" w:cs="Arial"/>
          <w:sz w:val="24"/>
          <w:szCs w:val="24"/>
        </w:rPr>
        <w:t>2.11. Срок регистрации запроса заявителя о предоставлении муниципальной услуги</w:t>
      </w:r>
    </w:p>
    <w:p w14:paraId="56771DCC" w14:textId="74EAF81E" w:rsidR="00DE7B8C" w:rsidRPr="00786AD3" w:rsidRDefault="00DE7B8C" w:rsidP="00786AD3">
      <w:pPr>
        <w:pStyle w:val="ConsPlusNormal0"/>
        <w:ind w:firstLine="1134"/>
        <w:jc w:val="both"/>
        <w:rPr>
          <w:sz w:val="24"/>
          <w:szCs w:val="24"/>
        </w:rPr>
      </w:pPr>
      <w:r w:rsidRPr="00786AD3">
        <w:rPr>
          <w:sz w:val="24"/>
          <w:szCs w:val="24"/>
        </w:rPr>
        <w:t xml:space="preserve">Регистрация запроса заявителя о предоставлении муниципальной услуги осуществляется в день поступления запроса в </w:t>
      </w:r>
      <w:r w:rsidR="00D96359" w:rsidRPr="00786AD3">
        <w:rPr>
          <w:sz w:val="24"/>
          <w:szCs w:val="24"/>
        </w:rPr>
        <w:t xml:space="preserve">архивный отдел МКУ «Финансово-хозяйственное управление по обеспечению деятельности учреждений культуры и спорта» муниципального образования «Холмский городской округ» </w:t>
      </w:r>
      <w:r w:rsidRPr="00786AD3">
        <w:rPr>
          <w:sz w:val="24"/>
          <w:szCs w:val="24"/>
        </w:rPr>
        <w:t>или МФЦ.</w:t>
      </w:r>
      <w:r w:rsidR="0086683D" w:rsidRPr="00786AD3">
        <w:rPr>
          <w:sz w:val="24"/>
          <w:szCs w:val="24"/>
        </w:rPr>
        <w:t xml:space="preserve"> /в редакции постановления от 07.10.2024 № 1596/</w:t>
      </w:r>
    </w:p>
    <w:p w14:paraId="32BEFA1F" w14:textId="77777777" w:rsidR="00DE7B8C" w:rsidRPr="00786AD3" w:rsidRDefault="00DE7B8C" w:rsidP="00786AD3">
      <w:pPr>
        <w:pStyle w:val="ConsPlusNormal0"/>
        <w:ind w:firstLine="1134"/>
        <w:jc w:val="both"/>
        <w:rPr>
          <w:sz w:val="24"/>
          <w:szCs w:val="24"/>
        </w:rPr>
      </w:pPr>
      <w:r w:rsidRPr="00786AD3">
        <w:rPr>
          <w:sz w:val="24"/>
          <w:szCs w:val="24"/>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638E3706" w14:textId="77777777" w:rsidR="00DE7B8C" w:rsidRPr="00786AD3" w:rsidRDefault="00DE7B8C" w:rsidP="00786AD3">
      <w:pPr>
        <w:spacing w:after="0" w:line="240" w:lineRule="auto"/>
        <w:ind w:firstLine="709"/>
        <w:jc w:val="center"/>
        <w:rPr>
          <w:rFonts w:ascii="Arial" w:hAnsi="Arial" w:cs="Arial"/>
          <w:sz w:val="24"/>
          <w:szCs w:val="24"/>
        </w:rPr>
      </w:pPr>
    </w:p>
    <w:p w14:paraId="61E1D11F"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 xml:space="preserve">2.12. Требования к помещениям, в которых предоставляются </w:t>
      </w:r>
    </w:p>
    <w:p w14:paraId="2F207A57"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 xml:space="preserve">муниципальные услуги </w:t>
      </w:r>
    </w:p>
    <w:p w14:paraId="0C021A8C" w14:textId="77777777" w:rsidR="00DE7B8C" w:rsidRPr="00786AD3" w:rsidRDefault="00DE7B8C" w:rsidP="00786AD3">
      <w:pPr>
        <w:pStyle w:val="ConsPlusNormal0"/>
        <w:ind w:firstLine="709"/>
        <w:jc w:val="both"/>
        <w:rPr>
          <w:sz w:val="24"/>
          <w:szCs w:val="24"/>
        </w:rPr>
      </w:pPr>
    </w:p>
    <w:p w14:paraId="47C13684" w14:textId="77777777" w:rsidR="00DE7B8C" w:rsidRPr="00786AD3" w:rsidRDefault="00DE7B8C" w:rsidP="00786AD3">
      <w:pPr>
        <w:pStyle w:val="ConsPlusNormal0"/>
        <w:ind w:firstLine="709"/>
        <w:jc w:val="both"/>
        <w:rPr>
          <w:sz w:val="24"/>
          <w:szCs w:val="24"/>
        </w:rPr>
      </w:pPr>
      <w:r w:rsidRPr="00786AD3">
        <w:rPr>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5A552EA2" w14:textId="77777777" w:rsidR="00DE7B8C" w:rsidRPr="00786AD3" w:rsidRDefault="00DE7B8C" w:rsidP="00786AD3">
      <w:pPr>
        <w:pStyle w:val="ConsPlusNormal0"/>
        <w:ind w:firstLine="709"/>
        <w:jc w:val="both"/>
        <w:rPr>
          <w:sz w:val="24"/>
          <w:szCs w:val="24"/>
        </w:rPr>
      </w:pPr>
      <w:r w:rsidRPr="00786AD3">
        <w:rPr>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10EADE09" w14:textId="77777777" w:rsidR="00DE7B8C" w:rsidRPr="00786AD3" w:rsidRDefault="00DE7B8C" w:rsidP="00786AD3">
      <w:pPr>
        <w:pStyle w:val="ConsPlusNormal0"/>
        <w:ind w:firstLine="709"/>
        <w:jc w:val="both"/>
        <w:rPr>
          <w:sz w:val="24"/>
          <w:szCs w:val="24"/>
        </w:rPr>
      </w:pPr>
      <w:r w:rsidRPr="00786AD3">
        <w:rPr>
          <w:sz w:val="24"/>
          <w:szCs w:val="24"/>
        </w:rPr>
        <w:t>В здании, где организуется прием заявителей, предусматриваются места общего пользования (туалеты).</w:t>
      </w:r>
    </w:p>
    <w:p w14:paraId="1D54C94D" w14:textId="77777777" w:rsidR="00DE7B8C" w:rsidRPr="00786AD3" w:rsidRDefault="00DE7B8C" w:rsidP="00786AD3">
      <w:pPr>
        <w:pStyle w:val="ConsPlusNormal0"/>
        <w:ind w:firstLine="709"/>
        <w:jc w:val="both"/>
        <w:rPr>
          <w:sz w:val="24"/>
          <w:szCs w:val="24"/>
        </w:rPr>
      </w:pPr>
      <w:r w:rsidRPr="00786AD3">
        <w:rPr>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58BB5421" w14:textId="77777777" w:rsidR="00DE7B8C" w:rsidRPr="00786AD3" w:rsidRDefault="00DE7B8C" w:rsidP="00786AD3">
      <w:pPr>
        <w:pStyle w:val="ConsPlusNormal0"/>
        <w:ind w:firstLine="709"/>
        <w:jc w:val="both"/>
        <w:rPr>
          <w:sz w:val="24"/>
          <w:szCs w:val="24"/>
        </w:rPr>
      </w:pPr>
      <w:r w:rsidRPr="00786AD3">
        <w:rPr>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259768EE" w14:textId="77777777" w:rsidR="00DE7B8C" w:rsidRPr="00786AD3" w:rsidRDefault="00DE7B8C" w:rsidP="00786AD3">
      <w:pPr>
        <w:pStyle w:val="ConsPlusNormal0"/>
        <w:ind w:firstLine="709"/>
        <w:jc w:val="both"/>
        <w:rPr>
          <w:sz w:val="24"/>
          <w:szCs w:val="24"/>
        </w:rPr>
      </w:pPr>
      <w:r w:rsidRPr="00786AD3">
        <w:rPr>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3CA13E5D" w14:textId="77777777" w:rsidR="00DE7B8C" w:rsidRPr="00786AD3" w:rsidRDefault="00DE7B8C" w:rsidP="00786AD3">
      <w:pPr>
        <w:pStyle w:val="ConsPlusNormal0"/>
        <w:ind w:firstLine="709"/>
        <w:jc w:val="both"/>
        <w:rPr>
          <w:sz w:val="24"/>
          <w:szCs w:val="24"/>
        </w:rPr>
      </w:pPr>
      <w:r w:rsidRPr="00786AD3">
        <w:rPr>
          <w:sz w:val="24"/>
          <w:szCs w:val="24"/>
        </w:rPr>
        <w:t>2.12.5. В целях обеспечения доступности муниципальной услуги для инвалидов должны быть обеспечены:</w:t>
      </w:r>
    </w:p>
    <w:p w14:paraId="10E24FB4" w14:textId="77777777" w:rsidR="00DE7B8C" w:rsidRPr="00786AD3" w:rsidRDefault="00DE7B8C" w:rsidP="00786AD3">
      <w:pPr>
        <w:pStyle w:val="ConsPlusNormal0"/>
        <w:ind w:firstLine="709"/>
        <w:jc w:val="both"/>
        <w:rPr>
          <w:sz w:val="24"/>
          <w:szCs w:val="24"/>
        </w:rPr>
      </w:pPr>
      <w:r w:rsidRPr="00786AD3">
        <w:rPr>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55185EAB" w14:textId="77777777" w:rsidR="00DE7B8C" w:rsidRPr="00786AD3" w:rsidRDefault="00DE7B8C" w:rsidP="00786AD3">
      <w:pPr>
        <w:pStyle w:val="ConsPlusNormal0"/>
        <w:ind w:firstLine="709"/>
        <w:jc w:val="both"/>
        <w:rPr>
          <w:sz w:val="24"/>
          <w:szCs w:val="24"/>
        </w:rPr>
      </w:pPr>
      <w:r w:rsidRPr="00786AD3">
        <w:rPr>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22F49B64" w14:textId="77777777" w:rsidR="00DE7B8C" w:rsidRPr="00786AD3" w:rsidRDefault="00DE7B8C" w:rsidP="00786AD3">
      <w:pPr>
        <w:pStyle w:val="ConsPlusNormal0"/>
        <w:ind w:firstLine="709"/>
        <w:jc w:val="both"/>
        <w:rPr>
          <w:sz w:val="24"/>
          <w:szCs w:val="24"/>
        </w:rPr>
      </w:pPr>
      <w:r w:rsidRPr="00786AD3">
        <w:rPr>
          <w:sz w:val="24"/>
          <w:szCs w:val="24"/>
        </w:rPr>
        <w:t>- сопровождение инвалидов, имеющих стойкие расстройства функции зрения и самостоятельного передвижения;</w:t>
      </w:r>
    </w:p>
    <w:p w14:paraId="1CFA19EE" w14:textId="77777777" w:rsidR="00DE7B8C" w:rsidRPr="00786AD3" w:rsidRDefault="00DE7B8C" w:rsidP="00786AD3">
      <w:pPr>
        <w:pStyle w:val="ConsPlusNormal0"/>
        <w:ind w:firstLine="709"/>
        <w:jc w:val="both"/>
        <w:rPr>
          <w:sz w:val="24"/>
          <w:szCs w:val="24"/>
        </w:rPr>
      </w:pPr>
      <w:r w:rsidRPr="00786AD3">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1C187B1" w14:textId="77777777" w:rsidR="00DE7B8C" w:rsidRPr="00786AD3" w:rsidRDefault="00DE7B8C" w:rsidP="00786AD3">
      <w:pPr>
        <w:pStyle w:val="ConsPlusNormal0"/>
        <w:ind w:firstLine="709"/>
        <w:jc w:val="both"/>
        <w:rPr>
          <w:sz w:val="24"/>
          <w:szCs w:val="24"/>
        </w:rPr>
      </w:pPr>
      <w:r w:rsidRPr="00786AD3">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7F6F09" w14:textId="77777777" w:rsidR="00DE7B8C" w:rsidRPr="00786AD3" w:rsidRDefault="00DE7B8C" w:rsidP="00786AD3">
      <w:pPr>
        <w:pStyle w:val="ConsPlusNormal0"/>
        <w:ind w:firstLine="709"/>
        <w:jc w:val="both"/>
        <w:rPr>
          <w:sz w:val="24"/>
          <w:szCs w:val="24"/>
        </w:rPr>
      </w:pPr>
      <w:r w:rsidRPr="00786AD3">
        <w:rPr>
          <w:sz w:val="24"/>
          <w:szCs w:val="24"/>
        </w:rPr>
        <w:t xml:space="preserve">- допуск сурдопереводчика и </w:t>
      </w:r>
      <w:proofErr w:type="spellStart"/>
      <w:r w:rsidRPr="00786AD3">
        <w:rPr>
          <w:sz w:val="24"/>
          <w:szCs w:val="24"/>
        </w:rPr>
        <w:t>тифлосурдопереводчика</w:t>
      </w:r>
      <w:proofErr w:type="spellEnd"/>
      <w:r w:rsidRPr="00786AD3">
        <w:rPr>
          <w:sz w:val="24"/>
          <w:szCs w:val="24"/>
        </w:rPr>
        <w:t>;</w:t>
      </w:r>
    </w:p>
    <w:p w14:paraId="0BD38F07" w14:textId="77777777" w:rsidR="00DE7B8C" w:rsidRPr="00786AD3" w:rsidRDefault="00DE7B8C" w:rsidP="00786AD3">
      <w:pPr>
        <w:pStyle w:val="ConsPlusNormal0"/>
        <w:ind w:firstLine="709"/>
        <w:jc w:val="both"/>
        <w:rPr>
          <w:sz w:val="24"/>
          <w:szCs w:val="24"/>
        </w:rPr>
      </w:pPr>
      <w:r w:rsidRPr="00786AD3">
        <w:rPr>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E22C274" w14:textId="77777777" w:rsidR="00DE7B8C" w:rsidRPr="00786AD3" w:rsidRDefault="00DE7B8C" w:rsidP="00786AD3">
      <w:pPr>
        <w:pStyle w:val="ConsPlusNormal0"/>
        <w:ind w:firstLine="709"/>
        <w:jc w:val="both"/>
        <w:rPr>
          <w:sz w:val="24"/>
          <w:szCs w:val="24"/>
        </w:rPr>
      </w:pPr>
      <w:r w:rsidRPr="00786AD3">
        <w:rPr>
          <w:sz w:val="24"/>
          <w:szCs w:val="24"/>
        </w:rPr>
        <w:t>- оказание инвалидам помощи в преодолении барьеров, мешающих получению ими услуг наравне с другими лицами.</w:t>
      </w:r>
    </w:p>
    <w:p w14:paraId="268ABDD9" w14:textId="77777777" w:rsidR="00DE7B8C" w:rsidRPr="00786AD3" w:rsidRDefault="00DE7B8C" w:rsidP="00786AD3">
      <w:pPr>
        <w:spacing w:after="0" w:line="240" w:lineRule="auto"/>
        <w:ind w:firstLine="709"/>
        <w:jc w:val="center"/>
        <w:rPr>
          <w:rFonts w:ascii="Arial" w:hAnsi="Arial" w:cs="Arial"/>
          <w:sz w:val="24"/>
          <w:szCs w:val="24"/>
        </w:rPr>
      </w:pPr>
    </w:p>
    <w:p w14:paraId="33A20247" w14:textId="77777777" w:rsidR="00DE7B8C" w:rsidRPr="00786AD3" w:rsidRDefault="00DE7B8C" w:rsidP="00786AD3">
      <w:pPr>
        <w:pStyle w:val="ConsPlusNormal0"/>
        <w:ind w:firstLine="709"/>
        <w:jc w:val="center"/>
        <w:rPr>
          <w:rFonts w:eastAsia="Calibri"/>
          <w:sz w:val="24"/>
          <w:szCs w:val="24"/>
        </w:rPr>
      </w:pPr>
      <w:r w:rsidRPr="00786AD3">
        <w:rPr>
          <w:rFonts w:eastAsia="Calibri"/>
          <w:sz w:val="24"/>
          <w:szCs w:val="24"/>
        </w:rPr>
        <w:t>2.13. Показатели доступности и качества</w:t>
      </w:r>
    </w:p>
    <w:p w14:paraId="693E2C77" w14:textId="77777777" w:rsidR="00DE7B8C" w:rsidRPr="00786AD3" w:rsidRDefault="00DE7B8C" w:rsidP="00786AD3">
      <w:pPr>
        <w:pStyle w:val="ConsPlusNormal0"/>
        <w:ind w:firstLine="709"/>
        <w:jc w:val="center"/>
        <w:rPr>
          <w:rFonts w:eastAsia="Calibri"/>
          <w:sz w:val="24"/>
          <w:szCs w:val="24"/>
        </w:rPr>
      </w:pPr>
      <w:r w:rsidRPr="00786AD3">
        <w:rPr>
          <w:rFonts w:eastAsia="Calibri"/>
          <w:sz w:val="24"/>
          <w:szCs w:val="24"/>
        </w:rPr>
        <w:t>муниципальных услуг</w:t>
      </w:r>
    </w:p>
    <w:p w14:paraId="113CC6CC" w14:textId="77777777" w:rsidR="00DE7B8C" w:rsidRPr="00786AD3" w:rsidRDefault="00DE7B8C" w:rsidP="00786AD3">
      <w:pPr>
        <w:pStyle w:val="ConsPlusNormal0"/>
        <w:ind w:firstLine="709"/>
        <w:jc w:val="both"/>
        <w:rPr>
          <w:rFonts w:eastAsia="Calibri"/>
          <w:sz w:val="24"/>
          <w:szCs w:val="24"/>
        </w:rPr>
      </w:pPr>
    </w:p>
    <w:p w14:paraId="63A3335C"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2.13.1. Показатели доступности и качества муниципальных услуг:</w:t>
      </w:r>
    </w:p>
    <w:p w14:paraId="06F6338E"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1) доступность информации о порядке предоставления муниципальной услуги;</w:t>
      </w:r>
    </w:p>
    <w:p w14:paraId="2E248DFA"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B677CEC"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5C30400D"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4) количество взаимодействий заявителя с должностными лицами при предоставлении муниципальной услуги – не более 2;</w:t>
      </w:r>
    </w:p>
    <w:p w14:paraId="42161627"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645CB16E"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6) соблюдение сроков предоставления муниципальной услуги;</w:t>
      </w:r>
    </w:p>
    <w:p w14:paraId="530FABF1"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1B44145F"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1DCE2F7F"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0A00CA58"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2.13.2. Действия, которые заявитель вправе совершить в электронной форме при получении муниципальной услуги:</w:t>
      </w:r>
    </w:p>
    <w:p w14:paraId="5B5F5614"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1) получение информации о порядке и сроках предоставления услуги, с использованием ЕПГУ, РПГУ;</w:t>
      </w:r>
    </w:p>
    <w:p w14:paraId="73761B5F"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2) запись на прием в орган для подачи запроса о предоставлении муниципальной услуги посредством РПГУ;</w:t>
      </w:r>
    </w:p>
    <w:p w14:paraId="1505111D"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 xml:space="preserve">3) формирование запроса заявителем на РПГУ; </w:t>
      </w:r>
    </w:p>
    <w:p w14:paraId="7E6E33EA"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4) получение результата предоставления муниципальной услуги в форме электронного документа;</w:t>
      </w:r>
    </w:p>
    <w:p w14:paraId="64CA828E" w14:textId="77777777" w:rsidR="00DE7B8C" w:rsidRPr="00786AD3" w:rsidRDefault="00DE7B8C" w:rsidP="00786AD3">
      <w:pPr>
        <w:pStyle w:val="ConsPlusNormal0"/>
        <w:ind w:firstLine="709"/>
        <w:jc w:val="both"/>
        <w:rPr>
          <w:rFonts w:eastAsia="Calibri"/>
          <w:sz w:val="24"/>
          <w:szCs w:val="24"/>
        </w:rPr>
      </w:pPr>
      <w:r w:rsidRPr="00786AD3">
        <w:rPr>
          <w:rFonts w:eastAsia="Calibri"/>
          <w:sz w:val="24"/>
          <w:szCs w:val="24"/>
        </w:rPr>
        <w:t>7) оценка доступности и качества муниципальной услуги;</w:t>
      </w:r>
    </w:p>
    <w:p w14:paraId="47FF66D0" w14:textId="77777777" w:rsidR="00DE7B8C" w:rsidRPr="00786AD3" w:rsidRDefault="00DE7B8C" w:rsidP="00786AD3">
      <w:pPr>
        <w:pStyle w:val="ConsPlusNormal0"/>
        <w:ind w:firstLine="709"/>
        <w:jc w:val="both"/>
        <w:rPr>
          <w:sz w:val="24"/>
          <w:szCs w:val="24"/>
        </w:rPr>
      </w:pPr>
      <w:r w:rsidRPr="00786AD3">
        <w:rPr>
          <w:rFonts w:eastAsia="Calibri"/>
          <w:sz w:val="24"/>
          <w:szCs w:val="24"/>
        </w:rPr>
        <w:t>8) направление в электронной форме жалобы на решения и действия (бездействие) архива, предоставляющего муниципальную услугу, должностного лица архива в ходе предоставления услуги</w:t>
      </w:r>
      <w:r w:rsidRPr="00786AD3">
        <w:rPr>
          <w:sz w:val="24"/>
          <w:szCs w:val="24"/>
        </w:rPr>
        <w:t>.</w:t>
      </w:r>
    </w:p>
    <w:p w14:paraId="2C18229D" w14:textId="47B467C7" w:rsidR="00DE7B8C" w:rsidRPr="00786AD3" w:rsidRDefault="0086683D" w:rsidP="00786AD3">
      <w:pPr>
        <w:pStyle w:val="ConsPlusNormal0"/>
        <w:ind w:firstLine="1134"/>
        <w:jc w:val="both"/>
        <w:rPr>
          <w:sz w:val="24"/>
          <w:szCs w:val="24"/>
        </w:rPr>
      </w:pPr>
      <w:r w:rsidRPr="00786AD3">
        <w:rPr>
          <w:sz w:val="24"/>
          <w:szCs w:val="24"/>
        </w:rPr>
        <w:t>/в редакции постановления от 16.11.2021 № 1743/</w:t>
      </w:r>
    </w:p>
    <w:p w14:paraId="34F4ADD6"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 xml:space="preserve">2.14. Иные требования, в том числе учитывающие возможность </w:t>
      </w:r>
    </w:p>
    <w:p w14:paraId="29BDCB8D"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 xml:space="preserve">и особенности предоставления муниципальной услуги в МФЦ </w:t>
      </w:r>
    </w:p>
    <w:p w14:paraId="7136ADC5"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и особенности предоставления муниципальной услуги в электронной форме</w:t>
      </w:r>
    </w:p>
    <w:p w14:paraId="59B55EB1" w14:textId="77777777" w:rsidR="00DE7B8C" w:rsidRPr="00786AD3" w:rsidRDefault="00DE7B8C" w:rsidP="00786AD3">
      <w:pPr>
        <w:spacing w:after="0" w:line="240" w:lineRule="auto"/>
        <w:ind w:firstLine="709"/>
        <w:jc w:val="center"/>
        <w:rPr>
          <w:rFonts w:ascii="Arial" w:hAnsi="Arial" w:cs="Arial"/>
          <w:sz w:val="24"/>
          <w:szCs w:val="24"/>
        </w:rPr>
      </w:pPr>
    </w:p>
    <w:p w14:paraId="1DFE9D85" w14:textId="77777777" w:rsidR="00DE7B8C" w:rsidRPr="00786AD3" w:rsidRDefault="00DE7B8C" w:rsidP="00786AD3">
      <w:pPr>
        <w:pStyle w:val="ConsPlusNormal0"/>
        <w:ind w:firstLine="709"/>
        <w:jc w:val="both"/>
        <w:rPr>
          <w:sz w:val="24"/>
          <w:szCs w:val="24"/>
        </w:rPr>
      </w:pPr>
      <w:r w:rsidRPr="00786AD3">
        <w:rPr>
          <w:sz w:val="24"/>
          <w:szCs w:val="24"/>
        </w:rPr>
        <w:t>2.14.1.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4BEDBC66" w14:textId="77777777" w:rsidR="00DE7B8C" w:rsidRPr="00786AD3" w:rsidRDefault="00DE7B8C" w:rsidP="00786AD3">
      <w:pPr>
        <w:pStyle w:val="ConsPlusNormal0"/>
        <w:ind w:right="174" w:firstLine="709"/>
        <w:jc w:val="both"/>
        <w:rPr>
          <w:sz w:val="24"/>
          <w:szCs w:val="24"/>
        </w:rPr>
      </w:pPr>
      <w:r w:rsidRPr="00786AD3">
        <w:rPr>
          <w:sz w:val="24"/>
          <w:szCs w:val="24"/>
        </w:rPr>
        <w:t>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7A618106" w14:textId="77777777" w:rsidR="00DE7B8C" w:rsidRPr="00786AD3" w:rsidRDefault="00DE7B8C" w:rsidP="00786AD3">
      <w:pPr>
        <w:pStyle w:val="ConsPlusNormal0"/>
        <w:ind w:right="174" w:firstLine="709"/>
        <w:jc w:val="both"/>
        <w:rPr>
          <w:sz w:val="24"/>
          <w:szCs w:val="24"/>
        </w:rPr>
      </w:pPr>
      <w:r w:rsidRPr="00786AD3">
        <w:rPr>
          <w:sz w:val="24"/>
          <w:szCs w:val="24"/>
        </w:rPr>
        <w:t>При обращении за получением муниципальной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p>
    <w:p w14:paraId="099FB992" w14:textId="77777777" w:rsidR="00DE7B8C" w:rsidRPr="00786AD3" w:rsidRDefault="00DE7B8C" w:rsidP="00786AD3">
      <w:pPr>
        <w:pStyle w:val="ConsPlusNormal0"/>
        <w:ind w:firstLine="709"/>
        <w:jc w:val="both"/>
        <w:rPr>
          <w:sz w:val="24"/>
          <w:szCs w:val="24"/>
        </w:rPr>
      </w:pPr>
      <w:r w:rsidRPr="00786AD3">
        <w:rPr>
          <w:sz w:val="24"/>
          <w:szCs w:val="24"/>
        </w:rPr>
        <w:t>2.14.3. Требования к электронным документам и электронным образам документов, предоставляемым через «Личный кабинет»:</w:t>
      </w:r>
    </w:p>
    <w:p w14:paraId="4F9EC937" w14:textId="77777777" w:rsidR="00DE7B8C" w:rsidRPr="00786AD3" w:rsidRDefault="00DE7B8C" w:rsidP="00786AD3">
      <w:pPr>
        <w:pStyle w:val="ConsPlusNormal0"/>
        <w:ind w:firstLine="709"/>
        <w:jc w:val="both"/>
        <w:rPr>
          <w:sz w:val="24"/>
          <w:szCs w:val="24"/>
        </w:rPr>
      </w:pPr>
      <w:r w:rsidRPr="00786AD3">
        <w:rPr>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199A1F25" w14:textId="77777777" w:rsidR="00DE7B8C" w:rsidRPr="00786AD3" w:rsidRDefault="00DE7B8C" w:rsidP="00786AD3">
      <w:pPr>
        <w:pStyle w:val="ConsPlusNormal0"/>
        <w:ind w:firstLine="709"/>
        <w:jc w:val="both"/>
        <w:rPr>
          <w:sz w:val="24"/>
          <w:szCs w:val="24"/>
        </w:rPr>
      </w:pPr>
      <w:r w:rsidRPr="00786AD3">
        <w:rPr>
          <w:sz w:val="24"/>
          <w:szCs w:val="24"/>
        </w:rPr>
        <w:t xml:space="preserve">2) допускается предоставлять файлы следующих форматов: </w:t>
      </w:r>
      <w:proofErr w:type="spellStart"/>
      <w:r w:rsidRPr="00786AD3">
        <w:rPr>
          <w:sz w:val="24"/>
          <w:szCs w:val="24"/>
        </w:rPr>
        <w:t>txt</w:t>
      </w:r>
      <w:proofErr w:type="spellEnd"/>
      <w:r w:rsidRPr="00786AD3">
        <w:rPr>
          <w:sz w:val="24"/>
          <w:szCs w:val="24"/>
        </w:rPr>
        <w:t xml:space="preserve">, </w:t>
      </w:r>
      <w:proofErr w:type="spellStart"/>
      <w:r w:rsidRPr="00786AD3">
        <w:rPr>
          <w:sz w:val="24"/>
          <w:szCs w:val="24"/>
        </w:rPr>
        <w:t>rtf</w:t>
      </w:r>
      <w:proofErr w:type="spellEnd"/>
      <w:r w:rsidRPr="00786AD3">
        <w:rPr>
          <w:sz w:val="24"/>
          <w:szCs w:val="24"/>
        </w:rPr>
        <w:t xml:space="preserve">, </w:t>
      </w:r>
      <w:proofErr w:type="spellStart"/>
      <w:r w:rsidRPr="00786AD3">
        <w:rPr>
          <w:sz w:val="24"/>
          <w:szCs w:val="24"/>
        </w:rPr>
        <w:t>doc</w:t>
      </w:r>
      <w:proofErr w:type="spellEnd"/>
      <w:r w:rsidRPr="00786AD3">
        <w:rPr>
          <w:sz w:val="24"/>
          <w:szCs w:val="24"/>
        </w:rPr>
        <w:t xml:space="preserve">, </w:t>
      </w:r>
      <w:proofErr w:type="spellStart"/>
      <w:r w:rsidRPr="00786AD3">
        <w:rPr>
          <w:sz w:val="24"/>
          <w:szCs w:val="24"/>
        </w:rPr>
        <w:t>docx</w:t>
      </w:r>
      <w:proofErr w:type="spellEnd"/>
      <w:r w:rsidRPr="00786AD3">
        <w:rPr>
          <w:sz w:val="24"/>
          <w:szCs w:val="24"/>
        </w:rPr>
        <w:t xml:space="preserve">, </w:t>
      </w:r>
      <w:proofErr w:type="spellStart"/>
      <w:r w:rsidRPr="00786AD3">
        <w:rPr>
          <w:sz w:val="24"/>
          <w:szCs w:val="24"/>
        </w:rPr>
        <w:t>pdf</w:t>
      </w:r>
      <w:proofErr w:type="spellEnd"/>
      <w:r w:rsidRPr="00786AD3">
        <w:rPr>
          <w:sz w:val="24"/>
          <w:szCs w:val="24"/>
        </w:rPr>
        <w:t xml:space="preserve">, </w:t>
      </w:r>
      <w:proofErr w:type="spellStart"/>
      <w:r w:rsidRPr="00786AD3">
        <w:rPr>
          <w:sz w:val="24"/>
          <w:szCs w:val="24"/>
        </w:rPr>
        <w:t>xls</w:t>
      </w:r>
      <w:proofErr w:type="spellEnd"/>
      <w:r w:rsidRPr="00786AD3">
        <w:rPr>
          <w:sz w:val="24"/>
          <w:szCs w:val="24"/>
        </w:rPr>
        <w:t xml:space="preserve">, </w:t>
      </w:r>
      <w:proofErr w:type="spellStart"/>
      <w:r w:rsidRPr="00786AD3">
        <w:rPr>
          <w:sz w:val="24"/>
          <w:szCs w:val="24"/>
        </w:rPr>
        <w:t>xlsx</w:t>
      </w:r>
      <w:proofErr w:type="spellEnd"/>
      <w:r w:rsidRPr="00786AD3">
        <w:rPr>
          <w:sz w:val="24"/>
          <w:szCs w:val="24"/>
        </w:rPr>
        <w:t xml:space="preserve">, </w:t>
      </w:r>
      <w:proofErr w:type="spellStart"/>
      <w:r w:rsidRPr="00786AD3">
        <w:rPr>
          <w:sz w:val="24"/>
          <w:szCs w:val="24"/>
        </w:rPr>
        <w:t>jpg</w:t>
      </w:r>
      <w:proofErr w:type="spellEnd"/>
      <w:r w:rsidRPr="00786AD3">
        <w:rPr>
          <w:sz w:val="24"/>
          <w:szCs w:val="24"/>
        </w:rPr>
        <w:t xml:space="preserve">, </w:t>
      </w:r>
      <w:proofErr w:type="spellStart"/>
      <w:r w:rsidRPr="00786AD3">
        <w:rPr>
          <w:sz w:val="24"/>
          <w:szCs w:val="24"/>
        </w:rPr>
        <w:t>tiff</w:t>
      </w:r>
      <w:proofErr w:type="spellEnd"/>
      <w:r w:rsidRPr="00786AD3">
        <w:rPr>
          <w:sz w:val="24"/>
          <w:szCs w:val="24"/>
        </w:rPr>
        <w:t xml:space="preserve">, </w:t>
      </w:r>
      <w:proofErr w:type="spellStart"/>
      <w:r w:rsidRPr="00786AD3">
        <w:rPr>
          <w:sz w:val="24"/>
          <w:szCs w:val="24"/>
        </w:rPr>
        <w:t>gif</w:t>
      </w:r>
      <w:proofErr w:type="spellEnd"/>
      <w:r w:rsidRPr="00786AD3">
        <w:rPr>
          <w:sz w:val="24"/>
          <w:szCs w:val="24"/>
        </w:rPr>
        <w:t xml:space="preserve">, </w:t>
      </w:r>
      <w:proofErr w:type="spellStart"/>
      <w:r w:rsidRPr="00786AD3">
        <w:rPr>
          <w:sz w:val="24"/>
          <w:szCs w:val="24"/>
        </w:rPr>
        <w:t>rar</w:t>
      </w:r>
      <w:proofErr w:type="spellEnd"/>
      <w:r w:rsidRPr="00786AD3">
        <w:rPr>
          <w:sz w:val="24"/>
          <w:szCs w:val="24"/>
        </w:rPr>
        <w:t xml:space="preserve">, </w:t>
      </w:r>
      <w:proofErr w:type="spellStart"/>
      <w:r w:rsidRPr="00786AD3">
        <w:rPr>
          <w:sz w:val="24"/>
          <w:szCs w:val="24"/>
        </w:rPr>
        <w:t>zip</w:t>
      </w:r>
      <w:proofErr w:type="spellEnd"/>
      <w:r w:rsidRPr="00786AD3">
        <w:rPr>
          <w:sz w:val="24"/>
          <w:szCs w:val="24"/>
        </w:rPr>
        <w:t>. Предоставление файлов, имеющих форматы отличных от указанных, не допускается;</w:t>
      </w:r>
    </w:p>
    <w:p w14:paraId="48A991F4" w14:textId="77777777" w:rsidR="00DE7B8C" w:rsidRPr="00786AD3" w:rsidRDefault="00DE7B8C" w:rsidP="00786AD3">
      <w:pPr>
        <w:pStyle w:val="ConsPlusNormal0"/>
        <w:ind w:firstLine="709"/>
        <w:jc w:val="both"/>
        <w:rPr>
          <w:sz w:val="24"/>
          <w:szCs w:val="24"/>
        </w:rPr>
      </w:pPr>
      <w:r w:rsidRPr="00786AD3">
        <w:rPr>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2C510A5E" w14:textId="77777777" w:rsidR="00DE7B8C" w:rsidRPr="00786AD3" w:rsidRDefault="00DE7B8C" w:rsidP="00786AD3">
      <w:pPr>
        <w:pStyle w:val="ConsPlusNormal0"/>
        <w:ind w:firstLine="709"/>
        <w:jc w:val="both"/>
        <w:rPr>
          <w:sz w:val="24"/>
          <w:szCs w:val="24"/>
        </w:rPr>
      </w:pPr>
      <w:r w:rsidRPr="00786AD3">
        <w:rPr>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3C0791FD" w14:textId="77777777" w:rsidR="00DE7B8C" w:rsidRPr="00786AD3" w:rsidRDefault="00DE7B8C" w:rsidP="00786AD3">
      <w:pPr>
        <w:pStyle w:val="ConsPlusNormal0"/>
        <w:ind w:firstLine="709"/>
        <w:jc w:val="both"/>
        <w:rPr>
          <w:sz w:val="24"/>
          <w:szCs w:val="24"/>
        </w:rPr>
      </w:pPr>
      <w:r w:rsidRPr="00786AD3">
        <w:rPr>
          <w:sz w:val="24"/>
          <w:szCs w:val="24"/>
        </w:rPr>
        <w:t>5) файлы, не должны содержать вирусов и вредоносных программ.</w:t>
      </w:r>
    </w:p>
    <w:p w14:paraId="09786896" w14:textId="77777777" w:rsidR="00DE7B8C" w:rsidRPr="00786AD3" w:rsidRDefault="00DE7B8C" w:rsidP="00786AD3">
      <w:pPr>
        <w:pStyle w:val="ConsPlusNormal0"/>
        <w:ind w:firstLine="709"/>
        <w:jc w:val="both"/>
        <w:rPr>
          <w:sz w:val="24"/>
          <w:szCs w:val="24"/>
        </w:rPr>
      </w:pPr>
      <w:r w:rsidRPr="00786AD3">
        <w:rPr>
          <w:sz w:val="24"/>
          <w:szCs w:val="24"/>
        </w:rPr>
        <w:t>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B50F584" w14:textId="77777777" w:rsidR="00DE7B8C" w:rsidRPr="00786AD3" w:rsidRDefault="00DE7B8C" w:rsidP="00786AD3">
      <w:pPr>
        <w:spacing w:after="0" w:line="240" w:lineRule="auto"/>
        <w:ind w:firstLine="708"/>
        <w:jc w:val="center"/>
        <w:rPr>
          <w:rFonts w:ascii="Arial" w:hAnsi="Arial" w:cs="Arial"/>
          <w:sz w:val="24"/>
          <w:szCs w:val="24"/>
        </w:rPr>
      </w:pPr>
    </w:p>
    <w:p w14:paraId="1BE7BD8B" w14:textId="77777777" w:rsidR="00DE7B8C" w:rsidRPr="00786AD3" w:rsidRDefault="00DE7B8C" w:rsidP="00786AD3">
      <w:pPr>
        <w:spacing w:after="0" w:line="240" w:lineRule="auto"/>
        <w:ind w:firstLine="708"/>
        <w:jc w:val="center"/>
        <w:rPr>
          <w:rFonts w:ascii="Arial" w:hAnsi="Arial" w:cs="Arial"/>
          <w:sz w:val="24"/>
          <w:szCs w:val="24"/>
        </w:rPr>
      </w:pPr>
      <w:r w:rsidRPr="00786AD3">
        <w:rPr>
          <w:rFonts w:ascii="Arial" w:hAnsi="Arial" w:cs="Arial"/>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45F4940" w14:textId="77777777" w:rsidR="00DE7B8C" w:rsidRPr="00786AD3" w:rsidRDefault="00DE7B8C" w:rsidP="00786AD3">
      <w:pPr>
        <w:spacing w:after="0" w:line="240" w:lineRule="auto"/>
        <w:ind w:firstLine="708"/>
        <w:jc w:val="center"/>
        <w:rPr>
          <w:rFonts w:ascii="Arial" w:hAnsi="Arial" w:cs="Arial"/>
          <w:sz w:val="24"/>
          <w:szCs w:val="24"/>
        </w:rPr>
      </w:pPr>
      <w:r w:rsidRPr="00786AD3">
        <w:rPr>
          <w:rFonts w:ascii="Arial" w:hAnsi="Arial" w:cs="Arial"/>
          <w:sz w:val="24"/>
          <w:szCs w:val="24"/>
        </w:rPr>
        <w:t xml:space="preserve">3.1. Исчерпывающий перечень административных процедур </w:t>
      </w:r>
    </w:p>
    <w:p w14:paraId="7689E839" w14:textId="77777777" w:rsidR="00DE7B8C" w:rsidRPr="00786AD3" w:rsidRDefault="00DE7B8C" w:rsidP="00786AD3">
      <w:pPr>
        <w:widowControl w:val="0"/>
        <w:autoSpaceDE w:val="0"/>
        <w:autoSpaceDN w:val="0"/>
        <w:adjustRightInd w:val="0"/>
        <w:spacing w:after="0" w:line="240" w:lineRule="auto"/>
        <w:ind w:firstLine="709"/>
        <w:jc w:val="both"/>
        <w:rPr>
          <w:rFonts w:ascii="Arial" w:hAnsi="Arial" w:cs="Arial"/>
          <w:sz w:val="24"/>
          <w:szCs w:val="24"/>
        </w:rPr>
      </w:pPr>
      <w:r w:rsidRPr="00786AD3">
        <w:rPr>
          <w:rFonts w:ascii="Arial" w:hAnsi="Arial" w:cs="Arial"/>
          <w:sz w:val="24"/>
          <w:szCs w:val="24"/>
        </w:rPr>
        <w:t xml:space="preserve">Предоставление муниципальной услуги «Хранение, комплектование (формирование), учет и использование архивных документов и архивных фондов» включает в себя следующие административные процедуры: </w:t>
      </w:r>
    </w:p>
    <w:p w14:paraId="239ED9F4"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проверка правильности оформления запроса (заявления) и полноты прилагаемых к нему документов;</w:t>
      </w:r>
    </w:p>
    <w:p w14:paraId="201C3A3D"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прием и регистрация обращения (запроса);</w:t>
      </w:r>
    </w:p>
    <w:p w14:paraId="75F2EC68"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организация приема документов постоянного срока хранения от предприятий (организаций) согласно графикам, утвержденным Постановлением администрации муниципального образования «Холмский городской округ»;</w:t>
      </w:r>
    </w:p>
    <w:p w14:paraId="03643F1B"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организация приема документов постоянного срока хранения и по личному составу от ликвидированных предприятий (организаций).</w:t>
      </w:r>
    </w:p>
    <w:p w14:paraId="026CC13E" w14:textId="77777777" w:rsidR="000E6DE1" w:rsidRPr="00786AD3" w:rsidRDefault="000E6DE1" w:rsidP="00786AD3">
      <w:pPr>
        <w:spacing w:after="0" w:line="240" w:lineRule="auto"/>
        <w:jc w:val="center"/>
        <w:outlineLvl w:val="2"/>
        <w:rPr>
          <w:rFonts w:ascii="Arial" w:hAnsi="Arial" w:cs="Arial"/>
          <w:sz w:val="24"/>
          <w:szCs w:val="24"/>
        </w:rPr>
      </w:pPr>
    </w:p>
    <w:p w14:paraId="19D69B29" w14:textId="2EE781D6" w:rsidR="00DE7B8C" w:rsidRPr="00786AD3" w:rsidRDefault="00DE7B8C" w:rsidP="00786AD3">
      <w:pPr>
        <w:spacing w:after="0" w:line="240" w:lineRule="auto"/>
        <w:jc w:val="center"/>
        <w:outlineLvl w:val="2"/>
        <w:rPr>
          <w:rFonts w:ascii="Arial" w:hAnsi="Arial" w:cs="Arial"/>
          <w:sz w:val="24"/>
          <w:szCs w:val="24"/>
        </w:rPr>
      </w:pPr>
      <w:r w:rsidRPr="00786AD3">
        <w:rPr>
          <w:rFonts w:ascii="Arial" w:hAnsi="Arial" w:cs="Arial"/>
          <w:sz w:val="24"/>
          <w:szCs w:val="24"/>
        </w:rPr>
        <w:t>3.2. Прием и регистрация заявления о предоставлении муниципальной услуги и приложенных к нему документов</w:t>
      </w:r>
    </w:p>
    <w:p w14:paraId="590B2C50" w14:textId="77777777" w:rsidR="00DE7B8C" w:rsidRPr="00786AD3" w:rsidRDefault="00DE7B8C" w:rsidP="00786AD3">
      <w:pPr>
        <w:spacing w:after="0" w:line="240" w:lineRule="auto"/>
        <w:jc w:val="center"/>
        <w:rPr>
          <w:rFonts w:ascii="Arial" w:hAnsi="Arial" w:cs="Arial"/>
          <w:sz w:val="24"/>
          <w:szCs w:val="24"/>
        </w:rPr>
      </w:pPr>
    </w:p>
    <w:p w14:paraId="1CAFF0A7" w14:textId="77777777" w:rsidR="00DE7B8C" w:rsidRPr="00786AD3" w:rsidRDefault="00DE7B8C" w:rsidP="00786AD3">
      <w:pPr>
        <w:pStyle w:val="ConsPlusNormal0"/>
        <w:ind w:firstLine="709"/>
        <w:jc w:val="both"/>
        <w:rPr>
          <w:sz w:val="24"/>
          <w:szCs w:val="24"/>
        </w:rPr>
      </w:pPr>
      <w:r w:rsidRPr="00786AD3">
        <w:rPr>
          <w:sz w:val="24"/>
          <w:szCs w:val="24"/>
        </w:rPr>
        <w:t>3.2.1. Основанием для начала административной процедуры является поступление заявления о предоставлении услуги:</w:t>
      </w:r>
    </w:p>
    <w:p w14:paraId="24AFE640" w14:textId="77777777" w:rsidR="00DE7B8C" w:rsidRPr="00786AD3" w:rsidRDefault="00DE7B8C" w:rsidP="00786AD3">
      <w:pPr>
        <w:pStyle w:val="ConsPlusNormal0"/>
        <w:ind w:firstLine="709"/>
        <w:jc w:val="both"/>
        <w:rPr>
          <w:sz w:val="24"/>
          <w:szCs w:val="24"/>
        </w:rPr>
      </w:pPr>
      <w:r w:rsidRPr="00786AD3">
        <w:rPr>
          <w:sz w:val="24"/>
          <w:szCs w:val="24"/>
        </w:rPr>
        <w:t xml:space="preserve">- посредством личного обращения к сотруднику архива, ответственному за приём документов; </w:t>
      </w:r>
    </w:p>
    <w:p w14:paraId="0B20E5D7" w14:textId="77777777" w:rsidR="00DE7B8C" w:rsidRPr="00786AD3" w:rsidRDefault="00DE7B8C" w:rsidP="00786AD3">
      <w:pPr>
        <w:pStyle w:val="ConsPlusNormal0"/>
        <w:ind w:firstLine="709"/>
        <w:jc w:val="both"/>
        <w:rPr>
          <w:sz w:val="24"/>
          <w:szCs w:val="24"/>
        </w:rPr>
      </w:pPr>
      <w:r w:rsidRPr="00786AD3">
        <w:rPr>
          <w:sz w:val="24"/>
          <w:szCs w:val="24"/>
        </w:rPr>
        <w:t>- почтовым отправлением;</w:t>
      </w:r>
    </w:p>
    <w:p w14:paraId="081E329D" w14:textId="77777777" w:rsidR="00DE7B8C" w:rsidRPr="00786AD3" w:rsidRDefault="00DE7B8C" w:rsidP="00786AD3">
      <w:pPr>
        <w:pStyle w:val="ConsPlusNormal0"/>
        <w:ind w:firstLine="709"/>
        <w:jc w:val="both"/>
        <w:rPr>
          <w:sz w:val="24"/>
          <w:szCs w:val="24"/>
        </w:rPr>
      </w:pPr>
      <w:r w:rsidRPr="00786AD3">
        <w:rPr>
          <w:sz w:val="24"/>
          <w:szCs w:val="24"/>
        </w:rPr>
        <w:t>-  через МФЦ.</w:t>
      </w:r>
    </w:p>
    <w:p w14:paraId="09886BC8" w14:textId="77777777" w:rsidR="00DE7B8C" w:rsidRPr="00786AD3" w:rsidRDefault="00DE7B8C" w:rsidP="00786AD3">
      <w:pPr>
        <w:pStyle w:val="ConsPlusNormal0"/>
        <w:ind w:firstLine="709"/>
        <w:jc w:val="both"/>
        <w:rPr>
          <w:sz w:val="24"/>
          <w:szCs w:val="24"/>
        </w:rPr>
      </w:pPr>
      <w:r w:rsidRPr="00786AD3">
        <w:rPr>
          <w:sz w:val="24"/>
          <w:szCs w:val="24"/>
        </w:rPr>
        <w:t>3.2.2. В состав административной процедуры входят следующие административные действия:</w:t>
      </w:r>
    </w:p>
    <w:p w14:paraId="519B9AB7" w14:textId="77777777" w:rsidR="00DE7B8C" w:rsidRPr="00786AD3" w:rsidRDefault="00DE7B8C" w:rsidP="00786AD3">
      <w:pPr>
        <w:pStyle w:val="ConsPlusNormal0"/>
        <w:ind w:firstLine="709"/>
        <w:jc w:val="both"/>
        <w:rPr>
          <w:sz w:val="24"/>
          <w:szCs w:val="24"/>
        </w:rPr>
      </w:pPr>
      <w:r w:rsidRPr="00786AD3">
        <w:rPr>
          <w:sz w:val="24"/>
          <w:szCs w:val="24"/>
        </w:rPr>
        <w:t>- прием заявления;</w:t>
      </w:r>
    </w:p>
    <w:p w14:paraId="598B4E1F" w14:textId="77777777" w:rsidR="00DE7B8C" w:rsidRPr="00786AD3" w:rsidRDefault="00DE7B8C" w:rsidP="00786AD3">
      <w:pPr>
        <w:pStyle w:val="ConsPlusNormal0"/>
        <w:ind w:firstLine="709"/>
        <w:jc w:val="both"/>
        <w:rPr>
          <w:sz w:val="24"/>
          <w:szCs w:val="24"/>
        </w:rPr>
      </w:pPr>
      <w:r w:rsidRPr="00786AD3">
        <w:rPr>
          <w:sz w:val="24"/>
          <w:szCs w:val="24"/>
        </w:rPr>
        <w:t>- регистрация заявления.</w:t>
      </w:r>
    </w:p>
    <w:p w14:paraId="5040EDD4" w14:textId="77777777" w:rsidR="00DE7B8C" w:rsidRPr="00786AD3" w:rsidRDefault="00DE7B8C" w:rsidP="00786AD3">
      <w:pPr>
        <w:pStyle w:val="ConsPlusNormal0"/>
        <w:ind w:firstLine="709"/>
        <w:jc w:val="both"/>
        <w:rPr>
          <w:sz w:val="24"/>
          <w:szCs w:val="24"/>
        </w:rPr>
      </w:pPr>
      <w:r w:rsidRPr="00786AD3">
        <w:rPr>
          <w:sz w:val="24"/>
          <w:szCs w:val="24"/>
        </w:rPr>
        <w:t>3.2.3. Описание каждого административного действия:</w:t>
      </w:r>
    </w:p>
    <w:p w14:paraId="65F0AD70" w14:textId="77777777" w:rsidR="00DE7B8C" w:rsidRPr="00786AD3" w:rsidRDefault="00DE7B8C" w:rsidP="00786AD3">
      <w:pPr>
        <w:pStyle w:val="ConsPlusNormal0"/>
        <w:ind w:firstLine="540"/>
        <w:jc w:val="both"/>
        <w:rPr>
          <w:sz w:val="24"/>
          <w:szCs w:val="24"/>
        </w:rPr>
      </w:pPr>
      <w:r w:rsidRPr="00786AD3">
        <w:rPr>
          <w:sz w:val="24"/>
          <w:szCs w:val="24"/>
        </w:rPr>
        <w:t>- прием заявления в день его поступления;</w:t>
      </w:r>
    </w:p>
    <w:p w14:paraId="5D3A9035" w14:textId="77777777" w:rsidR="00DE7B8C" w:rsidRPr="00786AD3" w:rsidRDefault="00DE7B8C" w:rsidP="00786AD3">
      <w:pPr>
        <w:pStyle w:val="ConsPlusNormal0"/>
        <w:ind w:firstLine="540"/>
        <w:jc w:val="both"/>
        <w:rPr>
          <w:sz w:val="24"/>
          <w:szCs w:val="24"/>
        </w:rPr>
      </w:pPr>
      <w:r w:rsidRPr="00786AD3">
        <w:rPr>
          <w:sz w:val="24"/>
          <w:szCs w:val="24"/>
        </w:rPr>
        <w:t>- регистрация заявления в день его поступления:</w:t>
      </w:r>
    </w:p>
    <w:p w14:paraId="2ABB1806" w14:textId="77777777" w:rsidR="00DE7B8C" w:rsidRPr="00786AD3" w:rsidRDefault="00DE7B8C" w:rsidP="00786AD3">
      <w:pPr>
        <w:pStyle w:val="ConsPlusNormal0"/>
        <w:ind w:firstLine="709"/>
        <w:jc w:val="both"/>
        <w:rPr>
          <w:sz w:val="24"/>
          <w:szCs w:val="24"/>
        </w:rPr>
      </w:pPr>
      <w:r w:rsidRPr="00786AD3">
        <w:rPr>
          <w:sz w:val="24"/>
          <w:szCs w:val="24"/>
        </w:rPr>
        <w:t>а) при личном обращении – в момент обращения,</w:t>
      </w:r>
    </w:p>
    <w:p w14:paraId="66955EB1" w14:textId="77777777" w:rsidR="00DE7B8C" w:rsidRPr="00786AD3" w:rsidRDefault="00DE7B8C" w:rsidP="00786AD3">
      <w:pPr>
        <w:pStyle w:val="ConsPlusNormal0"/>
        <w:ind w:firstLine="709"/>
        <w:jc w:val="both"/>
        <w:rPr>
          <w:sz w:val="24"/>
          <w:szCs w:val="24"/>
        </w:rPr>
      </w:pPr>
      <w:r w:rsidRPr="00786AD3">
        <w:rPr>
          <w:sz w:val="24"/>
          <w:szCs w:val="24"/>
        </w:rPr>
        <w:t>б) посредствам почты - в день его поступления, а в случае поступления после 16 часов, в праздничный или выходной день – не позднее рабочего дня, следующего за днем поступления запроса.</w:t>
      </w:r>
    </w:p>
    <w:p w14:paraId="0B5E9534" w14:textId="0E5A68AB" w:rsidR="00DE7B8C" w:rsidRPr="00786AD3" w:rsidRDefault="00DE7B8C" w:rsidP="00786AD3">
      <w:pPr>
        <w:pStyle w:val="ConsPlusNormal0"/>
        <w:ind w:firstLine="709"/>
        <w:jc w:val="both"/>
        <w:rPr>
          <w:sz w:val="24"/>
          <w:szCs w:val="24"/>
        </w:rPr>
      </w:pPr>
      <w:r w:rsidRPr="00786AD3">
        <w:rPr>
          <w:sz w:val="24"/>
          <w:szCs w:val="24"/>
        </w:rPr>
        <w:t>Должностным лицом, ответственным за выполнение административной процедуры, является специалист архива, в должностные обязанности которого входит осуществление данного административного действия.</w:t>
      </w:r>
      <w:r w:rsidR="0086683D" w:rsidRPr="00786AD3">
        <w:rPr>
          <w:sz w:val="24"/>
          <w:szCs w:val="24"/>
        </w:rPr>
        <w:t xml:space="preserve"> /в редакции постановления от 16.11.2021 № 1743/</w:t>
      </w:r>
    </w:p>
    <w:p w14:paraId="468EAAC1" w14:textId="77777777" w:rsidR="00DE7B8C" w:rsidRPr="00786AD3" w:rsidRDefault="00DE7B8C" w:rsidP="00786AD3">
      <w:pPr>
        <w:pStyle w:val="ConsPlusNormal0"/>
        <w:ind w:firstLine="709"/>
        <w:jc w:val="both"/>
        <w:rPr>
          <w:sz w:val="24"/>
          <w:szCs w:val="24"/>
        </w:rPr>
      </w:pPr>
      <w:r w:rsidRPr="00786AD3">
        <w:rPr>
          <w:sz w:val="24"/>
          <w:szCs w:val="24"/>
        </w:rPr>
        <w:t>3.2.4. Критерием принятия решения в рамках настоящей процедуры является поступление заявления.</w:t>
      </w:r>
    </w:p>
    <w:p w14:paraId="6A399729" w14:textId="77777777" w:rsidR="00DE7B8C" w:rsidRPr="00786AD3" w:rsidRDefault="00DE7B8C" w:rsidP="00786AD3">
      <w:pPr>
        <w:pStyle w:val="ConsPlusNormal0"/>
        <w:ind w:firstLine="709"/>
        <w:jc w:val="both"/>
        <w:rPr>
          <w:sz w:val="24"/>
          <w:szCs w:val="24"/>
        </w:rPr>
      </w:pPr>
      <w:r w:rsidRPr="00786AD3">
        <w:rPr>
          <w:sz w:val="24"/>
          <w:szCs w:val="24"/>
        </w:rPr>
        <w:t>3.2.5. Результатом выполнения административной процедуры является регистрация заявления, а также выдача расписки в день получения письменного запроса.</w:t>
      </w:r>
    </w:p>
    <w:p w14:paraId="3E68F30F" w14:textId="77777777" w:rsidR="00DE7B8C" w:rsidRPr="00786AD3" w:rsidRDefault="00DE7B8C" w:rsidP="00786AD3">
      <w:pPr>
        <w:spacing w:after="0" w:line="240" w:lineRule="auto"/>
        <w:ind w:firstLine="709"/>
        <w:jc w:val="both"/>
        <w:outlineLvl w:val="2"/>
        <w:rPr>
          <w:rFonts w:ascii="Arial" w:hAnsi="Arial" w:cs="Arial"/>
          <w:sz w:val="24"/>
          <w:szCs w:val="24"/>
        </w:rPr>
      </w:pPr>
      <w:r w:rsidRPr="00786AD3">
        <w:rPr>
          <w:rFonts w:ascii="Arial" w:hAnsi="Arial" w:cs="Arial"/>
          <w:sz w:val="24"/>
          <w:szCs w:val="24"/>
        </w:rPr>
        <w:t xml:space="preserve">3.2.6. Способом фиксации результата выполнения административной процедуры является регистрация заявления в журнале приема заявлений, документов, а также простановка входящего номера на обращении, даты регистрации и указание фамилии исполнителя. </w:t>
      </w:r>
    </w:p>
    <w:p w14:paraId="5B416741" w14:textId="77777777" w:rsidR="00DE7B8C" w:rsidRPr="00786AD3" w:rsidRDefault="00DE7B8C" w:rsidP="00786AD3">
      <w:pPr>
        <w:spacing w:after="0" w:line="240" w:lineRule="auto"/>
        <w:jc w:val="center"/>
        <w:outlineLvl w:val="2"/>
        <w:rPr>
          <w:rFonts w:ascii="Arial" w:hAnsi="Arial" w:cs="Arial"/>
          <w:sz w:val="24"/>
          <w:szCs w:val="24"/>
        </w:rPr>
      </w:pPr>
      <w:r w:rsidRPr="00786AD3">
        <w:rPr>
          <w:rFonts w:ascii="Arial" w:hAnsi="Arial" w:cs="Arial"/>
          <w:sz w:val="24"/>
          <w:szCs w:val="24"/>
        </w:rPr>
        <w:t>3.3. Проверка заявления и документов, необходимых для предоставления муниципальной услуги, на соответствие требованиям административного регламента</w:t>
      </w:r>
    </w:p>
    <w:p w14:paraId="77231C86"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3.3.1. Основанием для начала административной процедуры является получение исполнителем заявления и прилагаемых к нему документов.</w:t>
      </w:r>
    </w:p>
    <w:p w14:paraId="190A40CF" w14:textId="2FD38960"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3.3.2. Исполнитель – специалист архива</w:t>
      </w:r>
      <w:r w:rsidR="00585947" w:rsidRPr="00786AD3">
        <w:rPr>
          <w:rFonts w:ascii="Arial" w:hAnsi="Arial" w:cs="Arial"/>
          <w:sz w:val="24"/>
          <w:szCs w:val="24"/>
        </w:rPr>
        <w:t xml:space="preserve"> </w:t>
      </w:r>
      <w:r w:rsidRPr="00786AD3">
        <w:rPr>
          <w:rFonts w:ascii="Arial" w:hAnsi="Arial" w:cs="Arial"/>
          <w:sz w:val="24"/>
          <w:szCs w:val="24"/>
        </w:rPr>
        <w:t xml:space="preserve">- проверяет правильность заполнения заявления и наличие документов (сведений), указанных в </w:t>
      </w:r>
      <w:hyperlink w:anchor="Par222" w:history="1">
        <w:r w:rsidRPr="00786AD3">
          <w:rPr>
            <w:rFonts w:ascii="Arial" w:hAnsi="Arial" w:cs="Arial"/>
            <w:sz w:val="24"/>
            <w:szCs w:val="24"/>
          </w:rPr>
          <w:t>пункте 2.6</w:t>
        </w:r>
      </w:hyperlink>
      <w:r w:rsidRPr="00786AD3">
        <w:rPr>
          <w:rFonts w:ascii="Arial" w:hAnsi="Arial" w:cs="Arial"/>
          <w:sz w:val="24"/>
          <w:szCs w:val="24"/>
        </w:rPr>
        <w:t xml:space="preserve"> настоящего административного регламента.</w:t>
      </w:r>
    </w:p>
    <w:p w14:paraId="3965100E" w14:textId="4902AC0B" w:rsidR="00DE7B8C" w:rsidRPr="00786AD3" w:rsidRDefault="00DE7B8C" w:rsidP="00786AD3">
      <w:pPr>
        <w:spacing w:after="0" w:line="240" w:lineRule="auto"/>
        <w:ind w:firstLine="709"/>
        <w:jc w:val="both"/>
        <w:outlineLvl w:val="2"/>
        <w:rPr>
          <w:rFonts w:ascii="Arial" w:hAnsi="Arial" w:cs="Arial"/>
          <w:sz w:val="24"/>
          <w:szCs w:val="24"/>
        </w:rPr>
      </w:pPr>
      <w:r w:rsidRPr="00786AD3">
        <w:rPr>
          <w:rFonts w:ascii="Arial" w:hAnsi="Arial" w:cs="Arial"/>
          <w:sz w:val="24"/>
          <w:szCs w:val="24"/>
        </w:rPr>
        <w:t xml:space="preserve">3.3.3. Критерием принятия решения о проверке правильности оформления заявления и полноты, прилагаемых к нему документов, является указание </w:t>
      </w:r>
      <w:r w:rsidR="00585947" w:rsidRPr="00786AD3">
        <w:rPr>
          <w:rFonts w:ascii="Arial" w:hAnsi="Arial" w:cs="Arial"/>
          <w:sz w:val="24"/>
          <w:szCs w:val="24"/>
        </w:rPr>
        <w:t>началь</w:t>
      </w:r>
      <w:r w:rsidRPr="00786AD3">
        <w:rPr>
          <w:rFonts w:ascii="Arial" w:hAnsi="Arial" w:cs="Arial"/>
          <w:sz w:val="24"/>
          <w:szCs w:val="24"/>
        </w:rPr>
        <w:t xml:space="preserve">ника </w:t>
      </w:r>
      <w:r w:rsidR="00585947" w:rsidRPr="00786AD3">
        <w:rPr>
          <w:rFonts w:ascii="Arial" w:hAnsi="Arial" w:cs="Arial"/>
          <w:sz w:val="24"/>
          <w:szCs w:val="24"/>
        </w:rPr>
        <w:t xml:space="preserve">архивного </w:t>
      </w:r>
      <w:r w:rsidRPr="00786AD3">
        <w:rPr>
          <w:rFonts w:ascii="Arial" w:hAnsi="Arial" w:cs="Arial"/>
          <w:sz w:val="24"/>
          <w:szCs w:val="24"/>
        </w:rPr>
        <w:t xml:space="preserve">отдела </w:t>
      </w:r>
      <w:r w:rsidR="00585947" w:rsidRPr="00786AD3">
        <w:rPr>
          <w:rFonts w:ascii="Arial" w:hAnsi="Arial" w:cs="Arial"/>
          <w:sz w:val="24"/>
          <w:szCs w:val="24"/>
        </w:rPr>
        <w:t>н</w:t>
      </w:r>
      <w:r w:rsidRPr="00786AD3">
        <w:rPr>
          <w:rFonts w:ascii="Arial" w:hAnsi="Arial" w:cs="Arial"/>
          <w:sz w:val="24"/>
          <w:szCs w:val="24"/>
        </w:rPr>
        <w:t>а бланке обращения заявителя фамилии, имени, отчества соответствующего должностного лица, которое будет исполнять запрос, направлять ответ заявителю, указание срока исполнения, а также наличие личной подписи и даты.</w:t>
      </w:r>
      <w:r w:rsidR="0086683D" w:rsidRPr="00786AD3">
        <w:rPr>
          <w:rFonts w:ascii="Arial" w:hAnsi="Arial" w:cs="Arial"/>
          <w:sz w:val="24"/>
          <w:szCs w:val="24"/>
        </w:rPr>
        <w:t xml:space="preserve"> /в редакции постановления от 16.11.2021 № 1743, от 07.10.2024 № 1596/</w:t>
      </w:r>
    </w:p>
    <w:p w14:paraId="7525AE2B" w14:textId="77777777" w:rsidR="00DE7B8C" w:rsidRPr="00786AD3" w:rsidRDefault="00DE7B8C" w:rsidP="00786AD3">
      <w:pPr>
        <w:spacing w:after="0" w:line="240" w:lineRule="auto"/>
        <w:ind w:firstLine="709"/>
        <w:jc w:val="both"/>
        <w:outlineLvl w:val="2"/>
        <w:rPr>
          <w:rFonts w:ascii="Arial" w:hAnsi="Arial" w:cs="Arial"/>
          <w:sz w:val="24"/>
          <w:szCs w:val="24"/>
        </w:rPr>
      </w:pPr>
      <w:r w:rsidRPr="00786AD3">
        <w:rPr>
          <w:rFonts w:ascii="Arial" w:hAnsi="Arial" w:cs="Arial"/>
          <w:sz w:val="24"/>
          <w:szCs w:val="24"/>
        </w:rPr>
        <w:t>3.3.4. Результатом и фиксацией выполнения данного административного действия является простановка входящего номера на обращении, даты регистрации и указание фамилии исполнителя.</w:t>
      </w:r>
    </w:p>
    <w:p w14:paraId="41979398" w14:textId="77777777" w:rsidR="00DE7B8C" w:rsidRPr="00786AD3" w:rsidRDefault="00DE7B8C" w:rsidP="00786AD3">
      <w:pPr>
        <w:spacing w:after="0" w:line="240" w:lineRule="auto"/>
        <w:jc w:val="both"/>
        <w:rPr>
          <w:rFonts w:ascii="Arial" w:hAnsi="Arial" w:cs="Arial"/>
          <w:sz w:val="24"/>
          <w:szCs w:val="24"/>
        </w:rPr>
      </w:pPr>
    </w:p>
    <w:p w14:paraId="6F05FE51"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3.4. Организация приема документов постоянного срока хранения от предприятий (организаций) согласно графикам, утвержденным Постановлением администрации муниципального образования «Холмский городской округ»</w:t>
      </w:r>
    </w:p>
    <w:p w14:paraId="53FA49EF"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3.4.1. Основанием для начала административной процедуры является получение исполнителем заявления.</w:t>
      </w:r>
    </w:p>
    <w:p w14:paraId="43F32DDD"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xml:space="preserve">3.4.2. Работники архива согласно штатному расписанию и должностным инструкциям при помощи имеющегося научно-справочного аппарата по фондам архивов определяют наличие документов, содержащих истребуемые сведения, необходимые для исполнения запросов. </w:t>
      </w:r>
    </w:p>
    <w:p w14:paraId="63336188" w14:textId="2E7C7C19" w:rsidR="00DE7B8C" w:rsidRPr="00786AD3" w:rsidRDefault="00DE7B8C" w:rsidP="00786AD3">
      <w:pPr>
        <w:pStyle w:val="ConsPlusNormal0"/>
        <w:widowControl/>
        <w:ind w:firstLine="567"/>
        <w:jc w:val="both"/>
        <w:rPr>
          <w:sz w:val="24"/>
          <w:szCs w:val="24"/>
        </w:rPr>
      </w:pPr>
      <w:r w:rsidRPr="00786AD3">
        <w:rPr>
          <w:sz w:val="24"/>
          <w:szCs w:val="24"/>
        </w:rPr>
        <w:t xml:space="preserve">Главные архивисты и </w:t>
      </w:r>
      <w:r w:rsidR="00D96359" w:rsidRPr="00786AD3">
        <w:rPr>
          <w:sz w:val="24"/>
          <w:szCs w:val="24"/>
        </w:rPr>
        <w:t>начальник архивного</w:t>
      </w:r>
      <w:r w:rsidRPr="00786AD3">
        <w:rPr>
          <w:sz w:val="24"/>
          <w:szCs w:val="24"/>
        </w:rPr>
        <w:t xml:space="preserve"> отдела осуществляют экспертизу ценности документов. </w:t>
      </w:r>
      <w:r w:rsidR="0086683D" w:rsidRPr="00786AD3">
        <w:rPr>
          <w:sz w:val="24"/>
          <w:szCs w:val="24"/>
        </w:rPr>
        <w:t>/в редакции постановления от 07.10.2024 № 1596/</w:t>
      </w:r>
    </w:p>
    <w:p w14:paraId="45318DF9" w14:textId="77777777" w:rsidR="00DE7B8C" w:rsidRPr="00786AD3" w:rsidRDefault="00DE7B8C" w:rsidP="00786AD3">
      <w:pPr>
        <w:pStyle w:val="ConsPlusNormal0"/>
        <w:widowControl/>
        <w:ind w:firstLine="567"/>
        <w:jc w:val="both"/>
        <w:rPr>
          <w:sz w:val="24"/>
          <w:szCs w:val="24"/>
        </w:rPr>
      </w:pPr>
      <w:r w:rsidRPr="00786AD3">
        <w:rPr>
          <w:sz w:val="24"/>
          <w:szCs w:val="24"/>
        </w:rPr>
        <w:t>При проведении экспертизы ценности документов и определении сроков хранения документов архивный отдел руководствуется Перечнями типовых архивных документов с указанием сроков хранения, отраслевыми перечнями,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14:paraId="1920750F" w14:textId="77777777" w:rsidR="00DE7B8C" w:rsidRPr="00786AD3" w:rsidRDefault="00DE7B8C" w:rsidP="00786AD3">
      <w:pPr>
        <w:shd w:val="clear" w:color="auto" w:fill="FFFFFF"/>
        <w:spacing w:after="0" w:line="240" w:lineRule="auto"/>
        <w:ind w:firstLine="567"/>
        <w:jc w:val="both"/>
        <w:rPr>
          <w:rFonts w:ascii="Arial" w:hAnsi="Arial" w:cs="Arial"/>
          <w:sz w:val="24"/>
          <w:szCs w:val="24"/>
        </w:rPr>
      </w:pPr>
      <w:r w:rsidRPr="00786AD3">
        <w:rPr>
          <w:rFonts w:ascii="Arial" w:hAnsi="Arial" w:cs="Arial"/>
          <w:sz w:val="24"/>
          <w:szCs w:val="24"/>
        </w:rPr>
        <w:t xml:space="preserve">Перечень дел, подлежащих приему на хранение в архив, определяется номенклатурой дел организации. </w:t>
      </w:r>
    </w:p>
    <w:p w14:paraId="0D376DA2" w14:textId="77777777" w:rsidR="00DE7B8C" w:rsidRPr="00786AD3" w:rsidRDefault="00DE7B8C" w:rsidP="00786AD3">
      <w:pPr>
        <w:shd w:val="clear" w:color="auto" w:fill="FFFFFF"/>
        <w:spacing w:after="0" w:line="240" w:lineRule="auto"/>
        <w:ind w:firstLine="567"/>
        <w:jc w:val="both"/>
        <w:rPr>
          <w:rFonts w:ascii="Arial" w:hAnsi="Arial" w:cs="Arial"/>
          <w:sz w:val="24"/>
          <w:szCs w:val="24"/>
        </w:rPr>
      </w:pPr>
      <w:r w:rsidRPr="00786AD3">
        <w:rPr>
          <w:rFonts w:ascii="Arial" w:hAnsi="Arial" w:cs="Arial"/>
          <w:sz w:val="24"/>
          <w:szCs w:val="24"/>
        </w:rPr>
        <w:t xml:space="preserve">По результатам экспертизы ценности документов на предприятии составляются описи дел постоянного срока хранения, документов </w:t>
      </w:r>
      <w:r w:rsidRPr="00786AD3">
        <w:rPr>
          <w:rFonts w:ascii="Arial" w:hAnsi="Arial" w:cs="Arial"/>
          <w:spacing w:val="-2"/>
          <w:sz w:val="24"/>
          <w:szCs w:val="24"/>
        </w:rPr>
        <w:t>по личному составу, акты о выделении к уничтожению дел, не подлежащих хранению.</w:t>
      </w:r>
      <w:r w:rsidRPr="00786AD3">
        <w:rPr>
          <w:rFonts w:ascii="Arial" w:hAnsi="Arial" w:cs="Arial"/>
          <w:sz w:val="24"/>
          <w:szCs w:val="24"/>
        </w:rPr>
        <w:t xml:space="preserve"> </w:t>
      </w:r>
    </w:p>
    <w:p w14:paraId="2275A7A3" w14:textId="77777777" w:rsidR="00DE7B8C" w:rsidRPr="00786AD3" w:rsidRDefault="00DE7B8C" w:rsidP="00786AD3">
      <w:pPr>
        <w:tabs>
          <w:tab w:val="left" w:pos="24"/>
        </w:tabs>
        <w:spacing w:after="0" w:line="240" w:lineRule="auto"/>
        <w:ind w:firstLine="567"/>
        <w:jc w:val="both"/>
        <w:rPr>
          <w:rFonts w:ascii="Arial" w:hAnsi="Arial" w:cs="Arial"/>
          <w:sz w:val="24"/>
          <w:szCs w:val="24"/>
        </w:rPr>
      </w:pPr>
      <w:r w:rsidRPr="00786AD3">
        <w:rPr>
          <w:rFonts w:ascii="Arial" w:hAnsi="Arial" w:cs="Arial"/>
          <w:sz w:val="24"/>
          <w:szCs w:val="24"/>
        </w:rPr>
        <w:t>Документы от предприятий (организаций) принимаются на хранение в архив в упорядоченном состоянии с соответствующим научно-справочным аппаратом.</w:t>
      </w:r>
    </w:p>
    <w:p w14:paraId="16ACCC25" w14:textId="77777777" w:rsidR="00DE7B8C" w:rsidRPr="00786AD3" w:rsidRDefault="00DE7B8C" w:rsidP="00786AD3">
      <w:pPr>
        <w:tabs>
          <w:tab w:val="left" w:pos="24"/>
        </w:tabs>
        <w:spacing w:after="0" w:line="240" w:lineRule="auto"/>
        <w:ind w:firstLine="567"/>
        <w:jc w:val="both"/>
        <w:rPr>
          <w:rFonts w:ascii="Arial" w:hAnsi="Arial" w:cs="Arial"/>
          <w:sz w:val="24"/>
          <w:szCs w:val="24"/>
        </w:rPr>
      </w:pPr>
      <w:r w:rsidRPr="00786AD3">
        <w:rPr>
          <w:rFonts w:ascii="Arial" w:hAnsi="Arial" w:cs="Arial"/>
          <w:sz w:val="24"/>
          <w:szCs w:val="24"/>
        </w:rPr>
        <w:t xml:space="preserve">3.4.3. Прием дел производится в присутствии заявителя по согласованным описям. Специалист сверяет заголовки дел в описи и надписи на титульных листах, наличие внутренних описей документов и листов-заверителей, правильность их заполнения, на каждом деле проставляет шифр отдела с указанием </w:t>
      </w:r>
      <w:r w:rsidRPr="00786AD3">
        <w:rPr>
          <w:rFonts w:ascii="Arial" w:hAnsi="Arial" w:cs="Arial"/>
          <w:spacing w:val="-6"/>
          <w:sz w:val="24"/>
          <w:szCs w:val="24"/>
        </w:rPr>
        <w:t>номеров фонда, описи, дела. Дела располагает на стеллажах, составляет топографический</w:t>
      </w:r>
      <w:r w:rsidRPr="00786AD3">
        <w:rPr>
          <w:rFonts w:ascii="Arial" w:hAnsi="Arial" w:cs="Arial"/>
          <w:sz w:val="24"/>
          <w:szCs w:val="24"/>
        </w:rPr>
        <w:t xml:space="preserve"> указатель.</w:t>
      </w:r>
    </w:p>
    <w:p w14:paraId="7E205631" w14:textId="18671183" w:rsidR="00DE7B8C" w:rsidRPr="00786AD3" w:rsidRDefault="00DE7B8C" w:rsidP="00786AD3">
      <w:pPr>
        <w:pStyle w:val="ConsPlusNormal0"/>
        <w:widowControl/>
        <w:tabs>
          <w:tab w:val="left" w:pos="24"/>
        </w:tabs>
        <w:ind w:firstLine="567"/>
        <w:jc w:val="both"/>
        <w:rPr>
          <w:sz w:val="24"/>
          <w:szCs w:val="24"/>
        </w:rPr>
      </w:pPr>
      <w:r w:rsidRPr="00786AD3">
        <w:rPr>
          <w:sz w:val="24"/>
          <w:szCs w:val="24"/>
        </w:rPr>
        <w:t xml:space="preserve">Прием документов оформляется актом приема-передачи документов на хранение (Приложение </w:t>
      </w:r>
      <w:r w:rsidR="00585947" w:rsidRPr="00786AD3">
        <w:rPr>
          <w:sz w:val="24"/>
          <w:szCs w:val="24"/>
        </w:rPr>
        <w:t>4</w:t>
      </w:r>
      <w:r w:rsidRPr="00786AD3">
        <w:rPr>
          <w:sz w:val="24"/>
          <w:szCs w:val="24"/>
        </w:rPr>
        <w:t xml:space="preserve"> к настоящему регламенту), в котором указываются: наименование передающей организации и принимающего архивного учреждения, название и номер описи, количество описей, количество принятых дел на постоянное хранение, номер фонда, дата приема, а также указываются сотрудники, передающие и принимающие дела по акту.</w:t>
      </w:r>
    </w:p>
    <w:p w14:paraId="3997A331" w14:textId="0263BDFD" w:rsidR="00DE7B8C" w:rsidRPr="00786AD3" w:rsidRDefault="00DE7B8C" w:rsidP="00786AD3">
      <w:pPr>
        <w:tabs>
          <w:tab w:val="left" w:pos="24"/>
        </w:tabs>
        <w:spacing w:after="0" w:line="240" w:lineRule="auto"/>
        <w:ind w:firstLine="567"/>
        <w:jc w:val="both"/>
        <w:rPr>
          <w:rFonts w:ascii="Arial" w:hAnsi="Arial" w:cs="Arial"/>
          <w:sz w:val="24"/>
          <w:szCs w:val="24"/>
        </w:rPr>
      </w:pPr>
      <w:r w:rsidRPr="00786AD3">
        <w:rPr>
          <w:rFonts w:ascii="Arial" w:hAnsi="Arial" w:cs="Arial"/>
          <w:sz w:val="24"/>
          <w:szCs w:val="24"/>
        </w:rPr>
        <w:t xml:space="preserve">Акт составляется в 2-х экземплярах, подписывается передающим предприятием и принимающим документы, утверждается </w:t>
      </w:r>
      <w:r w:rsidR="00585947" w:rsidRPr="00786AD3">
        <w:rPr>
          <w:rFonts w:ascii="Arial" w:hAnsi="Arial" w:cs="Arial"/>
          <w:sz w:val="24"/>
          <w:szCs w:val="24"/>
        </w:rPr>
        <w:t>началь</w:t>
      </w:r>
      <w:r w:rsidRPr="00786AD3">
        <w:rPr>
          <w:rFonts w:ascii="Arial" w:hAnsi="Arial" w:cs="Arial"/>
          <w:sz w:val="24"/>
          <w:szCs w:val="24"/>
        </w:rPr>
        <w:t xml:space="preserve">ником </w:t>
      </w:r>
      <w:r w:rsidR="00585947" w:rsidRPr="00786AD3">
        <w:rPr>
          <w:rFonts w:ascii="Arial" w:hAnsi="Arial" w:cs="Arial"/>
          <w:sz w:val="24"/>
          <w:szCs w:val="24"/>
        </w:rPr>
        <w:t xml:space="preserve">архивного </w:t>
      </w:r>
      <w:r w:rsidRPr="00786AD3">
        <w:rPr>
          <w:rFonts w:ascii="Arial" w:hAnsi="Arial" w:cs="Arial"/>
          <w:sz w:val="24"/>
          <w:szCs w:val="24"/>
        </w:rPr>
        <w:t>отдела и руководителем передающего предприятия, председателем ликвидационной комиссии или конкурсным управляющим.</w:t>
      </w:r>
    </w:p>
    <w:p w14:paraId="095C5F5A" w14:textId="77777777" w:rsidR="00DE7B8C" w:rsidRPr="00786AD3" w:rsidRDefault="00DE7B8C" w:rsidP="00786AD3">
      <w:pPr>
        <w:tabs>
          <w:tab w:val="left" w:pos="24"/>
        </w:tabs>
        <w:spacing w:after="0" w:line="240" w:lineRule="auto"/>
        <w:ind w:firstLine="567"/>
        <w:jc w:val="both"/>
        <w:rPr>
          <w:rFonts w:ascii="Arial" w:hAnsi="Arial" w:cs="Arial"/>
          <w:sz w:val="24"/>
          <w:szCs w:val="24"/>
        </w:rPr>
      </w:pPr>
      <w:r w:rsidRPr="00786AD3">
        <w:rPr>
          <w:rFonts w:ascii="Arial" w:hAnsi="Arial" w:cs="Arial"/>
          <w:sz w:val="24"/>
          <w:szCs w:val="24"/>
        </w:rPr>
        <w:t xml:space="preserve">Архив осуществляет государственный учет архивных документов. Состав и порядок ведения документов </w:t>
      </w:r>
      <w:proofErr w:type="spellStart"/>
      <w:r w:rsidRPr="00786AD3">
        <w:rPr>
          <w:rFonts w:ascii="Arial" w:hAnsi="Arial" w:cs="Arial"/>
          <w:sz w:val="24"/>
          <w:szCs w:val="24"/>
        </w:rPr>
        <w:t>госучета</w:t>
      </w:r>
      <w:proofErr w:type="spellEnd"/>
      <w:r w:rsidRPr="00786AD3">
        <w:rPr>
          <w:rFonts w:ascii="Arial" w:hAnsi="Arial" w:cs="Arial"/>
          <w:sz w:val="24"/>
          <w:szCs w:val="24"/>
        </w:rPr>
        <w:t xml:space="preserve"> определяется Регламентом государственного учета документов Архивного фонда Российской Федерации.</w:t>
      </w:r>
    </w:p>
    <w:p w14:paraId="37C2BD4A" w14:textId="008025C5" w:rsidR="00DE7B8C" w:rsidRPr="00786AD3" w:rsidRDefault="00DE7B8C" w:rsidP="00786AD3">
      <w:pPr>
        <w:pStyle w:val="ConsPlusNormal0"/>
        <w:widowControl/>
        <w:ind w:firstLine="567"/>
        <w:jc w:val="both"/>
        <w:rPr>
          <w:sz w:val="24"/>
          <w:szCs w:val="24"/>
        </w:rPr>
      </w:pPr>
      <w:r w:rsidRPr="00786AD3">
        <w:rPr>
          <w:sz w:val="24"/>
          <w:szCs w:val="24"/>
        </w:rPr>
        <w:t xml:space="preserve">Учет архивных документов осуществляет </w:t>
      </w:r>
      <w:r w:rsidR="00D96359" w:rsidRPr="00786AD3">
        <w:rPr>
          <w:sz w:val="24"/>
          <w:szCs w:val="24"/>
        </w:rPr>
        <w:t>начальник</w:t>
      </w:r>
      <w:r w:rsidRPr="00786AD3">
        <w:rPr>
          <w:sz w:val="24"/>
          <w:szCs w:val="24"/>
        </w:rPr>
        <w:t xml:space="preserve"> архивного </w:t>
      </w:r>
      <w:r w:rsidR="00D96359" w:rsidRPr="00786AD3">
        <w:rPr>
          <w:sz w:val="24"/>
          <w:szCs w:val="24"/>
        </w:rPr>
        <w:t>отдела</w:t>
      </w:r>
      <w:r w:rsidRPr="00786AD3">
        <w:rPr>
          <w:sz w:val="24"/>
          <w:szCs w:val="24"/>
        </w:rPr>
        <w:t xml:space="preserve"> или главный архивист, ответственный за учет согласно должностной инструкции. В архиве ведутся соответствующие учетные документы.</w:t>
      </w:r>
    </w:p>
    <w:p w14:paraId="44E47F32" w14:textId="77777777" w:rsidR="00DE7B8C" w:rsidRPr="00786AD3" w:rsidRDefault="00DE7B8C" w:rsidP="00786AD3">
      <w:pPr>
        <w:pStyle w:val="ConsPlusNormal0"/>
        <w:widowControl/>
        <w:ind w:firstLine="567"/>
        <w:jc w:val="both"/>
        <w:rPr>
          <w:sz w:val="24"/>
          <w:szCs w:val="24"/>
        </w:rPr>
      </w:pPr>
      <w:r w:rsidRPr="00786AD3">
        <w:rPr>
          <w:sz w:val="24"/>
          <w:szCs w:val="24"/>
        </w:rPr>
        <w:t>Сохранность архивных документов обеспечивается комплексом мероприятий по созданию нормативных условий хранения архивных документов, исключающих их хищение или утрату и обеспечивающих поддержание их в нормальном физическом состоянии.</w:t>
      </w:r>
    </w:p>
    <w:p w14:paraId="0CF08DAA" w14:textId="76A28AF6" w:rsidR="00DE7B8C" w:rsidRPr="00786AD3" w:rsidRDefault="00DE7B8C" w:rsidP="00786AD3">
      <w:pPr>
        <w:pStyle w:val="ConsPlusNormal0"/>
        <w:widowControl/>
        <w:ind w:firstLine="567"/>
        <w:jc w:val="both"/>
        <w:rPr>
          <w:sz w:val="24"/>
          <w:szCs w:val="24"/>
        </w:rPr>
      </w:pPr>
      <w:r w:rsidRPr="00786AD3">
        <w:rPr>
          <w:sz w:val="24"/>
          <w:szCs w:val="24"/>
        </w:rPr>
        <w:t xml:space="preserve">3.4.4. Должностным лицом или муниципальным служащим, ответственным за выполнение административной процедуры «Организация приема документов постоянного срока хранения от предприятий (организаций)», является </w:t>
      </w:r>
      <w:r w:rsidR="00D96359" w:rsidRPr="00786AD3">
        <w:rPr>
          <w:sz w:val="24"/>
          <w:szCs w:val="24"/>
        </w:rPr>
        <w:t>начальник</w:t>
      </w:r>
      <w:r w:rsidRPr="00786AD3">
        <w:rPr>
          <w:sz w:val="24"/>
          <w:szCs w:val="24"/>
        </w:rPr>
        <w:t xml:space="preserve"> архивного </w:t>
      </w:r>
      <w:r w:rsidR="00D96359" w:rsidRPr="00786AD3">
        <w:rPr>
          <w:sz w:val="24"/>
          <w:szCs w:val="24"/>
        </w:rPr>
        <w:t>отдела</w:t>
      </w:r>
      <w:r w:rsidRPr="00786AD3">
        <w:rPr>
          <w:sz w:val="24"/>
          <w:szCs w:val="24"/>
        </w:rPr>
        <w:t xml:space="preserve"> </w:t>
      </w:r>
      <w:r w:rsidR="00D96359" w:rsidRPr="00786AD3">
        <w:rPr>
          <w:sz w:val="24"/>
          <w:szCs w:val="24"/>
        </w:rPr>
        <w:t>МКУ «Финансово-хозяйственное управление по обеспечению деятельности учреждений культуры и спорта» муниципального образования «Холмский городской округ»</w:t>
      </w:r>
      <w:r w:rsidRPr="00786AD3">
        <w:rPr>
          <w:sz w:val="24"/>
          <w:szCs w:val="24"/>
        </w:rPr>
        <w:t>».</w:t>
      </w:r>
      <w:r w:rsidR="0086683D" w:rsidRPr="00786AD3">
        <w:rPr>
          <w:sz w:val="24"/>
          <w:szCs w:val="24"/>
        </w:rPr>
        <w:t xml:space="preserve"> /в редакции постановления от 07.10.2024 № 1596/</w:t>
      </w:r>
    </w:p>
    <w:p w14:paraId="037766D6" w14:textId="77777777" w:rsidR="00DE7B8C" w:rsidRPr="00786AD3" w:rsidRDefault="00DE7B8C" w:rsidP="00786AD3">
      <w:pPr>
        <w:spacing w:after="0" w:line="240" w:lineRule="auto"/>
        <w:ind w:firstLine="567"/>
        <w:jc w:val="both"/>
        <w:rPr>
          <w:rFonts w:ascii="Arial" w:hAnsi="Arial" w:cs="Arial"/>
          <w:sz w:val="24"/>
          <w:szCs w:val="24"/>
        </w:rPr>
      </w:pPr>
      <w:r w:rsidRPr="00786AD3">
        <w:rPr>
          <w:rFonts w:ascii="Arial" w:hAnsi="Arial" w:cs="Arial"/>
          <w:sz w:val="24"/>
          <w:szCs w:val="24"/>
        </w:rPr>
        <w:t>3.4.5. Критерием принятия решения по данной административной процедуре является определение количества документов, передаваемых на хранение в архив. Срок исполнения данной процедуры не должен превышать 30 дней с момента регистрации запроса.</w:t>
      </w:r>
    </w:p>
    <w:p w14:paraId="16B0DC70" w14:textId="77777777" w:rsidR="00DE7B8C" w:rsidRPr="00786AD3" w:rsidRDefault="00DE7B8C" w:rsidP="00786AD3">
      <w:pPr>
        <w:spacing w:after="0" w:line="240" w:lineRule="auto"/>
        <w:ind w:firstLine="540"/>
        <w:jc w:val="both"/>
        <w:outlineLvl w:val="2"/>
        <w:rPr>
          <w:rFonts w:ascii="Arial" w:hAnsi="Arial" w:cs="Arial"/>
          <w:sz w:val="24"/>
          <w:szCs w:val="24"/>
        </w:rPr>
      </w:pPr>
      <w:r w:rsidRPr="00786AD3">
        <w:rPr>
          <w:rFonts w:ascii="Arial" w:hAnsi="Arial" w:cs="Arial"/>
          <w:sz w:val="24"/>
          <w:szCs w:val="24"/>
        </w:rPr>
        <w:t>3.4.6. Результатом выполнения данного административного действия является составление акта о приеме документов на хранение в архив. Порядок передачи результата – подписание акта, проставление печати.</w:t>
      </w:r>
    </w:p>
    <w:p w14:paraId="1A056D1C" w14:textId="77777777" w:rsidR="00DE7B8C" w:rsidRPr="00786AD3" w:rsidRDefault="00DE7B8C" w:rsidP="00786AD3">
      <w:pPr>
        <w:spacing w:after="0" w:line="240" w:lineRule="auto"/>
        <w:ind w:firstLine="540"/>
        <w:jc w:val="both"/>
        <w:outlineLvl w:val="2"/>
        <w:rPr>
          <w:rFonts w:ascii="Arial" w:hAnsi="Arial" w:cs="Arial"/>
          <w:sz w:val="24"/>
          <w:szCs w:val="24"/>
        </w:rPr>
      </w:pPr>
      <w:r w:rsidRPr="00786AD3">
        <w:rPr>
          <w:rFonts w:ascii="Arial" w:hAnsi="Arial" w:cs="Arial"/>
          <w:sz w:val="24"/>
          <w:szCs w:val="24"/>
        </w:rPr>
        <w:t>3.4.7. Способ фиксации выполнения административного действия по организации приема документов постоянного срока хранения от предприятий (организаций) является простановка входящего номера на обращении, даты регистрации и указание фамилии исполнителя на бумажном носителе.</w:t>
      </w:r>
    </w:p>
    <w:p w14:paraId="5D379C65" w14:textId="77777777" w:rsidR="00DE7B8C" w:rsidRPr="00786AD3" w:rsidRDefault="00DE7B8C" w:rsidP="00786AD3">
      <w:pPr>
        <w:spacing w:after="0" w:line="240" w:lineRule="auto"/>
        <w:jc w:val="both"/>
        <w:rPr>
          <w:rFonts w:ascii="Arial" w:hAnsi="Arial" w:cs="Arial"/>
          <w:sz w:val="24"/>
          <w:szCs w:val="24"/>
        </w:rPr>
      </w:pPr>
    </w:p>
    <w:p w14:paraId="3977A4A3" w14:textId="77777777" w:rsidR="00DE7B8C" w:rsidRPr="00786AD3" w:rsidRDefault="00DE7B8C" w:rsidP="00786AD3">
      <w:pPr>
        <w:spacing w:after="0" w:line="240" w:lineRule="auto"/>
        <w:ind w:firstLine="540"/>
        <w:jc w:val="center"/>
        <w:rPr>
          <w:rFonts w:ascii="Arial" w:hAnsi="Arial" w:cs="Arial"/>
          <w:sz w:val="24"/>
          <w:szCs w:val="24"/>
        </w:rPr>
      </w:pPr>
      <w:r w:rsidRPr="00786AD3">
        <w:rPr>
          <w:rFonts w:ascii="Arial" w:hAnsi="Arial" w:cs="Arial"/>
          <w:sz w:val="24"/>
          <w:szCs w:val="24"/>
        </w:rPr>
        <w:t>3.5. Организация приема документов постоянного срока хранения и по личному составу от ликвидированных предприятий (организаций)</w:t>
      </w:r>
    </w:p>
    <w:p w14:paraId="3DF3C1CE"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3.5.1. Основанием для начала административной процедуры является получение исполнителем заявления.</w:t>
      </w:r>
    </w:p>
    <w:p w14:paraId="4B5EC557" w14:textId="77777777"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xml:space="preserve">3.5.2. Работники архива согласно штатному расписанию и должностным инструкциям при помощи имеющегося научно-справочного аппарата по фондам архивов определяют наличие документов, содержащих истребуемые сведения, необходимые для исполнения запросов. </w:t>
      </w:r>
    </w:p>
    <w:p w14:paraId="0DC57BB7" w14:textId="0ADAD950" w:rsidR="00DE7B8C" w:rsidRPr="00786AD3" w:rsidRDefault="00DE7B8C" w:rsidP="00786AD3">
      <w:pPr>
        <w:pStyle w:val="ConsPlusNormal0"/>
        <w:widowControl/>
        <w:ind w:firstLine="567"/>
        <w:jc w:val="both"/>
        <w:rPr>
          <w:sz w:val="24"/>
          <w:szCs w:val="24"/>
        </w:rPr>
      </w:pPr>
      <w:r w:rsidRPr="00786AD3">
        <w:rPr>
          <w:sz w:val="24"/>
          <w:szCs w:val="24"/>
        </w:rPr>
        <w:t xml:space="preserve">Главные архивисты и </w:t>
      </w:r>
      <w:r w:rsidR="000E6DE1" w:rsidRPr="00786AD3">
        <w:rPr>
          <w:sz w:val="24"/>
          <w:szCs w:val="24"/>
        </w:rPr>
        <w:t>начальник</w:t>
      </w:r>
      <w:r w:rsidRPr="00786AD3">
        <w:rPr>
          <w:sz w:val="24"/>
          <w:szCs w:val="24"/>
        </w:rPr>
        <w:t xml:space="preserve"> </w:t>
      </w:r>
      <w:r w:rsidR="000E6DE1" w:rsidRPr="00786AD3">
        <w:rPr>
          <w:sz w:val="24"/>
          <w:szCs w:val="24"/>
        </w:rPr>
        <w:t xml:space="preserve">архивного </w:t>
      </w:r>
      <w:r w:rsidRPr="00786AD3">
        <w:rPr>
          <w:sz w:val="24"/>
          <w:szCs w:val="24"/>
        </w:rPr>
        <w:t xml:space="preserve">отдела осуществляют экспертизу ценности документов. </w:t>
      </w:r>
      <w:r w:rsidR="0086683D" w:rsidRPr="00786AD3">
        <w:rPr>
          <w:sz w:val="24"/>
          <w:szCs w:val="24"/>
        </w:rPr>
        <w:t>/в редакции постановления от 07.10.2024 № 1596/</w:t>
      </w:r>
    </w:p>
    <w:p w14:paraId="6C27DE8A" w14:textId="77777777" w:rsidR="00DE7B8C" w:rsidRPr="00786AD3" w:rsidRDefault="00DE7B8C" w:rsidP="00786AD3">
      <w:pPr>
        <w:pStyle w:val="ConsPlusNormal0"/>
        <w:widowControl/>
        <w:ind w:firstLine="567"/>
        <w:jc w:val="both"/>
        <w:rPr>
          <w:sz w:val="24"/>
          <w:szCs w:val="24"/>
        </w:rPr>
      </w:pPr>
      <w:r w:rsidRPr="00786AD3">
        <w:rPr>
          <w:sz w:val="24"/>
          <w:szCs w:val="24"/>
        </w:rP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отраслевыми перечнями,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14:paraId="509143C6" w14:textId="77777777" w:rsidR="00DE7B8C" w:rsidRPr="00786AD3" w:rsidRDefault="00DE7B8C" w:rsidP="00786AD3">
      <w:pPr>
        <w:shd w:val="clear" w:color="auto" w:fill="FFFFFF"/>
        <w:spacing w:after="0" w:line="240" w:lineRule="auto"/>
        <w:ind w:firstLine="567"/>
        <w:jc w:val="both"/>
        <w:rPr>
          <w:rFonts w:ascii="Arial" w:hAnsi="Arial" w:cs="Arial"/>
          <w:sz w:val="24"/>
          <w:szCs w:val="24"/>
        </w:rPr>
      </w:pPr>
      <w:r w:rsidRPr="00786AD3">
        <w:rPr>
          <w:rFonts w:ascii="Arial" w:hAnsi="Arial" w:cs="Arial"/>
          <w:sz w:val="24"/>
          <w:szCs w:val="24"/>
        </w:rPr>
        <w:t xml:space="preserve">Перечень дел, подлежащих приему на хранение в архив, определяется номенклатурой дел организации. </w:t>
      </w:r>
    </w:p>
    <w:p w14:paraId="6FE1F5A4" w14:textId="77777777" w:rsidR="00DE7B8C" w:rsidRPr="00786AD3" w:rsidRDefault="00DE7B8C" w:rsidP="00786AD3">
      <w:pPr>
        <w:pStyle w:val="ConsPlusNormal0"/>
        <w:widowControl/>
        <w:ind w:firstLine="567"/>
        <w:jc w:val="both"/>
        <w:rPr>
          <w:sz w:val="24"/>
          <w:szCs w:val="24"/>
        </w:rPr>
      </w:pPr>
      <w:r w:rsidRPr="00786AD3">
        <w:rPr>
          <w:sz w:val="24"/>
          <w:szCs w:val="24"/>
        </w:rPr>
        <w:t xml:space="preserve">По результатам экспертизы ценности документов на предприятии осуществляют экспертизу ценности документов. </w:t>
      </w:r>
    </w:p>
    <w:p w14:paraId="4A99984D" w14:textId="77777777" w:rsidR="00DE7B8C" w:rsidRPr="00786AD3" w:rsidRDefault="00DE7B8C" w:rsidP="00786AD3">
      <w:pPr>
        <w:shd w:val="clear" w:color="auto" w:fill="FFFFFF"/>
        <w:spacing w:after="0" w:line="240" w:lineRule="auto"/>
        <w:ind w:firstLine="567"/>
        <w:jc w:val="both"/>
        <w:rPr>
          <w:rFonts w:ascii="Arial" w:hAnsi="Arial" w:cs="Arial"/>
          <w:sz w:val="24"/>
          <w:szCs w:val="24"/>
        </w:rPr>
      </w:pPr>
      <w:r w:rsidRPr="00786AD3">
        <w:rPr>
          <w:rFonts w:ascii="Arial" w:hAnsi="Arial" w:cs="Arial"/>
          <w:sz w:val="24"/>
          <w:szCs w:val="24"/>
        </w:rPr>
        <w:t>Документы от ликвидированных предприятий принимаются на хранение в архив в упорядоченном состоянии с соответствующим научно-справочным аппаратом.</w:t>
      </w:r>
    </w:p>
    <w:p w14:paraId="0174A867" w14:textId="77777777" w:rsidR="00DE7B8C" w:rsidRPr="00786AD3" w:rsidRDefault="00DE7B8C" w:rsidP="00786AD3">
      <w:pPr>
        <w:tabs>
          <w:tab w:val="left" w:pos="24"/>
        </w:tabs>
        <w:spacing w:after="0" w:line="240" w:lineRule="auto"/>
        <w:ind w:firstLine="567"/>
        <w:jc w:val="both"/>
        <w:rPr>
          <w:rFonts w:ascii="Arial" w:hAnsi="Arial" w:cs="Arial"/>
          <w:sz w:val="24"/>
          <w:szCs w:val="24"/>
        </w:rPr>
      </w:pPr>
      <w:r w:rsidRPr="00786AD3">
        <w:rPr>
          <w:rFonts w:ascii="Arial" w:hAnsi="Arial" w:cs="Arial"/>
          <w:sz w:val="24"/>
          <w:szCs w:val="24"/>
        </w:rPr>
        <w:t xml:space="preserve">Прием дел производится в присутствии заявителя по согласованным описям. Специалист сверяет заголовки дел в описи и надписи на титульных листах, наличие внутренних описей документов и листов-заверителей, правильность их заполнения, на каждом деле проставляет шифр отдела с указанием </w:t>
      </w:r>
      <w:r w:rsidRPr="00786AD3">
        <w:rPr>
          <w:rFonts w:ascii="Arial" w:hAnsi="Arial" w:cs="Arial"/>
          <w:spacing w:val="-6"/>
          <w:sz w:val="24"/>
          <w:szCs w:val="24"/>
        </w:rPr>
        <w:t>номеров фонда, описи, дела. Дела располагает на стеллажах, составляет топографический</w:t>
      </w:r>
      <w:r w:rsidRPr="00786AD3">
        <w:rPr>
          <w:rFonts w:ascii="Arial" w:hAnsi="Arial" w:cs="Arial"/>
          <w:sz w:val="24"/>
          <w:szCs w:val="24"/>
        </w:rPr>
        <w:t xml:space="preserve"> указатель.</w:t>
      </w:r>
    </w:p>
    <w:p w14:paraId="736D3681" w14:textId="0551B965" w:rsidR="00DE7B8C" w:rsidRPr="00786AD3" w:rsidRDefault="00DE7B8C" w:rsidP="00786AD3">
      <w:pPr>
        <w:pStyle w:val="ConsPlusNormal0"/>
        <w:widowControl/>
        <w:tabs>
          <w:tab w:val="left" w:pos="24"/>
        </w:tabs>
        <w:ind w:firstLine="567"/>
        <w:jc w:val="both"/>
        <w:rPr>
          <w:sz w:val="24"/>
          <w:szCs w:val="24"/>
        </w:rPr>
      </w:pPr>
      <w:r w:rsidRPr="00786AD3">
        <w:rPr>
          <w:sz w:val="24"/>
          <w:szCs w:val="24"/>
        </w:rPr>
        <w:t xml:space="preserve">Прием документов оформляется актом приема-передачи документов на хранение (Приложение </w:t>
      </w:r>
      <w:r w:rsidR="00585947" w:rsidRPr="00786AD3">
        <w:rPr>
          <w:sz w:val="24"/>
          <w:szCs w:val="24"/>
        </w:rPr>
        <w:t>4</w:t>
      </w:r>
      <w:r w:rsidRPr="00786AD3">
        <w:rPr>
          <w:sz w:val="24"/>
          <w:szCs w:val="24"/>
        </w:rPr>
        <w:t>), в котором указываются: наименование передающей организации и принимающего архивного учреждения, название и номер описи, количество описей, количество принятых дел на постоянное хранение, номер фонда, дата приема, а также указываются сотрудники, передающие и принимающие дела по акту.</w:t>
      </w:r>
    </w:p>
    <w:p w14:paraId="3FD0F0D2" w14:textId="06AE6384" w:rsidR="00DE7B8C" w:rsidRPr="00786AD3" w:rsidRDefault="00DE7B8C" w:rsidP="00786AD3">
      <w:pPr>
        <w:tabs>
          <w:tab w:val="left" w:pos="24"/>
        </w:tabs>
        <w:spacing w:after="0" w:line="240" w:lineRule="auto"/>
        <w:ind w:firstLine="567"/>
        <w:jc w:val="both"/>
        <w:rPr>
          <w:rFonts w:ascii="Arial" w:hAnsi="Arial" w:cs="Arial"/>
          <w:sz w:val="24"/>
          <w:szCs w:val="24"/>
        </w:rPr>
      </w:pPr>
      <w:r w:rsidRPr="00786AD3">
        <w:rPr>
          <w:rFonts w:ascii="Arial" w:hAnsi="Arial" w:cs="Arial"/>
          <w:sz w:val="24"/>
          <w:szCs w:val="24"/>
        </w:rPr>
        <w:t xml:space="preserve">Акт составляется в 2-х экземплярах, подписывается передающим предприятием и принимающим документы, утверждается </w:t>
      </w:r>
      <w:r w:rsidR="00D96359" w:rsidRPr="00786AD3">
        <w:rPr>
          <w:rFonts w:ascii="Arial" w:hAnsi="Arial" w:cs="Arial"/>
          <w:sz w:val="24"/>
          <w:szCs w:val="24"/>
        </w:rPr>
        <w:t>начальником</w:t>
      </w:r>
      <w:r w:rsidRPr="00786AD3">
        <w:rPr>
          <w:rFonts w:ascii="Arial" w:hAnsi="Arial" w:cs="Arial"/>
          <w:sz w:val="24"/>
          <w:szCs w:val="24"/>
        </w:rPr>
        <w:t xml:space="preserve"> архивного </w:t>
      </w:r>
      <w:r w:rsidR="00D96359" w:rsidRPr="00786AD3">
        <w:rPr>
          <w:rFonts w:ascii="Arial" w:hAnsi="Arial" w:cs="Arial"/>
          <w:sz w:val="24"/>
          <w:szCs w:val="24"/>
        </w:rPr>
        <w:t>от</w:t>
      </w:r>
      <w:r w:rsidRPr="00786AD3">
        <w:rPr>
          <w:rFonts w:ascii="Arial" w:hAnsi="Arial" w:cs="Arial"/>
          <w:sz w:val="24"/>
          <w:szCs w:val="24"/>
        </w:rPr>
        <w:t>дела и руководителем передающего предприятия, председателем ликвидационной комиссии или конкурсным управляющим.</w:t>
      </w:r>
    </w:p>
    <w:p w14:paraId="4DB37457" w14:textId="77777777" w:rsidR="00DE7B8C" w:rsidRPr="00786AD3" w:rsidRDefault="00DE7B8C" w:rsidP="00786AD3">
      <w:pPr>
        <w:pStyle w:val="ConsPlusNormal0"/>
        <w:widowControl/>
        <w:ind w:firstLine="567"/>
        <w:jc w:val="both"/>
        <w:rPr>
          <w:sz w:val="24"/>
          <w:szCs w:val="24"/>
        </w:rPr>
      </w:pPr>
      <w:r w:rsidRPr="00786AD3">
        <w:rPr>
          <w:sz w:val="24"/>
          <w:szCs w:val="24"/>
        </w:rPr>
        <w:t xml:space="preserve">Архив осуществляет государственный учет архивных документов. Состав и порядок ведения документов </w:t>
      </w:r>
      <w:proofErr w:type="spellStart"/>
      <w:r w:rsidRPr="00786AD3">
        <w:rPr>
          <w:sz w:val="24"/>
          <w:szCs w:val="24"/>
        </w:rPr>
        <w:t>госучета</w:t>
      </w:r>
      <w:proofErr w:type="spellEnd"/>
      <w:r w:rsidRPr="00786AD3">
        <w:rPr>
          <w:sz w:val="24"/>
          <w:szCs w:val="24"/>
        </w:rPr>
        <w:t xml:space="preserve"> определяется Регламентом государственного учета документов Архивного фонда Российской Федерации.</w:t>
      </w:r>
    </w:p>
    <w:p w14:paraId="78831574" w14:textId="7839E512" w:rsidR="00DE7B8C" w:rsidRPr="00786AD3" w:rsidRDefault="00DE7B8C" w:rsidP="00786AD3">
      <w:pPr>
        <w:pStyle w:val="ConsPlusNormal0"/>
        <w:widowControl/>
        <w:ind w:firstLine="567"/>
        <w:jc w:val="both"/>
        <w:rPr>
          <w:sz w:val="24"/>
          <w:szCs w:val="24"/>
        </w:rPr>
      </w:pPr>
      <w:r w:rsidRPr="00786AD3">
        <w:rPr>
          <w:sz w:val="24"/>
          <w:szCs w:val="24"/>
        </w:rPr>
        <w:t xml:space="preserve">Учет архивных документов осуществляет </w:t>
      </w:r>
      <w:r w:rsidR="00D96359" w:rsidRPr="00786AD3">
        <w:rPr>
          <w:sz w:val="24"/>
          <w:szCs w:val="24"/>
        </w:rPr>
        <w:t>начальник</w:t>
      </w:r>
      <w:r w:rsidRPr="00786AD3">
        <w:rPr>
          <w:sz w:val="24"/>
          <w:szCs w:val="24"/>
        </w:rPr>
        <w:t xml:space="preserve"> архивного </w:t>
      </w:r>
      <w:r w:rsidR="00D96359" w:rsidRPr="00786AD3">
        <w:rPr>
          <w:sz w:val="24"/>
          <w:szCs w:val="24"/>
        </w:rPr>
        <w:t>от</w:t>
      </w:r>
      <w:r w:rsidRPr="00786AD3">
        <w:rPr>
          <w:sz w:val="24"/>
          <w:szCs w:val="24"/>
        </w:rPr>
        <w:t>дела или главный архивист, ответственный за учет согласно должностной инструкции. В архиве ведутся соответствующие учетные документы.</w:t>
      </w:r>
    </w:p>
    <w:p w14:paraId="57DAF9E7" w14:textId="77777777" w:rsidR="00DE7B8C" w:rsidRPr="00786AD3" w:rsidRDefault="00DE7B8C" w:rsidP="00786AD3">
      <w:pPr>
        <w:pStyle w:val="ConsPlusNormal0"/>
        <w:widowControl/>
        <w:ind w:firstLine="567"/>
        <w:jc w:val="both"/>
        <w:rPr>
          <w:sz w:val="24"/>
          <w:szCs w:val="24"/>
        </w:rPr>
      </w:pPr>
      <w:r w:rsidRPr="00786AD3">
        <w:rPr>
          <w:sz w:val="24"/>
          <w:szCs w:val="24"/>
        </w:rPr>
        <w:t xml:space="preserve">Сохранность архивных документов обеспечивается комплексом мероприятий по созданию нормативных условий хранения архивных документов, исключающих их хищение или утрату и обеспечивающих поддержание их в нормальном физическом состоянии. </w:t>
      </w:r>
    </w:p>
    <w:p w14:paraId="06B1E904" w14:textId="77777777" w:rsidR="00DE7B8C" w:rsidRPr="00786AD3" w:rsidRDefault="00DE7B8C" w:rsidP="00786AD3">
      <w:pPr>
        <w:pStyle w:val="ConsPlusNormal0"/>
        <w:widowControl/>
        <w:ind w:firstLine="567"/>
        <w:jc w:val="both"/>
        <w:rPr>
          <w:sz w:val="24"/>
          <w:szCs w:val="24"/>
        </w:rPr>
      </w:pPr>
      <w:r w:rsidRPr="00786AD3">
        <w:rPr>
          <w:sz w:val="24"/>
          <w:szCs w:val="24"/>
        </w:rPr>
        <w:t xml:space="preserve">Дела по личному составу хранятся в отдельных архивохранилищах в картонных коробках и связках и размещены на металлических стеллажах. Дела располагаются в порядке, обеспечивающем их комплексный учет и хранение, а также оперативный поиск. </w:t>
      </w:r>
    </w:p>
    <w:p w14:paraId="7244E69D" w14:textId="77777777" w:rsidR="00DE7B8C" w:rsidRPr="00786AD3" w:rsidRDefault="00DE7B8C" w:rsidP="00786AD3">
      <w:pPr>
        <w:pStyle w:val="ConsPlusNormal0"/>
        <w:widowControl/>
        <w:ind w:firstLine="567"/>
        <w:jc w:val="both"/>
        <w:rPr>
          <w:sz w:val="24"/>
          <w:szCs w:val="24"/>
        </w:rPr>
      </w:pPr>
      <w:r w:rsidRPr="00786AD3">
        <w:rPr>
          <w:sz w:val="24"/>
          <w:szCs w:val="24"/>
        </w:rPr>
        <w:t>В хранилищах поддерживается температурно-влажностный режим: температура 17-19 градусов, относительная влажность воздуха 50-55%.</w:t>
      </w:r>
    </w:p>
    <w:p w14:paraId="584FFCA9" w14:textId="4590F5C5" w:rsidR="00DE7B8C" w:rsidRPr="00786AD3" w:rsidRDefault="00DE7B8C" w:rsidP="00786AD3">
      <w:pPr>
        <w:spacing w:after="0" w:line="240" w:lineRule="auto"/>
        <w:ind w:firstLine="540"/>
        <w:jc w:val="both"/>
        <w:rPr>
          <w:rFonts w:ascii="Arial" w:hAnsi="Arial" w:cs="Arial"/>
          <w:sz w:val="24"/>
          <w:szCs w:val="24"/>
        </w:rPr>
      </w:pPr>
      <w:r w:rsidRPr="00786AD3">
        <w:rPr>
          <w:rFonts w:ascii="Arial" w:hAnsi="Arial" w:cs="Arial"/>
          <w:sz w:val="24"/>
          <w:szCs w:val="24"/>
        </w:rPr>
        <w:t xml:space="preserve">3.5.3. Должностным лицом или муниципальным служащим, ответственным за выполнение административной процедуры «Организация приема документов постоянного срока хранения и по личному составу от ликвидированных предприятий (организаций)», является </w:t>
      </w:r>
      <w:r w:rsidR="00D96359" w:rsidRPr="00786AD3">
        <w:rPr>
          <w:rFonts w:ascii="Arial" w:hAnsi="Arial" w:cs="Arial"/>
          <w:sz w:val="24"/>
          <w:szCs w:val="24"/>
        </w:rPr>
        <w:t>начальник</w:t>
      </w:r>
      <w:r w:rsidRPr="00786AD3">
        <w:rPr>
          <w:rFonts w:ascii="Arial" w:hAnsi="Arial" w:cs="Arial"/>
          <w:sz w:val="24"/>
          <w:szCs w:val="24"/>
        </w:rPr>
        <w:t xml:space="preserve"> архивного </w:t>
      </w:r>
      <w:r w:rsidR="00D96359" w:rsidRPr="00786AD3">
        <w:rPr>
          <w:rFonts w:ascii="Arial" w:hAnsi="Arial" w:cs="Arial"/>
          <w:sz w:val="24"/>
          <w:szCs w:val="24"/>
        </w:rPr>
        <w:t>от</w:t>
      </w:r>
      <w:r w:rsidRPr="00786AD3">
        <w:rPr>
          <w:rFonts w:ascii="Arial" w:hAnsi="Arial" w:cs="Arial"/>
          <w:sz w:val="24"/>
          <w:szCs w:val="24"/>
        </w:rPr>
        <w:t xml:space="preserve">дела </w:t>
      </w:r>
      <w:r w:rsidR="00D96359" w:rsidRPr="00786AD3">
        <w:rPr>
          <w:rFonts w:ascii="Arial" w:hAnsi="Arial" w:cs="Arial"/>
          <w:sz w:val="24"/>
          <w:szCs w:val="24"/>
        </w:rPr>
        <w:t>МКУ «Финансово-хозяйственное управление по обеспечению деятельности учреждений культуры и спорта» муниципального образования «Холмский городской округ»</w:t>
      </w:r>
      <w:r w:rsidRPr="00786AD3">
        <w:rPr>
          <w:rFonts w:ascii="Arial" w:hAnsi="Arial" w:cs="Arial"/>
          <w:sz w:val="24"/>
          <w:szCs w:val="24"/>
        </w:rPr>
        <w:t>.</w:t>
      </w:r>
      <w:r w:rsidR="0086683D" w:rsidRPr="00786AD3">
        <w:rPr>
          <w:rFonts w:ascii="Arial" w:hAnsi="Arial" w:cs="Arial"/>
          <w:sz w:val="24"/>
          <w:szCs w:val="24"/>
        </w:rPr>
        <w:t xml:space="preserve"> /в редакции постановления от 07.10.2024 № 1596/</w:t>
      </w:r>
    </w:p>
    <w:p w14:paraId="0F9CC154" w14:textId="77777777" w:rsidR="00DE7B8C" w:rsidRPr="00786AD3" w:rsidRDefault="00DE7B8C" w:rsidP="00786AD3">
      <w:pPr>
        <w:spacing w:after="0" w:line="240" w:lineRule="auto"/>
        <w:ind w:firstLine="567"/>
        <w:jc w:val="both"/>
        <w:rPr>
          <w:rFonts w:ascii="Arial" w:hAnsi="Arial" w:cs="Arial"/>
          <w:sz w:val="24"/>
          <w:szCs w:val="24"/>
        </w:rPr>
      </w:pPr>
      <w:r w:rsidRPr="00786AD3">
        <w:rPr>
          <w:rFonts w:ascii="Arial" w:hAnsi="Arial" w:cs="Arial"/>
          <w:sz w:val="24"/>
          <w:szCs w:val="24"/>
        </w:rPr>
        <w:t>3.5.4. Критерием принятия решения по данной административной процедуре является определение количества документов, передаваемых на хранение в архив. Срок исполнения данной процедуры не должен превышать 30 дней с момента регистрации запроса.</w:t>
      </w:r>
    </w:p>
    <w:p w14:paraId="0BB17681" w14:textId="77777777" w:rsidR="00DE7B8C" w:rsidRPr="00786AD3" w:rsidRDefault="00DE7B8C" w:rsidP="00786AD3">
      <w:pPr>
        <w:spacing w:after="0" w:line="240" w:lineRule="auto"/>
        <w:ind w:firstLine="540"/>
        <w:jc w:val="both"/>
        <w:outlineLvl w:val="2"/>
        <w:rPr>
          <w:rFonts w:ascii="Arial" w:hAnsi="Arial" w:cs="Arial"/>
          <w:sz w:val="24"/>
          <w:szCs w:val="24"/>
        </w:rPr>
      </w:pPr>
      <w:r w:rsidRPr="00786AD3">
        <w:rPr>
          <w:rFonts w:ascii="Arial" w:hAnsi="Arial" w:cs="Arial"/>
          <w:sz w:val="24"/>
          <w:szCs w:val="24"/>
        </w:rPr>
        <w:t>3.5.5. Результатом выполнения данного административного действия является составление акта о приеме документов на хранение в архив. Порядок передачи результата – подписание акта, проставление печати.</w:t>
      </w:r>
    </w:p>
    <w:p w14:paraId="321BF52D" w14:textId="77777777" w:rsidR="00DE7B8C" w:rsidRPr="00786AD3" w:rsidRDefault="00DE7B8C" w:rsidP="00786AD3">
      <w:pPr>
        <w:spacing w:after="0" w:line="240" w:lineRule="auto"/>
        <w:ind w:firstLine="540"/>
        <w:jc w:val="both"/>
        <w:outlineLvl w:val="2"/>
        <w:rPr>
          <w:rFonts w:ascii="Arial" w:hAnsi="Arial" w:cs="Arial"/>
          <w:sz w:val="24"/>
          <w:szCs w:val="24"/>
        </w:rPr>
      </w:pPr>
      <w:r w:rsidRPr="00786AD3">
        <w:rPr>
          <w:rFonts w:ascii="Arial" w:hAnsi="Arial" w:cs="Arial"/>
          <w:sz w:val="24"/>
          <w:szCs w:val="24"/>
        </w:rPr>
        <w:t>3.5.6. Способ фиксации выполнения административного действия по организации приема документов постоянного срока хранения от предприятий (организаций) является простановка входящего номера на обращении, даты регистрации и указание фамилии исполнителя на бумажном носителе.</w:t>
      </w:r>
    </w:p>
    <w:p w14:paraId="75998FAB" w14:textId="77777777" w:rsidR="00DE7B8C" w:rsidRPr="00786AD3" w:rsidRDefault="00DE7B8C" w:rsidP="00786AD3">
      <w:pPr>
        <w:pStyle w:val="ConsPlusNormal0"/>
        <w:widowControl/>
        <w:ind w:firstLine="567"/>
        <w:jc w:val="both"/>
        <w:rPr>
          <w:sz w:val="24"/>
          <w:szCs w:val="24"/>
        </w:rPr>
      </w:pPr>
    </w:p>
    <w:p w14:paraId="1F298889" w14:textId="77777777" w:rsidR="00DE7B8C" w:rsidRPr="00786AD3" w:rsidRDefault="00DE7B8C" w:rsidP="00786AD3">
      <w:pPr>
        <w:pStyle w:val="ConsPlusNormal0"/>
        <w:ind w:firstLine="709"/>
        <w:jc w:val="center"/>
        <w:rPr>
          <w:sz w:val="24"/>
          <w:szCs w:val="24"/>
        </w:rPr>
      </w:pPr>
      <w:r w:rsidRPr="00786AD3">
        <w:rPr>
          <w:sz w:val="24"/>
          <w:szCs w:val="24"/>
        </w:rPr>
        <w:t>3.6.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w:t>
      </w:r>
    </w:p>
    <w:p w14:paraId="1767BB86" w14:textId="77777777" w:rsidR="00DE7B8C" w:rsidRPr="00786AD3" w:rsidRDefault="00DE7B8C" w:rsidP="00786AD3">
      <w:pPr>
        <w:spacing w:after="0" w:line="240" w:lineRule="auto"/>
        <w:ind w:firstLine="709"/>
        <w:jc w:val="center"/>
        <w:rPr>
          <w:rFonts w:ascii="Arial" w:hAnsi="Arial" w:cs="Arial"/>
          <w:sz w:val="24"/>
          <w:szCs w:val="24"/>
        </w:rPr>
      </w:pPr>
    </w:p>
    <w:p w14:paraId="0191CFA9" w14:textId="4675C58A"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3.6.1. Запись на прием в </w:t>
      </w:r>
      <w:r w:rsidR="001D6F35" w:rsidRPr="00786AD3">
        <w:rPr>
          <w:rFonts w:ascii="Arial" w:hAnsi="Arial" w:cs="Arial"/>
          <w:sz w:val="24"/>
          <w:szCs w:val="24"/>
        </w:rPr>
        <w:t xml:space="preserve">архивный </w:t>
      </w:r>
      <w:r w:rsidRPr="00786AD3">
        <w:rPr>
          <w:rFonts w:ascii="Arial" w:hAnsi="Arial" w:cs="Arial"/>
          <w:sz w:val="24"/>
          <w:szCs w:val="24"/>
        </w:rPr>
        <w:t>отдел, предоставляющий муниципальную услугу, для подачи запроса с использованием ЕПГУ И РПГУ не осуществляется.</w:t>
      </w:r>
    </w:p>
    <w:p w14:paraId="51D840EA" w14:textId="77777777" w:rsidR="00DE7B8C" w:rsidRPr="00786AD3" w:rsidRDefault="00DE7B8C" w:rsidP="00786AD3">
      <w:pPr>
        <w:pStyle w:val="ConsPlusNormal0"/>
        <w:ind w:firstLine="709"/>
        <w:jc w:val="both"/>
        <w:rPr>
          <w:sz w:val="24"/>
          <w:szCs w:val="24"/>
        </w:rPr>
      </w:pPr>
      <w:r w:rsidRPr="00786AD3">
        <w:rPr>
          <w:sz w:val="24"/>
          <w:szCs w:val="24"/>
        </w:rPr>
        <w:t>3.6.2. Формирование запроса о предоставлении муниципальной услуги на ЕПГУ и РПГУ не осуществляется.</w:t>
      </w:r>
    </w:p>
    <w:p w14:paraId="703F2587" w14:textId="46650F45" w:rsidR="00DE7B8C" w:rsidRPr="00786AD3" w:rsidRDefault="00DE7B8C" w:rsidP="00786AD3">
      <w:pPr>
        <w:pStyle w:val="ConsPlusNormal0"/>
        <w:ind w:firstLine="709"/>
        <w:jc w:val="both"/>
        <w:rPr>
          <w:sz w:val="24"/>
          <w:szCs w:val="24"/>
        </w:rPr>
      </w:pPr>
      <w:r w:rsidRPr="00786AD3">
        <w:rPr>
          <w:sz w:val="24"/>
          <w:szCs w:val="24"/>
        </w:rPr>
        <w:t xml:space="preserve">3.6.3. Прием и регистрация </w:t>
      </w:r>
      <w:r w:rsidR="00D96359" w:rsidRPr="00786AD3">
        <w:rPr>
          <w:sz w:val="24"/>
          <w:szCs w:val="24"/>
        </w:rPr>
        <w:t xml:space="preserve">архивным </w:t>
      </w:r>
      <w:r w:rsidRPr="00786AD3">
        <w:rPr>
          <w:sz w:val="24"/>
          <w:szCs w:val="24"/>
        </w:rPr>
        <w:t>отделом запроса и иных документов, необходимых для предоставления муниципальной услуги с использованием ЕПГУ и РПГУ, не осуществляется.</w:t>
      </w:r>
    </w:p>
    <w:p w14:paraId="418F8D26" w14:textId="77777777" w:rsidR="00DE7B8C" w:rsidRPr="00786AD3" w:rsidRDefault="00DE7B8C" w:rsidP="00786AD3">
      <w:pPr>
        <w:pStyle w:val="ConsPlusNormal0"/>
        <w:ind w:firstLine="709"/>
        <w:jc w:val="both"/>
        <w:rPr>
          <w:sz w:val="24"/>
          <w:szCs w:val="24"/>
        </w:rPr>
      </w:pPr>
      <w:r w:rsidRPr="00786AD3">
        <w:rPr>
          <w:sz w:val="24"/>
          <w:szCs w:val="24"/>
        </w:rPr>
        <w:t>3.6.4. Государственная пошлина за предоставление муниципальной услуги не взымается.</w:t>
      </w:r>
    </w:p>
    <w:p w14:paraId="3B26D43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3.6.5. Результат предоставления муниципальной услуги с использованием ЕПГУ и РПГУ не предоставляется.</w:t>
      </w:r>
    </w:p>
    <w:p w14:paraId="5BA8A4B6"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3.6.6. Получение сведений о ходе выполнения запроса с использованием ЕПГУ и РПГУ не осуществляется.</w:t>
      </w:r>
    </w:p>
    <w:p w14:paraId="6FC3CCAE" w14:textId="77777777" w:rsidR="00DE7B8C" w:rsidRPr="00786AD3" w:rsidRDefault="00DE7B8C" w:rsidP="00786AD3">
      <w:pPr>
        <w:pStyle w:val="ConsPlusNormal0"/>
        <w:ind w:firstLine="709"/>
        <w:jc w:val="both"/>
        <w:rPr>
          <w:sz w:val="24"/>
          <w:szCs w:val="24"/>
        </w:rPr>
      </w:pPr>
      <w:r w:rsidRPr="00786AD3">
        <w:rPr>
          <w:sz w:val="24"/>
          <w:szCs w:val="24"/>
        </w:rPr>
        <w:t>3.6.7. Осуществление оценки качества предоставления муниципальной услуги.</w:t>
      </w:r>
    </w:p>
    <w:p w14:paraId="45902500" w14:textId="77777777" w:rsidR="00DE7B8C" w:rsidRPr="00786AD3" w:rsidRDefault="00DE7B8C" w:rsidP="00786AD3">
      <w:pPr>
        <w:pStyle w:val="ConsPlusNormal0"/>
        <w:ind w:firstLine="709"/>
        <w:jc w:val="both"/>
        <w:rPr>
          <w:sz w:val="24"/>
          <w:szCs w:val="24"/>
        </w:rPr>
      </w:pPr>
      <w:r w:rsidRPr="00786AD3">
        <w:rPr>
          <w:sz w:val="24"/>
          <w:szCs w:val="24"/>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14:paraId="45E83928" w14:textId="1C6A16AA" w:rsidR="00DE7B8C" w:rsidRPr="00786AD3" w:rsidRDefault="00DE7B8C" w:rsidP="00786AD3">
      <w:pPr>
        <w:pStyle w:val="ConsPlusNormal0"/>
        <w:ind w:firstLine="709"/>
        <w:jc w:val="both"/>
        <w:rPr>
          <w:sz w:val="24"/>
          <w:szCs w:val="24"/>
        </w:rPr>
      </w:pPr>
      <w:r w:rsidRPr="00786AD3">
        <w:rPr>
          <w:sz w:val="24"/>
          <w:szCs w:val="24"/>
        </w:rPr>
        <w:t xml:space="preserve">3.6.8. Досудебное (внесудебное) обжалование решений и действий (бездействия) </w:t>
      </w:r>
      <w:r w:rsidR="006E664B" w:rsidRPr="00786AD3">
        <w:rPr>
          <w:sz w:val="24"/>
          <w:szCs w:val="24"/>
        </w:rPr>
        <w:t xml:space="preserve">архивного отдела МКУ «Финансово-хозяйственное управление по обеспечению деятельности учреждений культуры и спорта» муниципального образования «Холмский городской округ», </w:t>
      </w:r>
      <w:r w:rsidRPr="00786AD3">
        <w:rPr>
          <w:sz w:val="24"/>
          <w:szCs w:val="24"/>
        </w:rPr>
        <w:t>сотрудников архива.</w:t>
      </w:r>
      <w:r w:rsidR="001A017C" w:rsidRPr="00786AD3">
        <w:rPr>
          <w:sz w:val="24"/>
          <w:szCs w:val="24"/>
        </w:rPr>
        <w:t xml:space="preserve"> /в редакции постановления от 07.10.2024 № 1596/</w:t>
      </w:r>
    </w:p>
    <w:p w14:paraId="78E58A4C" w14:textId="77777777" w:rsidR="00DE7B8C" w:rsidRPr="00786AD3" w:rsidRDefault="00DE7B8C" w:rsidP="00786AD3">
      <w:pPr>
        <w:pStyle w:val="ConsPlusNormal0"/>
        <w:ind w:firstLine="709"/>
        <w:jc w:val="both"/>
        <w:rPr>
          <w:sz w:val="24"/>
          <w:szCs w:val="24"/>
        </w:rPr>
      </w:pPr>
      <w:r w:rsidRPr="00786AD3">
        <w:rPr>
          <w:sz w:val="24"/>
          <w:szCs w:val="24"/>
        </w:rPr>
        <w:t>Действие описано в разделе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а также должностных лиц, муниципальных служащих, работников», настоящего административного регламента.</w:t>
      </w:r>
    </w:p>
    <w:p w14:paraId="18F76C7D" w14:textId="77777777" w:rsidR="00DE7B8C" w:rsidRPr="00786AD3" w:rsidRDefault="00DE7B8C" w:rsidP="00786AD3">
      <w:pPr>
        <w:spacing w:after="0" w:line="240" w:lineRule="auto"/>
        <w:ind w:firstLine="540"/>
        <w:jc w:val="center"/>
        <w:rPr>
          <w:rFonts w:ascii="Arial" w:hAnsi="Arial" w:cs="Arial"/>
          <w:sz w:val="24"/>
          <w:szCs w:val="24"/>
        </w:rPr>
      </w:pPr>
    </w:p>
    <w:p w14:paraId="6709BA05"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3.7. Особенности предоставления муниципальной услуги в МФЦ</w:t>
      </w:r>
    </w:p>
    <w:p w14:paraId="7B323E02" w14:textId="77777777" w:rsidR="00DE7B8C" w:rsidRPr="00786AD3" w:rsidRDefault="00DE7B8C" w:rsidP="00786AD3">
      <w:pPr>
        <w:spacing w:after="0" w:line="240" w:lineRule="auto"/>
        <w:ind w:firstLine="709"/>
        <w:jc w:val="both"/>
        <w:rPr>
          <w:rFonts w:ascii="Arial" w:hAnsi="Arial" w:cs="Arial"/>
          <w:sz w:val="24"/>
          <w:szCs w:val="24"/>
        </w:rPr>
      </w:pPr>
    </w:p>
    <w:p w14:paraId="5181DE0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3.7.1. Предоставление муниципальной услуги в МФЦ осуществляется при наличии соглашения о взаимодействии, заключенного между ОМСУ и МФЦ.</w:t>
      </w:r>
    </w:p>
    <w:p w14:paraId="7E2F3310"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3.7.2. Состав административных процедур (действий), выполняемых МФЦ:</w:t>
      </w:r>
    </w:p>
    <w:p w14:paraId="73C6F76D"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3.7.2.1. Прием заявления о предоставлении муниципальной услуги и прилагаемых к нему документов.</w:t>
      </w:r>
    </w:p>
    <w:p w14:paraId="330F124D"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Основанием для начала административной процедуры является личное обращение заявителя либо его представителя в МФЦ.</w:t>
      </w:r>
    </w:p>
    <w:p w14:paraId="643DD7A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Работник МФЦ: </w:t>
      </w:r>
    </w:p>
    <w:p w14:paraId="33863C8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1) проверяет наличие документов, подтверждающих личность заявителя (представителя заявителя);</w:t>
      </w:r>
    </w:p>
    <w:p w14:paraId="3FCC658D"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2) осуществляет прием заявления либо, в случае выбора заявителя (представителя заявителя) при обращении за двумя и более услугами, комплексного запроса и документов;</w:t>
      </w:r>
    </w:p>
    <w:p w14:paraId="1F60A4A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p>
    <w:p w14:paraId="5999204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6278824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442A13D7"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1D47EE3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3.7.2.2. Выдача результата муниципальной услуги. </w:t>
      </w:r>
    </w:p>
    <w:p w14:paraId="6B8B201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535A868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Работник МФЦ:</w:t>
      </w:r>
    </w:p>
    <w:p w14:paraId="52E75B7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10AD5C3F"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65B8993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75DA423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512A5DFE" w14:textId="4B514B4B" w:rsidR="00DE7B8C" w:rsidRPr="00786AD3" w:rsidRDefault="001A017C" w:rsidP="00786AD3">
      <w:pPr>
        <w:tabs>
          <w:tab w:val="left" w:pos="2120"/>
        </w:tabs>
        <w:spacing w:after="0" w:line="240" w:lineRule="auto"/>
        <w:ind w:firstLine="709"/>
        <w:jc w:val="center"/>
        <w:rPr>
          <w:rFonts w:ascii="Arial" w:hAnsi="Arial" w:cs="Arial"/>
          <w:sz w:val="24"/>
          <w:szCs w:val="24"/>
        </w:rPr>
      </w:pPr>
      <w:r w:rsidRPr="00786AD3">
        <w:rPr>
          <w:rFonts w:ascii="Arial" w:hAnsi="Arial" w:cs="Arial"/>
          <w:sz w:val="24"/>
          <w:szCs w:val="24"/>
        </w:rPr>
        <w:t>/в редакции постановления от 16.11.2024/</w:t>
      </w:r>
    </w:p>
    <w:p w14:paraId="08C26992" w14:textId="77777777" w:rsidR="001A017C" w:rsidRPr="00786AD3" w:rsidRDefault="001A017C" w:rsidP="00786AD3">
      <w:pPr>
        <w:tabs>
          <w:tab w:val="left" w:pos="2120"/>
        </w:tabs>
        <w:spacing w:after="0" w:line="240" w:lineRule="auto"/>
        <w:ind w:firstLine="709"/>
        <w:jc w:val="center"/>
        <w:rPr>
          <w:rFonts w:ascii="Arial" w:hAnsi="Arial" w:cs="Arial"/>
          <w:sz w:val="24"/>
          <w:szCs w:val="24"/>
        </w:rPr>
      </w:pPr>
    </w:p>
    <w:p w14:paraId="6164AD6B"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Раздел 4. ФОРМЫ КОНТРОЛЯ</w:t>
      </w:r>
    </w:p>
    <w:p w14:paraId="6E5DBB09"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ЗА ИСПОЛНЕНИЕМ АДМИНИСТРАТИВНОГО РЕГЛАМЕНТА</w:t>
      </w:r>
    </w:p>
    <w:p w14:paraId="1CDD27F5" w14:textId="77777777" w:rsidR="00DE7B8C" w:rsidRPr="00786AD3" w:rsidRDefault="00DE7B8C" w:rsidP="00786AD3">
      <w:pPr>
        <w:spacing w:after="0" w:line="240" w:lineRule="auto"/>
        <w:ind w:firstLine="709"/>
        <w:jc w:val="both"/>
        <w:rPr>
          <w:rFonts w:ascii="Arial" w:hAnsi="Arial" w:cs="Arial"/>
          <w:sz w:val="24"/>
          <w:szCs w:val="24"/>
        </w:rPr>
      </w:pPr>
    </w:p>
    <w:p w14:paraId="6B5293D4"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9FE2433" w14:textId="77777777" w:rsidR="00DE7B8C" w:rsidRPr="00786AD3" w:rsidRDefault="00DE7B8C" w:rsidP="00786AD3">
      <w:pPr>
        <w:spacing w:after="0" w:line="240" w:lineRule="auto"/>
        <w:ind w:firstLine="709"/>
        <w:jc w:val="both"/>
        <w:rPr>
          <w:rFonts w:ascii="Arial" w:hAnsi="Arial" w:cs="Arial"/>
          <w:sz w:val="24"/>
          <w:szCs w:val="24"/>
        </w:rPr>
      </w:pPr>
    </w:p>
    <w:p w14:paraId="05BF9FD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архива.</w:t>
      </w:r>
    </w:p>
    <w:p w14:paraId="23645A8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5BF252FF"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7A66EBEE" w14:textId="77777777" w:rsidR="00DE7B8C" w:rsidRPr="00786AD3" w:rsidRDefault="00DE7B8C" w:rsidP="00786AD3">
      <w:pPr>
        <w:spacing w:after="0" w:line="240" w:lineRule="auto"/>
        <w:ind w:firstLine="709"/>
        <w:jc w:val="both"/>
        <w:rPr>
          <w:rFonts w:ascii="Arial" w:hAnsi="Arial" w:cs="Arial"/>
          <w:sz w:val="24"/>
          <w:szCs w:val="24"/>
        </w:rPr>
      </w:pPr>
    </w:p>
    <w:p w14:paraId="59760DDC"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FE8944" w14:textId="77777777" w:rsidR="00DE7B8C" w:rsidRPr="00786AD3" w:rsidRDefault="00DE7B8C" w:rsidP="00786AD3">
      <w:pPr>
        <w:spacing w:after="0" w:line="240" w:lineRule="auto"/>
        <w:ind w:firstLine="709"/>
        <w:jc w:val="both"/>
        <w:rPr>
          <w:rFonts w:ascii="Arial" w:hAnsi="Arial" w:cs="Arial"/>
          <w:sz w:val="24"/>
          <w:szCs w:val="24"/>
        </w:rPr>
      </w:pPr>
    </w:p>
    <w:p w14:paraId="5FE4AF1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631E312A"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Проверки могут быть плановыми и внеплановыми.</w:t>
      </w:r>
    </w:p>
    <w:p w14:paraId="1851055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Периодичность проведения плановых проверок устанавливается руководителем ОМСУ.</w:t>
      </w:r>
    </w:p>
    <w:p w14:paraId="7747398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02766568"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131D025A" w14:textId="77777777" w:rsidR="00DE7B8C" w:rsidRPr="00786AD3" w:rsidRDefault="00DE7B8C" w:rsidP="00786AD3">
      <w:pPr>
        <w:spacing w:after="0" w:line="240" w:lineRule="auto"/>
        <w:ind w:firstLine="709"/>
        <w:jc w:val="both"/>
        <w:rPr>
          <w:rFonts w:ascii="Arial" w:hAnsi="Arial" w:cs="Arial"/>
          <w:sz w:val="24"/>
          <w:szCs w:val="24"/>
        </w:rPr>
      </w:pPr>
    </w:p>
    <w:p w14:paraId="5AEFF9AF"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4.3. Ответственность должностных лиц ОМСУ за решения</w:t>
      </w:r>
    </w:p>
    <w:p w14:paraId="434A87E4"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и действия (бездействие), принимаемые (осуществляемые)</w:t>
      </w:r>
    </w:p>
    <w:p w14:paraId="1D4BFD16"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в ходе предоставления муниципальной услуги</w:t>
      </w:r>
    </w:p>
    <w:p w14:paraId="073904DF" w14:textId="77777777" w:rsidR="00DE7B8C" w:rsidRPr="00786AD3" w:rsidRDefault="00DE7B8C" w:rsidP="00786AD3">
      <w:pPr>
        <w:spacing w:after="0" w:line="240" w:lineRule="auto"/>
        <w:ind w:firstLine="709"/>
        <w:jc w:val="both"/>
        <w:rPr>
          <w:rFonts w:ascii="Arial" w:hAnsi="Arial" w:cs="Arial"/>
          <w:sz w:val="24"/>
          <w:szCs w:val="24"/>
        </w:rPr>
      </w:pPr>
    </w:p>
    <w:p w14:paraId="317C844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10EA6FA8" w14:textId="77777777" w:rsidR="00DE7B8C" w:rsidRPr="00786AD3" w:rsidRDefault="00DE7B8C" w:rsidP="00786AD3">
      <w:pPr>
        <w:spacing w:after="0" w:line="240" w:lineRule="auto"/>
        <w:ind w:firstLine="709"/>
        <w:jc w:val="both"/>
        <w:rPr>
          <w:rFonts w:ascii="Arial" w:hAnsi="Arial" w:cs="Arial"/>
          <w:sz w:val="24"/>
          <w:szCs w:val="24"/>
        </w:rPr>
      </w:pPr>
    </w:p>
    <w:p w14:paraId="0CCA42CC"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4.4. Положения, характеризующие требования к формам контроля</w:t>
      </w:r>
    </w:p>
    <w:p w14:paraId="46713984"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за предоставлением муниципальной услуги</w:t>
      </w:r>
    </w:p>
    <w:p w14:paraId="00B859A5"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со стороны граждан, их объединений и организаций</w:t>
      </w:r>
    </w:p>
    <w:p w14:paraId="3B53B681" w14:textId="77777777" w:rsidR="00DE7B8C" w:rsidRPr="00786AD3" w:rsidRDefault="00DE7B8C" w:rsidP="00786AD3">
      <w:pPr>
        <w:spacing w:after="0" w:line="240" w:lineRule="auto"/>
        <w:ind w:firstLine="709"/>
        <w:jc w:val="both"/>
        <w:rPr>
          <w:rFonts w:ascii="Arial" w:hAnsi="Arial" w:cs="Arial"/>
          <w:sz w:val="24"/>
          <w:szCs w:val="24"/>
        </w:rPr>
      </w:pPr>
    </w:p>
    <w:p w14:paraId="158D491C" w14:textId="2558BA0B"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7E5EDB8" w14:textId="0DE673D4" w:rsidR="001A017C" w:rsidRPr="00786AD3" w:rsidRDefault="001A017C" w:rsidP="00786AD3">
      <w:pPr>
        <w:spacing w:after="0" w:line="240" w:lineRule="auto"/>
        <w:ind w:firstLine="709"/>
        <w:jc w:val="center"/>
        <w:rPr>
          <w:rFonts w:ascii="Arial" w:hAnsi="Arial" w:cs="Arial"/>
          <w:sz w:val="24"/>
          <w:szCs w:val="24"/>
        </w:rPr>
      </w:pPr>
      <w:r w:rsidRPr="00786AD3">
        <w:rPr>
          <w:rFonts w:ascii="Arial" w:hAnsi="Arial" w:cs="Arial"/>
          <w:sz w:val="24"/>
          <w:szCs w:val="24"/>
        </w:rPr>
        <w:t>/в редакции постановления от 16.11.2021 № 1743/</w:t>
      </w:r>
    </w:p>
    <w:p w14:paraId="683A78B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           </w:t>
      </w:r>
    </w:p>
    <w:p w14:paraId="26369BAA"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Раздел 5. ДОСУДЕБНЫЙ (ВНЕСУДЕБНЫЙ) ПОРЯДОК</w:t>
      </w:r>
    </w:p>
    <w:p w14:paraId="17FE9AA8"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ОБЖАЛОВАНИЯ РЕШЕНИЙ И ДЕЙСТВИЙ (БЕЗДЕЙСТВИЯ) ОМСУ,</w:t>
      </w:r>
    </w:p>
    <w:p w14:paraId="1D7FE6F7"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МФЦ, А ТАКЖЕ ИХ ДОЛЖНОСТНЫХ ЛИЦ,</w:t>
      </w:r>
    </w:p>
    <w:p w14:paraId="4ECC5398"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МУНИЦИПАЛЬНЫХ СЛУЖАЩИХ, РАБОТНИКОВ</w:t>
      </w:r>
    </w:p>
    <w:p w14:paraId="0FAFBB19" w14:textId="77777777" w:rsidR="00DE7B8C" w:rsidRPr="00786AD3" w:rsidRDefault="00DE7B8C" w:rsidP="00786AD3">
      <w:pPr>
        <w:spacing w:after="0" w:line="240" w:lineRule="auto"/>
        <w:ind w:firstLine="709"/>
        <w:jc w:val="both"/>
        <w:rPr>
          <w:rFonts w:ascii="Arial" w:hAnsi="Arial" w:cs="Arial"/>
          <w:sz w:val="24"/>
          <w:szCs w:val="24"/>
        </w:rPr>
      </w:pPr>
    </w:p>
    <w:p w14:paraId="63A96F7E"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5.1. Информация для заявителя о его праве подать жалобу на решение и (или)</w:t>
      </w:r>
    </w:p>
    <w:p w14:paraId="76272490"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действие (бездействие) ОМСУ, МФЦ, а также их должностных лиц,</w:t>
      </w:r>
    </w:p>
    <w:p w14:paraId="56B2A8D0"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муниципальных служащих, работников</w:t>
      </w:r>
    </w:p>
    <w:p w14:paraId="1F03212F" w14:textId="77777777" w:rsidR="00DE7B8C" w:rsidRPr="00786AD3" w:rsidRDefault="00DE7B8C" w:rsidP="00786AD3">
      <w:pPr>
        <w:spacing w:after="0" w:line="240" w:lineRule="auto"/>
        <w:ind w:firstLine="709"/>
        <w:jc w:val="both"/>
        <w:rPr>
          <w:rFonts w:ascii="Arial" w:hAnsi="Arial" w:cs="Arial"/>
          <w:sz w:val="24"/>
          <w:szCs w:val="24"/>
        </w:rPr>
      </w:pPr>
    </w:p>
    <w:p w14:paraId="561CD7F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2B9550E2" w14:textId="77777777" w:rsidR="00DE7B8C" w:rsidRPr="00786AD3" w:rsidRDefault="00DE7B8C" w:rsidP="00786AD3">
      <w:pPr>
        <w:spacing w:after="0" w:line="240" w:lineRule="auto"/>
        <w:ind w:firstLine="709"/>
        <w:jc w:val="both"/>
        <w:rPr>
          <w:rFonts w:ascii="Arial" w:hAnsi="Arial" w:cs="Arial"/>
          <w:sz w:val="24"/>
          <w:szCs w:val="24"/>
        </w:rPr>
      </w:pPr>
    </w:p>
    <w:p w14:paraId="1A4CAC25"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5.2. Предмет жалобы</w:t>
      </w:r>
    </w:p>
    <w:p w14:paraId="0A74CA35" w14:textId="77777777" w:rsidR="00DE7B8C" w:rsidRPr="00786AD3" w:rsidRDefault="00DE7B8C" w:rsidP="00786AD3">
      <w:pPr>
        <w:spacing w:after="0" w:line="240" w:lineRule="auto"/>
        <w:ind w:firstLine="709"/>
        <w:jc w:val="both"/>
        <w:rPr>
          <w:rFonts w:ascii="Arial" w:hAnsi="Arial" w:cs="Arial"/>
          <w:sz w:val="24"/>
          <w:szCs w:val="24"/>
        </w:rPr>
      </w:pPr>
    </w:p>
    <w:p w14:paraId="3D7E00A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Заявитель может обратиться с жалобой в том числе в следующих случаях:</w:t>
      </w:r>
    </w:p>
    <w:p w14:paraId="25EC301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1) нарушение срока регистрации запроса о предоставлении государственной или муниципальной услуги, комплексного запроса;</w:t>
      </w:r>
    </w:p>
    <w:p w14:paraId="70FD638D"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43E114D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подразделе 2.5. раздела 2 настоящего административного регламента; </w:t>
      </w:r>
    </w:p>
    <w:p w14:paraId="2CE8E58E"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4) отказ в приеме документов, предоставление которых предусмотрено нормативными правовыми актами, указанными в подразделе 2.5. раздела 2 настоящего административного регламента, у заявителя;</w:t>
      </w:r>
    </w:p>
    <w:p w14:paraId="7DBB389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12763DE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5D310940"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7) отказ органа, предоставляющего муниципальную услугу, должностного лица органа,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D3CC9A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6010A046"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
    <w:p w14:paraId="78E17564"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ФЗ № 210-ФЗ (в отношении действия (бездействия) ОМСУ, а также его должностных лиц, муниципальных служащих, работников).</w:t>
      </w:r>
    </w:p>
    <w:p w14:paraId="7C6186F8" w14:textId="77777777" w:rsidR="00DE7B8C" w:rsidRPr="00786AD3" w:rsidRDefault="00DE7B8C" w:rsidP="00786AD3">
      <w:pPr>
        <w:spacing w:after="0" w:line="240" w:lineRule="auto"/>
        <w:ind w:firstLine="709"/>
        <w:jc w:val="both"/>
        <w:rPr>
          <w:rFonts w:ascii="Arial" w:hAnsi="Arial" w:cs="Arial"/>
          <w:sz w:val="24"/>
          <w:szCs w:val="24"/>
        </w:rPr>
      </w:pPr>
    </w:p>
    <w:p w14:paraId="4483CBDC"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5.3. Органы местного самоуправления</w:t>
      </w:r>
    </w:p>
    <w:p w14:paraId="0F3082D4"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и уполномоченные на рассмотрение жалобы должностные лица,</w:t>
      </w:r>
    </w:p>
    <w:p w14:paraId="5317B291"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которым может быть направлена жалоба</w:t>
      </w:r>
    </w:p>
    <w:p w14:paraId="4F2A3D51" w14:textId="77777777" w:rsidR="00DE7B8C" w:rsidRPr="00786AD3" w:rsidRDefault="00DE7B8C" w:rsidP="00786AD3">
      <w:pPr>
        <w:spacing w:after="0" w:line="240" w:lineRule="auto"/>
        <w:ind w:firstLine="709"/>
        <w:jc w:val="both"/>
        <w:rPr>
          <w:rFonts w:ascii="Arial" w:hAnsi="Arial" w:cs="Arial"/>
          <w:sz w:val="24"/>
          <w:szCs w:val="24"/>
        </w:rPr>
      </w:pPr>
    </w:p>
    <w:p w14:paraId="227F21B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архива рассматривается руководителем ОМСУ.</w:t>
      </w:r>
    </w:p>
    <w:p w14:paraId="023C784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64DE90EF"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5.3.2. Жалоба на решения и действия (бездействия), работников МФЦ рассматривается руководителем МФЦ.</w:t>
      </w:r>
    </w:p>
    <w:p w14:paraId="496AFE90"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Жалоба на решения и действия (бездействия) МФЦ, руководителя МФЦ рассматривается учредителем МФЦ. Учредителем многофункционального центра предоставления государственных и муниципальных услуг Сахалинской области является министерство цифрового и технологического развития Сахалинской области.</w:t>
      </w:r>
    </w:p>
    <w:p w14:paraId="28B4ADB6" w14:textId="77777777" w:rsidR="00DE7B8C" w:rsidRPr="00786AD3" w:rsidRDefault="00DE7B8C" w:rsidP="00786AD3">
      <w:pPr>
        <w:spacing w:after="0" w:line="240" w:lineRule="auto"/>
        <w:ind w:firstLine="709"/>
        <w:jc w:val="both"/>
        <w:rPr>
          <w:rFonts w:ascii="Arial" w:hAnsi="Arial" w:cs="Arial"/>
          <w:sz w:val="24"/>
          <w:szCs w:val="24"/>
        </w:rPr>
      </w:pPr>
    </w:p>
    <w:p w14:paraId="3678D8F6"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5.4. Порядок подачи и рассмотрения жалобы</w:t>
      </w:r>
    </w:p>
    <w:p w14:paraId="552837E6" w14:textId="77777777" w:rsidR="00DE7B8C" w:rsidRPr="00786AD3" w:rsidRDefault="00DE7B8C" w:rsidP="00786AD3">
      <w:pPr>
        <w:spacing w:after="0" w:line="240" w:lineRule="auto"/>
        <w:ind w:firstLine="709"/>
        <w:jc w:val="both"/>
        <w:rPr>
          <w:rFonts w:ascii="Arial" w:hAnsi="Arial" w:cs="Arial"/>
          <w:sz w:val="24"/>
          <w:szCs w:val="24"/>
        </w:rPr>
      </w:pPr>
    </w:p>
    <w:p w14:paraId="02F546EE"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Подача и рассмотрение жалобы осуществляется в порядке, установленном статьей 11.2. Федерального закона от 27.07.2010 №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 53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 а также на решения и действия (бездействие) многофункционального центра, работников многофункционального центра.</w:t>
      </w:r>
    </w:p>
    <w:p w14:paraId="16AEB9CF" w14:textId="77777777" w:rsidR="00DE7B8C" w:rsidRPr="00786AD3" w:rsidRDefault="00DE7B8C" w:rsidP="00786AD3">
      <w:pPr>
        <w:spacing w:after="0" w:line="240" w:lineRule="auto"/>
        <w:ind w:firstLine="709"/>
        <w:jc w:val="both"/>
        <w:rPr>
          <w:rFonts w:ascii="Arial" w:hAnsi="Arial" w:cs="Arial"/>
          <w:sz w:val="24"/>
          <w:szCs w:val="24"/>
        </w:rPr>
      </w:pPr>
    </w:p>
    <w:p w14:paraId="481AE729"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5.5. Срок рассмотрения жалобы</w:t>
      </w:r>
    </w:p>
    <w:p w14:paraId="4B22D9C6" w14:textId="77777777" w:rsidR="00DE7B8C" w:rsidRPr="00786AD3" w:rsidRDefault="00DE7B8C" w:rsidP="00786AD3">
      <w:pPr>
        <w:spacing w:after="0" w:line="240" w:lineRule="auto"/>
        <w:ind w:firstLine="709"/>
        <w:jc w:val="both"/>
        <w:rPr>
          <w:rFonts w:ascii="Arial" w:hAnsi="Arial" w:cs="Arial"/>
          <w:sz w:val="24"/>
          <w:szCs w:val="24"/>
        </w:rPr>
      </w:pPr>
    </w:p>
    <w:p w14:paraId="13095E8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97BC2C5" w14:textId="77777777" w:rsidR="00DE7B8C" w:rsidRPr="00786AD3" w:rsidRDefault="00DE7B8C" w:rsidP="00786AD3">
      <w:pPr>
        <w:spacing w:after="0" w:line="240" w:lineRule="auto"/>
        <w:ind w:firstLine="709"/>
        <w:jc w:val="both"/>
        <w:rPr>
          <w:rFonts w:ascii="Arial" w:hAnsi="Arial" w:cs="Arial"/>
          <w:sz w:val="24"/>
          <w:szCs w:val="24"/>
        </w:rPr>
      </w:pPr>
    </w:p>
    <w:p w14:paraId="4BEBF115"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5.6. Перечень оснований для приостановления рассмотрения</w:t>
      </w:r>
    </w:p>
    <w:p w14:paraId="358C9396"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жалобы в случае, если возможность приостановления</w:t>
      </w:r>
    </w:p>
    <w:p w14:paraId="6D06BCFA"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предусмотрена законодательством Российской Федерации</w:t>
      </w:r>
    </w:p>
    <w:p w14:paraId="368CBAB5" w14:textId="77777777" w:rsidR="00DE7B8C" w:rsidRPr="00786AD3" w:rsidRDefault="00DE7B8C" w:rsidP="00786AD3">
      <w:pPr>
        <w:spacing w:after="0" w:line="240" w:lineRule="auto"/>
        <w:ind w:firstLine="709"/>
        <w:jc w:val="both"/>
        <w:rPr>
          <w:rFonts w:ascii="Arial" w:hAnsi="Arial" w:cs="Arial"/>
          <w:sz w:val="24"/>
          <w:szCs w:val="24"/>
        </w:rPr>
      </w:pPr>
    </w:p>
    <w:p w14:paraId="4FE37D3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Приостановление рассмотрения жалобы не допускается.</w:t>
      </w:r>
    </w:p>
    <w:p w14:paraId="654730B8" w14:textId="77777777" w:rsidR="00DE7B8C" w:rsidRPr="00786AD3" w:rsidRDefault="00DE7B8C" w:rsidP="00786AD3">
      <w:pPr>
        <w:spacing w:after="0" w:line="240" w:lineRule="auto"/>
        <w:ind w:firstLine="709"/>
        <w:jc w:val="both"/>
        <w:rPr>
          <w:rFonts w:ascii="Arial" w:hAnsi="Arial" w:cs="Arial"/>
          <w:sz w:val="24"/>
          <w:szCs w:val="24"/>
        </w:rPr>
      </w:pPr>
    </w:p>
    <w:p w14:paraId="7724F435"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5.7. Результат рассмотрения жалобы</w:t>
      </w:r>
    </w:p>
    <w:p w14:paraId="5FB98EA3" w14:textId="77777777" w:rsidR="00DE7B8C" w:rsidRPr="00786AD3" w:rsidRDefault="00DE7B8C" w:rsidP="00786AD3">
      <w:pPr>
        <w:spacing w:after="0" w:line="240" w:lineRule="auto"/>
        <w:ind w:firstLine="709"/>
        <w:jc w:val="both"/>
        <w:rPr>
          <w:rFonts w:ascii="Arial" w:hAnsi="Arial" w:cs="Arial"/>
          <w:sz w:val="24"/>
          <w:szCs w:val="24"/>
        </w:rPr>
      </w:pPr>
    </w:p>
    <w:p w14:paraId="6CA1E6F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5.7.1. По результатам рассмотрения жалобы принимается одно из следующих решений:</w:t>
      </w:r>
    </w:p>
    <w:p w14:paraId="1A25A2B0"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DF0C96"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в удовлетворении жалобы отказывается.</w:t>
      </w:r>
    </w:p>
    <w:p w14:paraId="77F29761" w14:textId="2BA51F34"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xml:space="preserve">5.7.2.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1D6F35" w:rsidRPr="00786AD3">
        <w:rPr>
          <w:rFonts w:ascii="Arial" w:hAnsi="Arial" w:cs="Arial"/>
          <w:sz w:val="24"/>
          <w:szCs w:val="24"/>
        </w:rPr>
        <w:t xml:space="preserve">архивного </w:t>
      </w:r>
      <w:r w:rsidRPr="00786AD3">
        <w:rPr>
          <w:rFonts w:ascii="Arial" w:hAnsi="Arial" w:cs="Arial"/>
          <w:sz w:val="24"/>
          <w:szCs w:val="24"/>
        </w:rPr>
        <w:t xml:space="preserve">отдела, работники </w:t>
      </w:r>
      <w:r w:rsidR="001D6F35" w:rsidRPr="00786AD3">
        <w:rPr>
          <w:rFonts w:ascii="Arial" w:hAnsi="Arial" w:cs="Arial"/>
          <w:sz w:val="24"/>
          <w:szCs w:val="24"/>
        </w:rPr>
        <w:t xml:space="preserve">архивного </w:t>
      </w:r>
      <w:r w:rsidRPr="00786AD3">
        <w:rPr>
          <w:rFonts w:ascii="Arial" w:hAnsi="Arial" w:cs="Arial"/>
          <w:sz w:val="24"/>
          <w:szCs w:val="24"/>
        </w:rPr>
        <w:t>отдела, уполномоченные на рассмотрение жалоб, незамедлительно направляют имеющиеся материалы в органы прокуратуры.</w:t>
      </w:r>
    </w:p>
    <w:p w14:paraId="30A6499E" w14:textId="77777777" w:rsidR="00DE7B8C" w:rsidRPr="00786AD3" w:rsidRDefault="00DE7B8C" w:rsidP="00786AD3">
      <w:pPr>
        <w:spacing w:after="0" w:line="240" w:lineRule="auto"/>
        <w:ind w:firstLine="709"/>
        <w:jc w:val="both"/>
        <w:rPr>
          <w:rFonts w:ascii="Arial" w:hAnsi="Arial" w:cs="Arial"/>
          <w:sz w:val="24"/>
          <w:szCs w:val="24"/>
        </w:rPr>
      </w:pPr>
    </w:p>
    <w:p w14:paraId="76630318"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5.8. Порядок информирования заявителя</w:t>
      </w:r>
    </w:p>
    <w:p w14:paraId="4F7AA19C"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о результатах рассмотрения жалобы</w:t>
      </w:r>
    </w:p>
    <w:p w14:paraId="2E96BB1C" w14:textId="77777777" w:rsidR="00DE7B8C" w:rsidRPr="00786AD3" w:rsidRDefault="00DE7B8C" w:rsidP="00786AD3">
      <w:pPr>
        <w:spacing w:after="0" w:line="240" w:lineRule="auto"/>
        <w:ind w:firstLine="709"/>
        <w:jc w:val="both"/>
        <w:rPr>
          <w:rFonts w:ascii="Arial" w:hAnsi="Arial" w:cs="Arial"/>
          <w:sz w:val="24"/>
          <w:szCs w:val="24"/>
        </w:rPr>
      </w:pPr>
    </w:p>
    <w:p w14:paraId="6794E80D"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5.8.1. Не позднее дня, следующего за днем принятия решения, являющегося результатов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97347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C532E5"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3E375D" w14:textId="77777777" w:rsidR="00DE7B8C" w:rsidRPr="00786AD3" w:rsidRDefault="00DE7B8C" w:rsidP="00786AD3">
      <w:pPr>
        <w:spacing w:after="0" w:line="240" w:lineRule="auto"/>
        <w:ind w:firstLine="709"/>
        <w:jc w:val="both"/>
        <w:rPr>
          <w:rFonts w:ascii="Arial" w:hAnsi="Arial" w:cs="Arial"/>
          <w:sz w:val="24"/>
          <w:szCs w:val="24"/>
        </w:rPr>
      </w:pPr>
    </w:p>
    <w:p w14:paraId="3EDE98CB"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5.9. Порядок обжалования решения по жалобе</w:t>
      </w:r>
    </w:p>
    <w:p w14:paraId="7C988271" w14:textId="77777777" w:rsidR="00DE7B8C" w:rsidRPr="00786AD3" w:rsidRDefault="00DE7B8C" w:rsidP="00786AD3">
      <w:pPr>
        <w:spacing w:after="0" w:line="240" w:lineRule="auto"/>
        <w:ind w:firstLine="709"/>
        <w:jc w:val="both"/>
        <w:rPr>
          <w:rFonts w:ascii="Arial" w:hAnsi="Arial" w:cs="Arial"/>
          <w:sz w:val="24"/>
          <w:szCs w:val="24"/>
        </w:rPr>
      </w:pPr>
    </w:p>
    <w:p w14:paraId="01D130C0"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5147E76D" w14:textId="77777777" w:rsidR="00DE7B8C" w:rsidRPr="00786AD3" w:rsidRDefault="00DE7B8C" w:rsidP="00786AD3">
      <w:pPr>
        <w:spacing w:after="0" w:line="240" w:lineRule="auto"/>
        <w:ind w:firstLine="709"/>
        <w:jc w:val="both"/>
        <w:rPr>
          <w:rFonts w:ascii="Arial" w:hAnsi="Arial" w:cs="Arial"/>
          <w:sz w:val="24"/>
          <w:szCs w:val="24"/>
        </w:rPr>
      </w:pPr>
    </w:p>
    <w:p w14:paraId="4E862AD9"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5.10. Право заявителя на получение информации и документов,</w:t>
      </w:r>
    </w:p>
    <w:p w14:paraId="0C26A70B"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необходимых для обоснования и рассмотрения жалобы</w:t>
      </w:r>
    </w:p>
    <w:p w14:paraId="41E30D2A" w14:textId="77777777" w:rsidR="00DE7B8C" w:rsidRPr="00786AD3" w:rsidRDefault="00DE7B8C" w:rsidP="00786AD3">
      <w:pPr>
        <w:spacing w:after="0" w:line="240" w:lineRule="auto"/>
        <w:ind w:firstLine="709"/>
        <w:jc w:val="both"/>
        <w:rPr>
          <w:rFonts w:ascii="Arial" w:hAnsi="Arial" w:cs="Arial"/>
          <w:sz w:val="24"/>
          <w:szCs w:val="24"/>
        </w:rPr>
      </w:pPr>
    </w:p>
    <w:p w14:paraId="3E7CD8A1"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568F6032" w14:textId="77777777" w:rsidR="00DE7B8C" w:rsidRPr="00786AD3" w:rsidRDefault="00DE7B8C" w:rsidP="00786AD3">
      <w:pPr>
        <w:spacing w:after="0" w:line="240" w:lineRule="auto"/>
        <w:ind w:firstLine="709"/>
        <w:jc w:val="both"/>
        <w:rPr>
          <w:rFonts w:ascii="Arial" w:hAnsi="Arial" w:cs="Arial"/>
          <w:sz w:val="24"/>
          <w:szCs w:val="24"/>
        </w:rPr>
      </w:pPr>
    </w:p>
    <w:p w14:paraId="556A317C"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5.11. Способы информирования заявителей</w:t>
      </w:r>
    </w:p>
    <w:p w14:paraId="65F93B49" w14:textId="77777777" w:rsidR="00DE7B8C" w:rsidRPr="00786AD3" w:rsidRDefault="00DE7B8C" w:rsidP="00786AD3">
      <w:pPr>
        <w:spacing w:after="0" w:line="240" w:lineRule="auto"/>
        <w:ind w:firstLine="709"/>
        <w:jc w:val="center"/>
        <w:rPr>
          <w:rFonts w:ascii="Arial" w:hAnsi="Arial" w:cs="Arial"/>
          <w:sz w:val="24"/>
          <w:szCs w:val="24"/>
        </w:rPr>
      </w:pPr>
      <w:r w:rsidRPr="00786AD3">
        <w:rPr>
          <w:rFonts w:ascii="Arial" w:hAnsi="Arial" w:cs="Arial"/>
          <w:sz w:val="24"/>
          <w:szCs w:val="24"/>
        </w:rPr>
        <w:t>о порядке подачи и рассмотрения жалобы</w:t>
      </w:r>
    </w:p>
    <w:p w14:paraId="2564462C" w14:textId="77777777" w:rsidR="00DE7B8C" w:rsidRPr="00786AD3" w:rsidRDefault="00DE7B8C" w:rsidP="00786AD3">
      <w:pPr>
        <w:spacing w:after="0" w:line="240" w:lineRule="auto"/>
        <w:ind w:firstLine="709"/>
        <w:jc w:val="both"/>
        <w:rPr>
          <w:rFonts w:ascii="Arial" w:hAnsi="Arial" w:cs="Arial"/>
          <w:sz w:val="24"/>
          <w:szCs w:val="24"/>
        </w:rPr>
      </w:pPr>
    </w:p>
    <w:p w14:paraId="12E4D9F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Информирование заявителей о порядке подачи и рассмотрения жалобы обеспечивается:</w:t>
      </w:r>
    </w:p>
    <w:p w14:paraId="708B3D69"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28BFCD12"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в устной форме по телефону или на личном приеме;</w:t>
      </w:r>
    </w:p>
    <w:p w14:paraId="612B02FB" w14:textId="77777777" w:rsidR="00DE7B8C" w:rsidRPr="00786AD3" w:rsidRDefault="00DE7B8C" w:rsidP="00786AD3">
      <w:pPr>
        <w:spacing w:after="0" w:line="240" w:lineRule="auto"/>
        <w:ind w:firstLine="709"/>
        <w:jc w:val="both"/>
        <w:rPr>
          <w:rFonts w:ascii="Arial" w:hAnsi="Arial" w:cs="Arial"/>
          <w:sz w:val="24"/>
          <w:szCs w:val="24"/>
        </w:rPr>
      </w:pPr>
      <w:r w:rsidRPr="00786AD3">
        <w:rPr>
          <w:rFonts w:ascii="Arial" w:hAnsi="Arial" w:cs="Arial"/>
          <w:sz w:val="24"/>
          <w:szCs w:val="24"/>
        </w:rPr>
        <w:t>- в письменной форме почтовым отправлением или электронным сообщением по адресу, указанному заявителем.</w:t>
      </w:r>
    </w:p>
    <w:p w14:paraId="01E3C3F1" w14:textId="59EFE77E" w:rsidR="00786AD3" w:rsidRDefault="001A017C" w:rsidP="00786AD3">
      <w:pPr>
        <w:spacing w:after="0" w:line="240" w:lineRule="auto"/>
        <w:ind w:firstLine="709"/>
        <w:jc w:val="both"/>
        <w:rPr>
          <w:rFonts w:ascii="Arial" w:hAnsi="Arial" w:cs="Arial"/>
          <w:sz w:val="24"/>
          <w:szCs w:val="24"/>
        </w:rPr>
      </w:pPr>
      <w:r w:rsidRPr="00786AD3">
        <w:rPr>
          <w:rFonts w:ascii="Arial" w:hAnsi="Arial" w:cs="Arial"/>
          <w:sz w:val="24"/>
          <w:szCs w:val="24"/>
        </w:rPr>
        <w:t>/в редакции постановления от 16.11.2021 № 1743/</w:t>
      </w:r>
    </w:p>
    <w:p w14:paraId="6390A51D" w14:textId="77777777" w:rsidR="00786AD3" w:rsidRDefault="00786AD3">
      <w:pPr>
        <w:spacing w:after="160" w:line="259" w:lineRule="auto"/>
        <w:rPr>
          <w:rFonts w:ascii="Arial" w:hAnsi="Arial" w:cs="Arial"/>
          <w:sz w:val="24"/>
          <w:szCs w:val="24"/>
        </w:rPr>
      </w:pPr>
      <w:r>
        <w:rPr>
          <w:rFonts w:ascii="Arial" w:hAnsi="Arial" w:cs="Arial"/>
          <w:sz w:val="24"/>
          <w:szCs w:val="24"/>
        </w:rPr>
        <w:br w:type="page"/>
      </w:r>
    </w:p>
    <w:p w14:paraId="77D71BAD" w14:textId="0DA1E512"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Приложение </w:t>
      </w:r>
      <w:r w:rsidR="000E6DE1" w:rsidRPr="00786AD3">
        <w:rPr>
          <w:rFonts w:ascii="Arial" w:hAnsi="Arial" w:cs="Arial"/>
          <w:sz w:val="24"/>
          <w:szCs w:val="24"/>
        </w:rPr>
        <w:t>1</w:t>
      </w:r>
    </w:p>
    <w:p w14:paraId="124DA2CD"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к административному регламенту</w:t>
      </w:r>
    </w:p>
    <w:p w14:paraId="476B5C21" w14:textId="32CB95D2"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предоставления муниципальной услуги</w:t>
      </w:r>
    </w:p>
    <w:p w14:paraId="7CBA26AA"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«Хранение, комплектование (формирование),</w:t>
      </w:r>
    </w:p>
    <w:p w14:paraId="0C6A4F4E"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учет и использование архивных документов и архивных фондов»                </w:t>
      </w:r>
    </w:p>
    <w:p w14:paraId="65712D70" w14:textId="77777777" w:rsidR="00DE7B8C" w:rsidRPr="00786AD3" w:rsidRDefault="00DE7B8C" w:rsidP="00786AD3">
      <w:pPr>
        <w:spacing w:after="0" w:line="240" w:lineRule="auto"/>
        <w:rPr>
          <w:rFonts w:ascii="Arial" w:hAnsi="Arial" w:cs="Arial"/>
          <w:sz w:val="24"/>
          <w:szCs w:val="24"/>
        </w:rPr>
      </w:pPr>
    </w:p>
    <w:p w14:paraId="41E9142E"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Главе </w:t>
      </w:r>
    </w:p>
    <w:p w14:paraId="25B7F12B"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муниципального образования </w:t>
      </w:r>
    </w:p>
    <w:p w14:paraId="1CABCAE7"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«Холмский городской округ»</w:t>
      </w:r>
    </w:p>
    <w:p w14:paraId="0593AFF3"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_________________________________</w:t>
      </w:r>
    </w:p>
    <w:p w14:paraId="0DD1C15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(Ф.И.О)</w:t>
      </w:r>
    </w:p>
    <w:p w14:paraId="42F1F134"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_________________________________</w:t>
      </w:r>
    </w:p>
    <w:p w14:paraId="56BF3B3F"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_________________________________</w:t>
      </w:r>
    </w:p>
    <w:p w14:paraId="0150B42F"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(адрес)</w:t>
      </w:r>
    </w:p>
    <w:p w14:paraId="101D2FD1" w14:textId="77777777" w:rsidR="00DE7B8C" w:rsidRPr="00786AD3" w:rsidRDefault="00DE7B8C" w:rsidP="00786AD3">
      <w:pPr>
        <w:spacing w:after="0" w:line="240" w:lineRule="auto"/>
        <w:rPr>
          <w:rFonts w:ascii="Arial" w:hAnsi="Arial" w:cs="Arial"/>
          <w:sz w:val="24"/>
          <w:szCs w:val="24"/>
        </w:rPr>
      </w:pPr>
    </w:p>
    <w:p w14:paraId="4AC01601" w14:textId="77777777" w:rsidR="00DE7B8C" w:rsidRPr="00786AD3" w:rsidRDefault="00DE7B8C" w:rsidP="00786AD3">
      <w:pPr>
        <w:spacing w:after="0" w:line="240" w:lineRule="auto"/>
        <w:rPr>
          <w:rFonts w:ascii="Arial" w:hAnsi="Arial" w:cs="Arial"/>
          <w:sz w:val="24"/>
          <w:szCs w:val="24"/>
        </w:rPr>
      </w:pPr>
    </w:p>
    <w:p w14:paraId="461908BB"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заявление.</w:t>
      </w:r>
    </w:p>
    <w:p w14:paraId="4970C05B" w14:textId="77777777" w:rsidR="00DE7B8C" w:rsidRPr="00786AD3" w:rsidRDefault="00DE7B8C" w:rsidP="00786AD3">
      <w:pPr>
        <w:spacing w:after="0" w:line="240" w:lineRule="auto"/>
        <w:jc w:val="center"/>
        <w:rPr>
          <w:rFonts w:ascii="Arial" w:hAnsi="Arial" w:cs="Arial"/>
          <w:sz w:val="24"/>
          <w:szCs w:val="24"/>
        </w:rPr>
      </w:pPr>
    </w:p>
    <w:p w14:paraId="05903569" w14:textId="77777777" w:rsidR="00DE7B8C" w:rsidRPr="00786AD3" w:rsidRDefault="00DE7B8C" w:rsidP="00786AD3">
      <w:pPr>
        <w:spacing w:after="0" w:line="240" w:lineRule="auto"/>
        <w:jc w:val="both"/>
        <w:rPr>
          <w:rFonts w:ascii="Arial" w:hAnsi="Arial" w:cs="Arial"/>
          <w:sz w:val="24"/>
          <w:szCs w:val="24"/>
        </w:rPr>
      </w:pPr>
      <w:r w:rsidRPr="00786AD3">
        <w:rPr>
          <w:rFonts w:ascii="Arial" w:hAnsi="Arial" w:cs="Arial"/>
          <w:sz w:val="24"/>
          <w:szCs w:val="24"/>
        </w:rPr>
        <w:tab/>
        <w:t>Прошу принять на хранение документы постоянного срока хранения и (или) документы по личному составу</w:t>
      </w:r>
    </w:p>
    <w:p w14:paraId="085DA22A"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_____________________________________________________________________________</w:t>
      </w:r>
    </w:p>
    <w:p w14:paraId="0B22CE66"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(наименование организации)</w:t>
      </w:r>
    </w:p>
    <w:p w14:paraId="5154C7D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в связи_______________________________________________________________________</w:t>
      </w:r>
    </w:p>
    <w:p w14:paraId="3C826F92" w14:textId="77777777" w:rsidR="00DE7B8C" w:rsidRPr="00786AD3" w:rsidRDefault="00DE7B8C" w:rsidP="00786AD3">
      <w:pPr>
        <w:spacing w:after="0" w:line="240" w:lineRule="auto"/>
        <w:rPr>
          <w:rFonts w:ascii="Arial" w:hAnsi="Arial" w:cs="Arial"/>
          <w:sz w:val="24"/>
          <w:szCs w:val="24"/>
        </w:rPr>
      </w:pPr>
      <w:proofErr w:type="spellStart"/>
      <w:r w:rsidRPr="00786AD3">
        <w:rPr>
          <w:rFonts w:ascii="Arial" w:hAnsi="Arial" w:cs="Arial"/>
          <w:sz w:val="24"/>
          <w:szCs w:val="24"/>
        </w:rPr>
        <w:t>за_______________________________годы</w:t>
      </w:r>
      <w:proofErr w:type="spellEnd"/>
    </w:p>
    <w:p w14:paraId="72FF1B4A"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в </w:t>
      </w:r>
      <w:proofErr w:type="spellStart"/>
      <w:r w:rsidRPr="00786AD3">
        <w:rPr>
          <w:rFonts w:ascii="Arial" w:hAnsi="Arial" w:cs="Arial"/>
          <w:sz w:val="24"/>
          <w:szCs w:val="24"/>
        </w:rPr>
        <w:t>количестве______________________________________________единиц</w:t>
      </w:r>
      <w:proofErr w:type="spellEnd"/>
      <w:r w:rsidRPr="00786AD3">
        <w:rPr>
          <w:rFonts w:ascii="Arial" w:hAnsi="Arial" w:cs="Arial"/>
          <w:sz w:val="24"/>
          <w:szCs w:val="24"/>
        </w:rPr>
        <w:t xml:space="preserve"> хранения.</w:t>
      </w:r>
    </w:p>
    <w:p w14:paraId="3FC6CB43" w14:textId="77777777" w:rsidR="00DE7B8C" w:rsidRPr="00786AD3" w:rsidRDefault="00DE7B8C" w:rsidP="00786AD3">
      <w:pPr>
        <w:spacing w:after="0" w:line="240" w:lineRule="auto"/>
        <w:rPr>
          <w:rFonts w:ascii="Arial" w:hAnsi="Arial" w:cs="Arial"/>
          <w:sz w:val="24"/>
          <w:szCs w:val="24"/>
        </w:rPr>
      </w:pPr>
    </w:p>
    <w:p w14:paraId="48709A0A"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Приложение: </w:t>
      </w:r>
    </w:p>
    <w:p w14:paraId="22D23D2A" w14:textId="77777777" w:rsidR="00DE7B8C" w:rsidRPr="00786AD3" w:rsidRDefault="00DE7B8C" w:rsidP="00786AD3">
      <w:pPr>
        <w:numPr>
          <w:ilvl w:val="0"/>
          <w:numId w:val="7"/>
        </w:numPr>
        <w:spacing w:after="0" w:line="240" w:lineRule="auto"/>
        <w:rPr>
          <w:rFonts w:ascii="Arial" w:hAnsi="Arial" w:cs="Arial"/>
          <w:sz w:val="24"/>
          <w:szCs w:val="24"/>
        </w:rPr>
      </w:pPr>
      <w:r w:rsidRPr="00786AD3">
        <w:rPr>
          <w:rFonts w:ascii="Arial" w:hAnsi="Arial" w:cs="Arial"/>
          <w:sz w:val="24"/>
          <w:szCs w:val="24"/>
        </w:rPr>
        <w:t>Копия документа, подтверждающего ликвидацию.</w:t>
      </w:r>
    </w:p>
    <w:p w14:paraId="76812B54" w14:textId="77777777" w:rsidR="00DE7B8C" w:rsidRPr="00786AD3" w:rsidRDefault="00DE7B8C" w:rsidP="00786AD3">
      <w:pPr>
        <w:numPr>
          <w:ilvl w:val="0"/>
          <w:numId w:val="7"/>
        </w:numPr>
        <w:spacing w:after="0" w:line="240" w:lineRule="auto"/>
        <w:rPr>
          <w:rFonts w:ascii="Arial" w:hAnsi="Arial" w:cs="Arial"/>
          <w:sz w:val="24"/>
          <w:szCs w:val="24"/>
        </w:rPr>
      </w:pPr>
      <w:r w:rsidRPr="00786AD3">
        <w:rPr>
          <w:rFonts w:ascii="Arial" w:hAnsi="Arial" w:cs="Arial"/>
          <w:sz w:val="24"/>
          <w:szCs w:val="24"/>
        </w:rPr>
        <w:t>Описи дел постоянного срока хранения и (или) по личному составу.</w:t>
      </w:r>
    </w:p>
    <w:p w14:paraId="546822C3" w14:textId="77777777" w:rsidR="00DE7B8C" w:rsidRPr="00786AD3" w:rsidRDefault="00DE7B8C" w:rsidP="00786AD3">
      <w:pPr>
        <w:spacing w:after="0" w:line="240" w:lineRule="auto"/>
        <w:rPr>
          <w:rFonts w:ascii="Arial" w:hAnsi="Arial" w:cs="Arial"/>
          <w:sz w:val="24"/>
          <w:szCs w:val="24"/>
        </w:rPr>
      </w:pPr>
    </w:p>
    <w:p w14:paraId="3A0A6663" w14:textId="77777777" w:rsidR="00DE7B8C" w:rsidRPr="00786AD3" w:rsidRDefault="00DE7B8C" w:rsidP="00786AD3">
      <w:pPr>
        <w:spacing w:after="0" w:line="240" w:lineRule="auto"/>
        <w:rPr>
          <w:rFonts w:ascii="Arial" w:hAnsi="Arial" w:cs="Arial"/>
          <w:sz w:val="24"/>
          <w:szCs w:val="24"/>
        </w:rPr>
      </w:pPr>
    </w:p>
    <w:p w14:paraId="3C06ABBF"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__________________201_____год                                                    _________________                                       </w:t>
      </w:r>
    </w:p>
    <w:p w14:paraId="66F798AC" w14:textId="379BE09D" w:rsid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 xml:space="preserve">                                                                                          (подпись)</w:t>
      </w:r>
    </w:p>
    <w:p w14:paraId="7204AC7E" w14:textId="77777777" w:rsidR="00786AD3" w:rsidRDefault="00786AD3">
      <w:pPr>
        <w:spacing w:after="160" w:line="259" w:lineRule="auto"/>
        <w:rPr>
          <w:rFonts w:ascii="Arial" w:hAnsi="Arial" w:cs="Arial"/>
          <w:sz w:val="24"/>
          <w:szCs w:val="24"/>
        </w:rPr>
      </w:pPr>
      <w:r>
        <w:rPr>
          <w:rFonts w:ascii="Arial" w:hAnsi="Arial" w:cs="Arial"/>
          <w:sz w:val="24"/>
          <w:szCs w:val="24"/>
        </w:rPr>
        <w:br w:type="page"/>
      </w:r>
    </w:p>
    <w:p w14:paraId="43A8F9F7" w14:textId="46D6F3CF"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Приложение </w:t>
      </w:r>
      <w:r w:rsidR="000E6DE1" w:rsidRPr="00786AD3">
        <w:rPr>
          <w:rFonts w:ascii="Arial" w:hAnsi="Arial" w:cs="Arial"/>
          <w:sz w:val="24"/>
          <w:szCs w:val="24"/>
        </w:rPr>
        <w:t>2</w:t>
      </w:r>
    </w:p>
    <w:p w14:paraId="448A5FC2"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к административному регламенту </w:t>
      </w:r>
    </w:p>
    <w:p w14:paraId="0B8865F4"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предоставления муниципальной услуги                                                                                             </w:t>
      </w:r>
    </w:p>
    <w:p w14:paraId="0ABBF844"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«Хранение, комплектование (формирование),</w:t>
      </w:r>
    </w:p>
    <w:p w14:paraId="68300C23"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учет и использование архивных документов и архивных фондов»</w:t>
      </w:r>
    </w:p>
    <w:p w14:paraId="164E86D7" w14:textId="77777777" w:rsidR="00DE7B8C" w:rsidRPr="00786AD3" w:rsidRDefault="00DE7B8C" w:rsidP="00786AD3">
      <w:pPr>
        <w:spacing w:after="0" w:line="240" w:lineRule="auto"/>
        <w:rPr>
          <w:rFonts w:ascii="Arial" w:hAnsi="Arial" w:cs="Arial"/>
          <w:sz w:val="24"/>
          <w:szCs w:val="24"/>
        </w:rPr>
      </w:pPr>
    </w:p>
    <w:tbl>
      <w:tblPr>
        <w:tblW w:w="9571" w:type="dxa"/>
        <w:tblInd w:w="-108" w:type="dxa"/>
        <w:tblLayout w:type="fixed"/>
        <w:tblCellMar>
          <w:left w:w="0" w:type="dxa"/>
          <w:right w:w="0" w:type="dxa"/>
        </w:tblCellMar>
        <w:tblLook w:val="0000" w:firstRow="0" w:lastRow="0" w:firstColumn="0" w:lastColumn="0" w:noHBand="0" w:noVBand="0"/>
      </w:tblPr>
      <w:tblGrid>
        <w:gridCol w:w="4785"/>
        <w:gridCol w:w="4786"/>
      </w:tblGrid>
      <w:tr w:rsidR="00786AD3" w:rsidRPr="00786AD3" w14:paraId="54C1304A" w14:textId="77777777" w:rsidTr="00D313B7">
        <w:tc>
          <w:tcPr>
            <w:tcW w:w="4785" w:type="dxa"/>
          </w:tcPr>
          <w:p w14:paraId="5D979DB3"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Наименование организации</w:t>
            </w:r>
          </w:p>
          <w:p w14:paraId="1C89D3B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(штамп)</w:t>
            </w:r>
          </w:p>
          <w:p w14:paraId="6E8AE3D9" w14:textId="77777777" w:rsidR="00DE7B8C" w:rsidRPr="00786AD3" w:rsidRDefault="00DE7B8C" w:rsidP="00786AD3">
            <w:pPr>
              <w:spacing w:after="0" w:line="240" w:lineRule="auto"/>
              <w:rPr>
                <w:rFonts w:ascii="Arial" w:hAnsi="Arial" w:cs="Arial"/>
                <w:sz w:val="24"/>
                <w:szCs w:val="24"/>
              </w:rPr>
            </w:pPr>
          </w:p>
          <w:p w14:paraId="6153DEA9" w14:textId="77777777" w:rsidR="00DE7B8C" w:rsidRPr="00786AD3" w:rsidRDefault="00DE7B8C" w:rsidP="00786AD3">
            <w:pPr>
              <w:spacing w:after="0" w:line="240" w:lineRule="auto"/>
              <w:rPr>
                <w:rFonts w:ascii="Arial" w:hAnsi="Arial" w:cs="Arial"/>
                <w:sz w:val="24"/>
                <w:szCs w:val="24"/>
              </w:rPr>
            </w:pPr>
          </w:p>
          <w:p w14:paraId="6991E9B6" w14:textId="77777777" w:rsidR="00DE7B8C" w:rsidRPr="00786AD3" w:rsidRDefault="00DE7B8C" w:rsidP="00786AD3">
            <w:pPr>
              <w:spacing w:after="0" w:line="240" w:lineRule="auto"/>
              <w:rPr>
                <w:rFonts w:ascii="Arial" w:hAnsi="Arial" w:cs="Arial"/>
                <w:sz w:val="24"/>
                <w:szCs w:val="24"/>
              </w:rPr>
            </w:pPr>
          </w:p>
          <w:p w14:paraId="1DBFCFAC" w14:textId="77777777" w:rsidR="00DE7B8C" w:rsidRPr="00786AD3" w:rsidRDefault="00DE7B8C" w:rsidP="00786AD3">
            <w:pPr>
              <w:spacing w:after="0" w:line="240" w:lineRule="auto"/>
              <w:rPr>
                <w:rFonts w:ascii="Arial" w:hAnsi="Arial" w:cs="Arial"/>
                <w:b/>
                <w:sz w:val="24"/>
                <w:szCs w:val="24"/>
              </w:rPr>
            </w:pPr>
            <w:r w:rsidRPr="00786AD3">
              <w:rPr>
                <w:rFonts w:ascii="Arial" w:hAnsi="Arial" w:cs="Arial"/>
                <w:b/>
                <w:sz w:val="24"/>
                <w:szCs w:val="24"/>
              </w:rPr>
              <w:t>Фонд № _______</w:t>
            </w:r>
          </w:p>
          <w:p w14:paraId="628ECA2E" w14:textId="77777777" w:rsidR="00DE7B8C" w:rsidRPr="00786AD3" w:rsidRDefault="00DE7B8C" w:rsidP="00786AD3">
            <w:pPr>
              <w:spacing w:after="0" w:line="240" w:lineRule="auto"/>
              <w:rPr>
                <w:rFonts w:ascii="Arial" w:hAnsi="Arial" w:cs="Arial"/>
                <w:b/>
                <w:sz w:val="24"/>
                <w:szCs w:val="24"/>
              </w:rPr>
            </w:pPr>
            <w:r w:rsidRPr="00786AD3">
              <w:rPr>
                <w:rFonts w:ascii="Arial" w:hAnsi="Arial" w:cs="Arial"/>
                <w:b/>
                <w:sz w:val="24"/>
                <w:szCs w:val="24"/>
              </w:rPr>
              <w:t>Опись № 1</w:t>
            </w:r>
          </w:p>
          <w:p w14:paraId="1AEF389B"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Дел постоянного срока хранения</w:t>
            </w:r>
          </w:p>
          <w:p w14:paraId="665B496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за _________ годы</w:t>
            </w:r>
          </w:p>
        </w:tc>
        <w:tc>
          <w:tcPr>
            <w:tcW w:w="4786" w:type="dxa"/>
          </w:tcPr>
          <w:p w14:paraId="571AFB7C" w14:textId="77777777" w:rsidR="00DE7B8C" w:rsidRPr="00786AD3" w:rsidRDefault="00DE7B8C" w:rsidP="00786AD3">
            <w:pPr>
              <w:snapToGrid w:val="0"/>
              <w:spacing w:after="0" w:line="240" w:lineRule="auto"/>
              <w:rPr>
                <w:rFonts w:ascii="Arial" w:hAnsi="Arial" w:cs="Arial"/>
                <w:b/>
                <w:sz w:val="24"/>
                <w:szCs w:val="24"/>
              </w:rPr>
            </w:pPr>
            <w:r w:rsidRPr="00786AD3">
              <w:rPr>
                <w:rFonts w:ascii="Arial" w:hAnsi="Arial" w:cs="Arial"/>
                <w:b/>
                <w:sz w:val="24"/>
                <w:szCs w:val="24"/>
              </w:rPr>
              <w:t xml:space="preserve">                 УТВЕРЖДАЮ</w:t>
            </w:r>
          </w:p>
          <w:p w14:paraId="412E977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Руководитель_____________________</w:t>
            </w:r>
          </w:p>
          <w:p w14:paraId="3374AA43"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(название организации)</w:t>
            </w:r>
          </w:p>
          <w:p w14:paraId="1DB48882"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Подпись _________________________</w:t>
            </w:r>
          </w:p>
          <w:p w14:paraId="31E5B799"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(расшифровка подписи)</w:t>
            </w:r>
          </w:p>
        </w:tc>
      </w:tr>
    </w:tbl>
    <w:p w14:paraId="12665A35" w14:textId="77777777" w:rsidR="00DE7B8C" w:rsidRPr="00786AD3" w:rsidRDefault="00DE7B8C" w:rsidP="00786AD3">
      <w:pPr>
        <w:spacing w:after="0" w:line="240" w:lineRule="auto"/>
        <w:ind w:left="-142" w:hanging="938"/>
        <w:rPr>
          <w:rFonts w:ascii="Arial" w:hAnsi="Arial" w:cs="Arial"/>
          <w:sz w:val="24"/>
          <w:szCs w:val="24"/>
        </w:rPr>
      </w:pPr>
      <w:r w:rsidRPr="00786AD3">
        <w:rPr>
          <w:rFonts w:ascii="Arial" w:hAnsi="Arial" w:cs="Arial"/>
          <w:sz w:val="24"/>
          <w:szCs w:val="24"/>
        </w:rP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597"/>
        <w:gridCol w:w="3009"/>
        <w:gridCol w:w="2410"/>
        <w:gridCol w:w="1276"/>
        <w:gridCol w:w="1417"/>
        <w:gridCol w:w="1276"/>
      </w:tblGrid>
      <w:tr w:rsidR="00786AD3" w:rsidRPr="00786AD3" w14:paraId="69A1E264" w14:textId="77777777" w:rsidTr="00D313B7">
        <w:tc>
          <w:tcPr>
            <w:tcW w:w="597" w:type="dxa"/>
            <w:tcBorders>
              <w:top w:val="single" w:sz="4" w:space="0" w:color="000000"/>
              <w:left w:val="single" w:sz="4" w:space="0" w:color="000000"/>
              <w:bottom w:val="single" w:sz="4" w:space="0" w:color="000000"/>
            </w:tcBorders>
            <w:vAlign w:val="center"/>
          </w:tcPr>
          <w:p w14:paraId="7B9F5620"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w:t>
            </w:r>
          </w:p>
          <w:p w14:paraId="2AB816A4"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п/п</w:t>
            </w:r>
          </w:p>
        </w:tc>
        <w:tc>
          <w:tcPr>
            <w:tcW w:w="3009" w:type="dxa"/>
            <w:tcBorders>
              <w:top w:val="single" w:sz="4" w:space="0" w:color="000000"/>
              <w:left w:val="single" w:sz="4" w:space="0" w:color="000000"/>
              <w:bottom w:val="single" w:sz="4" w:space="0" w:color="000000"/>
            </w:tcBorders>
            <w:vAlign w:val="center"/>
          </w:tcPr>
          <w:p w14:paraId="734965B8"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заголовок дела</w:t>
            </w:r>
          </w:p>
          <w:p w14:paraId="61D0435F"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(тома, части)</w:t>
            </w:r>
          </w:p>
        </w:tc>
        <w:tc>
          <w:tcPr>
            <w:tcW w:w="2410" w:type="dxa"/>
            <w:tcBorders>
              <w:top w:val="single" w:sz="4" w:space="0" w:color="000000"/>
              <w:left w:val="single" w:sz="4" w:space="0" w:color="000000"/>
              <w:bottom w:val="single" w:sz="4" w:space="0" w:color="000000"/>
            </w:tcBorders>
            <w:vAlign w:val="center"/>
          </w:tcPr>
          <w:p w14:paraId="0DB57359"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крайние даты</w:t>
            </w:r>
          </w:p>
        </w:tc>
        <w:tc>
          <w:tcPr>
            <w:tcW w:w="1276" w:type="dxa"/>
            <w:tcBorders>
              <w:top w:val="single" w:sz="4" w:space="0" w:color="000000"/>
              <w:left w:val="single" w:sz="4" w:space="0" w:color="000000"/>
              <w:bottom w:val="single" w:sz="4" w:space="0" w:color="000000"/>
              <w:right w:val="single" w:sz="4" w:space="0" w:color="000000"/>
            </w:tcBorders>
          </w:tcPr>
          <w:p w14:paraId="0516DD06"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срок хранения</w:t>
            </w:r>
          </w:p>
          <w:p w14:paraId="5929F1CA"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дела</w:t>
            </w:r>
          </w:p>
        </w:tc>
        <w:tc>
          <w:tcPr>
            <w:tcW w:w="1417" w:type="dxa"/>
            <w:tcBorders>
              <w:top w:val="single" w:sz="4" w:space="0" w:color="000000"/>
              <w:left w:val="single" w:sz="4" w:space="0" w:color="000000"/>
              <w:bottom w:val="single" w:sz="4" w:space="0" w:color="000000"/>
            </w:tcBorders>
            <w:vAlign w:val="center"/>
          </w:tcPr>
          <w:p w14:paraId="392DBE94"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кол-во листов</w:t>
            </w:r>
          </w:p>
        </w:tc>
        <w:tc>
          <w:tcPr>
            <w:tcW w:w="1276" w:type="dxa"/>
            <w:tcBorders>
              <w:top w:val="single" w:sz="4" w:space="0" w:color="000000"/>
              <w:left w:val="single" w:sz="4" w:space="0" w:color="000000"/>
              <w:bottom w:val="single" w:sz="4" w:space="0" w:color="000000"/>
              <w:right w:val="single" w:sz="4" w:space="0" w:color="000000"/>
            </w:tcBorders>
            <w:vAlign w:val="center"/>
          </w:tcPr>
          <w:p w14:paraId="2AF518B2"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примечание</w:t>
            </w:r>
          </w:p>
          <w:p w14:paraId="17C131D8" w14:textId="77777777" w:rsidR="00DE7B8C" w:rsidRPr="00786AD3" w:rsidRDefault="00DE7B8C" w:rsidP="00786AD3">
            <w:pPr>
              <w:spacing w:after="0" w:line="240" w:lineRule="auto"/>
              <w:jc w:val="center"/>
              <w:rPr>
                <w:rFonts w:ascii="Arial" w:hAnsi="Arial" w:cs="Arial"/>
                <w:sz w:val="24"/>
                <w:szCs w:val="24"/>
              </w:rPr>
            </w:pPr>
          </w:p>
        </w:tc>
      </w:tr>
      <w:tr w:rsidR="00786AD3" w:rsidRPr="00786AD3" w14:paraId="245965F9" w14:textId="77777777" w:rsidTr="00D313B7">
        <w:tc>
          <w:tcPr>
            <w:tcW w:w="597" w:type="dxa"/>
            <w:tcBorders>
              <w:left w:val="single" w:sz="4" w:space="0" w:color="000000"/>
              <w:bottom w:val="single" w:sz="4" w:space="0" w:color="000000"/>
            </w:tcBorders>
            <w:vAlign w:val="center"/>
          </w:tcPr>
          <w:p w14:paraId="0276F5A4"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1</w:t>
            </w:r>
          </w:p>
        </w:tc>
        <w:tc>
          <w:tcPr>
            <w:tcW w:w="3009" w:type="dxa"/>
            <w:tcBorders>
              <w:left w:val="single" w:sz="4" w:space="0" w:color="000000"/>
              <w:bottom w:val="single" w:sz="4" w:space="0" w:color="000000"/>
            </w:tcBorders>
            <w:vAlign w:val="center"/>
          </w:tcPr>
          <w:p w14:paraId="28BA49DB"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2</w:t>
            </w:r>
          </w:p>
        </w:tc>
        <w:tc>
          <w:tcPr>
            <w:tcW w:w="2410" w:type="dxa"/>
            <w:tcBorders>
              <w:left w:val="single" w:sz="4" w:space="0" w:color="000000"/>
              <w:bottom w:val="single" w:sz="4" w:space="0" w:color="000000"/>
            </w:tcBorders>
            <w:vAlign w:val="center"/>
          </w:tcPr>
          <w:p w14:paraId="0DB00FA9"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3</w:t>
            </w:r>
          </w:p>
        </w:tc>
        <w:tc>
          <w:tcPr>
            <w:tcW w:w="1276" w:type="dxa"/>
            <w:tcBorders>
              <w:left w:val="single" w:sz="4" w:space="0" w:color="000000"/>
              <w:bottom w:val="single" w:sz="4" w:space="0" w:color="000000"/>
              <w:right w:val="single" w:sz="4" w:space="0" w:color="000000"/>
            </w:tcBorders>
          </w:tcPr>
          <w:p w14:paraId="36557A3F"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4</w:t>
            </w:r>
          </w:p>
        </w:tc>
        <w:tc>
          <w:tcPr>
            <w:tcW w:w="1417" w:type="dxa"/>
            <w:tcBorders>
              <w:left w:val="single" w:sz="4" w:space="0" w:color="000000"/>
              <w:bottom w:val="single" w:sz="4" w:space="0" w:color="000000"/>
            </w:tcBorders>
            <w:vAlign w:val="center"/>
          </w:tcPr>
          <w:p w14:paraId="083F910A"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5</w:t>
            </w:r>
          </w:p>
        </w:tc>
        <w:tc>
          <w:tcPr>
            <w:tcW w:w="1276" w:type="dxa"/>
            <w:tcBorders>
              <w:left w:val="single" w:sz="4" w:space="0" w:color="000000"/>
              <w:bottom w:val="single" w:sz="4" w:space="0" w:color="000000"/>
              <w:right w:val="single" w:sz="4" w:space="0" w:color="000000"/>
            </w:tcBorders>
            <w:vAlign w:val="center"/>
          </w:tcPr>
          <w:p w14:paraId="09ABF16C"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6</w:t>
            </w:r>
          </w:p>
        </w:tc>
      </w:tr>
    </w:tbl>
    <w:p w14:paraId="14A9BB9B" w14:textId="77777777" w:rsidR="00DE7B8C" w:rsidRPr="00786AD3" w:rsidRDefault="00DE7B8C" w:rsidP="00786AD3">
      <w:pPr>
        <w:spacing w:after="0" w:line="240" w:lineRule="auto"/>
        <w:ind w:left="-1080"/>
        <w:rPr>
          <w:rFonts w:ascii="Arial" w:hAnsi="Arial" w:cs="Arial"/>
          <w:sz w:val="24"/>
          <w:szCs w:val="24"/>
        </w:rPr>
      </w:pPr>
      <w:r w:rsidRPr="00786AD3">
        <w:rPr>
          <w:rFonts w:ascii="Arial" w:hAnsi="Arial" w:cs="Arial"/>
          <w:sz w:val="24"/>
          <w:szCs w:val="24"/>
        </w:rPr>
        <w:t xml:space="preserve">               </w:t>
      </w:r>
    </w:p>
    <w:p w14:paraId="4E8EDAFC" w14:textId="77777777" w:rsidR="00DE7B8C" w:rsidRPr="00786AD3" w:rsidRDefault="00DE7B8C" w:rsidP="00786AD3">
      <w:pPr>
        <w:spacing w:after="0" w:line="240" w:lineRule="auto"/>
        <w:ind w:left="-1080"/>
        <w:rPr>
          <w:rFonts w:ascii="Arial" w:hAnsi="Arial" w:cs="Arial"/>
          <w:sz w:val="24"/>
          <w:szCs w:val="24"/>
        </w:rPr>
      </w:pPr>
      <w:r w:rsidRPr="00786AD3">
        <w:rPr>
          <w:rFonts w:ascii="Arial" w:hAnsi="Arial" w:cs="Arial"/>
          <w:sz w:val="24"/>
          <w:szCs w:val="24"/>
        </w:rPr>
        <w:t xml:space="preserve">                В данный раздел описи внесено _____________________________дел</w:t>
      </w:r>
    </w:p>
    <w:p w14:paraId="5973DFCB"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с  №___________________по  №_____________________________, в том числе</w:t>
      </w:r>
    </w:p>
    <w:p w14:paraId="4D5D5E50"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литерные номера_____________________________________________________</w:t>
      </w:r>
    </w:p>
    <w:p w14:paraId="11F80EAA"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пропущенные номера _________________________________________________</w:t>
      </w:r>
    </w:p>
    <w:p w14:paraId="74573CF0"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Опись составил:</w:t>
      </w:r>
    </w:p>
    <w:p w14:paraId="51C9B155" w14:textId="77777777" w:rsidR="00DE7B8C" w:rsidRPr="00786AD3" w:rsidRDefault="00DE7B8C" w:rsidP="00786AD3">
      <w:pPr>
        <w:spacing w:after="0" w:line="240" w:lineRule="auto"/>
        <w:ind w:left="-1080"/>
        <w:rPr>
          <w:rFonts w:ascii="Arial" w:hAnsi="Arial" w:cs="Arial"/>
          <w:sz w:val="24"/>
          <w:szCs w:val="24"/>
          <w:u w:val="single"/>
        </w:rPr>
      </w:pPr>
      <w:r w:rsidRPr="00786AD3">
        <w:rPr>
          <w:rFonts w:ascii="Arial" w:hAnsi="Arial" w:cs="Arial"/>
          <w:sz w:val="24"/>
          <w:szCs w:val="24"/>
        </w:rPr>
        <w:t xml:space="preserve">               </w:t>
      </w:r>
      <w:r w:rsidRPr="00786AD3">
        <w:rPr>
          <w:rFonts w:ascii="Arial" w:hAnsi="Arial" w:cs="Arial"/>
          <w:sz w:val="24"/>
          <w:szCs w:val="24"/>
          <w:u w:val="single"/>
        </w:rPr>
        <w:t xml:space="preserve">    </w:t>
      </w:r>
      <w:r w:rsidRPr="00786AD3">
        <w:rPr>
          <w:rFonts w:ascii="Arial" w:hAnsi="Arial" w:cs="Arial"/>
          <w:sz w:val="24"/>
          <w:szCs w:val="24"/>
        </w:rPr>
        <w:t xml:space="preserve">_________________                          __________                 __________________   </w:t>
      </w:r>
    </w:p>
    <w:p w14:paraId="41A4E451" w14:textId="77777777" w:rsidR="00DE7B8C" w:rsidRPr="00786AD3" w:rsidRDefault="00DE7B8C" w:rsidP="00786AD3">
      <w:pPr>
        <w:spacing w:after="0" w:line="240" w:lineRule="auto"/>
        <w:ind w:left="-1080"/>
        <w:rPr>
          <w:rFonts w:ascii="Arial" w:hAnsi="Arial" w:cs="Arial"/>
          <w:sz w:val="24"/>
          <w:szCs w:val="24"/>
        </w:rPr>
      </w:pPr>
      <w:r w:rsidRPr="00786AD3">
        <w:rPr>
          <w:rFonts w:ascii="Arial" w:hAnsi="Arial" w:cs="Arial"/>
          <w:sz w:val="24"/>
          <w:szCs w:val="24"/>
        </w:rPr>
        <w:t xml:space="preserve">               (наименование должности составителя)                       (подпись)                               (расшифровка подписи)</w:t>
      </w:r>
    </w:p>
    <w:p w14:paraId="6DD7DA7A"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УТВЕРЖДЕНО</w:t>
      </w:r>
    </w:p>
    <w:p w14:paraId="0CE57F79"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Протокол ЭПК </w:t>
      </w:r>
    </w:p>
    <w:p w14:paraId="5B57EFE4"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Министерства культуры и архивного дела </w:t>
      </w:r>
    </w:p>
    <w:p w14:paraId="579ADABD"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Сахалинской области</w:t>
      </w:r>
    </w:p>
    <w:p w14:paraId="6AC6677D" w14:textId="29E9A576" w:rsid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 xml:space="preserve">   № ____ от ___________ 20___ г.</w:t>
      </w:r>
    </w:p>
    <w:p w14:paraId="037D5F30" w14:textId="77777777" w:rsidR="00786AD3" w:rsidRDefault="00786AD3">
      <w:pPr>
        <w:spacing w:after="160" w:line="259" w:lineRule="auto"/>
        <w:rPr>
          <w:rFonts w:ascii="Arial" w:hAnsi="Arial" w:cs="Arial"/>
          <w:sz w:val="24"/>
          <w:szCs w:val="24"/>
        </w:rPr>
      </w:pPr>
      <w:r>
        <w:rPr>
          <w:rFonts w:ascii="Arial" w:hAnsi="Arial" w:cs="Arial"/>
          <w:sz w:val="24"/>
          <w:szCs w:val="24"/>
        </w:rPr>
        <w:br w:type="page"/>
      </w:r>
    </w:p>
    <w:p w14:paraId="552C6C2C" w14:textId="162D239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Приложение </w:t>
      </w:r>
      <w:r w:rsidR="000E6DE1" w:rsidRPr="00786AD3">
        <w:rPr>
          <w:rFonts w:ascii="Arial" w:hAnsi="Arial" w:cs="Arial"/>
          <w:sz w:val="24"/>
          <w:szCs w:val="24"/>
        </w:rPr>
        <w:t>3</w:t>
      </w:r>
    </w:p>
    <w:p w14:paraId="243EBD43"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к административному регламенту </w:t>
      </w:r>
    </w:p>
    <w:p w14:paraId="15EF6EB0"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предоставления муниципальной услуги                                                                                             </w:t>
      </w:r>
    </w:p>
    <w:p w14:paraId="1D760405"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«Хранение, комплектование (формирование),</w:t>
      </w:r>
    </w:p>
    <w:p w14:paraId="5385027E"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учет и использование архивных документов и архивных фондов»</w:t>
      </w:r>
    </w:p>
    <w:p w14:paraId="30BD6AF9" w14:textId="77777777" w:rsidR="00DE7B8C" w:rsidRPr="00786AD3" w:rsidRDefault="00DE7B8C" w:rsidP="00786AD3">
      <w:pPr>
        <w:spacing w:after="0" w:line="240" w:lineRule="auto"/>
        <w:rPr>
          <w:rFonts w:ascii="Arial" w:hAnsi="Arial" w:cs="Arial"/>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785"/>
        <w:gridCol w:w="4786"/>
      </w:tblGrid>
      <w:tr w:rsidR="00786AD3" w:rsidRPr="00786AD3" w14:paraId="3DD7A9AB" w14:textId="77777777" w:rsidTr="00D313B7">
        <w:tc>
          <w:tcPr>
            <w:tcW w:w="4785" w:type="dxa"/>
          </w:tcPr>
          <w:p w14:paraId="6DBDAC12"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Наименование организации</w:t>
            </w:r>
          </w:p>
          <w:p w14:paraId="207F11AC"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(штамп)</w:t>
            </w:r>
          </w:p>
          <w:p w14:paraId="45D5B2F3" w14:textId="77777777" w:rsidR="00DE7B8C" w:rsidRPr="00786AD3" w:rsidRDefault="00DE7B8C" w:rsidP="00786AD3">
            <w:pPr>
              <w:spacing w:after="0" w:line="240" w:lineRule="auto"/>
              <w:rPr>
                <w:rFonts w:ascii="Arial" w:hAnsi="Arial" w:cs="Arial"/>
                <w:sz w:val="24"/>
                <w:szCs w:val="24"/>
              </w:rPr>
            </w:pPr>
          </w:p>
          <w:p w14:paraId="323EE859" w14:textId="77777777" w:rsidR="00DE7B8C" w:rsidRPr="00786AD3" w:rsidRDefault="00DE7B8C" w:rsidP="00786AD3">
            <w:pPr>
              <w:spacing w:after="0" w:line="240" w:lineRule="auto"/>
              <w:rPr>
                <w:rFonts w:ascii="Arial" w:hAnsi="Arial" w:cs="Arial"/>
                <w:sz w:val="24"/>
                <w:szCs w:val="24"/>
              </w:rPr>
            </w:pPr>
          </w:p>
          <w:p w14:paraId="32647088" w14:textId="77777777" w:rsidR="00DE7B8C" w:rsidRPr="00786AD3" w:rsidRDefault="00DE7B8C" w:rsidP="00786AD3">
            <w:pPr>
              <w:spacing w:after="0" w:line="240" w:lineRule="auto"/>
              <w:rPr>
                <w:rFonts w:ascii="Arial" w:hAnsi="Arial" w:cs="Arial"/>
                <w:b/>
                <w:sz w:val="24"/>
                <w:szCs w:val="24"/>
              </w:rPr>
            </w:pPr>
            <w:r w:rsidRPr="00786AD3">
              <w:rPr>
                <w:rFonts w:ascii="Arial" w:hAnsi="Arial" w:cs="Arial"/>
                <w:b/>
                <w:sz w:val="24"/>
                <w:szCs w:val="24"/>
              </w:rPr>
              <w:t>Фонд № __________</w:t>
            </w:r>
          </w:p>
          <w:p w14:paraId="523DCED9" w14:textId="77777777" w:rsidR="00DE7B8C" w:rsidRPr="00786AD3" w:rsidRDefault="00DE7B8C" w:rsidP="00786AD3">
            <w:pPr>
              <w:spacing w:after="0" w:line="240" w:lineRule="auto"/>
              <w:rPr>
                <w:rFonts w:ascii="Arial" w:hAnsi="Arial" w:cs="Arial"/>
                <w:b/>
                <w:sz w:val="24"/>
                <w:szCs w:val="24"/>
              </w:rPr>
            </w:pPr>
            <w:r w:rsidRPr="00786AD3">
              <w:rPr>
                <w:rFonts w:ascii="Arial" w:hAnsi="Arial" w:cs="Arial"/>
                <w:b/>
                <w:sz w:val="24"/>
                <w:szCs w:val="24"/>
              </w:rPr>
              <w:t>Опись № 2</w:t>
            </w:r>
          </w:p>
          <w:p w14:paraId="28353293"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Дел по личному составу</w:t>
            </w:r>
          </w:p>
          <w:p w14:paraId="1BE1FFC8"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за _________ годы</w:t>
            </w:r>
          </w:p>
        </w:tc>
        <w:tc>
          <w:tcPr>
            <w:tcW w:w="4786" w:type="dxa"/>
          </w:tcPr>
          <w:p w14:paraId="481E4EFB" w14:textId="77777777" w:rsidR="00DE7B8C" w:rsidRPr="00786AD3" w:rsidRDefault="00DE7B8C" w:rsidP="00786AD3">
            <w:pPr>
              <w:snapToGrid w:val="0"/>
              <w:spacing w:after="0" w:line="240" w:lineRule="auto"/>
              <w:rPr>
                <w:rFonts w:ascii="Arial" w:hAnsi="Arial" w:cs="Arial"/>
                <w:b/>
                <w:sz w:val="24"/>
                <w:szCs w:val="24"/>
              </w:rPr>
            </w:pPr>
            <w:r w:rsidRPr="00786AD3">
              <w:rPr>
                <w:rFonts w:ascii="Arial" w:hAnsi="Arial" w:cs="Arial"/>
                <w:b/>
                <w:sz w:val="24"/>
                <w:szCs w:val="24"/>
              </w:rPr>
              <w:t xml:space="preserve">                 УТВЕРЖДАЮ</w:t>
            </w:r>
          </w:p>
          <w:p w14:paraId="4DC8DD48"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Руководитель_____________________</w:t>
            </w:r>
          </w:p>
          <w:p w14:paraId="2DDDF4CA"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(название организации)</w:t>
            </w:r>
          </w:p>
          <w:p w14:paraId="3704B6DC"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Подпись _________________________</w:t>
            </w:r>
          </w:p>
          <w:p w14:paraId="4AE7E8B8"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                         (расшифровка подписи)</w:t>
            </w:r>
          </w:p>
        </w:tc>
      </w:tr>
    </w:tbl>
    <w:p w14:paraId="1594E243" w14:textId="77777777" w:rsidR="00DE7B8C" w:rsidRPr="00786AD3" w:rsidRDefault="00DE7B8C" w:rsidP="00786AD3">
      <w:pPr>
        <w:spacing w:after="0" w:line="240" w:lineRule="auto"/>
        <w:ind w:left="-142" w:hanging="938"/>
        <w:rPr>
          <w:rFonts w:ascii="Arial" w:hAnsi="Arial" w:cs="Arial"/>
          <w:sz w:val="24"/>
          <w:szCs w:val="24"/>
        </w:rPr>
      </w:pPr>
      <w:r w:rsidRPr="00786AD3">
        <w:rPr>
          <w:rFonts w:ascii="Arial" w:hAnsi="Arial" w:cs="Arial"/>
          <w:sz w:val="24"/>
          <w:szCs w:val="24"/>
        </w:rP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597"/>
        <w:gridCol w:w="3009"/>
        <w:gridCol w:w="2410"/>
        <w:gridCol w:w="1276"/>
        <w:gridCol w:w="1417"/>
        <w:gridCol w:w="1276"/>
      </w:tblGrid>
      <w:tr w:rsidR="00786AD3" w:rsidRPr="00786AD3" w14:paraId="58D1A905" w14:textId="77777777" w:rsidTr="00D313B7">
        <w:tc>
          <w:tcPr>
            <w:tcW w:w="597" w:type="dxa"/>
            <w:tcBorders>
              <w:top w:val="single" w:sz="4" w:space="0" w:color="000000"/>
              <w:left w:val="single" w:sz="4" w:space="0" w:color="000000"/>
              <w:bottom w:val="single" w:sz="4" w:space="0" w:color="000000"/>
            </w:tcBorders>
            <w:vAlign w:val="center"/>
          </w:tcPr>
          <w:p w14:paraId="0BB8CF5A"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w:t>
            </w:r>
          </w:p>
          <w:p w14:paraId="4BF76D36"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п/п</w:t>
            </w:r>
          </w:p>
        </w:tc>
        <w:tc>
          <w:tcPr>
            <w:tcW w:w="3009" w:type="dxa"/>
            <w:tcBorders>
              <w:top w:val="single" w:sz="4" w:space="0" w:color="000000"/>
              <w:left w:val="single" w:sz="4" w:space="0" w:color="000000"/>
              <w:bottom w:val="single" w:sz="4" w:space="0" w:color="000000"/>
            </w:tcBorders>
            <w:vAlign w:val="center"/>
          </w:tcPr>
          <w:p w14:paraId="6E258F53"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заголовок дела</w:t>
            </w:r>
          </w:p>
          <w:p w14:paraId="31F853C5"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(тома, части)</w:t>
            </w:r>
          </w:p>
        </w:tc>
        <w:tc>
          <w:tcPr>
            <w:tcW w:w="2410" w:type="dxa"/>
            <w:tcBorders>
              <w:top w:val="single" w:sz="4" w:space="0" w:color="000000"/>
              <w:left w:val="single" w:sz="4" w:space="0" w:color="000000"/>
              <w:bottom w:val="single" w:sz="4" w:space="0" w:color="000000"/>
            </w:tcBorders>
            <w:vAlign w:val="center"/>
          </w:tcPr>
          <w:p w14:paraId="1EB286B5"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крайние даты</w:t>
            </w:r>
          </w:p>
        </w:tc>
        <w:tc>
          <w:tcPr>
            <w:tcW w:w="1276" w:type="dxa"/>
            <w:tcBorders>
              <w:top w:val="single" w:sz="4" w:space="0" w:color="000000"/>
              <w:left w:val="single" w:sz="4" w:space="0" w:color="000000"/>
              <w:bottom w:val="single" w:sz="4" w:space="0" w:color="000000"/>
              <w:right w:val="single" w:sz="4" w:space="0" w:color="000000"/>
            </w:tcBorders>
          </w:tcPr>
          <w:p w14:paraId="41E694F0"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срок хранения</w:t>
            </w:r>
          </w:p>
          <w:p w14:paraId="45EC8418"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дела</w:t>
            </w:r>
          </w:p>
        </w:tc>
        <w:tc>
          <w:tcPr>
            <w:tcW w:w="1417" w:type="dxa"/>
            <w:tcBorders>
              <w:top w:val="single" w:sz="4" w:space="0" w:color="000000"/>
              <w:left w:val="single" w:sz="4" w:space="0" w:color="000000"/>
              <w:bottom w:val="single" w:sz="4" w:space="0" w:color="000000"/>
            </w:tcBorders>
            <w:vAlign w:val="center"/>
          </w:tcPr>
          <w:p w14:paraId="1D945C72"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кол-во листов</w:t>
            </w:r>
          </w:p>
        </w:tc>
        <w:tc>
          <w:tcPr>
            <w:tcW w:w="1276" w:type="dxa"/>
            <w:tcBorders>
              <w:top w:val="single" w:sz="4" w:space="0" w:color="000000"/>
              <w:left w:val="single" w:sz="4" w:space="0" w:color="000000"/>
              <w:bottom w:val="single" w:sz="4" w:space="0" w:color="000000"/>
              <w:right w:val="single" w:sz="4" w:space="0" w:color="000000"/>
            </w:tcBorders>
            <w:vAlign w:val="center"/>
          </w:tcPr>
          <w:p w14:paraId="5FAB3F14"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примечание</w:t>
            </w:r>
          </w:p>
          <w:p w14:paraId="479FCEE9" w14:textId="77777777" w:rsidR="00DE7B8C" w:rsidRPr="00786AD3" w:rsidRDefault="00DE7B8C" w:rsidP="00786AD3">
            <w:pPr>
              <w:spacing w:after="0" w:line="240" w:lineRule="auto"/>
              <w:jc w:val="center"/>
              <w:rPr>
                <w:rFonts w:ascii="Arial" w:hAnsi="Arial" w:cs="Arial"/>
                <w:sz w:val="24"/>
                <w:szCs w:val="24"/>
              </w:rPr>
            </w:pPr>
          </w:p>
        </w:tc>
      </w:tr>
      <w:tr w:rsidR="00786AD3" w:rsidRPr="00786AD3" w14:paraId="30DCD3D0" w14:textId="77777777" w:rsidTr="00D313B7">
        <w:tc>
          <w:tcPr>
            <w:tcW w:w="597" w:type="dxa"/>
            <w:tcBorders>
              <w:left w:val="single" w:sz="4" w:space="0" w:color="000000"/>
              <w:bottom w:val="single" w:sz="4" w:space="0" w:color="000000"/>
            </w:tcBorders>
            <w:vAlign w:val="center"/>
          </w:tcPr>
          <w:p w14:paraId="7E4DFFA0"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1</w:t>
            </w:r>
          </w:p>
        </w:tc>
        <w:tc>
          <w:tcPr>
            <w:tcW w:w="3009" w:type="dxa"/>
            <w:tcBorders>
              <w:left w:val="single" w:sz="4" w:space="0" w:color="000000"/>
              <w:bottom w:val="single" w:sz="4" w:space="0" w:color="000000"/>
            </w:tcBorders>
            <w:vAlign w:val="center"/>
          </w:tcPr>
          <w:p w14:paraId="1154A306"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2</w:t>
            </w:r>
          </w:p>
        </w:tc>
        <w:tc>
          <w:tcPr>
            <w:tcW w:w="2410" w:type="dxa"/>
            <w:tcBorders>
              <w:left w:val="single" w:sz="4" w:space="0" w:color="000000"/>
              <w:bottom w:val="single" w:sz="4" w:space="0" w:color="000000"/>
            </w:tcBorders>
            <w:vAlign w:val="center"/>
          </w:tcPr>
          <w:p w14:paraId="76FEE76E"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3</w:t>
            </w:r>
          </w:p>
        </w:tc>
        <w:tc>
          <w:tcPr>
            <w:tcW w:w="1276" w:type="dxa"/>
            <w:tcBorders>
              <w:left w:val="single" w:sz="4" w:space="0" w:color="000000"/>
              <w:bottom w:val="single" w:sz="4" w:space="0" w:color="000000"/>
              <w:right w:val="single" w:sz="4" w:space="0" w:color="000000"/>
            </w:tcBorders>
          </w:tcPr>
          <w:p w14:paraId="2C016764"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4</w:t>
            </w:r>
          </w:p>
        </w:tc>
        <w:tc>
          <w:tcPr>
            <w:tcW w:w="1417" w:type="dxa"/>
            <w:tcBorders>
              <w:left w:val="single" w:sz="4" w:space="0" w:color="000000"/>
              <w:bottom w:val="single" w:sz="4" w:space="0" w:color="000000"/>
            </w:tcBorders>
            <w:vAlign w:val="center"/>
          </w:tcPr>
          <w:p w14:paraId="4CE827B1"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5</w:t>
            </w:r>
          </w:p>
        </w:tc>
        <w:tc>
          <w:tcPr>
            <w:tcW w:w="1276" w:type="dxa"/>
            <w:tcBorders>
              <w:left w:val="single" w:sz="4" w:space="0" w:color="000000"/>
              <w:bottom w:val="single" w:sz="4" w:space="0" w:color="000000"/>
              <w:right w:val="single" w:sz="4" w:space="0" w:color="000000"/>
            </w:tcBorders>
            <w:vAlign w:val="center"/>
          </w:tcPr>
          <w:p w14:paraId="01478C45" w14:textId="77777777" w:rsidR="00DE7B8C" w:rsidRPr="00786AD3" w:rsidRDefault="00DE7B8C" w:rsidP="00786AD3">
            <w:pPr>
              <w:snapToGrid w:val="0"/>
              <w:spacing w:after="0" w:line="240" w:lineRule="auto"/>
              <w:jc w:val="center"/>
              <w:rPr>
                <w:rFonts w:ascii="Arial" w:hAnsi="Arial" w:cs="Arial"/>
                <w:sz w:val="24"/>
                <w:szCs w:val="24"/>
              </w:rPr>
            </w:pPr>
            <w:r w:rsidRPr="00786AD3">
              <w:rPr>
                <w:rFonts w:ascii="Arial" w:hAnsi="Arial" w:cs="Arial"/>
                <w:sz w:val="24"/>
                <w:szCs w:val="24"/>
              </w:rPr>
              <w:t>6</w:t>
            </w:r>
          </w:p>
        </w:tc>
      </w:tr>
    </w:tbl>
    <w:p w14:paraId="22B69481" w14:textId="77777777" w:rsidR="00DE7B8C" w:rsidRPr="00786AD3" w:rsidRDefault="00DE7B8C" w:rsidP="00786AD3">
      <w:pPr>
        <w:spacing w:after="0" w:line="240" w:lineRule="auto"/>
        <w:ind w:left="-1080"/>
        <w:rPr>
          <w:rFonts w:ascii="Arial" w:hAnsi="Arial" w:cs="Arial"/>
          <w:sz w:val="24"/>
          <w:szCs w:val="24"/>
        </w:rPr>
      </w:pPr>
      <w:r w:rsidRPr="00786AD3">
        <w:rPr>
          <w:rFonts w:ascii="Arial" w:hAnsi="Arial" w:cs="Arial"/>
          <w:sz w:val="24"/>
          <w:szCs w:val="24"/>
        </w:rPr>
        <w:t xml:space="preserve">                В данный раздел описи внесено _____________________________дел</w:t>
      </w:r>
    </w:p>
    <w:p w14:paraId="516BD1D8"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с  №___________________по  №_____________________________, в том числе</w:t>
      </w:r>
    </w:p>
    <w:p w14:paraId="305E3DC6"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литерные номера_____________________________________________________</w:t>
      </w:r>
    </w:p>
    <w:p w14:paraId="2A749F1C"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пропущенные номера _________________________________________________</w:t>
      </w:r>
    </w:p>
    <w:p w14:paraId="5708C844" w14:textId="77777777" w:rsidR="00DE7B8C" w:rsidRP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Опись составил:</w:t>
      </w:r>
    </w:p>
    <w:p w14:paraId="06F7C368" w14:textId="77777777" w:rsidR="00DE7B8C" w:rsidRPr="00786AD3" w:rsidRDefault="00DE7B8C" w:rsidP="00786AD3">
      <w:pPr>
        <w:spacing w:after="0" w:line="240" w:lineRule="auto"/>
        <w:ind w:left="-1080"/>
        <w:rPr>
          <w:rFonts w:ascii="Arial" w:hAnsi="Arial" w:cs="Arial"/>
          <w:sz w:val="24"/>
          <w:szCs w:val="24"/>
          <w:u w:val="single"/>
        </w:rPr>
      </w:pPr>
      <w:r w:rsidRPr="00786AD3">
        <w:rPr>
          <w:rFonts w:ascii="Arial" w:hAnsi="Arial" w:cs="Arial"/>
          <w:sz w:val="24"/>
          <w:szCs w:val="24"/>
        </w:rPr>
        <w:t xml:space="preserve">               </w:t>
      </w:r>
      <w:r w:rsidRPr="00786AD3">
        <w:rPr>
          <w:rFonts w:ascii="Arial" w:hAnsi="Arial" w:cs="Arial"/>
          <w:sz w:val="24"/>
          <w:szCs w:val="24"/>
          <w:u w:val="single"/>
        </w:rPr>
        <w:t xml:space="preserve">    </w:t>
      </w:r>
      <w:r w:rsidRPr="00786AD3">
        <w:rPr>
          <w:rFonts w:ascii="Arial" w:hAnsi="Arial" w:cs="Arial"/>
          <w:sz w:val="24"/>
          <w:szCs w:val="24"/>
        </w:rPr>
        <w:t xml:space="preserve">_________________                          __________                 __________________   </w:t>
      </w:r>
    </w:p>
    <w:p w14:paraId="6A101311" w14:textId="77777777" w:rsidR="00DE7B8C" w:rsidRPr="00786AD3" w:rsidRDefault="00DE7B8C" w:rsidP="00786AD3">
      <w:pPr>
        <w:spacing w:after="0" w:line="240" w:lineRule="auto"/>
        <w:ind w:left="-1080"/>
        <w:rPr>
          <w:rFonts w:ascii="Arial" w:hAnsi="Arial" w:cs="Arial"/>
          <w:sz w:val="24"/>
          <w:szCs w:val="24"/>
        </w:rPr>
      </w:pPr>
      <w:r w:rsidRPr="00786AD3">
        <w:rPr>
          <w:rFonts w:ascii="Arial" w:hAnsi="Arial" w:cs="Arial"/>
          <w:sz w:val="24"/>
          <w:szCs w:val="24"/>
        </w:rPr>
        <w:t xml:space="preserve">               (наименование должности составителя)                       (подпись)                               (расшифровка подписи)</w:t>
      </w:r>
    </w:p>
    <w:p w14:paraId="05B86C6A" w14:textId="77777777" w:rsidR="00DE7B8C" w:rsidRPr="00786AD3" w:rsidRDefault="00DE7B8C" w:rsidP="00786AD3">
      <w:pPr>
        <w:spacing w:after="0" w:line="240" w:lineRule="auto"/>
        <w:rPr>
          <w:rFonts w:ascii="Arial" w:hAnsi="Arial" w:cs="Arial"/>
          <w:sz w:val="24"/>
          <w:szCs w:val="24"/>
        </w:rPr>
      </w:pPr>
      <w:r w:rsidRPr="00786AD3">
        <w:rPr>
          <w:rFonts w:ascii="Arial" w:eastAsia="Times New Roman CYR" w:hAnsi="Arial" w:cs="Arial"/>
          <w:sz w:val="24"/>
          <w:szCs w:val="24"/>
        </w:rPr>
        <w:t>СОГЛАСОВАНО</w:t>
      </w:r>
    </w:p>
    <w:p w14:paraId="0F23CDF1"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Протокол ЭПК </w:t>
      </w:r>
    </w:p>
    <w:p w14:paraId="6BA04933"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 xml:space="preserve">Министерства культуры и архивного дела </w:t>
      </w:r>
    </w:p>
    <w:p w14:paraId="7F2521A2"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Сахалинской области</w:t>
      </w:r>
    </w:p>
    <w:p w14:paraId="4E884AA6" w14:textId="10EFC675" w:rsidR="00786AD3" w:rsidRDefault="00DE7B8C" w:rsidP="00786AD3">
      <w:pPr>
        <w:spacing w:after="0" w:line="240" w:lineRule="auto"/>
        <w:ind w:left="-142"/>
        <w:rPr>
          <w:rFonts w:ascii="Arial" w:hAnsi="Arial" w:cs="Arial"/>
          <w:sz w:val="24"/>
          <w:szCs w:val="24"/>
        </w:rPr>
      </w:pPr>
      <w:r w:rsidRPr="00786AD3">
        <w:rPr>
          <w:rFonts w:ascii="Arial" w:hAnsi="Arial" w:cs="Arial"/>
          <w:sz w:val="24"/>
          <w:szCs w:val="24"/>
        </w:rPr>
        <w:t xml:space="preserve">   № ____ от ___________ 20___ г.</w:t>
      </w:r>
    </w:p>
    <w:p w14:paraId="599D3571" w14:textId="77777777" w:rsidR="00786AD3" w:rsidRDefault="00786AD3">
      <w:pPr>
        <w:spacing w:after="160" w:line="259" w:lineRule="auto"/>
        <w:rPr>
          <w:rFonts w:ascii="Arial" w:hAnsi="Arial" w:cs="Arial"/>
          <w:sz w:val="24"/>
          <w:szCs w:val="24"/>
        </w:rPr>
      </w:pPr>
      <w:r>
        <w:rPr>
          <w:rFonts w:ascii="Arial" w:hAnsi="Arial" w:cs="Arial"/>
          <w:sz w:val="24"/>
          <w:szCs w:val="24"/>
        </w:rPr>
        <w:br w:type="page"/>
      </w:r>
    </w:p>
    <w:p w14:paraId="344BD8CE" w14:textId="7F182011" w:rsidR="00DE7B8C" w:rsidRPr="00786AD3" w:rsidRDefault="00DE7B8C" w:rsidP="00786AD3">
      <w:pPr>
        <w:spacing w:after="0" w:line="240" w:lineRule="auto"/>
        <w:jc w:val="right"/>
        <w:rPr>
          <w:rFonts w:ascii="Arial" w:eastAsia="Times New Roman CYR" w:hAnsi="Arial" w:cs="Arial"/>
          <w:sz w:val="24"/>
          <w:szCs w:val="24"/>
        </w:rPr>
      </w:pPr>
      <w:r w:rsidRPr="00786AD3">
        <w:rPr>
          <w:rFonts w:ascii="Arial" w:eastAsia="Times New Roman CYR" w:hAnsi="Arial" w:cs="Arial"/>
          <w:sz w:val="24"/>
          <w:szCs w:val="24"/>
        </w:rPr>
        <w:t xml:space="preserve">Приложение </w:t>
      </w:r>
      <w:r w:rsidR="000E6DE1" w:rsidRPr="00786AD3">
        <w:rPr>
          <w:rFonts w:ascii="Arial" w:eastAsia="Times New Roman CYR" w:hAnsi="Arial" w:cs="Arial"/>
          <w:sz w:val="24"/>
          <w:szCs w:val="24"/>
        </w:rPr>
        <w:t>4</w:t>
      </w:r>
    </w:p>
    <w:p w14:paraId="5CC9151A" w14:textId="77777777" w:rsidR="00DE7B8C" w:rsidRPr="00786AD3" w:rsidRDefault="00DE7B8C" w:rsidP="00786AD3">
      <w:pPr>
        <w:spacing w:after="0" w:line="240" w:lineRule="auto"/>
        <w:jc w:val="right"/>
        <w:rPr>
          <w:rFonts w:ascii="Arial" w:hAnsi="Arial" w:cs="Arial"/>
          <w:sz w:val="24"/>
          <w:szCs w:val="24"/>
        </w:rPr>
      </w:pPr>
      <w:r w:rsidRPr="00786AD3">
        <w:rPr>
          <w:rFonts w:ascii="Arial" w:eastAsia="Times New Roman CYR" w:hAnsi="Arial" w:cs="Arial"/>
          <w:sz w:val="24"/>
          <w:szCs w:val="24"/>
        </w:rPr>
        <w:t xml:space="preserve">                                                                                  к</w:t>
      </w:r>
      <w:r w:rsidRPr="00786AD3">
        <w:rPr>
          <w:rFonts w:ascii="Arial" w:hAnsi="Arial" w:cs="Arial"/>
          <w:sz w:val="24"/>
          <w:szCs w:val="24"/>
        </w:rPr>
        <w:t xml:space="preserve"> административному регламенту </w:t>
      </w:r>
    </w:p>
    <w:p w14:paraId="293B5E1D"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предоставления муниципальной услуги                                                                     </w:t>
      </w:r>
    </w:p>
    <w:p w14:paraId="659645F1"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«Хранение, комплектование (формирование),</w:t>
      </w:r>
    </w:p>
    <w:p w14:paraId="51060C5C"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учет и использование архивных документов и архивных фондов»</w:t>
      </w:r>
    </w:p>
    <w:p w14:paraId="70150F25"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w:t>
      </w:r>
    </w:p>
    <w:tbl>
      <w:tblPr>
        <w:tblW w:w="0" w:type="auto"/>
        <w:tblLayout w:type="fixed"/>
        <w:tblCellMar>
          <w:left w:w="28" w:type="dxa"/>
          <w:right w:w="28" w:type="dxa"/>
        </w:tblCellMar>
        <w:tblLook w:val="0000" w:firstRow="0" w:lastRow="0" w:firstColumn="0" w:lastColumn="0" w:noHBand="0" w:noVBand="0"/>
      </w:tblPr>
      <w:tblGrid>
        <w:gridCol w:w="1474"/>
        <w:gridCol w:w="255"/>
        <w:gridCol w:w="284"/>
        <w:gridCol w:w="2410"/>
        <w:gridCol w:w="1134"/>
        <w:gridCol w:w="1464"/>
        <w:gridCol w:w="237"/>
        <w:gridCol w:w="283"/>
        <w:gridCol w:w="2410"/>
      </w:tblGrid>
      <w:tr w:rsidR="00786AD3" w:rsidRPr="00786AD3" w14:paraId="3FCEB75A" w14:textId="77777777" w:rsidTr="00D313B7">
        <w:tc>
          <w:tcPr>
            <w:tcW w:w="4423" w:type="dxa"/>
            <w:gridSpan w:val="4"/>
            <w:tcBorders>
              <w:top w:val="nil"/>
              <w:left w:val="nil"/>
              <w:bottom w:val="nil"/>
              <w:right w:val="nil"/>
            </w:tcBorders>
            <w:vAlign w:val="bottom"/>
          </w:tcPr>
          <w:p w14:paraId="72F2E398" w14:textId="77777777" w:rsidR="00DE7B8C" w:rsidRPr="00786AD3" w:rsidRDefault="00DE7B8C" w:rsidP="00786AD3">
            <w:pPr>
              <w:spacing w:after="0" w:line="240" w:lineRule="auto"/>
              <w:rPr>
                <w:rFonts w:ascii="Arial" w:hAnsi="Arial" w:cs="Arial"/>
                <w:b/>
                <w:sz w:val="24"/>
                <w:szCs w:val="24"/>
              </w:rPr>
            </w:pPr>
            <w:r w:rsidRPr="00786AD3">
              <w:rPr>
                <w:rFonts w:ascii="Arial" w:hAnsi="Arial" w:cs="Arial"/>
                <w:b/>
                <w:sz w:val="24"/>
                <w:szCs w:val="24"/>
              </w:rPr>
              <w:t>УТВЕРЖДАЮ</w:t>
            </w:r>
          </w:p>
        </w:tc>
        <w:tc>
          <w:tcPr>
            <w:tcW w:w="1134" w:type="dxa"/>
            <w:tcBorders>
              <w:top w:val="nil"/>
              <w:left w:val="nil"/>
              <w:bottom w:val="nil"/>
              <w:right w:val="nil"/>
            </w:tcBorders>
            <w:vAlign w:val="bottom"/>
          </w:tcPr>
          <w:p w14:paraId="6B122073" w14:textId="77777777" w:rsidR="00DE7B8C" w:rsidRPr="00786AD3" w:rsidRDefault="00DE7B8C" w:rsidP="00786AD3">
            <w:pPr>
              <w:spacing w:after="0" w:line="240" w:lineRule="auto"/>
              <w:rPr>
                <w:rFonts w:ascii="Arial" w:hAnsi="Arial" w:cs="Arial"/>
                <w:sz w:val="24"/>
                <w:szCs w:val="24"/>
              </w:rPr>
            </w:pPr>
          </w:p>
        </w:tc>
        <w:tc>
          <w:tcPr>
            <w:tcW w:w="4394" w:type="dxa"/>
            <w:gridSpan w:val="4"/>
            <w:tcBorders>
              <w:top w:val="nil"/>
              <w:left w:val="nil"/>
              <w:bottom w:val="nil"/>
              <w:right w:val="nil"/>
            </w:tcBorders>
            <w:vAlign w:val="bottom"/>
          </w:tcPr>
          <w:p w14:paraId="3173BAB6" w14:textId="77777777" w:rsidR="00DE7B8C" w:rsidRPr="00786AD3" w:rsidRDefault="00DE7B8C" w:rsidP="00786AD3">
            <w:pPr>
              <w:spacing w:after="0" w:line="240" w:lineRule="auto"/>
              <w:rPr>
                <w:rFonts w:ascii="Arial" w:hAnsi="Arial" w:cs="Arial"/>
                <w:b/>
                <w:sz w:val="24"/>
                <w:szCs w:val="24"/>
              </w:rPr>
            </w:pPr>
            <w:r w:rsidRPr="00786AD3">
              <w:rPr>
                <w:rFonts w:ascii="Arial" w:hAnsi="Arial" w:cs="Arial"/>
                <w:b/>
                <w:sz w:val="24"/>
                <w:szCs w:val="24"/>
              </w:rPr>
              <w:t>УТВЕРЖДАЮ</w:t>
            </w:r>
          </w:p>
        </w:tc>
      </w:tr>
      <w:tr w:rsidR="00786AD3" w:rsidRPr="00786AD3" w14:paraId="700C9D27" w14:textId="77777777" w:rsidTr="00D313B7">
        <w:tc>
          <w:tcPr>
            <w:tcW w:w="4423" w:type="dxa"/>
            <w:gridSpan w:val="4"/>
            <w:tcBorders>
              <w:top w:val="nil"/>
              <w:left w:val="nil"/>
              <w:bottom w:val="single" w:sz="4" w:space="0" w:color="auto"/>
              <w:right w:val="nil"/>
            </w:tcBorders>
            <w:vAlign w:val="bottom"/>
          </w:tcPr>
          <w:p w14:paraId="785CCC5C" w14:textId="77777777" w:rsidR="00DE7B8C" w:rsidRPr="00786AD3" w:rsidRDefault="00DE7B8C" w:rsidP="00786AD3">
            <w:pPr>
              <w:spacing w:after="0" w:line="240" w:lineRule="auto"/>
              <w:rPr>
                <w:rFonts w:ascii="Arial" w:hAnsi="Arial" w:cs="Arial"/>
                <w:sz w:val="24"/>
                <w:szCs w:val="24"/>
              </w:rPr>
            </w:pPr>
          </w:p>
        </w:tc>
        <w:tc>
          <w:tcPr>
            <w:tcW w:w="1134" w:type="dxa"/>
            <w:tcBorders>
              <w:top w:val="nil"/>
              <w:left w:val="nil"/>
              <w:bottom w:val="nil"/>
              <w:right w:val="nil"/>
            </w:tcBorders>
            <w:vAlign w:val="bottom"/>
          </w:tcPr>
          <w:p w14:paraId="1B18EF5E" w14:textId="77777777" w:rsidR="00DE7B8C" w:rsidRPr="00786AD3" w:rsidRDefault="00DE7B8C" w:rsidP="00786AD3">
            <w:pPr>
              <w:spacing w:after="0" w:line="240" w:lineRule="auto"/>
              <w:rPr>
                <w:rFonts w:ascii="Arial" w:hAnsi="Arial" w:cs="Arial"/>
                <w:sz w:val="24"/>
                <w:szCs w:val="24"/>
              </w:rPr>
            </w:pPr>
          </w:p>
        </w:tc>
        <w:tc>
          <w:tcPr>
            <w:tcW w:w="4394" w:type="dxa"/>
            <w:gridSpan w:val="4"/>
            <w:tcBorders>
              <w:top w:val="nil"/>
              <w:left w:val="nil"/>
              <w:bottom w:val="single" w:sz="4" w:space="0" w:color="auto"/>
              <w:right w:val="nil"/>
            </w:tcBorders>
            <w:vAlign w:val="bottom"/>
          </w:tcPr>
          <w:p w14:paraId="26A3AC10" w14:textId="77777777" w:rsidR="00DE7B8C" w:rsidRPr="00786AD3" w:rsidRDefault="00DE7B8C" w:rsidP="00786AD3">
            <w:pPr>
              <w:spacing w:after="0" w:line="240" w:lineRule="auto"/>
              <w:rPr>
                <w:rFonts w:ascii="Arial" w:hAnsi="Arial" w:cs="Arial"/>
                <w:sz w:val="24"/>
                <w:szCs w:val="24"/>
              </w:rPr>
            </w:pPr>
          </w:p>
        </w:tc>
      </w:tr>
      <w:tr w:rsidR="00786AD3" w:rsidRPr="00786AD3" w14:paraId="0F29B5C0" w14:textId="77777777" w:rsidTr="00D313B7">
        <w:tc>
          <w:tcPr>
            <w:tcW w:w="4423" w:type="dxa"/>
            <w:gridSpan w:val="4"/>
            <w:tcBorders>
              <w:top w:val="nil"/>
              <w:left w:val="nil"/>
              <w:bottom w:val="nil"/>
              <w:right w:val="nil"/>
            </w:tcBorders>
          </w:tcPr>
          <w:p w14:paraId="2EF5DBFA"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(наименование должности руководителя</w:t>
            </w:r>
          </w:p>
        </w:tc>
        <w:tc>
          <w:tcPr>
            <w:tcW w:w="1134" w:type="dxa"/>
            <w:tcBorders>
              <w:top w:val="nil"/>
              <w:left w:val="nil"/>
              <w:bottom w:val="nil"/>
              <w:right w:val="nil"/>
            </w:tcBorders>
          </w:tcPr>
          <w:p w14:paraId="2904D492" w14:textId="77777777" w:rsidR="00DE7B8C" w:rsidRPr="00786AD3" w:rsidRDefault="00DE7B8C" w:rsidP="00786AD3">
            <w:pPr>
              <w:spacing w:after="0" w:line="240" w:lineRule="auto"/>
              <w:rPr>
                <w:rFonts w:ascii="Arial" w:hAnsi="Arial" w:cs="Arial"/>
                <w:sz w:val="24"/>
                <w:szCs w:val="24"/>
                <w:vertAlign w:val="superscript"/>
              </w:rPr>
            </w:pPr>
          </w:p>
        </w:tc>
        <w:tc>
          <w:tcPr>
            <w:tcW w:w="4394" w:type="dxa"/>
            <w:gridSpan w:val="4"/>
            <w:tcBorders>
              <w:top w:val="nil"/>
              <w:left w:val="nil"/>
              <w:bottom w:val="nil"/>
              <w:right w:val="nil"/>
            </w:tcBorders>
          </w:tcPr>
          <w:p w14:paraId="395BBB35"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(наименование должности руководителя</w:t>
            </w:r>
          </w:p>
        </w:tc>
      </w:tr>
      <w:tr w:rsidR="00786AD3" w:rsidRPr="00786AD3" w14:paraId="59D418E3" w14:textId="77777777" w:rsidTr="00D313B7">
        <w:tc>
          <w:tcPr>
            <w:tcW w:w="4423" w:type="dxa"/>
            <w:gridSpan w:val="4"/>
            <w:tcBorders>
              <w:top w:val="nil"/>
              <w:left w:val="nil"/>
              <w:bottom w:val="single" w:sz="4" w:space="0" w:color="auto"/>
              <w:right w:val="nil"/>
            </w:tcBorders>
            <w:vAlign w:val="bottom"/>
          </w:tcPr>
          <w:p w14:paraId="4E2E43E4" w14:textId="77777777" w:rsidR="00DE7B8C" w:rsidRPr="00786AD3" w:rsidRDefault="00DE7B8C" w:rsidP="00786AD3">
            <w:pPr>
              <w:spacing w:after="0" w:line="240" w:lineRule="auto"/>
              <w:rPr>
                <w:rFonts w:ascii="Arial" w:hAnsi="Arial" w:cs="Arial"/>
                <w:sz w:val="24"/>
                <w:szCs w:val="24"/>
              </w:rPr>
            </w:pPr>
          </w:p>
        </w:tc>
        <w:tc>
          <w:tcPr>
            <w:tcW w:w="1134" w:type="dxa"/>
            <w:tcBorders>
              <w:top w:val="nil"/>
              <w:left w:val="nil"/>
              <w:bottom w:val="nil"/>
              <w:right w:val="nil"/>
            </w:tcBorders>
            <w:vAlign w:val="bottom"/>
          </w:tcPr>
          <w:p w14:paraId="5FEF640F" w14:textId="77777777" w:rsidR="00DE7B8C" w:rsidRPr="00786AD3" w:rsidRDefault="00DE7B8C" w:rsidP="00786AD3">
            <w:pPr>
              <w:spacing w:after="0" w:line="240" w:lineRule="auto"/>
              <w:rPr>
                <w:rFonts w:ascii="Arial" w:hAnsi="Arial" w:cs="Arial"/>
                <w:sz w:val="24"/>
                <w:szCs w:val="24"/>
              </w:rPr>
            </w:pPr>
          </w:p>
        </w:tc>
        <w:tc>
          <w:tcPr>
            <w:tcW w:w="4394" w:type="dxa"/>
            <w:gridSpan w:val="4"/>
            <w:tcBorders>
              <w:top w:val="nil"/>
              <w:left w:val="nil"/>
              <w:bottom w:val="single" w:sz="4" w:space="0" w:color="auto"/>
              <w:right w:val="nil"/>
            </w:tcBorders>
            <w:vAlign w:val="bottom"/>
          </w:tcPr>
          <w:p w14:paraId="7DDE724E" w14:textId="77777777" w:rsidR="00DE7B8C" w:rsidRPr="00786AD3" w:rsidRDefault="00DE7B8C" w:rsidP="00786AD3">
            <w:pPr>
              <w:spacing w:after="0" w:line="240" w:lineRule="auto"/>
              <w:rPr>
                <w:rFonts w:ascii="Arial" w:hAnsi="Arial" w:cs="Arial"/>
                <w:sz w:val="24"/>
                <w:szCs w:val="24"/>
              </w:rPr>
            </w:pPr>
          </w:p>
        </w:tc>
      </w:tr>
      <w:tr w:rsidR="00786AD3" w:rsidRPr="00786AD3" w14:paraId="44E54D86" w14:textId="77777777" w:rsidTr="00D313B7">
        <w:tc>
          <w:tcPr>
            <w:tcW w:w="4423" w:type="dxa"/>
            <w:gridSpan w:val="4"/>
            <w:tcBorders>
              <w:top w:val="nil"/>
              <w:left w:val="nil"/>
              <w:bottom w:val="nil"/>
              <w:right w:val="nil"/>
            </w:tcBorders>
          </w:tcPr>
          <w:p w14:paraId="38CBB4BA"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организации-сдатчика)</w:t>
            </w:r>
          </w:p>
        </w:tc>
        <w:tc>
          <w:tcPr>
            <w:tcW w:w="1134" w:type="dxa"/>
            <w:tcBorders>
              <w:top w:val="nil"/>
              <w:left w:val="nil"/>
              <w:bottom w:val="nil"/>
              <w:right w:val="nil"/>
            </w:tcBorders>
          </w:tcPr>
          <w:p w14:paraId="79E10B80" w14:textId="77777777" w:rsidR="00DE7B8C" w:rsidRPr="00786AD3" w:rsidRDefault="00DE7B8C" w:rsidP="00786AD3">
            <w:pPr>
              <w:spacing w:after="0" w:line="240" w:lineRule="auto"/>
              <w:rPr>
                <w:rFonts w:ascii="Arial" w:hAnsi="Arial" w:cs="Arial"/>
                <w:sz w:val="24"/>
                <w:szCs w:val="24"/>
                <w:vertAlign w:val="superscript"/>
              </w:rPr>
            </w:pPr>
          </w:p>
        </w:tc>
        <w:tc>
          <w:tcPr>
            <w:tcW w:w="4394" w:type="dxa"/>
            <w:gridSpan w:val="4"/>
            <w:tcBorders>
              <w:top w:val="nil"/>
              <w:left w:val="nil"/>
              <w:bottom w:val="nil"/>
              <w:right w:val="nil"/>
            </w:tcBorders>
          </w:tcPr>
          <w:p w14:paraId="498315BA"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организации-приемщика)</w:t>
            </w:r>
          </w:p>
        </w:tc>
      </w:tr>
      <w:tr w:rsidR="00786AD3" w:rsidRPr="00786AD3" w14:paraId="0DA7D33C" w14:textId="77777777" w:rsidTr="00D313B7">
        <w:trPr>
          <w:cantSplit/>
        </w:trPr>
        <w:tc>
          <w:tcPr>
            <w:tcW w:w="1474" w:type="dxa"/>
            <w:tcBorders>
              <w:top w:val="nil"/>
              <w:left w:val="nil"/>
              <w:bottom w:val="single" w:sz="4" w:space="0" w:color="auto"/>
              <w:right w:val="nil"/>
            </w:tcBorders>
            <w:vAlign w:val="bottom"/>
          </w:tcPr>
          <w:p w14:paraId="2BDBD610" w14:textId="77777777" w:rsidR="00DE7B8C" w:rsidRPr="00786AD3" w:rsidRDefault="00DE7B8C" w:rsidP="00786AD3">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14:paraId="2BAFE91F" w14:textId="77777777" w:rsidR="00DE7B8C" w:rsidRPr="00786AD3" w:rsidRDefault="00DE7B8C" w:rsidP="00786AD3">
            <w:pPr>
              <w:spacing w:after="0" w:line="240" w:lineRule="auto"/>
              <w:rPr>
                <w:rFonts w:ascii="Arial" w:hAnsi="Arial" w:cs="Arial"/>
                <w:sz w:val="24"/>
                <w:szCs w:val="24"/>
              </w:rPr>
            </w:pPr>
          </w:p>
        </w:tc>
        <w:tc>
          <w:tcPr>
            <w:tcW w:w="2694" w:type="dxa"/>
            <w:gridSpan w:val="2"/>
            <w:tcBorders>
              <w:top w:val="nil"/>
              <w:left w:val="nil"/>
              <w:bottom w:val="single" w:sz="4" w:space="0" w:color="auto"/>
              <w:right w:val="nil"/>
            </w:tcBorders>
            <w:vAlign w:val="bottom"/>
          </w:tcPr>
          <w:p w14:paraId="168F24C7" w14:textId="77777777" w:rsidR="00DE7B8C" w:rsidRPr="00786AD3" w:rsidRDefault="00DE7B8C" w:rsidP="00786AD3">
            <w:pPr>
              <w:spacing w:after="0" w:line="240" w:lineRule="auto"/>
              <w:jc w:val="center"/>
              <w:rPr>
                <w:rFonts w:ascii="Arial" w:hAnsi="Arial" w:cs="Arial"/>
                <w:sz w:val="24"/>
                <w:szCs w:val="24"/>
              </w:rPr>
            </w:pPr>
          </w:p>
        </w:tc>
        <w:tc>
          <w:tcPr>
            <w:tcW w:w="1134" w:type="dxa"/>
            <w:tcBorders>
              <w:top w:val="nil"/>
              <w:left w:val="nil"/>
              <w:bottom w:val="nil"/>
              <w:right w:val="nil"/>
            </w:tcBorders>
            <w:vAlign w:val="bottom"/>
          </w:tcPr>
          <w:p w14:paraId="0C82A9F5" w14:textId="77777777" w:rsidR="00DE7B8C" w:rsidRPr="00786AD3" w:rsidRDefault="00DE7B8C" w:rsidP="00786AD3">
            <w:pPr>
              <w:spacing w:after="0" w:line="240" w:lineRule="auto"/>
              <w:rPr>
                <w:rFonts w:ascii="Arial" w:hAnsi="Arial" w:cs="Arial"/>
                <w:sz w:val="24"/>
                <w:szCs w:val="24"/>
              </w:rPr>
            </w:pPr>
          </w:p>
        </w:tc>
        <w:tc>
          <w:tcPr>
            <w:tcW w:w="1464" w:type="dxa"/>
            <w:tcBorders>
              <w:top w:val="nil"/>
              <w:left w:val="nil"/>
              <w:bottom w:val="single" w:sz="4" w:space="0" w:color="auto"/>
              <w:right w:val="nil"/>
            </w:tcBorders>
            <w:vAlign w:val="bottom"/>
          </w:tcPr>
          <w:p w14:paraId="0BBED04F" w14:textId="77777777" w:rsidR="00DE7B8C" w:rsidRPr="00786AD3" w:rsidRDefault="00DE7B8C" w:rsidP="00786AD3">
            <w:pPr>
              <w:spacing w:after="0" w:line="240" w:lineRule="auto"/>
              <w:jc w:val="center"/>
              <w:rPr>
                <w:rFonts w:ascii="Arial" w:hAnsi="Arial" w:cs="Arial"/>
                <w:sz w:val="24"/>
                <w:szCs w:val="24"/>
              </w:rPr>
            </w:pPr>
          </w:p>
        </w:tc>
        <w:tc>
          <w:tcPr>
            <w:tcW w:w="237" w:type="dxa"/>
            <w:tcBorders>
              <w:top w:val="nil"/>
              <w:left w:val="nil"/>
              <w:bottom w:val="nil"/>
              <w:right w:val="nil"/>
            </w:tcBorders>
            <w:vAlign w:val="bottom"/>
          </w:tcPr>
          <w:p w14:paraId="324A11EF" w14:textId="77777777" w:rsidR="00DE7B8C" w:rsidRPr="00786AD3" w:rsidRDefault="00DE7B8C" w:rsidP="00786AD3">
            <w:pPr>
              <w:spacing w:after="0" w:line="240" w:lineRule="auto"/>
              <w:rPr>
                <w:rFonts w:ascii="Arial" w:hAnsi="Arial" w:cs="Arial"/>
                <w:sz w:val="24"/>
                <w:szCs w:val="24"/>
              </w:rPr>
            </w:pPr>
          </w:p>
        </w:tc>
        <w:tc>
          <w:tcPr>
            <w:tcW w:w="2693" w:type="dxa"/>
            <w:gridSpan w:val="2"/>
            <w:tcBorders>
              <w:top w:val="nil"/>
              <w:left w:val="nil"/>
              <w:bottom w:val="single" w:sz="4" w:space="0" w:color="auto"/>
              <w:right w:val="nil"/>
            </w:tcBorders>
            <w:vAlign w:val="bottom"/>
          </w:tcPr>
          <w:p w14:paraId="5E9ED03E" w14:textId="77777777" w:rsidR="00DE7B8C" w:rsidRPr="00786AD3" w:rsidRDefault="00DE7B8C" w:rsidP="00786AD3">
            <w:pPr>
              <w:spacing w:after="0" w:line="240" w:lineRule="auto"/>
              <w:jc w:val="center"/>
              <w:rPr>
                <w:rFonts w:ascii="Arial" w:hAnsi="Arial" w:cs="Arial"/>
                <w:sz w:val="24"/>
                <w:szCs w:val="24"/>
              </w:rPr>
            </w:pPr>
          </w:p>
        </w:tc>
      </w:tr>
      <w:tr w:rsidR="00786AD3" w:rsidRPr="00786AD3" w14:paraId="79EEC285" w14:textId="77777777" w:rsidTr="00D313B7">
        <w:trPr>
          <w:cantSplit/>
        </w:trPr>
        <w:tc>
          <w:tcPr>
            <w:tcW w:w="1474" w:type="dxa"/>
            <w:tcBorders>
              <w:top w:val="nil"/>
              <w:left w:val="nil"/>
              <w:bottom w:val="nil"/>
              <w:right w:val="nil"/>
            </w:tcBorders>
          </w:tcPr>
          <w:p w14:paraId="7A5F702C"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(подпись)</w:t>
            </w:r>
          </w:p>
        </w:tc>
        <w:tc>
          <w:tcPr>
            <w:tcW w:w="255" w:type="dxa"/>
            <w:tcBorders>
              <w:top w:val="nil"/>
              <w:left w:val="nil"/>
              <w:bottom w:val="nil"/>
              <w:right w:val="nil"/>
            </w:tcBorders>
          </w:tcPr>
          <w:p w14:paraId="3A5F3DD9" w14:textId="77777777" w:rsidR="00DE7B8C" w:rsidRPr="00786AD3" w:rsidRDefault="00DE7B8C" w:rsidP="00786AD3">
            <w:pPr>
              <w:spacing w:after="0" w:line="240" w:lineRule="auto"/>
              <w:rPr>
                <w:rFonts w:ascii="Arial" w:hAnsi="Arial" w:cs="Arial"/>
                <w:sz w:val="24"/>
                <w:szCs w:val="24"/>
                <w:vertAlign w:val="superscript"/>
              </w:rPr>
            </w:pPr>
          </w:p>
        </w:tc>
        <w:tc>
          <w:tcPr>
            <w:tcW w:w="2694" w:type="dxa"/>
            <w:gridSpan w:val="2"/>
            <w:tcBorders>
              <w:top w:val="nil"/>
              <w:left w:val="nil"/>
              <w:bottom w:val="nil"/>
              <w:right w:val="nil"/>
            </w:tcBorders>
          </w:tcPr>
          <w:p w14:paraId="72D47D07"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(расшифровка подписи)</w:t>
            </w:r>
          </w:p>
        </w:tc>
        <w:tc>
          <w:tcPr>
            <w:tcW w:w="1134" w:type="dxa"/>
            <w:tcBorders>
              <w:top w:val="nil"/>
              <w:left w:val="nil"/>
              <w:bottom w:val="nil"/>
              <w:right w:val="nil"/>
            </w:tcBorders>
          </w:tcPr>
          <w:p w14:paraId="5CCD7585" w14:textId="77777777" w:rsidR="00DE7B8C" w:rsidRPr="00786AD3" w:rsidRDefault="00DE7B8C" w:rsidP="00786AD3">
            <w:pPr>
              <w:spacing w:after="0" w:line="240" w:lineRule="auto"/>
              <w:rPr>
                <w:rFonts w:ascii="Arial" w:hAnsi="Arial" w:cs="Arial"/>
                <w:sz w:val="24"/>
                <w:szCs w:val="24"/>
                <w:vertAlign w:val="superscript"/>
              </w:rPr>
            </w:pPr>
          </w:p>
        </w:tc>
        <w:tc>
          <w:tcPr>
            <w:tcW w:w="1464" w:type="dxa"/>
            <w:tcBorders>
              <w:top w:val="nil"/>
              <w:left w:val="nil"/>
              <w:bottom w:val="nil"/>
              <w:right w:val="nil"/>
            </w:tcBorders>
          </w:tcPr>
          <w:p w14:paraId="51225272"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(подпись)</w:t>
            </w:r>
          </w:p>
        </w:tc>
        <w:tc>
          <w:tcPr>
            <w:tcW w:w="237" w:type="dxa"/>
            <w:tcBorders>
              <w:top w:val="nil"/>
              <w:left w:val="nil"/>
              <w:bottom w:val="nil"/>
              <w:right w:val="nil"/>
            </w:tcBorders>
          </w:tcPr>
          <w:p w14:paraId="2CC1C52B" w14:textId="77777777" w:rsidR="00DE7B8C" w:rsidRPr="00786AD3" w:rsidRDefault="00DE7B8C" w:rsidP="00786AD3">
            <w:pPr>
              <w:spacing w:after="0" w:line="240" w:lineRule="auto"/>
              <w:rPr>
                <w:rFonts w:ascii="Arial" w:hAnsi="Arial" w:cs="Arial"/>
                <w:sz w:val="24"/>
                <w:szCs w:val="24"/>
                <w:vertAlign w:val="superscript"/>
              </w:rPr>
            </w:pPr>
          </w:p>
        </w:tc>
        <w:tc>
          <w:tcPr>
            <w:tcW w:w="2693" w:type="dxa"/>
            <w:gridSpan w:val="2"/>
            <w:tcBorders>
              <w:top w:val="nil"/>
              <w:left w:val="nil"/>
              <w:bottom w:val="nil"/>
              <w:right w:val="nil"/>
            </w:tcBorders>
          </w:tcPr>
          <w:p w14:paraId="20B5CFB9"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(расшифровка подписи)</w:t>
            </w:r>
          </w:p>
        </w:tc>
      </w:tr>
      <w:tr w:rsidR="00786AD3" w:rsidRPr="00786AD3" w14:paraId="771E8F65" w14:textId="77777777" w:rsidTr="00D313B7">
        <w:trPr>
          <w:cantSplit/>
        </w:trPr>
        <w:tc>
          <w:tcPr>
            <w:tcW w:w="2013" w:type="dxa"/>
            <w:gridSpan w:val="3"/>
            <w:tcBorders>
              <w:top w:val="nil"/>
              <w:left w:val="nil"/>
              <w:bottom w:val="single" w:sz="4" w:space="0" w:color="auto"/>
              <w:right w:val="nil"/>
            </w:tcBorders>
            <w:vAlign w:val="bottom"/>
          </w:tcPr>
          <w:p w14:paraId="57A9721C" w14:textId="77777777" w:rsidR="00DE7B8C" w:rsidRPr="00786AD3" w:rsidRDefault="00DE7B8C" w:rsidP="00786AD3">
            <w:pPr>
              <w:spacing w:after="0" w:line="240" w:lineRule="auto"/>
              <w:jc w:val="center"/>
              <w:rPr>
                <w:rFonts w:ascii="Arial" w:hAnsi="Arial" w:cs="Arial"/>
                <w:sz w:val="24"/>
                <w:szCs w:val="24"/>
              </w:rPr>
            </w:pPr>
          </w:p>
        </w:tc>
        <w:tc>
          <w:tcPr>
            <w:tcW w:w="2410" w:type="dxa"/>
            <w:tcBorders>
              <w:top w:val="nil"/>
              <w:left w:val="nil"/>
              <w:bottom w:val="nil"/>
              <w:right w:val="nil"/>
            </w:tcBorders>
            <w:vAlign w:val="bottom"/>
          </w:tcPr>
          <w:p w14:paraId="1A8B7783" w14:textId="77777777" w:rsidR="00DE7B8C" w:rsidRPr="00786AD3" w:rsidRDefault="00DE7B8C" w:rsidP="00786AD3">
            <w:pPr>
              <w:spacing w:after="0" w:line="240" w:lineRule="auto"/>
              <w:ind w:firstLine="255"/>
              <w:rPr>
                <w:rFonts w:ascii="Arial" w:hAnsi="Arial" w:cs="Arial"/>
                <w:sz w:val="24"/>
                <w:szCs w:val="24"/>
              </w:rPr>
            </w:pPr>
            <w:r w:rsidRPr="00786AD3">
              <w:rPr>
                <w:rFonts w:ascii="Arial" w:hAnsi="Arial" w:cs="Arial"/>
                <w:sz w:val="24"/>
                <w:szCs w:val="24"/>
              </w:rPr>
              <w:t>М.П.</w:t>
            </w:r>
          </w:p>
        </w:tc>
        <w:tc>
          <w:tcPr>
            <w:tcW w:w="1134" w:type="dxa"/>
            <w:tcBorders>
              <w:top w:val="nil"/>
              <w:left w:val="nil"/>
              <w:bottom w:val="nil"/>
              <w:right w:val="nil"/>
            </w:tcBorders>
            <w:vAlign w:val="bottom"/>
          </w:tcPr>
          <w:p w14:paraId="7374A02C" w14:textId="77777777" w:rsidR="00DE7B8C" w:rsidRPr="00786AD3" w:rsidRDefault="00DE7B8C" w:rsidP="00786AD3">
            <w:pPr>
              <w:spacing w:after="0" w:line="240" w:lineRule="auto"/>
              <w:rPr>
                <w:rFonts w:ascii="Arial" w:hAnsi="Arial" w:cs="Arial"/>
                <w:sz w:val="24"/>
                <w:szCs w:val="24"/>
              </w:rPr>
            </w:pPr>
          </w:p>
        </w:tc>
        <w:tc>
          <w:tcPr>
            <w:tcW w:w="1984" w:type="dxa"/>
            <w:gridSpan w:val="3"/>
            <w:tcBorders>
              <w:top w:val="nil"/>
              <w:left w:val="nil"/>
              <w:bottom w:val="single" w:sz="4" w:space="0" w:color="auto"/>
              <w:right w:val="nil"/>
            </w:tcBorders>
            <w:vAlign w:val="bottom"/>
          </w:tcPr>
          <w:p w14:paraId="5C31B20B" w14:textId="77777777" w:rsidR="00DE7B8C" w:rsidRPr="00786AD3" w:rsidRDefault="00DE7B8C" w:rsidP="00786AD3">
            <w:pPr>
              <w:spacing w:after="0" w:line="240" w:lineRule="auto"/>
              <w:jc w:val="center"/>
              <w:rPr>
                <w:rFonts w:ascii="Arial" w:hAnsi="Arial" w:cs="Arial"/>
                <w:sz w:val="24"/>
                <w:szCs w:val="24"/>
              </w:rPr>
            </w:pPr>
          </w:p>
        </w:tc>
        <w:tc>
          <w:tcPr>
            <w:tcW w:w="2410" w:type="dxa"/>
            <w:tcBorders>
              <w:top w:val="nil"/>
              <w:left w:val="nil"/>
              <w:bottom w:val="nil"/>
              <w:right w:val="nil"/>
            </w:tcBorders>
            <w:vAlign w:val="bottom"/>
          </w:tcPr>
          <w:p w14:paraId="798825C9" w14:textId="77777777" w:rsidR="00DE7B8C" w:rsidRPr="00786AD3" w:rsidRDefault="00DE7B8C" w:rsidP="00786AD3">
            <w:pPr>
              <w:spacing w:after="0" w:line="240" w:lineRule="auto"/>
              <w:ind w:firstLine="256"/>
              <w:rPr>
                <w:rFonts w:ascii="Arial" w:hAnsi="Arial" w:cs="Arial"/>
                <w:sz w:val="24"/>
                <w:szCs w:val="24"/>
              </w:rPr>
            </w:pPr>
            <w:r w:rsidRPr="00786AD3">
              <w:rPr>
                <w:rFonts w:ascii="Arial" w:hAnsi="Arial" w:cs="Arial"/>
                <w:sz w:val="24"/>
                <w:szCs w:val="24"/>
              </w:rPr>
              <w:t>М.П.</w:t>
            </w:r>
          </w:p>
        </w:tc>
      </w:tr>
      <w:tr w:rsidR="00786AD3" w:rsidRPr="00786AD3" w14:paraId="3959E35A" w14:textId="77777777" w:rsidTr="00D313B7">
        <w:trPr>
          <w:cantSplit/>
        </w:trPr>
        <w:tc>
          <w:tcPr>
            <w:tcW w:w="2013" w:type="dxa"/>
            <w:gridSpan w:val="3"/>
            <w:tcBorders>
              <w:top w:val="nil"/>
              <w:left w:val="nil"/>
              <w:bottom w:val="nil"/>
              <w:right w:val="nil"/>
            </w:tcBorders>
          </w:tcPr>
          <w:p w14:paraId="6A700DCD"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(дата)</w:t>
            </w:r>
          </w:p>
        </w:tc>
        <w:tc>
          <w:tcPr>
            <w:tcW w:w="2410" w:type="dxa"/>
            <w:tcBorders>
              <w:top w:val="nil"/>
              <w:left w:val="nil"/>
              <w:bottom w:val="nil"/>
              <w:right w:val="nil"/>
            </w:tcBorders>
          </w:tcPr>
          <w:p w14:paraId="67CE51E7" w14:textId="77777777" w:rsidR="00DE7B8C" w:rsidRPr="00786AD3" w:rsidRDefault="00DE7B8C" w:rsidP="00786AD3">
            <w:pPr>
              <w:spacing w:after="0" w:line="240" w:lineRule="auto"/>
              <w:rPr>
                <w:rFonts w:ascii="Arial" w:hAnsi="Arial" w:cs="Arial"/>
                <w:sz w:val="24"/>
                <w:szCs w:val="24"/>
                <w:vertAlign w:val="superscript"/>
              </w:rPr>
            </w:pPr>
          </w:p>
        </w:tc>
        <w:tc>
          <w:tcPr>
            <w:tcW w:w="1134" w:type="dxa"/>
            <w:tcBorders>
              <w:top w:val="nil"/>
              <w:left w:val="nil"/>
              <w:bottom w:val="nil"/>
              <w:right w:val="nil"/>
            </w:tcBorders>
          </w:tcPr>
          <w:p w14:paraId="7129025A" w14:textId="77777777" w:rsidR="00DE7B8C" w:rsidRPr="00786AD3" w:rsidRDefault="00DE7B8C" w:rsidP="00786AD3">
            <w:pPr>
              <w:spacing w:after="0" w:line="240" w:lineRule="auto"/>
              <w:rPr>
                <w:rFonts w:ascii="Arial" w:hAnsi="Arial" w:cs="Arial"/>
                <w:sz w:val="24"/>
                <w:szCs w:val="24"/>
                <w:vertAlign w:val="superscript"/>
              </w:rPr>
            </w:pPr>
          </w:p>
        </w:tc>
        <w:tc>
          <w:tcPr>
            <w:tcW w:w="1984" w:type="dxa"/>
            <w:gridSpan w:val="3"/>
            <w:tcBorders>
              <w:top w:val="nil"/>
              <w:left w:val="nil"/>
              <w:bottom w:val="nil"/>
              <w:right w:val="nil"/>
            </w:tcBorders>
          </w:tcPr>
          <w:p w14:paraId="4D4C2510"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 xml:space="preserve">(дата) </w:t>
            </w:r>
          </w:p>
        </w:tc>
        <w:tc>
          <w:tcPr>
            <w:tcW w:w="2410" w:type="dxa"/>
            <w:tcBorders>
              <w:top w:val="nil"/>
              <w:left w:val="nil"/>
              <w:bottom w:val="nil"/>
              <w:right w:val="nil"/>
            </w:tcBorders>
          </w:tcPr>
          <w:p w14:paraId="7D36C614" w14:textId="77777777" w:rsidR="00DE7B8C" w:rsidRPr="00786AD3" w:rsidRDefault="00DE7B8C" w:rsidP="00786AD3">
            <w:pPr>
              <w:spacing w:after="0" w:line="240" w:lineRule="auto"/>
              <w:rPr>
                <w:rFonts w:ascii="Arial" w:hAnsi="Arial" w:cs="Arial"/>
                <w:sz w:val="24"/>
                <w:szCs w:val="24"/>
              </w:rPr>
            </w:pPr>
          </w:p>
        </w:tc>
      </w:tr>
    </w:tbl>
    <w:p w14:paraId="4873D7B9" w14:textId="77777777" w:rsidR="00DE7B8C" w:rsidRPr="00786AD3" w:rsidRDefault="00DE7B8C" w:rsidP="00786AD3">
      <w:pPr>
        <w:spacing w:after="0" w:line="240" w:lineRule="auto"/>
        <w:ind w:right="6520"/>
        <w:rPr>
          <w:rFonts w:ascii="Arial" w:hAnsi="Arial" w:cs="Arial"/>
          <w:b/>
          <w:sz w:val="24"/>
          <w:szCs w:val="24"/>
        </w:rPr>
      </w:pPr>
      <w:r w:rsidRPr="00786AD3">
        <w:rPr>
          <w:rFonts w:ascii="Arial" w:hAnsi="Arial" w:cs="Arial"/>
          <w:b/>
          <w:sz w:val="24"/>
          <w:szCs w:val="24"/>
        </w:rPr>
        <w:t xml:space="preserve">                          АКТ</w:t>
      </w:r>
    </w:p>
    <w:tbl>
      <w:tblPr>
        <w:tblW w:w="0" w:type="auto"/>
        <w:tblLayout w:type="fixed"/>
        <w:tblCellMar>
          <w:left w:w="28" w:type="dxa"/>
          <w:right w:w="28" w:type="dxa"/>
        </w:tblCellMar>
        <w:tblLook w:val="0000" w:firstRow="0" w:lastRow="0" w:firstColumn="0" w:lastColumn="0" w:noHBand="0" w:noVBand="0"/>
      </w:tblPr>
      <w:tblGrid>
        <w:gridCol w:w="1588"/>
        <w:gridCol w:w="425"/>
        <w:gridCol w:w="1417"/>
      </w:tblGrid>
      <w:tr w:rsidR="00786AD3" w:rsidRPr="00786AD3" w14:paraId="31A3A4BB" w14:textId="77777777" w:rsidTr="00D313B7">
        <w:tc>
          <w:tcPr>
            <w:tcW w:w="1588" w:type="dxa"/>
            <w:tcBorders>
              <w:top w:val="nil"/>
              <w:left w:val="nil"/>
              <w:bottom w:val="single" w:sz="4" w:space="0" w:color="auto"/>
              <w:right w:val="nil"/>
            </w:tcBorders>
            <w:vAlign w:val="bottom"/>
          </w:tcPr>
          <w:p w14:paraId="1F27C0DB" w14:textId="77777777" w:rsidR="00DE7B8C" w:rsidRPr="00786AD3" w:rsidRDefault="00DE7B8C" w:rsidP="00786AD3">
            <w:pPr>
              <w:spacing w:after="0" w:line="240" w:lineRule="auto"/>
              <w:jc w:val="center"/>
              <w:rPr>
                <w:rFonts w:ascii="Arial" w:hAnsi="Arial" w:cs="Arial"/>
                <w:sz w:val="24"/>
                <w:szCs w:val="24"/>
              </w:rPr>
            </w:pPr>
          </w:p>
        </w:tc>
        <w:tc>
          <w:tcPr>
            <w:tcW w:w="425" w:type="dxa"/>
            <w:tcBorders>
              <w:top w:val="nil"/>
              <w:left w:val="nil"/>
              <w:bottom w:val="nil"/>
              <w:right w:val="nil"/>
            </w:tcBorders>
            <w:vAlign w:val="bottom"/>
          </w:tcPr>
          <w:p w14:paraId="531E5392"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w:t>
            </w:r>
          </w:p>
        </w:tc>
        <w:tc>
          <w:tcPr>
            <w:tcW w:w="1417" w:type="dxa"/>
            <w:tcBorders>
              <w:top w:val="nil"/>
              <w:left w:val="nil"/>
              <w:bottom w:val="single" w:sz="4" w:space="0" w:color="auto"/>
              <w:right w:val="nil"/>
            </w:tcBorders>
            <w:vAlign w:val="bottom"/>
          </w:tcPr>
          <w:p w14:paraId="4D78E2DA" w14:textId="77777777" w:rsidR="00DE7B8C" w:rsidRPr="00786AD3" w:rsidRDefault="00DE7B8C" w:rsidP="00786AD3">
            <w:pPr>
              <w:spacing w:after="0" w:line="240" w:lineRule="auto"/>
              <w:jc w:val="center"/>
              <w:rPr>
                <w:rFonts w:ascii="Arial" w:hAnsi="Arial" w:cs="Arial"/>
                <w:sz w:val="24"/>
                <w:szCs w:val="24"/>
              </w:rPr>
            </w:pPr>
          </w:p>
        </w:tc>
      </w:tr>
      <w:tr w:rsidR="00786AD3" w:rsidRPr="00786AD3" w14:paraId="314893F6" w14:textId="77777777" w:rsidTr="00D313B7">
        <w:tc>
          <w:tcPr>
            <w:tcW w:w="1588" w:type="dxa"/>
            <w:tcBorders>
              <w:top w:val="nil"/>
              <w:left w:val="nil"/>
              <w:bottom w:val="nil"/>
              <w:right w:val="nil"/>
            </w:tcBorders>
            <w:vAlign w:val="bottom"/>
          </w:tcPr>
          <w:p w14:paraId="6DF3641C"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(дата)</w:t>
            </w:r>
          </w:p>
        </w:tc>
        <w:tc>
          <w:tcPr>
            <w:tcW w:w="425" w:type="dxa"/>
            <w:tcBorders>
              <w:top w:val="nil"/>
              <w:left w:val="nil"/>
              <w:bottom w:val="nil"/>
              <w:right w:val="nil"/>
            </w:tcBorders>
            <w:vAlign w:val="bottom"/>
          </w:tcPr>
          <w:p w14:paraId="2D547FA2" w14:textId="77777777" w:rsidR="00DE7B8C" w:rsidRPr="00786AD3" w:rsidRDefault="00DE7B8C" w:rsidP="00786AD3">
            <w:pPr>
              <w:spacing w:after="0" w:line="240" w:lineRule="auto"/>
              <w:rPr>
                <w:rFonts w:ascii="Arial" w:hAnsi="Arial" w:cs="Arial"/>
                <w:sz w:val="24"/>
                <w:szCs w:val="24"/>
              </w:rPr>
            </w:pPr>
          </w:p>
        </w:tc>
        <w:tc>
          <w:tcPr>
            <w:tcW w:w="1417" w:type="dxa"/>
            <w:tcBorders>
              <w:top w:val="nil"/>
              <w:left w:val="nil"/>
              <w:bottom w:val="nil"/>
              <w:right w:val="nil"/>
            </w:tcBorders>
            <w:vAlign w:val="bottom"/>
          </w:tcPr>
          <w:p w14:paraId="1DB12E43" w14:textId="77777777" w:rsidR="00DE7B8C" w:rsidRPr="00786AD3" w:rsidRDefault="00DE7B8C" w:rsidP="00786AD3">
            <w:pPr>
              <w:spacing w:after="0" w:line="240" w:lineRule="auto"/>
              <w:rPr>
                <w:rFonts w:ascii="Arial" w:hAnsi="Arial" w:cs="Arial"/>
                <w:sz w:val="24"/>
                <w:szCs w:val="24"/>
              </w:rPr>
            </w:pPr>
          </w:p>
        </w:tc>
      </w:tr>
    </w:tbl>
    <w:p w14:paraId="4861131E"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приема-передачи архивных</w:t>
      </w:r>
      <w:r w:rsidRPr="00786AD3">
        <w:rPr>
          <w:rFonts w:ascii="Arial" w:hAnsi="Arial" w:cs="Arial"/>
          <w:sz w:val="24"/>
          <w:szCs w:val="24"/>
        </w:rPr>
        <w:br/>
        <w:t>документов на хранение</w:t>
      </w:r>
    </w:p>
    <w:p w14:paraId="4F273C11" w14:textId="77777777" w:rsidR="00DE7B8C" w:rsidRPr="00786AD3" w:rsidRDefault="00DE7B8C" w:rsidP="00786AD3">
      <w:pPr>
        <w:pBdr>
          <w:top w:val="single" w:sz="4" w:space="1" w:color="auto"/>
        </w:pBd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(основание передачи)</w:t>
      </w:r>
    </w:p>
    <w:p w14:paraId="2F382DAC" w14:textId="77777777" w:rsidR="00DE7B8C" w:rsidRPr="00786AD3" w:rsidRDefault="00DE7B8C" w:rsidP="00786AD3">
      <w:pPr>
        <w:spacing w:after="0" w:line="240" w:lineRule="auto"/>
        <w:rPr>
          <w:rFonts w:ascii="Arial" w:hAnsi="Arial" w:cs="Arial"/>
          <w:sz w:val="24"/>
          <w:szCs w:val="24"/>
        </w:rPr>
      </w:pPr>
    </w:p>
    <w:p w14:paraId="193CDCA1" w14:textId="77777777" w:rsidR="00DE7B8C" w:rsidRPr="00786AD3" w:rsidRDefault="00DE7B8C" w:rsidP="00786AD3">
      <w:pPr>
        <w:pBdr>
          <w:top w:val="single" w:sz="4" w:space="1" w:color="auto"/>
        </w:pBd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(название передаваемого фонда)</w:t>
      </w:r>
    </w:p>
    <w:p w14:paraId="6B63F48F" w14:textId="24A4601F" w:rsidR="00DE7B8C" w:rsidRPr="00786AD3" w:rsidRDefault="003F34D3" w:rsidP="00786AD3">
      <w:pPr>
        <w:tabs>
          <w:tab w:val="left" w:pos="9407"/>
        </w:tabs>
        <w:spacing w:after="0" w:line="240" w:lineRule="auto"/>
        <w:rPr>
          <w:rFonts w:ascii="Arial" w:hAnsi="Arial" w:cs="Arial"/>
          <w:sz w:val="24"/>
          <w:szCs w:val="24"/>
        </w:rPr>
      </w:pPr>
      <w:r w:rsidRPr="00786AD3">
        <w:rPr>
          <w:rFonts w:ascii="Arial" w:hAnsi="Arial" w:cs="Arial"/>
          <w:sz w:val="24"/>
          <w:szCs w:val="24"/>
        </w:rPr>
        <w:t>С</w:t>
      </w:r>
      <w:r w:rsidR="00DE7B8C" w:rsidRPr="00786AD3">
        <w:rPr>
          <w:rFonts w:ascii="Arial" w:hAnsi="Arial" w:cs="Arial"/>
          <w:sz w:val="24"/>
          <w:szCs w:val="24"/>
        </w:rPr>
        <w:t>дал</w:t>
      </w:r>
      <w:r w:rsidRPr="00786AD3">
        <w:rPr>
          <w:rFonts w:ascii="Arial" w:hAnsi="Arial" w:cs="Arial"/>
          <w:sz w:val="24"/>
          <w:szCs w:val="24"/>
        </w:rPr>
        <w:t xml:space="preserve">,  </w:t>
      </w:r>
    </w:p>
    <w:p w14:paraId="74AA0A22" w14:textId="77777777" w:rsidR="00DE7B8C" w:rsidRPr="00786AD3" w:rsidRDefault="00DE7B8C" w:rsidP="00786AD3">
      <w:pPr>
        <w:pBdr>
          <w:top w:val="single" w:sz="4" w:space="1" w:color="auto"/>
        </w:pBdr>
        <w:spacing w:after="0" w:line="240" w:lineRule="auto"/>
        <w:ind w:right="624"/>
        <w:jc w:val="center"/>
        <w:rPr>
          <w:rFonts w:ascii="Arial" w:hAnsi="Arial" w:cs="Arial"/>
          <w:sz w:val="24"/>
          <w:szCs w:val="24"/>
          <w:vertAlign w:val="superscript"/>
        </w:rPr>
      </w:pPr>
      <w:r w:rsidRPr="00786AD3">
        <w:rPr>
          <w:rFonts w:ascii="Arial" w:hAnsi="Arial" w:cs="Arial"/>
          <w:sz w:val="24"/>
          <w:szCs w:val="24"/>
          <w:vertAlign w:val="superscript"/>
        </w:rPr>
        <w:t>(название организации-сдатчика)</w:t>
      </w:r>
    </w:p>
    <w:p w14:paraId="3A53A1AE" w14:textId="77777777" w:rsidR="00DE7B8C" w:rsidRPr="00786AD3" w:rsidRDefault="00DE7B8C" w:rsidP="00786AD3">
      <w:pPr>
        <w:tabs>
          <w:tab w:val="left" w:pos="9129"/>
        </w:tabs>
        <w:spacing w:after="0" w:line="240" w:lineRule="auto"/>
        <w:rPr>
          <w:rFonts w:ascii="Arial" w:hAnsi="Arial" w:cs="Arial"/>
          <w:sz w:val="24"/>
          <w:szCs w:val="24"/>
        </w:rPr>
      </w:pPr>
      <w:r w:rsidRPr="00786AD3">
        <w:rPr>
          <w:rFonts w:ascii="Arial" w:hAnsi="Arial" w:cs="Arial"/>
          <w:sz w:val="24"/>
          <w:szCs w:val="24"/>
        </w:rPr>
        <w:t>принял</w:t>
      </w:r>
    </w:p>
    <w:p w14:paraId="356E5645" w14:textId="77777777" w:rsidR="00DE7B8C" w:rsidRPr="00786AD3" w:rsidRDefault="00DE7B8C" w:rsidP="00786AD3">
      <w:pPr>
        <w:pBdr>
          <w:top w:val="single" w:sz="4" w:space="1" w:color="auto"/>
        </w:pBdr>
        <w:spacing w:after="0" w:line="240" w:lineRule="auto"/>
        <w:ind w:right="907"/>
        <w:jc w:val="center"/>
        <w:rPr>
          <w:rFonts w:ascii="Arial" w:hAnsi="Arial" w:cs="Arial"/>
          <w:sz w:val="24"/>
          <w:szCs w:val="24"/>
          <w:vertAlign w:val="superscript"/>
        </w:rPr>
      </w:pPr>
      <w:r w:rsidRPr="00786AD3">
        <w:rPr>
          <w:rFonts w:ascii="Arial" w:hAnsi="Arial" w:cs="Arial"/>
          <w:sz w:val="24"/>
          <w:szCs w:val="24"/>
          <w:vertAlign w:val="superscript"/>
        </w:rPr>
        <w:t>(название организации-приемщика)</w:t>
      </w:r>
    </w:p>
    <w:p w14:paraId="64F06889"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документы названного фонда и научно-справочный аппарат к ним:</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993"/>
        <w:gridCol w:w="48"/>
        <w:gridCol w:w="93"/>
        <w:gridCol w:w="426"/>
        <w:gridCol w:w="668"/>
        <w:gridCol w:w="182"/>
        <w:gridCol w:w="1523"/>
        <w:gridCol w:w="178"/>
        <w:gridCol w:w="567"/>
        <w:gridCol w:w="825"/>
        <w:gridCol w:w="410"/>
        <w:gridCol w:w="324"/>
        <w:gridCol w:w="91"/>
        <w:gridCol w:w="51"/>
        <w:gridCol w:w="250"/>
        <w:gridCol w:w="855"/>
        <w:gridCol w:w="171"/>
        <w:gridCol w:w="21"/>
        <w:gridCol w:w="1680"/>
        <w:gridCol w:w="68"/>
      </w:tblGrid>
      <w:tr w:rsidR="00786AD3" w:rsidRPr="00786AD3" w14:paraId="020E8FC7" w14:textId="77777777" w:rsidTr="00D313B7">
        <w:tc>
          <w:tcPr>
            <w:tcW w:w="595" w:type="dxa"/>
            <w:tcBorders>
              <w:top w:val="single" w:sz="4" w:space="0" w:color="auto"/>
              <w:left w:val="single" w:sz="4" w:space="0" w:color="auto"/>
              <w:bottom w:val="single" w:sz="4" w:space="0" w:color="auto"/>
              <w:right w:val="single" w:sz="4" w:space="0" w:color="auto"/>
            </w:tcBorders>
          </w:tcPr>
          <w:p w14:paraId="75E736F1"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w:t>
            </w:r>
            <w:r w:rsidRPr="00786AD3">
              <w:rPr>
                <w:rFonts w:ascii="Arial" w:hAnsi="Arial" w:cs="Arial"/>
                <w:sz w:val="24"/>
                <w:szCs w:val="24"/>
              </w:rPr>
              <w:br/>
              <w:t>п/п</w:t>
            </w:r>
          </w:p>
        </w:tc>
        <w:tc>
          <w:tcPr>
            <w:tcW w:w="3933" w:type="dxa"/>
            <w:gridSpan w:val="7"/>
            <w:tcBorders>
              <w:top w:val="single" w:sz="4" w:space="0" w:color="auto"/>
              <w:left w:val="single" w:sz="4" w:space="0" w:color="auto"/>
              <w:bottom w:val="single" w:sz="4" w:space="0" w:color="auto"/>
              <w:right w:val="single" w:sz="4" w:space="0" w:color="auto"/>
            </w:tcBorders>
          </w:tcPr>
          <w:p w14:paraId="4233C053"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Название, номер описи</w:t>
            </w:r>
          </w:p>
        </w:tc>
        <w:tc>
          <w:tcPr>
            <w:tcW w:w="1980" w:type="dxa"/>
            <w:gridSpan w:val="4"/>
            <w:tcBorders>
              <w:top w:val="single" w:sz="4" w:space="0" w:color="auto"/>
              <w:left w:val="single" w:sz="4" w:space="0" w:color="auto"/>
              <w:bottom w:val="single" w:sz="4" w:space="0" w:color="auto"/>
              <w:right w:val="single" w:sz="4" w:space="0" w:color="auto"/>
            </w:tcBorders>
          </w:tcPr>
          <w:p w14:paraId="566604E5"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Кол-во экземпля</w:t>
            </w:r>
            <w:r w:rsidRPr="00786AD3">
              <w:rPr>
                <w:rFonts w:ascii="Arial" w:hAnsi="Arial" w:cs="Arial"/>
                <w:sz w:val="24"/>
                <w:szCs w:val="24"/>
              </w:rPr>
              <w:softHyphen/>
              <w:t>ров описи</w:t>
            </w:r>
          </w:p>
        </w:tc>
        <w:tc>
          <w:tcPr>
            <w:tcW w:w="1763" w:type="dxa"/>
            <w:gridSpan w:val="7"/>
            <w:tcBorders>
              <w:top w:val="single" w:sz="4" w:space="0" w:color="auto"/>
              <w:left w:val="single" w:sz="4" w:space="0" w:color="auto"/>
              <w:bottom w:val="single" w:sz="4" w:space="0" w:color="auto"/>
              <w:right w:val="single" w:sz="4" w:space="0" w:color="auto"/>
            </w:tcBorders>
          </w:tcPr>
          <w:p w14:paraId="22D6AFBE"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Коли</w:t>
            </w:r>
            <w:r w:rsidRPr="00786AD3">
              <w:rPr>
                <w:rFonts w:ascii="Arial" w:hAnsi="Arial" w:cs="Arial"/>
                <w:sz w:val="24"/>
                <w:szCs w:val="24"/>
              </w:rPr>
              <w:softHyphen/>
              <w:t>чество ед. хр.</w:t>
            </w:r>
          </w:p>
        </w:tc>
        <w:tc>
          <w:tcPr>
            <w:tcW w:w="1748" w:type="dxa"/>
            <w:gridSpan w:val="2"/>
            <w:tcBorders>
              <w:top w:val="single" w:sz="4" w:space="0" w:color="auto"/>
              <w:left w:val="single" w:sz="4" w:space="0" w:color="auto"/>
              <w:bottom w:val="single" w:sz="4" w:space="0" w:color="auto"/>
              <w:right w:val="single" w:sz="4" w:space="0" w:color="auto"/>
            </w:tcBorders>
          </w:tcPr>
          <w:p w14:paraId="2120CABE"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Приме</w:t>
            </w:r>
            <w:r w:rsidRPr="00786AD3">
              <w:rPr>
                <w:rFonts w:ascii="Arial" w:hAnsi="Arial" w:cs="Arial"/>
                <w:sz w:val="24"/>
                <w:szCs w:val="24"/>
              </w:rPr>
              <w:softHyphen/>
              <w:t>чания</w:t>
            </w:r>
          </w:p>
        </w:tc>
      </w:tr>
      <w:tr w:rsidR="00786AD3" w:rsidRPr="00786AD3" w14:paraId="62AAD1C1" w14:textId="77777777" w:rsidTr="00D313B7">
        <w:tc>
          <w:tcPr>
            <w:tcW w:w="595" w:type="dxa"/>
            <w:tcBorders>
              <w:top w:val="single" w:sz="4" w:space="0" w:color="auto"/>
              <w:left w:val="single" w:sz="4" w:space="0" w:color="auto"/>
              <w:bottom w:val="single" w:sz="4" w:space="0" w:color="auto"/>
              <w:right w:val="single" w:sz="4" w:space="0" w:color="auto"/>
            </w:tcBorders>
            <w:vAlign w:val="bottom"/>
          </w:tcPr>
          <w:p w14:paraId="03AE73FA"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1</w:t>
            </w:r>
          </w:p>
        </w:tc>
        <w:tc>
          <w:tcPr>
            <w:tcW w:w="3933" w:type="dxa"/>
            <w:gridSpan w:val="7"/>
            <w:tcBorders>
              <w:top w:val="single" w:sz="4" w:space="0" w:color="auto"/>
              <w:left w:val="single" w:sz="4" w:space="0" w:color="auto"/>
              <w:bottom w:val="single" w:sz="4" w:space="0" w:color="auto"/>
              <w:right w:val="single" w:sz="4" w:space="0" w:color="auto"/>
            </w:tcBorders>
            <w:vAlign w:val="bottom"/>
          </w:tcPr>
          <w:p w14:paraId="56A3F784"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2</w:t>
            </w:r>
          </w:p>
        </w:tc>
        <w:tc>
          <w:tcPr>
            <w:tcW w:w="1980" w:type="dxa"/>
            <w:gridSpan w:val="4"/>
            <w:tcBorders>
              <w:top w:val="single" w:sz="4" w:space="0" w:color="auto"/>
              <w:left w:val="single" w:sz="4" w:space="0" w:color="auto"/>
              <w:bottom w:val="single" w:sz="4" w:space="0" w:color="auto"/>
              <w:right w:val="single" w:sz="4" w:space="0" w:color="auto"/>
            </w:tcBorders>
            <w:vAlign w:val="bottom"/>
          </w:tcPr>
          <w:p w14:paraId="6B5B6E8A"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3</w:t>
            </w:r>
          </w:p>
        </w:tc>
        <w:tc>
          <w:tcPr>
            <w:tcW w:w="1763" w:type="dxa"/>
            <w:gridSpan w:val="7"/>
            <w:tcBorders>
              <w:top w:val="single" w:sz="4" w:space="0" w:color="auto"/>
              <w:left w:val="single" w:sz="4" w:space="0" w:color="auto"/>
              <w:bottom w:val="single" w:sz="4" w:space="0" w:color="auto"/>
              <w:right w:val="single" w:sz="4" w:space="0" w:color="auto"/>
            </w:tcBorders>
            <w:vAlign w:val="bottom"/>
          </w:tcPr>
          <w:p w14:paraId="2DAC8EC2"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4</w:t>
            </w:r>
          </w:p>
        </w:tc>
        <w:tc>
          <w:tcPr>
            <w:tcW w:w="1748" w:type="dxa"/>
            <w:gridSpan w:val="2"/>
            <w:tcBorders>
              <w:top w:val="single" w:sz="4" w:space="0" w:color="auto"/>
              <w:left w:val="single" w:sz="4" w:space="0" w:color="auto"/>
              <w:bottom w:val="single" w:sz="4" w:space="0" w:color="auto"/>
              <w:right w:val="single" w:sz="4" w:space="0" w:color="auto"/>
            </w:tcBorders>
            <w:vAlign w:val="bottom"/>
          </w:tcPr>
          <w:p w14:paraId="4FED6E3C"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5</w:t>
            </w:r>
          </w:p>
        </w:tc>
      </w:tr>
      <w:tr w:rsidR="00786AD3" w:rsidRPr="00786AD3" w14:paraId="40B9D5A9" w14:textId="77777777" w:rsidTr="00D313B7">
        <w:tc>
          <w:tcPr>
            <w:tcW w:w="595" w:type="dxa"/>
            <w:tcBorders>
              <w:top w:val="single" w:sz="4" w:space="0" w:color="auto"/>
              <w:left w:val="single" w:sz="4" w:space="0" w:color="auto"/>
              <w:bottom w:val="single" w:sz="4" w:space="0" w:color="auto"/>
              <w:right w:val="single" w:sz="4" w:space="0" w:color="auto"/>
            </w:tcBorders>
            <w:vAlign w:val="bottom"/>
          </w:tcPr>
          <w:p w14:paraId="4E3DD0C6" w14:textId="77777777" w:rsidR="00DE7B8C" w:rsidRPr="00786AD3" w:rsidRDefault="00DE7B8C" w:rsidP="00786AD3">
            <w:pPr>
              <w:spacing w:after="0" w:line="240" w:lineRule="auto"/>
              <w:jc w:val="center"/>
              <w:rPr>
                <w:rFonts w:ascii="Arial" w:hAnsi="Arial" w:cs="Arial"/>
                <w:sz w:val="24"/>
                <w:szCs w:val="24"/>
              </w:rPr>
            </w:pPr>
          </w:p>
        </w:tc>
        <w:tc>
          <w:tcPr>
            <w:tcW w:w="3933" w:type="dxa"/>
            <w:gridSpan w:val="7"/>
            <w:tcBorders>
              <w:top w:val="single" w:sz="4" w:space="0" w:color="auto"/>
              <w:left w:val="single" w:sz="4" w:space="0" w:color="auto"/>
              <w:bottom w:val="single" w:sz="4" w:space="0" w:color="auto"/>
              <w:right w:val="single" w:sz="4" w:space="0" w:color="auto"/>
            </w:tcBorders>
            <w:vAlign w:val="bottom"/>
          </w:tcPr>
          <w:p w14:paraId="347F18D8" w14:textId="77777777" w:rsidR="00DE7B8C" w:rsidRPr="00786AD3" w:rsidRDefault="00DE7B8C" w:rsidP="00786AD3">
            <w:pPr>
              <w:spacing w:after="0" w:line="240" w:lineRule="auto"/>
              <w:rPr>
                <w:rFonts w:ascii="Arial" w:hAnsi="Arial" w:cs="Arial"/>
                <w:sz w:val="24"/>
                <w:szCs w:val="24"/>
              </w:rPr>
            </w:pPr>
          </w:p>
        </w:tc>
        <w:tc>
          <w:tcPr>
            <w:tcW w:w="1980" w:type="dxa"/>
            <w:gridSpan w:val="4"/>
            <w:tcBorders>
              <w:top w:val="single" w:sz="4" w:space="0" w:color="auto"/>
              <w:left w:val="single" w:sz="4" w:space="0" w:color="auto"/>
              <w:bottom w:val="single" w:sz="4" w:space="0" w:color="auto"/>
              <w:right w:val="single" w:sz="4" w:space="0" w:color="auto"/>
            </w:tcBorders>
            <w:vAlign w:val="bottom"/>
          </w:tcPr>
          <w:p w14:paraId="0AE8D2F0" w14:textId="77777777" w:rsidR="00DE7B8C" w:rsidRPr="00786AD3" w:rsidRDefault="00DE7B8C" w:rsidP="00786AD3">
            <w:pPr>
              <w:spacing w:after="0" w:line="240" w:lineRule="auto"/>
              <w:jc w:val="center"/>
              <w:rPr>
                <w:rFonts w:ascii="Arial" w:hAnsi="Arial" w:cs="Arial"/>
                <w:sz w:val="24"/>
                <w:szCs w:val="24"/>
              </w:rPr>
            </w:pPr>
          </w:p>
        </w:tc>
        <w:tc>
          <w:tcPr>
            <w:tcW w:w="1763" w:type="dxa"/>
            <w:gridSpan w:val="7"/>
            <w:tcBorders>
              <w:top w:val="single" w:sz="4" w:space="0" w:color="auto"/>
              <w:left w:val="single" w:sz="4" w:space="0" w:color="auto"/>
              <w:bottom w:val="single" w:sz="4" w:space="0" w:color="auto"/>
              <w:right w:val="single" w:sz="4" w:space="0" w:color="auto"/>
            </w:tcBorders>
            <w:vAlign w:val="bottom"/>
          </w:tcPr>
          <w:p w14:paraId="20F10B12" w14:textId="77777777" w:rsidR="00DE7B8C" w:rsidRPr="00786AD3" w:rsidRDefault="00DE7B8C" w:rsidP="00786AD3">
            <w:pPr>
              <w:spacing w:after="0" w:line="240" w:lineRule="auto"/>
              <w:jc w:val="center"/>
              <w:rPr>
                <w:rFonts w:ascii="Arial" w:hAnsi="Arial" w:cs="Arial"/>
                <w:sz w:val="24"/>
                <w:szCs w:val="24"/>
              </w:rPr>
            </w:pPr>
          </w:p>
        </w:tc>
        <w:tc>
          <w:tcPr>
            <w:tcW w:w="1748" w:type="dxa"/>
            <w:gridSpan w:val="2"/>
            <w:tcBorders>
              <w:top w:val="single" w:sz="4" w:space="0" w:color="auto"/>
              <w:left w:val="single" w:sz="4" w:space="0" w:color="auto"/>
              <w:bottom w:val="single" w:sz="4" w:space="0" w:color="auto"/>
              <w:right w:val="single" w:sz="4" w:space="0" w:color="auto"/>
            </w:tcBorders>
            <w:vAlign w:val="bottom"/>
          </w:tcPr>
          <w:p w14:paraId="5A4268C3" w14:textId="77777777" w:rsidR="00DE7B8C" w:rsidRPr="00786AD3" w:rsidRDefault="00DE7B8C" w:rsidP="00786AD3">
            <w:pPr>
              <w:spacing w:after="0" w:line="240" w:lineRule="auto"/>
              <w:rPr>
                <w:rFonts w:ascii="Arial" w:hAnsi="Arial" w:cs="Arial"/>
                <w:sz w:val="24"/>
                <w:szCs w:val="24"/>
              </w:rPr>
            </w:pPr>
          </w:p>
        </w:tc>
      </w:tr>
      <w:tr w:rsidR="00786AD3" w:rsidRPr="00786AD3" w14:paraId="0D9E78F8" w14:textId="77777777" w:rsidTr="00D313B7">
        <w:tc>
          <w:tcPr>
            <w:tcW w:w="595" w:type="dxa"/>
            <w:tcBorders>
              <w:top w:val="single" w:sz="4" w:space="0" w:color="auto"/>
              <w:left w:val="single" w:sz="4" w:space="0" w:color="auto"/>
              <w:bottom w:val="single" w:sz="4" w:space="0" w:color="auto"/>
              <w:right w:val="single" w:sz="4" w:space="0" w:color="auto"/>
            </w:tcBorders>
            <w:vAlign w:val="bottom"/>
          </w:tcPr>
          <w:p w14:paraId="34467F8C" w14:textId="77777777" w:rsidR="00DE7B8C" w:rsidRPr="00786AD3" w:rsidRDefault="00DE7B8C" w:rsidP="00786AD3">
            <w:pPr>
              <w:spacing w:after="0" w:line="240" w:lineRule="auto"/>
              <w:jc w:val="center"/>
              <w:rPr>
                <w:rFonts w:ascii="Arial" w:hAnsi="Arial" w:cs="Arial"/>
                <w:sz w:val="24"/>
                <w:szCs w:val="24"/>
              </w:rPr>
            </w:pPr>
          </w:p>
        </w:tc>
        <w:tc>
          <w:tcPr>
            <w:tcW w:w="3933" w:type="dxa"/>
            <w:gridSpan w:val="7"/>
            <w:tcBorders>
              <w:top w:val="single" w:sz="4" w:space="0" w:color="auto"/>
              <w:left w:val="single" w:sz="4" w:space="0" w:color="auto"/>
              <w:bottom w:val="single" w:sz="4" w:space="0" w:color="auto"/>
              <w:right w:val="single" w:sz="4" w:space="0" w:color="auto"/>
            </w:tcBorders>
            <w:vAlign w:val="bottom"/>
          </w:tcPr>
          <w:p w14:paraId="0F97FED2" w14:textId="77777777" w:rsidR="00DE7B8C" w:rsidRPr="00786AD3" w:rsidRDefault="00DE7B8C" w:rsidP="00786AD3">
            <w:pPr>
              <w:spacing w:after="0" w:line="240" w:lineRule="auto"/>
              <w:rPr>
                <w:rFonts w:ascii="Arial" w:hAnsi="Arial" w:cs="Arial"/>
                <w:sz w:val="24"/>
                <w:szCs w:val="24"/>
              </w:rPr>
            </w:pPr>
          </w:p>
        </w:tc>
        <w:tc>
          <w:tcPr>
            <w:tcW w:w="1980" w:type="dxa"/>
            <w:gridSpan w:val="4"/>
            <w:tcBorders>
              <w:top w:val="single" w:sz="4" w:space="0" w:color="auto"/>
              <w:left w:val="single" w:sz="4" w:space="0" w:color="auto"/>
              <w:bottom w:val="single" w:sz="4" w:space="0" w:color="auto"/>
              <w:right w:val="single" w:sz="4" w:space="0" w:color="auto"/>
            </w:tcBorders>
            <w:vAlign w:val="bottom"/>
          </w:tcPr>
          <w:p w14:paraId="5517736A" w14:textId="77777777" w:rsidR="00DE7B8C" w:rsidRPr="00786AD3" w:rsidRDefault="00DE7B8C" w:rsidP="00786AD3">
            <w:pPr>
              <w:spacing w:after="0" w:line="240" w:lineRule="auto"/>
              <w:jc w:val="center"/>
              <w:rPr>
                <w:rFonts w:ascii="Arial" w:hAnsi="Arial" w:cs="Arial"/>
                <w:sz w:val="24"/>
                <w:szCs w:val="24"/>
              </w:rPr>
            </w:pPr>
          </w:p>
        </w:tc>
        <w:tc>
          <w:tcPr>
            <w:tcW w:w="1763" w:type="dxa"/>
            <w:gridSpan w:val="7"/>
            <w:tcBorders>
              <w:top w:val="single" w:sz="4" w:space="0" w:color="auto"/>
              <w:left w:val="single" w:sz="4" w:space="0" w:color="auto"/>
              <w:bottom w:val="single" w:sz="4" w:space="0" w:color="auto"/>
              <w:right w:val="single" w:sz="4" w:space="0" w:color="auto"/>
            </w:tcBorders>
            <w:vAlign w:val="bottom"/>
          </w:tcPr>
          <w:p w14:paraId="7FB37B07" w14:textId="77777777" w:rsidR="00DE7B8C" w:rsidRPr="00786AD3" w:rsidRDefault="00DE7B8C" w:rsidP="00786AD3">
            <w:pPr>
              <w:spacing w:after="0" w:line="240" w:lineRule="auto"/>
              <w:jc w:val="center"/>
              <w:rPr>
                <w:rFonts w:ascii="Arial" w:hAnsi="Arial" w:cs="Arial"/>
                <w:sz w:val="24"/>
                <w:szCs w:val="24"/>
              </w:rPr>
            </w:pPr>
          </w:p>
        </w:tc>
        <w:tc>
          <w:tcPr>
            <w:tcW w:w="1748" w:type="dxa"/>
            <w:gridSpan w:val="2"/>
            <w:tcBorders>
              <w:top w:val="single" w:sz="4" w:space="0" w:color="auto"/>
              <w:left w:val="single" w:sz="4" w:space="0" w:color="auto"/>
              <w:bottom w:val="single" w:sz="4" w:space="0" w:color="auto"/>
              <w:right w:val="single" w:sz="4" w:space="0" w:color="auto"/>
            </w:tcBorders>
            <w:vAlign w:val="bottom"/>
          </w:tcPr>
          <w:p w14:paraId="2383AD5C" w14:textId="77777777" w:rsidR="00DE7B8C" w:rsidRPr="00786AD3" w:rsidRDefault="00DE7B8C" w:rsidP="00786AD3">
            <w:pPr>
              <w:spacing w:after="0" w:line="240" w:lineRule="auto"/>
              <w:rPr>
                <w:rFonts w:ascii="Arial" w:hAnsi="Arial" w:cs="Arial"/>
                <w:sz w:val="24"/>
                <w:szCs w:val="24"/>
              </w:rPr>
            </w:pPr>
          </w:p>
        </w:tc>
      </w:tr>
      <w:tr w:rsidR="00786AD3" w:rsidRPr="00786AD3" w14:paraId="50F1B229" w14:textId="77777777" w:rsidTr="00D313B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3096" w:type="dxa"/>
          <w:jc w:val="center"/>
        </w:trPr>
        <w:tc>
          <w:tcPr>
            <w:tcW w:w="1636" w:type="dxa"/>
            <w:gridSpan w:val="3"/>
            <w:tcBorders>
              <w:top w:val="nil"/>
              <w:left w:val="nil"/>
              <w:bottom w:val="nil"/>
              <w:right w:val="nil"/>
            </w:tcBorders>
            <w:vAlign w:val="bottom"/>
          </w:tcPr>
          <w:p w14:paraId="13936DB4"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Итого принято</w:t>
            </w:r>
          </w:p>
        </w:tc>
        <w:tc>
          <w:tcPr>
            <w:tcW w:w="4462" w:type="dxa"/>
            <w:gridSpan w:val="8"/>
            <w:tcBorders>
              <w:top w:val="nil"/>
              <w:left w:val="nil"/>
              <w:bottom w:val="single" w:sz="4" w:space="0" w:color="auto"/>
              <w:right w:val="nil"/>
            </w:tcBorders>
            <w:vAlign w:val="bottom"/>
          </w:tcPr>
          <w:p w14:paraId="19E4614B" w14:textId="77777777" w:rsidR="00DE7B8C" w:rsidRPr="00786AD3" w:rsidRDefault="00DE7B8C" w:rsidP="00786AD3">
            <w:pPr>
              <w:spacing w:after="0" w:line="240" w:lineRule="auto"/>
              <w:rPr>
                <w:rFonts w:ascii="Arial" w:hAnsi="Arial" w:cs="Arial"/>
                <w:sz w:val="24"/>
                <w:szCs w:val="24"/>
              </w:rPr>
            </w:pPr>
          </w:p>
        </w:tc>
        <w:tc>
          <w:tcPr>
            <w:tcW w:w="825" w:type="dxa"/>
            <w:gridSpan w:val="3"/>
            <w:tcBorders>
              <w:top w:val="nil"/>
              <w:left w:val="nil"/>
              <w:bottom w:val="nil"/>
              <w:right w:val="nil"/>
            </w:tcBorders>
            <w:vAlign w:val="bottom"/>
          </w:tcPr>
          <w:p w14:paraId="697537FC" w14:textId="77777777" w:rsidR="00DE7B8C" w:rsidRPr="00786AD3" w:rsidRDefault="00DE7B8C" w:rsidP="00786AD3">
            <w:pPr>
              <w:spacing w:after="0" w:line="240" w:lineRule="auto"/>
              <w:ind w:left="57"/>
              <w:rPr>
                <w:rFonts w:ascii="Arial" w:hAnsi="Arial" w:cs="Arial"/>
                <w:sz w:val="24"/>
                <w:szCs w:val="24"/>
              </w:rPr>
            </w:pPr>
            <w:r w:rsidRPr="00786AD3">
              <w:rPr>
                <w:rFonts w:ascii="Arial" w:hAnsi="Arial" w:cs="Arial"/>
                <w:sz w:val="24"/>
                <w:szCs w:val="24"/>
              </w:rPr>
              <w:t>ед. хр.</w:t>
            </w:r>
          </w:p>
        </w:tc>
      </w:tr>
      <w:tr w:rsidR="00786AD3" w:rsidRPr="00786AD3" w14:paraId="57E2F375" w14:textId="77777777" w:rsidTr="00D3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Pr>
        <w:tc>
          <w:tcPr>
            <w:tcW w:w="4706" w:type="dxa"/>
            <w:gridSpan w:val="9"/>
            <w:tcBorders>
              <w:top w:val="nil"/>
              <w:left w:val="nil"/>
              <w:bottom w:val="nil"/>
              <w:right w:val="nil"/>
            </w:tcBorders>
            <w:vAlign w:val="bottom"/>
          </w:tcPr>
          <w:p w14:paraId="634CB326"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Передачу произвели:</w:t>
            </w:r>
          </w:p>
        </w:tc>
        <w:tc>
          <w:tcPr>
            <w:tcW w:w="567" w:type="dxa"/>
            <w:tcBorders>
              <w:top w:val="nil"/>
              <w:left w:val="nil"/>
              <w:bottom w:val="nil"/>
              <w:right w:val="nil"/>
            </w:tcBorders>
            <w:vAlign w:val="bottom"/>
          </w:tcPr>
          <w:p w14:paraId="108193FF" w14:textId="77777777" w:rsidR="00DE7B8C" w:rsidRPr="00786AD3" w:rsidRDefault="00DE7B8C" w:rsidP="00786AD3">
            <w:pPr>
              <w:spacing w:after="0" w:line="240" w:lineRule="auto"/>
              <w:rPr>
                <w:rFonts w:ascii="Arial" w:hAnsi="Arial" w:cs="Arial"/>
                <w:sz w:val="24"/>
                <w:szCs w:val="24"/>
              </w:rPr>
            </w:pPr>
          </w:p>
        </w:tc>
        <w:tc>
          <w:tcPr>
            <w:tcW w:w="4678" w:type="dxa"/>
            <w:gridSpan w:val="10"/>
            <w:tcBorders>
              <w:top w:val="nil"/>
              <w:left w:val="nil"/>
              <w:bottom w:val="nil"/>
              <w:right w:val="nil"/>
            </w:tcBorders>
            <w:vAlign w:val="bottom"/>
          </w:tcPr>
          <w:p w14:paraId="56175349"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Прием произвели:</w:t>
            </w:r>
          </w:p>
        </w:tc>
      </w:tr>
      <w:tr w:rsidR="00786AD3" w:rsidRPr="00786AD3" w14:paraId="1CF71C73" w14:textId="77777777" w:rsidTr="00D3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cantSplit/>
        </w:trPr>
        <w:tc>
          <w:tcPr>
            <w:tcW w:w="1588" w:type="dxa"/>
            <w:gridSpan w:val="2"/>
            <w:tcBorders>
              <w:top w:val="nil"/>
              <w:left w:val="nil"/>
              <w:bottom w:val="single" w:sz="4" w:space="0" w:color="auto"/>
              <w:right w:val="nil"/>
            </w:tcBorders>
            <w:vAlign w:val="bottom"/>
          </w:tcPr>
          <w:p w14:paraId="38A2A479" w14:textId="77777777" w:rsidR="00DE7B8C" w:rsidRPr="00786AD3" w:rsidRDefault="00DE7B8C" w:rsidP="00786AD3">
            <w:pPr>
              <w:spacing w:after="0" w:line="240" w:lineRule="auto"/>
              <w:jc w:val="center"/>
              <w:rPr>
                <w:rFonts w:ascii="Arial" w:hAnsi="Arial" w:cs="Arial"/>
                <w:sz w:val="24"/>
                <w:szCs w:val="24"/>
              </w:rPr>
            </w:pPr>
          </w:p>
        </w:tc>
        <w:tc>
          <w:tcPr>
            <w:tcW w:w="141" w:type="dxa"/>
            <w:gridSpan w:val="2"/>
            <w:tcBorders>
              <w:top w:val="nil"/>
              <w:left w:val="nil"/>
              <w:bottom w:val="nil"/>
              <w:right w:val="nil"/>
            </w:tcBorders>
            <w:vAlign w:val="bottom"/>
          </w:tcPr>
          <w:p w14:paraId="528C8F0C" w14:textId="77777777" w:rsidR="00DE7B8C" w:rsidRPr="00786AD3" w:rsidRDefault="00DE7B8C" w:rsidP="00786AD3">
            <w:pPr>
              <w:spacing w:after="0" w:line="240" w:lineRule="auto"/>
              <w:rPr>
                <w:rFonts w:ascii="Arial" w:hAnsi="Arial" w:cs="Arial"/>
                <w:sz w:val="24"/>
                <w:szCs w:val="24"/>
              </w:rPr>
            </w:pPr>
          </w:p>
        </w:tc>
        <w:tc>
          <w:tcPr>
            <w:tcW w:w="1094" w:type="dxa"/>
            <w:gridSpan w:val="2"/>
            <w:tcBorders>
              <w:top w:val="nil"/>
              <w:left w:val="nil"/>
              <w:bottom w:val="single" w:sz="4" w:space="0" w:color="auto"/>
              <w:right w:val="nil"/>
            </w:tcBorders>
            <w:vAlign w:val="bottom"/>
          </w:tcPr>
          <w:p w14:paraId="75589812" w14:textId="77777777" w:rsidR="00DE7B8C" w:rsidRPr="00786AD3" w:rsidRDefault="00DE7B8C" w:rsidP="00786AD3">
            <w:pPr>
              <w:spacing w:after="0" w:line="240" w:lineRule="auto"/>
              <w:jc w:val="center"/>
              <w:rPr>
                <w:rFonts w:ascii="Arial" w:hAnsi="Arial" w:cs="Arial"/>
                <w:sz w:val="24"/>
                <w:szCs w:val="24"/>
              </w:rPr>
            </w:pPr>
          </w:p>
        </w:tc>
        <w:tc>
          <w:tcPr>
            <w:tcW w:w="182" w:type="dxa"/>
            <w:tcBorders>
              <w:top w:val="nil"/>
              <w:left w:val="nil"/>
              <w:bottom w:val="nil"/>
              <w:right w:val="nil"/>
            </w:tcBorders>
            <w:vAlign w:val="bottom"/>
          </w:tcPr>
          <w:p w14:paraId="62CEED23" w14:textId="77777777" w:rsidR="00DE7B8C" w:rsidRPr="00786AD3" w:rsidRDefault="00DE7B8C" w:rsidP="00786AD3">
            <w:pPr>
              <w:spacing w:after="0" w:line="240" w:lineRule="auto"/>
              <w:rPr>
                <w:rFonts w:ascii="Arial" w:hAnsi="Arial" w:cs="Arial"/>
                <w:sz w:val="24"/>
                <w:szCs w:val="24"/>
              </w:rPr>
            </w:pPr>
          </w:p>
        </w:tc>
        <w:tc>
          <w:tcPr>
            <w:tcW w:w="1701" w:type="dxa"/>
            <w:gridSpan w:val="2"/>
            <w:tcBorders>
              <w:top w:val="nil"/>
              <w:left w:val="nil"/>
              <w:bottom w:val="single" w:sz="4" w:space="0" w:color="auto"/>
              <w:right w:val="nil"/>
            </w:tcBorders>
            <w:vAlign w:val="bottom"/>
          </w:tcPr>
          <w:p w14:paraId="376C48A2" w14:textId="77777777" w:rsidR="00DE7B8C" w:rsidRPr="00786AD3" w:rsidRDefault="00DE7B8C" w:rsidP="00786AD3">
            <w:pPr>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14:paraId="502B3E6D" w14:textId="77777777" w:rsidR="00DE7B8C" w:rsidRPr="00786AD3" w:rsidRDefault="00DE7B8C" w:rsidP="00786AD3">
            <w:pPr>
              <w:spacing w:after="0" w:line="240" w:lineRule="auto"/>
              <w:rPr>
                <w:rFonts w:ascii="Arial" w:hAnsi="Arial" w:cs="Arial"/>
                <w:sz w:val="24"/>
                <w:szCs w:val="24"/>
              </w:rPr>
            </w:pPr>
          </w:p>
        </w:tc>
        <w:tc>
          <w:tcPr>
            <w:tcW w:w="1559" w:type="dxa"/>
            <w:gridSpan w:val="3"/>
            <w:tcBorders>
              <w:top w:val="nil"/>
              <w:left w:val="nil"/>
              <w:bottom w:val="single" w:sz="4" w:space="0" w:color="auto"/>
              <w:right w:val="nil"/>
            </w:tcBorders>
            <w:vAlign w:val="bottom"/>
          </w:tcPr>
          <w:p w14:paraId="2606B1B1" w14:textId="77777777" w:rsidR="00DE7B8C" w:rsidRPr="00786AD3" w:rsidRDefault="00DE7B8C" w:rsidP="00786AD3">
            <w:pPr>
              <w:spacing w:after="0" w:line="240" w:lineRule="auto"/>
              <w:jc w:val="center"/>
              <w:rPr>
                <w:rFonts w:ascii="Arial" w:hAnsi="Arial" w:cs="Arial"/>
                <w:sz w:val="24"/>
                <w:szCs w:val="24"/>
              </w:rPr>
            </w:pPr>
          </w:p>
        </w:tc>
        <w:tc>
          <w:tcPr>
            <w:tcW w:w="142" w:type="dxa"/>
            <w:gridSpan w:val="2"/>
            <w:tcBorders>
              <w:top w:val="nil"/>
              <w:left w:val="nil"/>
              <w:bottom w:val="nil"/>
              <w:right w:val="nil"/>
            </w:tcBorders>
            <w:vAlign w:val="bottom"/>
          </w:tcPr>
          <w:p w14:paraId="69DBA1D3" w14:textId="77777777" w:rsidR="00DE7B8C" w:rsidRPr="00786AD3" w:rsidRDefault="00DE7B8C" w:rsidP="00786AD3">
            <w:pPr>
              <w:spacing w:after="0" w:line="240" w:lineRule="auto"/>
              <w:rPr>
                <w:rFonts w:ascii="Arial" w:hAnsi="Arial" w:cs="Arial"/>
                <w:sz w:val="24"/>
                <w:szCs w:val="24"/>
              </w:rPr>
            </w:pPr>
          </w:p>
        </w:tc>
        <w:tc>
          <w:tcPr>
            <w:tcW w:w="1105" w:type="dxa"/>
            <w:gridSpan w:val="2"/>
            <w:tcBorders>
              <w:top w:val="nil"/>
              <w:left w:val="nil"/>
              <w:bottom w:val="single" w:sz="4" w:space="0" w:color="auto"/>
              <w:right w:val="nil"/>
            </w:tcBorders>
            <w:vAlign w:val="bottom"/>
          </w:tcPr>
          <w:p w14:paraId="29DC0348" w14:textId="77777777" w:rsidR="00DE7B8C" w:rsidRPr="00786AD3" w:rsidRDefault="00DE7B8C" w:rsidP="00786AD3">
            <w:pPr>
              <w:spacing w:after="0" w:line="240" w:lineRule="auto"/>
              <w:jc w:val="center"/>
              <w:rPr>
                <w:rFonts w:ascii="Arial" w:hAnsi="Arial" w:cs="Arial"/>
                <w:sz w:val="24"/>
                <w:szCs w:val="24"/>
              </w:rPr>
            </w:pPr>
          </w:p>
        </w:tc>
        <w:tc>
          <w:tcPr>
            <w:tcW w:w="171" w:type="dxa"/>
            <w:tcBorders>
              <w:top w:val="nil"/>
              <w:left w:val="nil"/>
              <w:bottom w:val="nil"/>
              <w:right w:val="nil"/>
            </w:tcBorders>
            <w:vAlign w:val="bottom"/>
          </w:tcPr>
          <w:p w14:paraId="78769CA5" w14:textId="77777777" w:rsidR="00DE7B8C" w:rsidRPr="00786AD3" w:rsidRDefault="00DE7B8C" w:rsidP="00786AD3">
            <w:pPr>
              <w:spacing w:after="0" w:line="240" w:lineRule="auto"/>
              <w:rPr>
                <w:rFonts w:ascii="Arial" w:hAnsi="Arial" w:cs="Arial"/>
                <w:sz w:val="24"/>
                <w:szCs w:val="24"/>
              </w:rPr>
            </w:pPr>
          </w:p>
        </w:tc>
        <w:tc>
          <w:tcPr>
            <w:tcW w:w="1701" w:type="dxa"/>
            <w:gridSpan w:val="2"/>
            <w:tcBorders>
              <w:top w:val="nil"/>
              <w:left w:val="nil"/>
              <w:bottom w:val="single" w:sz="4" w:space="0" w:color="auto"/>
              <w:right w:val="nil"/>
            </w:tcBorders>
            <w:vAlign w:val="bottom"/>
          </w:tcPr>
          <w:p w14:paraId="79646EAF" w14:textId="77777777" w:rsidR="00DE7B8C" w:rsidRPr="00786AD3" w:rsidRDefault="00DE7B8C" w:rsidP="00786AD3">
            <w:pPr>
              <w:spacing w:after="0" w:line="240" w:lineRule="auto"/>
              <w:jc w:val="center"/>
              <w:rPr>
                <w:rFonts w:ascii="Arial" w:hAnsi="Arial" w:cs="Arial"/>
                <w:sz w:val="24"/>
                <w:szCs w:val="24"/>
              </w:rPr>
            </w:pPr>
          </w:p>
        </w:tc>
      </w:tr>
      <w:tr w:rsidR="00786AD3" w:rsidRPr="00786AD3" w14:paraId="3612DA7D" w14:textId="77777777" w:rsidTr="00D3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cantSplit/>
        </w:trPr>
        <w:tc>
          <w:tcPr>
            <w:tcW w:w="1588" w:type="dxa"/>
            <w:gridSpan w:val="2"/>
            <w:tcBorders>
              <w:top w:val="nil"/>
              <w:left w:val="nil"/>
              <w:bottom w:val="nil"/>
              <w:right w:val="nil"/>
            </w:tcBorders>
          </w:tcPr>
          <w:p w14:paraId="4F0B1868"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(должность)</w:t>
            </w:r>
          </w:p>
        </w:tc>
        <w:tc>
          <w:tcPr>
            <w:tcW w:w="141" w:type="dxa"/>
            <w:gridSpan w:val="2"/>
            <w:tcBorders>
              <w:top w:val="nil"/>
              <w:left w:val="nil"/>
              <w:bottom w:val="nil"/>
              <w:right w:val="nil"/>
            </w:tcBorders>
            <w:vAlign w:val="bottom"/>
          </w:tcPr>
          <w:p w14:paraId="77B42332" w14:textId="77777777" w:rsidR="00DE7B8C" w:rsidRPr="00786AD3" w:rsidRDefault="00DE7B8C" w:rsidP="00786AD3">
            <w:pPr>
              <w:spacing w:after="0" w:line="240" w:lineRule="auto"/>
              <w:rPr>
                <w:rFonts w:ascii="Arial" w:hAnsi="Arial" w:cs="Arial"/>
                <w:sz w:val="24"/>
                <w:szCs w:val="24"/>
                <w:vertAlign w:val="superscript"/>
              </w:rPr>
            </w:pPr>
          </w:p>
        </w:tc>
        <w:tc>
          <w:tcPr>
            <w:tcW w:w="1094" w:type="dxa"/>
            <w:gridSpan w:val="2"/>
            <w:tcBorders>
              <w:top w:val="nil"/>
              <w:left w:val="nil"/>
              <w:bottom w:val="nil"/>
              <w:right w:val="nil"/>
            </w:tcBorders>
          </w:tcPr>
          <w:p w14:paraId="54B73810"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(подпись)</w:t>
            </w:r>
          </w:p>
        </w:tc>
        <w:tc>
          <w:tcPr>
            <w:tcW w:w="182" w:type="dxa"/>
            <w:tcBorders>
              <w:top w:val="nil"/>
              <w:left w:val="nil"/>
              <w:bottom w:val="nil"/>
              <w:right w:val="nil"/>
            </w:tcBorders>
            <w:vAlign w:val="bottom"/>
          </w:tcPr>
          <w:p w14:paraId="13EEA43E" w14:textId="77777777" w:rsidR="00DE7B8C" w:rsidRPr="00786AD3" w:rsidRDefault="00DE7B8C" w:rsidP="00786AD3">
            <w:pPr>
              <w:spacing w:after="0" w:line="240" w:lineRule="auto"/>
              <w:rPr>
                <w:rFonts w:ascii="Arial" w:hAnsi="Arial" w:cs="Arial"/>
                <w:sz w:val="24"/>
                <w:szCs w:val="24"/>
                <w:vertAlign w:val="superscript"/>
              </w:rPr>
            </w:pPr>
          </w:p>
        </w:tc>
        <w:tc>
          <w:tcPr>
            <w:tcW w:w="1701" w:type="dxa"/>
            <w:gridSpan w:val="2"/>
            <w:tcBorders>
              <w:top w:val="nil"/>
              <w:left w:val="nil"/>
              <w:bottom w:val="nil"/>
              <w:right w:val="nil"/>
            </w:tcBorders>
          </w:tcPr>
          <w:p w14:paraId="451F9D9D"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(расшифровка подписи)</w:t>
            </w:r>
          </w:p>
        </w:tc>
        <w:tc>
          <w:tcPr>
            <w:tcW w:w="567" w:type="dxa"/>
            <w:tcBorders>
              <w:top w:val="nil"/>
              <w:left w:val="nil"/>
              <w:bottom w:val="nil"/>
              <w:right w:val="nil"/>
            </w:tcBorders>
            <w:vAlign w:val="bottom"/>
          </w:tcPr>
          <w:p w14:paraId="68EE67A0" w14:textId="77777777" w:rsidR="00DE7B8C" w:rsidRPr="00786AD3" w:rsidRDefault="00DE7B8C" w:rsidP="00786AD3">
            <w:pPr>
              <w:spacing w:after="0" w:line="240" w:lineRule="auto"/>
              <w:rPr>
                <w:rFonts w:ascii="Arial" w:hAnsi="Arial" w:cs="Arial"/>
                <w:sz w:val="24"/>
                <w:szCs w:val="24"/>
                <w:vertAlign w:val="superscript"/>
              </w:rPr>
            </w:pPr>
          </w:p>
        </w:tc>
        <w:tc>
          <w:tcPr>
            <w:tcW w:w="1559" w:type="dxa"/>
            <w:gridSpan w:val="3"/>
            <w:tcBorders>
              <w:top w:val="nil"/>
              <w:left w:val="nil"/>
              <w:bottom w:val="nil"/>
              <w:right w:val="nil"/>
            </w:tcBorders>
          </w:tcPr>
          <w:p w14:paraId="1D0A4BEE"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(должность)</w:t>
            </w:r>
          </w:p>
        </w:tc>
        <w:tc>
          <w:tcPr>
            <w:tcW w:w="142" w:type="dxa"/>
            <w:gridSpan w:val="2"/>
            <w:tcBorders>
              <w:top w:val="nil"/>
              <w:left w:val="nil"/>
              <w:bottom w:val="nil"/>
              <w:right w:val="nil"/>
            </w:tcBorders>
            <w:vAlign w:val="bottom"/>
          </w:tcPr>
          <w:p w14:paraId="2F0FA508" w14:textId="77777777" w:rsidR="00DE7B8C" w:rsidRPr="00786AD3" w:rsidRDefault="00DE7B8C" w:rsidP="00786AD3">
            <w:pPr>
              <w:spacing w:after="0" w:line="240" w:lineRule="auto"/>
              <w:rPr>
                <w:rFonts w:ascii="Arial" w:hAnsi="Arial" w:cs="Arial"/>
                <w:sz w:val="24"/>
                <w:szCs w:val="24"/>
                <w:vertAlign w:val="superscript"/>
              </w:rPr>
            </w:pPr>
          </w:p>
        </w:tc>
        <w:tc>
          <w:tcPr>
            <w:tcW w:w="1105" w:type="dxa"/>
            <w:gridSpan w:val="2"/>
            <w:tcBorders>
              <w:top w:val="nil"/>
              <w:left w:val="nil"/>
              <w:bottom w:val="nil"/>
              <w:right w:val="nil"/>
            </w:tcBorders>
          </w:tcPr>
          <w:p w14:paraId="063AE6E5"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(подпись)</w:t>
            </w:r>
          </w:p>
        </w:tc>
        <w:tc>
          <w:tcPr>
            <w:tcW w:w="171" w:type="dxa"/>
            <w:tcBorders>
              <w:top w:val="nil"/>
              <w:left w:val="nil"/>
              <w:bottom w:val="nil"/>
              <w:right w:val="nil"/>
            </w:tcBorders>
            <w:vAlign w:val="bottom"/>
          </w:tcPr>
          <w:p w14:paraId="1CB8A181" w14:textId="77777777" w:rsidR="00DE7B8C" w:rsidRPr="00786AD3" w:rsidRDefault="00DE7B8C" w:rsidP="00786AD3">
            <w:pPr>
              <w:spacing w:after="0" w:line="240" w:lineRule="auto"/>
              <w:rPr>
                <w:rFonts w:ascii="Arial" w:hAnsi="Arial" w:cs="Arial"/>
                <w:sz w:val="24"/>
                <w:szCs w:val="24"/>
                <w:vertAlign w:val="superscript"/>
              </w:rPr>
            </w:pPr>
          </w:p>
        </w:tc>
        <w:tc>
          <w:tcPr>
            <w:tcW w:w="1701" w:type="dxa"/>
            <w:gridSpan w:val="2"/>
            <w:tcBorders>
              <w:top w:val="nil"/>
              <w:left w:val="nil"/>
              <w:bottom w:val="nil"/>
              <w:right w:val="nil"/>
            </w:tcBorders>
          </w:tcPr>
          <w:p w14:paraId="7218A22F"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(расшифровка подписи)</w:t>
            </w:r>
          </w:p>
        </w:tc>
      </w:tr>
      <w:tr w:rsidR="00786AD3" w:rsidRPr="00786AD3" w14:paraId="0C9248D9" w14:textId="77777777" w:rsidTr="00D3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cantSplit/>
        </w:trPr>
        <w:tc>
          <w:tcPr>
            <w:tcW w:w="1729" w:type="dxa"/>
            <w:gridSpan w:val="4"/>
            <w:tcBorders>
              <w:top w:val="nil"/>
              <w:left w:val="nil"/>
              <w:bottom w:val="single" w:sz="4" w:space="0" w:color="auto"/>
              <w:right w:val="nil"/>
            </w:tcBorders>
            <w:vAlign w:val="bottom"/>
          </w:tcPr>
          <w:p w14:paraId="0C54B92B" w14:textId="77777777" w:rsidR="00DE7B8C" w:rsidRPr="00786AD3" w:rsidRDefault="00DE7B8C" w:rsidP="00786AD3">
            <w:pPr>
              <w:spacing w:after="0" w:line="240" w:lineRule="auto"/>
              <w:jc w:val="center"/>
              <w:rPr>
                <w:rFonts w:ascii="Arial" w:hAnsi="Arial" w:cs="Arial"/>
                <w:sz w:val="24"/>
                <w:szCs w:val="24"/>
              </w:rPr>
            </w:pPr>
          </w:p>
        </w:tc>
        <w:tc>
          <w:tcPr>
            <w:tcW w:w="2977" w:type="dxa"/>
            <w:gridSpan w:val="5"/>
            <w:tcBorders>
              <w:top w:val="nil"/>
              <w:left w:val="nil"/>
              <w:bottom w:val="nil"/>
              <w:right w:val="nil"/>
            </w:tcBorders>
            <w:vAlign w:val="bottom"/>
          </w:tcPr>
          <w:p w14:paraId="29504C3D" w14:textId="77777777" w:rsidR="00DE7B8C" w:rsidRPr="00786AD3" w:rsidRDefault="00DE7B8C" w:rsidP="00786AD3">
            <w:pPr>
              <w:spacing w:after="0" w:line="240" w:lineRule="auto"/>
              <w:rPr>
                <w:rFonts w:ascii="Arial" w:hAnsi="Arial" w:cs="Arial"/>
                <w:sz w:val="24"/>
                <w:szCs w:val="24"/>
              </w:rPr>
            </w:pPr>
          </w:p>
        </w:tc>
        <w:tc>
          <w:tcPr>
            <w:tcW w:w="567" w:type="dxa"/>
            <w:tcBorders>
              <w:top w:val="nil"/>
              <w:left w:val="nil"/>
              <w:bottom w:val="nil"/>
              <w:right w:val="nil"/>
            </w:tcBorders>
            <w:vAlign w:val="bottom"/>
          </w:tcPr>
          <w:p w14:paraId="08897AAF" w14:textId="77777777" w:rsidR="00DE7B8C" w:rsidRPr="00786AD3" w:rsidRDefault="00DE7B8C" w:rsidP="00786AD3">
            <w:pPr>
              <w:spacing w:after="0" w:line="240" w:lineRule="auto"/>
              <w:rPr>
                <w:rFonts w:ascii="Arial" w:hAnsi="Arial" w:cs="Arial"/>
                <w:sz w:val="24"/>
                <w:szCs w:val="24"/>
              </w:rPr>
            </w:pPr>
          </w:p>
        </w:tc>
        <w:tc>
          <w:tcPr>
            <w:tcW w:w="1701" w:type="dxa"/>
            <w:gridSpan w:val="5"/>
            <w:tcBorders>
              <w:top w:val="nil"/>
              <w:left w:val="nil"/>
              <w:bottom w:val="single" w:sz="4" w:space="0" w:color="auto"/>
              <w:right w:val="nil"/>
            </w:tcBorders>
            <w:vAlign w:val="bottom"/>
          </w:tcPr>
          <w:p w14:paraId="1D3439BC" w14:textId="77777777" w:rsidR="00DE7B8C" w:rsidRPr="00786AD3" w:rsidRDefault="00DE7B8C" w:rsidP="00786AD3">
            <w:pPr>
              <w:spacing w:after="0" w:line="240" w:lineRule="auto"/>
              <w:jc w:val="center"/>
              <w:rPr>
                <w:rFonts w:ascii="Arial" w:hAnsi="Arial" w:cs="Arial"/>
                <w:sz w:val="24"/>
                <w:szCs w:val="24"/>
              </w:rPr>
            </w:pPr>
          </w:p>
        </w:tc>
        <w:tc>
          <w:tcPr>
            <w:tcW w:w="2977" w:type="dxa"/>
            <w:gridSpan w:val="5"/>
            <w:tcBorders>
              <w:top w:val="nil"/>
              <w:left w:val="nil"/>
              <w:bottom w:val="nil"/>
              <w:right w:val="nil"/>
            </w:tcBorders>
            <w:vAlign w:val="bottom"/>
          </w:tcPr>
          <w:p w14:paraId="77979093" w14:textId="77777777" w:rsidR="00DE7B8C" w:rsidRPr="00786AD3" w:rsidRDefault="00DE7B8C" w:rsidP="00786AD3">
            <w:pPr>
              <w:spacing w:after="0" w:line="240" w:lineRule="auto"/>
              <w:rPr>
                <w:rFonts w:ascii="Arial" w:hAnsi="Arial" w:cs="Arial"/>
                <w:sz w:val="24"/>
                <w:szCs w:val="24"/>
              </w:rPr>
            </w:pPr>
          </w:p>
        </w:tc>
      </w:tr>
      <w:tr w:rsidR="00786AD3" w:rsidRPr="00786AD3" w14:paraId="2EA72DD8" w14:textId="77777777" w:rsidTr="00D3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cantSplit/>
        </w:trPr>
        <w:tc>
          <w:tcPr>
            <w:tcW w:w="1729" w:type="dxa"/>
            <w:gridSpan w:val="4"/>
            <w:tcBorders>
              <w:top w:val="nil"/>
              <w:left w:val="nil"/>
              <w:bottom w:val="nil"/>
              <w:right w:val="nil"/>
            </w:tcBorders>
            <w:vAlign w:val="bottom"/>
          </w:tcPr>
          <w:p w14:paraId="6301609B"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(дата)</w:t>
            </w:r>
          </w:p>
        </w:tc>
        <w:tc>
          <w:tcPr>
            <w:tcW w:w="2977" w:type="dxa"/>
            <w:gridSpan w:val="5"/>
            <w:tcBorders>
              <w:top w:val="nil"/>
              <w:left w:val="nil"/>
              <w:bottom w:val="nil"/>
              <w:right w:val="nil"/>
            </w:tcBorders>
            <w:vAlign w:val="bottom"/>
          </w:tcPr>
          <w:p w14:paraId="46E407DB" w14:textId="77777777" w:rsidR="00DE7B8C" w:rsidRPr="00786AD3" w:rsidRDefault="00DE7B8C" w:rsidP="00786AD3">
            <w:pPr>
              <w:spacing w:after="0" w:line="240" w:lineRule="auto"/>
              <w:rPr>
                <w:rFonts w:ascii="Arial" w:hAnsi="Arial" w:cs="Arial"/>
                <w:sz w:val="24"/>
                <w:szCs w:val="24"/>
                <w:vertAlign w:val="superscript"/>
              </w:rPr>
            </w:pPr>
          </w:p>
        </w:tc>
        <w:tc>
          <w:tcPr>
            <w:tcW w:w="567" w:type="dxa"/>
            <w:tcBorders>
              <w:top w:val="nil"/>
              <w:left w:val="nil"/>
              <w:bottom w:val="nil"/>
              <w:right w:val="nil"/>
            </w:tcBorders>
            <w:vAlign w:val="bottom"/>
          </w:tcPr>
          <w:p w14:paraId="350E2577" w14:textId="77777777" w:rsidR="00DE7B8C" w:rsidRPr="00786AD3" w:rsidRDefault="00DE7B8C" w:rsidP="00786AD3">
            <w:pPr>
              <w:spacing w:after="0" w:line="240" w:lineRule="auto"/>
              <w:rPr>
                <w:rFonts w:ascii="Arial" w:hAnsi="Arial" w:cs="Arial"/>
                <w:sz w:val="24"/>
                <w:szCs w:val="24"/>
                <w:vertAlign w:val="superscript"/>
              </w:rPr>
            </w:pPr>
          </w:p>
        </w:tc>
        <w:tc>
          <w:tcPr>
            <w:tcW w:w="1701" w:type="dxa"/>
            <w:gridSpan w:val="5"/>
            <w:tcBorders>
              <w:top w:val="nil"/>
              <w:left w:val="nil"/>
              <w:bottom w:val="nil"/>
              <w:right w:val="nil"/>
            </w:tcBorders>
            <w:vAlign w:val="bottom"/>
          </w:tcPr>
          <w:p w14:paraId="7AC015F3"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(дата)</w:t>
            </w:r>
          </w:p>
        </w:tc>
        <w:tc>
          <w:tcPr>
            <w:tcW w:w="2977" w:type="dxa"/>
            <w:gridSpan w:val="5"/>
            <w:tcBorders>
              <w:top w:val="nil"/>
              <w:left w:val="nil"/>
              <w:bottom w:val="nil"/>
              <w:right w:val="nil"/>
            </w:tcBorders>
            <w:vAlign w:val="bottom"/>
          </w:tcPr>
          <w:p w14:paraId="361715AC" w14:textId="77777777" w:rsidR="00DE7B8C" w:rsidRPr="00786AD3" w:rsidRDefault="00DE7B8C" w:rsidP="00786AD3">
            <w:pPr>
              <w:spacing w:after="0" w:line="240" w:lineRule="auto"/>
              <w:rPr>
                <w:rFonts w:ascii="Arial" w:hAnsi="Arial" w:cs="Arial"/>
                <w:sz w:val="24"/>
                <w:szCs w:val="24"/>
              </w:rPr>
            </w:pPr>
          </w:p>
        </w:tc>
      </w:tr>
      <w:tr w:rsidR="00786AD3" w:rsidRPr="00786AD3" w14:paraId="4C61E580" w14:textId="77777777" w:rsidTr="00D313B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2795" w:type="dxa"/>
          <w:jc w:val="center"/>
        </w:trPr>
        <w:tc>
          <w:tcPr>
            <w:tcW w:w="2155" w:type="dxa"/>
            <w:gridSpan w:val="5"/>
            <w:tcBorders>
              <w:top w:val="nil"/>
              <w:left w:val="nil"/>
              <w:bottom w:val="nil"/>
              <w:right w:val="nil"/>
            </w:tcBorders>
            <w:vAlign w:val="bottom"/>
          </w:tcPr>
          <w:p w14:paraId="5E968073"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Фонду присвоен №</w:t>
            </w:r>
          </w:p>
        </w:tc>
        <w:tc>
          <w:tcPr>
            <w:tcW w:w="5069" w:type="dxa"/>
            <w:gridSpan w:val="11"/>
            <w:tcBorders>
              <w:top w:val="nil"/>
              <w:left w:val="nil"/>
              <w:bottom w:val="single" w:sz="4" w:space="0" w:color="auto"/>
              <w:right w:val="nil"/>
            </w:tcBorders>
            <w:vAlign w:val="bottom"/>
          </w:tcPr>
          <w:p w14:paraId="4ECA9278" w14:textId="77777777" w:rsidR="00DE7B8C" w:rsidRPr="00786AD3" w:rsidRDefault="00DE7B8C" w:rsidP="00786AD3">
            <w:pPr>
              <w:spacing w:after="0" w:line="240" w:lineRule="auto"/>
              <w:jc w:val="center"/>
              <w:rPr>
                <w:rFonts w:ascii="Arial" w:hAnsi="Arial" w:cs="Arial"/>
                <w:sz w:val="24"/>
                <w:szCs w:val="24"/>
              </w:rPr>
            </w:pPr>
          </w:p>
        </w:tc>
      </w:tr>
    </w:tbl>
    <w:p w14:paraId="62AE4C85"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Изменения в учетные документы внесены</w:t>
      </w:r>
    </w:p>
    <w:tbl>
      <w:tblPr>
        <w:tblW w:w="0" w:type="auto"/>
        <w:tblLayout w:type="fixed"/>
        <w:tblCellMar>
          <w:left w:w="28" w:type="dxa"/>
          <w:right w:w="28" w:type="dxa"/>
        </w:tblCellMar>
        <w:tblLook w:val="0000" w:firstRow="0" w:lastRow="0" w:firstColumn="0" w:lastColumn="0" w:noHBand="0" w:noVBand="0"/>
      </w:tblPr>
      <w:tblGrid>
        <w:gridCol w:w="3856"/>
        <w:gridCol w:w="229"/>
        <w:gridCol w:w="1897"/>
        <w:gridCol w:w="205"/>
        <w:gridCol w:w="3764"/>
      </w:tblGrid>
      <w:tr w:rsidR="00786AD3" w:rsidRPr="00786AD3" w14:paraId="10607949" w14:textId="77777777" w:rsidTr="00D313B7">
        <w:tc>
          <w:tcPr>
            <w:tcW w:w="3856" w:type="dxa"/>
            <w:tcBorders>
              <w:top w:val="nil"/>
              <w:left w:val="nil"/>
              <w:bottom w:val="single" w:sz="4" w:space="0" w:color="auto"/>
              <w:right w:val="nil"/>
            </w:tcBorders>
            <w:vAlign w:val="bottom"/>
          </w:tcPr>
          <w:p w14:paraId="53BA6F2B" w14:textId="77777777" w:rsidR="00DE7B8C" w:rsidRPr="00786AD3" w:rsidRDefault="00DE7B8C" w:rsidP="00786AD3">
            <w:pPr>
              <w:spacing w:after="0" w:line="240" w:lineRule="auto"/>
              <w:jc w:val="center"/>
              <w:rPr>
                <w:rFonts w:ascii="Arial" w:hAnsi="Arial" w:cs="Arial"/>
                <w:sz w:val="24"/>
                <w:szCs w:val="24"/>
              </w:rPr>
            </w:pPr>
          </w:p>
        </w:tc>
        <w:tc>
          <w:tcPr>
            <w:tcW w:w="229" w:type="dxa"/>
            <w:tcBorders>
              <w:top w:val="nil"/>
              <w:left w:val="nil"/>
              <w:bottom w:val="nil"/>
              <w:right w:val="nil"/>
            </w:tcBorders>
            <w:vAlign w:val="bottom"/>
          </w:tcPr>
          <w:p w14:paraId="3247B131" w14:textId="77777777" w:rsidR="00DE7B8C" w:rsidRPr="00786AD3" w:rsidRDefault="00DE7B8C" w:rsidP="00786AD3">
            <w:pPr>
              <w:spacing w:after="0" w:line="240" w:lineRule="auto"/>
              <w:rPr>
                <w:rFonts w:ascii="Arial" w:hAnsi="Arial" w:cs="Arial"/>
                <w:sz w:val="24"/>
                <w:szCs w:val="24"/>
              </w:rPr>
            </w:pPr>
          </w:p>
        </w:tc>
        <w:tc>
          <w:tcPr>
            <w:tcW w:w="1897" w:type="dxa"/>
            <w:tcBorders>
              <w:top w:val="nil"/>
              <w:left w:val="nil"/>
              <w:bottom w:val="single" w:sz="4" w:space="0" w:color="auto"/>
              <w:right w:val="nil"/>
            </w:tcBorders>
            <w:vAlign w:val="bottom"/>
          </w:tcPr>
          <w:p w14:paraId="03658636" w14:textId="77777777" w:rsidR="00DE7B8C" w:rsidRPr="00786AD3" w:rsidRDefault="00DE7B8C" w:rsidP="00786AD3">
            <w:pPr>
              <w:spacing w:after="0" w:line="240" w:lineRule="auto"/>
              <w:jc w:val="center"/>
              <w:rPr>
                <w:rFonts w:ascii="Arial" w:hAnsi="Arial" w:cs="Arial"/>
                <w:sz w:val="24"/>
                <w:szCs w:val="24"/>
              </w:rPr>
            </w:pPr>
          </w:p>
        </w:tc>
        <w:tc>
          <w:tcPr>
            <w:tcW w:w="205" w:type="dxa"/>
            <w:tcBorders>
              <w:top w:val="nil"/>
              <w:left w:val="nil"/>
              <w:bottom w:val="nil"/>
              <w:right w:val="nil"/>
            </w:tcBorders>
            <w:vAlign w:val="bottom"/>
          </w:tcPr>
          <w:p w14:paraId="68DA7E30" w14:textId="77777777" w:rsidR="00DE7B8C" w:rsidRPr="00786AD3" w:rsidRDefault="00DE7B8C" w:rsidP="00786AD3">
            <w:pPr>
              <w:spacing w:after="0" w:line="240" w:lineRule="auto"/>
              <w:rPr>
                <w:rFonts w:ascii="Arial" w:hAnsi="Arial" w:cs="Arial"/>
                <w:sz w:val="24"/>
                <w:szCs w:val="24"/>
              </w:rPr>
            </w:pPr>
          </w:p>
        </w:tc>
        <w:tc>
          <w:tcPr>
            <w:tcW w:w="3764" w:type="dxa"/>
            <w:tcBorders>
              <w:top w:val="nil"/>
              <w:left w:val="nil"/>
              <w:bottom w:val="single" w:sz="4" w:space="0" w:color="auto"/>
              <w:right w:val="nil"/>
            </w:tcBorders>
            <w:vAlign w:val="bottom"/>
          </w:tcPr>
          <w:p w14:paraId="2127D699" w14:textId="77777777" w:rsidR="00DE7B8C" w:rsidRPr="00786AD3" w:rsidRDefault="00DE7B8C" w:rsidP="00786AD3">
            <w:pPr>
              <w:spacing w:after="0" w:line="240" w:lineRule="auto"/>
              <w:jc w:val="center"/>
              <w:rPr>
                <w:rFonts w:ascii="Arial" w:hAnsi="Arial" w:cs="Arial"/>
                <w:sz w:val="24"/>
                <w:szCs w:val="24"/>
              </w:rPr>
            </w:pPr>
          </w:p>
        </w:tc>
      </w:tr>
      <w:tr w:rsidR="00786AD3" w:rsidRPr="00786AD3" w14:paraId="2FA24DC6" w14:textId="77777777" w:rsidTr="00D313B7">
        <w:tc>
          <w:tcPr>
            <w:tcW w:w="3856" w:type="dxa"/>
            <w:tcBorders>
              <w:top w:val="nil"/>
              <w:left w:val="nil"/>
              <w:bottom w:val="nil"/>
              <w:right w:val="nil"/>
            </w:tcBorders>
          </w:tcPr>
          <w:p w14:paraId="6019A6DB"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(должность)</w:t>
            </w:r>
          </w:p>
        </w:tc>
        <w:tc>
          <w:tcPr>
            <w:tcW w:w="229" w:type="dxa"/>
            <w:tcBorders>
              <w:top w:val="nil"/>
              <w:left w:val="nil"/>
              <w:bottom w:val="nil"/>
              <w:right w:val="nil"/>
            </w:tcBorders>
          </w:tcPr>
          <w:p w14:paraId="53230862" w14:textId="77777777" w:rsidR="00DE7B8C" w:rsidRPr="00786AD3" w:rsidRDefault="00DE7B8C" w:rsidP="00786AD3">
            <w:pPr>
              <w:spacing w:after="0" w:line="240" w:lineRule="auto"/>
              <w:rPr>
                <w:rFonts w:ascii="Arial" w:hAnsi="Arial" w:cs="Arial"/>
                <w:sz w:val="24"/>
                <w:szCs w:val="24"/>
                <w:vertAlign w:val="superscript"/>
              </w:rPr>
            </w:pPr>
          </w:p>
        </w:tc>
        <w:tc>
          <w:tcPr>
            <w:tcW w:w="1897" w:type="dxa"/>
            <w:tcBorders>
              <w:top w:val="nil"/>
              <w:left w:val="nil"/>
              <w:bottom w:val="nil"/>
              <w:right w:val="nil"/>
            </w:tcBorders>
          </w:tcPr>
          <w:p w14:paraId="020575DE"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(подпись)</w:t>
            </w:r>
          </w:p>
        </w:tc>
        <w:tc>
          <w:tcPr>
            <w:tcW w:w="205" w:type="dxa"/>
            <w:tcBorders>
              <w:top w:val="nil"/>
              <w:left w:val="nil"/>
              <w:bottom w:val="nil"/>
              <w:right w:val="nil"/>
            </w:tcBorders>
          </w:tcPr>
          <w:p w14:paraId="26876618" w14:textId="77777777" w:rsidR="00DE7B8C" w:rsidRPr="00786AD3" w:rsidRDefault="00DE7B8C" w:rsidP="00786AD3">
            <w:pPr>
              <w:spacing w:after="0" w:line="240" w:lineRule="auto"/>
              <w:rPr>
                <w:rFonts w:ascii="Arial" w:hAnsi="Arial" w:cs="Arial"/>
                <w:sz w:val="24"/>
                <w:szCs w:val="24"/>
                <w:vertAlign w:val="superscript"/>
              </w:rPr>
            </w:pPr>
          </w:p>
        </w:tc>
        <w:tc>
          <w:tcPr>
            <w:tcW w:w="3764" w:type="dxa"/>
            <w:tcBorders>
              <w:top w:val="nil"/>
              <w:left w:val="nil"/>
              <w:bottom w:val="nil"/>
              <w:right w:val="nil"/>
            </w:tcBorders>
          </w:tcPr>
          <w:p w14:paraId="33647326"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(расшифровка подписи)</w:t>
            </w:r>
          </w:p>
        </w:tc>
      </w:tr>
    </w:tbl>
    <w:p w14:paraId="008E7E06" w14:textId="77777777" w:rsidR="00DE7B8C" w:rsidRPr="00786AD3" w:rsidRDefault="00DE7B8C" w:rsidP="00786AD3">
      <w:pPr>
        <w:pBdr>
          <w:top w:val="single" w:sz="4" w:space="1" w:color="auto"/>
        </w:pBdr>
        <w:spacing w:after="0" w:line="240" w:lineRule="auto"/>
        <w:ind w:right="7088"/>
        <w:jc w:val="center"/>
        <w:rPr>
          <w:rFonts w:ascii="Arial" w:eastAsia="Times New Roman CYR" w:hAnsi="Arial" w:cs="Arial"/>
          <w:sz w:val="24"/>
          <w:szCs w:val="24"/>
          <w:vertAlign w:val="superscript"/>
        </w:rPr>
      </w:pPr>
      <w:r w:rsidRPr="00786AD3">
        <w:rPr>
          <w:rFonts w:ascii="Arial" w:hAnsi="Arial" w:cs="Arial"/>
          <w:sz w:val="24"/>
          <w:szCs w:val="24"/>
          <w:vertAlign w:val="superscript"/>
        </w:rPr>
        <w:t>(дата)</w:t>
      </w:r>
    </w:p>
    <w:p w14:paraId="75855E87" w14:textId="2ACA4F93" w:rsidR="00786AD3" w:rsidRDefault="00786AD3">
      <w:pPr>
        <w:spacing w:after="160" w:line="259" w:lineRule="auto"/>
        <w:rPr>
          <w:rFonts w:ascii="Arial" w:hAnsi="Arial" w:cs="Arial"/>
          <w:sz w:val="24"/>
          <w:szCs w:val="24"/>
        </w:rPr>
      </w:pPr>
      <w:r>
        <w:rPr>
          <w:rFonts w:ascii="Arial" w:hAnsi="Arial" w:cs="Arial"/>
          <w:sz w:val="24"/>
          <w:szCs w:val="24"/>
        </w:rPr>
        <w:br w:type="page"/>
      </w:r>
    </w:p>
    <w:p w14:paraId="3E0B00D0" w14:textId="2074190F"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Приложение </w:t>
      </w:r>
      <w:r w:rsidR="000E6DE1" w:rsidRPr="00786AD3">
        <w:rPr>
          <w:rFonts w:ascii="Arial" w:hAnsi="Arial" w:cs="Arial"/>
          <w:sz w:val="24"/>
          <w:szCs w:val="24"/>
        </w:rPr>
        <w:t>5</w:t>
      </w:r>
    </w:p>
    <w:p w14:paraId="472AFDFC"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к административному регламенту</w:t>
      </w:r>
    </w:p>
    <w:p w14:paraId="575E7EE4"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предоставления муниципальной услуги</w:t>
      </w:r>
    </w:p>
    <w:p w14:paraId="5F36E291"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«Хранение, комплектование (формирование),</w:t>
      </w:r>
    </w:p>
    <w:p w14:paraId="579ECA89"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учет и использование архивных документов и архивных фондов»</w:t>
      </w:r>
    </w:p>
    <w:p w14:paraId="01CCDF43" w14:textId="77777777" w:rsidR="00DE7B8C" w:rsidRPr="00786AD3" w:rsidRDefault="00DE7B8C" w:rsidP="00786AD3">
      <w:pPr>
        <w:spacing w:after="0" w:line="240" w:lineRule="auto"/>
        <w:rPr>
          <w:rFonts w:ascii="Arial" w:hAnsi="Arial" w:cs="Arial"/>
          <w:sz w:val="24"/>
          <w:szCs w:val="24"/>
        </w:rPr>
      </w:pPr>
    </w:p>
    <w:p w14:paraId="2B9DB9A0" w14:textId="77777777" w:rsidR="00DE7B8C" w:rsidRPr="00786AD3" w:rsidRDefault="00DE7B8C" w:rsidP="00786AD3">
      <w:pPr>
        <w:pStyle w:val="ConsPlusNormal0"/>
        <w:widowControl/>
        <w:jc w:val="center"/>
        <w:rPr>
          <w:b/>
          <w:sz w:val="24"/>
          <w:szCs w:val="24"/>
        </w:rPr>
      </w:pPr>
      <w:r w:rsidRPr="00786AD3">
        <w:rPr>
          <w:b/>
          <w:sz w:val="24"/>
          <w:szCs w:val="24"/>
        </w:rPr>
        <w:t>Жалоба на действие (бездействие)</w:t>
      </w:r>
    </w:p>
    <w:p w14:paraId="5CE6F004" w14:textId="77777777" w:rsidR="00DE7B8C" w:rsidRPr="00786AD3" w:rsidRDefault="00DE7B8C" w:rsidP="00786AD3">
      <w:pPr>
        <w:pStyle w:val="ConsPlusNormal0"/>
        <w:widowControl/>
        <w:jc w:val="center"/>
        <w:rPr>
          <w:b/>
          <w:sz w:val="24"/>
          <w:szCs w:val="24"/>
        </w:rPr>
      </w:pPr>
      <w:r w:rsidRPr="00786AD3">
        <w:rPr>
          <w:sz w:val="24"/>
          <w:szCs w:val="24"/>
        </w:rPr>
        <w:t>архива или его сотрудника</w:t>
      </w:r>
    </w:p>
    <w:p w14:paraId="22929F79" w14:textId="77777777" w:rsidR="00DE7B8C" w:rsidRPr="00786AD3" w:rsidRDefault="00DE7B8C" w:rsidP="00786AD3">
      <w:pPr>
        <w:pStyle w:val="ConsPlusNormal0"/>
        <w:widowControl/>
        <w:ind w:firstLine="540"/>
        <w:jc w:val="both"/>
        <w:rPr>
          <w:sz w:val="24"/>
          <w:szCs w:val="24"/>
        </w:rPr>
      </w:pPr>
    </w:p>
    <w:p w14:paraId="6DFCAC83"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 xml:space="preserve">Исх. от _____________ № ____                                                                               Адресат </w:t>
      </w:r>
    </w:p>
    <w:p w14:paraId="11730957" w14:textId="77777777" w:rsidR="00DE7B8C" w:rsidRPr="00786AD3" w:rsidRDefault="00DE7B8C" w:rsidP="00786AD3">
      <w:pPr>
        <w:pStyle w:val="ConsPlusNonformat"/>
        <w:widowControl/>
        <w:ind w:firstLine="6660"/>
        <w:rPr>
          <w:rFonts w:ascii="Arial" w:hAnsi="Arial" w:cs="Arial"/>
          <w:sz w:val="24"/>
          <w:szCs w:val="24"/>
        </w:rPr>
      </w:pPr>
    </w:p>
    <w:p w14:paraId="053A09E1" w14:textId="77777777" w:rsidR="00DE7B8C" w:rsidRPr="00786AD3" w:rsidRDefault="00DE7B8C" w:rsidP="00786AD3">
      <w:pPr>
        <w:pStyle w:val="ConsPlusNonformat"/>
        <w:widowControl/>
        <w:jc w:val="center"/>
        <w:rPr>
          <w:rFonts w:ascii="Arial" w:hAnsi="Arial" w:cs="Arial"/>
          <w:b/>
          <w:sz w:val="24"/>
          <w:szCs w:val="24"/>
        </w:rPr>
      </w:pPr>
      <w:r w:rsidRPr="00786AD3">
        <w:rPr>
          <w:rFonts w:ascii="Arial" w:hAnsi="Arial" w:cs="Arial"/>
          <w:b/>
          <w:sz w:val="24"/>
          <w:szCs w:val="24"/>
        </w:rPr>
        <w:t>Жалоба</w:t>
      </w:r>
    </w:p>
    <w:p w14:paraId="1E99A3DA" w14:textId="77777777" w:rsidR="00DE7B8C" w:rsidRPr="00786AD3" w:rsidRDefault="00DE7B8C" w:rsidP="00786AD3">
      <w:pPr>
        <w:pStyle w:val="ConsPlusNonformat"/>
        <w:widowControl/>
        <w:rPr>
          <w:rFonts w:ascii="Arial" w:hAnsi="Arial" w:cs="Arial"/>
          <w:sz w:val="24"/>
          <w:szCs w:val="24"/>
        </w:rPr>
      </w:pPr>
    </w:p>
    <w:p w14:paraId="072FB4FF" w14:textId="3BB62BBE"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*Полное наименование юридического лица, Ф.И.О. физического лица</w:t>
      </w:r>
      <w:r w:rsidR="00786AD3">
        <w:rPr>
          <w:rFonts w:ascii="Arial" w:hAnsi="Arial" w:cs="Arial"/>
          <w:sz w:val="24"/>
          <w:szCs w:val="24"/>
        </w:rPr>
        <w:t xml:space="preserve"> __________________________</w:t>
      </w:r>
      <w:r w:rsidRPr="00786AD3">
        <w:rPr>
          <w:rFonts w:ascii="Arial" w:hAnsi="Arial" w:cs="Arial"/>
          <w:sz w:val="24"/>
          <w:szCs w:val="24"/>
        </w:rPr>
        <w:t>____________________________________________</w:t>
      </w:r>
    </w:p>
    <w:p w14:paraId="4C3F4319" w14:textId="77777777" w:rsidR="00DE7B8C" w:rsidRPr="00786AD3" w:rsidRDefault="00DE7B8C" w:rsidP="00786AD3">
      <w:pPr>
        <w:pStyle w:val="ConsPlusNonformat"/>
        <w:widowControl/>
        <w:rPr>
          <w:rFonts w:ascii="Arial" w:hAnsi="Arial" w:cs="Arial"/>
          <w:sz w:val="24"/>
          <w:szCs w:val="24"/>
        </w:rPr>
      </w:pPr>
    </w:p>
    <w:p w14:paraId="31FDF338" w14:textId="02BD57E6"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 Местонахождение        юридического   лица, физического лица ______________________________________________________________________</w:t>
      </w:r>
    </w:p>
    <w:p w14:paraId="21855C5D" w14:textId="56B8F4EF" w:rsidR="00DE7B8C" w:rsidRPr="00786AD3" w:rsidRDefault="00DE7B8C" w:rsidP="00786AD3">
      <w:pPr>
        <w:pStyle w:val="ConsPlusNonformat"/>
        <w:widowControl/>
        <w:jc w:val="center"/>
        <w:rPr>
          <w:rFonts w:ascii="Arial" w:hAnsi="Arial" w:cs="Arial"/>
          <w:sz w:val="24"/>
          <w:szCs w:val="24"/>
        </w:rPr>
      </w:pPr>
      <w:r w:rsidRPr="00786AD3">
        <w:rPr>
          <w:rFonts w:ascii="Arial" w:hAnsi="Arial" w:cs="Arial"/>
          <w:sz w:val="24"/>
          <w:szCs w:val="24"/>
        </w:rPr>
        <w:t>(фактический адрес)</w:t>
      </w:r>
    </w:p>
    <w:p w14:paraId="14351436" w14:textId="38B13EA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Телефон: ______________________________________________________________________</w:t>
      </w:r>
    </w:p>
    <w:p w14:paraId="5355067A"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Адрес электронной почты: _____________________________________________________</w:t>
      </w:r>
    </w:p>
    <w:p w14:paraId="7FE64C42"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Код учета: ИНН ____________________________________________________________________________</w:t>
      </w:r>
    </w:p>
    <w:p w14:paraId="41088D4B"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 Ф.И.О. руководителя юридического лица _______________________________________</w:t>
      </w:r>
    </w:p>
    <w:p w14:paraId="00213FE8" w14:textId="77777777" w:rsidR="00DE7B8C" w:rsidRPr="00786AD3" w:rsidRDefault="00DE7B8C" w:rsidP="00786AD3">
      <w:pPr>
        <w:pStyle w:val="ConsPlusNonformat"/>
        <w:widowControl/>
        <w:rPr>
          <w:rFonts w:ascii="Arial" w:hAnsi="Arial" w:cs="Arial"/>
          <w:sz w:val="24"/>
          <w:szCs w:val="24"/>
        </w:rPr>
      </w:pPr>
    </w:p>
    <w:p w14:paraId="169D499A"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 на действия (бездействие):</w:t>
      </w:r>
    </w:p>
    <w:p w14:paraId="2B1D53C4" w14:textId="04151AC9"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1F235E9A" w14:textId="77777777" w:rsidR="00DE7B8C" w:rsidRPr="00786AD3" w:rsidRDefault="00DE7B8C" w:rsidP="00786AD3">
      <w:pPr>
        <w:pStyle w:val="ConsPlusNonformat"/>
        <w:widowControl/>
        <w:jc w:val="center"/>
        <w:rPr>
          <w:rFonts w:ascii="Arial" w:hAnsi="Arial" w:cs="Arial"/>
          <w:sz w:val="24"/>
          <w:szCs w:val="24"/>
        </w:rPr>
      </w:pPr>
      <w:r w:rsidRPr="00786AD3">
        <w:rPr>
          <w:rFonts w:ascii="Arial" w:hAnsi="Arial" w:cs="Arial"/>
          <w:sz w:val="24"/>
          <w:szCs w:val="24"/>
        </w:rPr>
        <w:t>(наименование органа или должность, ФИО должностного лица органа)</w:t>
      </w:r>
    </w:p>
    <w:p w14:paraId="2AF1022E" w14:textId="77777777" w:rsidR="00DE7B8C" w:rsidRPr="00786AD3" w:rsidRDefault="00DE7B8C" w:rsidP="00786AD3">
      <w:pPr>
        <w:pStyle w:val="ConsPlusNonformat"/>
        <w:widowControl/>
        <w:rPr>
          <w:rFonts w:ascii="Arial" w:hAnsi="Arial" w:cs="Arial"/>
          <w:sz w:val="24"/>
          <w:szCs w:val="24"/>
        </w:rPr>
      </w:pPr>
    </w:p>
    <w:p w14:paraId="7AED5614"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 существо жалобы:</w:t>
      </w:r>
    </w:p>
    <w:p w14:paraId="7E0C4662" w14:textId="09F404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37F50707" w14:textId="715C1129"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4E1B60E6" w14:textId="3BC2C7FE"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0B612ABB" w14:textId="3A7F418D"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29B0ECE0" w14:textId="3F0295BD"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037C15E9" w14:textId="6137537E"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4A613887" w14:textId="7AB16FA6" w:rsidR="00DE7B8C" w:rsidRPr="00786AD3" w:rsidRDefault="00DE7B8C" w:rsidP="00786AD3">
      <w:pPr>
        <w:pStyle w:val="ConsPlusNonformat"/>
        <w:widowControl/>
        <w:jc w:val="center"/>
        <w:rPr>
          <w:rFonts w:ascii="Arial" w:hAnsi="Arial" w:cs="Arial"/>
          <w:sz w:val="24"/>
          <w:szCs w:val="24"/>
        </w:rPr>
      </w:pPr>
      <w:r w:rsidRPr="00786AD3">
        <w:rPr>
          <w:rFonts w:ascii="Arial" w:hAnsi="Arial" w:cs="Arial"/>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0EC26551"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w:t>
      </w:r>
    </w:p>
    <w:p w14:paraId="52B598D6"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(поля, отмеченные звездочкой (*), обязательны для заполнения)</w:t>
      </w:r>
    </w:p>
    <w:p w14:paraId="1BB51D5D" w14:textId="77777777" w:rsidR="00DE7B8C" w:rsidRPr="00786AD3" w:rsidRDefault="00DE7B8C" w:rsidP="00786AD3">
      <w:pPr>
        <w:pStyle w:val="ConsPlusNonformat"/>
        <w:widowControl/>
        <w:rPr>
          <w:rFonts w:ascii="Arial" w:hAnsi="Arial" w:cs="Arial"/>
          <w:sz w:val="24"/>
          <w:szCs w:val="24"/>
        </w:rPr>
      </w:pPr>
    </w:p>
    <w:p w14:paraId="0E34478A" w14:textId="77777777" w:rsidR="00DE7B8C" w:rsidRPr="00786AD3" w:rsidRDefault="00DE7B8C" w:rsidP="00786AD3">
      <w:pPr>
        <w:pStyle w:val="ConsPlusNonformat"/>
        <w:widowControl/>
        <w:pBdr>
          <w:bottom w:val="single" w:sz="12" w:space="1" w:color="auto"/>
        </w:pBdr>
        <w:rPr>
          <w:rFonts w:ascii="Arial" w:hAnsi="Arial" w:cs="Arial"/>
          <w:sz w:val="24"/>
          <w:szCs w:val="24"/>
        </w:rPr>
      </w:pPr>
      <w:r w:rsidRPr="00786AD3">
        <w:rPr>
          <w:rFonts w:ascii="Arial" w:hAnsi="Arial" w:cs="Arial"/>
          <w:sz w:val="24"/>
          <w:szCs w:val="24"/>
        </w:rPr>
        <w:t>Перечень прилагаемой документации:</w:t>
      </w:r>
    </w:p>
    <w:p w14:paraId="06A928F1" w14:textId="77777777" w:rsidR="00DE7B8C" w:rsidRPr="00786AD3" w:rsidRDefault="00DE7B8C" w:rsidP="00786AD3">
      <w:pPr>
        <w:pStyle w:val="ConsPlusNonformat"/>
        <w:widowControl/>
        <w:rPr>
          <w:rFonts w:ascii="Arial" w:hAnsi="Arial" w:cs="Arial"/>
          <w:b/>
          <w:sz w:val="24"/>
          <w:szCs w:val="24"/>
        </w:rPr>
      </w:pPr>
      <w:r w:rsidRPr="00786AD3">
        <w:rPr>
          <w:rFonts w:ascii="Arial" w:hAnsi="Arial" w:cs="Arial"/>
          <w:sz w:val="24"/>
          <w:szCs w:val="24"/>
        </w:rPr>
        <w:t xml:space="preserve">       (подпись   руководителя    юридического     лица, физического лица</w:t>
      </w:r>
    </w:p>
    <w:p w14:paraId="229454AF" w14:textId="77777777" w:rsidR="00DE7B8C" w:rsidRPr="00786AD3" w:rsidRDefault="00DE7B8C" w:rsidP="00786AD3">
      <w:pPr>
        <w:pStyle w:val="3"/>
        <w:numPr>
          <w:ilvl w:val="0"/>
          <w:numId w:val="0"/>
        </w:numPr>
        <w:ind w:right="0"/>
        <w:jc w:val="right"/>
        <w:rPr>
          <w:rFonts w:ascii="Arial" w:hAnsi="Arial" w:cs="Arial"/>
          <w:b w:val="0"/>
          <w:szCs w:val="24"/>
        </w:rPr>
      </w:pPr>
    </w:p>
    <w:p w14:paraId="07648BA9" w14:textId="4C71EE2A" w:rsidR="003F34D3" w:rsidRPr="00786AD3" w:rsidRDefault="003F34D3" w:rsidP="00786AD3">
      <w:pPr>
        <w:spacing w:after="0" w:line="240" w:lineRule="auto"/>
        <w:rPr>
          <w:rFonts w:ascii="Arial" w:hAnsi="Arial" w:cs="Arial"/>
          <w:sz w:val="24"/>
          <w:szCs w:val="24"/>
          <w:lang w:eastAsia="ar-SA"/>
        </w:rPr>
      </w:pPr>
      <w:r w:rsidRPr="00786AD3">
        <w:rPr>
          <w:rFonts w:ascii="Arial" w:hAnsi="Arial" w:cs="Arial"/>
          <w:b/>
          <w:sz w:val="24"/>
          <w:szCs w:val="24"/>
        </w:rPr>
        <w:br w:type="page"/>
      </w:r>
    </w:p>
    <w:p w14:paraId="154DA0B7" w14:textId="346BB09B" w:rsidR="00DE7B8C" w:rsidRPr="00786AD3" w:rsidRDefault="00DE7B8C" w:rsidP="00786AD3">
      <w:pPr>
        <w:pStyle w:val="3"/>
        <w:numPr>
          <w:ilvl w:val="2"/>
          <w:numId w:val="9"/>
        </w:numPr>
        <w:tabs>
          <w:tab w:val="clear" w:pos="0"/>
          <w:tab w:val="num" w:pos="720"/>
        </w:tabs>
        <w:ind w:right="0" w:firstLine="5234"/>
        <w:jc w:val="right"/>
        <w:rPr>
          <w:rFonts w:ascii="Arial" w:hAnsi="Arial" w:cs="Arial"/>
          <w:b w:val="0"/>
          <w:szCs w:val="24"/>
        </w:rPr>
      </w:pPr>
      <w:r w:rsidRPr="00786AD3">
        <w:rPr>
          <w:rFonts w:ascii="Arial" w:hAnsi="Arial" w:cs="Arial"/>
          <w:b w:val="0"/>
          <w:szCs w:val="24"/>
        </w:rPr>
        <w:t xml:space="preserve">Приложение </w:t>
      </w:r>
      <w:r w:rsidR="000E6DE1" w:rsidRPr="00786AD3">
        <w:rPr>
          <w:rFonts w:ascii="Arial" w:hAnsi="Arial" w:cs="Arial"/>
          <w:b w:val="0"/>
          <w:szCs w:val="24"/>
        </w:rPr>
        <w:t>6</w:t>
      </w:r>
    </w:p>
    <w:p w14:paraId="5E1B44FA"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к административному регламенту</w:t>
      </w:r>
    </w:p>
    <w:p w14:paraId="57320303"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предоставления муниципальной услуги</w:t>
      </w:r>
    </w:p>
    <w:p w14:paraId="34AA5BEA"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«Хранение, комплектование (формирование),</w:t>
      </w:r>
    </w:p>
    <w:p w14:paraId="0694E0F9" w14:textId="77777777" w:rsidR="00DE7B8C" w:rsidRPr="00786AD3" w:rsidRDefault="00DE7B8C" w:rsidP="00786AD3">
      <w:pPr>
        <w:spacing w:after="0" w:line="240" w:lineRule="auto"/>
        <w:jc w:val="right"/>
        <w:rPr>
          <w:rFonts w:ascii="Arial" w:hAnsi="Arial" w:cs="Arial"/>
          <w:sz w:val="24"/>
          <w:szCs w:val="24"/>
        </w:rPr>
      </w:pPr>
      <w:r w:rsidRPr="00786AD3">
        <w:rPr>
          <w:rFonts w:ascii="Arial" w:hAnsi="Arial" w:cs="Arial"/>
          <w:sz w:val="24"/>
          <w:szCs w:val="24"/>
        </w:rPr>
        <w:t xml:space="preserve">                                                                                 учет и использование архивных документов и архивных фондов»</w:t>
      </w:r>
    </w:p>
    <w:p w14:paraId="18877671" w14:textId="77777777" w:rsidR="00DE7B8C" w:rsidRPr="00786AD3" w:rsidRDefault="00DE7B8C" w:rsidP="00786AD3">
      <w:pPr>
        <w:pStyle w:val="ConsPlusNormal0"/>
        <w:widowControl/>
        <w:jc w:val="center"/>
        <w:rPr>
          <w:b/>
          <w:sz w:val="24"/>
          <w:szCs w:val="24"/>
        </w:rPr>
      </w:pPr>
      <w:r w:rsidRPr="00786AD3">
        <w:rPr>
          <w:b/>
          <w:sz w:val="24"/>
          <w:szCs w:val="24"/>
        </w:rPr>
        <w:t>Решение по жалобе на действие (бездействие)</w:t>
      </w:r>
    </w:p>
    <w:p w14:paraId="1FD7998E" w14:textId="77777777" w:rsidR="00DE7B8C" w:rsidRPr="00786AD3" w:rsidRDefault="00DE7B8C" w:rsidP="00786AD3">
      <w:pPr>
        <w:pStyle w:val="ConsPlusNormal0"/>
        <w:widowControl/>
        <w:jc w:val="center"/>
        <w:rPr>
          <w:b/>
          <w:sz w:val="24"/>
          <w:szCs w:val="24"/>
        </w:rPr>
      </w:pPr>
      <w:r w:rsidRPr="00786AD3">
        <w:rPr>
          <w:b/>
          <w:sz w:val="24"/>
          <w:szCs w:val="24"/>
        </w:rPr>
        <w:t>Архива или его должностного лица</w:t>
      </w:r>
    </w:p>
    <w:p w14:paraId="2D2AA185" w14:textId="77777777" w:rsidR="00DE7B8C" w:rsidRPr="00786AD3" w:rsidRDefault="00DE7B8C" w:rsidP="00786AD3">
      <w:pPr>
        <w:pStyle w:val="ConsPlusNormal0"/>
        <w:widowControl/>
        <w:jc w:val="center"/>
        <w:rPr>
          <w:b/>
          <w:sz w:val="24"/>
          <w:szCs w:val="24"/>
        </w:rPr>
      </w:pPr>
    </w:p>
    <w:p w14:paraId="5783495A"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 xml:space="preserve">    Исх. от _______ № _________</w:t>
      </w:r>
    </w:p>
    <w:p w14:paraId="62A1D9F6" w14:textId="77777777" w:rsidR="00DE7B8C" w:rsidRPr="00786AD3" w:rsidRDefault="00DE7B8C" w:rsidP="00786AD3">
      <w:pPr>
        <w:pStyle w:val="ConsPlusNonformat"/>
        <w:widowControl/>
        <w:jc w:val="center"/>
        <w:rPr>
          <w:rFonts w:ascii="Arial" w:hAnsi="Arial" w:cs="Arial"/>
          <w:b/>
          <w:sz w:val="24"/>
          <w:szCs w:val="24"/>
        </w:rPr>
      </w:pPr>
      <w:r w:rsidRPr="00786AD3">
        <w:rPr>
          <w:rFonts w:ascii="Arial" w:hAnsi="Arial" w:cs="Arial"/>
          <w:b/>
          <w:sz w:val="24"/>
          <w:szCs w:val="24"/>
        </w:rPr>
        <w:t>РЕШЕНИЕ</w:t>
      </w:r>
    </w:p>
    <w:p w14:paraId="76338B27" w14:textId="77777777" w:rsidR="00DE7B8C" w:rsidRPr="00786AD3" w:rsidRDefault="00DE7B8C" w:rsidP="00786AD3">
      <w:pPr>
        <w:pStyle w:val="ConsPlusNonformat"/>
        <w:widowControl/>
        <w:jc w:val="center"/>
        <w:rPr>
          <w:rFonts w:ascii="Arial" w:hAnsi="Arial" w:cs="Arial"/>
          <w:b/>
          <w:sz w:val="24"/>
          <w:szCs w:val="24"/>
        </w:rPr>
      </w:pPr>
      <w:r w:rsidRPr="00786AD3">
        <w:rPr>
          <w:rFonts w:ascii="Arial" w:hAnsi="Arial" w:cs="Arial"/>
          <w:b/>
          <w:sz w:val="24"/>
          <w:szCs w:val="24"/>
        </w:rPr>
        <w:t>по жалобе на решение, действие (бездействие) органа или его должностного лица</w:t>
      </w:r>
    </w:p>
    <w:p w14:paraId="326E60BD"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 Наименование юридического   лица   или    Ф.И.О.  физического лица, обратившегося с жалобой _____________________________________________________________________</w:t>
      </w:r>
    </w:p>
    <w:p w14:paraId="4F81F904"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Номер жалобы, дата и место принятия решения: __________________________________</w:t>
      </w:r>
    </w:p>
    <w:p w14:paraId="483AFDCC"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Изложение жалобы по существу: _______________________________________________</w:t>
      </w:r>
    </w:p>
    <w:p w14:paraId="1A2751CE" w14:textId="44232620"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______________________________________________________________________</w:t>
      </w:r>
    </w:p>
    <w:p w14:paraId="717A0561"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Изложение возражений, объяснений заявителя: ___________________________________</w:t>
      </w:r>
    </w:p>
    <w:p w14:paraId="712D4742"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УСТАНОВЛЕНО:</w:t>
      </w:r>
    </w:p>
    <w:p w14:paraId="711393E7"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 xml:space="preserve">Фактические и иные обстоятельства   дела, установленные органом или должностным </w:t>
      </w:r>
    </w:p>
    <w:p w14:paraId="171DF889"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лицом, рассматривающим жалобу: _____________________________________________</w:t>
      </w:r>
    </w:p>
    <w:p w14:paraId="73D45DBB" w14:textId="137A6515"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______________________________________________________________________</w:t>
      </w:r>
    </w:p>
    <w:p w14:paraId="351CD774"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Доказательства, на которых основаны выводы по     результатам рассмотрения жалобы:_____________________________________________________________________</w:t>
      </w:r>
    </w:p>
    <w:p w14:paraId="2E82552F" w14:textId="77777777" w:rsidR="00DE7B8C" w:rsidRPr="00786AD3" w:rsidRDefault="00DE7B8C" w:rsidP="00786AD3">
      <w:pPr>
        <w:pStyle w:val="ConsPlusNonformat"/>
        <w:widowControl/>
        <w:jc w:val="both"/>
        <w:rPr>
          <w:rFonts w:ascii="Arial" w:hAnsi="Arial" w:cs="Arial"/>
          <w:sz w:val="24"/>
          <w:szCs w:val="24"/>
        </w:rPr>
      </w:pPr>
      <w:r w:rsidRPr="00786AD3">
        <w:rPr>
          <w:rFonts w:ascii="Arial" w:hAnsi="Arial" w:cs="Arial"/>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заявитель_______________________________________________________________________</w:t>
      </w:r>
    </w:p>
    <w:p w14:paraId="590AAFF5" w14:textId="77777777"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На      основании      изложенного</w:t>
      </w:r>
    </w:p>
    <w:p w14:paraId="0A0D3993" w14:textId="77777777" w:rsidR="00DE7B8C" w:rsidRPr="00786AD3" w:rsidRDefault="00DE7B8C" w:rsidP="00786AD3">
      <w:pPr>
        <w:pStyle w:val="ConsPlusNonformat"/>
        <w:widowControl/>
        <w:jc w:val="center"/>
        <w:rPr>
          <w:rFonts w:ascii="Arial" w:hAnsi="Arial" w:cs="Arial"/>
          <w:sz w:val="24"/>
          <w:szCs w:val="24"/>
        </w:rPr>
      </w:pPr>
      <w:r w:rsidRPr="00786AD3">
        <w:rPr>
          <w:rFonts w:ascii="Arial" w:hAnsi="Arial" w:cs="Arial"/>
          <w:sz w:val="24"/>
          <w:szCs w:val="24"/>
        </w:rPr>
        <w:t>РЕШЕНО:</w:t>
      </w:r>
    </w:p>
    <w:p w14:paraId="386681A3" w14:textId="598486BB"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1.____________________________________________________________________</w:t>
      </w:r>
    </w:p>
    <w:p w14:paraId="4F881DC2" w14:textId="77777777" w:rsidR="00DE7B8C" w:rsidRPr="00786AD3" w:rsidRDefault="00DE7B8C" w:rsidP="00786AD3">
      <w:pPr>
        <w:pStyle w:val="ConsPlusNonformat"/>
        <w:widowControl/>
        <w:jc w:val="center"/>
        <w:rPr>
          <w:rFonts w:ascii="Arial" w:hAnsi="Arial" w:cs="Arial"/>
          <w:sz w:val="24"/>
          <w:szCs w:val="24"/>
          <w:vertAlign w:val="superscript"/>
        </w:rPr>
      </w:pPr>
      <w:r w:rsidRPr="00786AD3">
        <w:rPr>
          <w:rFonts w:ascii="Arial" w:hAnsi="Arial" w:cs="Arial"/>
          <w:sz w:val="24"/>
          <w:szCs w:val="24"/>
          <w:vertAlign w:val="superscript"/>
        </w:rPr>
        <w:t>(решение, принятое в отношении обжалованного</w:t>
      </w:r>
    </w:p>
    <w:p w14:paraId="33EA899F" w14:textId="4C31A54D"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47AE730D" w14:textId="77777777" w:rsidR="00DE7B8C" w:rsidRPr="00786AD3" w:rsidRDefault="00DE7B8C" w:rsidP="00786AD3">
      <w:pPr>
        <w:pStyle w:val="ConsPlusNonformat"/>
        <w:widowControl/>
        <w:jc w:val="center"/>
        <w:rPr>
          <w:rFonts w:ascii="Arial" w:hAnsi="Arial" w:cs="Arial"/>
          <w:sz w:val="24"/>
          <w:szCs w:val="24"/>
          <w:vertAlign w:val="superscript"/>
        </w:rPr>
      </w:pPr>
      <w:r w:rsidRPr="00786AD3">
        <w:rPr>
          <w:rFonts w:ascii="Arial" w:hAnsi="Arial" w:cs="Arial"/>
          <w:sz w:val="24"/>
          <w:szCs w:val="24"/>
          <w:vertAlign w:val="superscript"/>
        </w:rPr>
        <w:t>действия (бездействия), признано правомерным или неправомерным   полностью</w:t>
      </w:r>
    </w:p>
    <w:p w14:paraId="0A808ED8" w14:textId="279F4DFF" w:rsidR="00DE7B8C" w:rsidRPr="00786AD3" w:rsidRDefault="00DE7B8C" w:rsidP="00786AD3">
      <w:pPr>
        <w:pStyle w:val="ConsPlusNonformat"/>
        <w:widowControl/>
        <w:rPr>
          <w:rFonts w:ascii="Arial" w:hAnsi="Arial" w:cs="Arial"/>
          <w:sz w:val="24"/>
          <w:szCs w:val="24"/>
        </w:rPr>
      </w:pPr>
      <w:r w:rsidRPr="00786AD3">
        <w:rPr>
          <w:rFonts w:ascii="Arial" w:hAnsi="Arial" w:cs="Arial"/>
          <w:sz w:val="24"/>
          <w:szCs w:val="24"/>
        </w:rPr>
        <w:t>______________________________________________________________________</w:t>
      </w:r>
    </w:p>
    <w:p w14:paraId="00F4B523" w14:textId="77777777" w:rsidR="00DE7B8C" w:rsidRPr="00786AD3" w:rsidRDefault="00DE7B8C" w:rsidP="00786AD3">
      <w:pPr>
        <w:pStyle w:val="ConsPlusNonformat"/>
        <w:widowControl/>
        <w:jc w:val="center"/>
        <w:rPr>
          <w:rFonts w:ascii="Arial" w:hAnsi="Arial" w:cs="Arial"/>
          <w:sz w:val="24"/>
          <w:szCs w:val="24"/>
          <w:vertAlign w:val="superscript"/>
        </w:rPr>
      </w:pPr>
      <w:r w:rsidRPr="00786AD3">
        <w:rPr>
          <w:rFonts w:ascii="Arial" w:hAnsi="Arial" w:cs="Arial"/>
          <w:sz w:val="24"/>
          <w:szCs w:val="24"/>
          <w:vertAlign w:val="superscript"/>
        </w:rPr>
        <w:t>или частично или отменено полностью или частично)</w:t>
      </w:r>
    </w:p>
    <w:p w14:paraId="46D5A9D3" w14:textId="257FED01"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2.____________________________________________________________________</w:t>
      </w:r>
    </w:p>
    <w:p w14:paraId="0DE0E0A5"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(решение принято по существу жалобы, - удовлетворена или не удовлетворена полностью или частично)</w:t>
      </w:r>
    </w:p>
    <w:p w14:paraId="0716C27B" w14:textId="37B41023" w:rsidR="00DE7B8C" w:rsidRPr="00786AD3" w:rsidRDefault="00DE7B8C" w:rsidP="00786AD3">
      <w:pPr>
        <w:spacing w:after="0" w:line="240" w:lineRule="auto"/>
        <w:jc w:val="both"/>
        <w:rPr>
          <w:rFonts w:ascii="Arial" w:hAnsi="Arial" w:cs="Arial"/>
          <w:sz w:val="24"/>
          <w:szCs w:val="24"/>
        </w:rPr>
      </w:pPr>
      <w:r w:rsidRPr="00786AD3">
        <w:rPr>
          <w:rFonts w:ascii="Arial" w:hAnsi="Arial" w:cs="Arial"/>
          <w:sz w:val="24"/>
          <w:szCs w:val="24"/>
        </w:rPr>
        <w:t>3. ______________________________________________________________________</w:t>
      </w:r>
    </w:p>
    <w:p w14:paraId="0F2FA66E" w14:textId="77777777" w:rsidR="00DE7B8C" w:rsidRPr="00786AD3" w:rsidRDefault="00DE7B8C" w:rsidP="00786AD3">
      <w:pPr>
        <w:spacing w:after="0" w:line="240" w:lineRule="auto"/>
        <w:jc w:val="center"/>
        <w:rPr>
          <w:rFonts w:ascii="Arial" w:hAnsi="Arial" w:cs="Arial"/>
          <w:sz w:val="24"/>
          <w:szCs w:val="24"/>
          <w:vertAlign w:val="superscript"/>
        </w:rPr>
      </w:pPr>
      <w:r w:rsidRPr="00786AD3">
        <w:rPr>
          <w:rFonts w:ascii="Arial" w:hAnsi="Arial" w:cs="Arial"/>
          <w:sz w:val="24"/>
          <w:szCs w:val="24"/>
          <w:vertAlign w:val="superscript"/>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321070DA" w14:textId="77777777" w:rsidR="00DE7B8C" w:rsidRPr="00786AD3" w:rsidRDefault="00DE7B8C" w:rsidP="00786AD3">
      <w:pPr>
        <w:spacing w:after="0" w:line="240" w:lineRule="auto"/>
        <w:jc w:val="center"/>
        <w:rPr>
          <w:rFonts w:ascii="Arial" w:hAnsi="Arial" w:cs="Arial"/>
          <w:sz w:val="24"/>
          <w:szCs w:val="24"/>
        </w:rPr>
      </w:pPr>
      <w:r w:rsidRPr="00786AD3">
        <w:rPr>
          <w:rFonts w:ascii="Arial" w:hAnsi="Arial" w:cs="Arial"/>
          <w:sz w:val="24"/>
          <w:szCs w:val="24"/>
        </w:rPr>
        <w:t>Настоящее решение может быть обжаловано в суде, арбитражном суде.</w:t>
      </w:r>
    </w:p>
    <w:p w14:paraId="3BC61916" w14:textId="77777777" w:rsidR="00DE7B8C" w:rsidRPr="00786AD3" w:rsidRDefault="00DE7B8C" w:rsidP="00786AD3">
      <w:pPr>
        <w:spacing w:after="0" w:line="240" w:lineRule="auto"/>
        <w:rPr>
          <w:rFonts w:ascii="Arial" w:hAnsi="Arial" w:cs="Arial"/>
          <w:sz w:val="24"/>
          <w:szCs w:val="24"/>
        </w:rPr>
      </w:pPr>
      <w:r w:rsidRPr="00786AD3">
        <w:rPr>
          <w:rFonts w:ascii="Arial" w:hAnsi="Arial" w:cs="Arial"/>
          <w:sz w:val="24"/>
          <w:szCs w:val="24"/>
        </w:rPr>
        <w:t>Копия настоящего решения направлена по адресу_________________________________</w:t>
      </w:r>
    </w:p>
    <w:p w14:paraId="39BD3C2E" w14:textId="77777777" w:rsidR="00DE7B8C" w:rsidRPr="00786AD3" w:rsidRDefault="00DE7B8C" w:rsidP="00786AD3">
      <w:pPr>
        <w:spacing w:after="0" w:line="240" w:lineRule="auto"/>
        <w:jc w:val="both"/>
        <w:rPr>
          <w:rFonts w:ascii="Arial" w:hAnsi="Arial" w:cs="Arial"/>
          <w:sz w:val="24"/>
          <w:szCs w:val="24"/>
        </w:rPr>
      </w:pPr>
      <w:r w:rsidRPr="00786AD3">
        <w:rPr>
          <w:rFonts w:ascii="Arial" w:hAnsi="Arial" w:cs="Arial"/>
          <w:sz w:val="24"/>
          <w:szCs w:val="24"/>
        </w:rPr>
        <w:t>__________________________________         _________________            ___________</w:t>
      </w:r>
    </w:p>
    <w:p w14:paraId="2BBA8CB9" w14:textId="77777777" w:rsidR="00DE7B8C" w:rsidRPr="00786AD3" w:rsidRDefault="00DE7B8C" w:rsidP="00786AD3">
      <w:pPr>
        <w:spacing w:after="0" w:line="240" w:lineRule="auto"/>
        <w:jc w:val="both"/>
        <w:rPr>
          <w:rFonts w:ascii="Arial" w:hAnsi="Arial" w:cs="Arial"/>
          <w:sz w:val="24"/>
          <w:szCs w:val="24"/>
          <w:vertAlign w:val="superscript"/>
        </w:rPr>
      </w:pPr>
      <w:r w:rsidRPr="00786AD3">
        <w:rPr>
          <w:rFonts w:ascii="Arial" w:hAnsi="Arial" w:cs="Arial"/>
          <w:sz w:val="24"/>
          <w:szCs w:val="24"/>
          <w:vertAlign w:val="superscript"/>
        </w:rPr>
        <w:t xml:space="preserve">(должность лица уполномоченного,                                                                               (подпись)                                    (инициалы, фамилия) </w:t>
      </w:r>
    </w:p>
    <w:p w14:paraId="2EB57125" w14:textId="77777777" w:rsidR="00DE7B8C" w:rsidRPr="00786AD3" w:rsidRDefault="00DE7B8C" w:rsidP="00786AD3">
      <w:pPr>
        <w:spacing w:after="0" w:line="240" w:lineRule="auto"/>
        <w:jc w:val="both"/>
        <w:rPr>
          <w:rFonts w:ascii="Arial" w:hAnsi="Arial" w:cs="Arial"/>
          <w:sz w:val="24"/>
          <w:szCs w:val="24"/>
          <w:vertAlign w:val="superscript"/>
        </w:rPr>
      </w:pPr>
      <w:r w:rsidRPr="00786AD3">
        <w:rPr>
          <w:rFonts w:ascii="Arial" w:hAnsi="Arial" w:cs="Arial"/>
          <w:sz w:val="24"/>
          <w:szCs w:val="24"/>
          <w:vertAlign w:val="superscript"/>
        </w:rPr>
        <w:t xml:space="preserve">  принявшего решение по жалобе)</w:t>
      </w:r>
    </w:p>
    <w:p w14:paraId="01C26D6A" w14:textId="77777777" w:rsidR="00DE7B8C" w:rsidRPr="00786AD3" w:rsidRDefault="00DE7B8C" w:rsidP="00786AD3">
      <w:pPr>
        <w:spacing w:after="0" w:line="240" w:lineRule="auto"/>
        <w:rPr>
          <w:rFonts w:ascii="Arial" w:hAnsi="Arial" w:cs="Arial"/>
          <w:sz w:val="24"/>
          <w:szCs w:val="24"/>
        </w:rPr>
      </w:pPr>
    </w:p>
    <w:p w14:paraId="6B5492C1" w14:textId="77777777" w:rsidR="00BD6769" w:rsidRPr="00786AD3" w:rsidRDefault="00BD6769" w:rsidP="00786AD3">
      <w:pPr>
        <w:spacing w:after="0" w:line="240" w:lineRule="auto"/>
        <w:rPr>
          <w:rFonts w:ascii="Arial" w:hAnsi="Arial" w:cs="Arial"/>
          <w:sz w:val="24"/>
          <w:szCs w:val="24"/>
        </w:rPr>
      </w:pPr>
    </w:p>
    <w:sectPr w:rsidR="00BD6769" w:rsidRPr="00786AD3">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56F7" w14:textId="77777777" w:rsidR="00C3380F" w:rsidRDefault="00C3380F">
      <w:pPr>
        <w:spacing w:after="0" w:line="240" w:lineRule="auto"/>
      </w:pPr>
      <w:r>
        <w:separator/>
      </w:r>
    </w:p>
  </w:endnote>
  <w:endnote w:type="continuationSeparator" w:id="0">
    <w:p w14:paraId="19ED60AA" w14:textId="77777777" w:rsidR="00C3380F" w:rsidRDefault="00C3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Microsoft Sans Serif"/>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B8E1E" w14:textId="77777777" w:rsidR="00C3380F" w:rsidRDefault="00C3380F">
      <w:pPr>
        <w:spacing w:after="0" w:line="240" w:lineRule="auto"/>
      </w:pPr>
      <w:r>
        <w:separator/>
      </w:r>
    </w:p>
  </w:footnote>
  <w:footnote w:type="continuationSeparator" w:id="0">
    <w:p w14:paraId="0A2F52C7" w14:textId="77777777" w:rsidR="00C3380F" w:rsidRDefault="00C3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DA88" w14:textId="77777777" w:rsidR="00940818" w:rsidRDefault="00940818" w:rsidP="00DC3AB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C00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E99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483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FA5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45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FA4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84B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308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8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9CB2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6AF1554"/>
    <w:multiLevelType w:val="multilevel"/>
    <w:tmpl w:val="C83AF9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15:restartNumberingAfterBreak="0">
    <w:nsid w:val="06D83C24"/>
    <w:multiLevelType w:val="multilevel"/>
    <w:tmpl w:val="C01EE33A"/>
    <w:lvl w:ilvl="0">
      <w:start w:val="1"/>
      <w:numFmt w:val="decimal"/>
      <w:lvlText w:val="%1."/>
      <w:lvlJc w:val="left"/>
      <w:pPr>
        <w:ind w:left="540" w:hanging="540"/>
      </w:pPr>
      <w:rPr>
        <w:rFonts w:cs="Times New Roman" w:hint="default"/>
      </w:rPr>
    </w:lvl>
    <w:lvl w:ilvl="1">
      <w:start w:val="3"/>
      <w:numFmt w:val="decimal"/>
      <w:lvlText w:val="%1.%2."/>
      <w:lvlJc w:val="left"/>
      <w:pPr>
        <w:ind w:left="1260" w:hanging="540"/>
      </w:pPr>
      <w:rPr>
        <w:rFonts w:cs="Times New Roman" w:hint="default"/>
      </w:rPr>
    </w:lvl>
    <w:lvl w:ilvl="2">
      <w:start w:val="6"/>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0911148A"/>
    <w:multiLevelType w:val="multilevel"/>
    <w:tmpl w:val="40A6B4C2"/>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0EE35C00"/>
    <w:multiLevelType w:val="multilevel"/>
    <w:tmpl w:val="4A201430"/>
    <w:lvl w:ilvl="0">
      <w:start w:val="5"/>
      <w:numFmt w:val="decimal"/>
      <w:lvlText w:val="%1."/>
      <w:lvlJc w:val="left"/>
      <w:pPr>
        <w:ind w:left="360" w:hanging="360"/>
      </w:pPr>
      <w:rPr>
        <w:rFonts w:cs="Times New Roman" w:hint="default"/>
      </w:rPr>
    </w:lvl>
    <w:lvl w:ilvl="1">
      <w:start w:val="2"/>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15BD19B0"/>
    <w:multiLevelType w:val="hybridMultilevel"/>
    <w:tmpl w:val="7E342DF0"/>
    <w:lvl w:ilvl="0" w:tplc="FACC2670">
      <w:start w:val="1"/>
      <w:numFmt w:val="decimal"/>
      <w:lvlText w:val="%1."/>
      <w:lvlJc w:val="left"/>
      <w:pPr>
        <w:tabs>
          <w:tab w:val="num" w:pos="1080"/>
        </w:tabs>
        <w:ind w:left="1080" w:hanging="360"/>
      </w:pPr>
      <w:rPr>
        <w:rFonts w:hint="default"/>
      </w:rPr>
    </w:lvl>
    <w:lvl w:ilvl="1" w:tplc="23B2B7E6" w:tentative="1">
      <w:start w:val="1"/>
      <w:numFmt w:val="lowerLetter"/>
      <w:lvlText w:val="%2."/>
      <w:lvlJc w:val="left"/>
      <w:pPr>
        <w:tabs>
          <w:tab w:val="num" w:pos="1800"/>
        </w:tabs>
        <w:ind w:left="1800" w:hanging="360"/>
      </w:pPr>
    </w:lvl>
    <w:lvl w:ilvl="2" w:tplc="AC12A732" w:tentative="1">
      <w:start w:val="1"/>
      <w:numFmt w:val="lowerRoman"/>
      <w:lvlText w:val="%3."/>
      <w:lvlJc w:val="right"/>
      <w:pPr>
        <w:tabs>
          <w:tab w:val="num" w:pos="2520"/>
        </w:tabs>
        <w:ind w:left="2520" w:hanging="180"/>
      </w:pPr>
    </w:lvl>
    <w:lvl w:ilvl="3" w:tplc="DDB86954" w:tentative="1">
      <w:start w:val="1"/>
      <w:numFmt w:val="decimal"/>
      <w:lvlText w:val="%4."/>
      <w:lvlJc w:val="left"/>
      <w:pPr>
        <w:tabs>
          <w:tab w:val="num" w:pos="3240"/>
        </w:tabs>
        <w:ind w:left="3240" w:hanging="360"/>
      </w:pPr>
    </w:lvl>
    <w:lvl w:ilvl="4" w:tplc="397EFBEC" w:tentative="1">
      <w:start w:val="1"/>
      <w:numFmt w:val="lowerLetter"/>
      <w:lvlText w:val="%5."/>
      <w:lvlJc w:val="left"/>
      <w:pPr>
        <w:tabs>
          <w:tab w:val="num" w:pos="3960"/>
        </w:tabs>
        <w:ind w:left="3960" w:hanging="360"/>
      </w:pPr>
    </w:lvl>
    <w:lvl w:ilvl="5" w:tplc="2E0CFC24" w:tentative="1">
      <w:start w:val="1"/>
      <w:numFmt w:val="lowerRoman"/>
      <w:lvlText w:val="%6."/>
      <w:lvlJc w:val="right"/>
      <w:pPr>
        <w:tabs>
          <w:tab w:val="num" w:pos="4680"/>
        </w:tabs>
        <w:ind w:left="4680" w:hanging="180"/>
      </w:pPr>
    </w:lvl>
    <w:lvl w:ilvl="6" w:tplc="746CC8D6" w:tentative="1">
      <w:start w:val="1"/>
      <w:numFmt w:val="decimal"/>
      <w:lvlText w:val="%7."/>
      <w:lvlJc w:val="left"/>
      <w:pPr>
        <w:tabs>
          <w:tab w:val="num" w:pos="5400"/>
        </w:tabs>
        <w:ind w:left="5400" w:hanging="360"/>
      </w:pPr>
    </w:lvl>
    <w:lvl w:ilvl="7" w:tplc="47946858" w:tentative="1">
      <w:start w:val="1"/>
      <w:numFmt w:val="lowerLetter"/>
      <w:lvlText w:val="%8."/>
      <w:lvlJc w:val="left"/>
      <w:pPr>
        <w:tabs>
          <w:tab w:val="num" w:pos="6120"/>
        </w:tabs>
        <w:ind w:left="6120" w:hanging="360"/>
      </w:pPr>
    </w:lvl>
    <w:lvl w:ilvl="8" w:tplc="7C1E30F8" w:tentative="1">
      <w:start w:val="1"/>
      <w:numFmt w:val="lowerRoman"/>
      <w:lvlText w:val="%9."/>
      <w:lvlJc w:val="right"/>
      <w:pPr>
        <w:tabs>
          <w:tab w:val="num" w:pos="6840"/>
        </w:tabs>
        <w:ind w:left="6840" w:hanging="180"/>
      </w:pPr>
    </w:lvl>
  </w:abstractNum>
  <w:abstractNum w:abstractNumId="16" w15:restartNumberingAfterBreak="0">
    <w:nsid w:val="17DD22E4"/>
    <w:multiLevelType w:val="hybridMultilevel"/>
    <w:tmpl w:val="9930694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pStyle w:val="3"/>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1D370A5C"/>
    <w:multiLevelType w:val="hybridMultilevel"/>
    <w:tmpl w:val="4B56BA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E1D7BC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1E3507FD"/>
    <w:multiLevelType w:val="multilevel"/>
    <w:tmpl w:val="54720D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201464E9"/>
    <w:multiLevelType w:val="hybridMultilevel"/>
    <w:tmpl w:val="F5C2B524"/>
    <w:lvl w:ilvl="0" w:tplc="D262A896">
      <w:start w:val="1"/>
      <w:numFmt w:val="decimal"/>
      <w:lvlText w:val="%1."/>
      <w:lvlJc w:val="left"/>
      <w:pPr>
        <w:tabs>
          <w:tab w:val="num" w:pos="720"/>
        </w:tabs>
        <w:ind w:left="720" w:hanging="360"/>
      </w:pPr>
      <w:rPr>
        <w:rFonts w:hint="default"/>
      </w:rPr>
    </w:lvl>
    <w:lvl w:ilvl="1" w:tplc="3222D2D6">
      <w:numFmt w:val="none"/>
      <w:lvlText w:val=""/>
      <w:lvlJc w:val="left"/>
      <w:pPr>
        <w:tabs>
          <w:tab w:val="num" w:pos="360"/>
        </w:tabs>
      </w:pPr>
    </w:lvl>
    <w:lvl w:ilvl="2" w:tplc="E020BCC8">
      <w:numFmt w:val="none"/>
      <w:lvlText w:val=""/>
      <w:lvlJc w:val="left"/>
      <w:pPr>
        <w:tabs>
          <w:tab w:val="num" w:pos="360"/>
        </w:tabs>
      </w:pPr>
    </w:lvl>
    <w:lvl w:ilvl="3" w:tplc="F4D66034">
      <w:numFmt w:val="none"/>
      <w:lvlText w:val=""/>
      <w:lvlJc w:val="left"/>
      <w:pPr>
        <w:tabs>
          <w:tab w:val="num" w:pos="360"/>
        </w:tabs>
      </w:pPr>
    </w:lvl>
    <w:lvl w:ilvl="4" w:tplc="0E72740E">
      <w:numFmt w:val="none"/>
      <w:lvlText w:val=""/>
      <w:lvlJc w:val="left"/>
      <w:pPr>
        <w:tabs>
          <w:tab w:val="num" w:pos="360"/>
        </w:tabs>
      </w:pPr>
    </w:lvl>
    <w:lvl w:ilvl="5" w:tplc="B4C6B738">
      <w:numFmt w:val="none"/>
      <w:lvlText w:val=""/>
      <w:lvlJc w:val="left"/>
      <w:pPr>
        <w:tabs>
          <w:tab w:val="num" w:pos="360"/>
        </w:tabs>
      </w:pPr>
    </w:lvl>
    <w:lvl w:ilvl="6" w:tplc="8F1A83FE">
      <w:numFmt w:val="none"/>
      <w:lvlText w:val=""/>
      <w:lvlJc w:val="left"/>
      <w:pPr>
        <w:tabs>
          <w:tab w:val="num" w:pos="360"/>
        </w:tabs>
      </w:pPr>
    </w:lvl>
    <w:lvl w:ilvl="7" w:tplc="189469FE">
      <w:numFmt w:val="none"/>
      <w:lvlText w:val=""/>
      <w:lvlJc w:val="left"/>
      <w:pPr>
        <w:tabs>
          <w:tab w:val="num" w:pos="360"/>
        </w:tabs>
      </w:pPr>
    </w:lvl>
    <w:lvl w:ilvl="8" w:tplc="B912805C">
      <w:numFmt w:val="none"/>
      <w:lvlText w:val=""/>
      <w:lvlJc w:val="left"/>
      <w:pPr>
        <w:tabs>
          <w:tab w:val="num" w:pos="360"/>
        </w:tabs>
      </w:pPr>
    </w:lvl>
  </w:abstractNum>
  <w:abstractNum w:abstractNumId="21" w15:restartNumberingAfterBreak="0">
    <w:nsid w:val="23AA781E"/>
    <w:multiLevelType w:val="hybridMultilevel"/>
    <w:tmpl w:val="D038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A37AA5"/>
    <w:multiLevelType w:val="multilevel"/>
    <w:tmpl w:val="A07639A4"/>
    <w:lvl w:ilvl="0">
      <w:start w:val="5"/>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15:restartNumberingAfterBreak="0">
    <w:nsid w:val="2FF458EF"/>
    <w:multiLevelType w:val="multilevel"/>
    <w:tmpl w:val="10BEADDC"/>
    <w:lvl w:ilvl="0">
      <w:start w:val="5"/>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8D4D53"/>
    <w:multiLevelType w:val="hybridMultilevel"/>
    <w:tmpl w:val="D6E0DA7A"/>
    <w:lvl w:ilvl="0" w:tplc="B4EE9EB4">
      <w:start w:val="2"/>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3590C6E"/>
    <w:multiLevelType w:val="multilevel"/>
    <w:tmpl w:val="21DC57D0"/>
    <w:lvl w:ilvl="0">
      <w:start w:val="1"/>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3597144C"/>
    <w:multiLevelType w:val="hybridMultilevel"/>
    <w:tmpl w:val="EA16FB2A"/>
    <w:lvl w:ilvl="0" w:tplc="FFFFFFFF">
      <w:start w:val="1"/>
      <w:numFmt w:val="decimal"/>
      <w:lvlText w:val="%1."/>
      <w:lvlJc w:val="left"/>
      <w:pPr>
        <w:tabs>
          <w:tab w:val="num" w:pos="928"/>
        </w:tabs>
        <w:ind w:left="928"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3652177C"/>
    <w:multiLevelType w:val="multilevel"/>
    <w:tmpl w:val="498CE92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15:restartNumberingAfterBreak="0">
    <w:nsid w:val="40FC3B22"/>
    <w:multiLevelType w:val="hybridMultilevel"/>
    <w:tmpl w:val="D8D85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40C364E"/>
    <w:multiLevelType w:val="hybridMultilevel"/>
    <w:tmpl w:val="3AA88924"/>
    <w:lvl w:ilvl="0" w:tplc="284C5BB2">
      <w:start w:val="1"/>
      <w:numFmt w:val="decimal"/>
      <w:lvlText w:val="%1."/>
      <w:lvlJc w:val="left"/>
      <w:pPr>
        <w:ind w:left="247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F4F4B92"/>
    <w:multiLevelType w:val="hybridMultilevel"/>
    <w:tmpl w:val="1400A2F2"/>
    <w:lvl w:ilvl="0" w:tplc="FFFFFFFF">
      <w:start w:val="1"/>
      <w:numFmt w:val="bullet"/>
      <w:lvlText w:val=""/>
      <w:lvlJc w:val="left"/>
      <w:pPr>
        <w:tabs>
          <w:tab w:val="num" w:pos="1836"/>
        </w:tabs>
        <w:ind w:left="1836" w:hanging="360"/>
      </w:pPr>
      <w:rPr>
        <w:rFonts w:ascii="Symbol" w:hAnsi="Symbol" w:hint="default"/>
      </w:rPr>
    </w:lvl>
    <w:lvl w:ilvl="1" w:tplc="FFFFFFFF" w:tentative="1">
      <w:start w:val="1"/>
      <w:numFmt w:val="bullet"/>
      <w:lvlText w:val="o"/>
      <w:lvlJc w:val="left"/>
      <w:pPr>
        <w:tabs>
          <w:tab w:val="num" w:pos="2136"/>
        </w:tabs>
        <w:ind w:left="2136" w:hanging="360"/>
      </w:pPr>
      <w:rPr>
        <w:rFonts w:ascii="Courier New" w:hAnsi="Courier New" w:cs="Courier New" w:hint="default"/>
      </w:rPr>
    </w:lvl>
    <w:lvl w:ilvl="2" w:tplc="FFFFFFFF" w:tentative="1">
      <w:start w:val="1"/>
      <w:numFmt w:val="bullet"/>
      <w:lvlText w:val=""/>
      <w:lvlJc w:val="left"/>
      <w:pPr>
        <w:tabs>
          <w:tab w:val="num" w:pos="2856"/>
        </w:tabs>
        <w:ind w:left="2856" w:hanging="360"/>
      </w:pPr>
      <w:rPr>
        <w:rFonts w:ascii="Wingdings" w:hAnsi="Wingdings" w:hint="default"/>
      </w:rPr>
    </w:lvl>
    <w:lvl w:ilvl="3" w:tplc="FFFFFFFF" w:tentative="1">
      <w:start w:val="1"/>
      <w:numFmt w:val="bullet"/>
      <w:lvlText w:val=""/>
      <w:lvlJc w:val="left"/>
      <w:pPr>
        <w:tabs>
          <w:tab w:val="num" w:pos="3576"/>
        </w:tabs>
        <w:ind w:left="3576" w:hanging="360"/>
      </w:pPr>
      <w:rPr>
        <w:rFonts w:ascii="Symbol" w:hAnsi="Symbol" w:hint="default"/>
      </w:rPr>
    </w:lvl>
    <w:lvl w:ilvl="4" w:tplc="FFFFFFFF" w:tentative="1">
      <w:start w:val="1"/>
      <w:numFmt w:val="bullet"/>
      <w:lvlText w:val="o"/>
      <w:lvlJc w:val="left"/>
      <w:pPr>
        <w:tabs>
          <w:tab w:val="num" w:pos="4296"/>
        </w:tabs>
        <w:ind w:left="4296" w:hanging="360"/>
      </w:pPr>
      <w:rPr>
        <w:rFonts w:ascii="Courier New" w:hAnsi="Courier New" w:cs="Courier New" w:hint="default"/>
      </w:rPr>
    </w:lvl>
    <w:lvl w:ilvl="5" w:tplc="FFFFFFFF" w:tentative="1">
      <w:start w:val="1"/>
      <w:numFmt w:val="bullet"/>
      <w:lvlText w:val=""/>
      <w:lvlJc w:val="left"/>
      <w:pPr>
        <w:tabs>
          <w:tab w:val="num" w:pos="5016"/>
        </w:tabs>
        <w:ind w:left="5016" w:hanging="360"/>
      </w:pPr>
      <w:rPr>
        <w:rFonts w:ascii="Wingdings" w:hAnsi="Wingdings" w:hint="default"/>
      </w:rPr>
    </w:lvl>
    <w:lvl w:ilvl="6" w:tplc="FFFFFFFF" w:tentative="1">
      <w:start w:val="1"/>
      <w:numFmt w:val="bullet"/>
      <w:lvlText w:val=""/>
      <w:lvlJc w:val="left"/>
      <w:pPr>
        <w:tabs>
          <w:tab w:val="num" w:pos="5736"/>
        </w:tabs>
        <w:ind w:left="5736" w:hanging="360"/>
      </w:pPr>
      <w:rPr>
        <w:rFonts w:ascii="Symbol" w:hAnsi="Symbol" w:hint="default"/>
      </w:rPr>
    </w:lvl>
    <w:lvl w:ilvl="7" w:tplc="FFFFFFFF" w:tentative="1">
      <w:start w:val="1"/>
      <w:numFmt w:val="bullet"/>
      <w:lvlText w:val="o"/>
      <w:lvlJc w:val="left"/>
      <w:pPr>
        <w:tabs>
          <w:tab w:val="num" w:pos="6456"/>
        </w:tabs>
        <w:ind w:left="6456" w:hanging="360"/>
      </w:pPr>
      <w:rPr>
        <w:rFonts w:ascii="Courier New" w:hAnsi="Courier New" w:cs="Courier New" w:hint="default"/>
      </w:rPr>
    </w:lvl>
    <w:lvl w:ilvl="8" w:tplc="FFFFFFFF" w:tentative="1">
      <w:start w:val="1"/>
      <w:numFmt w:val="bullet"/>
      <w:lvlText w:val=""/>
      <w:lvlJc w:val="left"/>
      <w:pPr>
        <w:tabs>
          <w:tab w:val="num" w:pos="7176"/>
        </w:tabs>
        <w:ind w:left="7176" w:hanging="360"/>
      </w:pPr>
      <w:rPr>
        <w:rFonts w:ascii="Wingdings" w:hAnsi="Wingdings" w:hint="default"/>
      </w:rPr>
    </w:lvl>
  </w:abstractNum>
  <w:abstractNum w:abstractNumId="31" w15:restartNumberingAfterBreak="0">
    <w:nsid w:val="5869731C"/>
    <w:multiLevelType w:val="hybridMultilevel"/>
    <w:tmpl w:val="7442630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15:restartNumberingAfterBreak="0">
    <w:nsid w:val="59E97FF7"/>
    <w:multiLevelType w:val="hybridMultilevel"/>
    <w:tmpl w:val="E0D011B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6C280306"/>
    <w:multiLevelType w:val="hybridMultilevel"/>
    <w:tmpl w:val="778CC316"/>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FAC5A83"/>
    <w:multiLevelType w:val="multilevel"/>
    <w:tmpl w:val="AEF0D9D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5" w15:restartNumberingAfterBreak="0">
    <w:nsid w:val="77413A50"/>
    <w:multiLevelType w:val="multilevel"/>
    <w:tmpl w:val="AEF0D9D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6" w15:restartNumberingAfterBreak="0">
    <w:nsid w:val="7AED393E"/>
    <w:multiLevelType w:val="hybridMultilevel"/>
    <w:tmpl w:val="7DDA923E"/>
    <w:lvl w:ilvl="0" w:tplc="FF9A4940">
      <w:start w:val="1"/>
      <w:numFmt w:val="decimal"/>
      <w:lvlText w:val="%1."/>
      <w:lvlJc w:val="left"/>
      <w:pPr>
        <w:tabs>
          <w:tab w:val="num" w:pos="630"/>
        </w:tabs>
        <w:ind w:left="630" w:hanging="450"/>
      </w:pPr>
      <w:rPr>
        <w:rFonts w:ascii="Open Sans" w:hAnsi="Open San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294479023">
    <w:abstractNumId w:val="16"/>
  </w:num>
  <w:num w:numId="2" w16cid:durableId="555895271">
    <w:abstractNumId w:val="33"/>
  </w:num>
  <w:num w:numId="3" w16cid:durableId="1863669264">
    <w:abstractNumId w:val="26"/>
  </w:num>
  <w:num w:numId="4" w16cid:durableId="1979450313">
    <w:abstractNumId w:val="30"/>
  </w:num>
  <w:num w:numId="5" w16cid:durableId="1980959151">
    <w:abstractNumId w:val="35"/>
  </w:num>
  <w:num w:numId="6" w16cid:durableId="913708195">
    <w:abstractNumId w:val="11"/>
  </w:num>
  <w:num w:numId="7" w16cid:durableId="1796557838">
    <w:abstractNumId w:val="20"/>
  </w:num>
  <w:num w:numId="8" w16cid:durableId="155386323">
    <w:abstractNumId w:val="34"/>
  </w:num>
  <w:num w:numId="9" w16cid:durableId="695548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988194">
    <w:abstractNumId w:val="28"/>
  </w:num>
  <w:num w:numId="11" w16cid:durableId="1567840070">
    <w:abstractNumId w:val="17"/>
  </w:num>
  <w:num w:numId="12" w16cid:durableId="1704791982">
    <w:abstractNumId w:val="15"/>
  </w:num>
  <w:num w:numId="13" w16cid:durableId="1258053903">
    <w:abstractNumId w:val="31"/>
  </w:num>
  <w:num w:numId="14" w16cid:durableId="1148089360">
    <w:abstractNumId w:val="32"/>
  </w:num>
  <w:num w:numId="15" w16cid:durableId="1579091219">
    <w:abstractNumId w:val="14"/>
  </w:num>
  <w:num w:numId="16" w16cid:durableId="1455715727">
    <w:abstractNumId w:val="13"/>
  </w:num>
  <w:num w:numId="17" w16cid:durableId="773328619">
    <w:abstractNumId w:val="25"/>
  </w:num>
  <w:num w:numId="18" w16cid:durableId="1828939774">
    <w:abstractNumId w:val="27"/>
  </w:num>
  <w:num w:numId="19" w16cid:durableId="1517185189">
    <w:abstractNumId w:val="22"/>
  </w:num>
  <w:num w:numId="20" w16cid:durableId="1265916517">
    <w:abstractNumId w:val="12"/>
  </w:num>
  <w:num w:numId="21" w16cid:durableId="219950432">
    <w:abstractNumId w:val="9"/>
  </w:num>
  <w:num w:numId="22" w16cid:durableId="2145930951">
    <w:abstractNumId w:val="7"/>
  </w:num>
  <w:num w:numId="23" w16cid:durableId="1616713993">
    <w:abstractNumId w:val="6"/>
  </w:num>
  <w:num w:numId="24" w16cid:durableId="552229044">
    <w:abstractNumId w:val="5"/>
  </w:num>
  <w:num w:numId="25" w16cid:durableId="1033848557">
    <w:abstractNumId w:val="4"/>
  </w:num>
  <w:num w:numId="26" w16cid:durableId="1000620233">
    <w:abstractNumId w:val="8"/>
  </w:num>
  <w:num w:numId="27" w16cid:durableId="534343565">
    <w:abstractNumId w:val="3"/>
  </w:num>
  <w:num w:numId="28" w16cid:durableId="1184320094">
    <w:abstractNumId w:val="2"/>
  </w:num>
  <w:num w:numId="29" w16cid:durableId="697311548">
    <w:abstractNumId w:val="1"/>
  </w:num>
  <w:num w:numId="30" w16cid:durableId="1065106615">
    <w:abstractNumId w:val="0"/>
  </w:num>
  <w:num w:numId="31" w16cid:durableId="1711148378">
    <w:abstractNumId w:val="19"/>
  </w:num>
  <w:num w:numId="32" w16cid:durableId="141081270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9503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6790421">
    <w:abstractNumId w:val="18"/>
  </w:num>
  <w:num w:numId="35" w16cid:durableId="497425883">
    <w:abstractNumId w:val="24"/>
  </w:num>
  <w:num w:numId="36" w16cid:durableId="35785279">
    <w:abstractNumId w:val="29"/>
  </w:num>
  <w:num w:numId="37" w16cid:durableId="1027561575">
    <w:abstractNumId w:val="36"/>
  </w:num>
  <w:num w:numId="38" w16cid:durableId="882134010">
    <w:abstractNumId w:val="23"/>
  </w:num>
  <w:num w:numId="39" w16cid:durableId="20010775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81"/>
    <w:rsid w:val="0002505D"/>
    <w:rsid w:val="00031893"/>
    <w:rsid w:val="00061F1F"/>
    <w:rsid w:val="00097773"/>
    <w:rsid w:val="000E6DE1"/>
    <w:rsid w:val="001115D5"/>
    <w:rsid w:val="00165520"/>
    <w:rsid w:val="001A017C"/>
    <w:rsid w:val="001D6F35"/>
    <w:rsid w:val="00200887"/>
    <w:rsid w:val="00220AFF"/>
    <w:rsid w:val="00295122"/>
    <w:rsid w:val="002F53C0"/>
    <w:rsid w:val="00316208"/>
    <w:rsid w:val="00364FEE"/>
    <w:rsid w:val="00392881"/>
    <w:rsid w:val="003F34D3"/>
    <w:rsid w:val="004C00B1"/>
    <w:rsid w:val="004D232F"/>
    <w:rsid w:val="00585947"/>
    <w:rsid w:val="0065156B"/>
    <w:rsid w:val="006954A2"/>
    <w:rsid w:val="006E664B"/>
    <w:rsid w:val="006F7D30"/>
    <w:rsid w:val="006F7D8B"/>
    <w:rsid w:val="00786AD3"/>
    <w:rsid w:val="007B41B0"/>
    <w:rsid w:val="00804C23"/>
    <w:rsid w:val="0086683D"/>
    <w:rsid w:val="008962C1"/>
    <w:rsid w:val="008E5081"/>
    <w:rsid w:val="008F5FE2"/>
    <w:rsid w:val="00931FA7"/>
    <w:rsid w:val="00940818"/>
    <w:rsid w:val="009C2AAC"/>
    <w:rsid w:val="00A349D3"/>
    <w:rsid w:val="00A42823"/>
    <w:rsid w:val="00AF53FC"/>
    <w:rsid w:val="00AF65C4"/>
    <w:rsid w:val="00B1724C"/>
    <w:rsid w:val="00BD6769"/>
    <w:rsid w:val="00C027A3"/>
    <w:rsid w:val="00C03D51"/>
    <w:rsid w:val="00C3380F"/>
    <w:rsid w:val="00C80159"/>
    <w:rsid w:val="00CA54D9"/>
    <w:rsid w:val="00D3454F"/>
    <w:rsid w:val="00D95F42"/>
    <w:rsid w:val="00D96359"/>
    <w:rsid w:val="00DE7B8C"/>
    <w:rsid w:val="00E22BDE"/>
    <w:rsid w:val="00E40AF9"/>
    <w:rsid w:val="00EE6C4D"/>
    <w:rsid w:val="00F314B2"/>
    <w:rsid w:val="00F76858"/>
    <w:rsid w:val="00FA7787"/>
    <w:rsid w:val="00FB1E51"/>
    <w:rsid w:val="00FD62B2"/>
    <w:rsid w:val="00FE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EA56"/>
  <w15:chartTrackingRefBased/>
  <w15:docId w15:val="{0F6433C0-0C16-4D4C-827E-397B670B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BD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E7B8C"/>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qFormat/>
    <w:rsid w:val="00DE7B8C"/>
    <w:pPr>
      <w:keepNext/>
      <w:numPr>
        <w:ilvl w:val="2"/>
        <w:numId w:val="1"/>
      </w:numPr>
      <w:suppressAutoHyphens/>
      <w:spacing w:after="0" w:line="240" w:lineRule="auto"/>
      <w:ind w:left="0" w:right="368" w:firstLine="0"/>
      <w:jc w:val="center"/>
      <w:outlineLvl w:val="2"/>
    </w:pPr>
    <w:rPr>
      <w:rFonts w:ascii="Times New Roman" w:hAnsi="Times New Roman"/>
      <w:b/>
      <w:sz w:val="24"/>
      <w:szCs w:val="20"/>
      <w:lang w:eastAsia="ar-SA"/>
    </w:rPr>
  </w:style>
  <w:style w:type="paragraph" w:styleId="4">
    <w:name w:val="heading 4"/>
    <w:basedOn w:val="a"/>
    <w:next w:val="a"/>
    <w:link w:val="40"/>
    <w:qFormat/>
    <w:rsid w:val="00DE7B8C"/>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22BDE"/>
    <w:rPr>
      <w:rFonts w:ascii="Arial" w:hAnsi="Arial" w:cs="Arial"/>
    </w:rPr>
  </w:style>
  <w:style w:type="paragraph" w:customStyle="1" w:styleId="ConsPlusNormal0">
    <w:name w:val="ConsPlusNormal"/>
    <w:link w:val="ConsPlusNormal"/>
    <w:rsid w:val="00E22BDE"/>
    <w:pPr>
      <w:widowControl w:val="0"/>
      <w:autoSpaceDE w:val="0"/>
      <w:autoSpaceDN w:val="0"/>
      <w:adjustRightInd w:val="0"/>
      <w:spacing w:after="0" w:line="240" w:lineRule="auto"/>
    </w:pPr>
    <w:rPr>
      <w:rFonts w:ascii="Arial" w:hAnsi="Arial" w:cs="Arial"/>
    </w:rPr>
  </w:style>
  <w:style w:type="character" w:customStyle="1" w:styleId="10">
    <w:name w:val="Заголовок 1 Знак"/>
    <w:basedOn w:val="a0"/>
    <w:link w:val="1"/>
    <w:rsid w:val="00DE7B8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DE7B8C"/>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DE7B8C"/>
    <w:rPr>
      <w:rFonts w:ascii="Calibri" w:eastAsia="Times New Roman" w:hAnsi="Calibri" w:cs="Times New Roman"/>
      <w:b/>
      <w:bCs/>
      <w:sz w:val="28"/>
      <w:szCs w:val="28"/>
      <w:lang w:eastAsia="ru-RU"/>
    </w:rPr>
  </w:style>
  <w:style w:type="character" w:styleId="a3">
    <w:name w:val="Hyperlink"/>
    <w:rsid w:val="00DE7B8C"/>
    <w:rPr>
      <w:color w:val="0000FF"/>
      <w:u w:val="single"/>
    </w:rPr>
  </w:style>
  <w:style w:type="paragraph" w:styleId="a4">
    <w:name w:val="Body Text"/>
    <w:basedOn w:val="a"/>
    <w:link w:val="a5"/>
    <w:rsid w:val="00DE7B8C"/>
    <w:pPr>
      <w:widowControl w:val="0"/>
      <w:autoSpaceDE w:val="0"/>
      <w:autoSpaceDN w:val="0"/>
      <w:adjustRightInd w:val="0"/>
      <w:spacing w:after="0" w:line="240" w:lineRule="auto"/>
    </w:pPr>
    <w:rPr>
      <w:rFonts w:ascii="Times New Roman" w:hAnsi="Times New Roman"/>
      <w:sz w:val="28"/>
      <w:szCs w:val="20"/>
    </w:rPr>
  </w:style>
  <w:style w:type="character" w:customStyle="1" w:styleId="a5">
    <w:name w:val="Основной текст Знак"/>
    <w:basedOn w:val="a0"/>
    <w:link w:val="a4"/>
    <w:rsid w:val="00DE7B8C"/>
    <w:rPr>
      <w:rFonts w:ascii="Times New Roman" w:eastAsia="Times New Roman" w:hAnsi="Times New Roman" w:cs="Times New Roman"/>
      <w:sz w:val="28"/>
      <w:szCs w:val="20"/>
      <w:lang w:eastAsia="ru-RU"/>
    </w:rPr>
  </w:style>
  <w:style w:type="paragraph" w:styleId="a6">
    <w:name w:val="Body Text Indent"/>
    <w:basedOn w:val="a"/>
    <w:link w:val="a7"/>
    <w:rsid w:val="00DE7B8C"/>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DE7B8C"/>
    <w:rPr>
      <w:rFonts w:ascii="Times New Roman" w:eastAsia="Times New Roman" w:hAnsi="Times New Roman" w:cs="Times New Roman"/>
      <w:sz w:val="24"/>
      <w:szCs w:val="24"/>
      <w:lang w:eastAsia="ru-RU"/>
    </w:rPr>
  </w:style>
  <w:style w:type="paragraph" w:customStyle="1" w:styleId="ConsPlusNonformat">
    <w:name w:val="ConsPlusNonformat"/>
    <w:rsid w:val="00DE7B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1">
    <w:name w:val="Body Text 3"/>
    <w:basedOn w:val="a"/>
    <w:link w:val="32"/>
    <w:rsid w:val="00DE7B8C"/>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DE7B8C"/>
    <w:rPr>
      <w:rFonts w:ascii="Times New Roman" w:eastAsia="Times New Roman" w:hAnsi="Times New Roman" w:cs="Times New Roman"/>
      <w:sz w:val="16"/>
      <w:szCs w:val="16"/>
      <w:lang w:eastAsia="ru-RU"/>
    </w:rPr>
  </w:style>
  <w:style w:type="paragraph" w:customStyle="1" w:styleId="arttext">
    <w:name w:val="arttext"/>
    <w:basedOn w:val="a"/>
    <w:rsid w:val="00DE7B8C"/>
    <w:pPr>
      <w:spacing w:before="100" w:beforeAutospacing="1" w:after="100" w:afterAutospacing="1" w:line="240" w:lineRule="auto"/>
    </w:pPr>
    <w:rPr>
      <w:rFonts w:ascii="Times New Roman" w:hAnsi="Times New Roman"/>
      <w:sz w:val="24"/>
      <w:szCs w:val="24"/>
    </w:rPr>
  </w:style>
  <w:style w:type="character" w:styleId="a8">
    <w:name w:val="Strong"/>
    <w:qFormat/>
    <w:rsid w:val="00DE7B8C"/>
    <w:rPr>
      <w:b/>
      <w:bCs/>
    </w:rPr>
  </w:style>
  <w:style w:type="paragraph" w:styleId="a9">
    <w:name w:val="Title"/>
    <w:basedOn w:val="a"/>
    <w:link w:val="aa"/>
    <w:qFormat/>
    <w:rsid w:val="00DE7B8C"/>
    <w:pPr>
      <w:spacing w:after="0" w:line="240" w:lineRule="auto"/>
      <w:jc w:val="center"/>
    </w:pPr>
    <w:rPr>
      <w:rFonts w:ascii="Times New Roman" w:hAnsi="Times New Roman"/>
      <w:b/>
      <w:sz w:val="40"/>
      <w:szCs w:val="20"/>
    </w:rPr>
  </w:style>
  <w:style w:type="character" w:customStyle="1" w:styleId="aa">
    <w:name w:val="Заголовок Знак"/>
    <w:basedOn w:val="a0"/>
    <w:link w:val="a9"/>
    <w:rsid w:val="00DE7B8C"/>
    <w:rPr>
      <w:rFonts w:ascii="Times New Roman" w:eastAsia="Times New Roman" w:hAnsi="Times New Roman" w:cs="Times New Roman"/>
      <w:b/>
      <w:sz w:val="40"/>
      <w:szCs w:val="20"/>
      <w:lang w:eastAsia="ru-RU"/>
    </w:rPr>
  </w:style>
  <w:style w:type="paragraph" w:styleId="ab">
    <w:name w:val="Subtitle"/>
    <w:basedOn w:val="a"/>
    <w:link w:val="ac"/>
    <w:qFormat/>
    <w:rsid w:val="00DE7B8C"/>
    <w:pPr>
      <w:spacing w:after="0" w:line="360" w:lineRule="auto"/>
      <w:jc w:val="center"/>
    </w:pPr>
    <w:rPr>
      <w:rFonts w:ascii="Times New Roman" w:hAnsi="Times New Roman"/>
      <w:b/>
      <w:sz w:val="26"/>
      <w:szCs w:val="20"/>
    </w:rPr>
  </w:style>
  <w:style w:type="character" w:customStyle="1" w:styleId="ac">
    <w:name w:val="Подзаголовок Знак"/>
    <w:basedOn w:val="a0"/>
    <w:link w:val="ab"/>
    <w:rsid w:val="00DE7B8C"/>
    <w:rPr>
      <w:rFonts w:ascii="Times New Roman" w:eastAsia="Times New Roman" w:hAnsi="Times New Roman" w:cs="Times New Roman"/>
      <w:b/>
      <w:sz w:val="26"/>
      <w:szCs w:val="20"/>
      <w:lang w:eastAsia="ru-RU"/>
    </w:rPr>
  </w:style>
  <w:style w:type="paragraph" w:styleId="ad">
    <w:name w:val="header"/>
    <w:basedOn w:val="a"/>
    <w:link w:val="ae"/>
    <w:rsid w:val="00DE7B8C"/>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DE7B8C"/>
    <w:rPr>
      <w:rFonts w:ascii="Times New Roman" w:eastAsia="Times New Roman" w:hAnsi="Times New Roman" w:cs="Times New Roman"/>
      <w:sz w:val="24"/>
      <w:szCs w:val="24"/>
      <w:lang w:eastAsia="ru-RU"/>
    </w:rPr>
  </w:style>
  <w:style w:type="character" w:styleId="af">
    <w:name w:val="page number"/>
    <w:rsid w:val="00DE7B8C"/>
    <w:rPr>
      <w:rFonts w:cs="Times New Roman"/>
    </w:rPr>
  </w:style>
  <w:style w:type="paragraph" w:styleId="af0">
    <w:name w:val="Balloon Text"/>
    <w:basedOn w:val="a"/>
    <w:link w:val="af1"/>
    <w:semiHidden/>
    <w:rsid w:val="00DE7B8C"/>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DE7B8C"/>
    <w:rPr>
      <w:rFonts w:ascii="Tahoma" w:eastAsia="Times New Roman" w:hAnsi="Tahoma" w:cs="Tahoma"/>
      <w:sz w:val="16"/>
      <w:szCs w:val="16"/>
      <w:lang w:eastAsia="ru-RU"/>
    </w:rPr>
  </w:style>
  <w:style w:type="paragraph" w:styleId="af2">
    <w:name w:val="footer"/>
    <w:basedOn w:val="a"/>
    <w:link w:val="af3"/>
    <w:rsid w:val="00DE7B8C"/>
    <w:pPr>
      <w:tabs>
        <w:tab w:val="center" w:pos="4677"/>
        <w:tab w:val="right" w:pos="9355"/>
      </w:tabs>
      <w:spacing w:after="0" w:line="240" w:lineRule="auto"/>
    </w:pPr>
    <w:rPr>
      <w:rFonts w:ascii="Times New Roman" w:hAnsi="Times New Roman"/>
      <w:sz w:val="24"/>
      <w:szCs w:val="24"/>
    </w:rPr>
  </w:style>
  <w:style w:type="character" w:customStyle="1" w:styleId="af3">
    <w:name w:val="Нижний колонтитул Знак"/>
    <w:basedOn w:val="a0"/>
    <w:link w:val="af2"/>
    <w:rsid w:val="00DE7B8C"/>
    <w:rPr>
      <w:rFonts w:ascii="Times New Roman" w:eastAsia="Times New Roman" w:hAnsi="Times New Roman" w:cs="Times New Roman"/>
      <w:sz w:val="24"/>
      <w:szCs w:val="24"/>
      <w:lang w:eastAsia="ru-RU"/>
    </w:rPr>
  </w:style>
  <w:style w:type="paragraph" w:customStyle="1" w:styleId="11">
    <w:name w:val="Абзац списка1"/>
    <w:basedOn w:val="a"/>
    <w:rsid w:val="00DE7B8C"/>
    <w:pPr>
      <w:spacing w:after="160" w:line="259" w:lineRule="auto"/>
      <w:ind w:left="720"/>
      <w:contextualSpacing/>
    </w:pPr>
    <w:rPr>
      <w:lang w:eastAsia="en-US"/>
    </w:rPr>
  </w:style>
  <w:style w:type="character" w:customStyle="1" w:styleId="af4">
    <w:name w:val="Обычный (Интернет) Знак"/>
    <w:aliases w:val="Обычный (веб) Знак1 Знак,Обычный (веб) Знак Знак Знак"/>
    <w:link w:val="af5"/>
    <w:locked/>
    <w:rsid w:val="00DE7B8C"/>
    <w:rPr>
      <w:rFonts w:ascii="SimSun" w:eastAsia="SimSun" w:hAnsi="SimSun"/>
      <w:sz w:val="16"/>
      <w:lang w:val="x-none" w:eastAsia="x-none"/>
    </w:rPr>
  </w:style>
  <w:style w:type="paragraph" w:styleId="af5">
    <w:name w:val="Normal (Web)"/>
    <w:aliases w:val="Обычный (веб) Знак1,Обычный (веб) Знак Знак"/>
    <w:basedOn w:val="a"/>
    <w:link w:val="af4"/>
    <w:rsid w:val="00DE7B8C"/>
    <w:pPr>
      <w:spacing w:before="100" w:beforeAutospacing="1" w:after="100" w:afterAutospacing="1" w:line="360" w:lineRule="auto"/>
      <w:jc w:val="both"/>
    </w:pPr>
    <w:rPr>
      <w:rFonts w:ascii="SimSun" w:eastAsia="SimSun" w:hAnsi="SimSun" w:cstheme="minorBidi"/>
      <w:sz w:val="16"/>
      <w:lang w:val="x-none" w:eastAsia="x-none"/>
    </w:rPr>
  </w:style>
  <w:style w:type="paragraph" w:styleId="af6">
    <w:name w:val="annotation text"/>
    <w:basedOn w:val="a"/>
    <w:link w:val="af7"/>
    <w:rsid w:val="00DE7B8C"/>
    <w:pPr>
      <w:spacing w:after="0" w:line="240" w:lineRule="auto"/>
    </w:pPr>
    <w:rPr>
      <w:rFonts w:ascii="Times New Roman" w:hAnsi="Times New Roman"/>
      <w:sz w:val="20"/>
      <w:szCs w:val="20"/>
    </w:rPr>
  </w:style>
  <w:style w:type="character" w:customStyle="1" w:styleId="af7">
    <w:name w:val="Текст примечания Знак"/>
    <w:basedOn w:val="a0"/>
    <w:link w:val="af6"/>
    <w:rsid w:val="00DE7B8C"/>
    <w:rPr>
      <w:rFonts w:ascii="Times New Roman" w:eastAsia="Times New Roman" w:hAnsi="Times New Roman" w:cs="Times New Roman"/>
      <w:sz w:val="20"/>
      <w:szCs w:val="20"/>
      <w:lang w:eastAsia="ru-RU"/>
    </w:rPr>
  </w:style>
  <w:style w:type="paragraph" w:styleId="af8">
    <w:name w:val="annotation subject"/>
    <w:basedOn w:val="af6"/>
    <w:next w:val="af6"/>
    <w:link w:val="af9"/>
    <w:rsid w:val="00DE7B8C"/>
    <w:rPr>
      <w:b/>
      <w:bCs/>
    </w:rPr>
  </w:style>
  <w:style w:type="character" w:customStyle="1" w:styleId="af9">
    <w:name w:val="Тема примечания Знак"/>
    <w:basedOn w:val="af7"/>
    <w:link w:val="af8"/>
    <w:rsid w:val="00DE7B8C"/>
    <w:rPr>
      <w:rFonts w:ascii="Times New Roman" w:eastAsia="Times New Roman" w:hAnsi="Times New Roman" w:cs="Times New Roman"/>
      <w:b/>
      <w:bCs/>
      <w:sz w:val="20"/>
      <w:szCs w:val="20"/>
      <w:lang w:eastAsia="ru-RU"/>
    </w:rPr>
  </w:style>
  <w:style w:type="character" w:customStyle="1" w:styleId="apple-converted-space">
    <w:name w:val="apple-converted-space"/>
    <w:rsid w:val="00DE7B8C"/>
  </w:style>
  <w:style w:type="paragraph" w:styleId="afa">
    <w:name w:val="List Paragraph"/>
    <w:basedOn w:val="a"/>
    <w:uiPriority w:val="34"/>
    <w:qFormat/>
    <w:rsid w:val="00DE7B8C"/>
    <w:pPr>
      <w:ind w:left="720"/>
      <w:contextualSpacing/>
    </w:pPr>
    <w:rPr>
      <w:rFonts w:eastAsia="Calibri"/>
      <w:lang w:eastAsia="en-US"/>
    </w:rPr>
  </w:style>
  <w:style w:type="paragraph" w:customStyle="1" w:styleId="formattext">
    <w:name w:val="formattext"/>
    <w:basedOn w:val="a"/>
    <w:rsid w:val="00DE7B8C"/>
    <w:pPr>
      <w:spacing w:before="100" w:beforeAutospacing="1" w:after="100" w:afterAutospacing="1" w:line="240" w:lineRule="auto"/>
    </w:pPr>
    <w:rPr>
      <w:rFonts w:ascii="Times New Roman" w:hAnsi="Times New Roman"/>
      <w:sz w:val="24"/>
      <w:szCs w:val="24"/>
    </w:rPr>
  </w:style>
  <w:style w:type="character" w:styleId="afb">
    <w:name w:val="Unresolved Mention"/>
    <w:basedOn w:val="a0"/>
    <w:uiPriority w:val="99"/>
    <w:semiHidden/>
    <w:unhideWhenUsed/>
    <w:rsid w:val="006F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15294">
      <w:bodyDiv w:val="1"/>
      <w:marLeft w:val="0"/>
      <w:marRight w:val="0"/>
      <w:marTop w:val="0"/>
      <w:marBottom w:val="0"/>
      <w:divBdr>
        <w:top w:val="none" w:sz="0" w:space="0" w:color="auto"/>
        <w:left w:val="none" w:sz="0" w:space="0" w:color="auto"/>
        <w:bottom w:val="none" w:sz="0" w:space="0" w:color="auto"/>
        <w:right w:val="none" w:sz="0" w:space="0" w:color="auto"/>
      </w:divBdr>
    </w:div>
    <w:div w:id="21112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relova@post.admkholmsk.ru;%20/&#1074;%20&#1088;&#1077;&#1076;&#1072;&#1082;&#1094;&#1080;&#1080;%20&#1087;&#1086;&#1089;&#1090;&#1072;&#1085;&#1086;&#1074;&#1083;&#1077;&#1085;&#1080;&#1103;%20&#1086;&#1090;%2007.10.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5" Type="http://schemas.openxmlformats.org/officeDocument/2006/relationships/footnotes" Target="footnotes.xml"/><Relationship Id="rId10" Type="http://schemas.openxmlformats.org/officeDocument/2006/relationships/hyperlink" Target="https://kholmsk.sakhalin.gov.ru" TargetMode="External"/><Relationship Id="rId4" Type="http://schemas.openxmlformats.org/officeDocument/2006/relationships/webSettings" Target="webSettings.xml"/><Relationship Id="rId9" Type="http://schemas.openxmlformats.org/officeDocument/2006/relationships/hyperlink" Target="mailto:m.strelova@post.admkholmsk.ru;%20/&#1074;%20&#1088;&#1077;&#1076;&#1072;&#1082;&#1094;&#1080;&#1080;%20&#1087;&#1086;&#1089;&#1090;&#1072;&#1085;&#1086;&#1074;&#1083;&#1077;&#1085;&#1080;&#1081;%20&#1086;&#1090;%2025.04.2023%20&#8470;%20774,%20&#1086;&#1090;%2007.10.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10039</Words>
  <Characters>69574</Characters>
  <Application>Microsoft Office Word</Application>
  <DocSecurity>0</DocSecurity>
  <Lines>1480</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m.strelova</dc:creator>
  <cp:keywords/>
  <dc:description/>
  <cp:lastModifiedBy>Анастасия С. Корчуганова</cp:lastModifiedBy>
  <cp:revision>2</cp:revision>
  <cp:lastPrinted>2024-09-12T01:16:00Z</cp:lastPrinted>
  <dcterms:created xsi:type="dcterms:W3CDTF">2025-02-26T04:35:00Z</dcterms:created>
  <dcterms:modified xsi:type="dcterms:W3CDTF">2025-02-26T04:35:00Z</dcterms:modified>
</cp:coreProperties>
</file>