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C786" w14:textId="77777777" w:rsidR="00D04E45" w:rsidRPr="00D04E45" w:rsidRDefault="00D04E45" w:rsidP="00D04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FBA5CAE" wp14:editId="1B824C3D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4030" w14:textId="77777777" w:rsidR="00D04E45" w:rsidRPr="00D04E45" w:rsidRDefault="00D04E45" w:rsidP="00D04E45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492C497A" w14:textId="77777777" w:rsidR="00D04E45" w:rsidRPr="00D04E45" w:rsidRDefault="00D04E45" w:rsidP="00D04E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04E4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430BB792" w14:textId="77777777" w:rsidR="00D04E45" w:rsidRPr="00D04E45" w:rsidRDefault="00D04E45" w:rsidP="00D04E4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04E45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38E253F" w14:textId="77777777" w:rsidR="00D04E45" w:rsidRPr="00D04E45" w:rsidRDefault="00D04E45" w:rsidP="00D04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37A71E" w14:textId="77777777" w:rsidR="00D04E45" w:rsidRPr="00D04E45" w:rsidRDefault="00D04E45" w:rsidP="00D04E4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D04E45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451323CF" w14:textId="77777777" w:rsidR="00D04E45" w:rsidRPr="00D04E45" w:rsidRDefault="00D04E45" w:rsidP="00D04E45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0A51840F" w14:textId="77777777" w:rsidR="00D04E45" w:rsidRPr="00227F88" w:rsidRDefault="00BD5882" w:rsidP="00D0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 w:rsidRPr="0022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27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7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7F88" w:rsidRPr="00227F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.01.2020 </w:t>
      </w:r>
      <w:r w:rsidR="00227F8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2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27F88" w:rsidRPr="0022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14:paraId="7443EE57" w14:textId="77777777" w:rsidR="00D04E45" w:rsidRPr="00D04E45" w:rsidRDefault="00D04E45" w:rsidP="00D04E4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04E45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6D1B76F7" w14:textId="77777777" w:rsidR="00D04E45" w:rsidRPr="00D04E45" w:rsidRDefault="00D04E45" w:rsidP="00D04E45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D04E45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51AFC935" w14:textId="77777777" w:rsidR="00D04E45" w:rsidRDefault="00D04E45" w:rsidP="00D0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04E45" w:rsidRPr="00D04E45" w14:paraId="6849C47A" w14:textId="77777777" w:rsidTr="00D04E45">
        <w:tc>
          <w:tcPr>
            <w:tcW w:w="4644" w:type="dxa"/>
          </w:tcPr>
          <w:p w14:paraId="5FC6CA3F" w14:textId="77777777" w:rsidR="00D04E45" w:rsidRPr="00D04E45" w:rsidRDefault="00D04E45" w:rsidP="00702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4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hyperlink w:anchor="Par23" w:history="1">
              <w:r w:rsidRPr="00D04E45">
                <w:rPr>
                  <w:rFonts w:ascii="Times New Roman" w:hAnsi="Times New Roman" w:cs="Times New Roman"/>
                  <w:sz w:val="24"/>
                  <w:szCs w:val="24"/>
                </w:rPr>
                <w:t>Порядк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4E4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муниципальными учреждениями </w:t>
            </w:r>
            <w:r w:rsidR="007025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«Холмский городской округ» </w:t>
            </w:r>
            <w:r w:rsidRPr="00D04E45">
              <w:rPr>
                <w:rFonts w:ascii="Times New Roman" w:hAnsi="Times New Roman" w:cs="Times New Roman"/>
                <w:sz w:val="24"/>
                <w:szCs w:val="24"/>
              </w:rPr>
              <w:t>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</w:r>
          </w:p>
        </w:tc>
      </w:tr>
    </w:tbl>
    <w:p w14:paraId="7103643E" w14:textId="77777777" w:rsidR="00D04E45" w:rsidRPr="00D04E45" w:rsidRDefault="00D04E45" w:rsidP="00D0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99C41" w14:textId="77777777" w:rsidR="00D04E45" w:rsidRDefault="00D04E45" w:rsidP="00D0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95C3BAA" w14:textId="77777777" w:rsidR="00D04E45" w:rsidRDefault="00D04E45" w:rsidP="00D0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2699844" w14:textId="77777777" w:rsidR="002A6BEA" w:rsidRPr="00574000" w:rsidRDefault="00D04E45" w:rsidP="002A6BE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E4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04E45">
          <w:rPr>
            <w:rFonts w:ascii="Times New Roman" w:hAnsi="Times New Roman" w:cs="Times New Roman"/>
            <w:sz w:val="24"/>
            <w:szCs w:val="24"/>
          </w:rPr>
          <w:t>ст</w:t>
        </w:r>
        <w:r>
          <w:rPr>
            <w:rFonts w:ascii="Times New Roman" w:hAnsi="Times New Roman" w:cs="Times New Roman"/>
            <w:sz w:val="24"/>
            <w:szCs w:val="24"/>
          </w:rPr>
          <w:t>атьей</w:t>
        </w:r>
        <w:r w:rsidRPr="00D04E45">
          <w:rPr>
            <w:rFonts w:ascii="Times New Roman" w:hAnsi="Times New Roman" w:cs="Times New Roman"/>
            <w:sz w:val="24"/>
            <w:szCs w:val="24"/>
          </w:rPr>
          <w:t xml:space="preserve"> 9.2</w:t>
        </w:r>
      </w:hyperlink>
      <w:r w:rsidRPr="00D04E45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04E45">
        <w:rPr>
          <w:rFonts w:ascii="Times New Roman" w:hAnsi="Times New Roman" w:cs="Times New Roman"/>
          <w:sz w:val="24"/>
          <w:szCs w:val="24"/>
        </w:rPr>
        <w:t xml:space="preserve"> 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4E45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4E4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04E45">
          <w:rPr>
            <w:rFonts w:ascii="Times New Roman" w:hAnsi="Times New Roman" w:cs="Times New Roman"/>
            <w:sz w:val="24"/>
            <w:szCs w:val="24"/>
          </w:rPr>
          <w:t>частью 3.13 статьи 2</w:t>
        </w:r>
      </w:hyperlink>
      <w:r w:rsidRPr="00D04E45">
        <w:rPr>
          <w:rFonts w:ascii="Times New Roman" w:hAnsi="Times New Roman" w:cs="Times New Roman"/>
          <w:sz w:val="24"/>
          <w:szCs w:val="24"/>
        </w:rPr>
        <w:t xml:space="preserve"> Федерального закона от 03.11.2006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04E45">
        <w:rPr>
          <w:rFonts w:ascii="Times New Roman" w:hAnsi="Times New Roman" w:cs="Times New Roman"/>
          <w:sz w:val="24"/>
          <w:szCs w:val="24"/>
        </w:rPr>
        <w:t xml:space="preserve"> 174-ФЗ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4E45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4E4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04E45">
          <w:rPr>
            <w:rFonts w:ascii="Times New Roman" w:hAnsi="Times New Roman" w:cs="Times New Roman"/>
            <w:sz w:val="24"/>
            <w:szCs w:val="24"/>
          </w:rPr>
          <w:t>ст</w:t>
        </w:r>
        <w:r>
          <w:rPr>
            <w:rFonts w:ascii="Times New Roman" w:hAnsi="Times New Roman" w:cs="Times New Roman"/>
            <w:sz w:val="24"/>
            <w:szCs w:val="24"/>
          </w:rPr>
          <w:t>атьей</w:t>
        </w:r>
        <w:r w:rsidRPr="00D04E45">
          <w:rPr>
            <w:rFonts w:ascii="Times New Roman" w:hAnsi="Times New Roman" w:cs="Times New Roman"/>
            <w:sz w:val="24"/>
            <w:szCs w:val="24"/>
          </w:rPr>
          <w:t xml:space="preserve"> 16</w:t>
        </w:r>
      </w:hyperlink>
      <w:r w:rsidRPr="00D04E4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04E45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4E4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4E45">
        <w:rPr>
          <w:rFonts w:ascii="Times New Roman" w:hAnsi="Times New Roman" w:cs="Times New Roman"/>
          <w:sz w:val="24"/>
          <w:szCs w:val="24"/>
        </w:rPr>
        <w:t xml:space="preserve">, </w:t>
      </w:r>
      <w:r w:rsidR="002A6BEA" w:rsidRPr="005740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статьями 10, 42 Устава муниципального образования «Холмский городской округ» администрация муниципального образования «Холмский городской округ» </w:t>
      </w:r>
    </w:p>
    <w:p w14:paraId="28032253" w14:textId="77777777" w:rsidR="002A6BEA" w:rsidRDefault="002A6BEA" w:rsidP="002A6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4897C8" w14:textId="77777777" w:rsidR="002A6BEA" w:rsidRDefault="002A6BEA" w:rsidP="002A6B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4AF3A507" w14:textId="77777777" w:rsidR="002A6BEA" w:rsidRDefault="002A6BEA" w:rsidP="002A6BEA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0EE16D" w14:textId="77777777" w:rsidR="00D04E45" w:rsidRPr="004D5892" w:rsidRDefault="002A6BEA" w:rsidP="00D0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000">
        <w:rPr>
          <w:rFonts w:ascii="Times New Roman" w:hAnsi="Times New Roman" w:cs="Times New Roman"/>
          <w:sz w:val="24"/>
          <w:szCs w:val="24"/>
        </w:rPr>
        <w:t xml:space="preserve">1. </w:t>
      </w:r>
      <w:r w:rsidRPr="004D5892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23" w:history="1">
        <w:r w:rsidR="00D04E45" w:rsidRPr="004D589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D04E45" w:rsidRPr="004D5892">
        <w:rPr>
          <w:rFonts w:ascii="Times New Roman" w:hAnsi="Times New Roman" w:cs="Times New Roman"/>
          <w:sz w:val="24"/>
          <w:szCs w:val="24"/>
        </w:rPr>
        <w:t xml:space="preserve"> осуществления муниципальными учреждениями </w:t>
      </w:r>
      <w:r w:rsidR="004811D9" w:rsidRPr="004D58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="00D04E45" w:rsidRPr="004D5892">
        <w:rPr>
          <w:rFonts w:ascii="Times New Roman" w:hAnsi="Times New Roman" w:cs="Times New Roman"/>
          <w:sz w:val="24"/>
          <w:szCs w:val="24"/>
        </w:rPr>
        <w:t xml:space="preserve">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 (прилагается).</w:t>
      </w:r>
    </w:p>
    <w:p w14:paraId="55EACAF1" w14:textId="77777777" w:rsidR="00D04E45" w:rsidRPr="004D5892" w:rsidRDefault="00D04E45" w:rsidP="00523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892">
        <w:rPr>
          <w:rFonts w:ascii="Times New Roman" w:hAnsi="Times New Roman" w:cs="Times New Roman"/>
          <w:sz w:val="24"/>
          <w:szCs w:val="24"/>
        </w:rPr>
        <w:t xml:space="preserve">2. Настоящее постановление применяется к муниципальным учреждениям, в отношении которых органами местного самоуправления </w:t>
      </w:r>
      <w:r w:rsidR="004811D9" w:rsidRPr="004D58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Pr="004D5892">
        <w:rPr>
          <w:rFonts w:ascii="Times New Roman" w:hAnsi="Times New Roman" w:cs="Times New Roman"/>
          <w:sz w:val="24"/>
          <w:szCs w:val="24"/>
        </w:rPr>
        <w:t xml:space="preserve"> - главным распорядителем средств бюджета </w:t>
      </w:r>
      <w:r w:rsidR="004811D9" w:rsidRPr="004D58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Pr="004D5892">
        <w:rPr>
          <w:rFonts w:ascii="Times New Roman" w:hAnsi="Times New Roman" w:cs="Times New Roman"/>
          <w:sz w:val="24"/>
          <w:szCs w:val="24"/>
        </w:rPr>
        <w:t xml:space="preserve">с учетом положений </w:t>
      </w:r>
      <w:hyperlink r:id="rId8" w:history="1">
        <w:r w:rsidRPr="004D5892">
          <w:rPr>
            <w:rFonts w:ascii="Times New Roman" w:hAnsi="Times New Roman" w:cs="Times New Roman"/>
            <w:sz w:val="24"/>
            <w:szCs w:val="24"/>
          </w:rPr>
          <w:t>части 15 статьи 33</w:t>
        </w:r>
      </w:hyperlink>
      <w:r w:rsidRPr="004D5892">
        <w:rPr>
          <w:rFonts w:ascii="Times New Roman" w:hAnsi="Times New Roman" w:cs="Times New Roman"/>
          <w:sz w:val="24"/>
          <w:szCs w:val="24"/>
        </w:rPr>
        <w:t xml:space="preserve"> Федерального закона от 08.05.2010 </w:t>
      </w:r>
      <w:r w:rsidR="004811D9" w:rsidRPr="004D5892">
        <w:rPr>
          <w:rFonts w:ascii="Times New Roman" w:hAnsi="Times New Roman" w:cs="Times New Roman"/>
          <w:sz w:val="24"/>
          <w:szCs w:val="24"/>
        </w:rPr>
        <w:t>№</w:t>
      </w:r>
      <w:r w:rsidRPr="004D5892">
        <w:rPr>
          <w:rFonts w:ascii="Times New Roman" w:hAnsi="Times New Roman" w:cs="Times New Roman"/>
          <w:sz w:val="24"/>
          <w:szCs w:val="24"/>
        </w:rPr>
        <w:t xml:space="preserve"> 83-ФЗ </w:t>
      </w:r>
      <w:r w:rsidR="004811D9" w:rsidRPr="004D5892">
        <w:rPr>
          <w:rFonts w:ascii="Times New Roman" w:hAnsi="Times New Roman" w:cs="Times New Roman"/>
          <w:sz w:val="24"/>
          <w:szCs w:val="24"/>
        </w:rPr>
        <w:t>«</w:t>
      </w:r>
      <w:r w:rsidRPr="004D5892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</w:t>
      </w:r>
      <w:r w:rsidRPr="004D5892">
        <w:rPr>
          <w:rFonts w:ascii="Times New Roman" w:hAnsi="Times New Roman" w:cs="Times New Roman"/>
          <w:sz w:val="24"/>
          <w:szCs w:val="24"/>
        </w:rPr>
        <w:lastRenderedPageBreak/>
        <w:t>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4811D9" w:rsidRPr="004D5892">
        <w:rPr>
          <w:rFonts w:ascii="Times New Roman" w:hAnsi="Times New Roman" w:cs="Times New Roman"/>
          <w:sz w:val="24"/>
          <w:szCs w:val="24"/>
        </w:rPr>
        <w:t>»</w:t>
      </w:r>
      <w:r w:rsidRPr="004D5892">
        <w:rPr>
          <w:rFonts w:ascii="Times New Roman" w:hAnsi="Times New Roman" w:cs="Times New Roman"/>
          <w:sz w:val="24"/>
          <w:szCs w:val="24"/>
        </w:rPr>
        <w:t xml:space="preserve"> принято решение о предоставлении им субсидий из бюджета </w:t>
      </w:r>
      <w:r w:rsidR="004811D9" w:rsidRPr="004D58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Pr="004D58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F3E1B">
        <w:rPr>
          <w:rFonts w:ascii="Times New Roman" w:hAnsi="Times New Roman" w:cs="Times New Roman"/>
          <w:sz w:val="24"/>
          <w:szCs w:val="24"/>
        </w:rPr>
        <w:t xml:space="preserve">частью </w:t>
      </w:r>
      <w:hyperlink r:id="rId9" w:history="1">
        <w:r w:rsidRPr="004D5892">
          <w:rPr>
            <w:rFonts w:ascii="Times New Roman" w:hAnsi="Times New Roman" w:cs="Times New Roman"/>
            <w:sz w:val="24"/>
            <w:szCs w:val="24"/>
          </w:rPr>
          <w:t xml:space="preserve"> 1 статьи 78.1</w:t>
        </w:r>
      </w:hyperlink>
      <w:r w:rsidRPr="004D589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4811D9" w:rsidRPr="004D5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8702C" w14:textId="77777777" w:rsidR="00523EAE" w:rsidRDefault="004811D9" w:rsidP="0052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892">
        <w:rPr>
          <w:rFonts w:ascii="Times New Roman" w:hAnsi="Times New Roman" w:cs="Times New Roman"/>
          <w:sz w:val="24"/>
          <w:szCs w:val="24"/>
        </w:rPr>
        <w:t xml:space="preserve">3. </w:t>
      </w:r>
      <w:r w:rsidR="008135FC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523EA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135FC">
        <w:rPr>
          <w:rFonts w:ascii="Times New Roman" w:hAnsi="Times New Roman" w:cs="Times New Roman"/>
          <w:sz w:val="24"/>
          <w:szCs w:val="24"/>
        </w:rPr>
        <w:t>постановлени</w:t>
      </w:r>
      <w:r w:rsidR="00523EAE">
        <w:rPr>
          <w:rFonts w:ascii="Times New Roman" w:hAnsi="Times New Roman" w:cs="Times New Roman"/>
          <w:sz w:val="24"/>
          <w:szCs w:val="24"/>
        </w:rPr>
        <w:t>я</w:t>
      </w:r>
      <w:r w:rsidR="008135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523EAE">
        <w:rPr>
          <w:rFonts w:ascii="Times New Roman" w:hAnsi="Times New Roman" w:cs="Times New Roman"/>
          <w:sz w:val="24"/>
          <w:szCs w:val="24"/>
        </w:rPr>
        <w:t>:</w:t>
      </w:r>
    </w:p>
    <w:p w14:paraId="46740952" w14:textId="77777777" w:rsidR="00523EAE" w:rsidRDefault="008135FC" w:rsidP="0052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24.12.2010 № 1700 «О порядке осуществления муниципальными бюджетными учреждениями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осуществления»</w:t>
      </w:r>
      <w:r w:rsidR="00523EAE">
        <w:rPr>
          <w:rFonts w:ascii="Times New Roman" w:hAnsi="Times New Roman" w:cs="Times New Roman"/>
          <w:sz w:val="24"/>
          <w:szCs w:val="24"/>
        </w:rPr>
        <w:t>;</w:t>
      </w:r>
    </w:p>
    <w:p w14:paraId="6C96779D" w14:textId="77777777" w:rsidR="00523EAE" w:rsidRPr="00523EAE" w:rsidRDefault="00523EAE" w:rsidP="0052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01.02.2012 № 81 «</w:t>
      </w:r>
      <w:r w:rsidRPr="00523EAE">
        <w:rPr>
          <w:rFonts w:ascii="Times New Roman" w:hAnsi="Times New Roman" w:cs="Times New Roman"/>
          <w:sz w:val="24"/>
          <w:szCs w:val="24"/>
        </w:rPr>
        <w:t>О внесении изменений в Порядок осуществления муниципальными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EAE">
        <w:rPr>
          <w:rFonts w:ascii="Times New Roman" w:hAnsi="Times New Roman" w:cs="Times New Roman"/>
          <w:sz w:val="24"/>
          <w:szCs w:val="24"/>
        </w:rPr>
        <w:t xml:space="preserve">полномочий органа местного самоуправления </w:t>
      </w:r>
    </w:p>
    <w:p w14:paraId="6377A04B" w14:textId="77777777" w:rsidR="00523EAE" w:rsidRPr="00523EAE" w:rsidRDefault="00523EAE" w:rsidP="00523E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EAE">
        <w:rPr>
          <w:rFonts w:ascii="Times New Roman" w:hAnsi="Times New Roman" w:cs="Times New Roman"/>
          <w:sz w:val="24"/>
          <w:szCs w:val="24"/>
        </w:rPr>
        <w:t>по исполнению публичных обязательств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EAE">
        <w:rPr>
          <w:rFonts w:ascii="Times New Roman" w:hAnsi="Times New Roman" w:cs="Times New Roman"/>
          <w:sz w:val="24"/>
          <w:szCs w:val="24"/>
        </w:rPr>
        <w:t xml:space="preserve">физическим </w:t>
      </w:r>
      <w:proofErr w:type="gramStart"/>
      <w:r w:rsidRPr="00523EAE">
        <w:rPr>
          <w:rFonts w:ascii="Times New Roman" w:hAnsi="Times New Roman" w:cs="Times New Roman"/>
          <w:sz w:val="24"/>
          <w:szCs w:val="24"/>
        </w:rPr>
        <w:t>лицом,  подлежащих</w:t>
      </w:r>
      <w:proofErr w:type="gramEnd"/>
      <w:r w:rsidRPr="00523EAE">
        <w:rPr>
          <w:rFonts w:ascii="Times New Roman" w:hAnsi="Times New Roman" w:cs="Times New Roman"/>
          <w:sz w:val="24"/>
          <w:szCs w:val="24"/>
        </w:rPr>
        <w:t xml:space="preserve"> исполнению в денежной форме  и финансового обеспечения их осуществления, утвержденный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3EAE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EA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EAE">
        <w:rPr>
          <w:rFonts w:ascii="Times New Roman" w:hAnsi="Times New Roman" w:cs="Times New Roman"/>
          <w:sz w:val="24"/>
          <w:szCs w:val="24"/>
        </w:rPr>
        <w:t xml:space="preserve">«Холмский городской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EAE">
        <w:rPr>
          <w:rFonts w:ascii="Times New Roman" w:hAnsi="Times New Roman" w:cs="Times New Roman"/>
          <w:sz w:val="24"/>
          <w:szCs w:val="24"/>
        </w:rPr>
        <w:t>круг» от 24.12.2010г. № 1700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F4D4A90" w14:textId="77777777" w:rsidR="004811D9" w:rsidRPr="004D5892" w:rsidRDefault="008135FC" w:rsidP="0052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811D9" w:rsidRPr="004D589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5332770A" w14:textId="77777777" w:rsidR="004811D9" w:rsidRPr="004D5892" w:rsidRDefault="008135FC" w:rsidP="0052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11D9" w:rsidRPr="004D5892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администрации муниципального образования «Холмский городской округ» возложить на исполняющего обязанности начальника Финансового управления администрации муниципального образования «Холмский городской округ» Судникович Е.В.</w:t>
      </w:r>
    </w:p>
    <w:p w14:paraId="520D96DE" w14:textId="77777777" w:rsidR="004811D9" w:rsidRDefault="004811D9" w:rsidP="004811D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61B37D" w14:textId="77777777" w:rsidR="004811D9" w:rsidRDefault="004811D9" w:rsidP="004811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2FB161" w14:textId="77777777" w:rsidR="004811D9" w:rsidRDefault="004811D9" w:rsidP="004811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B4B088" w14:textId="77777777" w:rsidR="00CF3E1B" w:rsidRDefault="006813DE" w:rsidP="00481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</w:t>
      </w:r>
      <w:r w:rsidR="00CF3E1B">
        <w:rPr>
          <w:rFonts w:ascii="Times New Roman" w:hAnsi="Times New Roman" w:cs="Times New Roman"/>
          <w:sz w:val="24"/>
          <w:szCs w:val="24"/>
        </w:rPr>
        <w:t xml:space="preserve">й обязанности </w:t>
      </w:r>
      <w:r>
        <w:rPr>
          <w:rFonts w:ascii="Times New Roman" w:hAnsi="Times New Roman" w:cs="Times New Roman"/>
          <w:sz w:val="24"/>
          <w:szCs w:val="24"/>
        </w:rPr>
        <w:t>мэра</w:t>
      </w:r>
      <w:r w:rsidR="00C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О.И. Манжара</w:t>
      </w:r>
    </w:p>
    <w:p w14:paraId="0BE5002A" w14:textId="77777777" w:rsidR="004811D9" w:rsidRDefault="004811D9" w:rsidP="00481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</w:t>
      </w:r>
      <w:r w:rsidR="00E871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B440BEC" w14:textId="77777777" w:rsidR="004811D9" w:rsidRDefault="004811D9" w:rsidP="00481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2C8A4434" w14:textId="77777777" w:rsidR="004811D9" w:rsidRPr="00D04E45" w:rsidRDefault="004811D9" w:rsidP="0048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674399" w14:textId="77777777" w:rsidR="00D04E45" w:rsidRDefault="00D04E45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7993413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6FA188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494B612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19BE4F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A6BA82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D4DF6F3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307AD6E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953731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F7331A9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144F897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016451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6723864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6EA1A4F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E003B90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9F9EE9D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443B4B5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785C05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86F049C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6109183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4AB3B51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0F350B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A72BDB0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811D9" w:rsidRPr="004811D9" w14:paraId="0EEF0744" w14:textId="77777777" w:rsidTr="00747F86">
        <w:tc>
          <w:tcPr>
            <w:tcW w:w="4503" w:type="dxa"/>
          </w:tcPr>
          <w:p w14:paraId="5EE3E8D8" w14:textId="77777777" w:rsidR="004811D9" w:rsidRPr="004811D9" w:rsidRDefault="004811D9" w:rsidP="00747F8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14:paraId="6868937D" w14:textId="77777777" w:rsidR="004811D9" w:rsidRPr="004811D9" w:rsidRDefault="004811D9" w:rsidP="00227F8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11D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муниципального образования «Холмский городской округ» от </w:t>
            </w:r>
            <w:r w:rsidR="00BD5882" w:rsidRPr="00BD5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22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BD5882" w:rsidRPr="00BD5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.01.2020</w:t>
            </w:r>
            <w:proofErr w:type="gramStart"/>
            <w:r w:rsidRPr="004811D9">
              <w:rPr>
                <w:rFonts w:ascii="Times New Roman" w:hAnsi="Times New Roman" w:cs="Times New Roman"/>
                <w:sz w:val="24"/>
                <w:szCs w:val="24"/>
              </w:rPr>
              <w:t>_  №</w:t>
            </w:r>
            <w:proofErr w:type="gramEnd"/>
            <w:r w:rsidRPr="004811D9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22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4811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14:paraId="02F681EA" w14:textId="77777777" w:rsidR="004811D9" w:rsidRDefault="004811D9" w:rsidP="00D04E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45E2A90D" w14:textId="77777777" w:rsidR="00D04E45" w:rsidRDefault="00D04E45" w:rsidP="00D04E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7C36A9" w14:textId="77777777" w:rsidR="00D04E45" w:rsidRPr="00747F86" w:rsidRDefault="00D04E45" w:rsidP="00FB58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747F86">
        <w:rPr>
          <w:rFonts w:ascii="Times New Roman" w:hAnsi="Times New Roman" w:cs="Times New Roman"/>
          <w:sz w:val="24"/>
          <w:szCs w:val="24"/>
        </w:rPr>
        <w:t>ПОРЯДОК</w:t>
      </w:r>
    </w:p>
    <w:p w14:paraId="6F49C131" w14:textId="77777777" w:rsidR="00D04E45" w:rsidRPr="00747F86" w:rsidRDefault="00D04E45" w:rsidP="00FB58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F86">
        <w:rPr>
          <w:rFonts w:ascii="Times New Roman" w:hAnsi="Times New Roman" w:cs="Times New Roman"/>
          <w:sz w:val="24"/>
          <w:szCs w:val="24"/>
        </w:rPr>
        <w:t>ОСУЩЕСТВЛЕНИЯ МУНИЦИПАЛЬНЫМИ УЧРЕЖДЕНИЯМИ</w:t>
      </w:r>
    </w:p>
    <w:p w14:paraId="7B855FCC" w14:textId="77777777" w:rsidR="00D04E45" w:rsidRPr="00747F86" w:rsidRDefault="00747F86" w:rsidP="00FB58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B5808">
        <w:rPr>
          <w:rFonts w:ascii="Times New Roman" w:hAnsi="Times New Roman" w:cs="Times New Roman"/>
          <w:sz w:val="24"/>
          <w:szCs w:val="24"/>
        </w:rPr>
        <w:t xml:space="preserve">ХОЛМСКИЙ ГОРОДСКОЙ </w:t>
      </w:r>
      <w:proofErr w:type="gramStart"/>
      <w:r w:rsidR="00FB5808">
        <w:rPr>
          <w:rFonts w:ascii="Times New Roman" w:hAnsi="Times New Roman" w:cs="Times New Roman"/>
          <w:sz w:val="24"/>
          <w:szCs w:val="24"/>
        </w:rPr>
        <w:t xml:space="preserve">ОКРУГ» </w:t>
      </w:r>
      <w:r w:rsidR="00D04E45" w:rsidRPr="00747F86">
        <w:rPr>
          <w:rFonts w:ascii="Times New Roman" w:hAnsi="Times New Roman" w:cs="Times New Roman"/>
          <w:sz w:val="24"/>
          <w:szCs w:val="24"/>
        </w:rPr>
        <w:t xml:space="preserve"> ПОЛНОМОЧИЙ</w:t>
      </w:r>
      <w:proofErr w:type="gramEnd"/>
      <w:r w:rsidR="00FB5808">
        <w:rPr>
          <w:rFonts w:ascii="Times New Roman" w:hAnsi="Times New Roman" w:cs="Times New Roman"/>
          <w:sz w:val="24"/>
          <w:szCs w:val="24"/>
        </w:rPr>
        <w:t xml:space="preserve"> </w:t>
      </w:r>
      <w:r w:rsidR="00D04E45" w:rsidRPr="00747F86">
        <w:rPr>
          <w:rFonts w:ascii="Times New Roman" w:hAnsi="Times New Roman" w:cs="Times New Roman"/>
          <w:sz w:val="24"/>
          <w:szCs w:val="24"/>
        </w:rPr>
        <w:t>ОРГАНА МЕСТНОГО САМОУПРАВЛЕНИЯ ПО ИСПОЛНЕНИЮ</w:t>
      </w:r>
    </w:p>
    <w:p w14:paraId="46B8FDA2" w14:textId="77777777" w:rsidR="00D04E45" w:rsidRPr="00747F86" w:rsidRDefault="00D04E45" w:rsidP="00FB58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F86">
        <w:rPr>
          <w:rFonts w:ascii="Times New Roman" w:hAnsi="Times New Roman" w:cs="Times New Roman"/>
          <w:sz w:val="24"/>
          <w:szCs w:val="24"/>
        </w:rPr>
        <w:t>ПУБЛИЧНЫХ ОБЯЗАТЕЛЬСТВ ПЕРЕД ФИЗИЧЕСКИМ ЛИЦОМ,</w:t>
      </w:r>
    </w:p>
    <w:p w14:paraId="41E718AD" w14:textId="77777777" w:rsidR="00D04E45" w:rsidRPr="00747F86" w:rsidRDefault="00D04E45" w:rsidP="00FB58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F86">
        <w:rPr>
          <w:rFonts w:ascii="Times New Roman" w:hAnsi="Times New Roman" w:cs="Times New Roman"/>
          <w:sz w:val="24"/>
          <w:szCs w:val="24"/>
        </w:rPr>
        <w:t>ПОДЛЕЖАЩИХ ИСПОЛНЕНИЮ В ДЕНЕЖНОЙ ФОРМЕ,</w:t>
      </w:r>
    </w:p>
    <w:p w14:paraId="59AA831B" w14:textId="77777777" w:rsidR="00D04E45" w:rsidRPr="00747F86" w:rsidRDefault="00D04E45" w:rsidP="00FB58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F86">
        <w:rPr>
          <w:rFonts w:ascii="Times New Roman" w:hAnsi="Times New Roman" w:cs="Times New Roman"/>
          <w:sz w:val="24"/>
          <w:szCs w:val="24"/>
        </w:rPr>
        <w:t>И ФИНАНСОВОГО ОБЕСПЕЧЕНИЯ ИХ ОСУЩЕСТВЛЕНИЯ</w:t>
      </w:r>
    </w:p>
    <w:p w14:paraId="7D748FFA" w14:textId="77777777" w:rsidR="00D04E45" w:rsidRDefault="00D04E45" w:rsidP="00D04E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BC45C9B" w14:textId="77777777" w:rsidR="00747F86" w:rsidRDefault="00747F86" w:rsidP="00D04E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21B100" w14:textId="77777777" w:rsidR="00D04E45" w:rsidRPr="004D5892" w:rsidRDefault="00D04E45" w:rsidP="00BD5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892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осуществления муниципальными бюджетными и автономными учреждениями </w:t>
      </w:r>
      <w:r w:rsidR="004D58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</w:t>
      </w:r>
      <w:r w:rsidRPr="004D5892">
        <w:rPr>
          <w:rFonts w:ascii="Times New Roman" w:hAnsi="Times New Roman" w:cs="Times New Roman"/>
          <w:sz w:val="24"/>
          <w:szCs w:val="24"/>
        </w:rPr>
        <w:t>городско</w:t>
      </w:r>
      <w:r w:rsidR="004D5892">
        <w:rPr>
          <w:rFonts w:ascii="Times New Roman" w:hAnsi="Times New Roman" w:cs="Times New Roman"/>
          <w:sz w:val="24"/>
          <w:szCs w:val="24"/>
        </w:rPr>
        <w:t>й</w:t>
      </w:r>
      <w:r w:rsidRPr="004D589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D5892">
        <w:rPr>
          <w:rFonts w:ascii="Times New Roman" w:hAnsi="Times New Roman" w:cs="Times New Roman"/>
          <w:sz w:val="24"/>
          <w:szCs w:val="24"/>
        </w:rPr>
        <w:t xml:space="preserve">» </w:t>
      </w:r>
      <w:r w:rsidRPr="004D5892">
        <w:rPr>
          <w:rFonts w:ascii="Times New Roman" w:hAnsi="Times New Roman" w:cs="Times New Roman"/>
          <w:sz w:val="24"/>
          <w:szCs w:val="24"/>
        </w:rPr>
        <w:t>(далее - учреждения) полномочий органа местного самоуправления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</w:r>
    </w:p>
    <w:p w14:paraId="22902F3C" w14:textId="77777777" w:rsidR="00BD5185" w:rsidRPr="004D5892" w:rsidRDefault="00D04E45" w:rsidP="00BD5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892">
        <w:rPr>
          <w:rFonts w:ascii="Times New Roman" w:hAnsi="Times New Roman" w:cs="Times New Roman"/>
          <w:sz w:val="24"/>
          <w:szCs w:val="24"/>
        </w:rPr>
        <w:t xml:space="preserve">2. </w:t>
      </w:r>
      <w:r w:rsidR="00BD5185">
        <w:rPr>
          <w:rFonts w:ascii="Times New Roman" w:hAnsi="Times New Roman" w:cs="Times New Roman"/>
          <w:sz w:val="24"/>
          <w:szCs w:val="24"/>
        </w:rPr>
        <w:t xml:space="preserve"> </w:t>
      </w:r>
      <w:r w:rsidR="00BD5185" w:rsidRPr="004D5892">
        <w:rPr>
          <w:rFonts w:ascii="Times New Roman" w:hAnsi="Times New Roman" w:cs="Times New Roman"/>
          <w:sz w:val="24"/>
          <w:szCs w:val="24"/>
        </w:rPr>
        <w:t xml:space="preserve">Публичными обязательствами в целях настоящего Порядка являются публичные обязательства </w:t>
      </w:r>
      <w:r w:rsidR="00BD51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</w:t>
      </w:r>
      <w:r w:rsidR="00BD5185" w:rsidRPr="004D5892">
        <w:rPr>
          <w:rFonts w:ascii="Times New Roman" w:hAnsi="Times New Roman" w:cs="Times New Roman"/>
          <w:sz w:val="24"/>
          <w:szCs w:val="24"/>
        </w:rPr>
        <w:t>городско</w:t>
      </w:r>
      <w:r w:rsidR="00BD5185">
        <w:rPr>
          <w:rFonts w:ascii="Times New Roman" w:hAnsi="Times New Roman" w:cs="Times New Roman"/>
          <w:sz w:val="24"/>
          <w:szCs w:val="24"/>
        </w:rPr>
        <w:t>й</w:t>
      </w:r>
      <w:r w:rsidR="00BD5185" w:rsidRPr="004D589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D5185">
        <w:rPr>
          <w:rFonts w:ascii="Times New Roman" w:hAnsi="Times New Roman" w:cs="Times New Roman"/>
          <w:sz w:val="24"/>
          <w:szCs w:val="24"/>
        </w:rPr>
        <w:t xml:space="preserve">»  </w:t>
      </w:r>
      <w:r w:rsidR="00BD5185" w:rsidRPr="004D5892">
        <w:rPr>
          <w:rFonts w:ascii="Times New Roman" w:hAnsi="Times New Roman" w:cs="Times New Roman"/>
          <w:sz w:val="24"/>
          <w:szCs w:val="24"/>
        </w:rPr>
        <w:t>перед физическим лицом, подлежащие исполнению учреждением от имени органа местного самоуправления в денежной форме в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муниципальных услуг (далее - публичные обязательства).</w:t>
      </w:r>
    </w:p>
    <w:p w14:paraId="1070C94C" w14:textId="77777777" w:rsidR="00BD5185" w:rsidRPr="00BD5185" w:rsidRDefault="00BD5185" w:rsidP="00BD5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Администрация муниципального образования «Холмский городской округ»</w:t>
      </w:r>
      <w:r w:rsidRPr="00BD5185">
        <w:rPr>
          <w:rFonts w:ascii="Times New Roman" w:hAnsi="Times New Roman" w:cs="Times New Roman"/>
          <w:sz w:val="24"/>
          <w:szCs w:val="24"/>
        </w:rPr>
        <w:t xml:space="preserve"> </w:t>
      </w:r>
      <w:r w:rsidRPr="004D5892">
        <w:rPr>
          <w:rFonts w:ascii="Times New Roman" w:hAnsi="Times New Roman" w:cs="Times New Roman"/>
          <w:sz w:val="24"/>
          <w:szCs w:val="24"/>
        </w:rPr>
        <w:t>либо отраслевые (функциональные) органы администрации муниципального образования «Холмский городской округ», осуществляющие функции и полномочия учредителя муниципального бюджетного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185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D5185">
        <w:rPr>
          <w:rFonts w:ascii="Times New Roman" w:hAnsi="Times New Roman" w:cs="Times New Roman"/>
          <w:sz w:val="24"/>
          <w:szCs w:val="24"/>
        </w:rPr>
        <w:t xml:space="preserve">инансовое управление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51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5185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» (далее по тексту – Финансовое управление) </w:t>
      </w:r>
      <w:r w:rsidRPr="00BD5185">
        <w:rPr>
          <w:rFonts w:ascii="Times New Roman" w:hAnsi="Times New Roman" w:cs="Times New Roman"/>
          <w:sz w:val="24"/>
          <w:szCs w:val="24"/>
        </w:rPr>
        <w:t xml:space="preserve">для согласования информацию о планируемых объемах бюджетных ассигнований на исполнение публичных обязательств, полномочия по исполнению которых будут осуществляться учреждениями (далее - информация). Информация представляется вместе с материалами, необходимыми для составления проекта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5185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18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в соответствии с Методикой планирования бюджетных ассигнований, установленной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D5185">
        <w:rPr>
          <w:rFonts w:ascii="Times New Roman" w:hAnsi="Times New Roman" w:cs="Times New Roman"/>
          <w:sz w:val="24"/>
          <w:szCs w:val="24"/>
        </w:rPr>
        <w:t>инансовым управлением.</w:t>
      </w:r>
    </w:p>
    <w:p w14:paraId="51E71A70" w14:textId="77777777" w:rsidR="00BD5185" w:rsidRPr="00BD5185" w:rsidRDefault="00BD5185" w:rsidP="00BD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>В информации указываются:</w:t>
      </w:r>
    </w:p>
    <w:p w14:paraId="29EE0C83" w14:textId="77777777" w:rsidR="00BD5185" w:rsidRPr="00BD5185" w:rsidRDefault="00BD5185" w:rsidP="00BD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>- правовое основание возникновения публичного обязательства;</w:t>
      </w:r>
    </w:p>
    <w:p w14:paraId="2C62BE8E" w14:textId="77777777" w:rsidR="00BD5185" w:rsidRPr="00BD5185" w:rsidRDefault="00BD5185" w:rsidP="00BD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>- вид выплаты в соответствии с публичным обязательством;</w:t>
      </w:r>
    </w:p>
    <w:p w14:paraId="63351391" w14:textId="77777777" w:rsidR="00BD5185" w:rsidRPr="00BD5185" w:rsidRDefault="00BD5185" w:rsidP="00BD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>- размер выплаты и порядок расчета в соответствии с нормативным правовым актом;</w:t>
      </w:r>
    </w:p>
    <w:p w14:paraId="063C948B" w14:textId="77777777" w:rsidR="00BD5185" w:rsidRDefault="00BD5185" w:rsidP="00BD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>- категория получателей.</w:t>
      </w:r>
      <w:r w:rsidR="002B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B5D6E" w14:textId="77777777" w:rsidR="00BD5185" w:rsidRPr="00BD5185" w:rsidRDefault="00BD5185" w:rsidP="00BD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5185">
        <w:rPr>
          <w:rFonts w:ascii="Times New Roman" w:hAnsi="Times New Roman" w:cs="Times New Roman"/>
          <w:sz w:val="24"/>
          <w:szCs w:val="24"/>
        </w:rPr>
        <w:t>. Финансовое управление в течение 10 рабочих дней со дня поступления информации согласовывает ее или при наличии замечаний возвращает информацию с указанием причин, послуживших основанием для ее возврата.</w:t>
      </w:r>
    </w:p>
    <w:p w14:paraId="7DDC22FE" w14:textId="77777777" w:rsidR="00BD5185" w:rsidRP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BD51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«Холмский городской округ»</w:t>
      </w:r>
      <w:r w:rsidRPr="00BD5185">
        <w:rPr>
          <w:rFonts w:ascii="Times New Roman" w:hAnsi="Times New Roman" w:cs="Times New Roman"/>
          <w:sz w:val="24"/>
          <w:szCs w:val="24"/>
        </w:rPr>
        <w:t xml:space="preserve"> </w:t>
      </w:r>
      <w:r w:rsidRPr="004D5892">
        <w:rPr>
          <w:rFonts w:ascii="Times New Roman" w:hAnsi="Times New Roman" w:cs="Times New Roman"/>
          <w:sz w:val="24"/>
          <w:szCs w:val="24"/>
        </w:rPr>
        <w:t>либо отраслевые (функциональные) органы 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185">
        <w:rPr>
          <w:rFonts w:ascii="Times New Roman" w:hAnsi="Times New Roman" w:cs="Times New Roman"/>
          <w:sz w:val="24"/>
          <w:szCs w:val="24"/>
        </w:rPr>
        <w:t xml:space="preserve">в течение месяца со дня утверждения ему в установленном порядке, как главному распорядителю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5185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185">
        <w:rPr>
          <w:rFonts w:ascii="Times New Roman" w:hAnsi="Times New Roman" w:cs="Times New Roman"/>
          <w:sz w:val="24"/>
          <w:szCs w:val="24"/>
        </w:rPr>
        <w:t xml:space="preserve">, соответствующих бюджетных ассигнований на исполнение публичных обязательств принимает правовой акт об осуществлении учреждением полномочий органа местного самоуправления по исполнению публичных обязательств, информация об исполнении которых согласована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D5185">
        <w:rPr>
          <w:rFonts w:ascii="Times New Roman" w:hAnsi="Times New Roman" w:cs="Times New Roman"/>
          <w:sz w:val="24"/>
          <w:szCs w:val="24"/>
        </w:rPr>
        <w:t>инансовым управлением (далее - распоряжение).</w:t>
      </w:r>
    </w:p>
    <w:p w14:paraId="013768E8" w14:textId="77777777" w:rsidR="00BD5185" w:rsidRP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5185">
        <w:rPr>
          <w:rFonts w:ascii="Times New Roman" w:hAnsi="Times New Roman" w:cs="Times New Roman"/>
          <w:sz w:val="24"/>
          <w:szCs w:val="24"/>
        </w:rPr>
        <w:t>. В распоряжении указываются:</w:t>
      </w:r>
    </w:p>
    <w:p w14:paraId="45C03EDC" w14:textId="77777777" w:rsidR="00BD5185" w:rsidRPr="00BD5185" w:rsidRDefault="002D25EB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D5185" w:rsidRPr="00BD5185">
        <w:rPr>
          <w:rFonts w:ascii="Times New Roman" w:hAnsi="Times New Roman" w:cs="Times New Roman"/>
          <w:sz w:val="24"/>
          <w:szCs w:val="24"/>
        </w:rPr>
        <w:t xml:space="preserve"> публичные обязательства, полномочия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5185" w:rsidRPr="00BD5185">
        <w:rPr>
          <w:rFonts w:ascii="Times New Roman" w:hAnsi="Times New Roman" w:cs="Times New Roman"/>
          <w:sz w:val="24"/>
          <w:szCs w:val="24"/>
        </w:rPr>
        <w:t xml:space="preserve"> по осуществлению которых передаются органом местного самоуправления учреждению;</w:t>
      </w:r>
    </w:p>
    <w:p w14:paraId="7B3848B3" w14:textId="77777777" w:rsidR="00BD5185" w:rsidRPr="00BD5185" w:rsidRDefault="002D25EB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D5185" w:rsidRPr="00BD5185">
        <w:rPr>
          <w:rFonts w:ascii="Times New Roman" w:hAnsi="Times New Roman" w:cs="Times New Roman"/>
          <w:sz w:val="24"/>
          <w:szCs w:val="24"/>
        </w:rPr>
        <w:t xml:space="preserve"> права и обязанности учреждения по исполнению переданных ему полномочий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25EB">
        <w:rPr>
          <w:rFonts w:ascii="Times New Roman" w:hAnsi="Times New Roman" w:cs="Times New Roman"/>
          <w:sz w:val="24"/>
          <w:szCs w:val="24"/>
        </w:rPr>
        <w:t>в том числе по ведению бюджетного учета, составлению и представлению бюджетной отчетности;</w:t>
      </w:r>
    </w:p>
    <w:p w14:paraId="3949EAF9" w14:textId="77777777" w:rsidR="00BD5185" w:rsidRPr="00BD5185" w:rsidRDefault="002D25EB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D5185" w:rsidRPr="00BD5185">
        <w:rPr>
          <w:rFonts w:ascii="Times New Roman" w:hAnsi="Times New Roman" w:cs="Times New Roman"/>
          <w:sz w:val="24"/>
          <w:szCs w:val="24"/>
        </w:rPr>
        <w:t xml:space="preserve"> ответственность за неисполнение или ненадлежащее исполнение учреждением переданных полномочий органа местного самоуправления;</w:t>
      </w:r>
    </w:p>
    <w:p w14:paraId="63C81451" w14:textId="77777777" w:rsidR="00BD5185" w:rsidRPr="00BD5185" w:rsidRDefault="002D25EB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D5185" w:rsidRPr="00BD5185">
        <w:rPr>
          <w:rFonts w:ascii="Times New Roman" w:hAnsi="Times New Roman" w:cs="Times New Roman"/>
          <w:sz w:val="24"/>
          <w:szCs w:val="24"/>
        </w:rPr>
        <w:t xml:space="preserve"> порядок проведения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«Холмский городской округ»</w:t>
      </w:r>
      <w:r w:rsidRPr="00BD5185">
        <w:rPr>
          <w:rFonts w:ascii="Times New Roman" w:hAnsi="Times New Roman" w:cs="Times New Roman"/>
          <w:sz w:val="24"/>
          <w:szCs w:val="24"/>
        </w:rPr>
        <w:t xml:space="preserve"> </w:t>
      </w:r>
      <w:r w:rsidRPr="004D5892">
        <w:rPr>
          <w:rFonts w:ascii="Times New Roman" w:hAnsi="Times New Roman" w:cs="Times New Roman"/>
          <w:sz w:val="24"/>
          <w:szCs w:val="24"/>
        </w:rPr>
        <w:t>либо отраслевы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5892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5892">
        <w:rPr>
          <w:rFonts w:ascii="Times New Roman" w:hAnsi="Times New Roman" w:cs="Times New Roman"/>
          <w:sz w:val="24"/>
          <w:szCs w:val="24"/>
        </w:rPr>
        <w:t>)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D589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185" w:rsidRPr="00BD518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5185" w:rsidRPr="00BD5185">
        <w:rPr>
          <w:rFonts w:ascii="Times New Roman" w:hAnsi="Times New Roman" w:cs="Times New Roman"/>
          <w:sz w:val="24"/>
          <w:szCs w:val="24"/>
        </w:rPr>
        <w:t xml:space="preserve"> за осуществлением учреждением переданных полномочий органа местного самоуправления;</w:t>
      </w:r>
    </w:p>
    <w:p w14:paraId="0DC05AAB" w14:textId="77777777" w:rsidR="00BD5185" w:rsidRPr="00BD5185" w:rsidRDefault="002D25EB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D5185" w:rsidRPr="00BD5185">
        <w:rPr>
          <w:rFonts w:ascii="Times New Roman" w:hAnsi="Times New Roman" w:cs="Times New Roman"/>
          <w:sz w:val="24"/>
          <w:szCs w:val="24"/>
        </w:rPr>
        <w:t xml:space="preserve"> реквизиты Финансового управления, в котором будет обслуживаться лицевой счет, предназначенный для отражения операций по переданным полномочиям, открытый </w:t>
      </w:r>
      <w:proofErr w:type="gramStart"/>
      <w:r w:rsidR="00107D59">
        <w:rPr>
          <w:rFonts w:ascii="Times New Roman" w:hAnsi="Times New Roman" w:cs="Times New Roman"/>
          <w:sz w:val="24"/>
          <w:szCs w:val="24"/>
        </w:rPr>
        <w:t>а</w:t>
      </w:r>
      <w:r w:rsidR="00107D59" w:rsidRPr="00107D59">
        <w:rPr>
          <w:rFonts w:ascii="Times New Roman" w:hAnsi="Times New Roman" w:cs="Times New Roman"/>
          <w:sz w:val="24"/>
          <w:szCs w:val="24"/>
        </w:rPr>
        <w:t>дминистраци</w:t>
      </w:r>
      <w:r w:rsidR="00107D59">
        <w:rPr>
          <w:rFonts w:ascii="Times New Roman" w:hAnsi="Times New Roman" w:cs="Times New Roman"/>
          <w:sz w:val="24"/>
          <w:szCs w:val="24"/>
        </w:rPr>
        <w:t xml:space="preserve">и </w:t>
      </w:r>
      <w:r w:rsidR="00107D59" w:rsidRPr="00107D5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107D59" w:rsidRPr="00107D59"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 либо отраслев</w:t>
      </w:r>
      <w:r w:rsidR="00107D59">
        <w:rPr>
          <w:rFonts w:ascii="Times New Roman" w:hAnsi="Times New Roman" w:cs="Times New Roman"/>
          <w:sz w:val="24"/>
          <w:szCs w:val="24"/>
        </w:rPr>
        <w:t>ому</w:t>
      </w:r>
      <w:r w:rsidR="00107D59" w:rsidRPr="00107D59">
        <w:rPr>
          <w:rFonts w:ascii="Times New Roman" w:hAnsi="Times New Roman" w:cs="Times New Roman"/>
          <w:sz w:val="24"/>
          <w:szCs w:val="24"/>
        </w:rPr>
        <w:t xml:space="preserve"> (функциональн</w:t>
      </w:r>
      <w:r w:rsidR="00107D59">
        <w:rPr>
          <w:rFonts w:ascii="Times New Roman" w:hAnsi="Times New Roman" w:cs="Times New Roman"/>
          <w:sz w:val="24"/>
          <w:szCs w:val="24"/>
        </w:rPr>
        <w:t>ому</w:t>
      </w:r>
      <w:r w:rsidR="00107D59" w:rsidRPr="00107D59">
        <w:rPr>
          <w:rFonts w:ascii="Times New Roman" w:hAnsi="Times New Roman" w:cs="Times New Roman"/>
          <w:sz w:val="24"/>
          <w:szCs w:val="24"/>
        </w:rPr>
        <w:t>) орган</w:t>
      </w:r>
      <w:r w:rsidR="00107D59">
        <w:rPr>
          <w:rFonts w:ascii="Times New Roman" w:hAnsi="Times New Roman" w:cs="Times New Roman"/>
          <w:sz w:val="24"/>
          <w:szCs w:val="24"/>
        </w:rPr>
        <w:t>у</w:t>
      </w:r>
      <w:r w:rsidR="00107D59" w:rsidRPr="00107D5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107D59">
        <w:rPr>
          <w:rFonts w:ascii="Times New Roman" w:hAnsi="Times New Roman" w:cs="Times New Roman"/>
          <w:sz w:val="24"/>
          <w:szCs w:val="24"/>
        </w:rPr>
        <w:t xml:space="preserve"> </w:t>
      </w:r>
      <w:r w:rsidR="00BD5185" w:rsidRPr="00BD5185">
        <w:rPr>
          <w:rFonts w:ascii="Times New Roman" w:hAnsi="Times New Roman" w:cs="Times New Roman"/>
          <w:sz w:val="24"/>
          <w:szCs w:val="24"/>
        </w:rPr>
        <w:t>как получателю бюджетных средств.</w:t>
      </w:r>
    </w:p>
    <w:p w14:paraId="27631389" w14:textId="77777777" w:rsidR="00BD5185" w:rsidRP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 xml:space="preserve">7. Копия распоряжения направляется </w:t>
      </w:r>
      <w:r w:rsidR="00454608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«Холмский городской округ»</w:t>
      </w:r>
      <w:r w:rsidR="00454608" w:rsidRPr="00BD5185">
        <w:rPr>
          <w:rFonts w:ascii="Times New Roman" w:hAnsi="Times New Roman" w:cs="Times New Roman"/>
          <w:sz w:val="24"/>
          <w:szCs w:val="24"/>
        </w:rPr>
        <w:t xml:space="preserve"> </w:t>
      </w:r>
      <w:r w:rsidR="00454608" w:rsidRPr="004D5892">
        <w:rPr>
          <w:rFonts w:ascii="Times New Roman" w:hAnsi="Times New Roman" w:cs="Times New Roman"/>
          <w:sz w:val="24"/>
          <w:szCs w:val="24"/>
        </w:rPr>
        <w:t>либо отраслевы</w:t>
      </w:r>
      <w:r w:rsidR="00454608">
        <w:rPr>
          <w:rFonts w:ascii="Times New Roman" w:hAnsi="Times New Roman" w:cs="Times New Roman"/>
          <w:sz w:val="24"/>
          <w:szCs w:val="24"/>
        </w:rPr>
        <w:t>м</w:t>
      </w:r>
      <w:r w:rsidR="00454608" w:rsidRPr="004D5892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 w:rsidR="00454608">
        <w:rPr>
          <w:rFonts w:ascii="Times New Roman" w:hAnsi="Times New Roman" w:cs="Times New Roman"/>
          <w:sz w:val="24"/>
          <w:szCs w:val="24"/>
        </w:rPr>
        <w:t>м</w:t>
      </w:r>
      <w:r w:rsidR="00454608" w:rsidRPr="004D589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54608" w:rsidRPr="004D5892">
        <w:rPr>
          <w:rFonts w:ascii="Times New Roman" w:hAnsi="Times New Roman" w:cs="Times New Roman"/>
          <w:sz w:val="24"/>
          <w:szCs w:val="24"/>
        </w:rPr>
        <w:t>орган</w:t>
      </w:r>
      <w:r w:rsidR="00454608">
        <w:rPr>
          <w:rFonts w:ascii="Times New Roman" w:hAnsi="Times New Roman" w:cs="Times New Roman"/>
          <w:sz w:val="24"/>
          <w:szCs w:val="24"/>
        </w:rPr>
        <w:t xml:space="preserve">ом </w:t>
      </w:r>
      <w:r w:rsidR="00454608" w:rsidRPr="004D589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454608" w:rsidRPr="004D58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="00454608">
        <w:rPr>
          <w:rFonts w:ascii="Times New Roman" w:hAnsi="Times New Roman" w:cs="Times New Roman"/>
          <w:sz w:val="24"/>
          <w:szCs w:val="24"/>
        </w:rPr>
        <w:t xml:space="preserve"> </w:t>
      </w:r>
      <w:r w:rsidRPr="00BD5185">
        <w:rPr>
          <w:rFonts w:ascii="Times New Roman" w:hAnsi="Times New Roman" w:cs="Times New Roman"/>
          <w:sz w:val="24"/>
          <w:szCs w:val="24"/>
        </w:rPr>
        <w:t>в учреждение в течение 2 рабочих дней со дня его подписания руководителем органа местного самоуправления (лицом, уполномоченным руководителем).</w:t>
      </w:r>
    </w:p>
    <w:p w14:paraId="1EF13834" w14:textId="77777777" w:rsidR="00BD5185" w:rsidRP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 xml:space="preserve">8. Учреждение в течение 5 рабочих дней со дня получения копии распоряжения представляет в Финансовое управление документы, необходимые для открытия лицевого счета, указанного в </w:t>
      </w:r>
      <w:r w:rsidR="00454608">
        <w:rPr>
          <w:rFonts w:ascii="Times New Roman" w:hAnsi="Times New Roman" w:cs="Times New Roman"/>
          <w:sz w:val="24"/>
          <w:szCs w:val="24"/>
        </w:rPr>
        <w:t xml:space="preserve">подпункте «д» </w:t>
      </w:r>
      <w:r w:rsidRPr="00BD5185">
        <w:rPr>
          <w:rFonts w:ascii="Times New Roman" w:hAnsi="Times New Roman" w:cs="Times New Roman"/>
          <w:sz w:val="24"/>
          <w:szCs w:val="24"/>
        </w:rPr>
        <w:t>пункт</w:t>
      </w:r>
      <w:r w:rsidR="00454608">
        <w:rPr>
          <w:rFonts w:ascii="Times New Roman" w:hAnsi="Times New Roman" w:cs="Times New Roman"/>
          <w:sz w:val="24"/>
          <w:szCs w:val="24"/>
        </w:rPr>
        <w:t>а</w:t>
      </w:r>
      <w:r w:rsidRPr="00BD5185">
        <w:rPr>
          <w:rFonts w:ascii="Times New Roman" w:hAnsi="Times New Roman" w:cs="Times New Roman"/>
          <w:sz w:val="24"/>
          <w:szCs w:val="24"/>
        </w:rPr>
        <w:t xml:space="preserve"> 6 настоящего Порядка, </w:t>
      </w:r>
      <w:r w:rsidR="0045460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</w:t>
      </w:r>
      <w:r w:rsidR="00454608" w:rsidRPr="00BD5185">
        <w:rPr>
          <w:rFonts w:ascii="Times New Roman" w:hAnsi="Times New Roman" w:cs="Times New Roman"/>
          <w:sz w:val="24"/>
          <w:szCs w:val="24"/>
        </w:rPr>
        <w:t xml:space="preserve"> </w:t>
      </w:r>
      <w:r w:rsidR="00454608" w:rsidRPr="004D5892">
        <w:rPr>
          <w:rFonts w:ascii="Times New Roman" w:hAnsi="Times New Roman" w:cs="Times New Roman"/>
          <w:sz w:val="24"/>
          <w:szCs w:val="24"/>
        </w:rPr>
        <w:t>либо отраслевые (функциональные) органы администрации муниципального образования «Холмский городской округ»</w:t>
      </w:r>
      <w:r w:rsidRPr="00BD5185">
        <w:rPr>
          <w:rFonts w:ascii="Times New Roman" w:hAnsi="Times New Roman" w:cs="Times New Roman"/>
          <w:sz w:val="24"/>
          <w:szCs w:val="24"/>
        </w:rPr>
        <w:t>, как получателю бюджетных средств, в порядке, установленном Финансовым управлением. Основанием для открытия указанного лицевого счета является копия распоряжения.</w:t>
      </w:r>
    </w:p>
    <w:p w14:paraId="2705D6AB" w14:textId="77777777" w:rsidR="00BD5185" w:rsidRP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>9. Финансовое обеспечение осуществления учреждением полномочий органа местного самоуправления по исполнению публичных обязательств осуществляется в пределах бюджетных ассигнований, предусмотренных на указанные цели.</w:t>
      </w:r>
    </w:p>
    <w:p w14:paraId="2609254E" w14:textId="77777777" w:rsidR="00BD5185" w:rsidRP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lastRenderedPageBreak/>
        <w:t>10. Учреждение осуществляет оплату денежных обязательств по исполнению публичных обязательств от имени органа местного самоуправления на основании платежных документов, представленных им в Финансовое управление.</w:t>
      </w:r>
    </w:p>
    <w:p w14:paraId="47E8EA3E" w14:textId="77777777" w:rsidR="00BD5185" w:rsidRP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 xml:space="preserve">11. Санкционирование кассовых выплат по исполнению публичных обязательств учреждением от имени органа местного самоуправления осуществляется в порядке, установленном </w:t>
      </w:r>
      <w:r w:rsidR="00454608">
        <w:rPr>
          <w:rFonts w:ascii="Times New Roman" w:hAnsi="Times New Roman" w:cs="Times New Roman"/>
          <w:sz w:val="24"/>
          <w:szCs w:val="24"/>
        </w:rPr>
        <w:t>Ф</w:t>
      </w:r>
      <w:r w:rsidRPr="00BD5185">
        <w:rPr>
          <w:rFonts w:ascii="Times New Roman" w:hAnsi="Times New Roman" w:cs="Times New Roman"/>
          <w:sz w:val="24"/>
          <w:szCs w:val="24"/>
        </w:rPr>
        <w:t xml:space="preserve">инансовым управлением в отношении получателей средств бюджета муниципального образования </w:t>
      </w:r>
      <w:r w:rsidR="00454608">
        <w:rPr>
          <w:rFonts w:ascii="Times New Roman" w:hAnsi="Times New Roman" w:cs="Times New Roman"/>
          <w:sz w:val="24"/>
          <w:szCs w:val="24"/>
        </w:rPr>
        <w:t>«</w:t>
      </w:r>
      <w:r w:rsidRPr="00BD5185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454608">
        <w:rPr>
          <w:rFonts w:ascii="Times New Roman" w:hAnsi="Times New Roman" w:cs="Times New Roman"/>
          <w:sz w:val="24"/>
          <w:szCs w:val="24"/>
        </w:rPr>
        <w:t>»</w:t>
      </w:r>
      <w:r w:rsidRPr="00BD5185">
        <w:rPr>
          <w:rFonts w:ascii="Times New Roman" w:hAnsi="Times New Roman" w:cs="Times New Roman"/>
          <w:sz w:val="24"/>
          <w:szCs w:val="24"/>
        </w:rPr>
        <w:t>.</w:t>
      </w:r>
    </w:p>
    <w:p w14:paraId="4D6F1C3F" w14:textId="77777777" w:rsidR="00BD5185" w:rsidRP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 xml:space="preserve">12. Учреждение </w:t>
      </w:r>
      <w:r w:rsidR="00454608">
        <w:rPr>
          <w:rFonts w:ascii="Times New Roman" w:hAnsi="Times New Roman" w:cs="Times New Roman"/>
          <w:sz w:val="24"/>
          <w:szCs w:val="24"/>
        </w:rPr>
        <w:t xml:space="preserve">составляет и </w:t>
      </w:r>
      <w:r w:rsidRPr="00BD5185">
        <w:rPr>
          <w:rFonts w:ascii="Times New Roman" w:hAnsi="Times New Roman" w:cs="Times New Roman"/>
          <w:sz w:val="24"/>
          <w:szCs w:val="24"/>
        </w:rPr>
        <w:t xml:space="preserve">представляет в орган местного самоуправления </w:t>
      </w:r>
      <w:r w:rsidR="00454608">
        <w:rPr>
          <w:rFonts w:ascii="Times New Roman" w:hAnsi="Times New Roman" w:cs="Times New Roman"/>
          <w:sz w:val="24"/>
          <w:szCs w:val="24"/>
        </w:rPr>
        <w:t xml:space="preserve">бюджетную </w:t>
      </w:r>
      <w:r w:rsidRPr="00BD5185">
        <w:rPr>
          <w:rFonts w:ascii="Times New Roman" w:hAnsi="Times New Roman" w:cs="Times New Roman"/>
          <w:sz w:val="24"/>
          <w:szCs w:val="24"/>
        </w:rPr>
        <w:t xml:space="preserve">отчетность в порядке, установленном </w:t>
      </w:r>
      <w:r w:rsidR="00454608">
        <w:rPr>
          <w:rFonts w:ascii="Times New Roman" w:hAnsi="Times New Roman" w:cs="Times New Roman"/>
          <w:sz w:val="24"/>
          <w:szCs w:val="24"/>
        </w:rPr>
        <w:t>Ф</w:t>
      </w:r>
      <w:r w:rsidRPr="00BD5185">
        <w:rPr>
          <w:rFonts w:ascii="Times New Roman" w:hAnsi="Times New Roman" w:cs="Times New Roman"/>
          <w:sz w:val="24"/>
          <w:szCs w:val="24"/>
        </w:rPr>
        <w:t>инансовым управлением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14:paraId="3A9B80EB" w14:textId="77777777" w:rsid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185">
        <w:rPr>
          <w:rFonts w:ascii="Times New Roman" w:hAnsi="Times New Roman" w:cs="Times New Roman"/>
          <w:sz w:val="24"/>
          <w:szCs w:val="24"/>
        </w:rPr>
        <w:t xml:space="preserve">13. Информация об осуществлении учреждением полномочий органа местного самоуправления по исполнению публичных обязательств отражается в отчете о результатах деятельности муниципального учреждения и об использовании закрепленного за ним муниципального имущества, представляемом учреждением в порядке и по форме, которые установлены </w:t>
      </w:r>
      <w:r w:rsidR="00D85BDD" w:rsidRPr="00D85BDD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«Холмский городской округ» либо отраслевым (функциональным) органом  администрации муниципального образования «Холмский городской округ»</w:t>
      </w:r>
      <w:r w:rsidR="00D85B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D7DA7" w14:textId="77777777" w:rsidR="00BD5185" w:rsidRDefault="00BD5185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A580A" w14:textId="77777777" w:rsidR="00BD5185" w:rsidRDefault="00696B1C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078E2" w14:textId="77777777" w:rsidR="00696B1C" w:rsidRDefault="00696B1C" w:rsidP="00787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6B1C" w:rsidSect="00D04E45">
      <w:pgSz w:w="11906" w:h="16838"/>
      <w:pgMar w:top="1440" w:right="849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9D"/>
    <w:rsid w:val="00107D59"/>
    <w:rsid w:val="001115D5"/>
    <w:rsid w:val="00227F88"/>
    <w:rsid w:val="002A6BEA"/>
    <w:rsid w:val="002B722E"/>
    <w:rsid w:val="002D25EB"/>
    <w:rsid w:val="00346B6B"/>
    <w:rsid w:val="00454608"/>
    <w:rsid w:val="004811D9"/>
    <w:rsid w:val="004D5892"/>
    <w:rsid w:val="00523EAE"/>
    <w:rsid w:val="006813DE"/>
    <w:rsid w:val="00696B1C"/>
    <w:rsid w:val="0070251A"/>
    <w:rsid w:val="00747F86"/>
    <w:rsid w:val="00787D02"/>
    <w:rsid w:val="00803EEF"/>
    <w:rsid w:val="008135FC"/>
    <w:rsid w:val="00905860"/>
    <w:rsid w:val="00961C9D"/>
    <w:rsid w:val="00996680"/>
    <w:rsid w:val="009A263E"/>
    <w:rsid w:val="00A61853"/>
    <w:rsid w:val="00B52169"/>
    <w:rsid w:val="00BD5185"/>
    <w:rsid w:val="00BD5882"/>
    <w:rsid w:val="00CF3E1B"/>
    <w:rsid w:val="00D04E45"/>
    <w:rsid w:val="00D64FED"/>
    <w:rsid w:val="00D708F8"/>
    <w:rsid w:val="00D85BDD"/>
    <w:rsid w:val="00E871B8"/>
    <w:rsid w:val="00F570EC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8E56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1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64D772029F3CC6C021ED8DA2F87ACE037173EAE2BA42F439F69A7EEF181ED6D2F191DE60807DFFA21438C6CBC641A9629D3E45D4D7379u6OC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A64D772029F3CC6C021ED8DA2F87ACE037173DAA2CA42F439F69A7EEF181ED6D2F191DE60905DBFE21438C6CBC641A9629D3E45D4D7379u6O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A64D772029F3CC6C021ED8DA2F87ACE1351037A52DA42F439F69A7EEF181ED6D2F191DE60906DEFC21438C6CBC641A9629D3E45D4D7379u6OC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8A64D772029F3CC6C021ED8DA2F87ACE0341737A92EA42F439F69A7EEF181ED6D2F191EE40F0F89A96E42D02AE077199E29D0E542u4O6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8A64D772029F3CC6C021ED8DA2F87ACE0371138A52BA42F439F69A7EEF181ED6D2F191DE20801D6AC7B538825EB60069E36CCE7434Eu7O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9832</Characters>
  <Application>Microsoft Office Word</Application>
  <DocSecurity>0</DocSecurity>
  <Lines>209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2020-01-14T23:15:00Z</cp:lastPrinted>
  <dcterms:created xsi:type="dcterms:W3CDTF">2025-02-26T23:08:00Z</dcterms:created>
  <dcterms:modified xsi:type="dcterms:W3CDTF">2025-02-26T23:08:00Z</dcterms:modified>
</cp:coreProperties>
</file>