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8A" w:rsidRDefault="005C3E8A" w:rsidP="005C3E8A">
      <w:pPr>
        <w:jc w:val="both"/>
        <w:rPr>
          <w:sz w:val="24"/>
        </w:rPr>
      </w:pPr>
    </w:p>
    <w:p w:rsidR="005C3E8A" w:rsidRDefault="005C3E8A" w:rsidP="005C3E8A">
      <w:pPr>
        <w:jc w:val="both"/>
        <w:rPr>
          <w:sz w:val="24"/>
        </w:rPr>
      </w:pPr>
    </w:p>
    <w:p w:rsidR="005C3E8A" w:rsidRDefault="00955933" w:rsidP="005C3E8A">
      <w:pPr>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9pt;margin-top:-40.5pt;width:36.5pt;height:49.4pt;z-index:-251658752;mso-wrap-edited:f" wrapcoords="-450 0 -450 21300 21600 21300 21600 0 -450 0">
            <v:imagedata r:id="rId6" o:title="" gain="74473f" grayscale="t" bilevel="t"/>
            <w10:wrap type="through"/>
          </v:shape>
          <o:OLEObject Type="Embed" ProgID="MSPhotoEd.3" ShapeID="_x0000_s1027" DrawAspect="Content" ObjectID="_1621155618" r:id="rId7"/>
        </w:pict>
      </w:r>
    </w:p>
    <w:p w:rsidR="005C3E8A" w:rsidRPr="00B5332A" w:rsidRDefault="005C3E8A" w:rsidP="005C3E8A">
      <w:pPr>
        <w:pStyle w:val="a5"/>
        <w:rPr>
          <w:sz w:val="26"/>
        </w:rPr>
      </w:pPr>
      <w:r w:rsidRPr="00B5332A">
        <w:rPr>
          <w:sz w:val="26"/>
        </w:rPr>
        <w:t>АДМИНИСТРАЦИЯ</w:t>
      </w:r>
    </w:p>
    <w:p w:rsidR="005C3E8A" w:rsidRPr="00B5332A" w:rsidRDefault="005C3E8A" w:rsidP="005C3E8A">
      <w:pPr>
        <w:pStyle w:val="1"/>
      </w:pPr>
      <w:r w:rsidRPr="00B5332A">
        <w:t>МУНИЦИПАЛЬНОГО ОБРАЗОВАНИЯ «ХОЛМСКИЙ ГОРОДСКОЙ ОКРУГ»</w:t>
      </w:r>
    </w:p>
    <w:p w:rsidR="005C3E8A" w:rsidRPr="00B5332A" w:rsidRDefault="005C3E8A" w:rsidP="005C3E8A">
      <w:pPr>
        <w:spacing w:after="0"/>
        <w:rPr>
          <w:rFonts w:ascii="Times New Roman" w:hAnsi="Times New Roman"/>
        </w:rPr>
      </w:pPr>
    </w:p>
    <w:p w:rsidR="005C3E8A" w:rsidRPr="00B5332A" w:rsidRDefault="005C3E8A" w:rsidP="005C3E8A">
      <w:pPr>
        <w:pStyle w:val="4"/>
        <w:keepNext w:val="0"/>
        <w:rPr>
          <w:sz w:val="38"/>
        </w:rPr>
      </w:pPr>
      <w:r w:rsidRPr="00B5332A">
        <w:rPr>
          <w:sz w:val="38"/>
        </w:rPr>
        <w:t>ПОСТАНОВЛЕНИЕ</w:t>
      </w:r>
    </w:p>
    <w:p w:rsidR="00955933" w:rsidRDefault="00955933" w:rsidP="00955933">
      <w:pPr>
        <w:spacing w:line="240" w:lineRule="auto"/>
      </w:pPr>
    </w:p>
    <w:p w:rsidR="005C3E8A" w:rsidRPr="00955933" w:rsidRDefault="00955933" w:rsidP="00955933">
      <w:pPr>
        <w:spacing w:line="240" w:lineRule="auto"/>
        <w:rPr>
          <w:rFonts w:ascii="Times New Roman" w:hAnsi="Times New Roman"/>
          <w:sz w:val="24"/>
          <w:szCs w:val="24"/>
        </w:rPr>
      </w:pPr>
      <w:r>
        <w:rPr>
          <w:lang w:val="en-US"/>
        </w:rPr>
        <w:t xml:space="preserve">         </w:t>
      </w:r>
      <w:r>
        <w:rPr>
          <w:rFonts w:ascii="Times New Roman" w:hAnsi="Times New Roman"/>
          <w:sz w:val="24"/>
          <w:szCs w:val="24"/>
          <w:lang w:val="en-US"/>
        </w:rPr>
        <w:t xml:space="preserve"> 04</w:t>
      </w:r>
      <w:r>
        <w:rPr>
          <w:rFonts w:ascii="Times New Roman" w:hAnsi="Times New Roman"/>
          <w:sz w:val="24"/>
          <w:szCs w:val="24"/>
        </w:rPr>
        <w:t>.</w:t>
      </w:r>
      <w:r>
        <w:rPr>
          <w:rFonts w:ascii="Times New Roman" w:hAnsi="Times New Roman"/>
          <w:sz w:val="24"/>
          <w:szCs w:val="24"/>
          <w:lang w:val="en-US"/>
        </w:rPr>
        <w:t>06</w:t>
      </w:r>
      <w:r>
        <w:rPr>
          <w:rFonts w:ascii="Times New Roman" w:hAnsi="Times New Roman"/>
          <w:sz w:val="24"/>
          <w:szCs w:val="24"/>
        </w:rPr>
        <w:t>.</w:t>
      </w:r>
      <w:r>
        <w:rPr>
          <w:rFonts w:ascii="Times New Roman" w:hAnsi="Times New Roman"/>
          <w:sz w:val="24"/>
          <w:szCs w:val="24"/>
          <w:lang w:val="en-US"/>
        </w:rPr>
        <w:t>2019</w:t>
      </w:r>
      <w:r>
        <w:rPr>
          <w:rFonts w:ascii="Times New Roman" w:hAnsi="Times New Roman"/>
          <w:sz w:val="24"/>
          <w:szCs w:val="24"/>
        </w:rPr>
        <w:t xml:space="preserve">         877</w:t>
      </w:r>
    </w:p>
    <w:p w:rsidR="005C3E8A" w:rsidRPr="001C7BD3" w:rsidRDefault="005C3E8A" w:rsidP="005C3E8A">
      <w:pPr>
        <w:rPr>
          <w:rFonts w:ascii="Times New Roman" w:hAnsi="Times New Roman"/>
        </w:rPr>
      </w:pPr>
      <w:r w:rsidRPr="001C7BD3">
        <w:rPr>
          <w:rFonts w:ascii="Times New Roman" w:hAnsi="Times New Roman"/>
        </w:rPr>
        <w:t>от __</w:t>
      </w:r>
      <w:r>
        <w:rPr>
          <w:rFonts w:ascii="Times New Roman" w:hAnsi="Times New Roman"/>
        </w:rPr>
        <w:t>__________</w:t>
      </w:r>
      <w:r w:rsidRPr="001C7BD3">
        <w:rPr>
          <w:rFonts w:ascii="Times New Roman" w:hAnsi="Times New Roman"/>
        </w:rPr>
        <w:t>№ _</w:t>
      </w:r>
      <w:r>
        <w:rPr>
          <w:rFonts w:ascii="Times New Roman" w:hAnsi="Times New Roman"/>
        </w:rPr>
        <w:t>_______</w:t>
      </w:r>
      <w:r w:rsidRPr="001C7BD3">
        <w:rPr>
          <w:rFonts w:ascii="Times New Roman" w:hAnsi="Times New Roman"/>
        </w:rPr>
        <w:t>____</w:t>
      </w:r>
    </w:p>
    <w:p w:rsidR="005C3E8A" w:rsidRPr="001C7BD3" w:rsidRDefault="005C3E8A" w:rsidP="005C3E8A">
      <w:pPr>
        <w:ind w:firstLine="708"/>
        <w:rPr>
          <w:rFonts w:ascii="Times New Roman" w:hAnsi="Times New Roman"/>
        </w:rPr>
      </w:pPr>
      <w:r w:rsidRPr="001C7BD3">
        <w:rPr>
          <w:rFonts w:ascii="Times New Roman" w:hAnsi="Times New Roman"/>
        </w:rPr>
        <w:t xml:space="preserve">         г. Холмск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tblGrid>
      <w:tr w:rsidR="005C3E8A" w:rsidRPr="00343F1C" w:rsidTr="005C3E8A">
        <w:trPr>
          <w:trHeight w:val="1297"/>
        </w:trPr>
        <w:tc>
          <w:tcPr>
            <w:tcW w:w="4503" w:type="dxa"/>
            <w:tcBorders>
              <w:top w:val="nil"/>
              <w:left w:val="nil"/>
              <w:bottom w:val="nil"/>
              <w:right w:val="nil"/>
            </w:tcBorders>
          </w:tcPr>
          <w:p w:rsidR="005C3E8A" w:rsidRPr="00343F1C" w:rsidRDefault="005C3E8A" w:rsidP="000433D3">
            <w:pPr>
              <w:spacing w:after="0"/>
              <w:rPr>
                <w:rFonts w:ascii="Times New Roman" w:hAnsi="Times New Roman"/>
                <w:sz w:val="24"/>
                <w:szCs w:val="24"/>
              </w:rPr>
            </w:pPr>
            <w:r w:rsidRPr="00343F1C">
              <w:rPr>
                <w:rFonts w:ascii="Times New Roman" w:hAnsi="Times New Roman"/>
                <w:sz w:val="24"/>
                <w:szCs w:val="24"/>
              </w:rPr>
              <w:t>Об утверждении пр</w:t>
            </w:r>
            <w:r>
              <w:rPr>
                <w:rFonts w:ascii="Times New Roman" w:hAnsi="Times New Roman"/>
                <w:sz w:val="24"/>
                <w:szCs w:val="24"/>
              </w:rPr>
              <w:t xml:space="preserve">отокола публичных слушаний </w:t>
            </w:r>
            <w:r w:rsidRPr="00343F1C">
              <w:rPr>
                <w:rFonts w:ascii="Times New Roman" w:hAnsi="Times New Roman"/>
                <w:sz w:val="24"/>
                <w:szCs w:val="24"/>
              </w:rPr>
              <w:t>по</w:t>
            </w:r>
            <w:r>
              <w:rPr>
                <w:rFonts w:ascii="Times New Roman" w:hAnsi="Times New Roman"/>
                <w:sz w:val="24"/>
                <w:szCs w:val="24"/>
              </w:rPr>
              <w:t xml:space="preserve"> проекту </w:t>
            </w:r>
            <w:r w:rsidRPr="00343F1C">
              <w:rPr>
                <w:rFonts w:ascii="Times New Roman" w:hAnsi="Times New Roman"/>
                <w:sz w:val="24"/>
                <w:szCs w:val="24"/>
              </w:rPr>
              <w:t xml:space="preserve"> </w:t>
            </w:r>
            <w:r>
              <w:rPr>
                <w:rFonts w:ascii="Times New Roman" w:hAnsi="Times New Roman"/>
                <w:sz w:val="24"/>
                <w:szCs w:val="24"/>
              </w:rPr>
              <w:t>отчета об исполнении бюджета муниципального образования «Холмский городской округ» за 2018 год</w:t>
            </w:r>
          </w:p>
        </w:tc>
      </w:tr>
    </w:tbl>
    <w:p w:rsidR="005C3E8A" w:rsidRPr="00E428C7" w:rsidRDefault="005C3E8A" w:rsidP="005C3E8A">
      <w:pPr>
        <w:pStyle w:val="a3"/>
        <w:jc w:val="both"/>
        <w:rPr>
          <w:b w:val="0"/>
          <w:sz w:val="24"/>
          <w:szCs w:val="24"/>
        </w:rPr>
      </w:pPr>
    </w:p>
    <w:p w:rsidR="005C3E8A" w:rsidRPr="00560992" w:rsidRDefault="005C3E8A" w:rsidP="005C3E8A">
      <w:pPr>
        <w:pStyle w:val="a7"/>
        <w:ind w:left="0" w:firstLine="567"/>
        <w:jc w:val="both"/>
        <w:rPr>
          <w:rFonts w:ascii="Times New Roman CYR" w:hAnsi="Times New Roman CYR"/>
          <w:sz w:val="24"/>
          <w:szCs w:val="24"/>
        </w:rPr>
      </w:pPr>
      <w:proofErr w:type="gramStart"/>
      <w:r w:rsidRPr="00560992">
        <w:rPr>
          <w:rFonts w:ascii="Times New Roman CYR" w:hAnsi="Times New Roman CYR"/>
          <w:sz w:val="24"/>
          <w:szCs w:val="24"/>
        </w:rPr>
        <w:t>В соответствии с п.п.2 п.3 ст.28 Федерального закона от 06.10.2003 №131-ФЗ «Об общих принципах организации местного самоуправления в Российской Федерации», статьей 13 Положения об организации и проведении публичных слушаний в муниципальном образовании «Холмский городской округ», утвержденного решением Собрания муниципального образования «Холмский городской округ» 26.06.2014 №11/5-119, руководствуясь ст. 21 Устава муниципального образования «Холмский городской округ», администрация</w:t>
      </w:r>
      <w:proofErr w:type="gramEnd"/>
      <w:r w:rsidRPr="00560992">
        <w:rPr>
          <w:rFonts w:ascii="Times New Roman CYR" w:hAnsi="Times New Roman CYR"/>
          <w:sz w:val="24"/>
          <w:szCs w:val="24"/>
        </w:rPr>
        <w:t xml:space="preserve"> муниципального образования «Холмский городской округ»</w:t>
      </w:r>
    </w:p>
    <w:p w:rsidR="005C3E8A" w:rsidRPr="00131FF0" w:rsidRDefault="005C3E8A" w:rsidP="005C3E8A">
      <w:pPr>
        <w:suppressAutoHyphens/>
        <w:autoSpaceDE w:val="0"/>
        <w:autoSpaceDN w:val="0"/>
        <w:adjustRightInd w:val="0"/>
        <w:jc w:val="both"/>
        <w:rPr>
          <w:rFonts w:ascii="Times New Roman" w:hAnsi="Times New Roman"/>
          <w:sz w:val="28"/>
          <w:szCs w:val="28"/>
          <w:lang w:eastAsia="ar-SA"/>
        </w:rPr>
      </w:pPr>
      <w:r w:rsidRPr="00560992">
        <w:rPr>
          <w:rFonts w:ascii="Times New Roman" w:hAnsi="Times New Roman"/>
          <w:sz w:val="28"/>
          <w:szCs w:val="28"/>
          <w:lang w:eastAsia="ar-SA"/>
        </w:rPr>
        <w:t>ПОСТАНОВЛЯЕТ:</w:t>
      </w:r>
    </w:p>
    <w:p w:rsidR="005C3E8A" w:rsidRDefault="005C3E8A" w:rsidP="005C3E8A">
      <w:pPr>
        <w:spacing w:after="0"/>
        <w:ind w:firstLine="708"/>
        <w:jc w:val="both"/>
        <w:rPr>
          <w:rFonts w:ascii="Times New Roman" w:hAnsi="Times New Roman"/>
          <w:sz w:val="24"/>
          <w:szCs w:val="24"/>
        </w:rPr>
      </w:pPr>
      <w:r w:rsidRPr="007A6226">
        <w:rPr>
          <w:rFonts w:ascii="Times New Roman" w:hAnsi="Times New Roman"/>
          <w:sz w:val="24"/>
          <w:szCs w:val="24"/>
        </w:rPr>
        <w:t>1</w:t>
      </w:r>
      <w:r>
        <w:rPr>
          <w:rFonts w:ascii="Times New Roman" w:hAnsi="Times New Roman"/>
          <w:sz w:val="24"/>
          <w:szCs w:val="24"/>
        </w:rPr>
        <w:t>.</w:t>
      </w:r>
      <w:r w:rsidRPr="00E428C7">
        <w:rPr>
          <w:rFonts w:ascii="Times New Roman" w:hAnsi="Times New Roman"/>
          <w:sz w:val="24"/>
          <w:szCs w:val="24"/>
        </w:rPr>
        <w:t xml:space="preserve"> Утвердить п</w:t>
      </w:r>
      <w:r>
        <w:rPr>
          <w:rFonts w:ascii="Times New Roman" w:hAnsi="Times New Roman"/>
          <w:sz w:val="24"/>
          <w:szCs w:val="24"/>
        </w:rPr>
        <w:t>ротокол публичных слушаний от 24.05.2019</w:t>
      </w:r>
      <w:r w:rsidRPr="00E428C7">
        <w:rPr>
          <w:rFonts w:ascii="Times New Roman" w:hAnsi="Times New Roman"/>
          <w:sz w:val="24"/>
          <w:szCs w:val="24"/>
        </w:rPr>
        <w:t xml:space="preserve"> </w:t>
      </w:r>
      <w:r>
        <w:rPr>
          <w:rFonts w:ascii="Times New Roman" w:hAnsi="Times New Roman"/>
          <w:sz w:val="24"/>
          <w:szCs w:val="24"/>
        </w:rPr>
        <w:t>по проекту отчета об исполнении бюджета муниципального образования «Холмский городской округ» за 2018</w:t>
      </w:r>
      <w:r w:rsidR="000433D3">
        <w:rPr>
          <w:rFonts w:ascii="Times New Roman" w:hAnsi="Times New Roman"/>
          <w:sz w:val="24"/>
          <w:szCs w:val="24"/>
        </w:rPr>
        <w:t xml:space="preserve"> год </w:t>
      </w:r>
      <w:r w:rsidRPr="00E428C7">
        <w:rPr>
          <w:rFonts w:ascii="Times New Roman" w:hAnsi="Times New Roman"/>
          <w:sz w:val="24"/>
          <w:szCs w:val="24"/>
        </w:rPr>
        <w:t>(прилагается).</w:t>
      </w:r>
    </w:p>
    <w:p w:rsidR="005C3E8A" w:rsidRDefault="005C3E8A" w:rsidP="005C3E8A">
      <w:pPr>
        <w:spacing w:after="0"/>
        <w:ind w:firstLine="708"/>
        <w:jc w:val="both"/>
        <w:rPr>
          <w:rFonts w:ascii="Times New Roman" w:hAnsi="Times New Roman"/>
          <w:sz w:val="24"/>
          <w:szCs w:val="24"/>
        </w:rPr>
      </w:pPr>
      <w:r>
        <w:rPr>
          <w:rFonts w:ascii="Times New Roman" w:hAnsi="Times New Roman"/>
          <w:sz w:val="24"/>
          <w:szCs w:val="24"/>
        </w:rPr>
        <w:t>2. Настоящее постановление  разместить на официальном сайте администрации муниципального образования «Холмский городской округ».</w:t>
      </w:r>
    </w:p>
    <w:p w:rsidR="005C3E8A" w:rsidRPr="00E428C7" w:rsidRDefault="005C3E8A" w:rsidP="005C3E8A">
      <w:pPr>
        <w:spacing w:after="0"/>
        <w:ind w:firstLine="708"/>
        <w:jc w:val="both"/>
        <w:rPr>
          <w:rFonts w:ascii="Times New Roman" w:hAnsi="Times New Roman"/>
          <w:sz w:val="24"/>
          <w:szCs w:val="24"/>
        </w:rPr>
      </w:pPr>
      <w:r>
        <w:rPr>
          <w:rFonts w:ascii="Times New Roman" w:hAnsi="Times New Roman"/>
          <w:sz w:val="24"/>
          <w:szCs w:val="24"/>
        </w:rPr>
        <w:t>3. Контроль за исполнение настоящего постановления  возложить на Финансовое управление администрации муниципального образования «Холмский городской округ» (</w:t>
      </w:r>
      <w:proofErr w:type="spellStart"/>
      <w:r w:rsidR="000433D3">
        <w:rPr>
          <w:rFonts w:ascii="Times New Roman" w:hAnsi="Times New Roman"/>
          <w:sz w:val="24"/>
          <w:szCs w:val="24"/>
        </w:rPr>
        <w:t>Судникович</w:t>
      </w:r>
      <w:proofErr w:type="spellEnd"/>
      <w:r w:rsidR="000433D3">
        <w:rPr>
          <w:rFonts w:ascii="Times New Roman" w:hAnsi="Times New Roman"/>
          <w:sz w:val="24"/>
          <w:szCs w:val="24"/>
        </w:rPr>
        <w:t xml:space="preserve"> Е. В.</w:t>
      </w:r>
      <w:r>
        <w:rPr>
          <w:rFonts w:ascii="Times New Roman" w:hAnsi="Times New Roman"/>
          <w:sz w:val="24"/>
          <w:szCs w:val="24"/>
        </w:rPr>
        <w:t>).</w:t>
      </w:r>
    </w:p>
    <w:p w:rsidR="005C3E8A" w:rsidRPr="00E428C7" w:rsidRDefault="005C3E8A" w:rsidP="005C3E8A">
      <w:pPr>
        <w:spacing w:after="0"/>
        <w:jc w:val="both"/>
        <w:rPr>
          <w:rFonts w:ascii="Times New Roman" w:hAnsi="Times New Roman"/>
          <w:sz w:val="24"/>
          <w:szCs w:val="24"/>
        </w:rPr>
      </w:pPr>
    </w:p>
    <w:p w:rsidR="005C3E8A" w:rsidRPr="00E428C7" w:rsidRDefault="005C3E8A" w:rsidP="000433D3">
      <w:pPr>
        <w:pStyle w:val="ConsNormal"/>
        <w:widowControl/>
        <w:ind w:right="0" w:firstLine="0"/>
        <w:jc w:val="both"/>
        <w:rPr>
          <w:rFonts w:ascii="Times New Roman" w:hAnsi="Times New Roman" w:cs="Times New Roman"/>
          <w:sz w:val="24"/>
          <w:szCs w:val="24"/>
        </w:rPr>
      </w:pPr>
    </w:p>
    <w:p w:rsidR="005C3E8A" w:rsidRPr="00E428C7" w:rsidRDefault="005C3E8A" w:rsidP="005C3E8A">
      <w:pPr>
        <w:spacing w:after="0"/>
        <w:jc w:val="both"/>
        <w:rPr>
          <w:rFonts w:ascii="Times New Roman" w:hAnsi="Times New Roman"/>
          <w:sz w:val="24"/>
          <w:szCs w:val="24"/>
        </w:rPr>
      </w:pPr>
      <w:r>
        <w:rPr>
          <w:rFonts w:ascii="Times New Roman" w:hAnsi="Times New Roman"/>
          <w:sz w:val="24"/>
          <w:szCs w:val="24"/>
        </w:rPr>
        <w:t xml:space="preserve">Глава </w:t>
      </w:r>
      <w:r w:rsidRPr="00E428C7">
        <w:rPr>
          <w:rFonts w:ascii="Times New Roman" w:hAnsi="Times New Roman"/>
          <w:sz w:val="24"/>
          <w:szCs w:val="24"/>
        </w:rPr>
        <w:t xml:space="preserve">муниципального образования </w:t>
      </w:r>
    </w:p>
    <w:p w:rsidR="005C3E8A" w:rsidRPr="00E428C7" w:rsidRDefault="005C3E8A" w:rsidP="005C3E8A">
      <w:pPr>
        <w:spacing w:after="0"/>
        <w:jc w:val="both"/>
        <w:rPr>
          <w:rFonts w:ascii="Times New Roman" w:hAnsi="Times New Roman"/>
          <w:sz w:val="24"/>
          <w:szCs w:val="24"/>
        </w:rPr>
      </w:pPr>
      <w:r w:rsidRPr="00E428C7">
        <w:rPr>
          <w:rFonts w:ascii="Times New Roman" w:hAnsi="Times New Roman"/>
          <w:sz w:val="24"/>
          <w:szCs w:val="24"/>
        </w:rPr>
        <w:t xml:space="preserve">«Холмский городской округ» </w:t>
      </w:r>
      <w:r w:rsidRPr="00E428C7">
        <w:rPr>
          <w:rFonts w:ascii="Times New Roman" w:hAnsi="Times New Roman"/>
          <w:sz w:val="24"/>
          <w:szCs w:val="24"/>
        </w:rPr>
        <w:tab/>
      </w:r>
      <w:r w:rsidRPr="00E428C7">
        <w:rPr>
          <w:rFonts w:ascii="Times New Roman" w:hAnsi="Times New Roman"/>
          <w:sz w:val="24"/>
          <w:szCs w:val="24"/>
        </w:rPr>
        <w:tab/>
      </w:r>
      <w:r w:rsidRPr="00E428C7">
        <w:rPr>
          <w:rFonts w:ascii="Times New Roman" w:hAnsi="Times New Roman"/>
          <w:sz w:val="24"/>
          <w:szCs w:val="24"/>
        </w:rPr>
        <w:tab/>
      </w:r>
      <w:r w:rsidRPr="00E428C7">
        <w:rPr>
          <w:rFonts w:ascii="Times New Roman" w:hAnsi="Times New Roman"/>
          <w:sz w:val="24"/>
          <w:szCs w:val="24"/>
        </w:rPr>
        <w:tab/>
      </w:r>
      <w:r w:rsidRPr="00E428C7">
        <w:rPr>
          <w:rFonts w:ascii="Times New Roman" w:hAnsi="Times New Roman"/>
          <w:sz w:val="24"/>
          <w:szCs w:val="24"/>
        </w:rPr>
        <w:tab/>
      </w:r>
      <w:r w:rsidRPr="00E428C7">
        <w:rPr>
          <w:rFonts w:ascii="Times New Roman" w:hAnsi="Times New Roman"/>
          <w:sz w:val="24"/>
          <w:szCs w:val="24"/>
        </w:rPr>
        <w:tab/>
      </w:r>
      <w:r>
        <w:rPr>
          <w:rFonts w:ascii="Times New Roman" w:hAnsi="Times New Roman"/>
          <w:sz w:val="24"/>
          <w:szCs w:val="24"/>
        </w:rPr>
        <w:t xml:space="preserve">        </w:t>
      </w:r>
      <w:r w:rsidR="000433D3">
        <w:rPr>
          <w:rFonts w:ascii="Times New Roman" w:hAnsi="Times New Roman"/>
          <w:sz w:val="24"/>
          <w:szCs w:val="24"/>
        </w:rPr>
        <w:t xml:space="preserve">А. А. </w:t>
      </w:r>
      <w:proofErr w:type="spellStart"/>
      <w:r w:rsidR="000433D3">
        <w:rPr>
          <w:rFonts w:ascii="Times New Roman" w:hAnsi="Times New Roman"/>
          <w:sz w:val="24"/>
          <w:szCs w:val="24"/>
        </w:rPr>
        <w:t>Летечин</w:t>
      </w:r>
      <w:proofErr w:type="spellEnd"/>
    </w:p>
    <w:p w:rsidR="005C3E8A" w:rsidRPr="00957813" w:rsidRDefault="005C3E8A" w:rsidP="005C3E8A">
      <w:pPr>
        <w:spacing w:after="0"/>
        <w:jc w:val="both"/>
        <w:rPr>
          <w:rFonts w:ascii="Times New Roman" w:hAnsi="Times New Roman"/>
          <w:sz w:val="24"/>
          <w:szCs w:val="24"/>
        </w:rPr>
      </w:pPr>
    </w:p>
    <w:p w:rsidR="005C3E8A" w:rsidRPr="00772283" w:rsidRDefault="005C3E8A" w:rsidP="005C3E8A">
      <w:pPr>
        <w:spacing w:after="0"/>
        <w:jc w:val="both"/>
        <w:rPr>
          <w:rFonts w:ascii="Times New Roman" w:hAnsi="Times New Roman"/>
          <w:sz w:val="24"/>
          <w:szCs w:val="24"/>
        </w:rPr>
      </w:pPr>
    </w:p>
    <w:p w:rsidR="005C3E8A" w:rsidRDefault="005C3E8A" w:rsidP="005C3E8A">
      <w:pPr>
        <w:spacing w:after="0" w:line="240" w:lineRule="auto"/>
        <w:jc w:val="right"/>
        <w:rPr>
          <w:rFonts w:ascii="Times New Roman" w:hAnsi="Times New Roman"/>
          <w:sz w:val="24"/>
          <w:szCs w:val="24"/>
        </w:rPr>
      </w:pPr>
    </w:p>
    <w:p w:rsidR="000433D3" w:rsidRDefault="000433D3" w:rsidP="005C3E8A">
      <w:pPr>
        <w:spacing w:after="0" w:line="240" w:lineRule="auto"/>
        <w:jc w:val="right"/>
        <w:rPr>
          <w:rFonts w:ascii="Times New Roman" w:hAnsi="Times New Roman"/>
          <w:sz w:val="24"/>
          <w:szCs w:val="24"/>
        </w:rPr>
      </w:pPr>
    </w:p>
    <w:p w:rsidR="005C3E8A" w:rsidRDefault="005C3E8A" w:rsidP="005C3E8A">
      <w:pPr>
        <w:spacing w:after="0" w:line="240" w:lineRule="auto"/>
        <w:jc w:val="right"/>
        <w:rPr>
          <w:rFonts w:ascii="Times New Roman" w:hAnsi="Times New Roman"/>
          <w:sz w:val="24"/>
          <w:szCs w:val="24"/>
        </w:rPr>
      </w:pPr>
      <w:r>
        <w:rPr>
          <w:rFonts w:ascii="Times New Roman" w:hAnsi="Times New Roman"/>
          <w:sz w:val="24"/>
          <w:szCs w:val="24"/>
        </w:rPr>
        <w:lastRenderedPageBreak/>
        <w:t>Утвержден</w:t>
      </w:r>
    </w:p>
    <w:p w:rsidR="005C3E8A" w:rsidRDefault="005C3E8A" w:rsidP="005C3E8A">
      <w:pPr>
        <w:spacing w:after="0" w:line="240" w:lineRule="auto"/>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5C3E8A" w:rsidRDefault="005C3E8A" w:rsidP="005C3E8A">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rsidR="005C3E8A" w:rsidRDefault="005C3E8A" w:rsidP="005C3E8A">
      <w:pPr>
        <w:spacing w:after="0" w:line="240" w:lineRule="auto"/>
        <w:jc w:val="right"/>
        <w:rPr>
          <w:rFonts w:ascii="Times New Roman" w:hAnsi="Times New Roman"/>
          <w:sz w:val="24"/>
          <w:szCs w:val="24"/>
        </w:rPr>
      </w:pPr>
      <w:r>
        <w:rPr>
          <w:rFonts w:ascii="Times New Roman" w:hAnsi="Times New Roman"/>
          <w:sz w:val="24"/>
          <w:szCs w:val="24"/>
        </w:rPr>
        <w:t>«Холмский городской округ»</w:t>
      </w:r>
    </w:p>
    <w:p w:rsidR="005C3E8A" w:rsidRDefault="00955933" w:rsidP="00920E0C">
      <w:pPr>
        <w:jc w:val="right"/>
        <w:rPr>
          <w:rFonts w:ascii="Times New Roman" w:hAnsi="Times New Roman"/>
          <w:sz w:val="24"/>
          <w:szCs w:val="24"/>
        </w:rPr>
      </w:pPr>
      <w:r>
        <w:rPr>
          <w:rFonts w:ascii="Times New Roman" w:hAnsi="Times New Roman"/>
          <w:sz w:val="24"/>
          <w:szCs w:val="24"/>
        </w:rPr>
        <w:t>о</w:t>
      </w:r>
      <w:bookmarkStart w:id="0" w:name="_GoBack"/>
      <w:bookmarkEnd w:id="0"/>
      <w:r w:rsidR="005C3E8A">
        <w:rPr>
          <w:rFonts w:ascii="Times New Roman" w:hAnsi="Times New Roman"/>
          <w:sz w:val="24"/>
          <w:szCs w:val="24"/>
        </w:rPr>
        <w:t>т</w:t>
      </w:r>
      <w:r>
        <w:rPr>
          <w:rFonts w:ascii="Times New Roman" w:hAnsi="Times New Roman"/>
          <w:sz w:val="24"/>
          <w:szCs w:val="24"/>
        </w:rPr>
        <w:t xml:space="preserve"> </w:t>
      </w:r>
      <w:r w:rsidRPr="00955933">
        <w:rPr>
          <w:rFonts w:ascii="Times New Roman" w:hAnsi="Times New Roman"/>
          <w:sz w:val="24"/>
          <w:szCs w:val="24"/>
          <w:u w:val="single"/>
        </w:rPr>
        <w:t>04.06.2019</w:t>
      </w:r>
      <w:r w:rsidR="005C3E8A">
        <w:rPr>
          <w:rFonts w:ascii="Times New Roman" w:hAnsi="Times New Roman"/>
          <w:sz w:val="24"/>
          <w:szCs w:val="24"/>
        </w:rPr>
        <w:t xml:space="preserve"> №</w:t>
      </w:r>
      <w:r>
        <w:rPr>
          <w:rFonts w:ascii="Times New Roman" w:hAnsi="Times New Roman"/>
          <w:sz w:val="24"/>
          <w:szCs w:val="24"/>
        </w:rPr>
        <w:t xml:space="preserve"> </w:t>
      </w:r>
      <w:r w:rsidRPr="00955933">
        <w:rPr>
          <w:rFonts w:ascii="Times New Roman" w:hAnsi="Times New Roman"/>
          <w:sz w:val="24"/>
          <w:szCs w:val="24"/>
          <w:u w:val="single"/>
        </w:rPr>
        <w:t>877</w:t>
      </w:r>
    </w:p>
    <w:p w:rsidR="005C3E8A" w:rsidRDefault="005C3E8A" w:rsidP="005C3E8A">
      <w:pPr>
        <w:spacing w:after="0"/>
        <w:jc w:val="center"/>
        <w:rPr>
          <w:rFonts w:ascii="Times New Roman" w:hAnsi="Times New Roman"/>
          <w:b/>
          <w:sz w:val="24"/>
          <w:szCs w:val="24"/>
        </w:rPr>
      </w:pPr>
      <w:r>
        <w:rPr>
          <w:rFonts w:ascii="Times New Roman" w:hAnsi="Times New Roman"/>
          <w:b/>
          <w:sz w:val="24"/>
          <w:szCs w:val="24"/>
        </w:rPr>
        <w:t>ПРОТОКОЛ</w:t>
      </w:r>
    </w:p>
    <w:p w:rsidR="005C3E8A" w:rsidRDefault="005C3E8A" w:rsidP="005C3E8A">
      <w:pPr>
        <w:spacing w:after="0"/>
        <w:jc w:val="center"/>
        <w:rPr>
          <w:rFonts w:ascii="Times New Roman" w:hAnsi="Times New Roman"/>
          <w:b/>
          <w:sz w:val="24"/>
          <w:szCs w:val="24"/>
        </w:rPr>
      </w:pPr>
      <w:r>
        <w:rPr>
          <w:rFonts w:ascii="Times New Roman" w:hAnsi="Times New Roman"/>
          <w:b/>
          <w:sz w:val="24"/>
          <w:szCs w:val="24"/>
        </w:rPr>
        <w:t xml:space="preserve">публичных слушаний по проекту </w:t>
      </w:r>
      <w:r w:rsidRPr="00FD5215">
        <w:rPr>
          <w:rFonts w:ascii="Times New Roman" w:hAnsi="Times New Roman"/>
          <w:b/>
          <w:sz w:val="24"/>
          <w:szCs w:val="24"/>
        </w:rPr>
        <w:t>отчета об исполнении бюджета муниципального образования «Холмск</w:t>
      </w:r>
      <w:r>
        <w:rPr>
          <w:rFonts w:ascii="Times New Roman" w:hAnsi="Times New Roman"/>
          <w:b/>
          <w:sz w:val="24"/>
          <w:szCs w:val="24"/>
        </w:rPr>
        <w:t>ий городской округ» за 2018 год.</w:t>
      </w:r>
    </w:p>
    <w:p w:rsidR="005C3E8A" w:rsidRDefault="005C3E8A" w:rsidP="005C3E8A">
      <w:pPr>
        <w:spacing w:after="0"/>
        <w:rPr>
          <w:rFonts w:ascii="Times New Roman" w:hAnsi="Times New Roman"/>
          <w:sz w:val="24"/>
          <w:szCs w:val="24"/>
        </w:rPr>
      </w:pPr>
    </w:p>
    <w:p w:rsidR="005C3E8A" w:rsidRDefault="005C3E8A" w:rsidP="00920E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1"/>
        </w:tabs>
        <w:spacing w:after="0"/>
        <w:jc w:val="both"/>
        <w:rPr>
          <w:rFonts w:ascii="Times New Roman" w:hAnsi="Times New Roman"/>
          <w:b/>
          <w:sz w:val="24"/>
          <w:szCs w:val="24"/>
        </w:rPr>
      </w:pPr>
      <w:r>
        <w:rPr>
          <w:rFonts w:ascii="Times New Roman" w:hAnsi="Times New Roman"/>
          <w:b/>
          <w:sz w:val="24"/>
          <w:szCs w:val="24"/>
        </w:rPr>
        <w:t xml:space="preserve">24.05.2019 г.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18.00 часов</w:t>
      </w:r>
      <w:r>
        <w:rPr>
          <w:rFonts w:ascii="Times New Roman" w:hAnsi="Times New Roman"/>
          <w:b/>
          <w:sz w:val="24"/>
          <w:szCs w:val="24"/>
        </w:rPr>
        <w:tab/>
        <w:t xml:space="preserve">       </w:t>
      </w:r>
    </w:p>
    <w:p w:rsidR="005C3E8A" w:rsidRDefault="005C3E8A" w:rsidP="005C3E8A">
      <w:pPr>
        <w:tabs>
          <w:tab w:val="left" w:pos="7926"/>
        </w:tabs>
        <w:spacing w:after="0"/>
        <w:jc w:val="both"/>
        <w:rPr>
          <w:rFonts w:ascii="Times New Roman" w:hAnsi="Times New Roman"/>
          <w:b/>
          <w:sz w:val="24"/>
          <w:szCs w:val="24"/>
        </w:rPr>
      </w:pPr>
      <w:r>
        <w:rPr>
          <w:rFonts w:ascii="Times New Roman" w:hAnsi="Times New Roman"/>
          <w:b/>
          <w:sz w:val="24"/>
          <w:szCs w:val="24"/>
        </w:rPr>
        <w:t>г. Холмск, пл. Ленина, 4</w:t>
      </w:r>
      <w:r w:rsidR="00920E0C">
        <w:rPr>
          <w:rFonts w:ascii="Times New Roman" w:hAnsi="Times New Roman"/>
          <w:b/>
          <w:sz w:val="24"/>
          <w:szCs w:val="24"/>
        </w:rPr>
        <w:tab/>
        <w:t xml:space="preserve">      </w:t>
      </w:r>
    </w:p>
    <w:p w:rsidR="005C3E8A" w:rsidRDefault="005C3E8A" w:rsidP="005C3E8A">
      <w:pPr>
        <w:spacing w:after="0"/>
        <w:jc w:val="both"/>
        <w:rPr>
          <w:rFonts w:ascii="Times New Roman" w:hAnsi="Times New Roman"/>
          <w:b/>
          <w:sz w:val="24"/>
          <w:szCs w:val="24"/>
        </w:rPr>
      </w:pPr>
      <w:r>
        <w:rPr>
          <w:rFonts w:ascii="Times New Roman" w:hAnsi="Times New Roman"/>
          <w:b/>
          <w:sz w:val="24"/>
          <w:szCs w:val="24"/>
        </w:rPr>
        <w:t>Зал заседания администрации</w:t>
      </w:r>
    </w:p>
    <w:p w:rsidR="005C3E8A" w:rsidRDefault="005C3E8A" w:rsidP="005C3E8A">
      <w:pPr>
        <w:spacing w:after="0"/>
        <w:jc w:val="both"/>
        <w:rPr>
          <w:rFonts w:ascii="Times New Roman" w:hAnsi="Times New Roman"/>
          <w:b/>
          <w:sz w:val="24"/>
          <w:szCs w:val="24"/>
        </w:rPr>
      </w:pPr>
      <w:r>
        <w:rPr>
          <w:rFonts w:ascii="Times New Roman" w:hAnsi="Times New Roman"/>
          <w:b/>
          <w:sz w:val="24"/>
          <w:szCs w:val="24"/>
        </w:rPr>
        <w:t xml:space="preserve">муниципального образования </w:t>
      </w:r>
    </w:p>
    <w:p w:rsidR="005C3E8A" w:rsidRDefault="005C3E8A" w:rsidP="005C3E8A">
      <w:pPr>
        <w:spacing w:after="0"/>
        <w:jc w:val="both"/>
        <w:rPr>
          <w:rFonts w:ascii="Times New Roman" w:hAnsi="Times New Roman"/>
          <w:b/>
          <w:sz w:val="24"/>
          <w:szCs w:val="24"/>
        </w:rPr>
      </w:pPr>
      <w:r>
        <w:rPr>
          <w:rFonts w:ascii="Times New Roman" w:hAnsi="Times New Roman"/>
          <w:b/>
          <w:sz w:val="24"/>
          <w:szCs w:val="24"/>
        </w:rPr>
        <w:t>«Холмский городской округ»</w:t>
      </w:r>
    </w:p>
    <w:p w:rsidR="005C3E8A" w:rsidRDefault="005C3E8A" w:rsidP="005C3E8A">
      <w:pPr>
        <w:spacing w:after="0"/>
        <w:jc w:val="both"/>
        <w:rPr>
          <w:rFonts w:ascii="Times New Roman" w:hAnsi="Times New Roman"/>
          <w:b/>
          <w:sz w:val="24"/>
          <w:szCs w:val="24"/>
        </w:rPr>
      </w:pPr>
    </w:p>
    <w:p w:rsidR="005C3E8A" w:rsidRPr="00C60F95" w:rsidRDefault="005C3E8A" w:rsidP="005C3E8A">
      <w:pPr>
        <w:rPr>
          <w:rFonts w:ascii="Times New Roman" w:hAnsi="Times New Roman"/>
          <w:b/>
          <w:sz w:val="24"/>
          <w:szCs w:val="24"/>
          <w:u w:val="single"/>
        </w:rPr>
      </w:pPr>
      <w:r w:rsidRPr="00C60F95">
        <w:rPr>
          <w:rFonts w:ascii="Times New Roman" w:hAnsi="Times New Roman"/>
          <w:b/>
          <w:sz w:val="24"/>
          <w:szCs w:val="24"/>
          <w:u w:val="single"/>
        </w:rPr>
        <w:t>Присутствовали:</w:t>
      </w:r>
    </w:p>
    <w:p w:rsidR="005C3E8A" w:rsidRDefault="005C3E8A" w:rsidP="00920E0C">
      <w:pPr>
        <w:pStyle w:val="ab"/>
        <w:numPr>
          <w:ilvl w:val="0"/>
          <w:numId w:val="4"/>
        </w:numPr>
        <w:jc w:val="both"/>
        <w:rPr>
          <w:rFonts w:ascii="Times New Roman" w:hAnsi="Times New Roman" w:cs="Times New Roman"/>
          <w:sz w:val="24"/>
          <w:szCs w:val="24"/>
        </w:rPr>
      </w:pPr>
      <w:proofErr w:type="spellStart"/>
      <w:r w:rsidRPr="001B1C42">
        <w:rPr>
          <w:rFonts w:ascii="Times New Roman" w:hAnsi="Times New Roman" w:cs="Times New Roman"/>
          <w:sz w:val="24"/>
          <w:szCs w:val="24"/>
        </w:rPr>
        <w:t>Судникович</w:t>
      </w:r>
      <w:proofErr w:type="spellEnd"/>
      <w:r w:rsidRPr="001B1C42">
        <w:rPr>
          <w:rFonts w:ascii="Times New Roman" w:hAnsi="Times New Roman" w:cs="Times New Roman"/>
          <w:sz w:val="24"/>
          <w:szCs w:val="24"/>
        </w:rPr>
        <w:t xml:space="preserve"> Евгения Викторовна</w:t>
      </w:r>
      <w:r>
        <w:rPr>
          <w:rFonts w:ascii="Times New Roman" w:hAnsi="Times New Roman" w:cs="Times New Roman"/>
          <w:sz w:val="24"/>
          <w:szCs w:val="24"/>
        </w:rPr>
        <w:t xml:space="preserve">      - И. о. начальника Финансового управления</w:t>
      </w:r>
    </w:p>
    <w:p w:rsidR="005C3E8A" w:rsidRPr="00A200E6"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МО «ХГО»</w:t>
      </w:r>
    </w:p>
    <w:p w:rsidR="005C3E8A" w:rsidRPr="00525E63" w:rsidRDefault="005C3E8A" w:rsidP="00920E0C">
      <w:pPr>
        <w:pStyle w:val="ab"/>
        <w:numPr>
          <w:ilvl w:val="0"/>
          <w:numId w:val="4"/>
        </w:numPr>
        <w:spacing w:after="0"/>
        <w:jc w:val="both"/>
        <w:rPr>
          <w:rFonts w:ascii="Times New Roman" w:hAnsi="Times New Roman" w:cs="Times New Roman"/>
          <w:b/>
          <w:sz w:val="24"/>
          <w:szCs w:val="24"/>
        </w:rPr>
      </w:pPr>
      <w:proofErr w:type="spellStart"/>
      <w:r w:rsidRPr="00525E63">
        <w:rPr>
          <w:rFonts w:ascii="Times New Roman" w:hAnsi="Times New Roman" w:cs="Times New Roman"/>
          <w:sz w:val="24"/>
          <w:szCs w:val="24"/>
        </w:rPr>
        <w:t>Силкина</w:t>
      </w:r>
      <w:proofErr w:type="spellEnd"/>
      <w:r w:rsidRPr="00525E63">
        <w:rPr>
          <w:rFonts w:ascii="Times New Roman" w:hAnsi="Times New Roman" w:cs="Times New Roman"/>
          <w:sz w:val="24"/>
          <w:szCs w:val="24"/>
        </w:rPr>
        <w:t xml:space="preserve"> Елена Ивановна                   </w:t>
      </w:r>
      <w:r>
        <w:rPr>
          <w:rFonts w:ascii="Times New Roman" w:hAnsi="Times New Roman" w:cs="Times New Roman"/>
          <w:sz w:val="24"/>
          <w:szCs w:val="24"/>
        </w:rPr>
        <w:t xml:space="preserve"> - </w:t>
      </w:r>
      <w:r w:rsidRPr="00525E63">
        <w:rPr>
          <w:rFonts w:ascii="Times New Roman" w:hAnsi="Times New Roman" w:cs="Times New Roman"/>
          <w:sz w:val="24"/>
          <w:szCs w:val="24"/>
        </w:rPr>
        <w:t>Председатель Собрания МО «ХГО» шестого</w:t>
      </w:r>
    </w:p>
    <w:p w:rsidR="005C3E8A" w:rsidRPr="00D065A0" w:rsidRDefault="005C3E8A" w:rsidP="00920E0C">
      <w:pPr>
        <w:spacing w:after="0"/>
        <w:jc w:val="both"/>
        <w:rPr>
          <w:rFonts w:ascii="Times New Roman" w:hAnsi="Times New Roman"/>
          <w:b/>
          <w:sz w:val="24"/>
          <w:szCs w:val="24"/>
        </w:rPr>
      </w:pPr>
      <w:r>
        <w:rPr>
          <w:rFonts w:ascii="Times New Roman" w:hAnsi="Times New Roman"/>
          <w:sz w:val="24"/>
          <w:szCs w:val="24"/>
        </w:rPr>
        <w:t xml:space="preserve">            </w:t>
      </w:r>
      <w:r w:rsidRPr="00D065A0">
        <w:rPr>
          <w:rFonts w:ascii="Times New Roman" w:hAnsi="Times New Roman"/>
          <w:sz w:val="24"/>
          <w:szCs w:val="24"/>
        </w:rPr>
        <w:t xml:space="preserve">                                                                  созыва.</w:t>
      </w:r>
    </w:p>
    <w:p w:rsidR="005C3E8A" w:rsidRDefault="005C3E8A" w:rsidP="00920E0C">
      <w:pPr>
        <w:pStyle w:val="ab"/>
        <w:numPr>
          <w:ilvl w:val="0"/>
          <w:numId w:val="3"/>
        </w:numPr>
        <w:spacing w:after="0"/>
        <w:jc w:val="both"/>
        <w:rPr>
          <w:rFonts w:ascii="Times New Roman" w:hAnsi="Times New Roman" w:cs="Times New Roman"/>
          <w:sz w:val="24"/>
          <w:szCs w:val="24"/>
        </w:rPr>
      </w:pPr>
      <w:proofErr w:type="spellStart"/>
      <w:r w:rsidRPr="00D065A0">
        <w:rPr>
          <w:rFonts w:ascii="Times New Roman" w:hAnsi="Times New Roman" w:cs="Times New Roman"/>
          <w:sz w:val="24"/>
          <w:szCs w:val="24"/>
        </w:rPr>
        <w:t>П</w:t>
      </w:r>
      <w:r>
        <w:rPr>
          <w:rFonts w:ascii="Times New Roman" w:hAnsi="Times New Roman" w:cs="Times New Roman"/>
          <w:sz w:val="24"/>
          <w:szCs w:val="24"/>
        </w:rPr>
        <w:t>ятыгин</w:t>
      </w:r>
      <w:proofErr w:type="spellEnd"/>
      <w:r>
        <w:rPr>
          <w:rFonts w:ascii="Times New Roman" w:hAnsi="Times New Roman" w:cs="Times New Roman"/>
          <w:sz w:val="24"/>
          <w:szCs w:val="24"/>
        </w:rPr>
        <w:t xml:space="preserve"> Сергей Дмитр</w:t>
      </w:r>
      <w:r w:rsidRPr="00D065A0">
        <w:rPr>
          <w:rFonts w:ascii="Times New Roman" w:hAnsi="Times New Roman" w:cs="Times New Roman"/>
          <w:sz w:val="24"/>
          <w:szCs w:val="24"/>
        </w:rPr>
        <w:t xml:space="preserve">иевич          </w:t>
      </w:r>
      <w:r>
        <w:rPr>
          <w:rFonts w:ascii="Times New Roman" w:hAnsi="Times New Roman" w:cs="Times New Roman"/>
          <w:sz w:val="24"/>
          <w:szCs w:val="24"/>
        </w:rPr>
        <w:t xml:space="preserve">   - </w:t>
      </w:r>
      <w:r w:rsidRPr="00D065A0">
        <w:rPr>
          <w:rFonts w:ascii="Times New Roman" w:hAnsi="Times New Roman" w:cs="Times New Roman"/>
          <w:sz w:val="24"/>
          <w:szCs w:val="24"/>
        </w:rPr>
        <w:t>Заместитель председателя</w:t>
      </w:r>
      <w:r>
        <w:rPr>
          <w:rFonts w:ascii="Times New Roman" w:hAnsi="Times New Roman" w:cs="Times New Roman"/>
          <w:sz w:val="24"/>
          <w:szCs w:val="24"/>
        </w:rPr>
        <w:t xml:space="preserve"> Собрания МО </w:t>
      </w:r>
    </w:p>
    <w:p w:rsidR="005C3E8A" w:rsidRPr="00D065A0"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«ХГО» шестого созыва.</w:t>
      </w:r>
      <w:r w:rsidRPr="00D065A0">
        <w:rPr>
          <w:rFonts w:ascii="Times New Roman" w:hAnsi="Times New Roman" w:cs="Times New Roman"/>
          <w:sz w:val="24"/>
          <w:szCs w:val="24"/>
        </w:rPr>
        <w:t xml:space="preserve">     </w:t>
      </w:r>
    </w:p>
    <w:p w:rsidR="005C3E8A" w:rsidRPr="008C2C79" w:rsidRDefault="005C3E8A" w:rsidP="00920E0C">
      <w:pPr>
        <w:pStyle w:val="ab"/>
        <w:numPr>
          <w:ilvl w:val="0"/>
          <w:numId w:val="3"/>
        </w:numPr>
        <w:jc w:val="both"/>
        <w:rPr>
          <w:rFonts w:ascii="Times New Roman" w:hAnsi="Times New Roman" w:cs="Times New Roman"/>
          <w:b/>
          <w:sz w:val="24"/>
          <w:szCs w:val="24"/>
        </w:rPr>
      </w:pPr>
      <w:r w:rsidRPr="008C2C79">
        <w:rPr>
          <w:rFonts w:ascii="Times New Roman" w:hAnsi="Times New Roman" w:cs="Times New Roman"/>
          <w:sz w:val="24"/>
          <w:szCs w:val="24"/>
        </w:rPr>
        <w:t xml:space="preserve">Мищенко Светлана Васильевна        </w:t>
      </w:r>
      <w:r>
        <w:rPr>
          <w:rFonts w:ascii="Times New Roman" w:hAnsi="Times New Roman" w:cs="Times New Roman"/>
          <w:sz w:val="24"/>
          <w:szCs w:val="24"/>
        </w:rPr>
        <w:t xml:space="preserve"> </w:t>
      </w:r>
      <w:r w:rsidRPr="008C2C79">
        <w:rPr>
          <w:rFonts w:ascii="Times New Roman" w:hAnsi="Times New Roman" w:cs="Times New Roman"/>
          <w:sz w:val="24"/>
          <w:szCs w:val="24"/>
        </w:rPr>
        <w:t xml:space="preserve">- Депутат Собрания МО «ХГО» шестого </w:t>
      </w:r>
      <w:r>
        <w:rPr>
          <w:rFonts w:ascii="Times New Roman" w:hAnsi="Times New Roman" w:cs="Times New Roman"/>
          <w:sz w:val="24"/>
          <w:szCs w:val="24"/>
        </w:rPr>
        <w:t xml:space="preserve"> </w:t>
      </w:r>
    </w:p>
    <w:p w:rsidR="005C3E8A"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созыва.</w:t>
      </w:r>
    </w:p>
    <w:p w:rsidR="005C3E8A" w:rsidRPr="008C2C79" w:rsidRDefault="005C3E8A" w:rsidP="00920E0C">
      <w:pPr>
        <w:pStyle w:val="ab"/>
        <w:numPr>
          <w:ilvl w:val="0"/>
          <w:numId w:val="3"/>
        </w:numPr>
        <w:spacing w:after="0"/>
        <w:jc w:val="both"/>
        <w:rPr>
          <w:rFonts w:ascii="Times New Roman" w:hAnsi="Times New Roman" w:cs="Times New Roman"/>
          <w:b/>
          <w:sz w:val="24"/>
          <w:szCs w:val="24"/>
        </w:rPr>
      </w:pPr>
      <w:r w:rsidRPr="008C2C79">
        <w:rPr>
          <w:rFonts w:ascii="Times New Roman" w:hAnsi="Times New Roman" w:cs="Times New Roman"/>
          <w:sz w:val="24"/>
          <w:szCs w:val="24"/>
        </w:rPr>
        <w:t xml:space="preserve">Ушакова Нина Степановна </w:t>
      </w:r>
      <w:r>
        <w:rPr>
          <w:rFonts w:ascii="Times New Roman" w:hAnsi="Times New Roman" w:cs="Times New Roman"/>
          <w:sz w:val="24"/>
          <w:szCs w:val="24"/>
        </w:rPr>
        <w:t xml:space="preserve">                - Депутат Собрания МО «ХГО» шестого </w:t>
      </w:r>
    </w:p>
    <w:p w:rsidR="005C3E8A" w:rsidRPr="0019750B" w:rsidRDefault="005C3E8A" w:rsidP="00920E0C">
      <w:pPr>
        <w:spacing w:after="0"/>
        <w:ind w:left="360"/>
        <w:jc w:val="both"/>
        <w:rPr>
          <w:rFonts w:ascii="Times New Roman" w:hAnsi="Times New Roman"/>
          <w:b/>
          <w:sz w:val="24"/>
          <w:szCs w:val="24"/>
        </w:rPr>
      </w:pPr>
      <w:r w:rsidRPr="0019750B">
        <w:rPr>
          <w:rFonts w:ascii="Times New Roman" w:hAnsi="Times New Roman"/>
          <w:sz w:val="24"/>
          <w:szCs w:val="24"/>
        </w:rPr>
        <w:t xml:space="preserve">                                                            </w:t>
      </w:r>
      <w:r>
        <w:rPr>
          <w:rFonts w:ascii="Times New Roman" w:hAnsi="Times New Roman"/>
          <w:sz w:val="24"/>
          <w:szCs w:val="24"/>
        </w:rPr>
        <w:t xml:space="preserve">         </w:t>
      </w:r>
      <w:r w:rsidRPr="0019750B">
        <w:rPr>
          <w:rFonts w:ascii="Times New Roman" w:hAnsi="Times New Roman"/>
          <w:sz w:val="24"/>
          <w:szCs w:val="24"/>
        </w:rPr>
        <w:t xml:space="preserve">   созыва.</w:t>
      </w:r>
    </w:p>
    <w:p w:rsidR="005C3E8A" w:rsidRDefault="005C3E8A" w:rsidP="00920E0C">
      <w:pPr>
        <w:pStyle w:val="ab"/>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Грунина</w:t>
      </w:r>
      <w:proofErr w:type="spellEnd"/>
      <w:r>
        <w:rPr>
          <w:rFonts w:ascii="Times New Roman" w:hAnsi="Times New Roman" w:cs="Times New Roman"/>
          <w:sz w:val="24"/>
          <w:szCs w:val="24"/>
        </w:rPr>
        <w:t xml:space="preserve"> Елена Викторовна                 - Депутат Собрания МО «ХГО» шестого</w:t>
      </w:r>
    </w:p>
    <w:p w:rsidR="005C3E8A"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созыва.</w:t>
      </w:r>
    </w:p>
    <w:p w:rsidR="005C3E8A" w:rsidRDefault="005C3E8A" w:rsidP="00920E0C">
      <w:pPr>
        <w:pStyle w:val="ab"/>
        <w:numPr>
          <w:ilvl w:val="0"/>
          <w:numId w:val="2"/>
        </w:numPr>
        <w:spacing w:after="0"/>
        <w:jc w:val="both"/>
        <w:rPr>
          <w:rFonts w:ascii="Times New Roman" w:hAnsi="Times New Roman" w:cs="Times New Roman"/>
          <w:sz w:val="24"/>
          <w:szCs w:val="24"/>
        </w:rPr>
      </w:pPr>
      <w:r w:rsidRPr="006B5C54">
        <w:rPr>
          <w:rFonts w:ascii="Times New Roman" w:hAnsi="Times New Roman" w:cs="Times New Roman"/>
          <w:sz w:val="24"/>
          <w:szCs w:val="24"/>
        </w:rPr>
        <w:t xml:space="preserve">Игнатьева Надежда Сергеевна     </w:t>
      </w:r>
      <w:r>
        <w:rPr>
          <w:rFonts w:ascii="Times New Roman" w:hAnsi="Times New Roman" w:cs="Times New Roman"/>
          <w:sz w:val="24"/>
          <w:szCs w:val="24"/>
        </w:rPr>
        <w:t xml:space="preserve">       - </w:t>
      </w:r>
      <w:r w:rsidRPr="006B5C54">
        <w:rPr>
          <w:rFonts w:ascii="Times New Roman" w:hAnsi="Times New Roman" w:cs="Times New Roman"/>
          <w:sz w:val="24"/>
          <w:szCs w:val="24"/>
        </w:rPr>
        <w:t>Заместитель пре</w:t>
      </w:r>
      <w:r>
        <w:rPr>
          <w:rFonts w:ascii="Times New Roman" w:hAnsi="Times New Roman" w:cs="Times New Roman"/>
          <w:sz w:val="24"/>
          <w:szCs w:val="24"/>
        </w:rPr>
        <w:t xml:space="preserve">дседателя Комитета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5C3E8A" w:rsidRPr="006B5C54"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имуществу администрации МО «ХГО»</w:t>
      </w:r>
      <w:r w:rsidRPr="006B5C54">
        <w:rPr>
          <w:rFonts w:ascii="Times New Roman" w:hAnsi="Times New Roman" w:cs="Times New Roman"/>
          <w:sz w:val="24"/>
          <w:szCs w:val="24"/>
        </w:rPr>
        <w:t xml:space="preserve"> </w:t>
      </w:r>
    </w:p>
    <w:p w:rsidR="005C3E8A" w:rsidRDefault="005C3E8A" w:rsidP="00920E0C">
      <w:pPr>
        <w:pStyle w:val="ab"/>
        <w:numPr>
          <w:ilvl w:val="0"/>
          <w:numId w:val="2"/>
        </w:numPr>
        <w:spacing w:after="0"/>
        <w:jc w:val="both"/>
        <w:rPr>
          <w:rFonts w:ascii="Times New Roman" w:hAnsi="Times New Roman" w:cs="Times New Roman"/>
          <w:sz w:val="24"/>
          <w:szCs w:val="24"/>
        </w:rPr>
      </w:pPr>
      <w:proofErr w:type="spellStart"/>
      <w:r w:rsidRPr="00525E63">
        <w:rPr>
          <w:rFonts w:ascii="Times New Roman" w:hAnsi="Times New Roman" w:cs="Times New Roman"/>
          <w:sz w:val="24"/>
          <w:szCs w:val="24"/>
        </w:rPr>
        <w:t>Парубец</w:t>
      </w:r>
      <w:proofErr w:type="spellEnd"/>
      <w:r w:rsidRPr="00525E63">
        <w:rPr>
          <w:rFonts w:ascii="Times New Roman" w:hAnsi="Times New Roman" w:cs="Times New Roman"/>
          <w:sz w:val="24"/>
          <w:szCs w:val="24"/>
        </w:rPr>
        <w:t xml:space="preserve"> Елена Анатольевна              </w:t>
      </w:r>
      <w:r>
        <w:rPr>
          <w:rFonts w:ascii="Times New Roman" w:hAnsi="Times New Roman" w:cs="Times New Roman"/>
          <w:sz w:val="24"/>
          <w:szCs w:val="24"/>
        </w:rPr>
        <w:t xml:space="preserve"> </w:t>
      </w:r>
      <w:r w:rsidRPr="00525E63">
        <w:rPr>
          <w:rFonts w:ascii="Times New Roman" w:hAnsi="Times New Roman" w:cs="Times New Roman"/>
          <w:sz w:val="24"/>
          <w:szCs w:val="24"/>
        </w:rPr>
        <w:t xml:space="preserve">- Руководитель МКУ «Централизованная  </w:t>
      </w:r>
      <w:r>
        <w:rPr>
          <w:rFonts w:ascii="Times New Roman" w:hAnsi="Times New Roman" w:cs="Times New Roman"/>
          <w:sz w:val="24"/>
          <w:szCs w:val="24"/>
        </w:rPr>
        <w:t xml:space="preserve"> </w:t>
      </w:r>
    </w:p>
    <w:p w:rsidR="005C3E8A"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бухгалтерия учреждений образования </w:t>
      </w:r>
    </w:p>
    <w:p w:rsidR="005C3E8A" w:rsidRPr="003C2F74"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МО «ХГО»</w:t>
      </w:r>
      <w:r w:rsidRPr="003C2F74">
        <w:rPr>
          <w:rFonts w:ascii="Times New Roman" w:hAnsi="Times New Roman" w:cs="Times New Roman"/>
          <w:sz w:val="24"/>
          <w:szCs w:val="24"/>
        </w:rPr>
        <w:t xml:space="preserve">                                                           </w:t>
      </w:r>
    </w:p>
    <w:p w:rsidR="005C3E8A" w:rsidRDefault="005C3E8A" w:rsidP="00920E0C">
      <w:pPr>
        <w:pStyle w:val="ab"/>
        <w:numPr>
          <w:ilvl w:val="0"/>
          <w:numId w:val="2"/>
        </w:numPr>
        <w:spacing w:after="0"/>
        <w:jc w:val="both"/>
        <w:rPr>
          <w:rFonts w:ascii="Times New Roman" w:hAnsi="Times New Roman" w:cs="Times New Roman"/>
          <w:sz w:val="24"/>
          <w:szCs w:val="24"/>
        </w:rPr>
      </w:pPr>
      <w:r w:rsidRPr="00F73BAA">
        <w:rPr>
          <w:rFonts w:ascii="Times New Roman" w:hAnsi="Times New Roman" w:cs="Times New Roman"/>
          <w:sz w:val="24"/>
          <w:szCs w:val="24"/>
        </w:rPr>
        <w:t xml:space="preserve">Бородина Галина Ивановна              </w:t>
      </w:r>
      <w:r>
        <w:rPr>
          <w:rFonts w:ascii="Times New Roman" w:hAnsi="Times New Roman" w:cs="Times New Roman"/>
          <w:sz w:val="24"/>
          <w:szCs w:val="24"/>
        </w:rPr>
        <w:t xml:space="preserve"> </w:t>
      </w:r>
      <w:r w:rsidRPr="00F7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BAA">
        <w:rPr>
          <w:rFonts w:ascii="Times New Roman" w:hAnsi="Times New Roman" w:cs="Times New Roman"/>
          <w:sz w:val="24"/>
          <w:szCs w:val="24"/>
        </w:rPr>
        <w:t xml:space="preserve"> </w:t>
      </w:r>
      <w:r>
        <w:rPr>
          <w:rFonts w:ascii="Times New Roman" w:hAnsi="Times New Roman" w:cs="Times New Roman"/>
          <w:sz w:val="24"/>
          <w:szCs w:val="24"/>
        </w:rPr>
        <w:t>И</w:t>
      </w:r>
      <w:r w:rsidRPr="00F73BAA">
        <w:rPr>
          <w:rFonts w:ascii="Times New Roman" w:hAnsi="Times New Roman" w:cs="Times New Roman"/>
          <w:sz w:val="24"/>
          <w:szCs w:val="24"/>
        </w:rPr>
        <w:t>. о. руководителя МКУ</w:t>
      </w:r>
      <w:r>
        <w:rPr>
          <w:rFonts w:ascii="Times New Roman" w:hAnsi="Times New Roman" w:cs="Times New Roman"/>
          <w:sz w:val="24"/>
          <w:szCs w:val="24"/>
        </w:rPr>
        <w:t xml:space="preserve"> </w:t>
      </w:r>
    </w:p>
    <w:p w:rsidR="005C3E8A"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«Централизованная»  бухгалтерия </w:t>
      </w:r>
    </w:p>
    <w:p w:rsidR="005C3E8A"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учреждений МО «ХГО» Управления</w:t>
      </w:r>
    </w:p>
    <w:p w:rsidR="005C3E8A"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культуры и архивного дела</w:t>
      </w:r>
    </w:p>
    <w:p w:rsidR="005C3E8A"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МО «ХГО»</w:t>
      </w:r>
    </w:p>
    <w:p w:rsidR="005C3E8A" w:rsidRDefault="005C3E8A" w:rsidP="00920E0C">
      <w:pPr>
        <w:pStyle w:val="ab"/>
        <w:numPr>
          <w:ilvl w:val="0"/>
          <w:numId w:val="2"/>
        </w:numPr>
        <w:spacing w:after="0"/>
        <w:jc w:val="both"/>
        <w:rPr>
          <w:rFonts w:ascii="Times New Roman" w:hAnsi="Times New Roman" w:cs="Times New Roman"/>
          <w:sz w:val="24"/>
          <w:szCs w:val="24"/>
        </w:rPr>
      </w:pPr>
      <w:proofErr w:type="spellStart"/>
      <w:r w:rsidRPr="00D43CAF">
        <w:rPr>
          <w:rFonts w:ascii="Times New Roman" w:hAnsi="Times New Roman" w:cs="Times New Roman"/>
          <w:sz w:val="24"/>
          <w:szCs w:val="24"/>
        </w:rPr>
        <w:t>Терскова</w:t>
      </w:r>
      <w:proofErr w:type="spellEnd"/>
      <w:r w:rsidRPr="00D43CAF">
        <w:rPr>
          <w:rFonts w:ascii="Times New Roman" w:hAnsi="Times New Roman" w:cs="Times New Roman"/>
          <w:sz w:val="24"/>
          <w:szCs w:val="24"/>
        </w:rPr>
        <w:t xml:space="preserve"> Ирина Петровна</w:t>
      </w:r>
      <w:r>
        <w:rPr>
          <w:rFonts w:ascii="Times New Roman" w:hAnsi="Times New Roman" w:cs="Times New Roman"/>
          <w:sz w:val="24"/>
          <w:szCs w:val="24"/>
        </w:rPr>
        <w:t xml:space="preserve">                   - И. о. начальника бюджетного отдела</w:t>
      </w:r>
    </w:p>
    <w:p w:rsidR="005C3E8A"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Финансового управления администрации       </w:t>
      </w:r>
    </w:p>
    <w:p w:rsidR="005C3E8A" w:rsidRPr="00D43CAF" w:rsidRDefault="005C3E8A" w:rsidP="00920E0C">
      <w:pPr>
        <w:pStyle w:val="ab"/>
        <w:spacing w:after="0"/>
        <w:jc w:val="both"/>
        <w:rPr>
          <w:rFonts w:ascii="Times New Roman" w:hAnsi="Times New Roman" w:cs="Times New Roman"/>
          <w:sz w:val="24"/>
          <w:szCs w:val="24"/>
        </w:rPr>
      </w:pPr>
      <w:r>
        <w:rPr>
          <w:rFonts w:ascii="Times New Roman" w:hAnsi="Times New Roman" w:cs="Times New Roman"/>
          <w:sz w:val="24"/>
          <w:szCs w:val="24"/>
        </w:rPr>
        <w:t xml:space="preserve">                                                                   МО «ХГО»</w:t>
      </w:r>
    </w:p>
    <w:p w:rsidR="005C3E8A" w:rsidRPr="00D43CAF" w:rsidRDefault="005C3E8A" w:rsidP="00920E0C">
      <w:pPr>
        <w:pStyle w:val="ab"/>
        <w:numPr>
          <w:ilvl w:val="0"/>
          <w:numId w:val="3"/>
        </w:numPr>
        <w:jc w:val="both"/>
        <w:rPr>
          <w:rFonts w:ascii="Times New Roman" w:hAnsi="Times New Roman" w:cs="Times New Roman"/>
          <w:b/>
          <w:sz w:val="24"/>
          <w:szCs w:val="24"/>
        </w:rPr>
      </w:pPr>
      <w:r>
        <w:rPr>
          <w:rFonts w:ascii="Times New Roman" w:hAnsi="Times New Roman" w:cs="Times New Roman"/>
          <w:sz w:val="24"/>
          <w:szCs w:val="24"/>
        </w:rPr>
        <w:t>Горина Анастасия Евгеньевна            - Ведущий специалист бюджетного отдела</w:t>
      </w:r>
    </w:p>
    <w:p w:rsidR="005C3E8A" w:rsidRPr="00D43CAF" w:rsidRDefault="005C3E8A" w:rsidP="00920E0C">
      <w:pPr>
        <w:pStyle w:val="ab"/>
        <w:jc w:val="both"/>
        <w:rPr>
          <w:rFonts w:ascii="Times New Roman" w:hAnsi="Times New Roman" w:cs="Times New Roman"/>
          <w:b/>
          <w:sz w:val="24"/>
          <w:szCs w:val="24"/>
        </w:rPr>
      </w:pPr>
      <w:r>
        <w:rPr>
          <w:rFonts w:ascii="Times New Roman" w:hAnsi="Times New Roman" w:cs="Times New Roman"/>
          <w:sz w:val="24"/>
          <w:szCs w:val="24"/>
        </w:rPr>
        <w:t xml:space="preserve">                                                                  Финансового управления администрации</w:t>
      </w:r>
    </w:p>
    <w:p w:rsidR="005C3E8A"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МО «ХГО»</w:t>
      </w:r>
    </w:p>
    <w:p w:rsidR="005C3E8A" w:rsidRDefault="005C3E8A" w:rsidP="00920E0C">
      <w:pPr>
        <w:pStyle w:val="ab"/>
        <w:numPr>
          <w:ilvl w:val="0"/>
          <w:numId w:val="3"/>
        </w:numPr>
        <w:jc w:val="both"/>
        <w:rPr>
          <w:rFonts w:ascii="Times New Roman" w:hAnsi="Times New Roman" w:cs="Times New Roman"/>
          <w:sz w:val="24"/>
          <w:szCs w:val="24"/>
        </w:rPr>
      </w:pPr>
      <w:r w:rsidRPr="00AA526F">
        <w:rPr>
          <w:rFonts w:ascii="Times New Roman" w:hAnsi="Times New Roman" w:cs="Times New Roman"/>
          <w:sz w:val="24"/>
          <w:szCs w:val="24"/>
        </w:rPr>
        <w:lastRenderedPageBreak/>
        <w:t>Гунько Юлия Вячеславовна</w:t>
      </w:r>
      <w:r>
        <w:rPr>
          <w:rFonts w:ascii="Times New Roman" w:hAnsi="Times New Roman" w:cs="Times New Roman"/>
          <w:sz w:val="24"/>
          <w:szCs w:val="24"/>
        </w:rPr>
        <w:t xml:space="preserve">                - Главный специалист бюджетного отдела</w:t>
      </w:r>
    </w:p>
    <w:p w:rsidR="005C3E8A"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Финансового управления администрации</w:t>
      </w:r>
    </w:p>
    <w:p w:rsidR="005C3E8A"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МО «ХГО»</w:t>
      </w:r>
    </w:p>
    <w:p w:rsidR="005C3E8A" w:rsidRDefault="005C3E8A" w:rsidP="00920E0C">
      <w:pPr>
        <w:pStyle w:val="ab"/>
        <w:numPr>
          <w:ilvl w:val="0"/>
          <w:numId w:val="3"/>
        </w:numPr>
        <w:jc w:val="both"/>
        <w:rPr>
          <w:rFonts w:ascii="Times New Roman" w:hAnsi="Times New Roman" w:cs="Times New Roman"/>
          <w:sz w:val="24"/>
          <w:szCs w:val="24"/>
        </w:rPr>
      </w:pPr>
      <w:r>
        <w:rPr>
          <w:rFonts w:ascii="Times New Roman" w:hAnsi="Times New Roman" w:cs="Times New Roman"/>
          <w:sz w:val="24"/>
          <w:szCs w:val="24"/>
        </w:rPr>
        <w:t>Савельева Анна Александровна         - Старший инспектор правового и контрольно-</w:t>
      </w:r>
    </w:p>
    <w:p w:rsidR="005C3E8A"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ревизионного отдела  Финансового </w:t>
      </w:r>
    </w:p>
    <w:p w:rsidR="005C3E8A" w:rsidRPr="00920E0C" w:rsidRDefault="005C3E8A" w:rsidP="00920E0C">
      <w:pPr>
        <w:pStyle w:val="ab"/>
        <w:jc w:val="both"/>
        <w:rPr>
          <w:rFonts w:ascii="Times New Roman" w:hAnsi="Times New Roman" w:cs="Times New Roman"/>
          <w:sz w:val="24"/>
          <w:szCs w:val="24"/>
        </w:rPr>
      </w:pPr>
      <w:r>
        <w:rPr>
          <w:rFonts w:ascii="Times New Roman" w:hAnsi="Times New Roman" w:cs="Times New Roman"/>
          <w:sz w:val="24"/>
          <w:szCs w:val="24"/>
        </w:rPr>
        <w:t xml:space="preserve">                                                                  управления администрации МО «ХГО»                                                     </w:t>
      </w:r>
      <w:r w:rsidR="00920E0C">
        <w:rPr>
          <w:rFonts w:ascii="Times New Roman" w:hAnsi="Times New Roman" w:cs="Times New Roman"/>
          <w:sz w:val="24"/>
          <w:szCs w:val="24"/>
        </w:rPr>
        <w:t xml:space="preserve">    </w:t>
      </w:r>
    </w:p>
    <w:p w:rsidR="005C3E8A" w:rsidRPr="00920E0C" w:rsidRDefault="005C3E8A" w:rsidP="00920E0C">
      <w:pPr>
        <w:spacing w:after="0"/>
        <w:ind w:firstLine="993"/>
        <w:rPr>
          <w:rFonts w:ascii="Times New Roman" w:hAnsi="Times New Roman"/>
          <w:sz w:val="24"/>
          <w:szCs w:val="24"/>
          <w:u w:val="single"/>
        </w:rPr>
      </w:pPr>
      <w:r w:rsidRPr="00C60F95">
        <w:rPr>
          <w:rFonts w:ascii="Times New Roman" w:hAnsi="Times New Roman"/>
          <w:b/>
          <w:sz w:val="24"/>
          <w:szCs w:val="24"/>
          <w:u w:val="single"/>
        </w:rPr>
        <w:t>Слушали:</w:t>
      </w:r>
      <w:r w:rsidRPr="00C60F95">
        <w:rPr>
          <w:rFonts w:ascii="Times New Roman" w:hAnsi="Times New Roman"/>
          <w:sz w:val="24"/>
          <w:szCs w:val="24"/>
          <w:u w:val="single"/>
        </w:rPr>
        <w:t xml:space="preserve">  </w:t>
      </w:r>
    </w:p>
    <w:p w:rsidR="005C3E8A" w:rsidRDefault="005C3E8A" w:rsidP="000433D3">
      <w:pPr>
        <w:spacing w:after="0"/>
        <w:jc w:val="both"/>
        <w:rPr>
          <w:rFonts w:ascii="Times New Roman" w:hAnsi="Times New Roman"/>
          <w:sz w:val="24"/>
          <w:szCs w:val="24"/>
        </w:rPr>
      </w:pPr>
      <w:r>
        <w:rPr>
          <w:rFonts w:ascii="Times New Roman" w:hAnsi="Times New Roman"/>
          <w:sz w:val="24"/>
          <w:szCs w:val="24"/>
        </w:rPr>
        <w:t xml:space="preserve">                </w:t>
      </w:r>
      <w:r w:rsidRPr="00F42363">
        <w:rPr>
          <w:rFonts w:ascii="Times New Roman" w:hAnsi="Times New Roman"/>
          <w:b/>
          <w:sz w:val="24"/>
          <w:szCs w:val="24"/>
        </w:rPr>
        <w:t>Судникович</w:t>
      </w:r>
      <w:r w:rsidR="000433D3">
        <w:rPr>
          <w:rFonts w:ascii="Times New Roman" w:hAnsi="Times New Roman"/>
          <w:b/>
          <w:sz w:val="24"/>
          <w:szCs w:val="24"/>
        </w:rPr>
        <w:t xml:space="preserve"> Е. В.</w:t>
      </w:r>
    </w:p>
    <w:p w:rsidR="005C3E8A" w:rsidRPr="007F0187" w:rsidRDefault="005C3E8A" w:rsidP="000433D3">
      <w:pPr>
        <w:jc w:val="both"/>
        <w:rPr>
          <w:rFonts w:ascii="Times New Roman" w:hAnsi="Times New Roman"/>
          <w:sz w:val="24"/>
          <w:szCs w:val="24"/>
        </w:rPr>
      </w:pPr>
      <w:r w:rsidRPr="00674D45">
        <w:rPr>
          <w:rFonts w:ascii="Times New Roman" w:hAnsi="Times New Roman"/>
          <w:sz w:val="24"/>
          <w:szCs w:val="24"/>
        </w:rPr>
        <w:t xml:space="preserve">    </w:t>
      </w:r>
      <w:r w:rsidR="000433D3">
        <w:rPr>
          <w:rFonts w:ascii="Times New Roman" w:hAnsi="Times New Roman"/>
          <w:sz w:val="24"/>
          <w:szCs w:val="24"/>
        </w:rPr>
        <w:t xml:space="preserve">         </w:t>
      </w:r>
      <w:r>
        <w:rPr>
          <w:rFonts w:ascii="Times New Roman" w:hAnsi="Times New Roman"/>
          <w:sz w:val="24"/>
          <w:szCs w:val="24"/>
        </w:rPr>
        <w:t xml:space="preserve">   </w:t>
      </w:r>
      <w:r w:rsidRPr="00674D45">
        <w:rPr>
          <w:rFonts w:ascii="Times New Roman" w:hAnsi="Times New Roman"/>
          <w:sz w:val="24"/>
          <w:szCs w:val="24"/>
        </w:rPr>
        <w:t xml:space="preserve">Добрый вечер, уважаемые присутствующие. Сегодня мы проводим публичные слушания </w:t>
      </w:r>
      <w:r>
        <w:rPr>
          <w:rFonts w:ascii="Times New Roman" w:hAnsi="Times New Roman"/>
          <w:sz w:val="24"/>
          <w:szCs w:val="24"/>
        </w:rPr>
        <w:t>по проекту решения Собрания МО «ХГО»</w:t>
      </w:r>
      <w:r w:rsidRPr="00684D67">
        <w:rPr>
          <w:rFonts w:ascii="Times New Roman" w:hAnsi="Times New Roman"/>
          <w:sz w:val="24"/>
          <w:szCs w:val="24"/>
        </w:rPr>
        <w:t xml:space="preserve"> </w:t>
      </w:r>
      <w:r>
        <w:rPr>
          <w:rFonts w:ascii="Times New Roman" w:hAnsi="Times New Roman"/>
          <w:sz w:val="24"/>
          <w:szCs w:val="24"/>
        </w:rPr>
        <w:t xml:space="preserve">«Об утверждении </w:t>
      </w:r>
      <w:r w:rsidRPr="00684D67">
        <w:rPr>
          <w:rFonts w:ascii="Times New Roman" w:hAnsi="Times New Roman"/>
          <w:sz w:val="24"/>
          <w:szCs w:val="24"/>
        </w:rPr>
        <w:t>отчета об исполнении бюджета муниципального образования «Холмский городской округ» за 2018 год</w:t>
      </w:r>
      <w:r>
        <w:rPr>
          <w:rFonts w:ascii="Times New Roman" w:hAnsi="Times New Roman"/>
          <w:sz w:val="24"/>
          <w:szCs w:val="24"/>
        </w:rPr>
        <w:t>»</w:t>
      </w:r>
      <w:r w:rsidRPr="00674D45">
        <w:rPr>
          <w:rFonts w:ascii="Times New Roman" w:hAnsi="Times New Roman"/>
          <w:sz w:val="24"/>
          <w:szCs w:val="24"/>
        </w:rPr>
        <w:t>.</w:t>
      </w:r>
      <w:r>
        <w:rPr>
          <w:rFonts w:ascii="Times New Roman" w:hAnsi="Times New Roman"/>
          <w:sz w:val="24"/>
          <w:szCs w:val="24"/>
        </w:rPr>
        <w:t xml:space="preserve"> </w:t>
      </w:r>
      <w:r w:rsidR="000433D3">
        <w:rPr>
          <w:rFonts w:ascii="Times New Roman" w:hAnsi="Times New Roman"/>
          <w:sz w:val="24"/>
          <w:szCs w:val="24"/>
        </w:rPr>
        <w:t>Публичные слушания проводятся на основании</w:t>
      </w:r>
      <w:r w:rsidRPr="00674D45">
        <w:rPr>
          <w:rFonts w:ascii="Times New Roman" w:hAnsi="Times New Roman"/>
          <w:sz w:val="24"/>
          <w:szCs w:val="24"/>
        </w:rPr>
        <w:t xml:space="preserve"> </w:t>
      </w:r>
      <w:hyperlink r:id="rId8" w:tgtFrame="_blank" w:tooltip="Постановление публичные слушания.pdf" w:history="1">
        <w:r w:rsidRPr="00674D45">
          <w:rPr>
            <w:rFonts w:ascii="Times New Roman" w:hAnsi="Times New Roman"/>
            <w:color w:val="000000" w:themeColor="text1"/>
            <w:sz w:val="24"/>
            <w:szCs w:val="24"/>
          </w:rPr>
          <w:t>постановлени</w:t>
        </w:r>
        <w:r w:rsidR="000433D3">
          <w:rPr>
            <w:rFonts w:ascii="Times New Roman" w:hAnsi="Times New Roman"/>
            <w:color w:val="000000" w:themeColor="text1"/>
            <w:sz w:val="24"/>
            <w:szCs w:val="24"/>
          </w:rPr>
          <w:t>я</w:t>
        </w:r>
        <w:r w:rsidRPr="00674D45">
          <w:rPr>
            <w:rFonts w:ascii="Times New Roman" w:hAnsi="Times New Roman"/>
            <w:color w:val="000000" w:themeColor="text1"/>
            <w:sz w:val="24"/>
            <w:szCs w:val="24"/>
          </w:rPr>
          <w:t xml:space="preserve"> администрации муниципального образования «Холмский городской округ» от 07.05.2019 № 769 «О проведении публичных слушаний об исполнении бюджета муниципального образования «Холмский городской округ» за 2018 год»</w:t>
        </w:r>
      </w:hyperlink>
      <w:r>
        <w:rPr>
          <w:rFonts w:ascii="Times New Roman" w:hAnsi="Times New Roman"/>
          <w:color w:val="000000" w:themeColor="text1"/>
          <w:sz w:val="24"/>
          <w:szCs w:val="24"/>
        </w:rPr>
        <w:t xml:space="preserve">. </w:t>
      </w:r>
      <w:r w:rsidRPr="00674D45">
        <w:rPr>
          <w:rFonts w:ascii="Times New Roman" w:hAnsi="Times New Roman"/>
          <w:sz w:val="24"/>
          <w:szCs w:val="24"/>
        </w:rPr>
        <w:t xml:space="preserve"> </w:t>
      </w:r>
      <w:r>
        <w:rPr>
          <w:rFonts w:ascii="Times New Roman" w:hAnsi="Times New Roman"/>
          <w:sz w:val="24"/>
          <w:szCs w:val="24"/>
        </w:rPr>
        <w:t xml:space="preserve">Отчет </w:t>
      </w:r>
      <w:r w:rsidRPr="00674D45">
        <w:rPr>
          <w:rFonts w:ascii="Times New Roman" w:hAnsi="Times New Roman"/>
          <w:sz w:val="24"/>
          <w:szCs w:val="24"/>
        </w:rPr>
        <w:t xml:space="preserve"> опубликован в газет</w:t>
      </w:r>
      <w:r>
        <w:rPr>
          <w:rFonts w:ascii="Times New Roman" w:hAnsi="Times New Roman"/>
          <w:sz w:val="24"/>
          <w:szCs w:val="24"/>
        </w:rPr>
        <w:t>е «Холмская панорама»</w:t>
      </w:r>
      <w:r w:rsidR="000433D3">
        <w:rPr>
          <w:rFonts w:ascii="Times New Roman" w:hAnsi="Times New Roman"/>
          <w:sz w:val="24"/>
          <w:szCs w:val="24"/>
        </w:rPr>
        <w:t xml:space="preserve"> 18.05.2019</w:t>
      </w:r>
      <w:r>
        <w:rPr>
          <w:rFonts w:ascii="Times New Roman" w:hAnsi="Times New Roman"/>
          <w:sz w:val="24"/>
          <w:szCs w:val="24"/>
        </w:rPr>
        <w:t xml:space="preserve">, </w:t>
      </w:r>
      <w:r w:rsidR="000433D3">
        <w:rPr>
          <w:rFonts w:ascii="Times New Roman" w:hAnsi="Times New Roman"/>
          <w:sz w:val="24"/>
          <w:szCs w:val="24"/>
        </w:rPr>
        <w:t xml:space="preserve">также </w:t>
      </w:r>
      <w:r>
        <w:rPr>
          <w:rFonts w:ascii="Times New Roman" w:hAnsi="Times New Roman"/>
          <w:sz w:val="24"/>
          <w:szCs w:val="24"/>
        </w:rPr>
        <w:t xml:space="preserve">информация по исполнению </w:t>
      </w:r>
      <w:r w:rsidR="000433D3">
        <w:rPr>
          <w:rFonts w:ascii="Times New Roman" w:hAnsi="Times New Roman"/>
          <w:sz w:val="24"/>
          <w:szCs w:val="24"/>
        </w:rPr>
        <w:t xml:space="preserve">бюджета за 2018 год </w:t>
      </w:r>
      <w:r>
        <w:rPr>
          <w:rFonts w:ascii="Times New Roman" w:hAnsi="Times New Roman"/>
          <w:sz w:val="24"/>
          <w:szCs w:val="24"/>
        </w:rPr>
        <w:t xml:space="preserve">размещена </w:t>
      </w:r>
      <w:r w:rsidRPr="00674D45">
        <w:rPr>
          <w:rFonts w:ascii="Times New Roman" w:hAnsi="Times New Roman"/>
          <w:sz w:val="24"/>
          <w:szCs w:val="24"/>
        </w:rPr>
        <w:t xml:space="preserve"> на</w:t>
      </w:r>
      <w:r>
        <w:rPr>
          <w:rFonts w:ascii="Times New Roman" w:hAnsi="Times New Roman"/>
          <w:sz w:val="24"/>
          <w:szCs w:val="24"/>
        </w:rPr>
        <w:t xml:space="preserve"> официальном  сайте администрации в разделе «Открытый бюджет»</w:t>
      </w:r>
      <w:r w:rsidRPr="00674D45">
        <w:rPr>
          <w:rFonts w:ascii="Times New Roman" w:hAnsi="Times New Roman"/>
          <w:sz w:val="24"/>
          <w:szCs w:val="24"/>
        </w:rPr>
        <w:t xml:space="preserve">. </w:t>
      </w:r>
    </w:p>
    <w:p w:rsidR="005C3E8A" w:rsidRPr="009C57B6" w:rsidRDefault="005C3E8A" w:rsidP="000433D3">
      <w:pPr>
        <w:ind w:firstLine="1134"/>
        <w:jc w:val="both"/>
        <w:rPr>
          <w:rFonts w:ascii="Times New Roman" w:hAnsi="Times New Roman"/>
          <w:b/>
          <w:sz w:val="24"/>
          <w:szCs w:val="24"/>
          <w:u w:val="single"/>
        </w:rPr>
      </w:pPr>
      <w:r w:rsidRPr="009C57B6">
        <w:rPr>
          <w:rFonts w:ascii="Times New Roman" w:hAnsi="Times New Roman"/>
          <w:sz w:val="24"/>
          <w:szCs w:val="24"/>
        </w:rPr>
        <w:t>Бюджет за 2018 год по доходам исполнен 3 миллиарда 925 миллиона рублей, по расходам исполнение составило 3 миллиарда 948 миллионов рублей, бюджет муниципального образования  исполнен с дефицитом - в 23,4  миллиона рублей.</w:t>
      </w:r>
    </w:p>
    <w:p w:rsidR="005C3E8A" w:rsidRPr="00F42363" w:rsidRDefault="007E450B" w:rsidP="007E450B">
      <w:pPr>
        <w:ind w:firstLine="993"/>
        <w:jc w:val="both"/>
        <w:rPr>
          <w:rFonts w:ascii="Times New Roman" w:hAnsi="Times New Roman"/>
          <w:b/>
          <w:sz w:val="24"/>
          <w:szCs w:val="24"/>
          <w:u w:val="single"/>
        </w:rPr>
      </w:pPr>
      <w:r>
        <w:rPr>
          <w:rFonts w:ascii="Times New Roman" w:hAnsi="Times New Roman"/>
          <w:b/>
          <w:sz w:val="24"/>
          <w:szCs w:val="24"/>
          <w:u w:val="single"/>
        </w:rPr>
        <w:t>Доходы</w:t>
      </w:r>
    </w:p>
    <w:p w:rsidR="005C3E8A" w:rsidRPr="007E450B" w:rsidRDefault="005C3E8A" w:rsidP="00920E0C">
      <w:pPr>
        <w:spacing w:line="240" w:lineRule="auto"/>
        <w:ind w:firstLine="992"/>
        <w:jc w:val="both"/>
        <w:rPr>
          <w:rFonts w:ascii="Times New Roman" w:hAnsi="Times New Roman"/>
          <w:b/>
          <w:sz w:val="24"/>
          <w:szCs w:val="24"/>
          <w:u w:val="single"/>
        </w:rPr>
      </w:pPr>
      <w:r w:rsidRPr="007E450B">
        <w:rPr>
          <w:rFonts w:ascii="Times New Roman" w:hAnsi="Times New Roman"/>
          <w:sz w:val="24"/>
          <w:szCs w:val="24"/>
        </w:rPr>
        <w:t>Доходная часть бюджета исполнена на 96,9% уточненных плановых назначений.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78,8% безвозмездные перечисления вышестоящего бюджета – 3 миллиарда 91 миллионов рублей, 21,2% собственные (налоговые и неналоговые) доходы бюджета – 833,5 миллионов рублей. </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По сравнению с аналогичным периодом прошлого года наблюдается рост поступлений в бюджет за счет увеличения безвозмездных поступлений бюджета Сахалинской области на 585 миллионов рублей и роста налоговых и неналоговых доходов бюджета на  5,6 миллионов рублей.</w:t>
      </w:r>
    </w:p>
    <w:p w:rsidR="005C3E8A" w:rsidRPr="007E450B" w:rsidRDefault="005C3E8A" w:rsidP="00920E0C">
      <w:pPr>
        <w:spacing w:before="100" w:beforeAutospacing="1" w:after="100" w:afterAutospacing="1" w:line="240" w:lineRule="auto"/>
        <w:ind w:firstLine="992"/>
        <w:jc w:val="both"/>
        <w:rPr>
          <w:rFonts w:ascii="Times New Roman" w:hAnsi="Times New Roman"/>
          <w:sz w:val="24"/>
          <w:szCs w:val="24"/>
        </w:rPr>
      </w:pPr>
      <w:r w:rsidRPr="007E450B">
        <w:rPr>
          <w:rFonts w:ascii="Times New Roman" w:hAnsi="Times New Roman"/>
          <w:sz w:val="24"/>
          <w:szCs w:val="24"/>
        </w:rPr>
        <w:t>Основную долю поступлений бюджета в разрезе источников занимают поступления по налогу на доходы физических лиц – 382,9 млн. рублей или 46% налоговых доходов, план выполнен на 96,5%. Основная доля поступлений по данному налогу - 52% приходится на сектор экономики.</w:t>
      </w:r>
    </w:p>
    <w:p w:rsidR="005C3E8A" w:rsidRPr="007E450B" w:rsidRDefault="005C3E8A" w:rsidP="00920E0C">
      <w:pPr>
        <w:spacing w:before="100" w:beforeAutospacing="1" w:after="100" w:afterAutospacing="1" w:line="240" w:lineRule="auto"/>
        <w:ind w:firstLine="992"/>
        <w:jc w:val="both"/>
        <w:rPr>
          <w:rFonts w:ascii="Times New Roman" w:hAnsi="Times New Roman"/>
          <w:sz w:val="24"/>
          <w:szCs w:val="24"/>
        </w:rPr>
      </w:pPr>
      <w:r w:rsidRPr="007E450B">
        <w:rPr>
          <w:rFonts w:ascii="Times New Roman" w:hAnsi="Times New Roman"/>
          <w:sz w:val="24"/>
          <w:szCs w:val="24"/>
        </w:rPr>
        <w:t xml:space="preserve">Вторыми по наполнению бюджета являются налоги на совокупный доход (упрощенная система налогообложения, единый налог на вмененный доход, сельскохозяйственный налог), поступление составило 197 млн. рублей. Снижение к прошлому году на 63 млн. рублей, связано со снижением поступлений от крупнейшего налогоплательщика по данному виду налога ЗАО «Сахалин Лизинг Флот». План исполнен на 104%. </w:t>
      </w:r>
    </w:p>
    <w:p w:rsidR="005C3E8A" w:rsidRPr="007E450B" w:rsidRDefault="005C3E8A" w:rsidP="00920E0C">
      <w:pPr>
        <w:spacing w:before="100" w:beforeAutospacing="1" w:after="100" w:afterAutospacing="1" w:line="240" w:lineRule="auto"/>
        <w:ind w:firstLine="992"/>
        <w:jc w:val="both"/>
        <w:rPr>
          <w:rFonts w:ascii="Times New Roman" w:hAnsi="Times New Roman"/>
          <w:sz w:val="24"/>
          <w:szCs w:val="24"/>
        </w:rPr>
      </w:pPr>
      <w:r w:rsidRPr="007E450B">
        <w:rPr>
          <w:rFonts w:ascii="Times New Roman" w:hAnsi="Times New Roman"/>
          <w:sz w:val="24"/>
          <w:szCs w:val="24"/>
        </w:rPr>
        <w:t xml:space="preserve">Значительную сумму поступлений в бюджете занимают имущественные налоги (налог на имущество организаций и физических лиц, транспортный налог). За 2018 год </w:t>
      </w:r>
      <w:r w:rsidRPr="007E450B">
        <w:rPr>
          <w:rFonts w:ascii="Times New Roman" w:hAnsi="Times New Roman"/>
          <w:sz w:val="24"/>
          <w:szCs w:val="24"/>
        </w:rPr>
        <w:lastRenderedPageBreak/>
        <w:t>поступления по данным доходным источникам составили 174 млн. рублей, рост к аналогичному периоду прошлого года на 18 миллионов рублей, обусловлен:</w:t>
      </w:r>
    </w:p>
    <w:p w:rsidR="005C3E8A" w:rsidRPr="007E450B" w:rsidRDefault="005C3E8A" w:rsidP="00920E0C">
      <w:pPr>
        <w:pStyle w:val="3"/>
        <w:spacing w:after="0" w:line="240" w:lineRule="auto"/>
        <w:ind w:firstLine="992"/>
        <w:jc w:val="both"/>
        <w:rPr>
          <w:rFonts w:ascii="Times New Roman" w:hAnsi="Times New Roman"/>
          <w:sz w:val="24"/>
          <w:szCs w:val="24"/>
        </w:rPr>
      </w:pPr>
      <w:r w:rsidRPr="007E450B">
        <w:rPr>
          <w:rFonts w:ascii="Times New Roman" w:hAnsi="Times New Roman"/>
          <w:sz w:val="24"/>
          <w:szCs w:val="24"/>
        </w:rPr>
        <w:t>- увеличением общего количества объектов налогообложения, а также изменением процентной ставки с 0,4 до 0,6 по налогу на имущество физических лиц;</w:t>
      </w:r>
    </w:p>
    <w:p w:rsidR="005C3E8A" w:rsidRPr="007E450B" w:rsidRDefault="005C3E8A" w:rsidP="00920E0C">
      <w:pPr>
        <w:pStyle w:val="3"/>
        <w:spacing w:after="0" w:line="240" w:lineRule="auto"/>
        <w:ind w:firstLine="992"/>
        <w:jc w:val="both"/>
        <w:rPr>
          <w:rFonts w:ascii="Times New Roman" w:hAnsi="Times New Roman"/>
          <w:sz w:val="24"/>
          <w:szCs w:val="24"/>
        </w:rPr>
      </w:pPr>
      <w:r w:rsidRPr="007E450B">
        <w:rPr>
          <w:rFonts w:ascii="Times New Roman" w:hAnsi="Times New Roman"/>
          <w:sz w:val="24"/>
          <w:szCs w:val="24"/>
        </w:rPr>
        <w:t>- перечислением авансовых платежей по налогу на имущество организаций;</w:t>
      </w:r>
    </w:p>
    <w:p w:rsidR="005C3E8A" w:rsidRPr="007E450B" w:rsidRDefault="005C3E8A" w:rsidP="00920E0C">
      <w:pPr>
        <w:pStyle w:val="3"/>
        <w:spacing w:after="0" w:line="240" w:lineRule="auto"/>
        <w:ind w:firstLine="992"/>
        <w:jc w:val="both"/>
        <w:rPr>
          <w:rFonts w:ascii="Times New Roman" w:hAnsi="Times New Roman"/>
          <w:sz w:val="24"/>
          <w:szCs w:val="24"/>
        </w:rPr>
      </w:pPr>
      <w:r w:rsidRPr="007E450B">
        <w:rPr>
          <w:rFonts w:ascii="Times New Roman" w:hAnsi="Times New Roman"/>
          <w:sz w:val="24"/>
          <w:szCs w:val="24"/>
        </w:rPr>
        <w:t xml:space="preserve">- погашением задолженности прошлых лет по транспортному налогу. </w:t>
      </w:r>
    </w:p>
    <w:p w:rsidR="005C3E8A" w:rsidRPr="007E450B" w:rsidRDefault="005C3E8A" w:rsidP="00920E0C">
      <w:pPr>
        <w:spacing w:before="100" w:beforeAutospacing="1" w:after="100" w:afterAutospacing="1" w:line="240" w:lineRule="auto"/>
        <w:ind w:firstLine="992"/>
        <w:jc w:val="both"/>
        <w:rPr>
          <w:rFonts w:ascii="Times New Roman" w:hAnsi="Times New Roman"/>
          <w:sz w:val="24"/>
          <w:szCs w:val="24"/>
        </w:rPr>
      </w:pPr>
      <w:r w:rsidRPr="007E450B">
        <w:rPr>
          <w:rFonts w:ascii="Times New Roman" w:hAnsi="Times New Roman"/>
          <w:sz w:val="24"/>
          <w:szCs w:val="24"/>
        </w:rPr>
        <w:t>Доходы от использования муниципального имущества (аренда земли и имущества) составили 19,8 млн. рублей, что на 2,7 млн. рублей меньше поступлений 2017 года.</w:t>
      </w:r>
    </w:p>
    <w:p w:rsidR="005C3E8A" w:rsidRPr="007E450B" w:rsidRDefault="005C3E8A" w:rsidP="00920E0C">
      <w:pPr>
        <w:spacing w:before="100" w:beforeAutospacing="1" w:after="100" w:afterAutospacing="1" w:line="240" w:lineRule="auto"/>
        <w:ind w:firstLine="992"/>
        <w:jc w:val="both"/>
        <w:rPr>
          <w:rFonts w:ascii="Times New Roman" w:hAnsi="Times New Roman"/>
          <w:sz w:val="24"/>
          <w:szCs w:val="24"/>
        </w:rPr>
      </w:pPr>
      <w:r w:rsidRPr="007E450B">
        <w:rPr>
          <w:rFonts w:ascii="Times New Roman" w:hAnsi="Times New Roman"/>
          <w:sz w:val="24"/>
          <w:szCs w:val="24"/>
        </w:rPr>
        <w:t xml:space="preserve">От продажи материальных и нематериальных активов доходы бюджета составили 19 млн. рублей, уточненный годовой план исполнен на 101%. По сравнению с аналогичным периодом прошлого года наблюдается рост поступлений на 11 миллионов рублей за счет заключения договоров купли-продажи муниципального имущества и проведением аукционов по продаже земельных участков. </w:t>
      </w:r>
    </w:p>
    <w:p w:rsidR="005C3E8A" w:rsidRPr="007E450B" w:rsidRDefault="007E450B" w:rsidP="007E450B">
      <w:pPr>
        <w:ind w:firstLine="993"/>
        <w:jc w:val="both"/>
        <w:rPr>
          <w:rFonts w:ascii="Times New Roman" w:hAnsi="Times New Roman"/>
          <w:sz w:val="24"/>
          <w:szCs w:val="24"/>
        </w:rPr>
      </w:pPr>
      <w:r w:rsidRPr="007E450B">
        <w:rPr>
          <w:rFonts w:ascii="Times New Roman" w:hAnsi="Times New Roman"/>
          <w:b/>
          <w:sz w:val="24"/>
          <w:szCs w:val="24"/>
          <w:u w:val="single"/>
        </w:rPr>
        <w:t>Расходы</w:t>
      </w:r>
    </w:p>
    <w:p w:rsidR="005C3E8A" w:rsidRPr="007E450B" w:rsidRDefault="005C3E8A" w:rsidP="007E450B">
      <w:pPr>
        <w:pStyle w:val="2"/>
        <w:spacing w:after="0" w:line="240" w:lineRule="auto"/>
        <w:ind w:firstLine="993"/>
        <w:jc w:val="both"/>
        <w:rPr>
          <w:rFonts w:ascii="Times New Roman" w:hAnsi="Times New Roman"/>
          <w:sz w:val="24"/>
          <w:szCs w:val="24"/>
        </w:rPr>
      </w:pPr>
      <w:r w:rsidRPr="007E450B">
        <w:rPr>
          <w:rFonts w:ascii="Times New Roman" w:hAnsi="Times New Roman"/>
          <w:sz w:val="24"/>
          <w:szCs w:val="24"/>
        </w:rPr>
        <w:t>Расходы бюджета за 2018 год исполнены на 94,7% уточненных годовых назначений и составили 3 миллиарда 948 миллионов рублей.</w:t>
      </w:r>
    </w:p>
    <w:p w:rsidR="005C3E8A" w:rsidRPr="007E450B" w:rsidRDefault="005C3E8A" w:rsidP="007E450B">
      <w:pPr>
        <w:pStyle w:val="a9"/>
        <w:spacing w:after="0"/>
        <w:ind w:firstLine="993"/>
        <w:jc w:val="both"/>
        <w:rPr>
          <w:rFonts w:ascii="Times New Roman" w:hAnsi="Times New Roman"/>
          <w:color w:val="000000"/>
          <w:spacing w:val="1"/>
        </w:rPr>
      </w:pPr>
      <w:r w:rsidRPr="007E450B">
        <w:rPr>
          <w:rFonts w:ascii="Times New Roman" w:hAnsi="Times New Roman"/>
        </w:rPr>
        <w:t>Увеличение расходов к прошлому году на 350 миллионов рублей обусловлено увеличением поступлений средств областного бюджета на исполнение мероприятий по строительству,  реконструкции, капитальному ремонту объектов жилищно-коммунального хозяйства и социальной сферы, благоустройство муниципального образования.</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Основными направлениями расходов бюджета округа 2018 года - расходы на обеспечение деятельности учреждений образования, культуры и спорта, направлено 49,4%  общих расходов бюджета или 1 миллиард 951 млн. рублей.</w:t>
      </w:r>
    </w:p>
    <w:p w:rsidR="005C3E8A" w:rsidRPr="007E450B" w:rsidRDefault="005C3E8A" w:rsidP="007E450B">
      <w:pPr>
        <w:pStyle w:val="ac"/>
        <w:spacing w:after="0"/>
        <w:ind w:firstLine="993"/>
        <w:jc w:val="both"/>
        <w:rPr>
          <w:rFonts w:ascii="Times New Roman" w:hAnsi="Times New Roman"/>
          <w:sz w:val="24"/>
          <w:szCs w:val="24"/>
        </w:rPr>
      </w:pPr>
    </w:p>
    <w:p w:rsidR="005C3E8A" w:rsidRPr="00920E0C" w:rsidRDefault="005C3E8A" w:rsidP="00920E0C">
      <w:pPr>
        <w:pStyle w:val="ac"/>
        <w:spacing w:after="0"/>
        <w:ind w:firstLine="993"/>
        <w:jc w:val="both"/>
        <w:rPr>
          <w:rFonts w:ascii="Times New Roman" w:hAnsi="Times New Roman"/>
          <w:b/>
          <w:sz w:val="24"/>
          <w:szCs w:val="24"/>
          <w:u w:val="single"/>
        </w:rPr>
      </w:pPr>
      <w:r w:rsidRPr="007E450B">
        <w:rPr>
          <w:rFonts w:ascii="Times New Roman" w:hAnsi="Times New Roman"/>
          <w:b/>
          <w:sz w:val="24"/>
          <w:szCs w:val="24"/>
          <w:u w:val="single"/>
        </w:rPr>
        <w:t>Образование</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 xml:space="preserve">Расходы на образование в 2018 году составили 1 миллиард 637 млн. рублей, исполнение плановых назначений составило 99,4% (41,5% общих расходов бюджета). </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Средства направлялись на функционирование:</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- 15 детских дошкольных учреждений, с количеством посещающих 1 954 ребенок;</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- 13 общеобразовательных учреждений с контингентом учащихся в количестве 4 191 человек;</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- 4 учреждений по внешкольной работе и 3  прочих учреждения в системе образования.</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За отчетный период были произведены расходы:</w:t>
      </w:r>
    </w:p>
    <w:p w:rsidR="005C3E8A" w:rsidRPr="007E450B" w:rsidRDefault="005C3E8A" w:rsidP="00920E0C">
      <w:pPr>
        <w:pStyle w:val="21"/>
        <w:spacing w:line="240" w:lineRule="auto"/>
        <w:ind w:left="0" w:firstLine="993"/>
        <w:jc w:val="both"/>
        <w:rPr>
          <w:rFonts w:ascii="Times New Roman" w:hAnsi="Times New Roman"/>
          <w:sz w:val="24"/>
          <w:szCs w:val="24"/>
        </w:rPr>
      </w:pPr>
      <w:r w:rsidRPr="007E450B">
        <w:rPr>
          <w:rFonts w:ascii="Times New Roman" w:hAnsi="Times New Roman"/>
          <w:sz w:val="24"/>
          <w:szCs w:val="24"/>
        </w:rPr>
        <w:t>- на капитальный ремонт фасада МБДОУ № 6 «Ромашка» и ремонт купола зимнего сада МБДОУ «Теремок» в г. Холмске . – 15 миллионов рублей;</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-на проведение текущих ремонтных работ учреждений образования – 14 миллиона рублей;</w:t>
      </w:r>
    </w:p>
    <w:p w:rsidR="005C3E8A" w:rsidRPr="007E450B" w:rsidRDefault="005C3E8A" w:rsidP="007E450B">
      <w:pPr>
        <w:pStyle w:val="21"/>
        <w:spacing w:line="240" w:lineRule="auto"/>
        <w:ind w:left="284" w:firstLine="993"/>
        <w:jc w:val="both"/>
        <w:rPr>
          <w:rFonts w:ascii="Times New Roman" w:hAnsi="Times New Roman"/>
          <w:sz w:val="24"/>
          <w:szCs w:val="24"/>
        </w:rPr>
      </w:pPr>
      <w:r w:rsidRPr="007E450B">
        <w:rPr>
          <w:rFonts w:ascii="Times New Roman" w:hAnsi="Times New Roman"/>
          <w:sz w:val="24"/>
          <w:szCs w:val="24"/>
        </w:rPr>
        <w:t>- на приобретение учебных пособий и технических средств обучения для школ округа – 12 миллионов рублей;</w:t>
      </w:r>
    </w:p>
    <w:p w:rsidR="005C3E8A" w:rsidRPr="007E450B" w:rsidRDefault="005C3E8A" w:rsidP="007E450B">
      <w:pPr>
        <w:pStyle w:val="a9"/>
        <w:spacing w:after="0"/>
        <w:ind w:firstLine="993"/>
        <w:jc w:val="both"/>
        <w:rPr>
          <w:rFonts w:ascii="Times New Roman" w:hAnsi="Times New Roman"/>
        </w:rPr>
      </w:pPr>
      <w:proofErr w:type="gramStart"/>
      <w:r w:rsidRPr="007E450B">
        <w:rPr>
          <w:rFonts w:ascii="Times New Roman" w:hAnsi="Times New Roman"/>
        </w:rPr>
        <w:t xml:space="preserve">- на проведение капитального ремонта общеобразовательных учреждений направлено – 32,3 миллиона рублей, средства были направлены на капитальный ремонт МБОУ СОШ с. Костромское – 428,1 тыс. рублей, на капитальный ремонт фасада МАОУ СОШ № 9 г. Холмска – 25 миллионов рублей, на капитальный ремонт помещений и перекрытий второго этажа здания, </w:t>
      </w:r>
      <w:r w:rsidRPr="007E450B">
        <w:rPr>
          <w:rFonts w:ascii="Times New Roman" w:hAnsi="Times New Roman"/>
        </w:rPr>
        <w:lastRenderedPageBreak/>
        <w:t>ремонта карниза, покрытия полов второго этажа и ремонт электроосвещения по ул. Победы,12, проведение ремонтных работ</w:t>
      </w:r>
      <w:proofErr w:type="gramEnd"/>
      <w:r w:rsidRPr="007E450B">
        <w:rPr>
          <w:rFonts w:ascii="Times New Roman" w:hAnsi="Times New Roman"/>
        </w:rPr>
        <w:t xml:space="preserve"> автоматической пожарной сигнализации в корпусе № 3, лицея «Надежда» - 6,9 миллионов рублей;  </w:t>
      </w:r>
    </w:p>
    <w:p w:rsidR="005C3E8A" w:rsidRPr="007E450B" w:rsidRDefault="005C3E8A" w:rsidP="007E450B">
      <w:pPr>
        <w:pStyle w:val="ac"/>
        <w:spacing w:after="0"/>
        <w:ind w:firstLine="993"/>
        <w:jc w:val="both"/>
        <w:rPr>
          <w:rFonts w:ascii="Times New Roman" w:hAnsi="Times New Roman"/>
          <w:sz w:val="24"/>
          <w:szCs w:val="24"/>
        </w:rPr>
      </w:pPr>
    </w:p>
    <w:p w:rsidR="005C3E8A" w:rsidRPr="007E450B" w:rsidRDefault="005C3E8A" w:rsidP="007E450B">
      <w:pPr>
        <w:pStyle w:val="a9"/>
        <w:spacing w:after="0"/>
        <w:ind w:firstLine="993"/>
        <w:jc w:val="both"/>
        <w:rPr>
          <w:rFonts w:ascii="Times New Roman" w:hAnsi="Times New Roman"/>
        </w:rPr>
      </w:pPr>
      <w:r w:rsidRPr="007E450B">
        <w:rPr>
          <w:rFonts w:ascii="Times New Roman" w:hAnsi="Times New Roman"/>
        </w:rPr>
        <w:t xml:space="preserve">- на строительство мастерских МАОУ СОШ № 9 в г. Холмске – 30,4 миллиона рублей;   </w:t>
      </w:r>
    </w:p>
    <w:p w:rsidR="005C3E8A" w:rsidRPr="007E450B" w:rsidRDefault="00920E0C" w:rsidP="007E450B">
      <w:pPr>
        <w:pStyle w:val="ac"/>
        <w:spacing w:after="0"/>
        <w:ind w:firstLine="993"/>
        <w:jc w:val="both"/>
        <w:rPr>
          <w:rFonts w:ascii="Times New Roman" w:hAnsi="Times New Roman"/>
          <w:sz w:val="24"/>
          <w:szCs w:val="24"/>
        </w:rPr>
      </w:pPr>
      <w:r>
        <w:rPr>
          <w:rFonts w:ascii="Times New Roman" w:hAnsi="Times New Roman"/>
          <w:sz w:val="24"/>
          <w:szCs w:val="24"/>
        </w:rPr>
        <w:t xml:space="preserve">- </w:t>
      </w:r>
      <w:r w:rsidR="005C3E8A" w:rsidRPr="007E450B">
        <w:rPr>
          <w:rFonts w:ascii="Times New Roman" w:hAnsi="Times New Roman"/>
          <w:sz w:val="24"/>
          <w:szCs w:val="24"/>
        </w:rPr>
        <w:t xml:space="preserve">на оздоровление и занятость детей в </w:t>
      </w:r>
      <w:proofErr w:type="gramStart"/>
      <w:r w:rsidR="005C3E8A" w:rsidRPr="007E450B">
        <w:rPr>
          <w:rFonts w:ascii="Times New Roman" w:hAnsi="Times New Roman"/>
          <w:sz w:val="24"/>
          <w:szCs w:val="24"/>
        </w:rPr>
        <w:t>летней</w:t>
      </w:r>
      <w:proofErr w:type="gramEnd"/>
      <w:r w:rsidR="005C3E8A" w:rsidRPr="007E450B">
        <w:rPr>
          <w:rFonts w:ascii="Times New Roman" w:hAnsi="Times New Roman"/>
          <w:sz w:val="24"/>
          <w:szCs w:val="24"/>
        </w:rPr>
        <w:t xml:space="preserve"> период - 17,1 млн. рублей (оздоровлено 1 909 детей, в том числе из семей ТЖС 990 чел.).</w:t>
      </w:r>
    </w:p>
    <w:p w:rsidR="005C3E8A" w:rsidRPr="007E450B" w:rsidRDefault="005C3E8A" w:rsidP="007E450B">
      <w:pPr>
        <w:pStyle w:val="a9"/>
        <w:spacing w:after="0"/>
        <w:ind w:firstLine="993"/>
        <w:jc w:val="both"/>
        <w:rPr>
          <w:rFonts w:ascii="Times New Roman" w:hAnsi="Times New Roman"/>
        </w:rPr>
      </w:pPr>
      <w:r w:rsidRPr="007E450B">
        <w:rPr>
          <w:rFonts w:ascii="Times New Roman" w:hAnsi="Times New Roman"/>
        </w:rPr>
        <w:t xml:space="preserve">На реализацию общественно значимых проектов, основанных на местных инициативах в рамках проекта «Молодежный бюджет» направлено 27,6 миллионов рублей. Обустроены спортивные площадки у общеобразовательных учреждений МАОУ СОШ № 1, МАОУ СОШ № 6, МАОУ СОШ № № 9 г. Холмск, МАОУ СОШ с. Яблочное, МБОУ СОШ с. Пионеры, произведено обустройство футбольных полей  МАОУ СОШ с. Правда, МАОУ СОШ с. </w:t>
      </w:r>
      <w:proofErr w:type="spellStart"/>
      <w:r w:rsidRPr="007E450B">
        <w:rPr>
          <w:rFonts w:ascii="Times New Roman" w:hAnsi="Times New Roman"/>
        </w:rPr>
        <w:t>Чапланово</w:t>
      </w:r>
      <w:proofErr w:type="spellEnd"/>
      <w:r w:rsidRPr="007E450B">
        <w:rPr>
          <w:rFonts w:ascii="Times New Roman" w:hAnsi="Times New Roman"/>
        </w:rPr>
        <w:t xml:space="preserve">, обустроен сквер отдыха </w:t>
      </w:r>
      <w:proofErr w:type="gramStart"/>
      <w:r w:rsidRPr="007E450B">
        <w:rPr>
          <w:rFonts w:ascii="Times New Roman" w:hAnsi="Times New Roman"/>
        </w:rPr>
        <w:t>в</w:t>
      </w:r>
      <w:proofErr w:type="gramEnd"/>
      <w:r w:rsidRPr="007E450B">
        <w:rPr>
          <w:rFonts w:ascii="Times New Roman" w:hAnsi="Times New Roman"/>
        </w:rPr>
        <w:t xml:space="preserve"> с. Чехов</w:t>
      </w:r>
    </w:p>
    <w:p w:rsidR="005C3E8A" w:rsidRPr="007E450B" w:rsidRDefault="005C3E8A" w:rsidP="007E450B">
      <w:pPr>
        <w:pStyle w:val="a9"/>
        <w:spacing w:after="0"/>
        <w:ind w:firstLine="993"/>
        <w:jc w:val="both"/>
        <w:rPr>
          <w:rFonts w:ascii="Times New Roman" w:hAnsi="Times New Roman"/>
        </w:rPr>
      </w:pPr>
      <w:r w:rsidRPr="007E450B">
        <w:rPr>
          <w:rFonts w:ascii="Times New Roman" w:hAnsi="Times New Roman"/>
        </w:rPr>
        <w:t>общеобразовательного учреждения, обустроена военно-туристическая полоса МБОУ СОШ № 8 г. Холмск.</w:t>
      </w:r>
    </w:p>
    <w:p w:rsidR="005C3E8A" w:rsidRPr="007E450B" w:rsidRDefault="005C3E8A" w:rsidP="007E450B">
      <w:pPr>
        <w:pStyle w:val="ac"/>
        <w:spacing w:after="0"/>
        <w:ind w:firstLine="993"/>
        <w:jc w:val="both"/>
        <w:rPr>
          <w:rFonts w:ascii="Times New Roman" w:hAnsi="Times New Roman"/>
          <w:sz w:val="24"/>
          <w:szCs w:val="24"/>
        </w:rPr>
      </w:pPr>
    </w:p>
    <w:p w:rsidR="005C3E8A" w:rsidRPr="007E450B" w:rsidRDefault="005C3E8A" w:rsidP="00920E0C">
      <w:pPr>
        <w:pStyle w:val="ac"/>
        <w:spacing w:after="0"/>
        <w:ind w:firstLine="993"/>
        <w:jc w:val="both"/>
        <w:rPr>
          <w:rFonts w:ascii="Times New Roman" w:hAnsi="Times New Roman"/>
          <w:b/>
          <w:sz w:val="24"/>
          <w:szCs w:val="24"/>
          <w:u w:val="single"/>
        </w:rPr>
      </w:pPr>
      <w:r w:rsidRPr="007E450B">
        <w:rPr>
          <w:rFonts w:ascii="Times New Roman" w:hAnsi="Times New Roman"/>
          <w:b/>
          <w:sz w:val="24"/>
          <w:szCs w:val="24"/>
          <w:u w:val="single"/>
        </w:rPr>
        <w:t>Культура</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В 2018 году в сфере культуры функционировало 23 учреждения культуры (библиотеки, дома культуры, историко-культурный центр, КДЦ "Россия" и прочие учреждения культуры), удельный вес расходов бюджета на учреждения культуры в общих расходах составил 5,9% или 234,2 млн. рублей.</w:t>
      </w:r>
    </w:p>
    <w:p w:rsidR="005C3E8A" w:rsidRPr="007E450B" w:rsidRDefault="005C3E8A" w:rsidP="007E450B">
      <w:pPr>
        <w:pStyle w:val="a7"/>
        <w:ind w:left="0" w:firstLine="993"/>
        <w:jc w:val="both"/>
        <w:rPr>
          <w:bCs/>
          <w:sz w:val="24"/>
          <w:szCs w:val="24"/>
        </w:rPr>
      </w:pPr>
      <w:r w:rsidRPr="007E450B">
        <w:rPr>
          <w:sz w:val="24"/>
          <w:szCs w:val="24"/>
        </w:rPr>
        <w:t xml:space="preserve">По сравнению с 2017 годом расходы увеличились на 7% или на 16 миллионов рублей, за счет увеличения помощи вышестоящего бюджета на увеличение фонда оплаты труда работникам учреждений культуры в рамках реализации Указов Президента. </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Средства направлялись на укрепление материально-технической базы учреждений культуры- 7,2 млн. рублей (в рамках данных средств за счет средств областного бюджета приобретен школьный автобус для МБУК ЦКС – 5,5 млн. рублей), на проведение культурно-массовых мероприятий -2,8 млн. рублей, текущий ремонт объектов культурного наследия и комплектование музейных и библиотечных фондов – 1.5 млн. рублей, на противопожарные мероприятия  учреждений культуры – 1,1 млн. рублей.</w:t>
      </w:r>
    </w:p>
    <w:p w:rsidR="005C3E8A" w:rsidRPr="007E450B" w:rsidRDefault="005C3E8A" w:rsidP="007E450B">
      <w:pPr>
        <w:pStyle w:val="ac"/>
        <w:spacing w:after="0"/>
        <w:ind w:firstLine="993"/>
        <w:jc w:val="both"/>
        <w:rPr>
          <w:rFonts w:ascii="Times New Roman" w:hAnsi="Times New Roman"/>
          <w:b/>
          <w:sz w:val="24"/>
          <w:szCs w:val="24"/>
          <w:u w:val="single"/>
        </w:rPr>
      </w:pPr>
    </w:p>
    <w:p w:rsidR="005C3E8A" w:rsidRPr="00920E0C" w:rsidRDefault="005C3E8A" w:rsidP="00920E0C">
      <w:pPr>
        <w:pStyle w:val="ac"/>
        <w:spacing w:after="0"/>
        <w:ind w:firstLine="993"/>
        <w:jc w:val="both"/>
        <w:rPr>
          <w:rFonts w:ascii="Times New Roman" w:hAnsi="Times New Roman"/>
          <w:b/>
          <w:sz w:val="24"/>
          <w:szCs w:val="24"/>
          <w:u w:val="single"/>
        </w:rPr>
      </w:pPr>
      <w:r w:rsidRPr="007E450B">
        <w:rPr>
          <w:rFonts w:ascii="Times New Roman" w:hAnsi="Times New Roman"/>
          <w:b/>
          <w:sz w:val="24"/>
          <w:szCs w:val="24"/>
          <w:u w:val="single"/>
        </w:rPr>
        <w:t>Спорт</w:t>
      </w:r>
    </w:p>
    <w:p w:rsidR="005C3E8A" w:rsidRPr="007E450B" w:rsidRDefault="005C3E8A" w:rsidP="007E450B">
      <w:pPr>
        <w:pStyle w:val="ac"/>
        <w:spacing w:after="0"/>
        <w:ind w:firstLine="993"/>
        <w:jc w:val="both"/>
        <w:rPr>
          <w:rFonts w:ascii="Times New Roman" w:hAnsi="Times New Roman"/>
          <w:sz w:val="24"/>
          <w:szCs w:val="24"/>
        </w:rPr>
      </w:pPr>
      <w:r w:rsidRPr="007E450B">
        <w:rPr>
          <w:rFonts w:ascii="Times New Roman" w:hAnsi="Times New Roman"/>
          <w:sz w:val="24"/>
          <w:szCs w:val="24"/>
        </w:rPr>
        <w:t>По данному разделу расходы составили 80 млн. рублей или 2% общих расходов бюджета. Средства направлены:</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 на оплату труда тренеров – общественников – 1,3 млн. рублей,</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 участие спортсменов высокого класса в соревнованиях различного уровня – 2,5 млн. рублей;</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 укрепление материально-технической базы  спортивных учреждений – 2,6 млн. рублей, в том числе приобретение спортивно-технологического оборудования, инвентаря и экипировки – 1,7 млн. рублей.</w:t>
      </w:r>
    </w:p>
    <w:p w:rsidR="005C3E8A" w:rsidRPr="007E450B" w:rsidRDefault="005C3E8A" w:rsidP="00920E0C">
      <w:pPr>
        <w:ind w:firstLine="993"/>
        <w:jc w:val="both"/>
        <w:rPr>
          <w:rFonts w:ascii="Times New Roman" w:hAnsi="Times New Roman"/>
          <w:sz w:val="24"/>
          <w:szCs w:val="24"/>
        </w:rPr>
      </w:pPr>
      <w:r w:rsidRPr="007E450B">
        <w:rPr>
          <w:rFonts w:ascii="Times New Roman" w:hAnsi="Times New Roman"/>
          <w:sz w:val="24"/>
          <w:szCs w:val="24"/>
        </w:rPr>
        <w:t xml:space="preserve">В рамках реализации общественно значимых проектов, основанных на местных инициативах, на ремонт помещения «Центр досуга» в с. </w:t>
      </w:r>
      <w:proofErr w:type="gramStart"/>
      <w:r w:rsidRPr="007E450B">
        <w:rPr>
          <w:rFonts w:ascii="Times New Roman" w:hAnsi="Times New Roman"/>
          <w:sz w:val="24"/>
          <w:szCs w:val="24"/>
        </w:rPr>
        <w:t>Правда</w:t>
      </w:r>
      <w:proofErr w:type="gramEnd"/>
      <w:r w:rsidRPr="007E450B">
        <w:rPr>
          <w:rFonts w:ascii="Times New Roman" w:hAnsi="Times New Roman"/>
          <w:sz w:val="24"/>
          <w:szCs w:val="24"/>
        </w:rPr>
        <w:t xml:space="preserve"> с оснащением спортивным инвентарем направлено – 1,8 млн. рублей.</w:t>
      </w:r>
    </w:p>
    <w:p w:rsidR="005C3E8A" w:rsidRPr="00920E0C" w:rsidRDefault="005C3E8A" w:rsidP="00920E0C">
      <w:pPr>
        <w:pStyle w:val="ac"/>
        <w:spacing w:after="0"/>
        <w:ind w:firstLine="993"/>
        <w:jc w:val="both"/>
        <w:rPr>
          <w:rFonts w:ascii="Times New Roman" w:hAnsi="Times New Roman"/>
          <w:b/>
          <w:sz w:val="24"/>
          <w:szCs w:val="24"/>
          <w:u w:val="single"/>
        </w:rPr>
      </w:pPr>
      <w:r w:rsidRPr="007E450B">
        <w:rPr>
          <w:rFonts w:ascii="Times New Roman" w:hAnsi="Times New Roman"/>
          <w:b/>
          <w:sz w:val="24"/>
          <w:szCs w:val="24"/>
          <w:u w:val="single"/>
        </w:rPr>
        <w:t>Жилищно-коммунальное хозяйство</w:t>
      </w:r>
    </w:p>
    <w:p w:rsidR="005C3E8A" w:rsidRPr="007E450B" w:rsidRDefault="005C3E8A" w:rsidP="00920E0C">
      <w:pPr>
        <w:pStyle w:val="ac"/>
        <w:spacing w:after="0"/>
        <w:ind w:firstLine="992"/>
        <w:jc w:val="both"/>
        <w:rPr>
          <w:rFonts w:ascii="Times New Roman" w:hAnsi="Times New Roman"/>
          <w:sz w:val="24"/>
          <w:szCs w:val="24"/>
        </w:rPr>
      </w:pPr>
      <w:r w:rsidRPr="007E450B">
        <w:rPr>
          <w:rFonts w:ascii="Times New Roman" w:hAnsi="Times New Roman"/>
          <w:sz w:val="24"/>
          <w:szCs w:val="24"/>
        </w:rPr>
        <w:t>Расходы на  жилищно-коммунальное хозяйство  составляют 22,5 % общих расходов бюджета – 890,2 млн. рублей.</w:t>
      </w:r>
    </w:p>
    <w:p w:rsidR="005C3E8A" w:rsidRPr="007E450B" w:rsidRDefault="005C3E8A" w:rsidP="00920E0C">
      <w:pPr>
        <w:pStyle w:val="ac"/>
        <w:spacing w:after="0"/>
        <w:ind w:firstLine="992"/>
        <w:jc w:val="both"/>
        <w:rPr>
          <w:rFonts w:ascii="Times New Roman" w:hAnsi="Times New Roman"/>
          <w:sz w:val="24"/>
          <w:szCs w:val="24"/>
        </w:rPr>
      </w:pPr>
      <w:r w:rsidRPr="007E450B">
        <w:rPr>
          <w:rFonts w:ascii="Times New Roman" w:hAnsi="Times New Roman"/>
          <w:sz w:val="24"/>
          <w:szCs w:val="24"/>
        </w:rPr>
        <w:t>Средства направлялись:</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lastRenderedPageBreak/>
        <w:t xml:space="preserve">- на приобретение в собственность созданной в будущем недвижимости 48 квартир (ул. Некрасова, стр.1), 48 квартир (ул. Некрасова, стр.2). </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 на участие в долевом строительстве многоквартирного жилого дома в селе Костромское для переселения граждан из ветхого и аварийного жилищного фонда. </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 на ликвидацию и снос аварийного и непригодного для проживания жилищного фонда произведен снос 19 зданий ветхого и аварийного жилищного фонда в г. Холмске, </w:t>
      </w:r>
      <w:proofErr w:type="gramStart"/>
      <w:r w:rsidRPr="007E450B">
        <w:rPr>
          <w:rFonts w:ascii="Times New Roman" w:hAnsi="Times New Roman"/>
          <w:sz w:val="24"/>
          <w:szCs w:val="24"/>
        </w:rPr>
        <w:t>с</w:t>
      </w:r>
      <w:proofErr w:type="gramEnd"/>
      <w:r w:rsidRPr="007E450B">
        <w:rPr>
          <w:rFonts w:ascii="Times New Roman" w:hAnsi="Times New Roman"/>
          <w:sz w:val="24"/>
          <w:szCs w:val="24"/>
        </w:rPr>
        <w:t xml:space="preserve">. </w:t>
      </w:r>
      <w:proofErr w:type="gramStart"/>
      <w:r w:rsidRPr="007E450B">
        <w:rPr>
          <w:rFonts w:ascii="Times New Roman" w:hAnsi="Times New Roman"/>
          <w:sz w:val="24"/>
          <w:szCs w:val="24"/>
        </w:rPr>
        <w:t>Правда</w:t>
      </w:r>
      <w:proofErr w:type="gramEnd"/>
      <w:r w:rsidRPr="007E450B">
        <w:rPr>
          <w:rFonts w:ascii="Times New Roman" w:hAnsi="Times New Roman"/>
          <w:sz w:val="24"/>
          <w:szCs w:val="24"/>
        </w:rPr>
        <w:t>, с. Чехов - 16,9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 на оплату выполненных работ в 2017 году по строительству подпорной стенки по ул. </w:t>
      </w:r>
      <w:proofErr w:type="gramStart"/>
      <w:r w:rsidRPr="007E450B">
        <w:rPr>
          <w:rFonts w:ascii="Times New Roman" w:hAnsi="Times New Roman"/>
          <w:sz w:val="24"/>
          <w:szCs w:val="24"/>
        </w:rPr>
        <w:t>Капитанская</w:t>
      </w:r>
      <w:proofErr w:type="gramEnd"/>
      <w:r w:rsidRPr="007E450B">
        <w:rPr>
          <w:rFonts w:ascii="Times New Roman" w:hAnsi="Times New Roman"/>
          <w:sz w:val="24"/>
          <w:szCs w:val="24"/>
        </w:rPr>
        <w:t xml:space="preserve">, 1А - 12,4 млн. рублей; </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на капитальный ремонт жилищного фонда в г. Холмске направлено 191,4 млн. рублей,  капитально отремонтированы фасады домов по ул. Первомайская 5, 2, по ул. Школьная 64</w:t>
      </w:r>
      <w:proofErr w:type="gramStart"/>
      <w:r w:rsidRPr="007E450B">
        <w:rPr>
          <w:rFonts w:ascii="Times New Roman" w:hAnsi="Times New Roman"/>
          <w:sz w:val="24"/>
          <w:szCs w:val="24"/>
        </w:rPr>
        <w:t xml:space="preserve"> А</w:t>
      </w:r>
      <w:proofErr w:type="gramEnd"/>
      <w:r w:rsidRPr="007E450B">
        <w:rPr>
          <w:rFonts w:ascii="Times New Roman" w:hAnsi="Times New Roman"/>
          <w:sz w:val="24"/>
          <w:szCs w:val="24"/>
        </w:rPr>
        <w:t xml:space="preserve"> в г. Холмске и по ул. Школьная 2 в с. Правда, капитальный ремонт крыши и фасада  домов по ул. Капитанская 5 и по ул. Первомайская 2, капитальный ремонт внутридомовых инженерных сетей в многоквартирных домах по ул. Капитанская 5 и по ул. Первомайская 2. Произведена оплата выполненных работ по капитальному ремонту фасадов 10 многоквартирных домов по ул. Пионерская  и ул. Комсомольская г. Холмска;</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капитальный и текущий ремонт муниципального жилого фонда – 3,9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проведены аварийно-восстановительные работы жилого дома по ул. Советская, д. 72, г. Холмск, получившего повреждения в результате прохождения циклона 25-27 декабря 2017 года, за счет средств резервного фонда области 730,6 тыс. рублей и  аварийно-восстановительные работы после пожара квартиры по ул. Школьная 26</w:t>
      </w:r>
      <w:proofErr w:type="gramStart"/>
      <w:r w:rsidRPr="007E450B">
        <w:rPr>
          <w:rFonts w:ascii="Times New Roman" w:hAnsi="Times New Roman"/>
          <w:sz w:val="24"/>
          <w:szCs w:val="24"/>
        </w:rPr>
        <w:t xml:space="preserve"> А</w:t>
      </w:r>
      <w:proofErr w:type="gramEnd"/>
      <w:r w:rsidRPr="007E450B">
        <w:rPr>
          <w:rFonts w:ascii="Times New Roman" w:hAnsi="Times New Roman"/>
          <w:sz w:val="24"/>
          <w:szCs w:val="24"/>
        </w:rPr>
        <w:t>, кв. 5 в с. Правда за счет средств резервного фонда администрации 398,0 тыс.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на обустройство земельных участков, подлежащих предоставлению семьям, имеющим трех и более детей – 1,9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на капитальный ремонт систем теплоснабжения, систем водоснабжения, систем водоотведения, приобретение и поставка резервных источников электроснабжения (передвижных, стационарных) для объектов теплоснабжения, водоснабжения и водоотведения направлено – 103,5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 Строительство очистных сооружений на р. Малка, Строительство магистрального трубопровода от водозабора "Малка" до г. Холмска, в том числе ПСД, «Строительство системы водоотведения ул. </w:t>
      </w:r>
      <w:proofErr w:type="spellStart"/>
      <w:r w:rsidRPr="007E450B">
        <w:rPr>
          <w:rFonts w:ascii="Times New Roman" w:hAnsi="Times New Roman"/>
          <w:sz w:val="24"/>
          <w:szCs w:val="24"/>
        </w:rPr>
        <w:t>Ливадных</w:t>
      </w:r>
      <w:proofErr w:type="spellEnd"/>
      <w:r w:rsidRPr="007E450B">
        <w:rPr>
          <w:rFonts w:ascii="Times New Roman" w:hAnsi="Times New Roman"/>
          <w:sz w:val="24"/>
          <w:szCs w:val="24"/>
        </w:rPr>
        <w:t xml:space="preserve"> в г. Холмске»  – 147,3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предоставление субсидий на компенсацию затрат и недополученных доходов предприятиям в сфере ЖКХ – 105,6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 на выполнение полномочий органов местного самоуправления по организации бытового обслуживания – 12,5 млн. рублей. Средства были направлены МУП ЖКХ </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озеленение г. Холмска и населенных пунктов Холмского района – 5,2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изготовление контейнеров и устройство контейнерных площадок – 782,0 тыс.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приобретение, установка, обустройство и содержание детских площадок – 6,2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lastRenderedPageBreak/>
        <w:t>-  субсидия на содержание и восстановление муниципальных электросетей г. Холмска – 10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на обслуживание и содержание кладбищ – 6,8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ликвидация несанкционированных свалок в МО «ХГО» - 3,2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 устройство разворотной площадки и деревянной лестницы на кладбище </w:t>
      </w:r>
      <w:proofErr w:type="gramStart"/>
      <w:r w:rsidRPr="007E450B">
        <w:rPr>
          <w:rFonts w:ascii="Times New Roman" w:hAnsi="Times New Roman"/>
          <w:sz w:val="24"/>
          <w:szCs w:val="24"/>
        </w:rPr>
        <w:t>в</w:t>
      </w:r>
      <w:proofErr w:type="gramEnd"/>
      <w:r w:rsidRPr="007E450B">
        <w:rPr>
          <w:rFonts w:ascii="Times New Roman" w:hAnsi="Times New Roman"/>
          <w:sz w:val="24"/>
          <w:szCs w:val="24"/>
        </w:rPr>
        <w:t xml:space="preserve"> с. Костромское – 1,1 млн.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оказание услуг по отлову безнадзорных животных – 1,8 млн. рублей (субвенция областного бюджета);</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-содержание и благоустройство мест отдыха – 492,8 тыс. рублей;</w:t>
      </w:r>
    </w:p>
    <w:p w:rsidR="005C3E8A" w:rsidRPr="007E450B" w:rsidRDefault="005C3E8A" w:rsidP="00920E0C">
      <w:pPr>
        <w:tabs>
          <w:tab w:val="num" w:pos="0"/>
        </w:tabs>
        <w:spacing w:line="240" w:lineRule="auto"/>
        <w:ind w:firstLine="992"/>
        <w:jc w:val="both"/>
        <w:rPr>
          <w:rFonts w:ascii="Times New Roman" w:hAnsi="Times New Roman"/>
          <w:sz w:val="24"/>
          <w:szCs w:val="24"/>
        </w:rPr>
      </w:pPr>
      <w:r w:rsidRPr="007E450B">
        <w:rPr>
          <w:rFonts w:ascii="Times New Roman" w:hAnsi="Times New Roman"/>
          <w:sz w:val="24"/>
          <w:szCs w:val="24"/>
        </w:rPr>
        <w:t>- текущее содержание лестниц – 2,4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благоустройство территорий  субсидия территориальным общественным самоуправлениям – 11,3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3. В рамках муниципальной программы ««Формирование современной городской среды  на территории муниципального образования «Холмский городской округ» на 2018-2022 годы» на благоустройство дворовых территорий, на благоустройство ул. Победы (сквер Героев – ул. Капитанская) и на благоустройство территории морской площади в г. Холмске по ул. Советская - направленно 50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В рамках реализации общественно значимых проектов, основанных на местных инициативах обустроена площадка отдыха в с. </w:t>
      </w:r>
      <w:proofErr w:type="gramStart"/>
      <w:r w:rsidRPr="007E450B">
        <w:rPr>
          <w:rFonts w:ascii="Times New Roman" w:hAnsi="Times New Roman"/>
          <w:sz w:val="24"/>
          <w:szCs w:val="24"/>
        </w:rPr>
        <w:t>Яблочное</w:t>
      </w:r>
      <w:proofErr w:type="gramEnd"/>
      <w:r w:rsidRPr="007E450B">
        <w:rPr>
          <w:rFonts w:ascii="Times New Roman" w:hAnsi="Times New Roman"/>
          <w:sz w:val="24"/>
          <w:szCs w:val="24"/>
        </w:rPr>
        <w:t xml:space="preserve"> – направлено 4,9 млн. рублей.</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b/>
          <w:sz w:val="24"/>
          <w:szCs w:val="24"/>
          <w:u w:val="single"/>
        </w:rPr>
        <w:t>Охрана окружающей среды</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Расходы за отчетный период  составил 60,9 млн. рублей.</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Средства направлены:</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  на сбор и вывоз на специализированный полигон (предприятие) для утилизации или обезвреживания химических веществ с территории Холмского района (с. Чехов) – 45,8 млн. рублей;</w:t>
      </w:r>
    </w:p>
    <w:p w:rsidR="005C3E8A" w:rsidRPr="007E450B" w:rsidRDefault="005C3E8A" w:rsidP="007E450B">
      <w:pPr>
        <w:ind w:firstLine="993"/>
        <w:jc w:val="both"/>
        <w:rPr>
          <w:rFonts w:ascii="Times New Roman" w:hAnsi="Times New Roman"/>
          <w:b/>
          <w:sz w:val="24"/>
          <w:szCs w:val="24"/>
          <w:u w:val="single"/>
        </w:rPr>
      </w:pPr>
      <w:r w:rsidRPr="007E450B">
        <w:rPr>
          <w:rFonts w:ascii="Times New Roman" w:hAnsi="Times New Roman"/>
          <w:sz w:val="24"/>
          <w:szCs w:val="24"/>
        </w:rPr>
        <w:t xml:space="preserve">- на расчистку участка р. </w:t>
      </w:r>
      <w:proofErr w:type="spellStart"/>
      <w:r w:rsidRPr="007E450B">
        <w:rPr>
          <w:rFonts w:ascii="Times New Roman" w:hAnsi="Times New Roman"/>
          <w:sz w:val="24"/>
          <w:szCs w:val="24"/>
        </w:rPr>
        <w:t>Рудановского</w:t>
      </w:r>
      <w:proofErr w:type="spellEnd"/>
      <w:r w:rsidRPr="007E450B">
        <w:rPr>
          <w:rFonts w:ascii="Times New Roman" w:hAnsi="Times New Roman"/>
          <w:sz w:val="24"/>
          <w:szCs w:val="24"/>
        </w:rPr>
        <w:t xml:space="preserve"> </w:t>
      </w:r>
      <w:proofErr w:type="gramStart"/>
      <w:r w:rsidRPr="007E450B">
        <w:rPr>
          <w:rFonts w:ascii="Times New Roman" w:hAnsi="Times New Roman"/>
          <w:sz w:val="24"/>
          <w:szCs w:val="24"/>
        </w:rPr>
        <w:t>в</w:t>
      </w:r>
      <w:proofErr w:type="gramEnd"/>
      <w:r w:rsidRPr="007E450B">
        <w:rPr>
          <w:rFonts w:ascii="Times New Roman" w:hAnsi="Times New Roman"/>
          <w:sz w:val="24"/>
          <w:szCs w:val="24"/>
        </w:rPr>
        <w:t xml:space="preserve"> </w:t>
      </w:r>
      <w:proofErr w:type="gramStart"/>
      <w:r w:rsidRPr="007E450B">
        <w:rPr>
          <w:rFonts w:ascii="Times New Roman" w:hAnsi="Times New Roman"/>
          <w:sz w:val="24"/>
          <w:szCs w:val="24"/>
        </w:rPr>
        <w:t>с</w:t>
      </w:r>
      <w:proofErr w:type="gramEnd"/>
      <w:r w:rsidRPr="007E450B">
        <w:rPr>
          <w:rFonts w:ascii="Times New Roman" w:hAnsi="Times New Roman"/>
          <w:sz w:val="24"/>
          <w:szCs w:val="24"/>
        </w:rPr>
        <w:t>. Чехов, в т. ч. разработка проектной документации – 15 млн. рублей.</w:t>
      </w:r>
    </w:p>
    <w:p w:rsidR="005C3E8A" w:rsidRPr="007E450B" w:rsidRDefault="005C3E8A" w:rsidP="007E450B">
      <w:pPr>
        <w:ind w:firstLine="993"/>
        <w:jc w:val="both"/>
        <w:rPr>
          <w:rFonts w:ascii="Times New Roman" w:hAnsi="Times New Roman"/>
          <w:b/>
          <w:sz w:val="24"/>
          <w:szCs w:val="24"/>
          <w:u w:val="single"/>
        </w:rPr>
      </w:pPr>
      <w:r w:rsidRPr="007E450B">
        <w:rPr>
          <w:rFonts w:ascii="Times New Roman" w:hAnsi="Times New Roman"/>
          <w:b/>
          <w:sz w:val="24"/>
          <w:szCs w:val="24"/>
          <w:u w:val="single"/>
        </w:rPr>
        <w:t>Национальная экономика</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В рамках расходования средств дорожного фонда в 2018 году были выполнены следующие мероприятия:</w:t>
      </w:r>
    </w:p>
    <w:p w:rsidR="005C3E8A" w:rsidRPr="007E450B" w:rsidRDefault="005C3E8A" w:rsidP="00920E0C">
      <w:pPr>
        <w:shd w:val="clear" w:color="auto" w:fill="FFFFFF"/>
        <w:spacing w:line="240" w:lineRule="auto"/>
        <w:ind w:firstLine="992"/>
        <w:jc w:val="both"/>
        <w:rPr>
          <w:rFonts w:ascii="Times New Roman" w:hAnsi="Times New Roman"/>
          <w:sz w:val="24"/>
          <w:szCs w:val="24"/>
        </w:rPr>
      </w:pPr>
      <w:r w:rsidRPr="007E450B">
        <w:rPr>
          <w:rFonts w:ascii="Times New Roman" w:hAnsi="Times New Roman"/>
          <w:sz w:val="24"/>
          <w:szCs w:val="24"/>
        </w:rPr>
        <w:t>- завершена реконструкция путепровода по ул. Советская в г. Холмске – 141,5 млн. рублей;</w:t>
      </w:r>
    </w:p>
    <w:p w:rsidR="005C3E8A" w:rsidRPr="007E450B" w:rsidRDefault="005C3E8A" w:rsidP="00920E0C">
      <w:pPr>
        <w:spacing w:line="240" w:lineRule="auto"/>
        <w:ind w:firstLine="992"/>
        <w:jc w:val="both"/>
        <w:rPr>
          <w:rFonts w:ascii="Times New Roman" w:hAnsi="Times New Roman"/>
          <w:sz w:val="24"/>
          <w:szCs w:val="24"/>
          <w:shd w:val="clear" w:color="auto" w:fill="FFFFFF"/>
        </w:rPr>
      </w:pPr>
      <w:r w:rsidRPr="007E450B">
        <w:rPr>
          <w:rFonts w:ascii="Times New Roman" w:hAnsi="Times New Roman"/>
          <w:sz w:val="24"/>
          <w:szCs w:val="24"/>
        </w:rPr>
        <w:t xml:space="preserve"> </w:t>
      </w:r>
      <w:r w:rsidRPr="007E450B">
        <w:rPr>
          <w:rFonts w:ascii="Times New Roman" w:hAnsi="Times New Roman"/>
          <w:sz w:val="24"/>
          <w:szCs w:val="24"/>
          <w:shd w:val="clear" w:color="auto" w:fill="FFFFFF"/>
        </w:rPr>
        <w:t xml:space="preserve">- проведен капитальный ремонт дворовых территорий  на сумму 40,9 млн. рублей (г. Холмск, </w:t>
      </w:r>
      <w:r w:rsidRPr="007E450B">
        <w:rPr>
          <w:rFonts w:ascii="Times New Roman" w:hAnsi="Times New Roman"/>
          <w:color w:val="000000"/>
          <w:sz w:val="24"/>
          <w:szCs w:val="24"/>
          <w:shd w:val="clear" w:color="auto" w:fill="FFFFFF"/>
        </w:rPr>
        <w:t>пер. Зеленый 3, 3</w:t>
      </w:r>
      <w:proofErr w:type="gramStart"/>
      <w:r w:rsidRPr="007E450B">
        <w:rPr>
          <w:rFonts w:ascii="Times New Roman" w:hAnsi="Times New Roman"/>
          <w:color w:val="000000"/>
          <w:sz w:val="24"/>
          <w:szCs w:val="24"/>
          <w:shd w:val="clear" w:color="auto" w:fill="FFFFFF"/>
        </w:rPr>
        <w:t xml:space="preserve"> А</w:t>
      </w:r>
      <w:proofErr w:type="gramEnd"/>
      <w:r w:rsidRPr="007E450B">
        <w:rPr>
          <w:rFonts w:ascii="Times New Roman" w:hAnsi="Times New Roman"/>
          <w:color w:val="000000"/>
          <w:sz w:val="24"/>
          <w:szCs w:val="24"/>
          <w:shd w:val="clear" w:color="auto" w:fill="FFFFFF"/>
        </w:rPr>
        <w:t>, по ул. Советской 117,121,119,125,123,76, ул. Школьной 18, ул. Первомайской 12, 18</w:t>
      </w:r>
      <w:r w:rsidRPr="007E450B">
        <w:rPr>
          <w:rFonts w:ascii="Times New Roman" w:hAnsi="Times New Roman"/>
          <w:sz w:val="24"/>
          <w:szCs w:val="24"/>
          <w:shd w:val="clear" w:color="auto" w:fill="FFFFFF"/>
        </w:rPr>
        <w:t>);</w:t>
      </w:r>
    </w:p>
    <w:p w:rsidR="005C3E8A" w:rsidRPr="007E450B" w:rsidRDefault="005C3E8A" w:rsidP="00920E0C">
      <w:pPr>
        <w:spacing w:line="240" w:lineRule="auto"/>
        <w:ind w:firstLine="992"/>
        <w:jc w:val="both"/>
        <w:rPr>
          <w:rFonts w:ascii="Times New Roman" w:hAnsi="Times New Roman"/>
          <w:color w:val="000000"/>
          <w:sz w:val="24"/>
          <w:szCs w:val="24"/>
        </w:rPr>
      </w:pPr>
      <w:r w:rsidRPr="007E450B">
        <w:rPr>
          <w:rFonts w:ascii="Times New Roman" w:hAnsi="Times New Roman"/>
          <w:sz w:val="24"/>
          <w:szCs w:val="24"/>
          <w:shd w:val="clear" w:color="auto" w:fill="FFFFFF"/>
        </w:rPr>
        <w:t xml:space="preserve"> </w:t>
      </w:r>
      <w:proofErr w:type="gramStart"/>
      <w:r w:rsidRPr="007E450B">
        <w:rPr>
          <w:rFonts w:ascii="Times New Roman" w:hAnsi="Times New Roman"/>
          <w:color w:val="000000"/>
          <w:sz w:val="24"/>
          <w:szCs w:val="24"/>
        </w:rPr>
        <w:t xml:space="preserve">- на разработку проектной документации и  проведение государственной экспертизы проектной документации для капитального ремонта дворовых территорий (г. </w:t>
      </w:r>
      <w:r w:rsidRPr="007E450B">
        <w:rPr>
          <w:rFonts w:ascii="Times New Roman" w:hAnsi="Times New Roman"/>
          <w:color w:val="000000"/>
          <w:sz w:val="24"/>
          <w:szCs w:val="24"/>
        </w:rPr>
        <w:lastRenderedPageBreak/>
        <w:t>Холмск: ул. Адм. Макарова 20, 16, 16А, ул. Крузенштерна 2-Д, 2-В, ул. Школьная 18, 50, ул. Советская 117, 119, пер. Зеленый 3, 3А, ул. Первомайская 12, 18, с. Яблочное ул. Центральная 88А, 88Б, 88В, ул. Матросова 8, 10, 13, 15, ул. Матросова 6А) – 1,4</w:t>
      </w:r>
      <w:proofErr w:type="gramEnd"/>
      <w:r w:rsidRPr="007E450B">
        <w:rPr>
          <w:rFonts w:ascii="Times New Roman" w:hAnsi="Times New Roman"/>
          <w:color w:val="000000"/>
          <w:sz w:val="24"/>
          <w:szCs w:val="24"/>
        </w:rPr>
        <w:t xml:space="preserve"> млн. рублей;</w:t>
      </w:r>
    </w:p>
    <w:p w:rsidR="005C3E8A" w:rsidRPr="007E450B" w:rsidRDefault="005C3E8A" w:rsidP="00920E0C">
      <w:pPr>
        <w:spacing w:line="240" w:lineRule="auto"/>
        <w:ind w:firstLine="992"/>
        <w:jc w:val="both"/>
        <w:rPr>
          <w:rFonts w:ascii="Times New Roman" w:hAnsi="Times New Roman"/>
          <w:color w:val="000000"/>
          <w:sz w:val="24"/>
          <w:szCs w:val="24"/>
        </w:rPr>
      </w:pPr>
      <w:r w:rsidRPr="007E450B">
        <w:rPr>
          <w:rFonts w:ascii="Times New Roman" w:hAnsi="Times New Roman"/>
          <w:color w:val="000000"/>
          <w:sz w:val="24"/>
          <w:szCs w:val="24"/>
        </w:rPr>
        <w:t>- на погашение задолженности по оплате муниципальных контрактов 2017 года по капитальному ремонту дворовых территорий  выплачено 16,5 млн. рублей (г. Холмск: по ул. Победы 26,28,30, ул. Комсомольская 9,10,11, ул. Пионерская 10,12, ул. Советская 70, 72, 77, 126, 128, 102, 104, 106, 108, 108А ул. Чехова 107,36).</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ремонт объектов дорожного хозяйства – 44,7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shd w:val="clear" w:color="auto" w:fill="FFFFFF"/>
        </w:rPr>
        <w:t>- на содержание автомобильных дорог общего пользования местного значения улично-дорожной сети г. Холмска – 135,4 млн. рублей</w:t>
      </w:r>
      <w:r w:rsidRPr="007E450B">
        <w:rPr>
          <w:rFonts w:ascii="Times New Roman" w:hAnsi="Times New Roman"/>
          <w:sz w:val="24"/>
          <w:szCs w:val="24"/>
        </w:rPr>
        <w:t>.</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Всего на мероприятия в области дорожного хозяйства было направлено – 445 млн. рублей. Плановые назначения по расходам  исполнены на 81%.</w:t>
      </w:r>
    </w:p>
    <w:p w:rsidR="00446AD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Оказывалась поддержка  субъектам малого и среднего бизнеса в виде субсидий на организацию бытового обслуживания – 11,4 млн. рублей. На оплату услуг автотранспортным предприятиям (перевозка школьников, социально-значимые маршруты) – 31,8 млн. рублей. На мероприятия по поддержке животноводства в ЛПХ – 5,1 млн. рублей.</w:t>
      </w:r>
    </w:p>
    <w:p w:rsidR="005C3E8A" w:rsidRPr="007E450B" w:rsidRDefault="005C3E8A" w:rsidP="00920E0C">
      <w:pPr>
        <w:spacing w:line="240" w:lineRule="auto"/>
        <w:ind w:firstLine="992"/>
        <w:jc w:val="both"/>
        <w:rPr>
          <w:rFonts w:ascii="Times New Roman" w:hAnsi="Times New Roman"/>
          <w:b/>
          <w:sz w:val="24"/>
          <w:szCs w:val="24"/>
          <w:u w:val="single"/>
        </w:rPr>
      </w:pPr>
      <w:r w:rsidRPr="007E450B">
        <w:rPr>
          <w:rFonts w:ascii="Times New Roman" w:hAnsi="Times New Roman"/>
          <w:b/>
          <w:sz w:val="24"/>
          <w:szCs w:val="24"/>
          <w:u w:val="single"/>
        </w:rPr>
        <w:t>Социальная политика</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Расходы на социальную политику в 2018 году расходы составили  201,8 млн. рублей, включают:</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оплату льгот ЖКУ педагогическим работникам образования и работникам культуры- 8,2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обеспечение жильем молодых семей 12,9 млн. рублей. Средства направлены на улучшение жилищных условий 13 молодым семьям, что на 2 семьи больше в сравнении с 2017 годом;</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выплаты денежных средств опекунам на содержание ребенка, содержание детей, переданных на воспитание в приемную семью – 121,8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обеспечение жилыми помещениями детей - сирот (приобретено 25  квартир) – 36,2 млн. рублей</w:t>
      </w:r>
    </w:p>
    <w:p w:rsidR="005C3E8A" w:rsidRPr="007E450B" w:rsidRDefault="005C3E8A" w:rsidP="00920E0C">
      <w:pPr>
        <w:widowControl w:val="0"/>
        <w:spacing w:line="240" w:lineRule="auto"/>
        <w:ind w:firstLine="992"/>
        <w:jc w:val="both"/>
        <w:rPr>
          <w:rFonts w:ascii="Times New Roman" w:hAnsi="Times New Roman"/>
          <w:bCs/>
          <w:sz w:val="24"/>
          <w:szCs w:val="24"/>
        </w:rPr>
      </w:pPr>
      <w:r w:rsidRPr="007E450B">
        <w:rPr>
          <w:rFonts w:ascii="Times New Roman" w:hAnsi="Times New Roman"/>
          <w:sz w:val="24"/>
          <w:szCs w:val="24"/>
        </w:rPr>
        <w:t xml:space="preserve">- отремонтирована 1 квартира, </w:t>
      </w:r>
      <w:r w:rsidRPr="007E450B">
        <w:rPr>
          <w:rFonts w:ascii="Times New Roman" w:hAnsi="Times New Roman"/>
          <w:bCs/>
          <w:sz w:val="24"/>
          <w:szCs w:val="24"/>
        </w:rPr>
        <w:t>принадлежащая на праве собственности детям-сиротам и детям, оставшимся без попечения родителей – 499,9 тыс.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за счет средств резервного фонда администрации на оказание материальной помощи малоимущим гражданам направлено 850,0 тыс. рублей. Помощь оказана 55 малоимущим гражданам и гражданам, оказавшимся в трудной жизненной ситуации;</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на ежемесячные денежные выплаты медицинским работникам, направлено 3,5 млн. рублей. Выплаты получили 28 медицинских работников;</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на оказание социальной помощи (на лечение и приобретение медикаментов) семьям, имеющим детей – инвалидов – 300,0 тыс. рублей (помощь оказана 7 семьям);</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xml:space="preserve">В рамках реализации мероприятий программы «Доступная среда в муниципальном образовании «Холмский городской округ» на 2015-2020 годы» </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lastRenderedPageBreak/>
        <w:t>- на адаптацию учреждений образования направлено – 1,5 млн. рублей (приобретены и установлены настенные поручни в МАОУ СОШ № 1 г. Холмска, приобретены специальные системы с регулируемой поверхностью для детей с нарушением опорно-двигательного аппарата,  укомплектованы санузлы, приобретено визуальное акустическое табло, приобретен усилитель системы сигнала электронного экстренного вызова, установлены пандусы).</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на адаптацию спортивных учреждений – 776,2 тыс. рублей (приобретен мобильный подъемник в плавательный бассейн для спуска в воду людей с ограниченными возможностями здоровья, тренажеры),</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на адаптацию учреждений культуры – 140,2 тыс. рублей (приобретен пандус, складной знак «парковка для инвалидов»),</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для адаптации входа в муниципальный архив- 521,7 тыс. рублей (заменены дверные проемы, лестница, перила, установлен пандус, размещен знак, выполненный азбукой Брайля),</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 на определение сметной стоимости проектной документации и обустройство пандуса  к зданию  в ГКУ «Центр социальной поддержки Сахалинской области» направлено 1,4 млн. рублей.</w:t>
      </w: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На средства массовой информации направлено 15,9 млн. рублей. Данные денежные средства направлены на оплату предоставленных информационных услуг в сфере периодической печати и телевидения.</w:t>
      </w:r>
    </w:p>
    <w:p w:rsidR="005C3E8A" w:rsidRPr="007E450B" w:rsidRDefault="005C3E8A" w:rsidP="00920E0C">
      <w:pPr>
        <w:pStyle w:val="ac"/>
        <w:spacing w:after="0"/>
        <w:ind w:firstLine="992"/>
        <w:jc w:val="both"/>
        <w:rPr>
          <w:rFonts w:ascii="Times New Roman" w:hAnsi="Times New Roman"/>
          <w:sz w:val="24"/>
          <w:szCs w:val="24"/>
        </w:rPr>
      </w:pPr>
      <w:r w:rsidRPr="007E450B">
        <w:rPr>
          <w:rFonts w:ascii="Times New Roman" w:hAnsi="Times New Roman"/>
          <w:sz w:val="24"/>
          <w:szCs w:val="24"/>
        </w:rPr>
        <w:t>На реализацию 25 действующих программ муниципального образования в 2018 году направлено 3 миллиарда 598 миллиона рублей (91% всех произведенных расходов).</w:t>
      </w:r>
    </w:p>
    <w:p w:rsidR="005C3E8A" w:rsidRPr="007E450B" w:rsidRDefault="005C3E8A" w:rsidP="00920E0C">
      <w:pPr>
        <w:pStyle w:val="ac"/>
        <w:spacing w:after="0"/>
        <w:ind w:firstLine="992"/>
        <w:jc w:val="both"/>
        <w:rPr>
          <w:rFonts w:ascii="Times New Roman" w:hAnsi="Times New Roman"/>
          <w:sz w:val="24"/>
          <w:szCs w:val="24"/>
        </w:rPr>
      </w:pPr>
    </w:p>
    <w:p w:rsidR="005C3E8A" w:rsidRPr="007E450B" w:rsidRDefault="005C3E8A" w:rsidP="00920E0C">
      <w:pPr>
        <w:spacing w:line="240" w:lineRule="auto"/>
        <w:ind w:firstLine="992"/>
        <w:jc w:val="both"/>
        <w:rPr>
          <w:rFonts w:ascii="Times New Roman" w:hAnsi="Times New Roman"/>
          <w:sz w:val="24"/>
          <w:szCs w:val="24"/>
        </w:rPr>
      </w:pPr>
      <w:r w:rsidRPr="007E450B">
        <w:rPr>
          <w:rFonts w:ascii="Times New Roman" w:hAnsi="Times New Roman"/>
          <w:sz w:val="24"/>
          <w:szCs w:val="24"/>
        </w:rPr>
        <w:t>На частичное покрытие дефицита местного бюджета привлечен бюджетный кредит в сумме 55 млн. рублей, погашение бюджетного кредита в отчетном периоде составило 47,8 млн. рублей.</w:t>
      </w:r>
    </w:p>
    <w:p w:rsidR="005C3E8A" w:rsidRPr="007E450B" w:rsidRDefault="005C3E8A" w:rsidP="00920E0C">
      <w:pPr>
        <w:spacing w:line="240" w:lineRule="auto"/>
        <w:ind w:firstLine="992"/>
        <w:rPr>
          <w:rFonts w:ascii="Times New Roman" w:hAnsi="Times New Roman"/>
          <w:sz w:val="24"/>
          <w:szCs w:val="24"/>
        </w:rPr>
      </w:pPr>
      <w:r w:rsidRPr="007E450B">
        <w:rPr>
          <w:rFonts w:ascii="Times New Roman" w:hAnsi="Times New Roman"/>
          <w:sz w:val="24"/>
          <w:szCs w:val="24"/>
        </w:rPr>
        <w:t>По итогам 2018 года бюджет муниципального образования «Холмский городской округ исполнен с дефицитом в сумме 23,4 млн. рублей.</w:t>
      </w:r>
    </w:p>
    <w:p w:rsidR="005C3E8A" w:rsidRPr="007E450B" w:rsidRDefault="005C3E8A" w:rsidP="00920E0C">
      <w:pPr>
        <w:spacing w:line="240" w:lineRule="auto"/>
        <w:ind w:firstLine="992"/>
        <w:rPr>
          <w:rFonts w:ascii="Times New Roman" w:hAnsi="Times New Roman"/>
          <w:sz w:val="24"/>
          <w:szCs w:val="24"/>
        </w:rPr>
      </w:pPr>
      <w:r w:rsidRPr="007E450B">
        <w:rPr>
          <w:rFonts w:ascii="Times New Roman" w:hAnsi="Times New Roman"/>
          <w:sz w:val="24"/>
          <w:szCs w:val="24"/>
        </w:rPr>
        <w:t>Муниципальный долг по состоянию на 31.12.2018г. составил 37,2 млн. рублей.</w:t>
      </w:r>
    </w:p>
    <w:p w:rsidR="005C3E8A" w:rsidRPr="007E450B" w:rsidRDefault="005C3E8A" w:rsidP="00920E0C">
      <w:pPr>
        <w:spacing w:line="240" w:lineRule="auto"/>
        <w:ind w:firstLine="992"/>
        <w:rPr>
          <w:rFonts w:ascii="Times New Roman" w:hAnsi="Times New Roman"/>
          <w:sz w:val="24"/>
          <w:szCs w:val="24"/>
        </w:rPr>
      </w:pPr>
      <w:r w:rsidRPr="007E450B">
        <w:rPr>
          <w:rFonts w:ascii="Times New Roman" w:hAnsi="Times New Roman"/>
          <w:sz w:val="24"/>
          <w:szCs w:val="24"/>
        </w:rPr>
        <w:t>Просроченная кредиторская задолженность отсутствует.</w:t>
      </w:r>
    </w:p>
    <w:p w:rsidR="005C3E8A" w:rsidRPr="007E450B" w:rsidRDefault="005C3E8A" w:rsidP="007E450B">
      <w:pPr>
        <w:ind w:firstLine="993"/>
        <w:jc w:val="both"/>
        <w:rPr>
          <w:rFonts w:ascii="Times New Roman" w:hAnsi="Times New Roman"/>
          <w:b/>
          <w:sz w:val="24"/>
          <w:szCs w:val="24"/>
        </w:rPr>
      </w:pPr>
      <w:r w:rsidRPr="007E450B">
        <w:rPr>
          <w:rFonts w:ascii="Times New Roman" w:hAnsi="Times New Roman"/>
          <w:b/>
          <w:sz w:val="24"/>
          <w:szCs w:val="24"/>
        </w:rPr>
        <w:t>Ушакова Н. С.:</w:t>
      </w:r>
    </w:p>
    <w:p w:rsidR="005C3E8A" w:rsidRPr="007E450B" w:rsidRDefault="005C3E8A" w:rsidP="00920E0C">
      <w:pPr>
        <w:pStyle w:val="ab"/>
        <w:numPr>
          <w:ilvl w:val="0"/>
          <w:numId w:val="1"/>
        </w:numPr>
        <w:ind w:left="0" w:firstLine="993"/>
        <w:jc w:val="both"/>
        <w:rPr>
          <w:rFonts w:ascii="Times New Roman" w:hAnsi="Times New Roman" w:cs="Times New Roman"/>
          <w:b/>
          <w:sz w:val="24"/>
          <w:szCs w:val="24"/>
        </w:rPr>
      </w:pPr>
      <w:r w:rsidRPr="007E450B">
        <w:rPr>
          <w:rFonts w:ascii="Times New Roman" w:hAnsi="Times New Roman" w:cs="Times New Roman"/>
          <w:sz w:val="24"/>
          <w:szCs w:val="24"/>
        </w:rPr>
        <w:t>Сколько средств было выделено на ремонт дворовых территорий? В каком объеме исполнено?</w:t>
      </w:r>
    </w:p>
    <w:p w:rsidR="005C3E8A" w:rsidRPr="007E450B" w:rsidRDefault="005C3E8A" w:rsidP="00920E0C">
      <w:pPr>
        <w:pStyle w:val="ab"/>
        <w:numPr>
          <w:ilvl w:val="0"/>
          <w:numId w:val="1"/>
        </w:numPr>
        <w:ind w:firstLine="207"/>
        <w:jc w:val="both"/>
        <w:rPr>
          <w:rFonts w:ascii="Times New Roman" w:hAnsi="Times New Roman" w:cs="Times New Roman"/>
          <w:b/>
          <w:sz w:val="24"/>
          <w:szCs w:val="24"/>
        </w:rPr>
      </w:pPr>
      <w:r w:rsidRPr="007E450B">
        <w:rPr>
          <w:rFonts w:ascii="Times New Roman" w:hAnsi="Times New Roman" w:cs="Times New Roman"/>
          <w:sz w:val="24"/>
          <w:szCs w:val="24"/>
        </w:rPr>
        <w:t>Какая кредиторская задолженность образовалась на 01.01.2019 год?</w:t>
      </w:r>
    </w:p>
    <w:p w:rsidR="005C3E8A" w:rsidRPr="007E450B" w:rsidRDefault="005C3E8A" w:rsidP="00920E0C">
      <w:pPr>
        <w:pStyle w:val="ab"/>
        <w:numPr>
          <w:ilvl w:val="0"/>
          <w:numId w:val="1"/>
        </w:numPr>
        <w:ind w:left="0" w:firstLine="993"/>
        <w:jc w:val="both"/>
        <w:rPr>
          <w:rFonts w:ascii="Times New Roman" w:hAnsi="Times New Roman" w:cs="Times New Roman"/>
          <w:b/>
          <w:sz w:val="24"/>
          <w:szCs w:val="24"/>
        </w:rPr>
      </w:pPr>
      <w:r w:rsidRPr="007E450B">
        <w:rPr>
          <w:rFonts w:ascii="Times New Roman" w:hAnsi="Times New Roman" w:cs="Times New Roman"/>
          <w:sz w:val="24"/>
          <w:szCs w:val="24"/>
        </w:rPr>
        <w:t xml:space="preserve">Сколько ассигнований было выделено  в 2018 году и возвращено в область? Сколько средств осталось на конец года? </w:t>
      </w:r>
    </w:p>
    <w:p w:rsidR="005C3E8A" w:rsidRPr="007E450B" w:rsidRDefault="005C3E8A" w:rsidP="007E450B">
      <w:pPr>
        <w:ind w:firstLine="993"/>
        <w:jc w:val="both"/>
        <w:rPr>
          <w:rFonts w:ascii="Times New Roman" w:hAnsi="Times New Roman"/>
          <w:b/>
          <w:sz w:val="24"/>
          <w:szCs w:val="24"/>
        </w:rPr>
      </w:pPr>
      <w:r w:rsidRPr="007E450B">
        <w:rPr>
          <w:rFonts w:ascii="Times New Roman" w:hAnsi="Times New Roman"/>
          <w:b/>
          <w:sz w:val="24"/>
          <w:szCs w:val="24"/>
        </w:rPr>
        <w:t>Решение:</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Финансовому управлению администрации МО «ХГО» подготовить информацию по данным вопросам  в течени</w:t>
      </w:r>
      <w:r w:rsidR="00920E0C">
        <w:rPr>
          <w:rFonts w:ascii="Times New Roman" w:hAnsi="Times New Roman"/>
          <w:sz w:val="24"/>
          <w:szCs w:val="24"/>
        </w:rPr>
        <w:t>е</w:t>
      </w:r>
      <w:r w:rsidRPr="007E450B">
        <w:rPr>
          <w:rFonts w:ascii="Times New Roman" w:hAnsi="Times New Roman"/>
          <w:sz w:val="24"/>
          <w:szCs w:val="24"/>
        </w:rPr>
        <w:t xml:space="preserve"> десяти рабочих дней </w:t>
      </w:r>
      <w:proofErr w:type="gramStart"/>
      <w:r w:rsidRPr="007E450B">
        <w:rPr>
          <w:rFonts w:ascii="Times New Roman" w:hAnsi="Times New Roman"/>
          <w:sz w:val="24"/>
          <w:szCs w:val="24"/>
        </w:rPr>
        <w:t>с даты утверждения</w:t>
      </w:r>
      <w:proofErr w:type="gramEnd"/>
      <w:r w:rsidRPr="007E450B">
        <w:rPr>
          <w:rFonts w:ascii="Times New Roman" w:hAnsi="Times New Roman"/>
          <w:sz w:val="24"/>
          <w:szCs w:val="24"/>
        </w:rPr>
        <w:t xml:space="preserve"> протокола.</w:t>
      </w:r>
    </w:p>
    <w:p w:rsidR="00920E0C" w:rsidRDefault="005C3E8A" w:rsidP="00920E0C">
      <w:pPr>
        <w:ind w:firstLine="993"/>
        <w:jc w:val="both"/>
        <w:rPr>
          <w:rFonts w:ascii="Times New Roman" w:hAnsi="Times New Roman"/>
          <w:b/>
          <w:sz w:val="24"/>
          <w:szCs w:val="24"/>
        </w:rPr>
      </w:pPr>
      <w:r w:rsidRPr="007E450B">
        <w:rPr>
          <w:rFonts w:ascii="Times New Roman" w:hAnsi="Times New Roman"/>
          <w:b/>
          <w:sz w:val="24"/>
          <w:szCs w:val="24"/>
        </w:rPr>
        <w:t>Ушакова Н. С.:</w:t>
      </w:r>
    </w:p>
    <w:p w:rsidR="005C3E8A" w:rsidRPr="00920E0C" w:rsidRDefault="005C3E8A" w:rsidP="00920E0C">
      <w:pPr>
        <w:ind w:firstLine="993"/>
        <w:jc w:val="both"/>
        <w:rPr>
          <w:rFonts w:ascii="Times New Roman" w:hAnsi="Times New Roman"/>
          <w:b/>
          <w:sz w:val="24"/>
          <w:szCs w:val="24"/>
        </w:rPr>
      </w:pPr>
      <w:r w:rsidRPr="007E450B">
        <w:rPr>
          <w:rFonts w:ascii="Times New Roman" w:hAnsi="Times New Roman"/>
          <w:sz w:val="24"/>
          <w:szCs w:val="24"/>
        </w:rPr>
        <w:lastRenderedPageBreak/>
        <w:t>Сколько ассигнований было выделено на  ремонт дорожных  покрытий  в населенных пунктах МО «ХГО?</w:t>
      </w:r>
    </w:p>
    <w:p w:rsidR="005C3E8A" w:rsidRPr="007E450B" w:rsidRDefault="005C3E8A" w:rsidP="007E450B">
      <w:pPr>
        <w:ind w:firstLine="993"/>
        <w:jc w:val="both"/>
        <w:rPr>
          <w:rFonts w:ascii="Times New Roman" w:hAnsi="Times New Roman"/>
          <w:b/>
          <w:sz w:val="24"/>
          <w:szCs w:val="24"/>
        </w:rPr>
      </w:pPr>
      <w:proofErr w:type="spellStart"/>
      <w:r w:rsidRPr="007E450B">
        <w:rPr>
          <w:rFonts w:ascii="Times New Roman" w:hAnsi="Times New Roman"/>
          <w:b/>
          <w:sz w:val="24"/>
          <w:szCs w:val="24"/>
        </w:rPr>
        <w:t>Терскова</w:t>
      </w:r>
      <w:proofErr w:type="spellEnd"/>
      <w:r w:rsidRPr="007E450B">
        <w:rPr>
          <w:rFonts w:ascii="Times New Roman" w:hAnsi="Times New Roman"/>
          <w:b/>
          <w:sz w:val="24"/>
          <w:szCs w:val="24"/>
        </w:rPr>
        <w:t xml:space="preserve"> И. П.:</w:t>
      </w:r>
    </w:p>
    <w:p w:rsidR="005C3E8A" w:rsidRPr="007E450B" w:rsidRDefault="005C3E8A" w:rsidP="007E450B">
      <w:pPr>
        <w:ind w:firstLine="993"/>
        <w:jc w:val="both"/>
        <w:rPr>
          <w:rFonts w:ascii="Times New Roman" w:hAnsi="Times New Roman"/>
          <w:sz w:val="24"/>
          <w:szCs w:val="24"/>
        </w:rPr>
      </w:pPr>
      <w:r w:rsidRPr="007E450B">
        <w:rPr>
          <w:rFonts w:ascii="Times New Roman" w:hAnsi="Times New Roman"/>
          <w:sz w:val="24"/>
          <w:szCs w:val="24"/>
        </w:rPr>
        <w:t>Данная информация опубликована на  странице № 14 пояснительной записки к  отчету об исполнении бюджета МО «ХГО».</w:t>
      </w:r>
    </w:p>
    <w:p w:rsidR="005C3E8A" w:rsidRPr="007E450B" w:rsidRDefault="005C3E8A" w:rsidP="007E450B">
      <w:pPr>
        <w:ind w:firstLine="993"/>
        <w:jc w:val="both"/>
        <w:rPr>
          <w:rFonts w:ascii="Times New Roman" w:hAnsi="Times New Roman"/>
          <w:b/>
          <w:sz w:val="24"/>
          <w:szCs w:val="24"/>
        </w:rPr>
      </w:pPr>
      <w:proofErr w:type="spellStart"/>
      <w:r w:rsidRPr="007E450B">
        <w:rPr>
          <w:rFonts w:ascii="Times New Roman" w:hAnsi="Times New Roman"/>
          <w:b/>
          <w:sz w:val="24"/>
          <w:szCs w:val="24"/>
        </w:rPr>
        <w:t>Судникович</w:t>
      </w:r>
      <w:proofErr w:type="spellEnd"/>
      <w:r w:rsidRPr="007E450B">
        <w:rPr>
          <w:rFonts w:ascii="Times New Roman" w:hAnsi="Times New Roman"/>
          <w:b/>
          <w:sz w:val="24"/>
          <w:szCs w:val="24"/>
        </w:rPr>
        <w:t xml:space="preserve"> Е. В.:</w:t>
      </w:r>
    </w:p>
    <w:p w:rsidR="005C3E8A" w:rsidRPr="00920E0C" w:rsidRDefault="005C3E8A" w:rsidP="00920E0C">
      <w:pPr>
        <w:ind w:firstLine="993"/>
        <w:jc w:val="both"/>
        <w:rPr>
          <w:rFonts w:ascii="Times New Roman" w:hAnsi="Times New Roman"/>
          <w:sz w:val="24"/>
          <w:szCs w:val="24"/>
        </w:rPr>
      </w:pPr>
      <w:r w:rsidRPr="007E450B">
        <w:rPr>
          <w:rFonts w:ascii="Times New Roman" w:hAnsi="Times New Roman"/>
          <w:sz w:val="24"/>
          <w:szCs w:val="24"/>
        </w:rPr>
        <w:t>Есть еще вопросы, предложения? Если вопросов больше нет, то предлагаю проголосовать за данный проект решения для рассмотрения Собранием муниципального образов</w:t>
      </w:r>
      <w:r w:rsidR="00920E0C">
        <w:rPr>
          <w:rFonts w:ascii="Times New Roman" w:hAnsi="Times New Roman"/>
          <w:sz w:val="24"/>
          <w:szCs w:val="24"/>
        </w:rPr>
        <w:t>ания «Холмский городской округ».</w:t>
      </w:r>
    </w:p>
    <w:p w:rsidR="005C3E8A" w:rsidRPr="007E450B" w:rsidRDefault="005C3E8A" w:rsidP="007E450B">
      <w:pPr>
        <w:ind w:firstLine="993"/>
        <w:jc w:val="both"/>
        <w:rPr>
          <w:rFonts w:ascii="Times New Roman" w:hAnsi="Times New Roman"/>
          <w:b/>
          <w:sz w:val="24"/>
          <w:szCs w:val="24"/>
          <w:u w:val="single"/>
        </w:rPr>
      </w:pPr>
      <w:r w:rsidRPr="007E450B">
        <w:rPr>
          <w:rFonts w:ascii="Times New Roman" w:hAnsi="Times New Roman"/>
          <w:b/>
          <w:sz w:val="24"/>
          <w:szCs w:val="24"/>
          <w:u w:val="single"/>
        </w:rPr>
        <w:t xml:space="preserve">Результаты голосования: </w:t>
      </w:r>
    </w:p>
    <w:p w:rsidR="005C3E8A" w:rsidRPr="007E450B" w:rsidRDefault="005C3E8A" w:rsidP="00920E0C">
      <w:pPr>
        <w:ind w:firstLine="993"/>
        <w:jc w:val="both"/>
        <w:rPr>
          <w:rFonts w:ascii="Times New Roman" w:hAnsi="Times New Roman"/>
          <w:sz w:val="24"/>
          <w:szCs w:val="24"/>
        </w:rPr>
      </w:pPr>
      <w:r w:rsidRPr="007E450B">
        <w:rPr>
          <w:rFonts w:ascii="Times New Roman" w:hAnsi="Times New Roman"/>
          <w:b/>
          <w:sz w:val="24"/>
          <w:szCs w:val="24"/>
        </w:rPr>
        <w:t xml:space="preserve">«За» – </w:t>
      </w:r>
      <w:r w:rsidRPr="007E450B">
        <w:rPr>
          <w:rFonts w:ascii="Times New Roman" w:hAnsi="Times New Roman"/>
          <w:sz w:val="24"/>
          <w:szCs w:val="24"/>
        </w:rPr>
        <w:t xml:space="preserve">13 человек </w:t>
      </w:r>
      <w:r w:rsidR="00920E0C">
        <w:rPr>
          <w:rFonts w:ascii="Times New Roman" w:hAnsi="Times New Roman"/>
          <w:sz w:val="24"/>
          <w:szCs w:val="24"/>
        </w:rPr>
        <w:t xml:space="preserve"> </w:t>
      </w:r>
      <w:r w:rsidRPr="00920E0C">
        <w:rPr>
          <w:rFonts w:ascii="Times New Roman" w:hAnsi="Times New Roman"/>
          <w:b/>
          <w:sz w:val="24"/>
          <w:szCs w:val="24"/>
        </w:rPr>
        <w:t>Решение принято:</w:t>
      </w:r>
      <w:r w:rsidRPr="007E450B">
        <w:rPr>
          <w:rFonts w:ascii="Times New Roman" w:hAnsi="Times New Roman"/>
          <w:sz w:val="24"/>
          <w:szCs w:val="24"/>
        </w:rPr>
        <w:t xml:space="preserve"> единогласно</w:t>
      </w:r>
    </w:p>
    <w:p w:rsidR="005C3E8A" w:rsidRPr="007E450B" w:rsidRDefault="005C3E8A" w:rsidP="007E450B">
      <w:pPr>
        <w:ind w:firstLine="993"/>
        <w:jc w:val="both"/>
        <w:rPr>
          <w:rFonts w:ascii="Times New Roman" w:hAnsi="Times New Roman"/>
          <w:b/>
          <w:sz w:val="24"/>
          <w:szCs w:val="24"/>
        </w:rPr>
      </w:pPr>
      <w:r w:rsidRPr="007E450B">
        <w:rPr>
          <w:rFonts w:ascii="Times New Roman" w:hAnsi="Times New Roman"/>
          <w:b/>
          <w:sz w:val="24"/>
          <w:szCs w:val="24"/>
        </w:rPr>
        <w:t>Судникович Е. В.:</w:t>
      </w:r>
    </w:p>
    <w:p w:rsidR="005C3E8A" w:rsidRPr="00920E0C" w:rsidRDefault="005C3E8A" w:rsidP="00920E0C">
      <w:pPr>
        <w:ind w:firstLine="993"/>
        <w:jc w:val="both"/>
        <w:rPr>
          <w:rFonts w:ascii="Times New Roman" w:hAnsi="Times New Roman"/>
          <w:b/>
          <w:sz w:val="24"/>
          <w:szCs w:val="24"/>
        </w:rPr>
      </w:pPr>
      <w:r w:rsidRPr="007E450B">
        <w:rPr>
          <w:rFonts w:ascii="Times New Roman" w:hAnsi="Times New Roman"/>
          <w:sz w:val="24"/>
          <w:szCs w:val="24"/>
        </w:rPr>
        <w:t xml:space="preserve"> Спасибо всем присутствующим за внимание, считаю публичные слушания закрытыми.</w:t>
      </w:r>
    </w:p>
    <w:sectPr w:rsidR="005C3E8A" w:rsidRPr="00920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4A59"/>
    <w:multiLevelType w:val="hybridMultilevel"/>
    <w:tmpl w:val="590C7E60"/>
    <w:lvl w:ilvl="0" w:tplc="9D344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41D52"/>
    <w:multiLevelType w:val="hybridMultilevel"/>
    <w:tmpl w:val="1214CD40"/>
    <w:lvl w:ilvl="0" w:tplc="AEF8D2D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68115A9"/>
    <w:multiLevelType w:val="hybridMultilevel"/>
    <w:tmpl w:val="46E6694C"/>
    <w:lvl w:ilvl="0" w:tplc="9D344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19270B"/>
    <w:multiLevelType w:val="hybridMultilevel"/>
    <w:tmpl w:val="F2762940"/>
    <w:lvl w:ilvl="0" w:tplc="9D344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1B"/>
    <w:rsid w:val="000433D3"/>
    <w:rsid w:val="00273F1B"/>
    <w:rsid w:val="00446ADB"/>
    <w:rsid w:val="005C3E8A"/>
    <w:rsid w:val="005C3FBD"/>
    <w:rsid w:val="007E450B"/>
    <w:rsid w:val="008C005F"/>
    <w:rsid w:val="00920E0C"/>
    <w:rsid w:val="0095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8A"/>
    <w:rPr>
      <w:rFonts w:ascii="Calibri" w:eastAsia="Times New Roman" w:hAnsi="Calibri" w:cs="Times New Roman"/>
      <w:lang w:eastAsia="ru-RU"/>
    </w:rPr>
  </w:style>
  <w:style w:type="paragraph" w:styleId="1">
    <w:name w:val="heading 1"/>
    <w:basedOn w:val="a"/>
    <w:next w:val="a"/>
    <w:link w:val="10"/>
    <w:qFormat/>
    <w:rsid w:val="005C3E8A"/>
    <w:pPr>
      <w:keepNext/>
      <w:spacing w:after="0" w:line="360" w:lineRule="auto"/>
      <w:jc w:val="center"/>
      <w:outlineLvl w:val="0"/>
    </w:pPr>
    <w:rPr>
      <w:rFonts w:ascii="Times New Roman" w:hAnsi="Times New Roman"/>
      <w:b/>
      <w:szCs w:val="20"/>
    </w:rPr>
  </w:style>
  <w:style w:type="paragraph" w:styleId="4">
    <w:name w:val="heading 4"/>
    <w:basedOn w:val="a"/>
    <w:next w:val="a"/>
    <w:link w:val="40"/>
    <w:qFormat/>
    <w:rsid w:val="005C3E8A"/>
    <w:pPr>
      <w:keepNext/>
      <w:spacing w:after="0" w:line="240" w:lineRule="auto"/>
      <w:jc w:val="center"/>
      <w:outlineLvl w:val="3"/>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E8A"/>
    <w:rPr>
      <w:rFonts w:ascii="Times New Roman" w:eastAsia="Times New Roman" w:hAnsi="Times New Roman" w:cs="Times New Roman"/>
      <w:b/>
      <w:szCs w:val="20"/>
      <w:lang w:eastAsia="ru-RU"/>
    </w:rPr>
  </w:style>
  <w:style w:type="character" w:customStyle="1" w:styleId="40">
    <w:name w:val="Заголовок 4 Знак"/>
    <w:basedOn w:val="a0"/>
    <w:link w:val="4"/>
    <w:rsid w:val="005C3E8A"/>
    <w:rPr>
      <w:rFonts w:ascii="Times New Roman" w:eastAsia="Times New Roman" w:hAnsi="Times New Roman" w:cs="Times New Roman"/>
      <w:b/>
      <w:sz w:val="36"/>
      <w:szCs w:val="20"/>
      <w:lang w:eastAsia="ru-RU"/>
    </w:rPr>
  </w:style>
  <w:style w:type="paragraph" w:styleId="a3">
    <w:name w:val="Title"/>
    <w:basedOn w:val="a"/>
    <w:link w:val="a4"/>
    <w:qFormat/>
    <w:rsid w:val="005C3E8A"/>
    <w:pPr>
      <w:spacing w:after="0" w:line="240" w:lineRule="auto"/>
      <w:jc w:val="center"/>
    </w:pPr>
    <w:rPr>
      <w:rFonts w:ascii="Times New Roman" w:hAnsi="Times New Roman"/>
      <w:b/>
      <w:sz w:val="40"/>
      <w:szCs w:val="20"/>
    </w:rPr>
  </w:style>
  <w:style w:type="character" w:customStyle="1" w:styleId="a4">
    <w:name w:val="Название Знак"/>
    <w:basedOn w:val="a0"/>
    <w:link w:val="a3"/>
    <w:rsid w:val="005C3E8A"/>
    <w:rPr>
      <w:rFonts w:ascii="Times New Roman" w:eastAsia="Times New Roman" w:hAnsi="Times New Roman" w:cs="Times New Roman"/>
      <w:b/>
      <w:sz w:val="40"/>
      <w:szCs w:val="20"/>
      <w:lang w:eastAsia="ru-RU"/>
    </w:rPr>
  </w:style>
  <w:style w:type="paragraph" w:customStyle="1" w:styleId="ConsNormal">
    <w:name w:val="ConsNormal"/>
    <w:rsid w:val="005C3E8A"/>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a5">
    <w:name w:val="Subtitle"/>
    <w:basedOn w:val="a"/>
    <w:link w:val="a6"/>
    <w:uiPriority w:val="99"/>
    <w:qFormat/>
    <w:rsid w:val="005C3E8A"/>
    <w:pPr>
      <w:spacing w:after="0" w:line="360" w:lineRule="auto"/>
      <w:jc w:val="center"/>
    </w:pPr>
    <w:rPr>
      <w:rFonts w:ascii="Times New Roman" w:hAnsi="Times New Roman"/>
      <w:b/>
      <w:sz w:val="20"/>
      <w:szCs w:val="20"/>
    </w:rPr>
  </w:style>
  <w:style w:type="character" w:customStyle="1" w:styleId="a6">
    <w:name w:val="Подзаголовок Знак"/>
    <w:basedOn w:val="a0"/>
    <w:link w:val="a5"/>
    <w:uiPriority w:val="99"/>
    <w:rsid w:val="005C3E8A"/>
    <w:rPr>
      <w:rFonts w:ascii="Times New Roman" w:eastAsia="Times New Roman" w:hAnsi="Times New Roman" w:cs="Times New Roman"/>
      <w:b/>
      <w:sz w:val="20"/>
      <w:szCs w:val="20"/>
      <w:lang w:eastAsia="ru-RU"/>
    </w:rPr>
  </w:style>
  <w:style w:type="paragraph" w:styleId="a7">
    <w:name w:val="Body Text Indent"/>
    <w:basedOn w:val="a"/>
    <w:link w:val="a8"/>
    <w:unhideWhenUsed/>
    <w:rsid w:val="005C3E8A"/>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5C3E8A"/>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5C3E8A"/>
    <w:pPr>
      <w:spacing w:after="120"/>
    </w:pPr>
  </w:style>
  <w:style w:type="character" w:customStyle="1" w:styleId="aa">
    <w:name w:val="Основной текст Знак"/>
    <w:basedOn w:val="a0"/>
    <w:link w:val="a9"/>
    <w:uiPriority w:val="99"/>
    <w:semiHidden/>
    <w:rsid w:val="005C3E8A"/>
    <w:rPr>
      <w:rFonts w:ascii="Calibri" w:eastAsia="Times New Roman" w:hAnsi="Calibri" w:cs="Times New Roman"/>
      <w:lang w:eastAsia="ru-RU"/>
    </w:rPr>
  </w:style>
  <w:style w:type="paragraph" w:styleId="2">
    <w:name w:val="Body Text 2"/>
    <w:basedOn w:val="a"/>
    <w:link w:val="20"/>
    <w:uiPriority w:val="99"/>
    <w:semiHidden/>
    <w:unhideWhenUsed/>
    <w:rsid w:val="005C3E8A"/>
    <w:pPr>
      <w:spacing w:after="120" w:line="480" w:lineRule="auto"/>
    </w:pPr>
  </w:style>
  <w:style w:type="character" w:customStyle="1" w:styleId="20">
    <w:name w:val="Основной текст 2 Знак"/>
    <w:basedOn w:val="a0"/>
    <w:link w:val="2"/>
    <w:uiPriority w:val="99"/>
    <w:semiHidden/>
    <w:rsid w:val="005C3E8A"/>
    <w:rPr>
      <w:rFonts w:ascii="Calibri" w:eastAsia="Times New Roman" w:hAnsi="Calibri" w:cs="Times New Roman"/>
      <w:lang w:eastAsia="ru-RU"/>
    </w:rPr>
  </w:style>
  <w:style w:type="paragraph" w:styleId="3">
    <w:name w:val="Body Text 3"/>
    <w:basedOn w:val="a"/>
    <w:link w:val="30"/>
    <w:uiPriority w:val="99"/>
    <w:semiHidden/>
    <w:unhideWhenUsed/>
    <w:rsid w:val="005C3E8A"/>
    <w:pPr>
      <w:spacing w:after="120"/>
    </w:pPr>
    <w:rPr>
      <w:sz w:val="16"/>
      <w:szCs w:val="16"/>
    </w:rPr>
  </w:style>
  <w:style w:type="character" w:customStyle="1" w:styleId="30">
    <w:name w:val="Основной текст 3 Знак"/>
    <w:basedOn w:val="a0"/>
    <w:link w:val="3"/>
    <w:uiPriority w:val="99"/>
    <w:semiHidden/>
    <w:rsid w:val="005C3E8A"/>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5C3E8A"/>
    <w:pPr>
      <w:spacing w:after="120" w:line="480" w:lineRule="auto"/>
      <w:ind w:left="283"/>
    </w:pPr>
  </w:style>
  <w:style w:type="character" w:customStyle="1" w:styleId="22">
    <w:name w:val="Основной текст с отступом 2 Знак"/>
    <w:basedOn w:val="a0"/>
    <w:link w:val="21"/>
    <w:uiPriority w:val="99"/>
    <w:semiHidden/>
    <w:rsid w:val="005C3E8A"/>
    <w:rPr>
      <w:rFonts w:ascii="Calibri" w:eastAsia="Times New Roman" w:hAnsi="Calibri" w:cs="Times New Roman"/>
      <w:lang w:eastAsia="ru-RU"/>
    </w:rPr>
  </w:style>
  <w:style w:type="paragraph" w:styleId="ab">
    <w:name w:val="List Paragraph"/>
    <w:basedOn w:val="a"/>
    <w:uiPriority w:val="34"/>
    <w:qFormat/>
    <w:rsid w:val="005C3E8A"/>
    <w:pPr>
      <w:ind w:left="720"/>
      <w:contextualSpacing/>
    </w:pPr>
    <w:rPr>
      <w:rFonts w:asciiTheme="minorHAnsi" w:eastAsiaTheme="minorHAnsi" w:hAnsiTheme="minorHAnsi" w:cstheme="minorBidi"/>
      <w:lang w:eastAsia="en-US"/>
    </w:rPr>
  </w:style>
  <w:style w:type="paragraph" w:styleId="ac">
    <w:name w:val="Normal (Web)"/>
    <w:basedOn w:val="a"/>
    <w:unhideWhenUsed/>
    <w:rsid w:val="005C3E8A"/>
    <w:pPr>
      <w:spacing w:after="246" w:line="240" w:lineRule="auto"/>
    </w:pPr>
    <w:rPr>
      <w:rFonts w:ascii="Verdana" w:hAnsi="Verdana"/>
      <w:sz w:val="19"/>
      <w:szCs w:val="19"/>
    </w:rPr>
  </w:style>
  <w:style w:type="paragraph" w:styleId="ad">
    <w:name w:val="Balloon Text"/>
    <w:basedOn w:val="a"/>
    <w:link w:val="ae"/>
    <w:uiPriority w:val="99"/>
    <w:semiHidden/>
    <w:unhideWhenUsed/>
    <w:rsid w:val="005C3E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3E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8A"/>
    <w:rPr>
      <w:rFonts w:ascii="Calibri" w:eastAsia="Times New Roman" w:hAnsi="Calibri" w:cs="Times New Roman"/>
      <w:lang w:eastAsia="ru-RU"/>
    </w:rPr>
  </w:style>
  <w:style w:type="paragraph" w:styleId="1">
    <w:name w:val="heading 1"/>
    <w:basedOn w:val="a"/>
    <w:next w:val="a"/>
    <w:link w:val="10"/>
    <w:qFormat/>
    <w:rsid w:val="005C3E8A"/>
    <w:pPr>
      <w:keepNext/>
      <w:spacing w:after="0" w:line="360" w:lineRule="auto"/>
      <w:jc w:val="center"/>
      <w:outlineLvl w:val="0"/>
    </w:pPr>
    <w:rPr>
      <w:rFonts w:ascii="Times New Roman" w:hAnsi="Times New Roman"/>
      <w:b/>
      <w:szCs w:val="20"/>
    </w:rPr>
  </w:style>
  <w:style w:type="paragraph" w:styleId="4">
    <w:name w:val="heading 4"/>
    <w:basedOn w:val="a"/>
    <w:next w:val="a"/>
    <w:link w:val="40"/>
    <w:qFormat/>
    <w:rsid w:val="005C3E8A"/>
    <w:pPr>
      <w:keepNext/>
      <w:spacing w:after="0" w:line="240" w:lineRule="auto"/>
      <w:jc w:val="center"/>
      <w:outlineLvl w:val="3"/>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E8A"/>
    <w:rPr>
      <w:rFonts w:ascii="Times New Roman" w:eastAsia="Times New Roman" w:hAnsi="Times New Roman" w:cs="Times New Roman"/>
      <w:b/>
      <w:szCs w:val="20"/>
      <w:lang w:eastAsia="ru-RU"/>
    </w:rPr>
  </w:style>
  <w:style w:type="character" w:customStyle="1" w:styleId="40">
    <w:name w:val="Заголовок 4 Знак"/>
    <w:basedOn w:val="a0"/>
    <w:link w:val="4"/>
    <w:rsid w:val="005C3E8A"/>
    <w:rPr>
      <w:rFonts w:ascii="Times New Roman" w:eastAsia="Times New Roman" w:hAnsi="Times New Roman" w:cs="Times New Roman"/>
      <w:b/>
      <w:sz w:val="36"/>
      <w:szCs w:val="20"/>
      <w:lang w:eastAsia="ru-RU"/>
    </w:rPr>
  </w:style>
  <w:style w:type="paragraph" w:styleId="a3">
    <w:name w:val="Title"/>
    <w:basedOn w:val="a"/>
    <w:link w:val="a4"/>
    <w:qFormat/>
    <w:rsid w:val="005C3E8A"/>
    <w:pPr>
      <w:spacing w:after="0" w:line="240" w:lineRule="auto"/>
      <w:jc w:val="center"/>
    </w:pPr>
    <w:rPr>
      <w:rFonts w:ascii="Times New Roman" w:hAnsi="Times New Roman"/>
      <w:b/>
      <w:sz w:val="40"/>
      <w:szCs w:val="20"/>
    </w:rPr>
  </w:style>
  <w:style w:type="character" w:customStyle="1" w:styleId="a4">
    <w:name w:val="Название Знак"/>
    <w:basedOn w:val="a0"/>
    <w:link w:val="a3"/>
    <w:rsid w:val="005C3E8A"/>
    <w:rPr>
      <w:rFonts w:ascii="Times New Roman" w:eastAsia="Times New Roman" w:hAnsi="Times New Roman" w:cs="Times New Roman"/>
      <w:b/>
      <w:sz w:val="40"/>
      <w:szCs w:val="20"/>
      <w:lang w:eastAsia="ru-RU"/>
    </w:rPr>
  </w:style>
  <w:style w:type="paragraph" w:customStyle="1" w:styleId="ConsNormal">
    <w:name w:val="ConsNormal"/>
    <w:rsid w:val="005C3E8A"/>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a5">
    <w:name w:val="Subtitle"/>
    <w:basedOn w:val="a"/>
    <w:link w:val="a6"/>
    <w:uiPriority w:val="99"/>
    <w:qFormat/>
    <w:rsid w:val="005C3E8A"/>
    <w:pPr>
      <w:spacing w:after="0" w:line="360" w:lineRule="auto"/>
      <w:jc w:val="center"/>
    </w:pPr>
    <w:rPr>
      <w:rFonts w:ascii="Times New Roman" w:hAnsi="Times New Roman"/>
      <w:b/>
      <w:sz w:val="20"/>
      <w:szCs w:val="20"/>
    </w:rPr>
  </w:style>
  <w:style w:type="character" w:customStyle="1" w:styleId="a6">
    <w:name w:val="Подзаголовок Знак"/>
    <w:basedOn w:val="a0"/>
    <w:link w:val="a5"/>
    <w:uiPriority w:val="99"/>
    <w:rsid w:val="005C3E8A"/>
    <w:rPr>
      <w:rFonts w:ascii="Times New Roman" w:eastAsia="Times New Roman" w:hAnsi="Times New Roman" w:cs="Times New Roman"/>
      <w:b/>
      <w:sz w:val="20"/>
      <w:szCs w:val="20"/>
      <w:lang w:eastAsia="ru-RU"/>
    </w:rPr>
  </w:style>
  <w:style w:type="paragraph" w:styleId="a7">
    <w:name w:val="Body Text Indent"/>
    <w:basedOn w:val="a"/>
    <w:link w:val="a8"/>
    <w:unhideWhenUsed/>
    <w:rsid w:val="005C3E8A"/>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5C3E8A"/>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5C3E8A"/>
    <w:pPr>
      <w:spacing w:after="120"/>
    </w:pPr>
  </w:style>
  <w:style w:type="character" w:customStyle="1" w:styleId="aa">
    <w:name w:val="Основной текст Знак"/>
    <w:basedOn w:val="a0"/>
    <w:link w:val="a9"/>
    <w:uiPriority w:val="99"/>
    <w:semiHidden/>
    <w:rsid w:val="005C3E8A"/>
    <w:rPr>
      <w:rFonts w:ascii="Calibri" w:eastAsia="Times New Roman" w:hAnsi="Calibri" w:cs="Times New Roman"/>
      <w:lang w:eastAsia="ru-RU"/>
    </w:rPr>
  </w:style>
  <w:style w:type="paragraph" w:styleId="2">
    <w:name w:val="Body Text 2"/>
    <w:basedOn w:val="a"/>
    <w:link w:val="20"/>
    <w:uiPriority w:val="99"/>
    <w:semiHidden/>
    <w:unhideWhenUsed/>
    <w:rsid w:val="005C3E8A"/>
    <w:pPr>
      <w:spacing w:after="120" w:line="480" w:lineRule="auto"/>
    </w:pPr>
  </w:style>
  <w:style w:type="character" w:customStyle="1" w:styleId="20">
    <w:name w:val="Основной текст 2 Знак"/>
    <w:basedOn w:val="a0"/>
    <w:link w:val="2"/>
    <w:uiPriority w:val="99"/>
    <w:semiHidden/>
    <w:rsid w:val="005C3E8A"/>
    <w:rPr>
      <w:rFonts w:ascii="Calibri" w:eastAsia="Times New Roman" w:hAnsi="Calibri" w:cs="Times New Roman"/>
      <w:lang w:eastAsia="ru-RU"/>
    </w:rPr>
  </w:style>
  <w:style w:type="paragraph" w:styleId="3">
    <w:name w:val="Body Text 3"/>
    <w:basedOn w:val="a"/>
    <w:link w:val="30"/>
    <w:uiPriority w:val="99"/>
    <w:semiHidden/>
    <w:unhideWhenUsed/>
    <w:rsid w:val="005C3E8A"/>
    <w:pPr>
      <w:spacing w:after="120"/>
    </w:pPr>
    <w:rPr>
      <w:sz w:val="16"/>
      <w:szCs w:val="16"/>
    </w:rPr>
  </w:style>
  <w:style w:type="character" w:customStyle="1" w:styleId="30">
    <w:name w:val="Основной текст 3 Знак"/>
    <w:basedOn w:val="a0"/>
    <w:link w:val="3"/>
    <w:uiPriority w:val="99"/>
    <w:semiHidden/>
    <w:rsid w:val="005C3E8A"/>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5C3E8A"/>
    <w:pPr>
      <w:spacing w:after="120" w:line="480" w:lineRule="auto"/>
      <w:ind w:left="283"/>
    </w:pPr>
  </w:style>
  <w:style w:type="character" w:customStyle="1" w:styleId="22">
    <w:name w:val="Основной текст с отступом 2 Знак"/>
    <w:basedOn w:val="a0"/>
    <w:link w:val="21"/>
    <w:uiPriority w:val="99"/>
    <w:semiHidden/>
    <w:rsid w:val="005C3E8A"/>
    <w:rPr>
      <w:rFonts w:ascii="Calibri" w:eastAsia="Times New Roman" w:hAnsi="Calibri" w:cs="Times New Roman"/>
      <w:lang w:eastAsia="ru-RU"/>
    </w:rPr>
  </w:style>
  <w:style w:type="paragraph" w:styleId="ab">
    <w:name w:val="List Paragraph"/>
    <w:basedOn w:val="a"/>
    <w:uiPriority w:val="34"/>
    <w:qFormat/>
    <w:rsid w:val="005C3E8A"/>
    <w:pPr>
      <w:ind w:left="720"/>
      <w:contextualSpacing/>
    </w:pPr>
    <w:rPr>
      <w:rFonts w:asciiTheme="minorHAnsi" w:eastAsiaTheme="minorHAnsi" w:hAnsiTheme="minorHAnsi" w:cstheme="minorBidi"/>
      <w:lang w:eastAsia="en-US"/>
    </w:rPr>
  </w:style>
  <w:style w:type="paragraph" w:styleId="ac">
    <w:name w:val="Normal (Web)"/>
    <w:basedOn w:val="a"/>
    <w:unhideWhenUsed/>
    <w:rsid w:val="005C3E8A"/>
    <w:pPr>
      <w:spacing w:after="246" w:line="240" w:lineRule="auto"/>
    </w:pPr>
    <w:rPr>
      <w:rFonts w:ascii="Verdana" w:hAnsi="Verdana"/>
      <w:sz w:val="19"/>
      <w:szCs w:val="19"/>
    </w:rPr>
  </w:style>
  <w:style w:type="paragraph" w:styleId="ad">
    <w:name w:val="Balloon Text"/>
    <w:basedOn w:val="a"/>
    <w:link w:val="ae"/>
    <w:uiPriority w:val="99"/>
    <w:semiHidden/>
    <w:unhideWhenUsed/>
    <w:rsid w:val="005C3E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3E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holmsk.ru/upload/medialibrary/c0a/Postanovlenie-publichnye-slushaniya.pdf"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User21-1</dc:creator>
  <cp:keywords/>
  <dc:description/>
  <cp:lastModifiedBy>User21-1</cp:lastModifiedBy>
  <cp:revision>3</cp:revision>
  <cp:lastPrinted>2019-06-04T01:12:00Z</cp:lastPrinted>
  <dcterms:created xsi:type="dcterms:W3CDTF">2019-06-01T00:31:00Z</dcterms:created>
  <dcterms:modified xsi:type="dcterms:W3CDTF">2019-06-04T01:14:00Z</dcterms:modified>
</cp:coreProperties>
</file>