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8B4A" w14:textId="77777777" w:rsidR="00DB2136" w:rsidRPr="00140E5C" w:rsidRDefault="006410C8" w:rsidP="00DB2136">
      <w:pPr>
        <w:jc w:val="center"/>
        <w:rPr>
          <w:sz w:val="32"/>
        </w:rPr>
      </w:pPr>
      <w:r>
        <w:rPr>
          <w:noProof/>
          <w:sz w:val="24"/>
        </w:rPr>
        <w:drawing>
          <wp:inline distT="0" distB="0" distL="0" distR="0" wp14:anchorId="3C1A4CAE" wp14:editId="57FC95DD">
            <wp:extent cx="600075" cy="75247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152A98DC" w14:textId="77777777" w:rsidR="00DB2136" w:rsidRPr="00140E5C" w:rsidRDefault="00DB2136" w:rsidP="00DB2136">
      <w:pPr>
        <w:pStyle w:val="a3"/>
        <w:rPr>
          <w:rFonts w:ascii="Arial" w:hAnsi="Arial"/>
          <w:sz w:val="36"/>
        </w:rPr>
      </w:pPr>
    </w:p>
    <w:p w14:paraId="1E36F6E2" w14:textId="77777777" w:rsidR="00DB2136" w:rsidRPr="00140E5C" w:rsidRDefault="00DB2136" w:rsidP="00DB2136">
      <w:pPr>
        <w:pStyle w:val="a5"/>
        <w:rPr>
          <w:sz w:val="26"/>
        </w:rPr>
      </w:pPr>
      <w:r w:rsidRPr="00140E5C">
        <w:rPr>
          <w:sz w:val="26"/>
        </w:rPr>
        <w:t>АДМИНИСТРАЦИЯ</w:t>
      </w:r>
    </w:p>
    <w:p w14:paraId="3DA9F01A" w14:textId="77777777" w:rsidR="00DB2136" w:rsidRPr="00140E5C" w:rsidRDefault="00DB2136" w:rsidP="00DB2136">
      <w:pPr>
        <w:pStyle w:val="1"/>
      </w:pPr>
      <w:r w:rsidRPr="00140E5C">
        <w:t>МУНИЦИПАЛЬНОГО ОБРАЗОВАНИЯ «ХОЛМСКИЙ ГОРОДСКОЙ ОКРУГ»</w:t>
      </w:r>
    </w:p>
    <w:p w14:paraId="3B6CF188" w14:textId="77777777" w:rsidR="00DB2136" w:rsidRPr="00140E5C" w:rsidRDefault="00DB2136" w:rsidP="00DB2136"/>
    <w:p w14:paraId="5D7AD14F" w14:textId="77777777" w:rsidR="00DB2136" w:rsidRDefault="00DB2136" w:rsidP="00DB2136">
      <w:pPr>
        <w:pStyle w:val="4"/>
        <w:keepNext w:val="0"/>
        <w:rPr>
          <w:sz w:val="38"/>
        </w:rPr>
      </w:pPr>
      <w:r w:rsidRPr="00140E5C">
        <w:rPr>
          <w:sz w:val="38"/>
        </w:rPr>
        <w:t>ПОСТАНОВЛЕНИЕ</w:t>
      </w:r>
    </w:p>
    <w:p w14:paraId="4BBCBAE9" w14:textId="77777777" w:rsidR="00DB2136" w:rsidRDefault="00DB2136" w:rsidP="00DB2136">
      <w:pPr>
        <w:rPr>
          <w:sz w:val="37"/>
        </w:rPr>
      </w:pPr>
    </w:p>
    <w:p w14:paraId="225B561C" w14:textId="77777777" w:rsidR="00DB2136" w:rsidRPr="00A451A1" w:rsidRDefault="002C20B4" w:rsidP="00DB2136">
      <w:pPr>
        <w:rPr>
          <w:sz w:val="24"/>
          <w:szCs w:val="24"/>
        </w:rPr>
      </w:pPr>
      <w:r>
        <w:tab/>
      </w:r>
      <w:r w:rsidR="00BA5A73">
        <w:t>18.05.2022</w:t>
      </w:r>
      <w:r w:rsidR="00BA5A73">
        <w:tab/>
      </w:r>
      <w:r w:rsidR="00BA5A73">
        <w:tab/>
        <w:t xml:space="preserve">       820</w:t>
      </w:r>
    </w:p>
    <w:p w14:paraId="2503455E" w14:textId="77777777" w:rsidR="00DB2136" w:rsidRPr="00140E5C" w:rsidRDefault="00DB2136" w:rsidP="00DB2136">
      <w:pPr>
        <w:rPr>
          <w:sz w:val="22"/>
        </w:rPr>
      </w:pPr>
      <w:r w:rsidRPr="00140E5C">
        <w:rPr>
          <w:sz w:val="22"/>
        </w:rPr>
        <w:t>от ______________________ № ________</w:t>
      </w:r>
    </w:p>
    <w:p w14:paraId="0988EEC9" w14:textId="77777777" w:rsidR="00DB2136" w:rsidRPr="00140E5C" w:rsidRDefault="00DB2136" w:rsidP="00DB2136">
      <w:pPr>
        <w:ind w:firstLine="708"/>
        <w:rPr>
          <w:sz w:val="22"/>
        </w:rPr>
      </w:pPr>
      <w:r w:rsidRPr="00140E5C">
        <w:rPr>
          <w:sz w:val="22"/>
        </w:rPr>
        <w:t xml:space="preserve">         г. Холмск</w:t>
      </w:r>
    </w:p>
    <w:p w14:paraId="653D3B02" w14:textId="77777777" w:rsidR="00DB2136" w:rsidRPr="00140E5C" w:rsidRDefault="00DB2136" w:rsidP="00DB2136">
      <w:pPr>
        <w:jc w:val="both"/>
        <w:rPr>
          <w:sz w:val="22"/>
        </w:rPr>
      </w:pPr>
    </w:p>
    <w:tbl>
      <w:tblPr>
        <w:tblW w:w="7711" w:type="dxa"/>
        <w:tblLook w:val="01E0" w:firstRow="1" w:lastRow="1" w:firstColumn="1" w:lastColumn="1" w:noHBand="0" w:noVBand="0"/>
      </w:tblPr>
      <w:tblGrid>
        <w:gridCol w:w="4820"/>
        <w:gridCol w:w="2891"/>
      </w:tblGrid>
      <w:tr w:rsidR="0024462C" w:rsidRPr="00140E5C" w14:paraId="7DD308D4" w14:textId="77777777" w:rsidTr="00E10305">
        <w:trPr>
          <w:trHeight w:val="330"/>
        </w:trPr>
        <w:tc>
          <w:tcPr>
            <w:tcW w:w="4820" w:type="dxa"/>
          </w:tcPr>
          <w:p w14:paraId="790D9916" w14:textId="77777777" w:rsidR="0024462C" w:rsidRPr="00140E5C" w:rsidRDefault="00E10305" w:rsidP="00A36B56">
            <w:pPr>
              <w:jc w:val="both"/>
              <w:rPr>
                <w:sz w:val="24"/>
                <w:szCs w:val="24"/>
              </w:rPr>
            </w:pPr>
            <w:r w:rsidRPr="00E10305">
              <w:rPr>
                <w:sz w:val="24"/>
                <w:szCs w:val="24"/>
              </w:rPr>
              <w:t>О признании постановлений администрации муниципального образования «Холмский городской округ»  утратившими силу</w:t>
            </w:r>
          </w:p>
        </w:tc>
        <w:tc>
          <w:tcPr>
            <w:tcW w:w="2891" w:type="dxa"/>
          </w:tcPr>
          <w:p w14:paraId="19B6C746" w14:textId="77777777" w:rsidR="0024462C" w:rsidRPr="00140E5C" w:rsidRDefault="0024462C" w:rsidP="0024462C">
            <w:pPr>
              <w:pStyle w:val="a9"/>
              <w:spacing w:before="0" w:after="0"/>
              <w:ind w:left="360" w:firstLine="540"/>
              <w:jc w:val="center"/>
              <w:rPr>
                <w:rFonts w:ascii="Georgia" w:hAnsi="Georgia"/>
                <w:color w:val="333333"/>
              </w:rPr>
            </w:pPr>
            <w:r w:rsidRPr="00140E5C">
              <w:rPr>
                <w:rStyle w:val="ac"/>
                <w:color w:val="323131"/>
              </w:rPr>
              <w:t xml:space="preserve"> </w:t>
            </w:r>
          </w:p>
          <w:p w14:paraId="140779A9" w14:textId="77777777" w:rsidR="0024462C" w:rsidRPr="00140E5C" w:rsidRDefault="0024462C" w:rsidP="0024462C">
            <w:pPr>
              <w:jc w:val="both"/>
              <w:rPr>
                <w:sz w:val="24"/>
                <w:szCs w:val="24"/>
              </w:rPr>
            </w:pPr>
          </w:p>
        </w:tc>
      </w:tr>
    </w:tbl>
    <w:p w14:paraId="2406B550" w14:textId="77777777" w:rsidR="0024462C" w:rsidRPr="006875D2" w:rsidRDefault="0024462C" w:rsidP="006875D2">
      <w:pPr>
        <w:pStyle w:val="ab"/>
        <w:spacing w:before="240"/>
        <w:ind w:firstLine="708"/>
        <w:jc w:val="both"/>
        <w:rPr>
          <w:rFonts w:ascii="Times New Roman" w:hAnsi="Times New Roman"/>
          <w:sz w:val="24"/>
          <w:szCs w:val="24"/>
        </w:rPr>
      </w:pPr>
      <w:r w:rsidRPr="006875D2">
        <w:rPr>
          <w:rFonts w:ascii="Times New Roman" w:hAnsi="Times New Roman"/>
          <w:sz w:val="24"/>
          <w:szCs w:val="24"/>
        </w:rPr>
        <w:t>В соответствии с Федеральным закон</w:t>
      </w:r>
      <w:r w:rsidR="00004263" w:rsidRPr="006875D2">
        <w:rPr>
          <w:rFonts w:ascii="Times New Roman" w:hAnsi="Times New Roman"/>
          <w:sz w:val="24"/>
          <w:szCs w:val="24"/>
        </w:rPr>
        <w:t>ом</w:t>
      </w:r>
      <w:r w:rsidRPr="006875D2">
        <w:rPr>
          <w:rFonts w:ascii="Times New Roman" w:hAnsi="Times New Roman"/>
          <w:sz w:val="24"/>
          <w:szCs w:val="24"/>
        </w:rPr>
        <w:t xml:space="preserve"> </w:t>
      </w:r>
      <w:r w:rsidR="00836383" w:rsidRPr="006875D2">
        <w:rPr>
          <w:rFonts w:ascii="Times New Roman" w:hAnsi="Times New Roman"/>
          <w:sz w:val="24"/>
          <w:szCs w:val="24"/>
        </w:rPr>
        <w:t xml:space="preserve">от 30.12.2006 № 271-ФЗ «О розничных рынках и о внесении изменений в Трудовой кодекс Российской Федерации», постановлением </w:t>
      </w:r>
      <w:r w:rsidR="006875D2">
        <w:rPr>
          <w:rFonts w:ascii="Times New Roman" w:hAnsi="Times New Roman"/>
          <w:sz w:val="24"/>
          <w:szCs w:val="24"/>
        </w:rPr>
        <w:t>П</w:t>
      </w:r>
      <w:r w:rsidR="00836383" w:rsidRPr="006875D2">
        <w:rPr>
          <w:rFonts w:ascii="Times New Roman" w:hAnsi="Times New Roman"/>
          <w:sz w:val="24"/>
          <w:szCs w:val="24"/>
        </w:rPr>
        <w:t xml:space="preserve">равительства Российской Федерации от 10.03.2007 № 148 «Об утверждении правил выдачи разрешений на </w:t>
      </w:r>
      <w:r w:rsidR="002E62BE" w:rsidRPr="006875D2">
        <w:rPr>
          <w:rFonts w:ascii="Times New Roman" w:hAnsi="Times New Roman"/>
          <w:sz w:val="24"/>
          <w:szCs w:val="24"/>
        </w:rPr>
        <w:t xml:space="preserve">право организации розничного рынка», </w:t>
      </w:r>
      <w:r w:rsidR="006875D2">
        <w:rPr>
          <w:rFonts w:ascii="Times New Roman" w:hAnsi="Times New Roman"/>
          <w:sz w:val="24"/>
          <w:szCs w:val="24"/>
        </w:rPr>
        <w:t>п</w:t>
      </w:r>
      <w:r w:rsidR="00836383" w:rsidRPr="006875D2">
        <w:rPr>
          <w:rFonts w:ascii="Times New Roman" w:hAnsi="Times New Roman"/>
          <w:sz w:val="24"/>
          <w:szCs w:val="24"/>
        </w:rPr>
        <w:t xml:space="preserve">остановлением администрации муниципального образования «Холмский городской округ» от 25.03.2022 «Об утверждении административный регламент по предоставлению муниципальной услуги «Выдача разрешения на право организации розничного рынка на территории муниципального образования «Холмский городской округ», </w:t>
      </w:r>
      <w:r w:rsidRPr="006875D2">
        <w:rPr>
          <w:rFonts w:ascii="Times New Roman" w:hAnsi="Times New Roman"/>
          <w:sz w:val="24"/>
          <w:szCs w:val="24"/>
        </w:rPr>
        <w:t xml:space="preserve">руководствуясь ст. </w:t>
      </w:r>
      <w:r w:rsidR="00FF5BC3" w:rsidRPr="006875D2">
        <w:rPr>
          <w:rFonts w:ascii="Times New Roman" w:hAnsi="Times New Roman"/>
          <w:sz w:val="24"/>
          <w:szCs w:val="24"/>
        </w:rPr>
        <w:t xml:space="preserve">10, 42, </w:t>
      </w:r>
      <w:r w:rsidRPr="006875D2">
        <w:rPr>
          <w:rFonts w:ascii="Times New Roman" w:hAnsi="Times New Roman"/>
          <w:sz w:val="24"/>
          <w:szCs w:val="24"/>
        </w:rPr>
        <w:t>46 Устава муниципального образования «Холмский городской округ», администрация муниципального образования «Холмский городской округ»</w:t>
      </w:r>
    </w:p>
    <w:p w14:paraId="30668120" w14:textId="77777777" w:rsidR="0024462C" w:rsidRDefault="0024462C" w:rsidP="0024462C">
      <w:pPr>
        <w:pStyle w:val="ab"/>
        <w:jc w:val="both"/>
        <w:rPr>
          <w:rFonts w:ascii="Times New Roman" w:hAnsi="Times New Roman"/>
          <w:sz w:val="16"/>
          <w:szCs w:val="16"/>
        </w:rPr>
      </w:pPr>
    </w:p>
    <w:p w14:paraId="677471E7" w14:textId="77777777" w:rsidR="00397784" w:rsidRPr="00140E5C" w:rsidRDefault="00397784" w:rsidP="0024462C">
      <w:pPr>
        <w:pStyle w:val="ab"/>
        <w:jc w:val="both"/>
        <w:rPr>
          <w:rFonts w:ascii="Times New Roman" w:hAnsi="Times New Roman"/>
          <w:sz w:val="16"/>
          <w:szCs w:val="16"/>
        </w:rPr>
      </w:pPr>
    </w:p>
    <w:p w14:paraId="79429D7B" w14:textId="77777777" w:rsidR="0024462C" w:rsidRPr="00140E5C" w:rsidRDefault="0024462C" w:rsidP="0024462C">
      <w:pPr>
        <w:pStyle w:val="ab"/>
        <w:jc w:val="both"/>
        <w:rPr>
          <w:rFonts w:ascii="Times New Roman" w:hAnsi="Times New Roman"/>
          <w:sz w:val="24"/>
          <w:szCs w:val="24"/>
        </w:rPr>
      </w:pPr>
      <w:r w:rsidRPr="00140E5C">
        <w:rPr>
          <w:rFonts w:ascii="Times New Roman" w:hAnsi="Times New Roman"/>
          <w:sz w:val="24"/>
          <w:szCs w:val="24"/>
        </w:rPr>
        <w:t>ПОСТАНОВЛЯЕТ:</w:t>
      </w:r>
    </w:p>
    <w:p w14:paraId="0BA06D79" w14:textId="77777777" w:rsidR="0024462C" w:rsidRDefault="0024462C" w:rsidP="0024462C">
      <w:pPr>
        <w:jc w:val="both"/>
        <w:rPr>
          <w:sz w:val="16"/>
          <w:szCs w:val="16"/>
        </w:rPr>
      </w:pPr>
    </w:p>
    <w:p w14:paraId="2494831D" w14:textId="77777777" w:rsidR="00397784" w:rsidRPr="00140E5C" w:rsidRDefault="00397784" w:rsidP="0024462C">
      <w:pPr>
        <w:jc w:val="both"/>
        <w:rPr>
          <w:sz w:val="16"/>
          <w:szCs w:val="16"/>
        </w:rPr>
      </w:pPr>
    </w:p>
    <w:p w14:paraId="7076C64D" w14:textId="77777777" w:rsidR="00FF5BC3" w:rsidRPr="006875D2" w:rsidRDefault="00FF5BC3" w:rsidP="006875D2">
      <w:pPr>
        <w:numPr>
          <w:ilvl w:val="0"/>
          <w:numId w:val="7"/>
        </w:numPr>
        <w:autoSpaceDE w:val="0"/>
        <w:autoSpaceDN w:val="0"/>
        <w:adjustRightInd w:val="0"/>
        <w:spacing w:after="200" w:line="276" w:lineRule="auto"/>
        <w:ind w:left="0" w:firstLine="709"/>
        <w:contextualSpacing/>
        <w:jc w:val="both"/>
        <w:rPr>
          <w:rFonts w:eastAsiaTheme="minorHAnsi"/>
          <w:sz w:val="24"/>
          <w:szCs w:val="24"/>
          <w:lang w:eastAsia="en-US"/>
        </w:rPr>
      </w:pPr>
      <w:r w:rsidRPr="006875D2">
        <w:rPr>
          <w:rFonts w:eastAsiaTheme="minorHAnsi"/>
          <w:sz w:val="24"/>
          <w:szCs w:val="24"/>
          <w:lang w:eastAsia="en-US"/>
        </w:rPr>
        <w:t>Признать утратившими силу следующие постановления администрации муниципального образования «Холмский городской округ»:</w:t>
      </w:r>
    </w:p>
    <w:p w14:paraId="17A25EDA" w14:textId="77777777" w:rsidR="00FF5BC3" w:rsidRPr="006875D2" w:rsidRDefault="00FF5BC3" w:rsidP="006875D2">
      <w:pPr>
        <w:autoSpaceDE w:val="0"/>
        <w:autoSpaceDN w:val="0"/>
        <w:adjustRightInd w:val="0"/>
        <w:spacing w:line="276" w:lineRule="auto"/>
        <w:ind w:firstLine="709"/>
        <w:contextualSpacing/>
        <w:jc w:val="both"/>
        <w:rPr>
          <w:rFonts w:eastAsiaTheme="minorHAnsi"/>
          <w:sz w:val="24"/>
          <w:szCs w:val="24"/>
          <w:lang w:eastAsia="en-US"/>
        </w:rPr>
      </w:pPr>
      <w:r w:rsidRPr="006875D2">
        <w:rPr>
          <w:rFonts w:eastAsiaTheme="minorHAnsi"/>
          <w:sz w:val="24"/>
          <w:szCs w:val="24"/>
          <w:lang w:eastAsia="en-US"/>
        </w:rPr>
        <w:t xml:space="preserve">- от </w:t>
      </w:r>
      <w:r w:rsidR="00BA5DCF" w:rsidRPr="006875D2">
        <w:rPr>
          <w:rFonts w:eastAsiaTheme="minorHAnsi"/>
          <w:sz w:val="24"/>
          <w:szCs w:val="24"/>
          <w:lang w:eastAsia="en-US"/>
        </w:rPr>
        <w:t>17.05</w:t>
      </w:r>
      <w:r w:rsidRPr="006875D2">
        <w:rPr>
          <w:rFonts w:eastAsiaTheme="minorHAnsi"/>
          <w:sz w:val="24"/>
          <w:szCs w:val="24"/>
          <w:lang w:eastAsia="en-US"/>
        </w:rPr>
        <w:t>.20</w:t>
      </w:r>
      <w:r w:rsidR="00BA5DCF" w:rsidRPr="006875D2">
        <w:rPr>
          <w:rFonts w:eastAsiaTheme="minorHAnsi"/>
          <w:sz w:val="24"/>
          <w:szCs w:val="24"/>
          <w:lang w:eastAsia="en-US"/>
        </w:rPr>
        <w:t>0</w:t>
      </w:r>
      <w:r w:rsidRPr="006875D2">
        <w:rPr>
          <w:rFonts w:eastAsiaTheme="minorHAnsi"/>
          <w:sz w:val="24"/>
          <w:szCs w:val="24"/>
          <w:lang w:eastAsia="en-US"/>
        </w:rPr>
        <w:t xml:space="preserve">7 № </w:t>
      </w:r>
      <w:r w:rsidR="00BA5DCF" w:rsidRPr="006875D2">
        <w:rPr>
          <w:rFonts w:eastAsiaTheme="minorHAnsi"/>
          <w:sz w:val="24"/>
          <w:szCs w:val="24"/>
          <w:lang w:eastAsia="en-US"/>
        </w:rPr>
        <w:t>384</w:t>
      </w:r>
      <w:r w:rsidRPr="006875D2">
        <w:rPr>
          <w:rFonts w:eastAsiaTheme="minorHAnsi"/>
          <w:sz w:val="24"/>
          <w:szCs w:val="24"/>
          <w:lang w:eastAsia="en-US"/>
        </w:rPr>
        <w:t xml:space="preserve"> «Об </w:t>
      </w:r>
      <w:r w:rsidR="00BA5DCF" w:rsidRPr="006875D2">
        <w:rPr>
          <w:rFonts w:eastAsiaTheme="minorHAnsi"/>
          <w:sz w:val="24"/>
          <w:szCs w:val="24"/>
          <w:lang w:eastAsia="en-US"/>
        </w:rPr>
        <w:t>организации розничных рынков на территории муниципального образования «Хол</w:t>
      </w:r>
      <w:r w:rsidRPr="006875D2">
        <w:rPr>
          <w:rFonts w:eastAsiaTheme="minorHAnsi"/>
          <w:sz w:val="24"/>
          <w:szCs w:val="24"/>
          <w:lang w:eastAsia="en-US"/>
        </w:rPr>
        <w:t>мский городской округ»;</w:t>
      </w:r>
    </w:p>
    <w:p w14:paraId="4B1D93CE" w14:textId="77777777" w:rsidR="00FF5BC3" w:rsidRPr="006875D2" w:rsidRDefault="00FF5BC3" w:rsidP="006875D2">
      <w:pPr>
        <w:autoSpaceDE w:val="0"/>
        <w:autoSpaceDN w:val="0"/>
        <w:adjustRightInd w:val="0"/>
        <w:spacing w:line="276" w:lineRule="auto"/>
        <w:ind w:firstLine="709"/>
        <w:contextualSpacing/>
        <w:jc w:val="both"/>
        <w:rPr>
          <w:rFonts w:eastAsiaTheme="minorHAnsi"/>
          <w:sz w:val="24"/>
          <w:szCs w:val="24"/>
          <w:lang w:eastAsia="en-US"/>
        </w:rPr>
      </w:pPr>
      <w:r w:rsidRPr="006875D2">
        <w:rPr>
          <w:rFonts w:eastAsiaTheme="minorHAnsi"/>
          <w:sz w:val="24"/>
          <w:szCs w:val="24"/>
          <w:lang w:eastAsia="en-US"/>
        </w:rPr>
        <w:t xml:space="preserve">- от </w:t>
      </w:r>
      <w:r w:rsidR="00BE2BA3" w:rsidRPr="006875D2">
        <w:rPr>
          <w:rFonts w:eastAsiaTheme="minorHAnsi"/>
          <w:sz w:val="24"/>
          <w:szCs w:val="24"/>
          <w:lang w:eastAsia="en-US"/>
        </w:rPr>
        <w:t>01</w:t>
      </w:r>
      <w:r w:rsidRPr="006875D2">
        <w:rPr>
          <w:rFonts w:eastAsiaTheme="minorHAnsi"/>
          <w:sz w:val="24"/>
          <w:szCs w:val="24"/>
          <w:lang w:eastAsia="en-US"/>
        </w:rPr>
        <w:t>.</w:t>
      </w:r>
      <w:r w:rsidR="00BE2BA3" w:rsidRPr="006875D2">
        <w:rPr>
          <w:rFonts w:eastAsiaTheme="minorHAnsi"/>
          <w:sz w:val="24"/>
          <w:szCs w:val="24"/>
          <w:lang w:eastAsia="en-US"/>
        </w:rPr>
        <w:t>08</w:t>
      </w:r>
      <w:r w:rsidRPr="006875D2">
        <w:rPr>
          <w:rFonts w:eastAsiaTheme="minorHAnsi"/>
          <w:sz w:val="24"/>
          <w:szCs w:val="24"/>
          <w:lang w:eastAsia="en-US"/>
        </w:rPr>
        <w:t>.20</w:t>
      </w:r>
      <w:r w:rsidR="00BE2BA3" w:rsidRPr="006875D2">
        <w:rPr>
          <w:rFonts w:eastAsiaTheme="minorHAnsi"/>
          <w:sz w:val="24"/>
          <w:szCs w:val="24"/>
          <w:lang w:eastAsia="en-US"/>
        </w:rPr>
        <w:t>07</w:t>
      </w:r>
      <w:r w:rsidRPr="006875D2">
        <w:rPr>
          <w:rFonts w:eastAsiaTheme="minorHAnsi"/>
          <w:sz w:val="24"/>
          <w:szCs w:val="24"/>
          <w:lang w:eastAsia="en-US"/>
        </w:rPr>
        <w:t xml:space="preserve"> № 6</w:t>
      </w:r>
      <w:r w:rsidR="00BE2BA3" w:rsidRPr="006875D2">
        <w:rPr>
          <w:rFonts w:eastAsiaTheme="minorHAnsi"/>
          <w:sz w:val="24"/>
          <w:szCs w:val="24"/>
          <w:lang w:eastAsia="en-US"/>
        </w:rPr>
        <w:t>73</w:t>
      </w:r>
      <w:r w:rsidRPr="006875D2">
        <w:rPr>
          <w:rFonts w:eastAsiaTheme="minorHAnsi"/>
          <w:sz w:val="24"/>
          <w:szCs w:val="24"/>
          <w:lang w:eastAsia="en-US"/>
        </w:rPr>
        <w:t xml:space="preserve"> «</w:t>
      </w:r>
      <w:r w:rsidR="00A85415" w:rsidRPr="006875D2">
        <w:rPr>
          <w:sz w:val="24"/>
          <w:szCs w:val="24"/>
        </w:rPr>
        <w:t>О внесении изменений в постановление главы администрации муниципального образования «Холмский городской округ» от 17.05.2007 № 384 «Об организации розничных рынков на территории муниципального образования «Холмский городской округ»</w:t>
      </w:r>
      <w:r w:rsidRPr="006875D2">
        <w:rPr>
          <w:rFonts w:eastAsiaTheme="minorHAnsi"/>
          <w:sz w:val="24"/>
          <w:szCs w:val="24"/>
          <w:lang w:eastAsia="en-US"/>
        </w:rPr>
        <w:t>;</w:t>
      </w:r>
    </w:p>
    <w:p w14:paraId="48BC3208" w14:textId="77777777" w:rsidR="00FF5BC3" w:rsidRPr="006875D2" w:rsidRDefault="00FF5BC3" w:rsidP="006875D2">
      <w:pPr>
        <w:ind w:firstLine="720"/>
        <w:jc w:val="both"/>
        <w:rPr>
          <w:rFonts w:eastAsiaTheme="minorHAnsi"/>
          <w:sz w:val="24"/>
          <w:szCs w:val="24"/>
          <w:lang w:eastAsia="en-US"/>
        </w:rPr>
      </w:pPr>
      <w:r w:rsidRPr="006875D2">
        <w:rPr>
          <w:rFonts w:eastAsiaTheme="minorHAnsi"/>
          <w:sz w:val="24"/>
          <w:szCs w:val="24"/>
          <w:lang w:eastAsia="en-US"/>
        </w:rPr>
        <w:t xml:space="preserve">- от </w:t>
      </w:r>
      <w:r w:rsidR="00A85415" w:rsidRPr="006875D2">
        <w:rPr>
          <w:rFonts w:eastAsiaTheme="minorHAnsi"/>
          <w:sz w:val="24"/>
          <w:szCs w:val="24"/>
          <w:lang w:eastAsia="en-US"/>
        </w:rPr>
        <w:t>04.08</w:t>
      </w:r>
      <w:r w:rsidRPr="006875D2">
        <w:rPr>
          <w:rFonts w:eastAsiaTheme="minorHAnsi"/>
          <w:sz w:val="24"/>
          <w:szCs w:val="24"/>
          <w:lang w:eastAsia="en-US"/>
        </w:rPr>
        <w:t>.201</w:t>
      </w:r>
      <w:r w:rsidR="00A85415" w:rsidRPr="006875D2">
        <w:rPr>
          <w:rFonts w:eastAsiaTheme="minorHAnsi"/>
          <w:sz w:val="24"/>
          <w:szCs w:val="24"/>
          <w:lang w:eastAsia="en-US"/>
        </w:rPr>
        <w:t>1</w:t>
      </w:r>
      <w:r w:rsidRPr="006875D2">
        <w:rPr>
          <w:rFonts w:eastAsiaTheme="minorHAnsi"/>
          <w:sz w:val="24"/>
          <w:szCs w:val="24"/>
          <w:lang w:eastAsia="en-US"/>
        </w:rPr>
        <w:t xml:space="preserve"> № </w:t>
      </w:r>
      <w:r w:rsidR="00A85415" w:rsidRPr="006875D2">
        <w:rPr>
          <w:rFonts w:eastAsiaTheme="minorHAnsi"/>
          <w:sz w:val="24"/>
          <w:szCs w:val="24"/>
          <w:lang w:eastAsia="en-US"/>
        </w:rPr>
        <w:t>849</w:t>
      </w:r>
      <w:r w:rsidRPr="006875D2">
        <w:rPr>
          <w:rFonts w:eastAsiaTheme="minorHAnsi"/>
          <w:sz w:val="24"/>
          <w:szCs w:val="24"/>
          <w:lang w:eastAsia="en-US"/>
        </w:rPr>
        <w:t xml:space="preserve"> «</w:t>
      </w:r>
      <w:r w:rsidR="00A85415" w:rsidRPr="006875D2">
        <w:rPr>
          <w:sz w:val="24"/>
          <w:szCs w:val="24"/>
        </w:rPr>
        <w:t>О внесении изменений в постановление главы администрации муниципального образования «Холмский городской округ» от 17.05.2007 № 384 «Об организации розничных рынков на территории муниципального образования «Холмский городской округ»</w:t>
      </w:r>
      <w:r w:rsidRPr="006875D2">
        <w:rPr>
          <w:rFonts w:eastAsiaTheme="minorHAnsi"/>
          <w:sz w:val="24"/>
          <w:szCs w:val="24"/>
          <w:lang w:eastAsia="en-US"/>
        </w:rPr>
        <w:t>;</w:t>
      </w:r>
    </w:p>
    <w:p w14:paraId="76D841D5" w14:textId="77777777" w:rsidR="00FF5BC3" w:rsidRPr="006875D2" w:rsidRDefault="00FF5BC3" w:rsidP="006875D2">
      <w:pPr>
        <w:pStyle w:val="ab"/>
        <w:ind w:firstLine="720"/>
        <w:jc w:val="both"/>
        <w:rPr>
          <w:rFonts w:ascii="Times New Roman" w:eastAsia="Times New Roman" w:hAnsi="Times New Roman"/>
          <w:sz w:val="24"/>
          <w:szCs w:val="24"/>
          <w:lang w:eastAsia="ru-RU"/>
        </w:rPr>
      </w:pPr>
      <w:r w:rsidRPr="006875D2">
        <w:rPr>
          <w:rFonts w:ascii="Times New Roman" w:eastAsiaTheme="minorHAnsi" w:hAnsi="Times New Roman"/>
          <w:sz w:val="24"/>
          <w:szCs w:val="24"/>
        </w:rPr>
        <w:t xml:space="preserve">- </w:t>
      </w:r>
      <w:r w:rsidR="00F16D13" w:rsidRPr="006875D2">
        <w:rPr>
          <w:rFonts w:ascii="Times New Roman" w:eastAsia="Times New Roman" w:hAnsi="Times New Roman"/>
          <w:sz w:val="24"/>
          <w:szCs w:val="24"/>
          <w:lang w:eastAsia="ru-RU"/>
        </w:rPr>
        <w:t xml:space="preserve">от </w:t>
      </w:r>
      <w:r w:rsidR="00A85415" w:rsidRPr="006875D2">
        <w:rPr>
          <w:rFonts w:ascii="Times New Roman" w:eastAsia="Times New Roman" w:hAnsi="Times New Roman"/>
          <w:sz w:val="24"/>
          <w:szCs w:val="24"/>
          <w:lang w:eastAsia="ru-RU"/>
        </w:rPr>
        <w:t>15.02</w:t>
      </w:r>
      <w:r w:rsidR="00F16D13" w:rsidRPr="006875D2">
        <w:rPr>
          <w:rFonts w:ascii="Times New Roman" w:eastAsia="Times New Roman" w:hAnsi="Times New Roman"/>
          <w:sz w:val="24"/>
          <w:szCs w:val="24"/>
          <w:lang w:eastAsia="ru-RU"/>
        </w:rPr>
        <w:t>.20</w:t>
      </w:r>
      <w:r w:rsidR="00A85415" w:rsidRPr="006875D2">
        <w:rPr>
          <w:rFonts w:ascii="Times New Roman" w:eastAsia="Times New Roman" w:hAnsi="Times New Roman"/>
          <w:sz w:val="24"/>
          <w:szCs w:val="24"/>
          <w:lang w:eastAsia="ru-RU"/>
        </w:rPr>
        <w:t>21</w:t>
      </w:r>
      <w:r w:rsidR="00F16D13" w:rsidRPr="006875D2">
        <w:rPr>
          <w:rFonts w:ascii="Times New Roman" w:eastAsia="Times New Roman" w:hAnsi="Times New Roman"/>
          <w:sz w:val="24"/>
          <w:szCs w:val="24"/>
          <w:lang w:eastAsia="ru-RU"/>
        </w:rPr>
        <w:t xml:space="preserve"> № </w:t>
      </w:r>
      <w:r w:rsidR="00A85415" w:rsidRPr="006875D2">
        <w:rPr>
          <w:rFonts w:ascii="Times New Roman" w:eastAsia="Times New Roman" w:hAnsi="Times New Roman"/>
          <w:sz w:val="24"/>
          <w:szCs w:val="24"/>
          <w:lang w:eastAsia="ru-RU"/>
        </w:rPr>
        <w:t>127</w:t>
      </w:r>
      <w:r w:rsidR="00F16D13" w:rsidRPr="006875D2">
        <w:rPr>
          <w:rFonts w:ascii="Times New Roman" w:eastAsia="Times New Roman" w:hAnsi="Times New Roman"/>
          <w:sz w:val="24"/>
          <w:szCs w:val="24"/>
          <w:lang w:eastAsia="ru-RU"/>
        </w:rPr>
        <w:t xml:space="preserve"> «</w:t>
      </w:r>
      <w:r w:rsidR="00A85415" w:rsidRPr="006875D2">
        <w:rPr>
          <w:rFonts w:ascii="Times New Roman" w:eastAsia="Times New Roman" w:hAnsi="Times New Roman"/>
          <w:sz w:val="24"/>
          <w:szCs w:val="24"/>
          <w:lang w:eastAsia="ru-RU"/>
        </w:rPr>
        <w:t>О внесении изменений в постановление главы администрации муниципального образования «Холмский городской округ» от 17.05.2007 № 384 «Об организации розничных рынков</w:t>
      </w:r>
      <w:r w:rsidR="00F16D13" w:rsidRPr="006875D2">
        <w:rPr>
          <w:rFonts w:ascii="Times New Roman" w:eastAsia="Times New Roman" w:hAnsi="Times New Roman"/>
          <w:sz w:val="24"/>
          <w:szCs w:val="24"/>
          <w:lang w:eastAsia="ru-RU"/>
        </w:rPr>
        <w:t xml:space="preserve"> на территории муниципального образования «Холмский городской округ»;</w:t>
      </w:r>
    </w:p>
    <w:p w14:paraId="61627BEB" w14:textId="77777777" w:rsidR="0024462C" w:rsidRDefault="00A36B56" w:rsidP="00FF5BC3">
      <w:pPr>
        <w:ind w:firstLine="720"/>
        <w:jc w:val="both"/>
        <w:rPr>
          <w:sz w:val="24"/>
          <w:szCs w:val="24"/>
        </w:rPr>
      </w:pPr>
      <w:r>
        <w:rPr>
          <w:sz w:val="24"/>
          <w:szCs w:val="24"/>
        </w:rPr>
        <w:lastRenderedPageBreak/>
        <w:t>2</w:t>
      </w:r>
      <w:r w:rsidR="0024462C" w:rsidRPr="00140E5C">
        <w:rPr>
          <w:sz w:val="24"/>
          <w:szCs w:val="24"/>
        </w:rPr>
        <w:t xml:space="preserve">. </w:t>
      </w:r>
      <w:r w:rsidR="0024462C">
        <w:rPr>
          <w:sz w:val="24"/>
          <w:szCs w:val="24"/>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1A38C3CF" w14:textId="77777777" w:rsidR="004D4CB1" w:rsidRDefault="00A36B56" w:rsidP="004D4CB1">
      <w:pPr>
        <w:pStyle w:val="ad"/>
        <w:tabs>
          <w:tab w:val="left" w:pos="709"/>
          <w:tab w:val="left" w:pos="851"/>
          <w:tab w:val="left" w:pos="993"/>
        </w:tabs>
        <w:spacing w:line="276" w:lineRule="auto"/>
        <w:ind w:left="0" w:firstLine="709"/>
        <w:jc w:val="both"/>
        <w:rPr>
          <w:bCs/>
          <w:sz w:val="24"/>
          <w:szCs w:val="24"/>
        </w:rPr>
      </w:pPr>
      <w:r>
        <w:rPr>
          <w:sz w:val="24"/>
          <w:szCs w:val="24"/>
        </w:rPr>
        <w:t>3</w:t>
      </w:r>
      <w:r w:rsidR="0024462C">
        <w:rPr>
          <w:sz w:val="24"/>
          <w:szCs w:val="24"/>
        </w:rPr>
        <w:t xml:space="preserve">. </w:t>
      </w:r>
      <w:r w:rsidR="004D4CB1">
        <w:rPr>
          <w:bCs/>
          <w:sz w:val="24"/>
          <w:szCs w:val="24"/>
        </w:rPr>
        <w:t>Контроль за исполнением настоящего постановления возложить на вице-мэра муниципального образования «Холмский городской округ» (</w:t>
      </w:r>
      <w:r>
        <w:rPr>
          <w:bCs/>
          <w:sz w:val="24"/>
          <w:szCs w:val="24"/>
        </w:rPr>
        <w:t>К</w:t>
      </w:r>
      <w:r w:rsidR="006377E5">
        <w:rPr>
          <w:bCs/>
          <w:sz w:val="24"/>
          <w:szCs w:val="24"/>
        </w:rPr>
        <w:t>азанцева С.Г</w:t>
      </w:r>
      <w:r w:rsidR="00CF7670">
        <w:rPr>
          <w:bCs/>
          <w:sz w:val="24"/>
          <w:szCs w:val="24"/>
        </w:rPr>
        <w:t>.</w:t>
      </w:r>
      <w:r w:rsidR="004D4CB1">
        <w:rPr>
          <w:bCs/>
          <w:sz w:val="24"/>
          <w:szCs w:val="24"/>
        </w:rPr>
        <w:t>).</w:t>
      </w:r>
    </w:p>
    <w:p w14:paraId="0EBCA316" w14:textId="77777777" w:rsidR="0024462C" w:rsidRPr="00E270A0" w:rsidRDefault="0024462C" w:rsidP="004D4CB1">
      <w:pPr>
        <w:tabs>
          <w:tab w:val="left" w:pos="709"/>
        </w:tabs>
        <w:jc w:val="both"/>
        <w:rPr>
          <w:bCs/>
          <w:sz w:val="24"/>
          <w:szCs w:val="24"/>
        </w:rPr>
      </w:pPr>
    </w:p>
    <w:p w14:paraId="75C93005" w14:textId="77777777" w:rsidR="0024462C" w:rsidRDefault="0024462C" w:rsidP="0024462C">
      <w:pPr>
        <w:jc w:val="both"/>
        <w:rPr>
          <w:bCs/>
          <w:sz w:val="24"/>
          <w:szCs w:val="24"/>
        </w:rPr>
      </w:pPr>
    </w:p>
    <w:p w14:paraId="42443663" w14:textId="77777777" w:rsidR="00CF7670" w:rsidRDefault="00CF7670" w:rsidP="0024462C">
      <w:pPr>
        <w:jc w:val="both"/>
        <w:rPr>
          <w:bCs/>
          <w:sz w:val="24"/>
          <w:szCs w:val="24"/>
        </w:rPr>
      </w:pPr>
    </w:p>
    <w:p w14:paraId="4DE7567F" w14:textId="77777777" w:rsidR="006875D2" w:rsidRPr="00E270A0" w:rsidRDefault="006875D2" w:rsidP="0024462C">
      <w:pPr>
        <w:jc w:val="both"/>
        <w:rPr>
          <w:bCs/>
          <w:sz w:val="24"/>
          <w:szCs w:val="24"/>
        </w:rPr>
      </w:pPr>
    </w:p>
    <w:p w14:paraId="3EEE1A82" w14:textId="77777777" w:rsidR="0024462C" w:rsidRDefault="003B2123" w:rsidP="00E270A0">
      <w:pPr>
        <w:rPr>
          <w:sz w:val="24"/>
          <w:szCs w:val="24"/>
        </w:rPr>
      </w:pPr>
      <w:r>
        <w:rPr>
          <w:sz w:val="24"/>
          <w:szCs w:val="24"/>
        </w:rPr>
        <w:t>М</w:t>
      </w:r>
      <w:r w:rsidR="008807F7">
        <w:rPr>
          <w:sz w:val="24"/>
          <w:szCs w:val="24"/>
        </w:rPr>
        <w:t>эр</w:t>
      </w:r>
      <w:r>
        <w:rPr>
          <w:sz w:val="24"/>
          <w:szCs w:val="24"/>
        </w:rPr>
        <w:t xml:space="preserve"> </w:t>
      </w:r>
      <w:r w:rsidR="0024462C" w:rsidRPr="00E41AB8">
        <w:rPr>
          <w:sz w:val="24"/>
          <w:szCs w:val="24"/>
        </w:rPr>
        <w:t>муниципального</w:t>
      </w:r>
      <w:r w:rsidR="0024462C">
        <w:rPr>
          <w:sz w:val="24"/>
          <w:szCs w:val="24"/>
        </w:rPr>
        <w:t xml:space="preserve"> о</w:t>
      </w:r>
      <w:r w:rsidR="0024462C" w:rsidRPr="00E41AB8">
        <w:rPr>
          <w:sz w:val="24"/>
          <w:szCs w:val="24"/>
        </w:rPr>
        <w:t>бразования</w:t>
      </w:r>
    </w:p>
    <w:p w14:paraId="4F7BB4EF" w14:textId="77777777" w:rsidR="0024462C" w:rsidRPr="00C73F36" w:rsidRDefault="0024462C" w:rsidP="0024462C">
      <w:pPr>
        <w:tabs>
          <w:tab w:val="left" w:pos="993"/>
          <w:tab w:val="left" w:pos="1276"/>
        </w:tabs>
        <w:jc w:val="both"/>
        <w:rPr>
          <w:bCs/>
          <w:sz w:val="24"/>
          <w:szCs w:val="24"/>
        </w:rPr>
      </w:pPr>
      <w:r>
        <w:rPr>
          <w:sz w:val="24"/>
          <w:szCs w:val="24"/>
        </w:rPr>
        <w:t>«Холмский городской округ»</w:t>
      </w:r>
      <w:r>
        <w:rPr>
          <w:sz w:val="24"/>
          <w:szCs w:val="24"/>
        </w:rPr>
        <w:tab/>
      </w:r>
      <w:r>
        <w:rPr>
          <w:sz w:val="24"/>
          <w:szCs w:val="24"/>
        </w:rPr>
        <w:tab/>
      </w:r>
      <w:r>
        <w:rPr>
          <w:sz w:val="24"/>
          <w:szCs w:val="24"/>
        </w:rPr>
        <w:tab/>
      </w:r>
      <w:r>
        <w:rPr>
          <w:sz w:val="24"/>
          <w:szCs w:val="24"/>
        </w:rPr>
        <w:tab/>
      </w:r>
      <w:r w:rsidR="008807F7">
        <w:rPr>
          <w:sz w:val="24"/>
          <w:szCs w:val="24"/>
        </w:rPr>
        <w:t xml:space="preserve">   </w:t>
      </w:r>
      <w:r>
        <w:rPr>
          <w:sz w:val="24"/>
          <w:szCs w:val="24"/>
        </w:rPr>
        <w:t xml:space="preserve">                        </w:t>
      </w:r>
      <w:r w:rsidR="003B2123">
        <w:rPr>
          <w:sz w:val="24"/>
          <w:szCs w:val="24"/>
        </w:rPr>
        <w:t xml:space="preserve">Д. Г. </w:t>
      </w:r>
      <w:proofErr w:type="spellStart"/>
      <w:r w:rsidR="003B2123">
        <w:rPr>
          <w:sz w:val="24"/>
          <w:szCs w:val="24"/>
        </w:rPr>
        <w:t>Любчинов</w:t>
      </w:r>
      <w:proofErr w:type="spellEnd"/>
    </w:p>
    <w:p w14:paraId="57D90825" w14:textId="77777777" w:rsidR="00563A5B" w:rsidRDefault="00563A5B">
      <w:pPr>
        <w:ind w:firstLine="708"/>
        <w:rPr>
          <w:sz w:val="22"/>
        </w:rPr>
      </w:pPr>
    </w:p>
    <w:sectPr w:rsidR="00563A5B" w:rsidSect="00397784">
      <w:pgSz w:w="11907" w:h="16840" w:code="9"/>
      <w:pgMar w:top="1134" w:right="1134"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3AC"/>
    <w:multiLevelType w:val="hybridMultilevel"/>
    <w:tmpl w:val="8D4E8206"/>
    <w:lvl w:ilvl="0" w:tplc="37B8DC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7F1C7D"/>
    <w:multiLevelType w:val="multilevel"/>
    <w:tmpl w:val="0A38791A"/>
    <w:lvl w:ilvl="0">
      <w:start w:val="1"/>
      <w:numFmt w:val="decimal"/>
      <w:lvlText w:val="%1."/>
      <w:lvlJc w:val="left"/>
      <w:pPr>
        <w:ind w:left="1080" w:hanging="375"/>
      </w:pPr>
      <w:rPr>
        <w:rFonts w:cs="Times New Roman"/>
      </w:rPr>
    </w:lvl>
    <w:lvl w:ilvl="1">
      <w:start w:val="1"/>
      <w:numFmt w:val="decimal"/>
      <w:isLgl/>
      <w:lvlText w:val="%1.%2."/>
      <w:lvlJc w:val="left"/>
      <w:pPr>
        <w:ind w:left="1170" w:hanging="46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 w15:restartNumberingAfterBreak="0">
    <w:nsid w:val="0AE4036B"/>
    <w:multiLevelType w:val="hybridMultilevel"/>
    <w:tmpl w:val="DCBE02CC"/>
    <w:lvl w:ilvl="0" w:tplc="DD1C24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863B58"/>
    <w:multiLevelType w:val="hybridMultilevel"/>
    <w:tmpl w:val="6B3C6F8E"/>
    <w:lvl w:ilvl="0" w:tplc="966AE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E9B61BD"/>
    <w:multiLevelType w:val="hybridMultilevel"/>
    <w:tmpl w:val="4DB0B4CE"/>
    <w:lvl w:ilvl="0" w:tplc="9FE0CB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3AE04B0"/>
    <w:multiLevelType w:val="hybridMultilevel"/>
    <w:tmpl w:val="332A49B6"/>
    <w:lvl w:ilvl="0" w:tplc="26364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3497C49"/>
    <w:multiLevelType w:val="hybridMultilevel"/>
    <w:tmpl w:val="DE4C8DCA"/>
    <w:lvl w:ilvl="0" w:tplc="90FED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63624808">
    <w:abstractNumId w:val="5"/>
  </w:num>
  <w:num w:numId="2" w16cid:durableId="636035029">
    <w:abstractNumId w:val="6"/>
  </w:num>
  <w:num w:numId="3" w16cid:durableId="1902515490">
    <w:abstractNumId w:val="4"/>
  </w:num>
  <w:num w:numId="4" w16cid:durableId="2086413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717952">
    <w:abstractNumId w:val="0"/>
  </w:num>
  <w:num w:numId="6" w16cid:durableId="2050714518">
    <w:abstractNumId w:val="3"/>
  </w:num>
  <w:num w:numId="7" w16cid:durableId="480268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74"/>
    <w:rsid w:val="00004263"/>
    <w:rsid w:val="000A0C54"/>
    <w:rsid w:val="000D71C3"/>
    <w:rsid w:val="000E5CEC"/>
    <w:rsid w:val="0010616C"/>
    <w:rsid w:val="00115C08"/>
    <w:rsid w:val="0013695E"/>
    <w:rsid w:val="00140E5C"/>
    <w:rsid w:val="0014159D"/>
    <w:rsid w:val="00186473"/>
    <w:rsid w:val="001A66C2"/>
    <w:rsid w:val="001F63F9"/>
    <w:rsid w:val="0024462C"/>
    <w:rsid w:val="00255C37"/>
    <w:rsid w:val="0026133F"/>
    <w:rsid w:val="00270B8E"/>
    <w:rsid w:val="002C20B4"/>
    <w:rsid w:val="002E62BE"/>
    <w:rsid w:val="002E7985"/>
    <w:rsid w:val="002F6204"/>
    <w:rsid w:val="003055FE"/>
    <w:rsid w:val="00360866"/>
    <w:rsid w:val="00365385"/>
    <w:rsid w:val="00397784"/>
    <w:rsid w:val="003B2123"/>
    <w:rsid w:val="003D7C38"/>
    <w:rsid w:val="004D09DA"/>
    <w:rsid w:val="004D4CB1"/>
    <w:rsid w:val="00516C9B"/>
    <w:rsid w:val="00533E01"/>
    <w:rsid w:val="00563A5B"/>
    <w:rsid w:val="005D6157"/>
    <w:rsid w:val="00622B1F"/>
    <w:rsid w:val="006361FE"/>
    <w:rsid w:val="006377E5"/>
    <w:rsid w:val="006410C8"/>
    <w:rsid w:val="00647804"/>
    <w:rsid w:val="006875D2"/>
    <w:rsid w:val="006904CD"/>
    <w:rsid w:val="00694443"/>
    <w:rsid w:val="00695CE5"/>
    <w:rsid w:val="006A2A33"/>
    <w:rsid w:val="007115D9"/>
    <w:rsid w:val="0072226F"/>
    <w:rsid w:val="00722AB6"/>
    <w:rsid w:val="007A682D"/>
    <w:rsid w:val="007B5103"/>
    <w:rsid w:val="007D27A3"/>
    <w:rsid w:val="007F416E"/>
    <w:rsid w:val="00832097"/>
    <w:rsid w:val="00836383"/>
    <w:rsid w:val="008807F7"/>
    <w:rsid w:val="00880D74"/>
    <w:rsid w:val="008B10DD"/>
    <w:rsid w:val="008F5DED"/>
    <w:rsid w:val="00903AF0"/>
    <w:rsid w:val="0092264B"/>
    <w:rsid w:val="009B7216"/>
    <w:rsid w:val="00A36B56"/>
    <w:rsid w:val="00A451A1"/>
    <w:rsid w:val="00A826DC"/>
    <w:rsid w:val="00A85415"/>
    <w:rsid w:val="00AC65FC"/>
    <w:rsid w:val="00AE40EA"/>
    <w:rsid w:val="00B30ED8"/>
    <w:rsid w:val="00B33375"/>
    <w:rsid w:val="00B42355"/>
    <w:rsid w:val="00B60FFF"/>
    <w:rsid w:val="00B82380"/>
    <w:rsid w:val="00BA5A73"/>
    <w:rsid w:val="00BA5DCF"/>
    <w:rsid w:val="00BE2BA3"/>
    <w:rsid w:val="00C409F7"/>
    <w:rsid w:val="00C601A0"/>
    <w:rsid w:val="00C75EC2"/>
    <w:rsid w:val="00CE19BD"/>
    <w:rsid w:val="00CF7670"/>
    <w:rsid w:val="00D02D55"/>
    <w:rsid w:val="00D245A5"/>
    <w:rsid w:val="00D64B80"/>
    <w:rsid w:val="00D861AC"/>
    <w:rsid w:val="00D96136"/>
    <w:rsid w:val="00DB2136"/>
    <w:rsid w:val="00E10305"/>
    <w:rsid w:val="00E17009"/>
    <w:rsid w:val="00E270A0"/>
    <w:rsid w:val="00E6217A"/>
    <w:rsid w:val="00EA6416"/>
    <w:rsid w:val="00EC06CD"/>
    <w:rsid w:val="00EE0224"/>
    <w:rsid w:val="00EE750F"/>
    <w:rsid w:val="00F16D13"/>
    <w:rsid w:val="00F46F2C"/>
    <w:rsid w:val="00F77D97"/>
    <w:rsid w:val="00FB0205"/>
    <w:rsid w:val="00FF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EA388"/>
  <w15:docId w15:val="{BE8F73D5-A1AD-432B-A52B-AA3D77A3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2"/>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sz w:val="40"/>
    </w:rPr>
  </w:style>
  <w:style w:type="paragraph" w:styleId="a5">
    <w:name w:val="Subtitle"/>
    <w:basedOn w:val="a"/>
    <w:link w:val="a6"/>
    <w:qFormat/>
    <w:pPr>
      <w:spacing w:line="360" w:lineRule="auto"/>
      <w:jc w:val="center"/>
    </w:pPr>
    <w:rPr>
      <w:b/>
    </w:rPr>
  </w:style>
  <w:style w:type="table" w:styleId="a7">
    <w:name w:val="Table Grid"/>
    <w:basedOn w:val="a1"/>
    <w:rsid w:val="00EC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E19BD"/>
    <w:rPr>
      <w:rFonts w:ascii="Tahoma" w:hAnsi="Tahoma" w:cs="Tahoma"/>
      <w:sz w:val="16"/>
      <w:szCs w:val="16"/>
    </w:rPr>
  </w:style>
  <w:style w:type="character" w:customStyle="1" w:styleId="10">
    <w:name w:val="Заголовок 1 Знак"/>
    <w:link w:val="1"/>
    <w:rsid w:val="00DB2136"/>
    <w:rPr>
      <w:b/>
      <w:sz w:val="22"/>
    </w:rPr>
  </w:style>
  <w:style w:type="character" w:customStyle="1" w:styleId="30">
    <w:name w:val="Заголовок 3 Знак"/>
    <w:link w:val="3"/>
    <w:rsid w:val="00DB2136"/>
    <w:rPr>
      <w:b/>
      <w:sz w:val="28"/>
    </w:rPr>
  </w:style>
  <w:style w:type="character" w:customStyle="1" w:styleId="40">
    <w:name w:val="Заголовок 4 Знак"/>
    <w:link w:val="4"/>
    <w:rsid w:val="00DB2136"/>
    <w:rPr>
      <w:b/>
      <w:sz w:val="36"/>
    </w:rPr>
  </w:style>
  <w:style w:type="character" w:customStyle="1" w:styleId="a4">
    <w:name w:val="Заголовок Знак"/>
    <w:link w:val="a3"/>
    <w:uiPriority w:val="99"/>
    <w:rsid w:val="00DB2136"/>
    <w:rPr>
      <w:b/>
      <w:sz w:val="40"/>
    </w:rPr>
  </w:style>
  <w:style w:type="character" w:customStyle="1" w:styleId="a6">
    <w:name w:val="Подзаголовок Знак"/>
    <w:link w:val="a5"/>
    <w:rsid w:val="00DB2136"/>
    <w:rPr>
      <w:b/>
    </w:rPr>
  </w:style>
  <w:style w:type="paragraph" w:styleId="a9">
    <w:name w:val="Normal (Web)"/>
    <w:basedOn w:val="a"/>
    <w:rsid w:val="0024462C"/>
    <w:pPr>
      <w:spacing w:before="240" w:after="240"/>
    </w:pPr>
    <w:rPr>
      <w:sz w:val="24"/>
      <w:szCs w:val="24"/>
    </w:rPr>
  </w:style>
  <w:style w:type="character" w:customStyle="1" w:styleId="aa">
    <w:name w:val="Без интервала Знак"/>
    <w:link w:val="ab"/>
    <w:locked/>
    <w:rsid w:val="0024462C"/>
    <w:rPr>
      <w:rFonts w:ascii="Calibri" w:eastAsia="Calibri" w:hAnsi="Calibri"/>
      <w:sz w:val="22"/>
      <w:szCs w:val="22"/>
      <w:lang w:eastAsia="en-US"/>
    </w:rPr>
  </w:style>
  <w:style w:type="paragraph" w:styleId="ab">
    <w:name w:val="No Spacing"/>
    <w:link w:val="aa"/>
    <w:qFormat/>
    <w:rsid w:val="0024462C"/>
    <w:rPr>
      <w:rFonts w:ascii="Calibri" w:eastAsia="Calibri" w:hAnsi="Calibri"/>
      <w:sz w:val="22"/>
      <w:szCs w:val="22"/>
      <w:lang w:eastAsia="en-US"/>
    </w:rPr>
  </w:style>
  <w:style w:type="character" w:styleId="ac">
    <w:name w:val="Strong"/>
    <w:qFormat/>
    <w:rsid w:val="0024462C"/>
    <w:rPr>
      <w:b/>
      <w:bCs/>
    </w:rPr>
  </w:style>
  <w:style w:type="paragraph" w:styleId="ad">
    <w:name w:val="List Paragraph"/>
    <w:basedOn w:val="a"/>
    <w:uiPriority w:val="34"/>
    <w:qFormat/>
    <w:rsid w:val="004D4CB1"/>
    <w:pPr>
      <w:ind w:left="720"/>
      <w:contextualSpacing/>
    </w:pPr>
  </w:style>
  <w:style w:type="paragraph" w:styleId="ae">
    <w:name w:val="footer"/>
    <w:basedOn w:val="a"/>
    <w:link w:val="af"/>
    <w:rsid w:val="00186473"/>
    <w:pPr>
      <w:tabs>
        <w:tab w:val="center" w:pos="4677"/>
        <w:tab w:val="right" w:pos="9355"/>
      </w:tabs>
    </w:pPr>
  </w:style>
  <w:style w:type="character" w:customStyle="1" w:styleId="af">
    <w:name w:val="Нижний колонтитул Знак"/>
    <w:basedOn w:val="a0"/>
    <w:link w:val="ae"/>
    <w:rsid w:val="00186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1352">
      <w:bodyDiv w:val="1"/>
      <w:marLeft w:val="0"/>
      <w:marRight w:val="0"/>
      <w:marTop w:val="0"/>
      <w:marBottom w:val="0"/>
      <w:divBdr>
        <w:top w:val="none" w:sz="0" w:space="0" w:color="auto"/>
        <w:left w:val="none" w:sz="0" w:space="0" w:color="auto"/>
        <w:bottom w:val="none" w:sz="0" w:space="0" w:color="auto"/>
        <w:right w:val="none" w:sz="0" w:space="0" w:color="auto"/>
      </w:divBdr>
    </w:div>
    <w:div w:id="19848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Magistry</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Анастасия С. Корчуганова</cp:lastModifiedBy>
  <cp:revision>2</cp:revision>
  <cp:lastPrinted>2022-05-18T22:22:00Z</cp:lastPrinted>
  <dcterms:created xsi:type="dcterms:W3CDTF">2025-03-03T05:12:00Z</dcterms:created>
  <dcterms:modified xsi:type="dcterms:W3CDTF">2025-03-03T05:12:00Z</dcterms:modified>
</cp:coreProperties>
</file>