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3DEB" w14:textId="77777777" w:rsidR="004B2886" w:rsidRPr="00943067" w:rsidRDefault="004B2886" w:rsidP="00943067">
      <w:pPr>
        <w:jc w:val="center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CA2CDE" wp14:editId="18283A2F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1677" w14:textId="77777777" w:rsidR="004B2886" w:rsidRPr="00943067" w:rsidRDefault="004B2886" w:rsidP="00943067">
      <w:pPr>
        <w:jc w:val="center"/>
        <w:rPr>
          <w:rFonts w:ascii="Arial" w:hAnsi="Arial" w:cs="Arial"/>
          <w:sz w:val="24"/>
          <w:szCs w:val="24"/>
        </w:rPr>
      </w:pPr>
    </w:p>
    <w:p w14:paraId="357DD8FA" w14:textId="77777777" w:rsidR="004B2886" w:rsidRPr="00943067" w:rsidRDefault="004B2886" w:rsidP="00943067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АДМИНИСТРАЦИЯ</w:t>
      </w:r>
    </w:p>
    <w:p w14:paraId="37F9D180" w14:textId="77777777" w:rsidR="004B2886" w:rsidRPr="00943067" w:rsidRDefault="004B2886" w:rsidP="00943067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05E6FDCF" w14:textId="77777777" w:rsidR="004B2886" w:rsidRPr="00943067" w:rsidRDefault="004B2886" w:rsidP="00943067">
      <w:pPr>
        <w:rPr>
          <w:rFonts w:ascii="Arial" w:hAnsi="Arial" w:cs="Arial"/>
          <w:sz w:val="24"/>
          <w:szCs w:val="24"/>
        </w:rPr>
      </w:pPr>
    </w:p>
    <w:p w14:paraId="09A3ADAB" w14:textId="77777777" w:rsidR="004B2886" w:rsidRPr="00943067" w:rsidRDefault="004B2886" w:rsidP="00943067">
      <w:pPr>
        <w:pStyle w:val="4"/>
        <w:keepNext w:val="0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ПОСТАНОВЛЕНИЕ</w:t>
      </w:r>
    </w:p>
    <w:p w14:paraId="674A26D3" w14:textId="77777777" w:rsidR="004B2886" w:rsidRPr="00943067" w:rsidRDefault="004B2886" w:rsidP="00943067">
      <w:pPr>
        <w:rPr>
          <w:rFonts w:ascii="Arial" w:hAnsi="Arial" w:cs="Arial"/>
          <w:sz w:val="24"/>
          <w:szCs w:val="24"/>
        </w:rPr>
      </w:pPr>
    </w:p>
    <w:p w14:paraId="22C06537" w14:textId="77777777" w:rsidR="004B2886" w:rsidRPr="00943067" w:rsidRDefault="00F00DBF" w:rsidP="00943067">
      <w:pPr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 xml:space="preserve">            09.01.2024                       </w:t>
      </w:r>
      <w:r w:rsidR="00D479A1" w:rsidRPr="00943067">
        <w:rPr>
          <w:rFonts w:ascii="Arial" w:hAnsi="Arial" w:cs="Arial"/>
          <w:sz w:val="24"/>
          <w:szCs w:val="24"/>
        </w:rPr>
        <w:t>4</w:t>
      </w:r>
    </w:p>
    <w:p w14:paraId="49F7AC6C" w14:textId="77777777" w:rsidR="004B2886" w:rsidRPr="00943067" w:rsidRDefault="004B2886" w:rsidP="00943067">
      <w:pPr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от ______________________ № ________</w:t>
      </w:r>
    </w:p>
    <w:p w14:paraId="3D9E82FA" w14:textId="77777777" w:rsidR="004B2886" w:rsidRPr="00943067" w:rsidRDefault="004B2886" w:rsidP="00943067">
      <w:pPr>
        <w:ind w:firstLine="708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 xml:space="preserve">         г. Холмск</w:t>
      </w:r>
    </w:p>
    <w:p w14:paraId="05137F33" w14:textId="77777777" w:rsidR="004B2886" w:rsidRPr="00943067" w:rsidRDefault="004B2886" w:rsidP="00943067">
      <w:pPr>
        <w:pStyle w:val="a3"/>
        <w:rPr>
          <w:rFonts w:ascii="Arial" w:hAnsi="Arial" w:cs="Arial"/>
          <w:sz w:val="24"/>
          <w:szCs w:val="24"/>
        </w:rPr>
      </w:pPr>
    </w:p>
    <w:p w14:paraId="709209E0" w14:textId="6CFEF85D" w:rsidR="004B2886" w:rsidRPr="00943067" w:rsidRDefault="00943067" w:rsidP="00943067">
      <w:pPr>
        <w:pStyle w:val="a3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О повышении с 01 января 2024 года оплаты труда работникам муниципальных учреждений, финансируемых за счет средств бюджета муниципального образования «Холмский городской округ»</w:t>
      </w:r>
    </w:p>
    <w:p w14:paraId="3581789A" w14:textId="77777777" w:rsidR="00943067" w:rsidRPr="00943067" w:rsidRDefault="00943067" w:rsidP="00943067">
      <w:pPr>
        <w:pStyle w:val="a3"/>
        <w:rPr>
          <w:rFonts w:ascii="Arial" w:hAnsi="Arial" w:cs="Arial"/>
          <w:sz w:val="24"/>
          <w:szCs w:val="24"/>
        </w:rPr>
      </w:pPr>
    </w:p>
    <w:p w14:paraId="2D91CA37" w14:textId="77777777" w:rsidR="004B2886" w:rsidRPr="00943067" w:rsidRDefault="004B2886" w:rsidP="0094306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В целях обеспечения повышения уровня реального содержания заработной платы, в соответствии со статьей 134 Трудового кодекса Российской Федерации,</w:t>
      </w:r>
      <w:r w:rsidR="00C9683B" w:rsidRPr="00943067">
        <w:rPr>
          <w:rFonts w:ascii="Arial" w:hAnsi="Arial" w:cs="Arial"/>
          <w:sz w:val="24"/>
          <w:szCs w:val="24"/>
        </w:rPr>
        <w:t xml:space="preserve"> постановлением Правительства Сахалинской области от 28.12.2023 № 695 «О повышении с 01 января 2024 года оплаты труда работникам государственных учреждений Сахалинской области»</w:t>
      </w:r>
      <w:r w:rsidR="00483E0F" w:rsidRPr="00943067">
        <w:rPr>
          <w:rFonts w:ascii="Arial" w:hAnsi="Arial" w:cs="Arial"/>
          <w:sz w:val="24"/>
          <w:szCs w:val="24"/>
        </w:rPr>
        <w:t xml:space="preserve">, постановлением Правительства Сахалинской области </w:t>
      </w:r>
      <w:r w:rsidR="00C978A8" w:rsidRPr="00943067">
        <w:rPr>
          <w:rFonts w:ascii="Arial" w:hAnsi="Arial" w:cs="Arial"/>
          <w:sz w:val="24"/>
          <w:szCs w:val="24"/>
        </w:rPr>
        <w:t>от 28.12.2023 № 696 «О повышении с 01 января 2024 года оплаты труда работникам отдельных государственных учреждений Сахалинской области»</w:t>
      </w:r>
      <w:r w:rsidR="00C9683B" w:rsidRPr="00943067">
        <w:rPr>
          <w:rFonts w:ascii="Arial" w:hAnsi="Arial" w:cs="Arial"/>
          <w:sz w:val="24"/>
          <w:szCs w:val="24"/>
        </w:rPr>
        <w:t>,</w:t>
      </w:r>
      <w:r w:rsidRPr="00943067">
        <w:rPr>
          <w:rFonts w:ascii="Arial" w:hAnsi="Arial" w:cs="Arial"/>
          <w:sz w:val="24"/>
          <w:szCs w:val="24"/>
        </w:rPr>
        <w:t xml:space="preserve"> руководствуясь ст. 40.1, ст. 42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4D0772ED" w14:textId="77777777" w:rsidR="004B2886" w:rsidRPr="00943067" w:rsidRDefault="004B2886" w:rsidP="009430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 xml:space="preserve"> </w:t>
      </w:r>
    </w:p>
    <w:p w14:paraId="31D0CADC" w14:textId="77777777" w:rsidR="004B2886" w:rsidRPr="00943067" w:rsidRDefault="004B2886" w:rsidP="00943067">
      <w:pPr>
        <w:pStyle w:val="a7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ПОСТАНОВЛЯЕТ:</w:t>
      </w:r>
    </w:p>
    <w:p w14:paraId="32032ED1" w14:textId="77777777" w:rsidR="004B2886" w:rsidRPr="00943067" w:rsidRDefault="004B2886" w:rsidP="00943067">
      <w:pPr>
        <w:pStyle w:val="ConsPlusTitle"/>
        <w:widowControl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943067">
        <w:rPr>
          <w:rFonts w:ascii="Arial" w:hAnsi="Arial" w:cs="Arial"/>
          <w:b w:val="0"/>
          <w:sz w:val="24"/>
          <w:szCs w:val="24"/>
        </w:rPr>
        <w:t xml:space="preserve">1. Повысить с 01 </w:t>
      </w:r>
      <w:r w:rsidR="00C9683B" w:rsidRPr="00943067">
        <w:rPr>
          <w:rFonts w:ascii="Arial" w:hAnsi="Arial" w:cs="Arial"/>
          <w:b w:val="0"/>
          <w:sz w:val="24"/>
          <w:szCs w:val="24"/>
        </w:rPr>
        <w:t>января</w:t>
      </w:r>
      <w:r w:rsidRPr="00943067">
        <w:rPr>
          <w:rFonts w:ascii="Arial" w:hAnsi="Arial" w:cs="Arial"/>
          <w:b w:val="0"/>
          <w:sz w:val="24"/>
          <w:szCs w:val="24"/>
        </w:rPr>
        <w:t xml:space="preserve"> 202</w:t>
      </w:r>
      <w:r w:rsidR="00C9683B" w:rsidRPr="00943067">
        <w:rPr>
          <w:rFonts w:ascii="Arial" w:hAnsi="Arial" w:cs="Arial"/>
          <w:b w:val="0"/>
          <w:sz w:val="24"/>
          <w:szCs w:val="24"/>
        </w:rPr>
        <w:t>4</w:t>
      </w:r>
      <w:r w:rsidRPr="00943067">
        <w:rPr>
          <w:rFonts w:ascii="Arial" w:hAnsi="Arial" w:cs="Arial"/>
          <w:b w:val="0"/>
          <w:sz w:val="24"/>
          <w:szCs w:val="24"/>
        </w:rPr>
        <w:t xml:space="preserve"> года в 1,</w:t>
      </w:r>
      <w:r w:rsidR="00C9683B" w:rsidRPr="00943067">
        <w:rPr>
          <w:rFonts w:ascii="Arial" w:hAnsi="Arial" w:cs="Arial"/>
          <w:b w:val="0"/>
          <w:sz w:val="24"/>
          <w:szCs w:val="24"/>
        </w:rPr>
        <w:t>1</w:t>
      </w:r>
      <w:r w:rsidRPr="00943067">
        <w:rPr>
          <w:rFonts w:ascii="Arial" w:hAnsi="Arial" w:cs="Arial"/>
          <w:b w:val="0"/>
          <w:sz w:val="24"/>
          <w:szCs w:val="24"/>
        </w:rPr>
        <w:t xml:space="preserve"> раза размеры окладов (должностных окладов) работникам муниципальных учреждений, финансируемых за счет средств бюджета муниципального образования «Холмский городской округ».</w:t>
      </w:r>
    </w:p>
    <w:p w14:paraId="3F27DA0C" w14:textId="77777777" w:rsidR="004B2886" w:rsidRPr="00943067" w:rsidRDefault="004B2886" w:rsidP="0094306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sz w:val="24"/>
          <w:szCs w:val="24"/>
        </w:rPr>
        <w:t>2. Финансирование расходов, связанных с реализацией настоящего постановления, осуществить в пределах средств, предусмотренных на эти цели в сметах расходов (планах финансово-хозяйственной деятельности) муниципальных учреждений на 202</w:t>
      </w:r>
      <w:r w:rsidR="00483E0F" w:rsidRPr="00943067">
        <w:rPr>
          <w:rFonts w:ascii="Arial" w:hAnsi="Arial" w:cs="Arial"/>
          <w:sz w:val="24"/>
          <w:szCs w:val="24"/>
        </w:rPr>
        <w:t>4</w:t>
      </w:r>
      <w:r w:rsidRPr="00943067">
        <w:rPr>
          <w:rFonts w:ascii="Arial" w:hAnsi="Arial" w:cs="Arial"/>
          <w:sz w:val="24"/>
          <w:szCs w:val="24"/>
        </w:rPr>
        <w:t xml:space="preserve"> год.</w:t>
      </w:r>
    </w:p>
    <w:p w14:paraId="76E4DB31" w14:textId="77777777" w:rsidR="004B2886" w:rsidRPr="00943067" w:rsidRDefault="004B2886" w:rsidP="00943067">
      <w:pPr>
        <w:pStyle w:val="ConsPlusTitle"/>
        <w:widowControl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943067">
        <w:rPr>
          <w:rFonts w:ascii="Arial" w:hAnsi="Arial" w:cs="Arial"/>
          <w:b w:val="0"/>
          <w:sz w:val="24"/>
          <w:szCs w:val="24"/>
        </w:rPr>
        <w:t>3. Опубликовать настоящее постановление в газете «Холмская панорама», разместить на официальном сайте администрации муниципального образования «Холмский городской округ».</w:t>
      </w:r>
    </w:p>
    <w:p w14:paraId="11B3CFE1" w14:textId="77777777" w:rsidR="004B2886" w:rsidRPr="00943067" w:rsidRDefault="004B2886" w:rsidP="0094306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3A3AA4E2" w14:textId="77777777" w:rsidR="004B2886" w:rsidRPr="00943067" w:rsidRDefault="004B2886" w:rsidP="0094306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43067">
        <w:rPr>
          <w:rFonts w:ascii="Arial" w:hAnsi="Arial" w:cs="Arial"/>
          <w:b w:val="0"/>
          <w:sz w:val="24"/>
          <w:szCs w:val="24"/>
        </w:rPr>
        <w:t>Мэр  муниципального</w:t>
      </w:r>
      <w:proofErr w:type="gramEnd"/>
      <w:r w:rsidRPr="00943067">
        <w:rPr>
          <w:rFonts w:ascii="Arial" w:hAnsi="Arial" w:cs="Arial"/>
          <w:b w:val="0"/>
          <w:sz w:val="24"/>
          <w:szCs w:val="24"/>
        </w:rPr>
        <w:t xml:space="preserve"> образования</w:t>
      </w:r>
    </w:p>
    <w:p w14:paraId="492D3154" w14:textId="1A94ECF8" w:rsidR="004B2886" w:rsidRPr="00943067" w:rsidRDefault="004B2886" w:rsidP="00943067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943067">
        <w:rPr>
          <w:rFonts w:ascii="Arial" w:hAnsi="Arial" w:cs="Arial"/>
          <w:b w:val="0"/>
          <w:sz w:val="24"/>
          <w:szCs w:val="24"/>
        </w:rPr>
        <w:t xml:space="preserve">«Холмский городской </w:t>
      </w:r>
      <w:proofErr w:type="gramStart"/>
      <w:r w:rsidRPr="00943067">
        <w:rPr>
          <w:rFonts w:ascii="Arial" w:hAnsi="Arial" w:cs="Arial"/>
          <w:b w:val="0"/>
          <w:sz w:val="24"/>
          <w:szCs w:val="24"/>
        </w:rPr>
        <w:t xml:space="preserve">округ»   </w:t>
      </w:r>
      <w:proofErr w:type="gramEnd"/>
      <w:r w:rsidRPr="0094306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Д. Г. Любчинов</w:t>
      </w:r>
    </w:p>
    <w:sectPr w:rsidR="004B2886" w:rsidRPr="0094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4"/>
    <w:rsid w:val="003D6457"/>
    <w:rsid w:val="003D7C38"/>
    <w:rsid w:val="003E7144"/>
    <w:rsid w:val="004742D2"/>
    <w:rsid w:val="00483E0F"/>
    <w:rsid w:val="004B2886"/>
    <w:rsid w:val="009254FC"/>
    <w:rsid w:val="00943067"/>
    <w:rsid w:val="00C510E4"/>
    <w:rsid w:val="00C815E0"/>
    <w:rsid w:val="00C9683B"/>
    <w:rsid w:val="00C978A8"/>
    <w:rsid w:val="00D479A1"/>
    <w:rsid w:val="00F0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D0"/>
  <w15:docId w15:val="{3D8DDB8D-9409-45BF-85CE-2BC705CB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886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4B288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8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2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B288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B28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Subtitle"/>
    <w:basedOn w:val="a"/>
    <w:link w:val="a6"/>
    <w:qFormat/>
    <w:rsid w:val="004B2886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4B28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 Indent"/>
    <w:basedOn w:val="a"/>
    <w:link w:val="a8"/>
    <w:rsid w:val="004B288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B28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B2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2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Анастасия С. Корчуганова</cp:lastModifiedBy>
  <cp:revision>2</cp:revision>
  <cp:lastPrinted>2024-01-03T01:21:00Z</cp:lastPrinted>
  <dcterms:created xsi:type="dcterms:W3CDTF">2025-03-06T22:46:00Z</dcterms:created>
  <dcterms:modified xsi:type="dcterms:W3CDTF">2025-03-06T22:46:00Z</dcterms:modified>
</cp:coreProperties>
</file>