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459E" w:rsidRDefault="00F8459E" w:rsidP="00F8459E">
      <w:pPr>
        <w:suppressAutoHyphens/>
        <w:jc w:val="center"/>
        <w:rPr>
          <w:sz w:val="32"/>
        </w:rPr>
      </w:pPr>
      <w:r>
        <w:rPr>
          <w:noProof/>
        </w:rPr>
        <w:drawing>
          <wp:inline distT="0" distB="0" distL="0" distR="0" wp14:anchorId="6334EA9F" wp14:editId="0019CF60">
            <wp:extent cx="596265" cy="75565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 cy="755650"/>
                    </a:xfrm>
                    <a:prstGeom prst="rect">
                      <a:avLst/>
                    </a:prstGeom>
                    <a:noFill/>
                    <a:ln>
                      <a:noFill/>
                    </a:ln>
                  </pic:spPr>
                </pic:pic>
              </a:graphicData>
            </a:graphic>
          </wp:inline>
        </w:drawing>
      </w:r>
    </w:p>
    <w:p w:rsidR="00F8459E" w:rsidRPr="004E5FB1" w:rsidRDefault="00F8459E" w:rsidP="00F8459E">
      <w:pPr>
        <w:pStyle w:val="3"/>
        <w:keepNext w:val="0"/>
        <w:suppressAutoHyphens/>
        <w:rPr>
          <w:sz w:val="36"/>
        </w:rPr>
      </w:pPr>
    </w:p>
    <w:p w:rsidR="00F8459E" w:rsidRDefault="00F8459E" w:rsidP="00F8459E">
      <w:pPr>
        <w:pStyle w:val="a3"/>
        <w:suppressAutoHyphens/>
      </w:pPr>
      <w:r>
        <w:t>АДМИНИСТРАЦИЯ</w:t>
      </w:r>
    </w:p>
    <w:p w:rsidR="00F8459E" w:rsidRDefault="00F8459E" w:rsidP="00F8459E">
      <w:pPr>
        <w:pStyle w:val="1"/>
        <w:suppressAutoHyphens/>
      </w:pPr>
      <w:r>
        <w:t>МУНИЦИПАЛЬНОГО ОБРАЗОВАНИЯ «ХОЛМСКИЙ ГОРОДСКОЙ ОКРУГ»</w:t>
      </w:r>
    </w:p>
    <w:p w:rsidR="00F8459E" w:rsidRPr="004E5FB1" w:rsidRDefault="00F8459E" w:rsidP="00F8459E">
      <w:pPr>
        <w:suppressAutoHyphens/>
        <w:rPr>
          <w:sz w:val="20"/>
        </w:rPr>
      </w:pPr>
    </w:p>
    <w:p w:rsidR="00F8459E" w:rsidRPr="00EB0A2F" w:rsidRDefault="00F8459E" w:rsidP="00F8459E">
      <w:pPr>
        <w:pStyle w:val="4"/>
        <w:keepNext w:val="0"/>
        <w:suppressAutoHyphens/>
        <w:jc w:val="center"/>
        <w:rPr>
          <w:rFonts w:ascii="Times New Roman" w:hAnsi="Times New Roman" w:cs="Times New Roman"/>
          <w:b/>
          <w:i w:val="0"/>
          <w:color w:val="auto"/>
          <w:sz w:val="38"/>
        </w:rPr>
      </w:pPr>
      <w:r w:rsidRPr="00EB0A2F">
        <w:rPr>
          <w:rFonts w:ascii="Times New Roman" w:hAnsi="Times New Roman" w:cs="Times New Roman"/>
          <w:b/>
          <w:i w:val="0"/>
          <w:color w:val="auto"/>
          <w:sz w:val="38"/>
        </w:rPr>
        <w:t>ПОСТАНОВЛЕНИЕ</w:t>
      </w:r>
    </w:p>
    <w:p w:rsidR="00F8459E" w:rsidRDefault="00F8459E" w:rsidP="00F8459E">
      <w:pPr>
        <w:suppressAutoHyphens/>
        <w:rPr>
          <w:sz w:val="37"/>
        </w:rPr>
      </w:pPr>
    </w:p>
    <w:p w:rsidR="00F8459E" w:rsidRPr="005D4D8C" w:rsidRDefault="00F8459E" w:rsidP="00F8459E">
      <w:pPr>
        <w:tabs>
          <w:tab w:val="left" w:pos="2925"/>
        </w:tabs>
        <w:suppressAutoHyphens/>
        <w:rPr>
          <w:sz w:val="22"/>
          <w:szCs w:val="22"/>
        </w:rPr>
      </w:pPr>
      <w:r>
        <w:rPr>
          <w:sz w:val="22"/>
          <w:szCs w:val="22"/>
        </w:rPr>
        <w:t xml:space="preserve">         </w:t>
      </w:r>
      <w:r w:rsidR="00B109EE">
        <w:rPr>
          <w:sz w:val="22"/>
          <w:szCs w:val="22"/>
        </w:rPr>
        <w:t>10.03.2022                             376</w:t>
      </w:r>
      <w:r>
        <w:rPr>
          <w:sz w:val="22"/>
          <w:szCs w:val="22"/>
        </w:rPr>
        <w:t xml:space="preserve"> </w:t>
      </w:r>
    </w:p>
    <w:p w:rsidR="00F8459E" w:rsidRPr="004E5FB1" w:rsidRDefault="00F8459E" w:rsidP="00F8459E">
      <w:pPr>
        <w:suppressAutoHyphens/>
        <w:rPr>
          <w:sz w:val="22"/>
        </w:rPr>
      </w:pPr>
      <w:r>
        <w:t>от _______________    №   ________</w:t>
      </w:r>
    </w:p>
    <w:p w:rsidR="00F8459E" w:rsidRDefault="00F8459E" w:rsidP="00F8459E">
      <w:pPr>
        <w:suppressAutoHyphens/>
        <w:ind w:firstLine="708"/>
        <w:rPr>
          <w:sz w:val="22"/>
        </w:rPr>
      </w:pPr>
      <w:r>
        <w:rPr>
          <w:sz w:val="22"/>
        </w:rPr>
        <w:t xml:space="preserve">        </w:t>
      </w:r>
      <w:r w:rsidR="00000623">
        <w:rPr>
          <w:sz w:val="22"/>
        </w:rPr>
        <w:t xml:space="preserve">      </w:t>
      </w:r>
      <w:r>
        <w:rPr>
          <w:sz w:val="22"/>
        </w:rPr>
        <w:t xml:space="preserve"> г. Холмск</w:t>
      </w:r>
    </w:p>
    <w:p w:rsidR="00F8459E" w:rsidRPr="004E5FB1" w:rsidRDefault="00F8459E" w:rsidP="00F8459E">
      <w:pPr>
        <w:suppressAutoHyphens/>
        <w:jc w:val="both"/>
        <w:rPr>
          <w:sz w:val="22"/>
          <w:szCs w:val="16"/>
        </w:rPr>
      </w:pPr>
    </w:p>
    <w:tbl>
      <w:tblPr>
        <w:tblW w:w="0" w:type="auto"/>
        <w:tblLook w:val="01E0" w:firstRow="1" w:lastRow="1" w:firstColumn="1" w:lastColumn="1" w:noHBand="0" w:noVBand="0"/>
      </w:tblPr>
      <w:tblGrid>
        <w:gridCol w:w="5295"/>
        <w:gridCol w:w="3919"/>
      </w:tblGrid>
      <w:tr w:rsidR="00F8459E" w:rsidTr="00666FC3">
        <w:tc>
          <w:tcPr>
            <w:tcW w:w="5328" w:type="dxa"/>
            <w:hideMark/>
          </w:tcPr>
          <w:p w:rsidR="00F8459E" w:rsidRDefault="00F8459E" w:rsidP="00666FC3">
            <w:pPr>
              <w:widowControl w:val="0"/>
              <w:suppressAutoHyphens/>
              <w:jc w:val="both"/>
            </w:pPr>
            <w:r>
              <w:rPr>
                <w:rFonts w:eastAsia="SimSun"/>
              </w:rPr>
              <w:t xml:space="preserve">Об утверждении административного регламента предоставления муниципальной услуги </w:t>
            </w:r>
            <w:r w:rsidRPr="000043B1">
              <w:t>«Выдача градостроительных планов земельных участков на территории муниципального образования «Холмский городской округ»</w:t>
            </w:r>
          </w:p>
          <w:p w:rsidR="00F8459E" w:rsidRDefault="00F8459E" w:rsidP="00666FC3">
            <w:pPr>
              <w:widowControl w:val="0"/>
              <w:suppressAutoHyphens/>
              <w:jc w:val="both"/>
            </w:pPr>
          </w:p>
          <w:p w:rsidR="00F8459E" w:rsidRDefault="00F8459E" w:rsidP="00666FC3">
            <w:pPr>
              <w:widowControl w:val="0"/>
              <w:suppressAutoHyphens/>
              <w:jc w:val="both"/>
              <w:rPr>
                <w:rFonts w:eastAsia="SimSun"/>
              </w:rPr>
            </w:pPr>
          </w:p>
        </w:tc>
        <w:tc>
          <w:tcPr>
            <w:tcW w:w="3959" w:type="dxa"/>
          </w:tcPr>
          <w:p w:rsidR="00F8459E" w:rsidRDefault="00F8459E" w:rsidP="00666FC3">
            <w:pPr>
              <w:widowControl w:val="0"/>
              <w:suppressAutoHyphens/>
              <w:spacing w:line="360" w:lineRule="auto"/>
              <w:jc w:val="both"/>
              <w:rPr>
                <w:rFonts w:ascii="SimSun" w:eastAsia="SimSun" w:hAnsi="SimSun"/>
              </w:rPr>
            </w:pPr>
          </w:p>
        </w:tc>
      </w:tr>
    </w:tbl>
    <w:p w:rsidR="00F8459E" w:rsidRPr="00797898" w:rsidRDefault="00F8459E" w:rsidP="00F8459E">
      <w:pPr>
        <w:suppressAutoHyphens/>
        <w:ind w:firstLine="1134"/>
        <w:jc w:val="both"/>
      </w:pPr>
      <w:r>
        <w:t>В соответствии с</w:t>
      </w:r>
      <w:r w:rsidR="00D70178">
        <w:t>о ст.57.3</w:t>
      </w:r>
      <w:r>
        <w:t xml:space="preserve"> Градостроительн</w:t>
      </w:r>
      <w:r w:rsidR="00D70178">
        <w:t>ого</w:t>
      </w:r>
      <w:r w:rsidRPr="00FB1D86">
        <w:t xml:space="preserve"> кодек</w:t>
      </w:r>
      <w:r w:rsidR="00D70178">
        <w:t>са</w:t>
      </w:r>
      <w:r>
        <w:t xml:space="preserve"> Российской Федерации от 29.12.2004 №190-ФЗ</w:t>
      </w:r>
      <w:r w:rsidRPr="00FB1D86">
        <w:t xml:space="preserve">, </w:t>
      </w:r>
      <w:hyperlink r:id="rId8" w:history="1">
        <w:r w:rsidRPr="00EB0A2F">
          <w:t>статьей 16</w:t>
        </w:r>
      </w:hyperlink>
      <w:r w:rsidRPr="00FB1D86">
        <w:t xml:space="preserve"> Федерального закона от 06.10.2003 № 131-ФЗ «Об общих принципах организации местного самоуправления в Российской Федерации», Федеральным </w:t>
      </w:r>
      <w:hyperlink r:id="rId9" w:history="1">
        <w:r w:rsidRPr="00EB0A2F">
          <w:t>законом</w:t>
        </w:r>
      </w:hyperlink>
      <w:r w:rsidRPr="00FB1D86">
        <w:t xml:space="preserve"> от 27.07</w:t>
      </w:r>
      <w:r>
        <w:t xml:space="preserve">.2010 № 210-ФЗ «Об организации предоставления государственных и муниципальных услуг»,  </w:t>
      </w:r>
      <w:r w:rsidRPr="00797898">
        <w:t xml:space="preserve">распоряжением Правительства Сахалинской области от </w:t>
      </w:r>
      <w:r>
        <w:t>07.12.2020</w:t>
      </w:r>
      <w:r w:rsidRPr="00797898">
        <w:t xml:space="preserve"> № </w:t>
      </w:r>
      <w:r>
        <w:t>756</w:t>
      </w:r>
      <w:r w:rsidRPr="00797898">
        <w:t xml:space="preserve">-р «Об утверждении </w:t>
      </w:r>
      <w:r>
        <w:t xml:space="preserve">Перечней государственных и муниципальных услуг, оказываемых </w:t>
      </w:r>
      <w:r w:rsidRPr="00797898">
        <w:t xml:space="preserve">органами </w:t>
      </w:r>
      <w:r>
        <w:t xml:space="preserve">исполнительной власти Сахалинской области, оказываемых органами </w:t>
      </w:r>
      <w:r w:rsidRPr="00797898">
        <w:t>местного самоуправления муниципальных об</w:t>
      </w:r>
      <w:r>
        <w:t>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w:t>
      </w:r>
      <w:r w:rsidRPr="00797898">
        <w:t xml:space="preserve">, постановлением администрации муниципального образования «Холмский городской округ» от </w:t>
      </w:r>
      <w:r>
        <w:t>29.09.2021</w:t>
      </w:r>
      <w:r w:rsidRPr="00797898">
        <w:t xml:space="preserve"> № 1</w:t>
      </w:r>
      <w:r>
        <w:t>408</w:t>
      </w:r>
      <w:r w:rsidRPr="00797898">
        <w:t xml:space="preserve"> «</w:t>
      </w:r>
      <w:r>
        <w:t xml:space="preserve">Об утверждении Перечня муниципальных услуг, предоставляемых </w:t>
      </w:r>
      <w:r w:rsidRPr="00797898">
        <w:t>администрацией муниципального образования «Холмский городской округ»</w:t>
      </w:r>
      <w:r>
        <w:t xml:space="preserve"> и подведомственными ей учреждениями, для которых должны быть разработаны административные регламенты, информация о которых должна быть размещена в региональном реестре и на портале государственных и муниципальных услуг (функций)</w:t>
      </w:r>
      <w:r w:rsidRPr="00797898">
        <w:t xml:space="preserve">, </w:t>
      </w:r>
      <w:r>
        <w:t>руководствуясь статьями 42,</w:t>
      </w:r>
      <w:r w:rsidRPr="00797898">
        <w:t xml:space="preserve"> 46 Устава муниципального образования «Холмский городской округ», администрация муниципального образования «Холмский городской округ» </w:t>
      </w:r>
    </w:p>
    <w:p w:rsidR="00F8459E" w:rsidRDefault="00F8459E" w:rsidP="00F8459E">
      <w:pPr>
        <w:tabs>
          <w:tab w:val="left" w:pos="9071"/>
        </w:tabs>
        <w:suppressAutoHyphens/>
        <w:jc w:val="both"/>
      </w:pPr>
    </w:p>
    <w:p w:rsidR="00F8459E" w:rsidRDefault="00F8459E" w:rsidP="00F8459E">
      <w:pPr>
        <w:tabs>
          <w:tab w:val="left" w:pos="9071"/>
        </w:tabs>
        <w:suppressAutoHyphens/>
        <w:jc w:val="both"/>
      </w:pPr>
      <w:r>
        <w:t>ПОСТАНОВЛЯЕТ:</w:t>
      </w:r>
    </w:p>
    <w:p w:rsidR="00F8459E" w:rsidRDefault="00F8459E" w:rsidP="00F8459E">
      <w:pPr>
        <w:tabs>
          <w:tab w:val="left" w:pos="9071"/>
        </w:tabs>
        <w:suppressAutoHyphens/>
        <w:ind w:firstLine="720"/>
        <w:jc w:val="both"/>
        <w:rPr>
          <w:sz w:val="16"/>
          <w:szCs w:val="16"/>
        </w:rPr>
      </w:pPr>
    </w:p>
    <w:p w:rsidR="00F8459E" w:rsidRDefault="00F8459E" w:rsidP="00F8459E">
      <w:pPr>
        <w:pStyle w:val="a9"/>
        <w:numPr>
          <w:ilvl w:val="0"/>
          <w:numId w:val="1"/>
        </w:numPr>
        <w:suppressAutoHyphens/>
        <w:ind w:left="0" w:firstLine="1134"/>
        <w:jc w:val="both"/>
      </w:pPr>
      <w:r>
        <w:t xml:space="preserve">Утвердить административный регламент предоставления муниципальной услуги </w:t>
      </w:r>
      <w:r w:rsidRPr="000043B1">
        <w:t>«Выдача градостроительных планов земельных участков на территории муниципального образования «Холмский городской округ»</w:t>
      </w:r>
      <w:r w:rsidRPr="001D76A5">
        <w:t xml:space="preserve"> (прилагается).</w:t>
      </w:r>
    </w:p>
    <w:p w:rsidR="00F8459E" w:rsidRDefault="00F8459E" w:rsidP="00F8459E">
      <w:pPr>
        <w:pStyle w:val="a9"/>
        <w:widowControl w:val="0"/>
        <w:numPr>
          <w:ilvl w:val="0"/>
          <w:numId w:val="1"/>
        </w:numPr>
        <w:suppressAutoHyphens/>
        <w:ind w:left="0" w:firstLine="1134"/>
        <w:jc w:val="both"/>
      </w:pPr>
      <w:r w:rsidRPr="00EF5BC9">
        <w:t>Признат</w:t>
      </w:r>
      <w:r>
        <w:t>ь утратившим силу постановление</w:t>
      </w:r>
      <w:r w:rsidRPr="00EF5BC9">
        <w:t xml:space="preserve"> администрации муниципального образования «Холмский городской округ»</w:t>
      </w:r>
      <w:r>
        <w:t xml:space="preserve"> </w:t>
      </w:r>
      <w:r w:rsidRPr="00EF5BC9">
        <w:t xml:space="preserve">от </w:t>
      </w:r>
      <w:r>
        <w:t>29.09.2020 №</w:t>
      </w:r>
      <w:r w:rsidRPr="00EF5BC9">
        <w:t xml:space="preserve"> </w:t>
      </w:r>
      <w:r>
        <w:t>1112</w:t>
      </w:r>
      <w:r w:rsidRPr="00EF5BC9">
        <w:t xml:space="preserve"> «</w:t>
      </w:r>
      <w:r w:rsidRPr="00F8459E">
        <w:rPr>
          <w:rFonts w:eastAsia="SimSun"/>
        </w:rPr>
        <w:t xml:space="preserve">Об утверждении административного регламента по предоставлению муниципальной услуги </w:t>
      </w:r>
      <w:r w:rsidRPr="000043B1">
        <w:t xml:space="preserve">«Выдача градостроительных планов земельных участков на территории муниципального </w:t>
      </w:r>
      <w:r w:rsidRPr="000043B1">
        <w:lastRenderedPageBreak/>
        <w:t>образования «Холмский городской округ»</w:t>
      </w:r>
      <w:r>
        <w:t>.</w:t>
      </w:r>
    </w:p>
    <w:p w:rsidR="00F8459E" w:rsidRPr="001D76A5" w:rsidRDefault="00F8459E" w:rsidP="00F8459E">
      <w:pPr>
        <w:suppressAutoHyphens/>
        <w:ind w:firstLine="1134"/>
        <w:jc w:val="both"/>
      </w:pPr>
      <w:r>
        <w:t>3.</w:t>
      </w:r>
      <w:r w:rsidRPr="001D76A5">
        <w:t xml:space="preserve"> Опубликовать настоящее постановление в газете «Холмская панорама» и разместить на официальном </w:t>
      </w:r>
      <w:r w:rsidR="000C07AF">
        <w:t>«Интернет-</w:t>
      </w:r>
      <w:r w:rsidRPr="001D76A5">
        <w:t>сайте</w:t>
      </w:r>
      <w:r w:rsidR="000C07AF">
        <w:t>»</w:t>
      </w:r>
      <w:r w:rsidRPr="001D76A5">
        <w:t xml:space="preserve"> администрации муниципального образования «Холмский городской округ».</w:t>
      </w:r>
    </w:p>
    <w:p w:rsidR="00F8459E" w:rsidRPr="003268DF" w:rsidRDefault="00F8459E" w:rsidP="00F8459E">
      <w:pPr>
        <w:suppressAutoHyphens/>
        <w:ind w:firstLine="1134"/>
        <w:jc w:val="both"/>
      </w:pPr>
      <w:r>
        <w:t>4</w:t>
      </w:r>
      <w:r w:rsidRPr="008D1A5C">
        <w:t>.</w:t>
      </w:r>
      <w:r>
        <w:t xml:space="preserve"> Контроль за исполнением настоящего постановления возложить на отдел архитектуры и градостроительства администрации муниципального образования «Холмский городской округ» (Бойцова И.А.).</w:t>
      </w:r>
    </w:p>
    <w:p w:rsidR="00F8459E" w:rsidRPr="001D76A5" w:rsidRDefault="00F8459E" w:rsidP="00F8459E">
      <w:pPr>
        <w:tabs>
          <w:tab w:val="left" w:pos="9071"/>
        </w:tabs>
        <w:suppressAutoHyphens/>
        <w:jc w:val="both"/>
      </w:pPr>
    </w:p>
    <w:p w:rsidR="00F8459E" w:rsidRPr="001D76A5" w:rsidRDefault="00F8459E" w:rsidP="00F8459E">
      <w:pPr>
        <w:tabs>
          <w:tab w:val="left" w:pos="9071"/>
        </w:tabs>
        <w:suppressAutoHyphens/>
        <w:jc w:val="both"/>
      </w:pPr>
    </w:p>
    <w:p w:rsidR="00F8459E" w:rsidRPr="00844B48" w:rsidRDefault="00F8459E" w:rsidP="00F8459E">
      <w:pPr>
        <w:tabs>
          <w:tab w:val="left" w:pos="9071"/>
        </w:tabs>
        <w:suppressAutoHyphens/>
        <w:jc w:val="both"/>
      </w:pPr>
    </w:p>
    <w:p w:rsidR="00F8459E" w:rsidRPr="003268DF" w:rsidRDefault="00F8459E" w:rsidP="00F8459E">
      <w:pPr>
        <w:tabs>
          <w:tab w:val="left" w:pos="9071"/>
        </w:tabs>
        <w:suppressAutoHyphens/>
        <w:jc w:val="both"/>
      </w:pPr>
      <w:r>
        <w:t xml:space="preserve">Мэр </w:t>
      </w:r>
      <w:r w:rsidRPr="003268DF">
        <w:t>муниципального образования</w:t>
      </w:r>
    </w:p>
    <w:p w:rsidR="00F8459E" w:rsidRDefault="00F8459E" w:rsidP="00F8459E">
      <w:pPr>
        <w:tabs>
          <w:tab w:val="left" w:pos="9071"/>
        </w:tabs>
        <w:suppressAutoHyphens/>
        <w:jc w:val="both"/>
      </w:pPr>
      <w:r w:rsidRPr="003268DF">
        <w:t>«Холмский городской округ»</w:t>
      </w:r>
      <w:r w:rsidRPr="00D04F90">
        <w:t xml:space="preserve">        </w:t>
      </w:r>
      <w:r>
        <w:t xml:space="preserve">    </w:t>
      </w:r>
      <w:r w:rsidRPr="00D04F90">
        <w:t xml:space="preserve">                                    </w:t>
      </w:r>
      <w:r>
        <w:t xml:space="preserve">   </w:t>
      </w:r>
      <w:r w:rsidRPr="00D04F90">
        <w:t xml:space="preserve">    </w:t>
      </w:r>
      <w:r>
        <w:t xml:space="preserve"> </w:t>
      </w:r>
      <w:r w:rsidR="00000623">
        <w:t xml:space="preserve">                   </w:t>
      </w:r>
      <w:r w:rsidRPr="00D04F90">
        <w:t xml:space="preserve"> </w:t>
      </w:r>
      <w:r>
        <w:t>Д.Г. Любчинов</w:t>
      </w:r>
    </w:p>
    <w:p w:rsidR="00F8459E" w:rsidRDefault="00F8459E" w:rsidP="00F8459E">
      <w:pPr>
        <w:suppressAutoHyphens/>
        <w:jc w:val="both"/>
      </w:pPr>
    </w:p>
    <w:p w:rsidR="00E1740E" w:rsidRDefault="00E1740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F8459E" w:rsidRDefault="00F8459E" w:rsidP="00F8459E">
      <w:pPr>
        <w:suppressAutoHyphens/>
        <w:ind w:firstLine="1134"/>
        <w:jc w:val="both"/>
      </w:pPr>
    </w:p>
    <w:p w:rsidR="000A5055" w:rsidRDefault="000A5055" w:rsidP="00943B6C">
      <w:pPr>
        <w:tabs>
          <w:tab w:val="left" w:pos="5760"/>
          <w:tab w:val="right" w:pos="9072"/>
        </w:tabs>
        <w:suppressAutoHyphens/>
      </w:pPr>
    </w:p>
    <w:p w:rsidR="00F8459E" w:rsidRPr="00A37651" w:rsidRDefault="00F8459E" w:rsidP="00F8459E">
      <w:pPr>
        <w:tabs>
          <w:tab w:val="left" w:pos="5760"/>
          <w:tab w:val="right" w:pos="9072"/>
        </w:tabs>
        <w:suppressAutoHyphens/>
        <w:ind w:left="72"/>
        <w:jc w:val="right"/>
      </w:pPr>
      <w:r w:rsidRPr="00A37651">
        <w:t>УТВЕРЖДЕН</w:t>
      </w:r>
    </w:p>
    <w:p w:rsidR="00F8459E" w:rsidRPr="00A37651" w:rsidRDefault="00F8459E" w:rsidP="00F8459E">
      <w:pPr>
        <w:tabs>
          <w:tab w:val="left" w:pos="5760"/>
          <w:tab w:val="right" w:pos="9072"/>
        </w:tabs>
        <w:suppressAutoHyphens/>
        <w:ind w:left="72"/>
        <w:jc w:val="right"/>
      </w:pPr>
      <w:r w:rsidRPr="00A37651">
        <w:t xml:space="preserve">постановлением администрации </w:t>
      </w:r>
    </w:p>
    <w:p w:rsidR="000A5055" w:rsidRDefault="00F8459E" w:rsidP="00F8459E">
      <w:pPr>
        <w:tabs>
          <w:tab w:val="left" w:pos="5760"/>
          <w:tab w:val="right" w:pos="9072"/>
        </w:tabs>
        <w:suppressAutoHyphens/>
        <w:ind w:left="72"/>
        <w:jc w:val="right"/>
      </w:pPr>
      <w:r w:rsidRPr="00A37651">
        <w:t>муниципального образования</w:t>
      </w:r>
    </w:p>
    <w:p w:rsidR="00F8459E" w:rsidRPr="00A37651" w:rsidRDefault="000A5055" w:rsidP="00F8459E">
      <w:pPr>
        <w:tabs>
          <w:tab w:val="left" w:pos="5760"/>
          <w:tab w:val="right" w:pos="9072"/>
        </w:tabs>
        <w:suppressAutoHyphens/>
        <w:ind w:left="72"/>
        <w:jc w:val="right"/>
      </w:pPr>
      <w:r>
        <w:t xml:space="preserve"> «Холмский городской округ»</w:t>
      </w:r>
    </w:p>
    <w:p w:rsidR="00F8459E" w:rsidRPr="00A37651" w:rsidRDefault="00F8459E" w:rsidP="00F8459E">
      <w:pPr>
        <w:pStyle w:val="ConsPlusTitle"/>
        <w:suppressAutoHyphens/>
        <w:jc w:val="right"/>
        <w:rPr>
          <w:rFonts w:ascii="Times New Roman" w:hAnsi="Times New Roman" w:cs="Times New Roman"/>
          <w:b w:val="0"/>
          <w:sz w:val="24"/>
          <w:szCs w:val="24"/>
        </w:rPr>
      </w:pPr>
      <w:r w:rsidRPr="00A37651">
        <w:rPr>
          <w:rFonts w:ascii="Times New Roman" w:hAnsi="Times New Roman" w:cs="Times New Roman"/>
          <w:b w:val="0"/>
          <w:sz w:val="24"/>
          <w:szCs w:val="24"/>
        </w:rPr>
        <w:t xml:space="preserve">от   </w:t>
      </w:r>
      <w:r w:rsidR="009961CB" w:rsidRPr="009961CB">
        <w:rPr>
          <w:rFonts w:ascii="Times New Roman" w:hAnsi="Times New Roman" w:cs="Times New Roman"/>
          <w:b w:val="0"/>
          <w:sz w:val="24"/>
          <w:szCs w:val="24"/>
          <w:u w:val="single"/>
        </w:rPr>
        <w:t>10.03.2022</w:t>
      </w:r>
      <w:r w:rsidRPr="00A37651">
        <w:rPr>
          <w:rFonts w:ascii="Times New Roman" w:hAnsi="Times New Roman" w:cs="Times New Roman"/>
          <w:b w:val="0"/>
          <w:sz w:val="24"/>
          <w:szCs w:val="24"/>
        </w:rPr>
        <w:t xml:space="preserve">_ №  </w:t>
      </w:r>
      <w:r w:rsidR="009961CB" w:rsidRPr="009961CB">
        <w:rPr>
          <w:rFonts w:ascii="Times New Roman" w:hAnsi="Times New Roman" w:cs="Times New Roman"/>
          <w:b w:val="0"/>
          <w:sz w:val="24"/>
          <w:szCs w:val="24"/>
          <w:u w:val="single"/>
        </w:rPr>
        <w:t>376</w:t>
      </w:r>
      <w:r w:rsidRPr="009961CB">
        <w:rPr>
          <w:rFonts w:ascii="Times New Roman" w:hAnsi="Times New Roman" w:cs="Times New Roman"/>
          <w:b w:val="0"/>
          <w:sz w:val="24"/>
          <w:szCs w:val="24"/>
          <w:u w:val="single"/>
        </w:rPr>
        <w:t xml:space="preserve"> </w:t>
      </w:r>
      <w:r w:rsidRPr="00A37651">
        <w:rPr>
          <w:rFonts w:ascii="Times New Roman" w:hAnsi="Times New Roman" w:cs="Times New Roman"/>
          <w:b w:val="0"/>
          <w:sz w:val="24"/>
          <w:szCs w:val="24"/>
          <w:u w:val="single"/>
        </w:rPr>
        <w:t xml:space="preserve">                          </w:t>
      </w:r>
    </w:p>
    <w:p w:rsidR="00F8459E" w:rsidRDefault="00F8459E" w:rsidP="00F8459E">
      <w:pPr>
        <w:widowControl w:val="0"/>
        <w:suppressAutoHyphens/>
        <w:overflowPunct w:val="0"/>
        <w:autoSpaceDE w:val="0"/>
        <w:autoSpaceDN w:val="0"/>
        <w:adjustRightInd w:val="0"/>
        <w:jc w:val="center"/>
        <w:textAlignment w:val="baseline"/>
      </w:pPr>
    </w:p>
    <w:p w:rsidR="00F8459E" w:rsidRDefault="00F8459E" w:rsidP="00F8459E">
      <w:pPr>
        <w:widowControl w:val="0"/>
        <w:suppressAutoHyphens/>
        <w:overflowPunct w:val="0"/>
        <w:autoSpaceDE w:val="0"/>
        <w:autoSpaceDN w:val="0"/>
        <w:adjustRightInd w:val="0"/>
        <w:jc w:val="center"/>
        <w:textAlignment w:val="baseline"/>
      </w:pPr>
    </w:p>
    <w:p w:rsidR="00F8459E" w:rsidRPr="00472D83" w:rsidRDefault="00F8459E" w:rsidP="00F8459E">
      <w:pPr>
        <w:widowControl w:val="0"/>
        <w:suppressAutoHyphens/>
        <w:overflowPunct w:val="0"/>
        <w:autoSpaceDE w:val="0"/>
        <w:autoSpaceDN w:val="0"/>
        <w:adjustRightInd w:val="0"/>
        <w:jc w:val="center"/>
        <w:textAlignment w:val="baseline"/>
        <w:rPr>
          <w:b/>
        </w:rPr>
      </w:pPr>
      <w:r>
        <w:t xml:space="preserve">    </w:t>
      </w:r>
      <w:r w:rsidRPr="00472D83">
        <w:rPr>
          <w:b/>
        </w:rPr>
        <w:t>АДМИНИСТРАТИВНЫЙ РЕГЛАМЕНТ</w:t>
      </w:r>
    </w:p>
    <w:p w:rsidR="00F8459E" w:rsidRPr="00472D83" w:rsidRDefault="00F8459E" w:rsidP="00F8459E">
      <w:pPr>
        <w:widowControl w:val="0"/>
        <w:suppressAutoHyphens/>
        <w:overflowPunct w:val="0"/>
        <w:autoSpaceDE w:val="0"/>
        <w:autoSpaceDN w:val="0"/>
        <w:adjustRightInd w:val="0"/>
        <w:jc w:val="center"/>
        <w:textAlignment w:val="baseline"/>
        <w:rPr>
          <w:b/>
        </w:rPr>
      </w:pPr>
      <w:r w:rsidRPr="00472D83">
        <w:rPr>
          <w:b/>
        </w:rPr>
        <w:t>ПРЕДОСТАВЛЕНИЯ МУНИЦИПАЛЬНОЙ УСЛУГИ</w:t>
      </w:r>
    </w:p>
    <w:p w:rsidR="00F8459E" w:rsidRPr="00472D83" w:rsidRDefault="00F8459E" w:rsidP="00F8459E">
      <w:pPr>
        <w:pStyle w:val="ConsPlusNormal"/>
        <w:ind w:firstLine="1134"/>
        <w:jc w:val="center"/>
        <w:rPr>
          <w:rFonts w:ascii="Times New Roman" w:hAnsi="Times New Roman" w:cs="Times New Roman"/>
          <w:b/>
          <w:sz w:val="24"/>
          <w:szCs w:val="24"/>
        </w:rPr>
      </w:pPr>
      <w:r w:rsidRPr="00472D83">
        <w:rPr>
          <w:rFonts w:ascii="Times New Roman" w:hAnsi="Times New Roman" w:cs="Times New Roman"/>
          <w:b/>
          <w:sz w:val="24"/>
          <w:szCs w:val="24"/>
        </w:rPr>
        <w:t>«ВЫДАЧА ГРАДОСТРОИТЕЛЬНЫХ ПЛАНОВ ЗЕМЕЛЬНЫХ УЧАСТКОВ НА ТЕРРИТОРИИ МУНИЦИПАЛЬНОГО ОБРАЗОВАНИЯ</w:t>
      </w:r>
    </w:p>
    <w:p w:rsidR="00F8459E" w:rsidRPr="00472D83" w:rsidRDefault="00F8459E" w:rsidP="00F8459E">
      <w:pPr>
        <w:pStyle w:val="ConsPlusNormal"/>
        <w:ind w:firstLine="1134"/>
        <w:rPr>
          <w:rFonts w:ascii="Times New Roman" w:hAnsi="Times New Roman" w:cs="Times New Roman"/>
          <w:b/>
          <w:sz w:val="24"/>
          <w:szCs w:val="24"/>
        </w:rPr>
      </w:pPr>
      <w:r w:rsidRPr="00472D83">
        <w:rPr>
          <w:rFonts w:ascii="Times New Roman" w:hAnsi="Times New Roman" w:cs="Times New Roman"/>
          <w:b/>
          <w:sz w:val="24"/>
          <w:szCs w:val="24"/>
        </w:rPr>
        <w:t xml:space="preserve">                          «ХОЛМСКИЙ ГОРОДСКОЙ ОКРУГ»</w:t>
      </w:r>
    </w:p>
    <w:p w:rsidR="00D70178" w:rsidRPr="007A54B7" w:rsidRDefault="00D70178" w:rsidP="00F8459E">
      <w:pPr>
        <w:pStyle w:val="ConsPlusNormal"/>
        <w:ind w:firstLine="1134"/>
        <w:rPr>
          <w:rFonts w:ascii="Times New Roman" w:hAnsi="Times New Roman" w:cs="Times New Roman"/>
          <w:sz w:val="18"/>
          <w:szCs w:val="24"/>
        </w:rPr>
      </w:pPr>
    </w:p>
    <w:p w:rsidR="00D70178" w:rsidRPr="00472D83" w:rsidRDefault="00D70178" w:rsidP="00472D83">
      <w:pPr>
        <w:pStyle w:val="ConsPlusNormal"/>
        <w:jc w:val="center"/>
        <w:outlineLvl w:val="1"/>
        <w:rPr>
          <w:rFonts w:ascii="Times New Roman" w:hAnsi="Times New Roman" w:cs="Times New Roman"/>
          <w:b/>
          <w:sz w:val="24"/>
          <w:szCs w:val="24"/>
        </w:rPr>
      </w:pPr>
      <w:r w:rsidRPr="00472D83">
        <w:rPr>
          <w:rFonts w:ascii="Times New Roman" w:hAnsi="Times New Roman" w:cs="Times New Roman"/>
          <w:b/>
          <w:sz w:val="24"/>
          <w:szCs w:val="24"/>
        </w:rPr>
        <w:t>Раздел 1. ОБЩИЕ ПОЛОЖЕНИЯ</w:t>
      </w:r>
    </w:p>
    <w:p w:rsidR="00D70178" w:rsidRPr="007A54B7" w:rsidRDefault="00D70178" w:rsidP="00472D83">
      <w:pPr>
        <w:pStyle w:val="ConsPlusNormal"/>
        <w:jc w:val="center"/>
        <w:rPr>
          <w:rFonts w:ascii="Times New Roman" w:hAnsi="Times New Roman" w:cs="Times New Roman"/>
          <w:b/>
          <w:sz w:val="16"/>
          <w:szCs w:val="24"/>
        </w:rPr>
      </w:pPr>
    </w:p>
    <w:p w:rsidR="00D70178" w:rsidRPr="00472D83" w:rsidRDefault="00D70178"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1.1. Предмет регулирования административного регламента</w:t>
      </w:r>
    </w:p>
    <w:p w:rsidR="00D70178" w:rsidRPr="007A54B7" w:rsidRDefault="00D70178" w:rsidP="00D70178">
      <w:pPr>
        <w:pStyle w:val="ConsPlusNormal"/>
        <w:ind w:firstLine="1134"/>
        <w:jc w:val="center"/>
        <w:rPr>
          <w:rFonts w:ascii="Times New Roman" w:hAnsi="Times New Roman" w:cs="Times New Roman"/>
          <w:sz w:val="16"/>
          <w:szCs w:val="24"/>
        </w:rPr>
      </w:pPr>
    </w:p>
    <w:p w:rsidR="00D70178" w:rsidRPr="000043B1" w:rsidRDefault="00D70178" w:rsidP="00D70178">
      <w:pPr>
        <w:autoSpaceDE w:val="0"/>
        <w:autoSpaceDN w:val="0"/>
        <w:adjustRightInd w:val="0"/>
        <w:ind w:firstLine="1134"/>
        <w:jc w:val="both"/>
      </w:pPr>
      <w:r w:rsidRPr="000043B1">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градостроительных планов земельных участков на территории муниципального образования «Холмский городской округ».</w:t>
      </w:r>
    </w:p>
    <w:p w:rsidR="00D70178" w:rsidRPr="007A54B7" w:rsidRDefault="00D70178" w:rsidP="00D70178">
      <w:pPr>
        <w:pStyle w:val="ConsPlusNormal"/>
        <w:jc w:val="center"/>
        <w:outlineLvl w:val="2"/>
        <w:rPr>
          <w:rFonts w:ascii="Times New Roman" w:hAnsi="Times New Roman" w:cs="Times New Roman"/>
          <w:sz w:val="16"/>
          <w:szCs w:val="24"/>
        </w:rPr>
      </w:pPr>
    </w:p>
    <w:p w:rsidR="00D70178" w:rsidRPr="00472D83" w:rsidRDefault="00D70178" w:rsidP="00D70178">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1.2. Круг заявителей</w:t>
      </w:r>
    </w:p>
    <w:p w:rsidR="00D70178" w:rsidRPr="007A54B7" w:rsidRDefault="00D70178" w:rsidP="00D70178">
      <w:pPr>
        <w:pStyle w:val="ConsPlusNormal"/>
        <w:jc w:val="center"/>
        <w:rPr>
          <w:rFonts w:ascii="Times New Roman" w:hAnsi="Times New Roman" w:cs="Times New Roman"/>
          <w:sz w:val="16"/>
          <w:szCs w:val="24"/>
        </w:rPr>
      </w:pPr>
    </w:p>
    <w:p w:rsidR="00D70178" w:rsidRDefault="00D70178" w:rsidP="0097180D">
      <w:pPr>
        <w:autoSpaceDE w:val="0"/>
        <w:autoSpaceDN w:val="0"/>
        <w:adjustRightInd w:val="0"/>
        <w:ind w:firstLine="1134"/>
        <w:jc w:val="both"/>
      </w:pPr>
      <w:r w:rsidRPr="00C96296">
        <w:t xml:space="preserve">1.2.1. </w:t>
      </w:r>
      <w:r>
        <w:t>Заявителями являются правообладатели земельных участков, а также иные лица в с</w:t>
      </w:r>
      <w:r w:rsidR="0097180D">
        <w:t>лучае, предусмотренном частью 1.1</w:t>
      </w:r>
      <w:r>
        <w:t xml:space="preserve"> статьи 57</w:t>
      </w:r>
      <w:r w:rsidR="0097180D">
        <w:t>.</w:t>
      </w:r>
      <w:r>
        <w:t xml:space="preserve">3 Градостроительного кодекса Российской Федерации (далее – Заявитель). </w:t>
      </w:r>
    </w:p>
    <w:p w:rsidR="00D70178" w:rsidRDefault="00D70178" w:rsidP="0097180D">
      <w:pPr>
        <w:autoSpaceDE w:val="0"/>
        <w:autoSpaceDN w:val="0"/>
        <w:adjustRightInd w:val="0"/>
        <w:ind w:firstLine="1134"/>
        <w:jc w:val="both"/>
      </w:pPr>
      <w: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97180D" w:rsidRPr="007A54B7" w:rsidRDefault="0097180D" w:rsidP="00472D83">
      <w:pPr>
        <w:pStyle w:val="ConsPlusNormal"/>
        <w:rPr>
          <w:rFonts w:ascii="Times New Roman" w:hAnsi="Times New Roman" w:cs="Times New Roman"/>
          <w:sz w:val="16"/>
          <w:szCs w:val="24"/>
        </w:rPr>
      </w:pPr>
    </w:p>
    <w:p w:rsidR="0097180D" w:rsidRPr="00472D83" w:rsidRDefault="0097180D" w:rsidP="00472D83">
      <w:pPr>
        <w:pStyle w:val="ConsPlusNormal"/>
        <w:jc w:val="center"/>
        <w:outlineLvl w:val="2"/>
        <w:rPr>
          <w:rFonts w:ascii="Times New Roman" w:hAnsi="Times New Roman" w:cs="Times New Roman"/>
          <w:b/>
          <w:sz w:val="24"/>
          <w:szCs w:val="24"/>
        </w:rPr>
      </w:pPr>
      <w:bookmarkStart w:id="0" w:name="P56"/>
      <w:bookmarkEnd w:id="0"/>
      <w:r w:rsidRPr="00472D83">
        <w:rPr>
          <w:rFonts w:ascii="Times New Roman" w:hAnsi="Times New Roman" w:cs="Times New Roman"/>
          <w:b/>
          <w:sz w:val="24"/>
          <w:szCs w:val="24"/>
        </w:rPr>
        <w:t>1.3. Требования к порядку информирования о порядке</w:t>
      </w:r>
    </w:p>
    <w:p w:rsidR="0097180D" w:rsidRPr="00472D83" w:rsidRDefault="0097180D"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предоставления муниципальной услуги</w:t>
      </w:r>
    </w:p>
    <w:p w:rsidR="0097180D" w:rsidRPr="007A54B7" w:rsidRDefault="0097180D" w:rsidP="0097180D">
      <w:pPr>
        <w:pStyle w:val="ConsPlusNormal"/>
        <w:ind w:firstLine="1134"/>
        <w:jc w:val="center"/>
        <w:rPr>
          <w:rFonts w:ascii="Times New Roman" w:hAnsi="Times New Roman" w:cs="Times New Roman"/>
          <w:sz w:val="16"/>
          <w:szCs w:val="18"/>
        </w:rPr>
      </w:pP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1.3.1. Справочная информация:</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Адрес места нахождения органа местного самоуправления (далее - ОМСУ): 694620 Сахалинская область, город Холмск, площадь Ленина, дом 4. </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График работы ОМСУ: с понедельника по четверг с 09.00 до 18.15 (женщины до 17.15), пятница - с 09.00 до 17.00, перерыв на обед с 13.00 до 14.00; суббота, воскресенье - выходной.</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Справочные телефоны ОМСУ: 8 (42433) 2-00-87</w:t>
      </w:r>
      <w:r>
        <w:rPr>
          <w:rFonts w:ascii="Times New Roman" w:hAnsi="Times New Roman" w:cs="Times New Roman"/>
          <w:sz w:val="24"/>
          <w:szCs w:val="24"/>
        </w:rPr>
        <w:t>, 4-30-41</w:t>
      </w:r>
      <w:r w:rsidRPr="00010D4C">
        <w:rPr>
          <w:rFonts w:ascii="Times New Roman" w:hAnsi="Times New Roman" w:cs="Times New Roman"/>
          <w:sz w:val="24"/>
          <w:szCs w:val="24"/>
        </w:rPr>
        <w:t>.</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Адрес официального сайта ОМСУ: </w:t>
      </w:r>
      <w:r w:rsidRPr="00010D4C">
        <w:rPr>
          <w:rFonts w:ascii="Times New Roman" w:hAnsi="Times New Roman" w:cs="Times New Roman"/>
          <w:sz w:val="24"/>
          <w:szCs w:val="24"/>
          <w:u w:val="single"/>
        </w:rPr>
        <w:t>http://admkholmsk.ru</w:t>
      </w:r>
      <w:r w:rsidRPr="00010D4C">
        <w:rPr>
          <w:rFonts w:ascii="Times New Roman" w:hAnsi="Times New Roman" w:cs="Times New Roman"/>
          <w:sz w:val="24"/>
          <w:szCs w:val="24"/>
        </w:rPr>
        <w:t>.</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Адрес электронной почты ОМСУ: </w:t>
      </w:r>
      <w:hyperlink r:id="rId10" w:history="1">
        <w:r w:rsidRPr="00010D4C">
          <w:rPr>
            <w:rStyle w:val="aa"/>
            <w:rFonts w:ascii="Times New Roman" w:hAnsi="Times New Roman" w:cs="Times New Roman"/>
            <w:sz w:val="24"/>
            <w:szCs w:val="24"/>
            <w:lang w:val="en-US"/>
          </w:rPr>
          <w:t>kholmsk</w:t>
        </w:r>
        <w:r w:rsidRPr="00010D4C">
          <w:rPr>
            <w:rStyle w:val="aa"/>
            <w:rFonts w:ascii="Times New Roman" w:hAnsi="Times New Roman" w:cs="Times New Roman"/>
            <w:sz w:val="24"/>
            <w:szCs w:val="24"/>
          </w:rPr>
          <w:t>@</w:t>
        </w:r>
        <w:r w:rsidRPr="00010D4C">
          <w:rPr>
            <w:rStyle w:val="aa"/>
            <w:rFonts w:ascii="Times New Roman" w:hAnsi="Times New Roman" w:cs="Times New Roman"/>
            <w:sz w:val="24"/>
            <w:szCs w:val="24"/>
            <w:lang w:val="en-US"/>
          </w:rPr>
          <w:t>adm</w:t>
        </w:r>
        <w:r w:rsidRPr="00010D4C">
          <w:rPr>
            <w:rStyle w:val="aa"/>
            <w:rFonts w:ascii="Times New Roman" w:hAnsi="Times New Roman" w:cs="Times New Roman"/>
            <w:sz w:val="24"/>
            <w:szCs w:val="24"/>
          </w:rPr>
          <w:t>.</w:t>
        </w:r>
        <w:r w:rsidRPr="00010D4C">
          <w:rPr>
            <w:rStyle w:val="aa"/>
            <w:rFonts w:ascii="Times New Roman" w:hAnsi="Times New Roman" w:cs="Times New Roman"/>
            <w:sz w:val="24"/>
            <w:szCs w:val="24"/>
            <w:lang w:val="en-US"/>
          </w:rPr>
          <w:t>sakhalin</w:t>
        </w:r>
        <w:r w:rsidRPr="00010D4C">
          <w:rPr>
            <w:rStyle w:val="aa"/>
            <w:rFonts w:ascii="Times New Roman" w:hAnsi="Times New Roman" w:cs="Times New Roman"/>
            <w:sz w:val="24"/>
            <w:szCs w:val="24"/>
          </w:rPr>
          <w:t>.</w:t>
        </w:r>
        <w:r w:rsidRPr="00010D4C">
          <w:rPr>
            <w:rStyle w:val="aa"/>
            <w:rFonts w:ascii="Times New Roman" w:hAnsi="Times New Roman" w:cs="Times New Roman"/>
            <w:sz w:val="24"/>
            <w:szCs w:val="24"/>
            <w:lang w:val="en-US"/>
          </w:rPr>
          <w:t>ru</w:t>
        </w:r>
      </w:hyperlink>
      <w:r w:rsidRPr="00010D4C">
        <w:rPr>
          <w:rFonts w:ascii="Times New Roman" w:hAnsi="Times New Roman" w:cs="Times New Roman"/>
          <w:sz w:val="24"/>
          <w:szCs w:val="24"/>
        </w:rPr>
        <w:t>.</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bookmarkStart w:id="1" w:name="P65"/>
      <w:bookmarkEnd w:id="1"/>
      <w:r w:rsidRPr="00010D4C">
        <w:rPr>
          <w:rFonts w:ascii="Times New Roman" w:hAnsi="Times New Roman" w:cs="Times New Roman"/>
          <w:sz w:val="24"/>
          <w:szCs w:val="24"/>
        </w:rPr>
        <w:t>1.3.2. Информация по вопросам предоставления муниципальной услуги сообщается заявителям:</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личном обращении в администрацию муниципального образования «Холмский городской округ»;</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обращении с использованием средств телефонной связи по номерам телефонов 8 (42433) 2-00-87</w:t>
      </w:r>
      <w:r>
        <w:rPr>
          <w:rFonts w:ascii="Times New Roman" w:hAnsi="Times New Roman" w:cs="Times New Roman"/>
          <w:sz w:val="24"/>
          <w:szCs w:val="24"/>
        </w:rPr>
        <w:t>, 4-30-41</w:t>
      </w:r>
      <w:r w:rsidRPr="00010D4C">
        <w:rPr>
          <w:rFonts w:ascii="Times New Roman" w:hAnsi="Times New Roman" w:cs="Times New Roman"/>
          <w:sz w:val="24"/>
          <w:szCs w:val="24"/>
        </w:rPr>
        <w:t>;</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письменном обращении в ОМСУ по почте либо в электронном виде;</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посредством размещения сведений:</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 на официальном Интернет-сайте ОМСУ http://admkholmsk.ru;</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4) на информационном стенде, расположенном в ОМСУ.</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1.3.3. Сведения о ходе предоставления муниципальной услуги сообщаются заявителям:</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личном обращении в ОМСУ;</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обращении в ОМСУ с использованием средств телефонной связи;</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при письменном обращении в ОМСУ по почте либо в электронном виде.</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1.3.4. Информирование проводится в форме:</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устного информирования;</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письменного информирования.</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97180D" w:rsidRPr="00010D4C" w:rsidRDefault="0097180D" w:rsidP="007A54B7">
      <w:pPr>
        <w:ind w:firstLine="1134"/>
        <w:jc w:val="both"/>
      </w:pPr>
      <w:r w:rsidRPr="00010D4C">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sidR="007A54B7">
        <w:t xml:space="preserve"> способа направления ему ответа</w:t>
      </w:r>
      <w:r w:rsidR="007A54B7" w:rsidRPr="007A54B7">
        <w:t xml:space="preserve"> </w:t>
      </w:r>
      <w:r w:rsidR="007A54B7">
        <w:t xml:space="preserve">в срок, </w:t>
      </w:r>
      <w:r w:rsidR="0004310E">
        <w:t xml:space="preserve">не </w:t>
      </w:r>
      <w:r w:rsidR="0004310E" w:rsidRPr="0004310E">
        <w:t>превышающий 14 рабочих дней</w:t>
      </w:r>
      <w:r w:rsidR="0004310E">
        <w:t xml:space="preserve"> со дня</w:t>
      </w:r>
      <w:r w:rsidR="007A54B7" w:rsidRPr="00DB705F">
        <w:t xml:space="preserve"> регистрации письменного обращения</w:t>
      </w:r>
      <w:r w:rsidR="007A54B7">
        <w:t>.</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history="1">
        <w:r w:rsidRPr="00010D4C">
          <w:rPr>
            <w:rFonts w:ascii="Times New Roman" w:hAnsi="Times New Roman" w:cs="Times New Roman"/>
            <w:sz w:val="24"/>
            <w:szCs w:val="24"/>
          </w:rPr>
          <w:t>постановления</w:t>
        </w:r>
      </w:hyperlink>
      <w:r w:rsidRPr="00010D4C">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010D4C">
          <w:rPr>
            <w:rFonts w:ascii="Times New Roman" w:hAnsi="Times New Roman" w:cs="Times New Roman"/>
            <w:sz w:val="24"/>
            <w:szCs w:val="24"/>
          </w:rPr>
          <w:t>пункте 1.3.1</w:t>
        </w:r>
      </w:hyperlink>
      <w:r w:rsidRPr="00010D4C">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На ЕПГУ и РПГУ размещается следующая информация:</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2) круг заявителей;</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3) срок предоставления муниципальной услуги;</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97180D" w:rsidRPr="00010D4C"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180D" w:rsidRDefault="0097180D" w:rsidP="0097180D">
      <w:pPr>
        <w:pStyle w:val="ConsPlusNormal"/>
        <w:shd w:val="clear" w:color="auto" w:fill="FFFFFF" w:themeFill="background1"/>
        <w:ind w:firstLine="1134"/>
        <w:jc w:val="both"/>
        <w:rPr>
          <w:rFonts w:ascii="Times New Roman" w:hAnsi="Times New Roman" w:cs="Times New Roman"/>
          <w:sz w:val="24"/>
          <w:szCs w:val="24"/>
        </w:rPr>
      </w:pPr>
      <w:r w:rsidRPr="00010D4C">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97180D" w:rsidRDefault="0097180D" w:rsidP="0097180D">
      <w:pPr>
        <w:pStyle w:val="ConsPlusNormal"/>
        <w:shd w:val="clear" w:color="auto" w:fill="FFFFFF" w:themeFill="background1"/>
        <w:ind w:firstLine="1134"/>
        <w:jc w:val="both"/>
        <w:rPr>
          <w:rFonts w:ascii="Times New Roman" w:hAnsi="Times New Roman" w:cs="Times New Roman"/>
          <w:sz w:val="24"/>
          <w:szCs w:val="24"/>
        </w:rPr>
      </w:pPr>
    </w:p>
    <w:p w:rsidR="0097180D" w:rsidRPr="00472D83" w:rsidRDefault="0097180D" w:rsidP="00472D83">
      <w:pPr>
        <w:pStyle w:val="ConsPlusNormal"/>
        <w:jc w:val="center"/>
        <w:outlineLvl w:val="1"/>
        <w:rPr>
          <w:rFonts w:ascii="Times New Roman" w:hAnsi="Times New Roman" w:cs="Times New Roman"/>
          <w:b/>
          <w:sz w:val="24"/>
          <w:szCs w:val="24"/>
        </w:rPr>
      </w:pPr>
      <w:r w:rsidRPr="00472D83">
        <w:rPr>
          <w:rFonts w:ascii="Times New Roman" w:hAnsi="Times New Roman" w:cs="Times New Roman"/>
          <w:b/>
          <w:sz w:val="24"/>
          <w:szCs w:val="24"/>
        </w:rPr>
        <w:t>Раздел 2. СТАНДАРТ ПРЕДОСТАВЛЕНИЯ</w:t>
      </w:r>
    </w:p>
    <w:p w:rsidR="0097180D" w:rsidRPr="00472D83" w:rsidRDefault="0097180D"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МУНИЦИПАЛЬНОЙ УСЛУГИ</w:t>
      </w:r>
    </w:p>
    <w:p w:rsidR="0097180D" w:rsidRPr="00472D83" w:rsidRDefault="0097180D" w:rsidP="00472D83">
      <w:pPr>
        <w:pStyle w:val="ConsPlusNormal"/>
        <w:jc w:val="center"/>
        <w:rPr>
          <w:rFonts w:ascii="Times New Roman" w:hAnsi="Times New Roman" w:cs="Times New Roman"/>
          <w:b/>
          <w:sz w:val="24"/>
          <w:szCs w:val="24"/>
        </w:rPr>
      </w:pPr>
    </w:p>
    <w:p w:rsidR="0097180D" w:rsidRPr="00472D83" w:rsidRDefault="0097180D"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2.1. Наименование муниципальной услуги</w:t>
      </w:r>
    </w:p>
    <w:p w:rsidR="0097180D" w:rsidRPr="000043B1" w:rsidRDefault="0097180D" w:rsidP="0097180D">
      <w:pPr>
        <w:pStyle w:val="ConsPlusNormal"/>
        <w:ind w:firstLine="1134"/>
        <w:jc w:val="center"/>
        <w:rPr>
          <w:rFonts w:ascii="Times New Roman" w:hAnsi="Times New Roman" w:cs="Times New Roman"/>
          <w:sz w:val="24"/>
          <w:szCs w:val="24"/>
        </w:rPr>
      </w:pPr>
    </w:p>
    <w:p w:rsidR="0097180D" w:rsidRPr="000043B1" w:rsidRDefault="0097180D" w:rsidP="0097180D">
      <w:pPr>
        <w:pStyle w:val="ConsPlusNormal"/>
        <w:ind w:firstLine="1134"/>
        <w:jc w:val="both"/>
        <w:rPr>
          <w:rFonts w:ascii="Times New Roman" w:hAnsi="Times New Roman" w:cs="Times New Roman"/>
          <w:sz w:val="24"/>
          <w:szCs w:val="24"/>
        </w:rPr>
      </w:pPr>
      <w:r w:rsidRPr="000043B1">
        <w:rPr>
          <w:rFonts w:ascii="Times New Roman" w:eastAsiaTheme="minorHAnsi" w:hAnsi="Times New Roman" w:cs="Times New Roman"/>
          <w:sz w:val="24"/>
          <w:szCs w:val="24"/>
          <w:lang w:eastAsia="en-US"/>
        </w:rPr>
        <w:t xml:space="preserve">Выдача градостроительных планов земельных участков </w:t>
      </w:r>
      <w:r w:rsidRPr="000043B1">
        <w:rPr>
          <w:rFonts w:ascii="Times New Roman" w:hAnsi="Times New Roman" w:cs="Times New Roman"/>
          <w:sz w:val="24"/>
          <w:szCs w:val="24"/>
        </w:rPr>
        <w:t>на территории муниципального образования «Холмский городской округ»</w:t>
      </w:r>
      <w:r w:rsidRPr="000043B1">
        <w:rPr>
          <w:rFonts w:ascii="Times New Roman" w:eastAsiaTheme="minorHAnsi" w:hAnsi="Times New Roman" w:cs="Times New Roman"/>
          <w:sz w:val="24"/>
          <w:szCs w:val="24"/>
          <w:lang w:eastAsia="en-US"/>
        </w:rPr>
        <w:t>.</w:t>
      </w:r>
    </w:p>
    <w:p w:rsidR="0097180D" w:rsidRDefault="0097180D" w:rsidP="0097180D">
      <w:pPr>
        <w:pStyle w:val="ConsPlusNormal"/>
        <w:ind w:firstLine="1134"/>
        <w:jc w:val="center"/>
        <w:rPr>
          <w:rFonts w:ascii="Times New Roman" w:hAnsi="Times New Roman" w:cs="Times New Roman"/>
          <w:sz w:val="24"/>
          <w:szCs w:val="24"/>
        </w:rPr>
      </w:pPr>
    </w:p>
    <w:p w:rsidR="0097180D" w:rsidRPr="00472D83" w:rsidRDefault="0097180D"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2.2. Наименование</w:t>
      </w:r>
      <w:r w:rsidR="00472D83">
        <w:rPr>
          <w:rFonts w:ascii="Times New Roman" w:hAnsi="Times New Roman" w:cs="Times New Roman"/>
          <w:b/>
          <w:sz w:val="24"/>
          <w:szCs w:val="24"/>
        </w:rPr>
        <w:t xml:space="preserve"> </w:t>
      </w:r>
      <w:r w:rsidRPr="00472D83">
        <w:rPr>
          <w:rFonts w:ascii="Times New Roman" w:hAnsi="Times New Roman" w:cs="Times New Roman"/>
          <w:b/>
          <w:sz w:val="24"/>
          <w:szCs w:val="24"/>
        </w:rPr>
        <w:t>органа местного самоуправления Сахалинской области,</w:t>
      </w:r>
    </w:p>
    <w:p w:rsidR="0097180D" w:rsidRPr="00472D83" w:rsidRDefault="0097180D" w:rsidP="0097180D">
      <w:pPr>
        <w:pStyle w:val="ConsPlusNormal"/>
        <w:ind w:firstLine="1134"/>
        <w:jc w:val="center"/>
        <w:rPr>
          <w:rFonts w:ascii="Times New Roman" w:hAnsi="Times New Roman" w:cs="Times New Roman"/>
          <w:b/>
          <w:sz w:val="24"/>
          <w:szCs w:val="24"/>
        </w:rPr>
      </w:pPr>
      <w:r w:rsidRPr="00472D83">
        <w:rPr>
          <w:rFonts w:ascii="Times New Roman" w:hAnsi="Times New Roman" w:cs="Times New Roman"/>
          <w:b/>
          <w:sz w:val="24"/>
          <w:szCs w:val="24"/>
        </w:rPr>
        <w:t>предоставляющего муниципальную услугу</w:t>
      </w:r>
    </w:p>
    <w:p w:rsidR="0097180D" w:rsidRPr="0097180D" w:rsidRDefault="0097180D" w:rsidP="0097180D">
      <w:pPr>
        <w:pStyle w:val="ConsPlusNormal"/>
        <w:ind w:firstLine="1134"/>
        <w:jc w:val="center"/>
        <w:rPr>
          <w:rFonts w:ascii="Times New Roman" w:hAnsi="Times New Roman" w:cs="Times New Roman"/>
          <w:sz w:val="24"/>
          <w:szCs w:val="24"/>
        </w:rPr>
      </w:pPr>
    </w:p>
    <w:p w:rsidR="0097180D" w:rsidRPr="0097180D" w:rsidRDefault="0097180D" w:rsidP="00F21BC6">
      <w:pPr>
        <w:pStyle w:val="ConsPlusNormal"/>
        <w:ind w:firstLine="1134"/>
        <w:jc w:val="both"/>
        <w:rPr>
          <w:rFonts w:ascii="Times New Roman" w:hAnsi="Times New Roman" w:cs="Times New Roman"/>
          <w:sz w:val="24"/>
          <w:szCs w:val="24"/>
        </w:rPr>
      </w:pPr>
      <w:r w:rsidRPr="0097180D">
        <w:rPr>
          <w:rFonts w:ascii="Times New Roman" w:hAnsi="Times New Roman" w:cs="Times New Roman"/>
          <w:sz w:val="24"/>
          <w:szCs w:val="24"/>
        </w:rPr>
        <w:t>Предоставление муниципаль</w:t>
      </w:r>
      <w:r w:rsidR="006011EB">
        <w:rPr>
          <w:rFonts w:ascii="Times New Roman" w:hAnsi="Times New Roman" w:cs="Times New Roman"/>
          <w:sz w:val="24"/>
          <w:szCs w:val="24"/>
        </w:rPr>
        <w:t xml:space="preserve">ной услуги осуществляется </w:t>
      </w:r>
      <w:r w:rsidR="00016706">
        <w:rPr>
          <w:rFonts w:ascii="Times New Roman" w:hAnsi="Times New Roman" w:cs="Times New Roman"/>
          <w:sz w:val="24"/>
          <w:szCs w:val="24"/>
        </w:rPr>
        <w:t>администрацией муниципального образования «Холмский городской округ»</w:t>
      </w:r>
      <w:r w:rsidR="00016706" w:rsidRPr="00CA7542">
        <w:rPr>
          <w:rFonts w:ascii="Times New Roman" w:hAnsi="Times New Roman" w:cs="Times New Roman"/>
          <w:sz w:val="24"/>
          <w:szCs w:val="24"/>
        </w:rPr>
        <w:t xml:space="preserve"> через отдел архитектуры и градостроительства администрации муниципального образов</w:t>
      </w:r>
      <w:r w:rsidR="00016706">
        <w:rPr>
          <w:rFonts w:ascii="Times New Roman" w:hAnsi="Times New Roman" w:cs="Times New Roman"/>
          <w:sz w:val="24"/>
          <w:szCs w:val="24"/>
        </w:rPr>
        <w:t xml:space="preserve">ания «Холмский городской округ» </w:t>
      </w:r>
      <w:r w:rsidR="00F0386E">
        <w:rPr>
          <w:rFonts w:ascii="Times New Roman" w:hAnsi="Times New Roman" w:cs="Times New Roman"/>
          <w:sz w:val="24"/>
          <w:szCs w:val="24"/>
        </w:rPr>
        <w:t>(далее – отдел архитектуры)</w:t>
      </w:r>
      <w:r w:rsidR="006011EB" w:rsidRPr="00010D4C">
        <w:rPr>
          <w:rFonts w:ascii="Times New Roman" w:hAnsi="Times New Roman" w:cs="Times New Roman"/>
          <w:sz w:val="24"/>
          <w:szCs w:val="24"/>
        </w:rPr>
        <w:t>.</w:t>
      </w:r>
    </w:p>
    <w:p w:rsidR="0097180D" w:rsidRPr="0097180D" w:rsidRDefault="0097180D" w:rsidP="0097180D">
      <w:pPr>
        <w:widowControl w:val="0"/>
        <w:autoSpaceDE w:val="0"/>
        <w:autoSpaceDN w:val="0"/>
        <w:ind w:firstLine="1134"/>
        <w:jc w:val="both"/>
      </w:pPr>
      <w:r w:rsidRPr="0097180D">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rsidR="0097180D" w:rsidRPr="0097180D" w:rsidRDefault="0097180D" w:rsidP="0097180D">
      <w:pPr>
        <w:widowControl w:val="0"/>
        <w:autoSpaceDE w:val="0"/>
        <w:autoSpaceDN w:val="0"/>
        <w:ind w:firstLine="1134"/>
        <w:jc w:val="both"/>
      </w:pPr>
      <w:r w:rsidRPr="0097180D">
        <w:t>- Федеральную службу государственной регистрации, кадастра и картографии;</w:t>
      </w:r>
    </w:p>
    <w:p w:rsidR="0097180D" w:rsidRPr="0097180D" w:rsidRDefault="0097180D" w:rsidP="0097180D">
      <w:pPr>
        <w:autoSpaceDE w:val="0"/>
        <w:autoSpaceDN w:val="0"/>
        <w:adjustRightInd w:val="0"/>
        <w:ind w:firstLine="1134"/>
        <w:jc w:val="both"/>
      </w:pPr>
      <w:r w:rsidRPr="0097180D">
        <w:t>- организации, осуществляющие эксплуатацию сетей инженерно-технического обеспечения.</w:t>
      </w:r>
    </w:p>
    <w:p w:rsidR="0097180D" w:rsidRDefault="0097180D" w:rsidP="0097180D">
      <w:pPr>
        <w:pStyle w:val="ConsPlusNormal"/>
        <w:ind w:firstLine="1134"/>
        <w:jc w:val="both"/>
        <w:rPr>
          <w:rFonts w:ascii="Times New Roman" w:hAnsi="Times New Roman" w:cs="Times New Roman"/>
          <w:sz w:val="24"/>
          <w:szCs w:val="24"/>
        </w:rPr>
      </w:pPr>
      <w:r w:rsidRPr="0097180D">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ФЗ № 210-ФЗ).</w:t>
      </w:r>
    </w:p>
    <w:p w:rsidR="0097180D" w:rsidRPr="000043B1" w:rsidRDefault="0097180D" w:rsidP="0097180D">
      <w:pPr>
        <w:pStyle w:val="ConsPlusNormal"/>
        <w:ind w:firstLine="1134"/>
        <w:jc w:val="center"/>
        <w:rPr>
          <w:rFonts w:ascii="Times New Roman" w:hAnsi="Times New Roman" w:cs="Times New Roman"/>
          <w:sz w:val="24"/>
          <w:szCs w:val="24"/>
        </w:rPr>
      </w:pPr>
    </w:p>
    <w:p w:rsidR="006011EB" w:rsidRPr="00472D83" w:rsidRDefault="006011EB" w:rsidP="006011EB">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2.3. Результат предоставления</w:t>
      </w:r>
    </w:p>
    <w:p w:rsidR="006011EB" w:rsidRPr="00472D83" w:rsidRDefault="006011EB" w:rsidP="006011EB">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муниципальной услуги</w:t>
      </w:r>
    </w:p>
    <w:p w:rsidR="006011EB" w:rsidRPr="002F3F0F" w:rsidRDefault="006011EB" w:rsidP="00F0386E">
      <w:pPr>
        <w:pStyle w:val="ConsPlusNormal"/>
        <w:ind w:firstLine="1134"/>
        <w:jc w:val="center"/>
        <w:rPr>
          <w:rFonts w:ascii="Times New Roman" w:hAnsi="Times New Roman" w:cs="Times New Roman"/>
          <w:sz w:val="24"/>
          <w:szCs w:val="24"/>
        </w:rPr>
      </w:pPr>
    </w:p>
    <w:p w:rsidR="006011EB" w:rsidRPr="002F3F0F" w:rsidRDefault="006011EB" w:rsidP="00F0386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xml:space="preserve">2.3.1. Результатом предоставления муниципальной услуги являются: </w:t>
      </w:r>
    </w:p>
    <w:p w:rsidR="006011EB" w:rsidRPr="002F3F0F" w:rsidRDefault="006011EB" w:rsidP="00F0386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1) при положительном решении</w:t>
      </w:r>
      <w:r>
        <w:rPr>
          <w:rFonts w:ascii="Times New Roman" w:hAnsi="Times New Roman" w:cs="Times New Roman"/>
          <w:sz w:val="24"/>
          <w:szCs w:val="24"/>
        </w:rPr>
        <w:t>:</w:t>
      </w:r>
      <w:r w:rsidRPr="002F3F0F">
        <w:rPr>
          <w:rFonts w:ascii="Times New Roman" w:hAnsi="Times New Roman" w:cs="Times New Roman"/>
          <w:sz w:val="24"/>
          <w:szCs w:val="24"/>
        </w:rPr>
        <w:t xml:space="preserve"> градостроительный план земельного участка;</w:t>
      </w:r>
    </w:p>
    <w:p w:rsidR="006011EB" w:rsidRPr="002F3F0F" w:rsidRDefault="006011EB" w:rsidP="00F0386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 при отрицательном решении</w:t>
      </w:r>
      <w:r>
        <w:rPr>
          <w:rFonts w:ascii="Times New Roman" w:hAnsi="Times New Roman" w:cs="Times New Roman"/>
          <w:sz w:val="24"/>
          <w:szCs w:val="24"/>
        </w:rPr>
        <w:t xml:space="preserve">: </w:t>
      </w:r>
      <w:r w:rsidRPr="002F3F0F">
        <w:rPr>
          <w:rFonts w:ascii="Times New Roman" w:hAnsi="Times New Roman" w:cs="Times New Roman"/>
          <w:sz w:val="24"/>
          <w:szCs w:val="24"/>
        </w:rPr>
        <w:t>решение об отказе в выдаче градостроительного плана земельного участка</w:t>
      </w:r>
      <w:r>
        <w:rPr>
          <w:rFonts w:ascii="Times New Roman" w:hAnsi="Times New Roman" w:cs="Times New Roman"/>
          <w:sz w:val="24"/>
          <w:szCs w:val="24"/>
        </w:rPr>
        <w:t>.</w:t>
      </w:r>
    </w:p>
    <w:p w:rsidR="00F0386E" w:rsidRDefault="006011EB" w:rsidP="00F0386E">
      <w:pPr>
        <w:pStyle w:val="ConsPlusNormal"/>
        <w:ind w:firstLine="1134"/>
        <w:jc w:val="both"/>
        <w:rPr>
          <w:rFonts w:ascii="Times New Roman" w:hAnsi="Times New Roman" w:cs="Times New Roman"/>
          <w:sz w:val="24"/>
          <w:szCs w:val="24"/>
        </w:rPr>
      </w:pPr>
      <w:r w:rsidRPr="00BC7548">
        <w:rPr>
          <w:rFonts w:ascii="Times New Roman" w:hAnsi="Times New Roman" w:cs="Times New Roman"/>
          <w:sz w:val="24"/>
          <w:szCs w:val="24"/>
        </w:rPr>
        <w:t>Отрицательное решение принимается в следующих случаях:</w:t>
      </w:r>
    </w:p>
    <w:p w:rsidR="006011EB" w:rsidRPr="00F0386E" w:rsidRDefault="006011EB" w:rsidP="00F0386E">
      <w:pPr>
        <w:pStyle w:val="a9"/>
        <w:numPr>
          <w:ilvl w:val="0"/>
          <w:numId w:val="2"/>
        </w:numPr>
        <w:autoSpaceDE w:val="0"/>
        <w:autoSpaceDN w:val="0"/>
        <w:adjustRightInd w:val="0"/>
        <w:ind w:left="0" w:firstLine="1134"/>
        <w:jc w:val="both"/>
        <w:rPr>
          <w:rFonts w:eastAsiaTheme="minorHAnsi"/>
          <w:lang w:eastAsia="en-US"/>
        </w:rPr>
      </w:pPr>
      <w:r w:rsidRPr="002F3F0F">
        <w:rPr>
          <w:rFonts w:eastAsiaTheme="minorHAnsi"/>
          <w:lang w:eastAsia="en-US"/>
        </w:rPr>
        <w:t xml:space="preserve">отсутствие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документации по планировке территории, утвержденной в соответствии с договором о </w:t>
      </w:r>
      <w:r w:rsidRPr="00F0386E">
        <w:rPr>
          <w:rFonts w:eastAsiaTheme="minorHAnsi"/>
          <w:lang w:eastAsia="en-US"/>
        </w:rPr>
        <w:t>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011EB" w:rsidRPr="00F0386E" w:rsidRDefault="006011EB" w:rsidP="00F0386E">
      <w:pPr>
        <w:pStyle w:val="a9"/>
        <w:numPr>
          <w:ilvl w:val="0"/>
          <w:numId w:val="2"/>
        </w:numPr>
        <w:autoSpaceDE w:val="0"/>
        <w:autoSpaceDN w:val="0"/>
        <w:adjustRightInd w:val="0"/>
        <w:ind w:left="0" w:firstLine="1134"/>
        <w:jc w:val="both"/>
        <w:rPr>
          <w:rFonts w:eastAsiaTheme="minorHAnsi"/>
          <w:lang w:eastAsia="en-US"/>
        </w:rPr>
      </w:pPr>
      <w:r w:rsidRPr="00F0386E">
        <w:rPr>
          <w:rFonts w:eastAsiaTheme="minorHAnsi"/>
          <w:lang w:eastAsia="en-US"/>
        </w:rPr>
        <w:t>в случае обращения за выдачей градостроительного плана земельного участка для архитектурно-строительного проектирования в отношении объекта капитального строительства, размещение которого в соответствии с Градостроительным кодексом РФ, иными федеральными законами не допускается при отсутствии документации по планировке территории, и установления факта отсутствия утвержденной документации по планировке территории;</w:t>
      </w:r>
    </w:p>
    <w:p w:rsidR="006011EB" w:rsidRPr="00F0386E" w:rsidRDefault="006011EB" w:rsidP="00F0386E">
      <w:pPr>
        <w:autoSpaceDE w:val="0"/>
        <w:autoSpaceDN w:val="0"/>
        <w:adjustRightInd w:val="0"/>
        <w:ind w:firstLine="1134"/>
        <w:jc w:val="both"/>
        <w:rPr>
          <w:rFonts w:eastAsiaTheme="minorHAnsi"/>
          <w:lang w:eastAsia="en-US"/>
        </w:rPr>
      </w:pPr>
      <w:r w:rsidRPr="00F0386E">
        <w:rPr>
          <w:rFonts w:eastAsiaTheme="minorHAnsi"/>
          <w:lang w:eastAsia="en-US"/>
        </w:rPr>
        <w:t>3) с заявлением на выдачу градостроительного плана обратилось лицо, не указанное в подразделе 1.2 раздела 1 настоящего административного регламента;</w:t>
      </w:r>
    </w:p>
    <w:p w:rsidR="006011EB" w:rsidRPr="00F0386E" w:rsidRDefault="006011EB" w:rsidP="00F0386E">
      <w:pPr>
        <w:autoSpaceDE w:val="0"/>
        <w:autoSpaceDN w:val="0"/>
        <w:adjustRightInd w:val="0"/>
        <w:ind w:firstLine="1134"/>
        <w:jc w:val="both"/>
        <w:rPr>
          <w:rFonts w:eastAsiaTheme="minorHAnsi"/>
          <w:lang w:eastAsia="en-US"/>
        </w:rPr>
      </w:pPr>
      <w:r w:rsidRPr="00F0386E">
        <w:rPr>
          <w:rFonts w:eastAsiaTheme="minorHAnsi"/>
          <w:lang w:eastAsia="en-US"/>
        </w:rPr>
        <w:t>4)</w:t>
      </w:r>
      <w:r w:rsidRPr="00F0386E">
        <w:t xml:space="preserve"> </w:t>
      </w:r>
      <w:r w:rsidRPr="00F0386E">
        <w:rPr>
          <w:rFonts w:eastAsiaTheme="minorHAnsi"/>
          <w:lang w:eastAsia="en-US"/>
        </w:rPr>
        <w:t>отсутствие документов, предусмотренных пунктом 2.6.1 подраздела 2.6 настоящего раздела административного регламента;</w:t>
      </w:r>
    </w:p>
    <w:p w:rsidR="00F0386E" w:rsidRDefault="006011EB" w:rsidP="00F0386E">
      <w:pPr>
        <w:autoSpaceDE w:val="0"/>
        <w:autoSpaceDN w:val="0"/>
        <w:adjustRightInd w:val="0"/>
        <w:ind w:firstLine="1134"/>
        <w:jc w:val="both"/>
        <w:rPr>
          <w:rFonts w:eastAsiaTheme="minorHAnsi"/>
          <w:lang w:eastAsia="en-US"/>
        </w:rPr>
      </w:pPr>
      <w:r w:rsidRPr="00F0386E">
        <w:rPr>
          <w:rFonts w:eastAsiaTheme="minorHAnsi"/>
          <w:lang w:eastAsia="en-US"/>
        </w:rPr>
        <w:t>5) границы земельного участка не установлены в соответствии с требованиями действующего земельного законодательства.</w:t>
      </w:r>
    </w:p>
    <w:p w:rsidR="006011EB" w:rsidRPr="00F0386E" w:rsidRDefault="006011EB" w:rsidP="00F0386E">
      <w:pPr>
        <w:autoSpaceDE w:val="0"/>
        <w:autoSpaceDN w:val="0"/>
        <w:adjustRightInd w:val="0"/>
        <w:ind w:firstLine="1134"/>
        <w:jc w:val="both"/>
      </w:pPr>
      <w:r w:rsidRPr="00F0386E">
        <w:t>2.3.2. Результат предоставления муниципальной услуги направляется одним из следующих способов, в соответствии с заявлением:</w:t>
      </w:r>
    </w:p>
    <w:p w:rsidR="006011EB" w:rsidRPr="00F0386E" w:rsidRDefault="006011EB" w:rsidP="00F0386E">
      <w:pPr>
        <w:pStyle w:val="ConsPlusNormal"/>
        <w:ind w:firstLine="1134"/>
        <w:jc w:val="both"/>
        <w:rPr>
          <w:rFonts w:ascii="Times New Roman" w:hAnsi="Times New Roman" w:cs="Times New Roman"/>
          <w:sz w:val="24"/>
          <w:szCs w:val="24"/>
        </w:rPr>
      </w:pPr>
      <w:r w:rsidRPr="00F0386E">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rsidR="006011EB" w:rsidRPr="00F0386E" w:rsidRDefault="006011EB" w:rsidP="00F0386E">
      <w:pPr>
        <w:pStyle w:val="ConsPlusNormal"/>
        <w:ind w:firstLine="1134"/>
        <w:jc w:val="both"/>
        <w:rPr>
          <w:rFonts w:ascii="Times New Roman" w:hAnsi="Times New Roman" w:cs="Times New Roman"/>
          <w:sz w:val="24"/>
          <w:szCs w:val="24"/>
        </w:rPr>
      </w:pPr>
      <w:r w:rsidRPr="00F0386E">
        <w:rPr>
          <w:rFonts w:ascii="Times New Roman" w:hAnsi="Times New Roman" w:cs="Times New Roman"/>
          <w:sz w:val="24"/>
          <w:szCs w:val="24"/>
        </w:rPr>
        <w:t>- в форме электронного документа на адрес электронной почты, указанный в заявлении -  в случае подачи запроса на получение муниципальной услуги на бумажном носителе и выбора способа получения результата в форме электронного документа;</w:t>
      </w:r>
    </w:p>
    <w:p w:rsidR="006011EB" w:rsidRDefault="006011EB" w:rsidP="00F0386E">
      <w:pPr>
        <w:pStyle w:val="ConsPlusNormal"/>
        <w:ind w:firstLine="1134"/>
        <w:jc w:val="both"/>
        <w:rPr>
          <w:rFonts w:ascii="Times New Roman" w:hAnsi="Times New Roman" w:cs="Times New Roman"/>
          <w:sz w:val="24"/>
          <w:szCs w:val="24"/>
        </w:rPr>
      </w:pPr>
      <w:r w:rsidRPr="00F0386E">
        <w:rPr>
          <w:rFonts w:ascii="Times New Roman" w:hAnsi="Times New Roman" w:cs="Times New Roman"/>
          <w:sz w:val="24"/>
          <w:szCs w:val="24"/>
        </w:rPr>
        <w:t>- в форме документа на бумажном носителе.</w:t>
      </w:r>
    </w:p>
    <w:p w:rsidR="00F0386E" w:rsidRDefault="00F0386E" w:rsidP="00F0386E">
      <w:pPr>
        <w:pStyle w:val="ConsPlusNormal"/>
        <w:ind w:firstLine="1134"/>
        <w:jc w:val="both"/>
        <w:rPr>
          <w:rFonts w:ascii="Times New Roman" w:hAnsi="Times New Roman" w:cs="Times New Roman"/>
          <w:sz w:val="24"/>
          <w:szCs w:val="24"/>
        </w:rPr>
      </w:pPr>
    </w:p>
    <w:p w:rsidR="00F0386E" w:rsidRPr="00472D83" w:rsidRDefault="00F0386E" w:rsidP="00F0386E">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2.4. Срок предоставления муниципальной услуги</w:t>
      </w:r>
    </w:p>
    <w:p w:rsidR="00F0386E" w:rsidRPr="002F3F0F" w:rsidRDefault="00F0386E" w:rsidP="00F0386E">
      <w:pPr>
        <w:pStyle w:val="ConsPlusNormal"/>
        <w:jc w:val="center"/>
        <w:rPr>
          <w:rFonts w:ascii="Times New Roman" w:hAnsi="Times New Roman" w:cs="Times New Roman"/>
          <w:sz w:val="24"/>
          <w:szCs w:val="24"/>
        </w:rPr>
      </w:pPr>
    </w:p>
    <w:p w:rsidR="00F0386E" w:rsidRPr="00F0386E" w:rsidRDefault="00F0386E" w:rsidP="00F0386E">
      <w:pPr>
        <w:pStyle w:val="ConsPlusNormal"/>
        <w:ind w:firstLine="1134"/>
        <w:jc w:val="both"/>
        <w:rPr>
          <w:rFonts w:ascii="Times New Roman" w:hAnsi="Times New Roman" w:cs="Times New Roman"/>
          <w:sz w:val="24"/>
          <w:szCs w:val="24"/>
        </w:rPr>
      </w:pPr>
      <w:r w:rsidRPr="00F0386E">
        <w:rPr>
          <w:rFonts w:ascii="Times New Roman" w:hAnsi="Times New Roman" w:cs="Times New Roman"/>
          <w:sz w:val="24"/>
          <w:szCs w:val="24"/>
        </w:rPr>
        <w:t xml:space="preserve">Срок предоставления муниципальной услуги </w:t>
      </w:r>
      <w:r>
        <w:rPr>
          <w:rFonts w:ascii="Times New Roman" w:hAnsi="Times New Roman" w:cs="Times New Roman"/>
          <w:sz w:val="24"/>
          <w:szCs w:val="24"/>
        </w:rPr>
        <w:t>– не более</w:t>
      </w:r>
      <w:r w:rsidRPr="00F0386E">
        <w:rPr>
          <w:rFonts w:ascii="Times New Roman" w:hAnsi="Times New Roman" w:cs="Times New Roman"/>
          <w:sz w:val="24"/>
          <w:szCs w:val="24"/>
        </w:rPr>
        <w:t xml:space="preserve"> 14 рабочих дней со дня поступления заявления.</w:t>
      </w:r>
    </w:p>
    <w:p w:rsidR="00F0386E" w:rsidRDefault="00F0386E" w:rsidP="00F0386E">
      <w:pPr>
        <w:pStyle w:val="ConsPlusNormal"/>
        <w:ind w:firstLine="1134"/>
        <w:jc w:val="both"/>
        <w:rPr>
          <w:rFonts w:ascii="Times New Roman" w:hAnsi="Times New Roman" w:cs="Times New Roman"/>
          <w:sz w:val="24"/>
          <w:szCs w:val="24"/>
        </w:rPr>
      </w:pPr>
      <w:r w:rsidRPr="00F0386E">
        <w:rPr>
          <w:rFonts w:ascii="Times New Roman" w:hAnsi="Times New Roman" w:cs="Times New Roman"/>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w:t>
      </w:r>
      <w:r>
        <w:rPr>
          <w:rFonts w:ascii="Times New Roman" w:hAnsi="Times New Roman" w:cs="Times New Roman"/>
          <w:sz w:val="24"/>
          <w:szCs w:val="24"/>
        </w:rPr>
        <w:t>Отдел архитектуры.</w:t>
      </w:r>
    </w:p>
    <w:p w:rsidR="00F0386E" w:rsidRDefault="00F0386E" w:rsidP="00F0386E">
      <w:pPr>
        <w:pStyle w:val="ConsPlusNormal"/>
        <w:ind w:firstLine="1134"/>
        <w:jc w:val="both"/>
        <w:rPr>
          <w:rFonts w:ascii="Times New Roman" w:hAnsi="Times New Roman" w:cs="Times New Roman"/>
          <w:sz w:val="24"/>
          <w:szCs w:val="24"/>
        </w:rPr>
      </w:pPr>
    </w:p>
    <w:p w:rsidR="00F0386E" w:rsidRPr="00472D83" w:rsidRDefault="00472D83" w:rsidP="00472D8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2.5. </w:t>
      </w:r>
      <w:r w:rsidR="00F0386E" w:rsidRPr="00472D83">
        <w:rPr>
          <w:rFonts w:ascii="Times New Roman" w:hAnsi="Times New Roman" w:cs="Times New Roman"/>
          <w:b/>
          <w:sz w:val="24"/>
          <w:szCs w:val="24"/>
        </w:rPr>
        <w:t>Нормативные правовые акты,</w:t>
      </w:r>
    </w:p>
    <w:p w:rsidR="00F0386E" w:rsidRPr="00472D83" w:rsidRDefault="00F0386E" w:rsidP="00F0386E">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регулирующие предоставление муниципальной услуги</w:t>
      </w:r>
    </w:p>
    <w:p w:rsidR="00F0386E" w:rsidRPr="002F3F0F" w:rsidRDefault="00F0386E" w:rsidP="00F0386E">
      <w:pPr>
        <w:pStyle w:val="ConsPlusNormal"/>
        <w:jc w:val="center"/>
        <w:outlineLvl w:val="2"/>
        <w:rPr>
          <w:rFonts w:ascii="Times New Roman" w:hAnsi="Times New Roman" w:cs="Times New Roman"/>
          <w:sz w:val="24"/>
          <w:szCs w:val="24"/>
        </w:rPr>
      </w:pPr>
    </w:p>
    <w:p w:rsidR="00F0386E" w:rsidRPr="002F3F0F" w:rsidRDefault="00F0386E" w:rsidP="00F0386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rsidR="00F0386E" w:rsidRPr="002F3F0F" w:rsidRDefault="00F0386E" w:rsidP="00F0386E">
      <w:pPr>
        <w:pStyle w:val="ConsPlusNormal"/>
        <w:ind w:firstLine="1134"/>
        <w:jc w:val="both"/>
        <w:rPr>
          <w:rFonts w:ascii="Times New Roman" w:hAnsi="Times New Roman" w:cs="Times New Roman"/>
          <w:sz w:val="24"/>
          <w:szCs w:val="24"/>
        </w:rPr>
      </w:pPr>
    </w:p>
    <w:p w:rsidR="00F0386E" w:rsidRPr="002F3F0F" w:rsidRDefault="00F0386E" w:rsidP="00F0386E">
      <w:pPr>
        <w:widowControl w:val="0"/>
        <w:autoSpaceDE w:val="0"/>
        <w:autoSpaceDN w:val="0"/>
        <w:ind w:firstLine="1134"/>
        <w:jc w:val="both"/>
      </w:pPr>
      <w:r w:rsidRPr="002F3F0F">
        <w:t>- Градостроительный кодекс Российской Федерации от 29.12.2004 № 190-ФЗ (Собрание законодательства Российской Федерации, 03.01.2005, № 1 (часть 1), ст. 16);</w:t>
      </w:r>
    </w:p>
    <w:p w:rsidR="00F0386E" w:rsidRPr="002F3F0F" w:rsidRDefault="00F0386E" w:rsidP="00F0386E">
      <w:pPr>
        <w:widowControl w:val="0"/>
        <w:autoSpaceDE w:val="0"/>
        <w:autoSpaceDN w:val="0"/>
        <w:ind w:firstLine="1134"/>
        <w:jc w:val="both"/>
      </w:pPr>
      <w:r w:rsidRPr="002F3F0F">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386E" w:rsidRDefault="00F0386E" w:rsidP="00F0386E">
      <w:pPr>
        <w:widowControl w:val="0"/>
        <w:autoSpaceDE w:val="0"/>
        <w:autoSpaceDN w:val="0"/>
        <w:ind w:firstLine="1134"/>
        <w:jc w:val="both"/>
        <w:rPr>
          <w:i/>
        </w:rPr>
      </w:pPr>
      <w:r w:rsidRPr="002F3F0F">
        <w:t>-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(Зарегистрировано в Минюсте России 30.05.2017 N 46880)</w:t>
      </w:r>
      <w:r w:rsidRPr="002F3F0F">
        <w:rPr>
          <w:i/>
        </w:rPr>
        <w:t>.</w:t>
      </w:r>
    </w:p>
    <w:p w:rsidR="00C41D15" w:rsidRPr="00C41D15" w:rsidRDefault="00C41D15" w:rsidP="00C41D15">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муниципального образования «Холмский городской округ» </w:t>
      </w:r>
      <w:r w:rsidRPr="00206B8E">
        <w:rPr>
          <w:rFonts w:ascii="Times New Roman" w:hAnsi="Times New Roman" w:cs="Times New Roman"/>
          <w:sz w:val="24"/>
          <w:szCs w:val="24"/>
        </w:rPr>
        <w:t>от 23.11.2018г.</w:t>
      </w:r>
      <w:r w:rsidRPr="00206B8E">
        <w:t xml:space="preserve"> </w:t>
      </w:r>
      <w:r w:rsidRPr="00206B8E">
        <w:rPr>
          <w:rFonts w:ascii="Times New Roman" w:hAnsi="Times New Roman" w:cs="Times New Roman"/>
          <w:sz w:val="24"/>
          <w:szCs w:val="24"/>
        </w:rPr>
        <w:t xml:space="preserve">№ 1948  </w:t>
      </w:r>
      <w:r>
        <w:rPr>
          <w:rFonts w:ascii="Times New Roman" w:hAnsi="Times New Roman" w:cs="Times New Roman"/>
          <w:sz w:val="24"/>
          <w:szCs w:val="24"/>
        </w:rPr>
        <w:t>«</w:t>
      </w:r>
      <w:r w:rsidRPr="00206B8E">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предоставлении муниципальных услуг администрацией муниципального образо</w:t>
      </w:r>
      <w:r>
        <w:rPr>
          <w:rFonts w:ascii="Times New Roman" w:hAnsi="Times New Roman" w:cs="Times New Roman"/>
          <w:sz w:val="24"/>
          <w:szCs w:val="24"/>
        </w:rPr>
        <w:t>вания "Холмский городской округ».</w:t>
      </w:r>
    </w:p>
    <w:p w:rsidR="00F0386E" w:rsidRPr="002F3F0F" w:rsidRDefault="00F0386E" w:rsidP="00F0386E">
      <w:pPr>
        <w:widowControl w:val="0"/>
        <w:autoSpaceDE w:val="0"/>
        <w:autoSpaceDN w:val="0"/>
        <w:ind w:firstLine="1134"/>
        <w:jc w:val="both"/>
      </w:pPr>
      <w:r w:rsidRPr="002F3F0F">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rsidR="00F0386E" w:rsidRPr="002F3F0F" w:rsidRDefault="00F0386E" w:rsidP="00F0386E">
      <w:pPr>
        <w:pStyle w:val="ConsPlusNormal"/>
        <w:ind w:firstLine="1134"/>
        <w:jc w:val="both"/>
        <w:rPr>
          <w:rFonts w:ascii="Times New Roman" w:hAnsi="Times New Roman" w:cs="Times New Roman"/>
          <w:i/>
          <w:sz w:val="24"/>
          <w:szCs w:val="24"/>
        </w:rPr>
      </w:pPr>
    </w:p>
    <w:p w:rsidR="00565C8A" w:rsidRPr="00472D83" w:rsidRDefault="00565C8A" w:rsidP="00565C8A">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2.6. Исчерпывающий перечень документов,</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необходимых в соответствии с законодательными</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или иными нормативными правовыми актами для предоставления</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муниципальной услуги, с разделением</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на документы и информацию, которые заявитель должен</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представить самостоятельно, и документы, которые заявитель</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вправе представить по собственной инициативе,</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так как они подлежат представлению в рамках</w:t>
      </w:r>
    </w:p>
    <w:p w:rsidR="00565C8A" w:rsidRPr="00472D83" w:rsidRDefault="00565C8A" w:rsidP="00565C8A">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межведомственного информационного взаимодействия</w:t>
      </w:r>
    </w:p>
    <w:p w:rsidR="00565C8A" w:rsidRPr="002F3F0F" w:rsidRDefault="00565C8A" w:rsidP="00565C8A">
      <w:pPr>
        <w:pStyle w:val="ConsPlusNormal"/>
        <w:jc w:val="center"/>
        <w:rPr>
          <w:rFonts w:ascii="Times New Roman" w:hAnsi="Times New Roman" w:cs="Times New Roman"/>
          <w:sz w:val="24"/>
          <w:szCs w:val="24"/>
        </w:rPr>
      </w:pP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2.6.1. Для получения муниципальной услуги заявитель предоставляет в ОМСУ заявление о выдаче градостроительного плана земельного участка (далее - заявление) по месту нахождения земельного участка по форме, согласно приложению к настоящему административному регламенту.</w:t>
      </w:r>
    </w:p>
    <w:p w:rsidR="00565C8A" w:rsidRPr="00565C8A" w:rsidRDefault="00565C8A" w:rsidP="00565C8A">
      <w:pPr>
        <w:widowControl w:val="0"/>
        <w:autoSpaceDE w:val="0"/>
        <w:autoSpaceDN w:val="0"/>
        <w:ind w:firstLine="1134"/>
        <w:jc w:val="both"/>
      </w:pPr>
      <w:r w:rsidRPr="00565C8A">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rsidR="00565C8A" w:rsidRPr="00565C8A" w:rsidRDefault="00565C8A" w:rsidP="00565C8A">
      <w:pPr>
        <w:widowControl w:val="0"/>
        <w:autoSpaceDE w:val="0"/>
        <w:autoSpaceDN w:val="0"/>
        <w:ind w:firstLine="1134"/>
        <w:jc w:val="both"/>
      </w:pPr>
      <w:r w:rsidRPr="00565C8A">
        <w:t xml:space="preserve">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 </w:t>
      </w:r>
    </w:p>
    <w:p w:rsidR="00565C8A" w:rsidRPr="00565C8A" w:rsidRDefault="00565C8A" w:rsidP="00565C8A">
      <w:pPr>
        <w:widowControl w:val="0"/>
        <w:autoSpaceDE w:val="0"/>
        <w:autoSpaceDN w:val="0"/>
        <w:ind w:firstLine="1134"/>
        <w:jc w:val="both"/>
      </w:pPr>
      <w:r w:rsidRPr="00565C8A">
        <w:t>Правообладатель земельного участка, права на которые не зарегистрированы в Едином государственном реестре недвижимости, одновременно с заявлением представляет правоустанавливающие документы на земельный участок.</w:t>
      </w:r>
    </w:p>
    <w:p w:rsidR="00565C8A" w:rsidRPr="00565C8A" w:rsidRDefault="00565C8A" w:rsidP="00565C8A">
      <w:pPr>
        <w:pStyle w:val="ConsPlusNormal"/>
        <w:shd w:val="clear" w:color="auto" w:fill="FFFFFF" w:themeFill="background1"/>
        <w:ind w:firstLine="1134"/>
        <w:jc w:val="both"/>
        <w:rPr>
          <w:rFonts w:ascii="Times New Roman" w:hAnsi="Times New Roman" w:cs="Times New Roman"/>
          <w:sz w:val="24"/>
          <w:szCs w:val="24"/>
        </w:rPr>
      </w:pPr>
      <w:r w:rsidRPr="00565C8A">
        <w:rPr>
          <w:rFonts w:ascii="Times New Roman" w:hAnsi="Times New Roman" w:cs="Times New Roman"/>
          <w:sz w:val="24"/>
          <w:szCs w:val="24"/>
        </w:rPr>
        <w:t>2.6.2.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565C8A" w:rsidRPr="00565C8A" w:rsidRDefault="00565C8A" w:rsidP="00565C8A">
      <w:pPr>
        <w:widowControl w:val="0"/>
        <w:autoSpaceDE w:val="0"/>
        <w:autoSpaceDN w:val="0"/>
        <w:ind w:firstLine="1134"/>
        <w:jc w:val="both"/>
      </w:pPr>
      <w:r w:rsidRPr="00565C8A">
        <w:t>- правоустанавливающие документы на земельный участок, права на которые зарегистрированы в Едином государственном реестре недвижимости;</w:t>
      </w:r>
    </w:p>
    <w:p w:rsidR="00565C8A" w:rsidRPr="00565C8A" w:rsidRDefault="00565C8A" w:rsidP="00565C8A">
      <w:pPr>
        <w:autoSpaceDE w:val="0"/>
        <w:autoSpaceDN w:val="0"/>
        <w:adjustRightInd w:val="0"/>
        <w:ind w:firstLine="1134"/>
        <w:jc w:val="both"/>
      </w:pPr>
      <w:r w:rsidRPr="00565C8A">
        <w:t>- сведения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1) на бумажном носителе:</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 xml:space="preserve">- лично в ОМСУ через </w:t>
      </w:r>
      <w:r>
        <w:rPr>
          <w:rFonts w:ascii="Times New Roman" w:hAnsi="Times New Roman" w:cs="Times New Roman"/>
          <w:sz w:val="24"/>
          <w:szCs w:val="24"/>
        </w:rPr>
        <w:t>Отдел архитектуры</w:t>
      </w:r>
      <w:r w:rsidRPr="00565C8A">
        <w:rPr>
          <w:rFonts w:ascii="Times New Roman" w:hAnsi="Times New Roman" w:cs="Times New Roman"/>
          <w:sz w:val="24"/>
          <w:szCs w:val="24"/>
        </w:rPr>
        <w:t xml:space="preserve"> или МФЦ, с которым ОМСУ заключено соглашение о взаимодействии;</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 xml:space="preserve">- посредством почтового отправления в адрес </w:t>
      </w:r>
      <w:r>
        <w:rPr>
          <w:rFonts w:ascii="Times New Roman" w:hAnsi="Times New Roman" w:cs="Times New Roman"/>
          <w:sz w:val="24"/>
          <w:szCs w:val="24"/>
        </w:rPr>
        <w:t>Отдела архитектуры</w:t>
      </w:r>
      <w:r w:rsidRPr="00565C8A">
        <w:rPr>
          <w:rFonts w:ascii="Times New Roman" w:hAnsi="Times New Roman" w:cs="Times New Roman"/>
          <w:sz w:val="24"/>
          <w:szCs w:val="24"/>
        </w:rPr>
        <w:t xml:space="preserve"> с описью вложения и уведомлением о вручении</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2) в форме электронного документа с использованием информационно-телекоммуникационных сетей общего пользования, в том числе через личный кабинет на РПГУ.</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2.6.4. Электронные документы должны соответствовать требованиям, установленным в подразделе 2.14 настоящего административного регламента.</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565C8A" w:rsidRPr="00565C8A" w:rsidRDefault="00565C8A" w:rsidP="00565C8A">
      <w:pPr>
        <w:pStyle w:val="ConsPlusNormal"/>
        <w:ind w:firstLine="1134"/>
        <w:jc w:val="both"/>
        <w:rPr>
          <w:rFonts w:ascii="Times New Roman" w:hAnsi="Times New Roman" w:cs="Times New Roman"/>
          <w:sz w:val="24"/>
          <w:szCs w:val="24"/>
        </w:rPr>
      </w:pPr>
      <w:r w:rsidRPr="00565C8A">
        <w:rPr>
          <w:rFonts w:ascii="Times New Roman" w:hAnsi="Times New Roman" w:cs="Times New Roman"/>
          <w:sz w:val="24"/>
          <w:szCs w:val="24"/>
        </w:rPr>
        <w:t>2.6.5. Запрещается требовать:</w:t>
      </w:r>
    </w:p>
    <w:p w:rsidR="004C6964" w:rsidRPr="008377C3" w:rsidRDefault="004C6964" w:rsidP="004C6964">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В соответствии с статьей 7 Федерального закона от 27.07.2010</w:t>
      </w:r>
      <w:r w:rsidRPr="00E265E7">
        <w:rPr>
          <w:rFonts w:ascii="Times New Roman" w:hAnsi="Times New Roman" w:cs="Times New Roman"/>
          <w:sz w:val="24"/>
          <w:szCs w:val="24"/>
        </w:rPr>
        <w:t xml:space="preserve"> № 210-ФЗ «Об организации предоставления государственных и муниципальных услуг»</w:t>
      </w:r>
      <w:r>
        <w:rPr>
          <w:rFonts w:ascii="Times New Roman" w:hAnsi="Times New Roman" w:cs="Times New Roman"/>
          <w:sz w:val="24"/>
          <w:szCs w:val="24"/>
        </w:rPr>
        <w:t xml:space="preserve"> (далее – №210-ФЗ) з</w:t>
      </w:r>
      <w:r w:rsidRPr="008377C3">
        <w:rPr>
          <w:rFonts w:ascii="Times New Roman" w:hAnsi="Times New Roman" w:cs="Times New Roman"/>
          <w:sz w:val="24"/>
          <w:szCs w:val="24"/>
        </w:rPr>
        <w:t>апрещается требовать:</w:t>
      </w:r>
    </w:p>
    <w:p w:rsidR="004C6964" w:rsidRDefault="004C6964" w:rsidP="004C6964">
      <w:pPr>
        <w:ind w:firstLine="1134"/>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C6964" w:rsidRDefault="004C6964" w:rsidP="004C6964">
      <w:pPr>
        <w:ind w:firstLine="1134"/>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902E1C">
          <w:rPr>
            <w:rStyle w:val="aa"/>
            <w:color w:val="1A0DAB"/>
          </w:rPr>
          <w:t>частью 1 статьи 1</w:t>
        </w:r>
      </w:hyperlink>
      <w:r w:rsidRPr="00902E1C">
        <w:t> </w:t>
      </w:r>
      <w:r>
        <w:t xml:space="preserve">№210-ФЗ государственных и муниципальных услуг, в соответствии с нормативными правовыми </w:t>
      </w:r>
      <w:hyperlink r:id="rId13" w:history="1">
        <w:r w:rsidRPr="00902E1C">
          <w:rPr>
            <w:rStyle w:val="aa"/>
            <w:color w:val="1A0DAB"/>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5441DE">
          <w:rPr>
            <w:rStyle w:val="aa"/>
            <w:color w:val="1A0DAB"/>
          </w:rPr>
          <w:t>частью 6</w:t>
        </w:r>
      </w:hyperlink>
      <w:r>
        <w:t xml:space="preserve"> статьи 7 №210-ФЗ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6964" w:rsidRDefault="004C6964" w:rsidP="004C6964">
      <w:pPr>
        <w:ind w:firstLine="1134"/>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441DE">
          <w:rPr>
            <w:rStyle w:val="aa"/>
            <w:color w:val="1A0DAB"/>
          </w:rPr>
          <w:t>части 1 статьи 9</w:t>
        </w:r>
      </w:hyperlink>
      <w:r>
        <w:t xml:space="preserve"> №210-ФЗ;</w:t>
      </w:r>
    </w:p>
    <w:p w:rsidR="004C6964" w:rsidRDefault="004C6964" w:rsidP="004C6964">
      <w:pPr>
        <w:ind w:firstLine="1134"/>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6964" w:rsidRDefault="004C6964" w:rsidP="004C6964">
      <w:pPr>
        <w:ind w:firstLine="1134"/>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6964" w:rsidRDefault="004C6964" w:rsidP="004C6964">
      <w:pPr>
        <w:ind w:firstLine="1134"/>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C6964" w:rsidRDefault="004C6964" w:rsidP="004C6964">
      <w:pPr>
        <w:ind w:firstLine="1134"/>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6964" w:rsidRDefault="004C6964" w:rsidP="004C6964">
      <w:pPr>
        <w:ind w:firstLine="1134"/>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5441DE">
          <w:rPr>
            <w:rStyle w:val="aa"/>
            <w:color w:val="1A0DAB"/>
          </w:rPr>
          <w:t>частью 1.1 статьи 16</w:t>
        </w:r>
      </w:hyperlink>
      <w: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5441DE">
          <w:rPr>
            <w:rStyle w:val="aa"/>
            <w:color w:val="1A0DAB"/>
          </w:rPr>
          <w:t>частью 1.1 статьи 16</w:t>
        </w:r>
      </w:hyperlink>
      <w:r>
        <w:t xml:space="preserve"> №210-ФЗ, уведомляется заявитель, а также приносятся извинения за доставленные неудобства;</w:t>
      </w:r>
    </w:p>
    <w:p w:rsidR="004C6964" w:rsidRDefault="004C6964" w:rsidP="004C6964">
      <w:pPr>
        <w:ind w:firstLine="1134"/>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441DE">
          <w:rPr>
            <w:rStyle w:val="aa"/>
            <w:color w:val="1A0DAB"/>
          </w:rPr>
          <w:t>пунктом 7.2 части 1 статьи 16</w:t>
        </w:r>
      </w:hyperlink>
      <w:r w:rsidRPr="005441DE">
        <w:t xml:space="preserve"> </w:t>
      </w:r>
      <w: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5C8A" w:rsidRPr="00565C8A" w:rsidRDefault="00565C8A" w:rsidP="00565C8A">
      <w:pPr>
        <w:autoSpaceDE w:val="0"/>
        <w:autoSpaceDN w:val="0"/>
        <w:adjustRightInd w:val="0"/>
        <w:ind w:firstLine="1134"/>
        <w:jc w:val="both"/>
      </w:pPr>
      <w:bookmarkStart w:id="2" w:name="P150"/>
      <w:bookmarkStart w:id="3" w:name="P151"/>
      <w:bookmarkStart w:id="4" w:name="P152"/>
      <w:bookmarkStart w:id="5" w:name="P154"/>
      <w:bookmarkEnd w:id="2"/>
      <w:bookmarkEnd w:id="3"/>
      <w:bookmarkEnd w:id="4"/>
      <w:bookmarkEnd w:id="5"/>
      <w:r w:rsidRPr="00565C8A">
        <w:t>2.6.6. При предоставлении муниципальной услуги в электронной форме с использованием РПГУ запрещено:</w:t>
      </w:r>
    </w:p>
    <w:p w:rsidR="00565C8A" w:rsidRPr="00565C8A" w:rsidRDefault="00565C8A" w:rsidP="00565C8A">
      <w:pPr>
        <w:autoSpaceDE w:val="0"/>
        <w:autoSpaceDN w:val="0"/>
        <w:adjustRightInd w:val="0"/>
        <w:ind w:firstLine="1134"/>
        <w:jc w:val="both"/>
      </w:pPr>
      <w:r w:rsidRPr="00565C8A">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565C8A" w:rsidRPr="00565C8A" w:rsidRDefault="00565C8A" w:rsidP="00565C8A">
      <w:pPr>
        <w:autoSpaceDE w:val="0"/>
        <w:autoSpaceDN w:val="0"/>
        <w:adjustRightInd w:val="0"/>
        <w:ind w:firstLine="1134"/>
        <w:jc w:val="both"/>
      </w:pPr>
      <w:r w:rsidRPr="00565C8A">
        <w:t>- 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5C8A" w:rsidRPr="002F3F0F" w:rsidRDefault="00565C8A" w:rsidP="00565C8A">
      <w:pPr>
        <w:autoSpaceDE w:val="0"/>
        <w:autoSpaceDN w:val="0"/>
        <w:adjustRightInd w:val="0"/>
        <w:ind w:firstLine="1134"/>
        <w:jc w:val="both"/>
      </w:pPr>
      <w:r w:rsidRPr="00565C8A">
        <w:t>- требования от заявителя представления документов, подтверждающих внесение заявителем платы за предоставление муниципальной услуги.</w:t>
      </w:r>
    </w:p>
    <w:p w:rsidR="0097180D" w:rsidRPr="00010D4C" w:rsidRDefault="0097180D" w:rsidP="00472D83">
      <w:pPr>
        <w:pStyle w:val="ConsPlusNormal"/>
        <w:shd w:val="clear" w:color="auto" w:fill="FFFFFF" w:themeFill="background1"/>
        <w:jc w:val="both"/>
        <w:rPr>
          <w:rFonts w:ascii="Times New Roman" w:hAnsi="Times New Roman" w:cs="Times New Roman"/>
          <w:sz w:val="24"/>
          <w:szCs w:val="24"/>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2.7. Исчерпывающий перечень оснований</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для отказа в приеме документов, необходимых</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для предоставления муниципальной услуги</w:t>
      </w:r>
    </w:p>
    <w:p w:rsidR="00472D83" w:rsidRPr="002F3F0F" w:rsidRDefault="00472D83" w:rsidP="00472D83">
      <w:pPr>
        <w:pStyle w:val="ConsPlusNormal"/>
        <w:jc w:val="center"/>
        <w:rPr>
          <w:rFonts w:ascii="Times New Roman" w:hAnsi="Times New Roman" w:cs="Times New Roman"/>
          <w:sz w:val="24"/>
          <w:szCs w:val="24"/>
        </w:rPr>
      </w:pPr>
    </w:p>
    <w:p w:rsidR="00472D83" w:rsidRDefault="00472D83" w:rsidP="00472D83">
      <w:pPr>
        <w:pStyle w:val="ConsPlusNormal"/>
        <w:ind w:firstLine="1134"/>
        <w:jc w:val="both"/>
        <w:rPr>
          <w:rFonts w:ascii="Times New Roman" w:hAnsi="Times New Roman" w:cs="Times New Roman"/>
          <w:sz w:val="24"/>
          <w:szCs w:val="24"/>
        </w:rPr>
      </w:pPr>
      <w:r w:rsidRPr="00472D83">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rsidR="00472D83" w:rsidRDefault="00472D83" w:rsidP="00472D83">
      <w:pPr>
        <w:pStyle w:val="ConsPlusNormal"/>
        <w:ind w:firstLine="1134"/>
        <w:jc w:val="both"/>
        <w:rPr>
          <w:rFonts w:ascii="Times New Roman" w:hAnsi="Times New Roman" w:cs="Times New Roman"/>
          <w:sz w:val="24"/>
          <w:szCs w:val="24"/>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2.8. Исчерпывающий перечень</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оснований для приостановления предоставления</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муниципальной услуги или отказа</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в предоставлении муниципальной услуги</w:t>
      </w:r>
    </w:p>
    <w:p w:rsidR="00472D83" w:rsidRPr="002F3F0F" w:rsidRDefault="00472D83" w:rsidP="00472D83">
      <w:pPr>
        <w:pStyle w:val="ConsPlusNormal"/>
        <w:ind w:firstLine="1134"/>
        <w:jc w:val="center"/>
        <w:rPr>
          <w:rFonts w:ascii="Times New Roman" w:hAnsi="Times New Roman" w:cs="Times New Roman"/>
          <w:sz w:val="24"/>
          <w:szCs w:val="24"/>
        </w:rPr>
      </w:pP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72D83" w:rsidRPr="002F3F0F" w:rsidRDefault="00472D83" w:rsidP="00472D83">
      <w:pPr>
        <w:pStyle w:val="ConsPlusNormal"/>
        <w:spacing w:before="220"/>
        <w:ind w:firstLine="1134"/>
        <w:jc w:val="both"/>
        <w:rPr>
          <w:rFonts w:ascii="Times New Roman" w:hAnsi="Times New Roman" w:cs="Times New Roman"/>
          <w:sz w:val="24"/>
          <w:szCs w:val="24"/>
        </w:rPr>
      </w:pPr>
      <w:r w:rsidRPr="002F3F0F">
        <w:rPr>
          <w:rFonts w:ascii="Times New Roman" w:hAnsi="Times New Roman" w:cs="Times New Roman"/>
          <w:sz w:val="24"/>
          <w:szCs w:val="24"/>
        </w:rPr>
        <w:t>2.8.2. Основания для отказа в предоставлении муниципальной услуги отсутствуют.</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472D83" w:rsidRPr="002F3F0F" w:rsidRDefault="00472D83" w:rsidP="00472D83">
      <w:pPr>
        <w:pStyle w:val="ConsPlusNormal"/>
        <w:ind w:firstLine="1134"/>
        <w:jc w:val="both"/>
        <w:rPr>
          <w:rFonts w:ascii="Times New Roman" w:hAnsi="Times New Roman" w:cs="Times New Roman"/>
          <w:sz w:val="24"/>
          <w:szCs w:val="24"/>
        </w:rPr>
      </w:pPr>
    </w:p>
    <w:p w:rsidR="00472D83" w:rsidRPr="00472D83" w:rsidRDefault="00472D83" w:rsidP="00472D83">
      <w:pPr>
        <w:pStyle w:val="ConsPlusNormal"/>
        <w:spacing w:before="220"/>
        <w:jc w:val="center"/>
        <w:rPr>
          <w:rFonts w:ascii="Times New Roman" w:hAnsi="Times New Roman" w:cs="Times New Roman"/>
          <w:b/>
          <w:sz w:val="24"/>
          <w:szCs w:val="24"/>
        </w:rPr>
      </w:pPr>
      <w:r w:rsidRPr="00472D83">
        <w:rPr>
          <w:rFonts w:ascii="Times New Roman" w:hAnsi="Times New Roman" w:cs="Times New Roman"/>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472D83" w:rsidRPr="002F3F0F" w:rsidRDefault="00472D83" w:rsidP="00472D83">
      <w:pPr>
        <w:pStyle w:val="ConsPlusNormal"/>
        <w:spacing w:before="220"/>
        <w:jc w:val="center"/>
        <w:rPr>
          <w:rFonts w:ascii="Times New Roman" w:hAnsi="Times New Roman" w:cs="Times New Roman"/>
          <w:sz w:val="24"/>
          <w:szCs w:val="24"/>
        </w:rPr>
      </w:pP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Предоставление муниципальной услуги осуществляется бесплатно.</w:t>
      </w:r>
    </w:p>
    <w:p w:rsidR="00472D83" w:rsidRDefault="00472D83" w:rsidP="00472D83">
      <w:pPr>
        <w:pStyle w:val="ConsPlusNormal"/>
        <w:ind w:firstLine="1134"/>
        <w:jc w:val="both"/>
        <w:rPr>
          <w:rFonts w:ascii="Times New Roman" w:hAnsi="Times New Roman" w:cs="Times New Roman"/>
          <w:sz w:val="24"/>
          <w:szCs w:val="24"/>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2.10. Максимальный срок ожидания в очереди</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при подаче запроса о предоставлении муниципальной</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 xml:space="preserve"> услуги и при получении результата</w:t>
      </w:r>
    </w:p>
    <w:p w:rsidR="00472D83" w:rsidRPr="00472D83" w:rsidRDefault="00472D83" w:rsidP="00472D83">
      <w:pPr>
        <w:pStyle w:val="ConsPlusNormal"/>
        <w:tabs>
          <w:tab w:val="center" w:pos="4677"/>
        </w:tabs>
        <w:rPr>
          <w:rFonts w:ascii="Times New Roman" w:hAnsi="Times New Roman" w:cs="Times New Roman"/>
          <w:b/>
          <w:sz w:val="24"/>
          <w:szCs w:val="24"/>
        </w:rPr>
      </w:pPr>
      <w:r w:rsidRPr="00472D83">
        <w:rPr>
          <w:rFonts w:ascii="Times New Roman" w:hAnsi="Times New Roman" w:cs="Times New Roman"/>
          <w:b/>
          <w:sz w:val="24"/>
          <w:szCs w:val="24"/>
        </w:rPr>
        <w:tab/>
        <w:t>предоставления муниципальной услуги</w:t>
      </w:r>
    </w:p>
    <w:p w:rsidR="00472D83" w:rsidRPr="002F3F0F" w:rsidRDefault="00472D83" w:rsidP="00472D83">
      <w:pPr>
        <w:pStyle w:val="ConsPlusNormal"/>
        <w:jc w:val="center"/>
        <w:rPr>
          <w:rFonts w:ascii="Times New Roman" w:hAnsi="Times New Roman" w:cs="Times New Roman"/>
          <w:sz w:val="24"/>
          <w:szCs w:val="24"/>
        </w:rPr>
      </w:pPr>
    </w:p>
    <w:p w:rsidR="00472D83" w:rsidRPr="002F3F0F" w:rsidRDefault="00472D83" w:rsidP="00472D83">
      <w:pPr>
        <w:pStyle w:val="ConsPlusNormal"/>
        <w:ind w:firstLine="540"/>
        <w:jc w:val="both"/>
        <w:rPr>
          <w:rFonts w:ascii="Times New Roman" w:hAnsi="Times New Roman" w:cs="Times New Roman"/>
          <w:sz w:val="24"/>
          <w:szCs w:val="24"/>
        </w:rPr>
      </w:pPr>
      <w:r w:rsidRPr="002F3F0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472D83" w:rsidRPr="002F3F0F" w:rsidRDefault="00472D83" w:rsidP="00472D83">
      <w:pPr>
        <w:pStyle w:val="ConsPlusNormal"/>
        <w:jc w:val="center"/>
        <w:rPr>
          <w:rFonts w:ascii="Times New Roman" w:hAnsi="Times New Roman" w:cs="Times New Roman"/>
          <w:sz w:val="24"/>
          <w:szCs w:val="24"/>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2.11. Срок регистрации запроса заявителя</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о предоставлении муниципальной услуги</w:t>
      </w:r>
    </w:p>
    <w:p w:rsidR="00472D83" w:rsidRPr="002F3F0F" w:rsidRDefault="00472D83" w:rsidP="00472D83">
      <w:pPr>
        <w:pStyle w:val="ConsPlusNormal"/>
        <w:jc w:val="center"/>
        <w:rPr>
          <w:rFonts w:ascii="Times New Roman" w:hAnsi="Times New Roman" w:cs="Times New Roman"/>
          <w:sz w:val="24"/>
          <w:szCs w:val="24"/>
        </w:rPr>
      </w:pP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Pr>
          <w:rFonts w:ascii="Times New Roman" w:hAnsi="Times New Roman" w:cs="Times New Roman"/>
          <w:sz w:val="24"/>
          <w:szCs w:val="24"/>
        </w:rPr>
        <w:t>Отдел архитектуры</w:t>
      </w:r>
      <w:r w:rsidRPr="002F3F0F">
        <w:rPr>
          <w:rFonts w:ascii="Times New Roman" w:hAnsi="Times New Roman" w:cs="Times New Roman"/>
          <w:sz w:val="24"/>
          <w:szCs w:val="24"/>
        </w:rPr>
        <w:t xml:space="preserve"> или МФЦ.</w:t>
      </w:r>
    </w:p>
    <w:p w:rsidR="00472D83" w:rsidRPr="002F3F0F" w:rsidRDefault="00472D83" w:rsidP="00472D83">
      <w:pPr>
        <w:pStyle w:val="ConsPlusNormal"/>
        <w:jc w:val="center"/>
        <w:rPr>
          <w:rFonts w:ascii="Times New Roman" w:hAnsi="Times New Roman" w:cs="Times New Roman"/>
          <w:sz w:val="24"/>
          <w:szCs w:val="24"/>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2.12. Требования к помещениям, в которых</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предоставляются муниципальные услуги</w:t>
      </w:r>
    </w:p>
    <w:p w:rsidR="00472D83" w:rsidRPr="002F3F0F" w:rsidRDefault="00472D83" w:rsidP="00472D83">
      <w:pPr>
        <w:pStyle w:val="ConsPlusNormal"/>
        <w:jc w:val="center"/>
        <w:rPr>
          <w:rFonts w:ascii="Times New Roman" w:hAnsi="Times New Roman" w:cs="Times New Roman"/>
          <w:sz w:val="24"/>
          <w:szCs w:val="24"/>
        </w:rPr>
      </w:pP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В здании, где организуется прием заявителей, предусматриваются места обще</w:t>
      </w:r>
      <w:r>
        <w:rPr>
          <w:rFonts w:ascii="Times New Roman" w:hAnsi="Times New Roman" w:cs="Times New Roman"/>
          <w:sz w:val="24"/>
          <w:szCs w:val="24"/>
        </w:rPr>
        <w:t>ственного пользования (туалеты).</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допуск сурдопереводчика и тифлосурдопереводчика;</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97180D" w:rsidRPr="00472D83" w:rsidRDefault="0097180D" w:rsidP="00472D83">
      <w:pPr>
        <w:tabs>
          <w:tab w:val="left" w:pos="2141"/>
        </w:tabs>
        <w:rPr>
          <w:b/>
        </w:rPr>
      </w:pPr>
    </w:p>
    <w:p w:rsidR="00472D83" w:rsidRPr="00472D83" w:rsidRDefault="00472D83" w:rsidP="00472D83">
      <w:pPr>
        <w:pStyle w:val="ConsPlusNormal"/>
        <w:jc w:val="center"/>
        <w:outlineLvl w:val="2"/>
        <w:rPr>
          <w:rFonts w:ascii="Times New Roman" w:hAnsi="Times New Roman" w:cs="Times New Roman"/>
          <w:b/>
          <w:sz w:val="24"/>
          <w:szCs w:val="24"/>
        </w:rPr>
      </w:pPr>
      <w:r w:rsidRPr="00472D83">
        <w:rPr>
          <w:rFonts w:ascii="Times New Roman" w:hAnsi="Times New Roman" w:cs="Times New Roman"/>
          <w:b/>
          <w:sz w:val="24"/>
          <w:szCs w:val="24"/>
        </w:rPr>
        <w:t>2.13. Показатели доступности и качества</w:t>
      </w:r>
    </w:p>
    <w:p w:rsidR="00472D83" w:rsidRPr="00472D83" w:rsidRDefault="00472D83" w:rsidP="00472D83">
      <w:pPr>
        <w:pStyle w:val="ConsPlusNormal"/>
        <w:jc w:val="center"/>
        <w:rPr>
          <w:rFonts w:ascii="Times New Roman" w:hAnsi="Times New Roman" w:cs="Times New Roman"/>
          <w:b/>
          <w:sz w:val="24"/>
          <w:szCs w:val="24"/>
        </w:rPr>
      </w:pPr>
      <w:r w:rsidRPr="00472D83">
        <w:rPr>
          <w:rFonts w:ascii="Times New Roman" w:hAnsi="Times New Roman" w:cs="Times New Roman"/>
          <w:b/>
          <w:sz w:val="24"/>
          <w:szCs w:val="24"/>
        </w:rPr>
        <w:t>муниципальных услуг</w:t>
      </w:r>
    </w:p>
    <w:p w:rsidR="00472D83" w:rsidRPr="002F3F0F" w:rsidRDefault="00472D83" w:rsidP="00472D83">
      <w:pPr>
        <w:pStyle w:val="ConsPlusNormal"/>
        <w:rPr>
          <w:rFonts w:ascii="Times New Roman" w:hAnsi="Times New Roman" w:cs="Times New Roman"/>
          <w:sz w:val="24"/>
          <w:szCs w:val="24"/>
        </w:rPr>
      </w:pP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2.13.1. Показатели доступности и качества муниципальных услуг:</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1) доступность информации о порядке предоставления муниципальной услуги;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472D83" w:rsidRPr="002F3F0F" w:rsidRDefault="00472D83" w:rsidP="00472D83">
      <w:pPr>
        <w:widowControl w:val="0"/>
        <w:autoSpaceDE w:val="0"/>
        <w:autoSpaceDN w:val="0"/>
        <w:ind w:firstLine="1134"/>
        <w:jc w:val="both"/>
      </w:pPr>
      <w:r w:rsidRPr="002F3F0F">
        <w:t xml:space="preserve">4) количество взаимодействий заявителя с должностными лицами при предоставлении муниципальной услуги – не более 2; </w:t>
      </w:r>
    </w:p>
    <w:p w:rsidR="00472D83" w:rsidRPr="002F3F0F" w:rsidRDefault="00472D83" w:rsidP="00472D83">
      <w:pPr>
        <w:widowControl w:val="0"/>
        <w:autoSpaceDE w:val="0"/>
        <w:autoSpaceDN w:val="0"/>
        <w:ind w:firstLine="1134"/>
        <w:jc w:val="both"/>
      </w:pPr>
      <w:r w:rsidRPr="002F3F0F">
        <w:t>5)продолжительность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6) соблюдение сроков предоставления муниципальной услуги;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w:t>
      </w:r>
      <w:r>
        <w:rPr>
          <w:rFonts w:ascii="Times New Roman" w:hAnsi="Times New Roman" w:cs="Times New Roman"/>
          <w:sz w:val="24"/>
          <w:szCs w:val="24"/>
        </w:rPr>
        <w:t>оставлении муниципальной услуги;</w:t>
      </w:r>
    </w:p>
    <w:p w:rsidR="00472D83" w:rsidRPr="002F3F0F" w:rsidRDefault="00472D83" w:rsidP="00472D8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472D83" w:rsidRPr="002F3F0F" w:rsidRDefault="00472D83" w:rsidP="00472D83">
      <w:pPr>
        <w:widowControl w:val="0"/>
        <w:autoSpaceDE w:val="0"/>
        <w:autoSpaceDN w:val="0"/>
        <w:ind w:firstLine="1134"/>
        <w:jc w:val="both"/>
      </w:pPr>
      <w:r w:rsidRPr="002F3F0F">
        <w:t>2.13.2. Действия, которые заявитель вправе совершить в электронной форме при получении муниципальной услуги:</w:t>
      </w:r>
    </w:p>
    <w:p w:rsidR="00472D83" w:rsidRPr="002F3F0F" w:rsidRDefault="00472D83" w:rsidP="00472D83">
      <w:pPr>
        <w:widowControl w:val="0"/>
        <w:autoSpaceDE w:val="0"/>
        <w:autoSpaceDN w:val="0"/>
        <w:ind w:firstLine="1134"/>
        <w:jc w:val="both"/>
      </w:pPr>
      <w:r w:rsidRPr="002F3F0F">
        <w:t>1) получение информации о порядке и сроках предоставления услуги, с использованием ЕПГУ, РПГУ;</w:t>
      </w:r>
    </w:p>
    <w:p w:rsidR="00472D83" w:rsidRPr="002F3F0F" w:rsidRDefault="00472D83" w:rsidP="00472D83">
      <w:pPr>
        <w:widowControl w:val="0"/>
        <w:autoSpaceDE w:val="0"/>
        <w:autoSpaceDN w:val="0"/>
        <w:ind w:firstLine="1134"/>
        <w:jc w:val="both"/>
      </w:pPr>
      <w:r w:rsidRPr="002F3F0F">
        <w:t>2) запись на прием в орган для подачи запроса о предоставлении муниципальной услуги посредством РПГУ;</w:t>
      </w:r>
    </w:p>
    <w:p w:rsidR="00472D83" w:rsidRPr="002F3F0F" w:rsidRDefault="00472D83" w:rsidP="00472D83">
      <w:pPr>
        <w:widowControl w:val="0"/>
        <w:autoSpaceDE w:val="0"/>
        <w:autoSpaceDN w:val="0"/>
        <w:ind w:firstLine="1134"/>
        <w:jc w:val="both"/>
      </w:pPr>
      <w:r w:rsidRPr="002F3F0F">
        <w:t xml:space="preserve">3) формирование запроса заявителем на РПГУ; </w:t>
      </w:r>
    </w:p>
    <w:p w:rsidR="00472D83" w:rsidRPr="002F3F0F" w:rsidRDefault="00472D83" w:rsidP="00472D83">
      <w:pPr>
        <w:widowControl w:val="0"/>
        <w:autoSpaceDE w:val="0"/>
        <w:autoSpaceDN w:val="0"/>
        <w:ind w:firstLine="1134"/>
        <w:jc w:val="both"/>
      </w:pPr>
      <w:r w:rsidRPr="002F3F0F">
        <w:t>4) получение результата предоставления муниципальной услуги в форме электронного документа;</w:t>
      </w:r>
    </w:p>
    <w:p w:rsidR="00472D83" w:rsidRPr="002F3F0F" w:rsidRDefault="00472D83" w:rsidP="00472D83">
      <w:pPr>
        <w:widowControl w:val="0"/>
        <w:autoSpaceDE w:val="0"/>
        <w:autoSpaceDN w:val="0"/>
        <w:ind w:firstLine="1134"/>
        <w:jc w:val="both"/>
      </w:pPr>
      <w:r>
        <w:t>5</w:t>
      </w:r>
      <w:r w:rsidRPr="002F3F0F">
        <w:t>) оценка доступности и качества муниципальной услуги;</w:t>
      </w:r>
    </w:p>
    <w:p w:rsidR="00472D83" w:rsidRPr="002F3F0F" w:rsidRDefault="00472D83" w:rsidP="00472D83">
      <w:pPr>
        <w:widowControl w:val="0"/>
        <w:autoSpaceDE w:val="0"/>
        <w:autoSpaceDN w:val="0"/>
        <w:ind w:firstLine="1134"/>
        <w:jc w:val="both"/>
      </w:pPr>
      <w:r>
        <w:t>6</w:t>
      </w:r>
      <w:r w:rsidRPr="002F3F0F">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w:t>
      </w:r>
      <w:r>
        <w:t>оставления услуги.</w:t>
      </w:r>
    </w:p>
    <w:p w:rsidR="00472D83" w:rsidRPr="002F3F0F" w:rsidRDefault="00472D83" w:rsidP="00472D83">
      <w:pPr>
        <w:widowControl w:val="0"/>
        <w:autoSpaceDE w:val="0"/>
        <w:autoSpaceDN w:val="0"/>
        <w:jc w:val="center"/>
      </w:pPr>
    </w:p>
    <w:p w:rsidR="003B120E" w:rsidRPr="007278FD" w:rsidRDefault="003B120E" w:rsidP="003B120E">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rsidR="003B120E" w:rsidRPr="002F3F0F" w:rsidRDefault="003B120E" w:rsidP="003B120E">
      <w:pPr>
        <w:pStyle w:val="ConsPlusNormal"/>
        <w:jc w:val="center"/>
        <w:outlineLvl w:val="2"/>
        <w:rPr>
          <w:rFonts w:ascii="Times New Roman" w:hAnsi="Times New Roman" w:cs="Times New Roman"/>
          <w:sz w:val="24"/>
          <w:szCs w:val="24"/>
        </w:rPr>
      </w:pPr>
    </w:p>
    <w:p w:rsidR="003B120E" w:rsidRPr="002F3F0F" w:rsidRDefault="003B120E" w:rsidP="003B120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3B120E" w:rsidRPr="002F3F0F" w:rsidRDefault="003B120E" w:rsidP="003B120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3B120E" w:rsidRPr="002F3F0F" w:rsidRDefault="003B120E" w:rsidP="003B120E">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3B120E" w:rsidRPr="002F3F0F" w:rsidRDefault="003B120E" w:rsidP="003B120E">
      <w:pPr>
        <w:widowControl w:val="0"/>
        <w:autoSpaceDE w:val="0"/>
        <w:autoSpaceDN w:val="0"/>
        <w:ind w:firstLine="1134"/>
        <w:jc w:val="both"/>
      </w:pPr>
      <w:r w:rsidRPr="002F3F0F">
        <w:t>Для подписания заявления, предусмотренного пунктом 2.6.1 подраздела 2.6 раздела 2 настоящего административного регламента, используется простая электронная подпись.</w:t>
      </w:r>
    </w:p>
    <w:p w:rsidR="003B120E" w:rsidRPr="002F3F0F" w:rsidRDefault="003B120E" w:rsidP="003B120E">
      <w:pPr>
        <w:widowControl w:val="0"/>
        <w:autoSpaceDE w:val="0"/>
        <w:autoSpaceDN w:val="0"/>
        <w:ind w:firstLine="1134"/>
        <w:jc w:val="both"/>
      </w:pPr>
      <w:r w:rsidRPr="002F3F0F">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B120E" w:rsidRPr="002F3F0F" w:rsidRDefault="003B120E" w:rsidP="003B120E">
      <w:pPr>
        <w:widowControl w:val="0"/>
        <w:autoSpaceDE w:val="0"/>
        <w:autoSpaceDN w:val="0"/>
        <w:ind w:firstLine="1134"/>
        <w:jc w:val="both"/>
        <w:rPr>
          <w:rFonts w:eastAsiaTheme="minorHAnsi"/>
          <w:lang w:eastAsia="en-US"/>
        </w:rPr>
      </w:pPr>
      <w:r w:rsidRPr="002F3F0F">
        <w:rPr>
          <w:rFonts w:eastAsiaTheme="minorHAnsi"/>
          <w:lang w:eastAsia="en-US"/>
        </w:rPr>
        <w:t>Иные документы, указанные в пунктах 2.6.1 –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B120E" w:rsidRPr="002F3F0F" w:rsidRDefault="003B120E" w:rsidP="003B120E">
      <w:pPr>
        <w:widowControl w:val="0"/>
        <w:autoSpaceDE w:val="0"/>
        <w:autoSpaceDN w:val="0"/>
        <w:ind w:firstLine="1134"/>
        <w:jc w:val="both"/>
        <w:rPr>
          <w:rFonts w:eastAsiaTheme="minorHAnsi"/>
          <w:lang w:eastAsia="en-US"/>
        </w:rPr>
      </w:pPr>
      <w:r w:rsidRPr="002F3F0F">
        <w:rPr>
          <w:rFonts w:eastAsiaTheme="minorHAnsi"/>
          <w:lang w:eastAsia="en-US"/>
        </w:rPr>
        <w:t xml:space="preserve">Иные документы, </w:t>
      </w:r>
      <w:r w:rsidRPr="002F3F0F">
        <w:t xml:space="preserve">указанные в пунктах 2.6.1 – 2.6.2. подраздела 2.6 раздела 2 настоящего административного регламента, </w:t>
      </w:r>
      <w:r w:rsidRPr="002F3F0F">
        <w:rPr>
          <w:rFonts w:eastAsiaTheme="minorHAnsi"/>
          <w:lang w:eastAsia="en-US"/>
        </w:rPr>
        <w:t>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Электронные документы и электронные образы документов, предоставляемые через "Личный кабинет" на РПГУ должны соответствовать следующим требования:</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3B120E" w:rsidRPr="002F3F0F" w:rsidRDefault="003B120E" w:rsidP="003B120E">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2F3F0F">
        <w:rPr>
          <w:rFonts w:ascii="Times New Roman" w:eastAsiaTheme="minorHAnsi" w:hAnsi="Times New Roman" w:cs="Times New Roman"/>
          <w:sz w:val="24"/>
          <w:szCs w:val="24"/>
          <w:lang w:eastAsia="en-US"/>
        </w:rPr>
        <w:t>5) файлы не должны содержать вирусов и вредоносных программ.</w:t>
      </w:r>
    </w:p>
    <w:p w:rsidR="00472D83" w:rsidRPr="00061EA9" w:rsidRDefault="00472D83" w:rsidP="003B120E">
      <w:pPr>
        <w:tabs>
          <w:tab w:val="left" w:pos="2141"/>
        </w:tabs>
        <w:ind w:firstLine="1134"/>
      </w:pPr>
    </w:p>
    <w:p w:rsidR="0097180D" w:rsidRPr="00061EA9" w:rsidRDefault="0097180D" w:rsidP="00472D83">
      <w:pPr>
        <w:ind w:firstLine="1134"/>
      </w:pPr>
    </w:p>
    <w:p w:rsidR="007278FD" w:rsidRPr="007278FD" w:rsidRDefault="007278FD" w:rsidP="007278FD">
      <w:pPr>
        <w:pStyle w:val="ConsPlusNormal"/>
        <w:jc w:val="center"/>
        <w:rPr>
          <w:rFonts w:ascii="Times New Roman" w:hAnsi="Times New Roman" w:cs="Times New Roman"/>
          <w:b/>
          <w:sz w:val="24"/>
          <w:szCs w:val="24"/>
        </w:rPr>
      </w:pPr>
      <w:r>
        <w:rPr>
          <w:rFonts w:ascii="Times New Roman" w:hAnsi="Times New Roman" w:cs="Times New Roman"/>
          <w:b/>
          <w:sz w:val="24"/>
          <w:szCs w:val="24"/>
        </w:rPr>
        <w:t>Раздел 3.</w:t>
      </w:r>
      <w:r w:rsidRPr="007278F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7278FD" w:rsidRPr="002F3F0F" w:rsidRDefault="007278FD" w:rsidP="007278FD">
      <w:pPr>
        <w:pStyle w:val="ConsPlusNormal"/>
        <w:jc w:val="center"/>
        <w:rPr>
          <w:rFonts w:ascii="Times New Roman" w:hAnsi="Times New Roman" w:cs="Times New Roman"/>
          <w:sz w:val="24"/>
          <w:szCs w:val="24"/>
        </w:rPr>
      </w:pPr>
    </w:p>
    <w:p w:rsidR="007278FD" w:rsidRPr="007278FD" w:rsidRDefault="007278FD" w:rsidP="007278FD">
      <w:pPr>
        <w:pStyle w:val="ConsPlusNormal"/>
        <w:jc w:val="center"/>
        <w:outlineLvl w:val="2"/>
        <w:rPr>
          <w:rFonts w:ascii="Times New Roman" w:hAnsi="Times New Roman" w:cs="Times New Roman"/>
          <w:b/>
          <w:sz w:val="24"/>
          <w:szCs w:val="24"/>
        </w:rPr>
      </w:pPr>
      <w:bookmarkStart w:id="6" w:name="P268"/>
      <w:bookmarkEnd w:id="6"/>
      <w:r w:rsidRPr="007278FD">
        <w:rPr>
          <w:rFonts w:ascii="Times New Roman" w:hAnsi="Times New Roman" w:cs="Times New Roman"/>
          <w:b/>
          <w:sz w:val="24"/>
          <w:szCs w:val="24"/>
        </w:rPr>
        <w:t>3.1. Исчерпывающий перечень административных процедур</w:t>
      </w:r>
    </w:p>
    <w:p w:rsidR="007278FD" w:rsidRPr="002F3F0F" w:rsidRDefault="007278FD" w:rsidP="007278FD">
      <w:pPr>
        <w:pStyle w:val="ConsPlusNormal"/>
        <w:jc w:val="center"/>
        <w:rPr>
          <w:rFonts w:ascii="Times New Roman" w:hAnsi="Times New Roman" w:cs="Times New Roman"/>
          <w:sz w:val="24"/>
          <w:szCs w:val="24"/>
        </w:rPr>
      </w:pP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государственной услуги;</w:t>
      </w: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 направление (выдача) результата предоставления муниципальной услуги.</w:t>
      </w:r>
    </w:p>
    <w:p w:rsidR="007278FD" w:rsidRPr="002F3F0F" w:rsidRDefault="007278FD" w:rsidP="007278FD">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3.1.2. Технологическая схема предоставления муниципальной услуги приведена в Приложении № 2 к настоящему административному регламенту.</w:t>
      </w:r>
    </w:p>
    <w:p w:rsidR="00F8459E" w:rsidRDefault="00F8459E" w:rsidP="007278FD">
      <w:pPr>
        <w:suppressAutoHyphens/>
        <w:ind w:firstLine="1134"/>
        <w:jc w:val="center"/>
      </w:pPr>
    </w:p>
    <w:p w:rsidR="007278FD" w:rsidRPr="007278FD" w:rsidRDefault="007278FD" w:rsidP="007278FD">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 xml:space="preserve">3.2. Прием заявления о предоставлении муниципальной услуги </w:t>
      </w:r>
    </w:p>
    <w:p w:rsidR="007278FD" w:rsidRPr="007278FD" w:rsidRDefault="007278FD" w:rsidP="007278FD">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и прилагаемых к нему документов</w:t>
      </w:r>
    </w:p>
    <w:p w:rsidR="007278FD" w:rsidRPr="002F3F0F" w:rsidRDefault="007278FD" w:rsidP="007278FD">
      <w:pPr>
        <w:pStyle w:val="ConsPlusNormal"/>
        <w:outlineLvl w:val="2"/>
        <w:rPr>
          <w:rFonts w:ascii="Times New Roman" w:hAnsi="Times New Roman" w:cs="Times New Roman"/>
          <w:sz w:val="24"/>
          <w:szCs w:val="24"/>
        </w:rPr>
      </w:pP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4"/>
          <w:szCs w:val="24"/>
        </w:rPr>
        <w:t>Отдела архитектуры</w:t>
      </w:r>
      <w:r w:rsidRPr="002F3F0F">
        <w:rPr>
          <w:rFonts w:ascii="Times New Roman" w:hAnsi="Times New Roman" w:cs="Times New Roman"/>
          <w:sz w:val="24"/>
          <w:szCs w:val="24"/>
        </w:rPr>
        <w:t>, ответственный за прием заявления и документов для предоставления муниципальной услуги (далее - специалист, ответственный за прием документов).</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регистрирует запрос;</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6) при поступлении заявления и документов в форме электронных документов обеспечивает направление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w:t>
      </w:r>
    </w:p>
    <w:p w:rsidR="007278FD" w:rsidRPr="00A24FB8"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7) при непредставлении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rsidR="007278FD" w:rsidRDefault="007278FD" w:rsidP="007278FD">
      <w:pPr>
        <w:pStyle w:val="ConsPlusNormal"/>
        <w:ind w:firstLine="1134"/>
        <w:jc w:val="both"/>
        <w:outlineLvl w:val="2"/>
        <w:rPr>
          <w:rFonts w:ascii="Times New Roman" w:hAnsi="Times New Roman" w:cs="Times New Roman"/>
          <w:sz w:val="24"/>
          <w:szCs w:val="24"/>
        </w:rPr>
      </w:pPr>
      <w:r w:rsidRPr="00A24FB8">
        <w:rPr>
          <w:rFonts w:ascii="Times New Roman" w:hAnsi="Times New Roman" w:cs="Times New Roman"/>
          <w:sz w:val="24"/>
          <w:szCs w:val="24"/>
        </w:rPr>
        <w:t>8)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Pr>
          <w:rFonts w:ascii="Times New Roman" w:hAnsi="Times New Roman" w:cs="Times New Roman"/>
          <w:sz w:val="24"/>
          <w:szCs w:val="24"/>
        </w:rPr>
        <w:t>Отдел архитектуры</w:t>
      </w:r>
      <w:r w:rsidRPr="002F3F0F">
        <w:rPr>
          <w:rFonts w:ascii="Times New Roman" w:hAnsi="Times New Roman" w:cs="Times New Roman"/>
          <w:i/>
          <w:sz w:val="24"/>
          <w:szCs w:val="24"/>
        </w:rPr>
        <w:t>.</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3.2.4. Критерием принятия решения в рамках настоящей административной процедуры является поступление заявления и прилагаемых к нему документов.</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7278FD" w:rsidRDefault="007278FD" w:rsidP="007278FD">
      <w:pPr>
        <w:suppressAutoHyphens/>
        <w:ind w:firstLine="1134"/>
        <w:jc w:val="center"/>
      </w:pPr>
    </w:p>
    <w:p w:rsidR="007278FD" w:rsidRPr="007278FD" w:rsidRDefault="007278FD" w:rsidP="007278FD">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3.3. Формирование и направление межведомственных запросов</w:t>
      </w:r>
    </w:p>
    <w:p w:rsidR="007278FD" w:rsidRPr="007278FD" w:rsidRDefault="007278FD" w:rsidP="007278FD">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в органы (организации), в распоряжении которых находятся документы и сведения,</w:t>
      </w:r>
    </w:p>
    <w:p w:rsidR="007278FD" w:rsidRPr="007278FD" w:rsidRDefault="007278FD" w:rsidP="007278FD">
      <w:pPr>
        <w:pStyle w:val="ConsPlusNormal"/>
        <w:jc w:val="center"/>
        <w:outlineLvl w:val="2"/>
        <w:rPr>
          <w:rFonts w:ascii="Times New Roman" w:hAnsi="Times New Roman" w:cs="Times New Roman"/>
          <w:b/>
          <w:sz w:val="24"/>
          <w:szCs w:val="24"/>
        </w:rPr>
      </w:pPr>
      <w:r w:rsidRPr="007278FD">
        <w:rPr>
          <w:rFonts w:ascii="Times New Roman" w:hAnsi="Times New Roman" w:cs="Times New Roman"/>
          <w:b/>
          <w:sz w:val="24"/>
          <w:szCs w:val="24"/>
        </w:rPr>
        <w:t>необходимые для предоставления муниципальной услуги</w:t>
      </w:r>
    </w:p>
    <w:p w:rsidR="007278FD" w:rsidRPr="002F3F0F" w:rsidRDefault="007278FD" w:rsidP="007278FD">
      <w:pPr>
        <w:pStyle w:val="ConsPlusNormal"/>
        <w:ind w:firstLine="567"/>
        <w:jc w:val="both"/>
        <w:outlineLvl w:val="2"/>
        <w:rPr>
          <w:rFonts w:ascii="Times New Roman" w:hAnsi="Times New Roman" w:cs="Times New Roman"/>
          <w:sz w:val="24"/>
          <w:szCs w:val="24"/>
        </w:rPr>
      </w:pP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 xml:space="preserve">3.3.2. Должностным лицом, ответственным за выполнение административной процедуры, является специалист </w:t>
      </w:r>
      <w:r>
        <w:rPr>
          <w:rFonts w:ascii="Times New Roman" w:hAnsi="Times New Roman" w:cs="Times New Roman"/>
          <w:sz w:val="24"/>
          <w:szCs w:val="24"/>
        </w:rPr>
        <w:t>Отдела архитектуры</w:t>
      </w:r>
      <w:r w:rsidRPr="007278FD">
        <w:rPr>
          <w:rFonts w:ascii="Times New Roman" w:hAnsi="Times New Roman" w:cs="Times New Roman"/>
          <w:sz w:val="24"/>
          <w:szCs w:val="24"/>
        </w:rPr>
        <w:t>, ответственный за направление межведомственных запросов.</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1) формирует и направляет межведомственные запросы в:</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 целях получения выписки из Единого государственного реестра недвижимости о наличии или отсутствии зарегистрированных прав на земельный участок у заявителя - в Федеральную службу государственной регистрации, кадастра и картографии;</w:t>
      </w:r>
    </w:p>
    <w:p w:rsidR="007278FD" w:rsidRPr="007278FD" w:rsidRDefault="007278FD" w:rsidP="007278FD">
      <w:pPr>
        <w:suppressAutoHyphens/>
        <w:autoSpaceDE w:val="0"/>
        <w:autoSpaceDN w:val="0"/>
        <w:adjustRightInd w:val="0"/>
        <w:ind w:firstLine="1134"/>
        <w:jc w:val="both"/>
      </w:pPr>
      <w:r w:rsidRPr="007278FD">
        <w:t>- целях получения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в организации, осуществляющие эксплуатацию сетей инженерно-технического обеспечения;</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3.3.4. Межведомственный запрос оформляется в соответствии с требованиями ФЗ № 210-ФЗ.</w:t>
      </w:r>
    </w:p>
    <w:p w:rsidR="007278FD" w:rsidRPr="007278FD" w:rsidRDefault="007278FD" w:rsidP="007278FD">
      <w:pPr>
        <w:widowControl w:val="0"/>
        <w:autoSpaceDE w:val="0"/>
        <w:autoSpaceDN w:val="0"/>
        <w:ind w:firstLine="1134"/>
        <w:jc w:val="both"/>
        <w:outlineLvl w:val="2"/>
      </w:pPr>
      <w:r w:rsidRPr="007278FD">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7278FD" w:rsidRPr="007278FD" w:rsidRDefault="007278FD" w:rsidP="007278FD">
      <w:pPr>
        <w:widowControl w:val="0"/>
        <w:autoSpaceDE w:val="0"/>
        <w:autoSpaceDN w:val="0"/>
        <w:ind w:firstLine="1134"/>
        <w:jc w:val="both"/>
        <w:outlineLvl w:val="2"/>
      </w:pPr>
      <w:r w:rsidRPr="007278FD">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7278FD" w:rsidRPr="007278FD" w:rsidRDefault="007278FD" w:rsidP="007278FD">
      <w:pPr>
        <w:widowControl w:val="0"/>
        <w:autoSpaceDE w:val="0"/>
        <w:autoSpaceDN w:val="0"/>
        <w:ind w:firstLine="1134"/>
        <w:jc w:val="both"/>
        <w:outlineLvl w:val="2"/>
      </w:pPr>
      <w:r w:rsidRPr="007278FD">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rsidR="007278FD" w:rsidRPr="007278FD"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7278FD">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rsidR="007278FD" w:rsidRDefault="007278FD" w:rsidP="007278FD">
      <w:pPr>
        <w:suppressAutoHyphens/>
        <w:ind w:firstLine="1134"/>
        <w:jc w:val="center"/>
      </w:pPr>
    </w:p>
    <w:p w:rsidR="007278FD" w:rsidRPr="00666FC3" w:rsidRDefault="007278FD" w:rsidP="007278FD">
      <w:pPr>
        <w:pStyle w:val="ConsPlusNormal"/>
        <w:ind w:firstLine="567"/>
        <w:jc w:val="center"/>
        <w:outlineLvl w:val="2"/>
        <w:rPr>
          <w:rFonts w:ascii="Times New Roman" w:hAnsi="Times New Roman" w:cs="Times New Roman"/>
          <w:b/>
          <w:sz w:val="24"/>
          <w:szCs w:val="24"/>
        </w:rPr>
      </w:pPr>
      <w:r w:rsidRPr="00666FC3">
        <w:rPr>
          <w:rFonts w:ascii="Times New Roman" w:hAnsi="Times New Roman" w:cs="Times New Roman"/>
          <w:b/>
          <w:sz w:val="24"/>
          <w:szCs w:val="24"/>
        </w:rPr>
        <w:t>3.4.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7278FD" w:rsidRPr="002F3F0F" w:rsidRDefault="007278FD" w:rsidP="007278FD">
      <w:pPr>
        <w:pStyle w:val="ConsPlusNormal"/>
        <w:ind w:firstLine="567"/>
        <w:jc w:val="both"/>
        <w:outlineLvl w:val="2"/>
        <w:rPr>
          <w:rFonts w:ascii="Times New Roman" w:hAnsi="Times New Roman" w:cs="Times New Roman"/>
          <w:sz w:val="24"/>
          <w:szCs w:val="24"/>
        </w:rPr>
      </w:pPr>
    </w:p>
    <w:p w:rsidR="007278FD"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3.4.1. </w:t>
      </w:r>
      <w:r w:rsidRPr="00A24FB8">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 поступление ответов на межведомственные запросы либо истечение 5 рабочих дней со дня их направления.</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w:t>
      </w:r>
      <w:r>
        <w:rPr>
          <w:rFonts w:ascii="Times New Roman" w:hAnsi="Times New Roman" w:cs="Times New Roman"/>
          <w:sz w:val="24"/>
          <w:szCs w:val="24"/>
        </w:rPr>
        <w:t>е</w:t>
      </w:r>
      <w:r w:rsidRPr="002F3F0F">
        <w:rPr>
          <w:rFonts w:ascii="Times New Roman" w:hAnsi="Times New Roman" w:cs="Times New Roman"/>
          <w:sz w:val="24"/>
          <w:szCs w:val="24"/>
        </w:rPr>
        <w:t xml:space="preserve"> решения, являются:</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1) специалист </w:t>
      </w:r>
      <w:r>
        <w:rPr>
          <w:rFonts w:ascii="Times New Roman" w:hAnsi="Times New Roman" w:cs="Times New Roman"/>
          <w:sz w:val="24"/>
          <w:szCs w:val="24"/>
        </w:rPr>
        <w:t>Отдела архитектуры,</w:t>
      </w:r>
      <w:r w:rsidRPr="002F3F0F">
        <w:rPr>
          <w:rFonts w:ascii="Times New Roman" w:hAnsi="Times New Roman" w:cs="Times New Roman"/>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2) руководитель </w:t>
      </w:r>
      <w:r>
        <w:rPr>
          <w:rFonts w:ascii="Times New Roman" w:hAnsi="Times New Roman" w:cs="Times New Roman"/>
          <w:sz w:val="24"/>
          <w:szCs w:val="24"/>
        </w:rPr>
        <w:t>Отдела архитектуры (</w:t>
      </w:r>
      <w:r w:rsidRPr="002F3F0F">
        <w:rPr>
          <w:rFonts w:ascii="Times New Roman" w:hAnsi="Times New Roman" w:cs="Times New Roman"/>
          <w:sz w:val="24"/>
          <w:szCs w:val="24"/>
        </w:rPr>
        <w:t>далее - руководитель).</w:t>
      </w:r>
    </w:p>
    <w:p w:rsidR="007278FD" w:rsidRPr="002F3F0F" w:rsidRDefault="007278FD" w:rsidP="007278FD">
      <w:pPr>
        <w:pStyle w:val="ConsPlusNormal"/>
        <w:ind w:firstLine="1134"/>
        <w:jc w:val="both"/>
        <w:outlineLvl w:val="2"/>
        <w:rPr>
          <w:rFonts w:ascii="Times New Roman" w:hAnsi="Times New Roman" w:cs="Times New Roman"/>
          <w:sz w:val="24"/>
          <w:szCs w:val="24"/>
        </w:rPr>
      </w:pPr>
      <w:r w:rsidRPr="002F3F0F">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rsidR="007278FD" w:rsidRDefault="007278FD" w:rsidP="007278FD">
      <w:pPr>
        <w:widowControl w:val="0"/>
        <w:autoSpaceDE w:val="0"/>
        <w:autoSpaceDN w:val="0"/>
        <w:ind w:firstLine="1134"/>
        <w:jc w:val="both"/>
        <w:outlineLvl w:val="2"/>
      </w:pPr>
      <w:r>
        <w:t xml:space="preserve">1) </w:t>
      </w:r>
      <w:r w:rsidRPr="00A24FB8">
        <w:t>осуществляет проверку представленных заявления и документов, а также поступивших по результатам межведомственного запросов сведений, подготовку проекта:</w:t>
      </w:r>
    </w:p>
    <w:p w:rsidR="007278FD" w:rsidRPr="002F3F0F" w:rsidRDefault="007278FD" w:rsidP="007278FD">
      <w:pPr>
        <w:widowControl w:val="0"/>
        <w:autoSpaceDE w:val="0"/>
        <w:autoSpaceDN w:val="0"/>
        <w:ind w:firstLine="1134"/>
        <w:jc w:val="both"/>
        <w:outlineLvl w:val="2"/>
      </w:pPr>
      <w:r w:rsidRPr="002F3F0F">
        <w:t>- градостроительного плана земельного участка в трех экземплярах;</w:t>
      </w:r>
    </w:p>
    <w:p w:rsidR="007278FD" w:rsidRPr="002F3F0F" w:rsidRDefault="007278FD" w:rsidP="007278FD">
      <w:pPr>
        <w:widowControl w:val="0"/>
        <w:autoSpaceDE w:val="0"/>
        <w:autoSpaceDN w:val="0"/>
        <w:ind w:firstLine="1134"/>
        <w:jc w:val="both"/>
        <w:outlineLvl w:val="2"/>
      </w:pPr>
      <w:r w:rsidRPr="002F3F0F">
        <w:t>- решения об отказе в выдаче градостроительного плана земельного участка;</w:t>
      </w:r>
    </w:p>
    <w:p w:rsidR="007278FD" w:rsidRPr="002F3F0F" w:rsidRDefault="007278FD" w:rsidP="007278FD">
      <w:pPr>
        <w:widowControl w:val="0"/>
        <w:autoSpaceDE w:val="0"/>
        <w:autoSpaceDN w:val="0"/>
        <w:ind w:firstLine="1134"/>
        <w:jc w:val="both"/>
        <w:outlineLvl w:val="2"/>
      </w:pPr>
      <w:r>
        <w:t>2</w:t>
      </w:r>
      <w:r w:rsidRPr="002F3F0F">
        <w:t xml:space="preserve">) передает проекты решений руководителю для рассмотрения. </w:t>
      </w:r>
    </w:p>
    <w:p w:rsidR="007278FD" w:rsidRPr="002F3F0F" w:rsidRDefault="007278FD" w:rsidP="007278FD">
      <w:pPr>
        <w:widowControl w:val="0"/>
        <w:autoSpaceDE w:val="0"/>
        <w:autoSpaceDN w:val="0"/>
        <w:ind w:firstLine="1134"/>
        <w:jc w:val="both"/>
        <w:outlineLvl w:val="2"/>
      </w:pPr>
      <w:r w:rsidRPr="002F3F0F">
        <w:t xml:space="preserve">3.4.4. Руководитель выполняет следующие административные действия: </w:t>
      </w:r>
    </w:p>
    <w:p w:rsidR="007278FD" w:rsidRPr="002F3F0F" w:rsidRDefault="007278FD" w:rsidP="007278FD">
      <w:pPr>
        <w:widowControl w:val="0"/>
        <w:autoSpaceDE w:val="0"/>
        <w:autoSpaceDN w:val="0"/>
        <w:ind w:firstLine="1134"/>
        <w:jc w:val="both"/>
        <w:outlineLvl w:val="2"/>
      </w:pPr>
      <w:r w:rsidRPr="002F3F0F">
        <w:t xml:space="preserve">1) проверяет данные, указанные в проекте градостроительного плана земельного участка; </w:t>
      </w:r>
    </w:p>
    <w:p w:rsidR="007278FD" w:rsidRPr="002F3F0F" w:rsidRDefault="007278FD" w:rsidP="007278FD">
      <w:pPr>
        <w:widowControl w:val="0"/>
        <w:autoSpaceDE w:val="0"/>
        <w:autoSpaceDN w:val="0"/>
        <w:ind w:firstLine="1134"/>
        <w:jc w:val="both"/>
        <w:outlineLvl w:val="2"/>
      </w:pPr>
      <w:r w:rsidRPr="002F3F0F">
        <w:t>2) при отсутствии замечаний принимает решение путем подписания проекта, проставления подписи в соответствующих графах градостроительного плана и передает его должностному лицу, ответственному за направление результата предоставления муниципальной услуги;</w:t>
      </w:r>
    </w:p>
    <w:p w:rsidR="007278FD" w:rsidRPr="002F3F0F" w:rsidRDefault="007278FD" w:rsidP="007278FD">
      <w:pPr>
        <w:widowControl w:val="0"/>
        <w:autoSpaceDE w:val="0"/>
        <w:autoSpaceDN w:val="0"/>
        <w:ind w:firstLine="1134"/>
        <w:jc w:val="both"/>
        <w:outlineLvl w:val="2"/>
      </w:pPr>
      <w:r w:rsidRPr="002F3F0F">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w:t>
      </w:r>
      <w:r w:rsidRPr="00AB0ABF">
        <w:t>3.4.3 подраздела 3.4 настоящего разде</w:t>
      </w:r>
      <w:r>
        <w:t>ла административного регламента</w:t>
      </w:r>
      <w:r w:rsidRPr="002F3F0F">
        <w:t>.</w:t>
      </w:r>
    </w:p>
    <w:p w:rsidR="007278FD" w:rsidRPr="002F3F0F" w:rsidRDefault="007278FD" w:rsidP="007278FD">
      <w:pPr>
        <w:widowControl w:val="0"/>
        <w:autoSpaceDE w:val="0"/>
        <w:autoSpaceDN w:val="0"/>
        <w:ind w:firstLine="1134"/>
        <w:jc w:val="both"/>
        <w:outlineLvl w:val="2"/>
      </w:pPr>
      <w:r w:rsidRPr="002F3F0F">
        <w:t>3.4.5.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- 1</w:t>
      </w:r>
      <w:r>
        <w:t>3</w:t>
      </w:r>
      <w:r w:rsidRPr="002F3F0F">
        <w:t xml:space="preserve"> </w:t>
      </w:r>
      <w:r>
        <w:t>рабочих</w:t>
      </w:r>
      <w:r w:rsidRPr="002F3F0F">
        <w:t xml:space="preserve"> дней со дня поступления заявления о предоставлении муниципальной услуги и прилагаемых к нему документов.</w:t>
      </w:r>
    </w:p>
    <w:p w:rsidR="007278FD" w:rsidRDefault="007278FD" w:rsidP="007278FD">
      <w:pPr>
        <w:widowControl w:val="0"/>
        <w:autoSpaceDE w:val="0"/>
        <w:autoSpaceDN w:val="0"/>
        <w:ind w:firstLine="1134"/>
        <w:jc w:val="both"/>
        <w:outlineLvl w:val="2"/>
      </w:pPr>
      <w:r w:rsidRPr="002F3F0F">
        <w:t xml:space="preserve">3.4.6. </w:t>
      </w:r>
      <w:r w:rsidRPr="00AB0ABF">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7278FD" w:rsidRPr="002F3F0F" w:rsidRDefault="007278FD" w:rsidP="007278FD">
      <w:pPr>
        <w:widowControl w:val="0"/>
        <w:autoSpaceDE w:val="0"/>
        <w:autoSpaceDN w:val="0"/>
        <w:ind w:firstLine="1134"/>
        <w:jc w:val="both"/>
        <w:outlineLvl w:val="2"/>
      </w:pPr>
      <w:r w:rsidRPr="002F3F0F">
        <w:t xml:space="preserve">3.4.7. Результатом выполнения административной процедуры является </w:t>
      </w:r>
      <w:r w:rsidRPr="00AB0ABF">
        <w:t>документ, являющийся результатом муниципальной услуги.</w:t>
      </w:r>
    </w:p>
    <w:p w:rsidR="007278FD" w:rsidRPr="002F3F0F" w:rsidRDefault="007278FD" w:rsidP="007278FD">
      <w:pPr>
        <w:widowControl w:val="0"/>
        <w:autoSpaceDE w:val="0"/>
        <w:autoSpaceDN w:val="0"/>
        <w:ind w:firstLine="1134"/>
        <w:jc w:val="both"/>
        <w:outlineLvl w:val="2"/>
      </w:pPr>
      <w:r w:rsidRPr="002F3F0F">
        <w:t>3.4.8. Способом фиксации результата выполнения административной процедуры является подписанный градостроительный план земельного участка либо решение об отказе в выдаче градостроительного плана земельного участка.</w:t>
      </w:r>
    </w:p>
    <w:p w:rsidR="007278FD" w:rsidRDefault="007278FD" w:rsidP="007278FD">
      <w:pPr>
        <w:suppressAutoHyphens/>
        <w:ind w:firstLine="1134"/>
        <w:jc w:val="both"/>
        <w:rPr>
          <w:color w:val="000000"/>
          <w:shd w:val="clear" w:color="auto" w:fill="FFFFFF"/>
        </w:rPr>
      </w:pPr>
      <w:r>
        <w:t xml:space="preserve">3.4.9. </w:t>
      </w:r>
      <w:r w:rsidRPr="00122057">
        <w:rPr>
          <w:color w:val="000000"/>
          <w:shd w:val="clear" w:color="auto" w:fill="FFFFFF"/>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color w:val="000000"/>
          <w:shd w:val="clear" w:color="auto" w:fill="FFFFFF"/>
        </w:rPr>
        <w:t>.</w:t>
      </w:r>
    </w:p>
    <w:p w:rsidR="00666FC3" w:rsidRDefault="00666FC3" w:rsidP="007278FD">
      <w:pPr>
        <w:suppressAutoHyphens/>
        <w:ind w:firstLine="1134"/>
        <w:jc w:val="both"/>
        <w:rPr>
          <w:color w:val="000000"/>
          <w:shd w:val="clear" w:color="auto" w:fill="FFFFFF"/>
        </w:rPr>
      </w:pPr>
    </w:p>
    <w:p w:rsidR="00666FC3" w:rsidRPr="00666FC3" w:rsidRDefault="00666FC3" w:rsidP="00666FC3">
      <w:pPr>
        <w:pStyle w:val="ConsPlusNormal"/>
        <w:ind w:firstLine="567"/>
        <w:jc w:val="center"/>
        <w:outlineLvl w:val="2"/>
        <w:rPr>
          <w:rFonts w:ascii="Times New Roman" w:hAnsi="Times New Roman" w:cs="Times New Roman"/>
          <w:b/>
          <w:sz w:val="24"/>
          <w:szCs w:val="24"/>
        </w:rPr>
      </w:pPr>
      <w:r w:rsidRPr="00666FC3">
        <w:rPr>
          <w:rFonts w:ascii="Times New Roman" w:hAnsi="Times New Roman" w:cs="Times New Roman"/>
          <w:b/>
          <w:sz w:val="24"/>
          <w:szCs w:val="24"/>
        </w:rPr>
        <w:t>3.5. Направление (выдача) результата предоставления муниципальной услуги</w:t>
      </w:r>
    </w:p>
    <w:p w:rsidR="00666FC3" w:rsidRPr="00666FC3" w:rsidRDefault="00666FC3" w:rsidP="00666FC3">
      <w:pPr>
        <w:pStyle w:val="ConsPlusNormal"/>
        <w:ind w:firstLine="567"/>
        <w:jc w:val="both"/>
        <w:outlineLvl w:val="2"/>
        <w:rPr>
          <w:rFonts w:ascii="Times New Roman" w:hAnsi="Times New Roman" w:cs="Times New Roman"/>
          <w:b/>
          <w:sz w:val="24"/>
          <w:szCs w:val="24"/>
        </w:rPr>
      </w:pPr>
    </w:p>
    <w:p w:rsidR="00666FC3" w:rsidRPr="00666FC3" w:rsidRDefault="00666FC3" w:rsidP="00666FC3">
      <w:pPr>
        <w:widowControl w:val="0"/>
        <w:autoSpaceDE w:val="0"/>
        <w:autoSpaceDN w:val="0"/>
        <w:ind w:firstLine="1134"/>
        <w:jc w:val="both"/>
        <w:outlineLvl w:val="2"/>
      </w:pPr>
      <w:r w:rsidRPr="00666FC3">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666FC3" w:rsidRPr="00666FC3" w:rsidRDefault="00666FC3" w:rsidP="00666FC3">
      <w:pPr>
        <w:widowControl w:val="0"/>
        <w:autoSpaceDE w:val="0"/>
        <w:autoSpaceDN w:val="0"/>
        <w:ind w:firstLine="1134"/>
        <w:jc w:val="both"/>
        <w:outlineLvl w:val="2"/>
      </w:pPr>
      <w:r w:rsidRPr="00666FC3">
        <w:t xml:space="preserve">3.5.2. Должностным лицом, ответственным за направление результата предоставления муниципальной услуги, является специалист </w:t>
      </w:r>
      <w:r>
        <w:t>Отдела архитектуры</w:t>
      </w:r>
      <w:r w:rsidRPr="00666FC3">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1) при подаче выборе заявителем способа получения в форме бумажного документа и поступлении документов в ОМСУ при личном обращении,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2) при выборе заявителем способа получения в форме бумажного документа и поступлении документов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3) при выборе заявителем способа получения результата услуги в электронном виде и поступлении документов в ОМСУ при личном обращении, почтовым отправлением, через МФЦ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4) при поступлении документов через РПГУ - направляет документа через личный кабинет заявителя на РПГУ уведомление о принятии решения с приложением электронной копии документа, являющегося результатом предоставления муниципальной услуги.</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666FC3" w:rsidRPr="00666FC3" w:rsidRDefault="00666FC3" w:rsidP="00666FC3">
      <w:pPr>
        <w:widowControl w:val="0"/>
        <w:autoSpaceDE w:val="0"/>
        <w:autoSpaceDN w:val="0"/>
        <w:ind w:firstLine="1134"/>
        <w:jc w:val="both"/>
        <w:outlineLvl w:val="2"/>
      </w:pPr>
      <w:r w:rsidRPr="00666FC3">
        <w:t xml:space="preserve">3.5.3. Критерием принятия решения в рамках настоящей административной процедуры являются сведения о способе получения результата предоставления муниципальной услуги, указанные заявителем. </w:t>
      </w:r>
    </w:p>
    <w:p w:rsidR="00666FC3" w:rsidRPr="00666FC3" w:rsidRDefault="00666FC3" w:rsidP="00666FC3">
      <w:pPr>
        <w:widowControl w:val="0"/>
        <w:autoSpaceDE w:val="0"/>
        <w:autoSpaceDN w:val="0"/>
        <w:ind w:firstLine="1134"/>
        <w:jc w:val="both"/>
        <w:outlineLvl w:val="2"/>
      </w:pPr>
      <w:r w:rsidRPr="00666FC3">
        <w:t>3.5.4. Результатом выполнения административной процедуры является направление заявителю градостроительного плана земельного участка в двух экземплярах или решения об отказе в выдаче градостроительного плана земельного участка.</w:t>
      </w:r>
    </w:p>
    <w:p w:rsidR="00666FC3" w:rsidRPr="002F3F0F" w:rsidRDefault="00666FC3" w:rsidP="00666FC3">
      <w:pPr>
        <w:widowControl w:val="0"/>
        <w:autoSpaceDE w:val="0"/>
        <w:autoSpaceDN w:val="0"/>
        <w:ind w:firstLine="1134"/>
        <w:jc w:val="both"/>
        <w:outlineLvl w:val="2"/>
      </w:pPr>
      <w:r w:rsidRPr="00666FC3">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666FC3" w:rsidRDefault="00666FC3" w:rsidP="00666FC3">
      <w:pPr>
        <w:suppressAutoHyphens/>
        <w:ind w:firstLine="1134"/>
        <w:jc w:val="both"/>
      </w:pPr>
    </w:p>
    <w:p w:rsidR="00666FC3" w:rsidRPr="00666FC3" w:rsidRDefault="00666FC3" w:rsidP="00666FC3">
      <w:pPr>
        <w:pStyle w:val="ConsPlusNormal"/>
        <w:jc w:val="center"/>
        <w:outlineLvl w:val="2"/>
        <w:rPr>
          <w:rFonts w:ascii="Times New Roman" w:hAnsi="Times New Roman" w:cs="Times New Roman"/>
          <w:b/>
          <w:sz w:val="24"/>
          <w:szCs w:val="24"/>
        </w:rPr>
      </w:pPr>
      <w:r w:rsidRPr="00666FC3">
        <w:rPr>
          <w:rFonts w:ascii="Times New Roman" w:hAnsi="Times New Roman" w:cs="Times New Roman"/>
          <w:b/>
          <w:sz w:val="24"/>
          <w:szCs w:val="24"/>
        </w:rPr>
        <w:t>3.6. Порядок осуществления административных процедур</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в электронной форме, в том числе с использованием</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ЕПГУ и РПГУ</w:t>
      </w:r>
    </w:p>
    <w:p w:rsidR="00666FC3" w:rsidRPr="002F3F0F" w:rsidRDefault="00666FC3" w:rsidP="00666FC3">
      <w:pPr>
        <w:pStyle w:val="ConsPlusNormal"/>
        <w:jc w:val="center"/>
        <w:rPr>
          <w:rFonts w:ascii="Times New Roman" w:hAnsi="Times New Roman" w:cs="Times New Roman"/>
          <w:sz w:val="24"/>
          <w:szCs w:val="24"/>
        </w:rPr>
      </w:pP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 xml:space="preserve">3.6.2.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3.6.3. Формирование запроса заявителем осуществляется посредством заполнения электронной формы запроса на РПГУ.</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3.6.4. При подаче заявителем запроса в электронной форме не требуется предоставление заявителем документов на бумажном носителе.</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3.6.5.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666FC3" w:rsidRPr="00666FC3" w:rsidRDefault="00666FC3" w:rsidP="00666FC3">
      <w:pPr>
        <w:pStyle w:val="ConsPlusNormal"/>
        <w:ind w:firstLine="1134"/>
        <w:jc w:val="both"/>
        <w:outlineLvl w:val="2"/>
        <w:rPr>
          <w:rFonts w:ascii="Times New Roman" w:hAnsi="Times New Roman" w:cs="Times New Roman"/>
          <w:sz w:val="24"/>
          <w:szCs w:val="24"/>
        </w:rPr>
      </w:pPr>
      <w:r w:rsidRPr="00666FC3">
        <w:rPr>
          <w:rFonts w:ascii="Times New Roman" w:hAnsi="Times New Roman" w:cs="Times New Roman"/>
          <w:sz w:val="24"/>
          <w:szCs w:val="24"/>
        </w:rPr>
        <w:t>3.6.7. При выборе заявителем способа получения результата услуги в электронном виде и поступлении документов в ОМСУ при личном обращении, почтовым отправлением, через МФЦ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p w:rsidR="00666FC3" w:rsidRPr="00666FC3"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При поступлении документов через РПГУ - направляет документа через личный кабинет заявителя на РПГУ уведомление о принятии решения с приложением электронной копии документа, являющегося результатом предоставления муниципальной услуги.</w:t>
      </w:r>
    </w:p>
    <w:p w:rsidR="00666FC3" w:rsidRPr="002F3F0F" w:rsidRDefault="00666FC3" w:rsidP="00666FC3">
      <w:pPr>
        <w:pStyle w:val="ConsPlusNormal"/>
        <w:ind w:firstLine="1134"/>
        <w:jc w:val="both"/>
        <w:rPr>
          <w:rFonts w:ascii="Times New Roman" w:hAnsi="Times New Roman" w:cs="Times New Roman"/>
          <w:sz w:val="24"/>
          <w:szCs w:val="24"/>
        </w:rPr>
      </w:pPr>
      <w:r w:rsidRPr="00666FC3">
        <w:rPr>
          <w:rFonts w:ascii="Times New Roman" w:hAnsi="Times New Roman" w:cs="Times New Roman"/>
          <w:sz w:val="24"/>
          <w:szCs w:val="24"/>
        </w:rPr>
        <w:t xml:space="preserve">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666FC3">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666FC3" w:rsidRDefault="00666FC3" w:rsidP="00666FC3">
      <w:pPr>
        <w:suppressAutoHyphens/>
        <w:ind w:firstLine="1134"/>
        <w:jc w:val="both"/>
      </w:pPr>
    </w:p>
    <w:p w:rsidR="00666FC3" w:rsidRPr="00666FC3" w:rsidRDefault="00666FC3" w:rsidP="00666FC3">
      <w:pPr>
        <w:pStyle w:val="ConsPlusNormal"/>
        <w:jc w:val="center"/>
        <w:outlineLvl w:val="2"/>
        <w:rPr>
          <w:rFonts w:ascii="Times New Roman" w:hAnsi="Times New Roman" w:cs="Times New Roman"/>
          <w:b/>
          <w:sz w:val="24"/>
          <w:szCs w:val="24"/>
        </w:rPr>
      </w:pPr>
      <w:r w:rsidRPr="00666FC3">
        <w:rPr>
          <w:rFonts w:ascii="Times New Roman" w:hAnsi="Times New Roman" w:cs="Times New Roman"/>
          <w:b/>
          <w:sz w:val="24"/>
          <w:szCs w:val="24"/>
        </w:rPr>
        <w:t>3.7. Особенности предоставления муниципальной услуги в МФЦ</w:t>
      </w:r>
    </w:p>
    <w:p w:rsidR="00666FC3" w:rsidRPr="002F3F0F" w:rsidRDefault="00666FC3" w:rsidP="00666FC3">
      <w:pPr>
        <w:pStyle w:val="ConsPlusNormal"/>
        <w:jc w:val="center"/>
        <w:rPr>
          <w:rFonts w:ascii="Times New Roman" w:hAnsi="Times New Roman" w:cs="Times New Roman"/>
          <w:sz w:val="24"/>
          <w:szCs w:val="24"/>
        </w:rPr>
      </w:pPr>
    </w:p>
    <w:p w:rsidR="00666FC3" w:rsidRPr="002F3F0F" w:rsidRDefault="00666FC3" w:rsidP="00666FC3">
      <w:pPr>
        <w:widowControl w:val="0"/>
        <w:autoSpaceDE w:val="0"/>
        <w:autoSpaceDN w:val="0"/>
        <w:ind w:firstLine="1134"/>
        <w:jc w:val="both"/>
      </w:pPr>
      <w:r w:rsidRPr="002F3F0F">
        <w:t>3.7.1. Предоставление муниципальной услуги в МФЦ осуществляется при наличии соглашения о взаимодействии, заключенным между ОМСУ и МФЦ.</w:t>
      </w:r>
    </w:p>
    <w:p w:rsidR="00666FC3" w:rsidRPr="002F3F0F" w:rsidRDefault="00666FC3" w:rsidP="00666FC3">
      <w:pPr>
        <w:widowControl w:val="0"/>
        <w:autoSpaceDE w:val="0"/>
        <w:autoSpaceDN w:val="0"/>
        <w:ind w:firstLine="1134"/>
        <w:jc w:val="both"/>
      </w:pPr>
      <w:r w:rsidRPr="002F3F0F">
        <w:t>3.7.2. Состав административных процедур (действий), выполняемых МФЦ:</w:t>
      </w:r>
    </w:p>
    <w:p w:rsidR="00666FC3" w:rsidRPr="002F3F0F" w:rsidRDefault="00666FC3" w:rsidP="00666FC3">
      <w:pPr>
        <w:widowControl w:val="0"/>
        <w:autoSpaceDE w:val="0"/>
        <w:autoSpaceDN w:val="0"/>
        <w:ind w:firstLine="1134"/>
        <w:jc w:val="both"/>
      </w:pPr>
      <w:r w:rsidRPr="002F3F0F">
        <w:t>3.7.2.1. Прием заявления о предоставлении муниципальной услуги и прилагаемых к нему документов.</w:t>
      </w:r>
    </w:p>
    <w:p w:rsidR="00666FC3" w:rsidRPr="002F3F0F" w:rsidRDefault="00666FC3" w:rsidP="00666FC3">
      <w:pPr>
        <w:widowControl w:val="0"/>
        <w:autoSpaceDE w:val="0"/>
        <w:autoSpaceDN w:val="0"/>
        <w:ind w:firstLine="1134"/>
        <w:jc w:val="both"/>
      </w:pPr>
      <w:r w:rsidRPr="002F3F0F">
        <w:t>Основанием для начала административной процедуры является личное обращение заявителя либо его представителя в МФЦ.</w:t>
      </w:r>
    </w:p>
    <w:p w:rsidR="00666FC3" w:rsidRDefault="00666FC3" w:rsidP="00666FC3">
      <w:pPr>
        <w:widowControl w:val="0"/>
        <w:autoSpaceDE w:val="0"/>
        <w:autoSpaceDN w:val="0"/>
        <w:ind w:firstLine="1134"/>
        <w:jc w:val="both"/>
      </w:pPr>
      <w:r>
        <w:t xml:space="preserve">Работник МФЦ: </w:t>
      </w:r>
    </w:p>
    <w:p w:rsidR="00666FC3" w:rsidRDefault="00666FC3" w:rsidP="00666FC3">
      <w:pPr>
        <w:widowControl w:val="0"/>
        <w:autoSpaceDE w:val="0"/>
        <w:autoSpaceDN w:val="0"/>
        <w:ind w:firstLine="1134"/>
        <w:jc w:val="both"/>
      </w:pPr>
      <w:r>
        <w:t xml:space="preserve">1) </w:t>
      </w:r>
      <w:r w:rsidR="004B5FCD">
        <w:t>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B5FCD" w:rsidRPr="005E7950">
        <w:t>;</w:t>
      </w:r>
    </w:p>
    <w:p w:rsidR="00666FC3" w:rsidRDefault="00666FC3" w:rsidP="00666FC3">
      <w:pPr>
        <w:widowControl w:val="0"/>
        <w:autoSpaceDE w:val="0"/>
        <w:autoSpaceDN w:val="0"/>
        <w:ind w:firstLine="1134"/>
        <w:jc w:val="both"/>
      </w:pPr>
      <w: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rsidR="00666FC3" w:rsidRDefault="00666FC3" w:rsidP="00666FC3">
      <w:pPr>
        <w:widowControl w:val="0"/>
        <w:autoSpaceDE w:val="0"/>
        <w:autoSpaceDN w:val="0"/>
        <w:ind w:firstLine="1134"/>
        <w:jc w:val="both"/>
      </w:pPr>
      <w: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666FC3" w:rsidRDefault="00666FC3" w:rsidP="00666FC3">
      <w:pPr>
        <w:widowControl w:val="0"/>
        <w:autoSpaceDE w:val="0"/>
        <w:autoSpaceDN w:val="0"/>
        <w:ind w:firstLine="1134"/>
        <w:jc w:val="both"/>
      </w:pPr>
      <w:r>
        <w:t>4) при отсутствии электронного документооборота с ОМСУ при необходимости осуществляет снятие копии с оригиналов документов и их заверение;</w:t>
      </w:r>
    </w:p>
    <w:p w:rsidR="00666FC3" w:rsidRDefault="00666FC3" w:rsidP="00666FC3">
      <w:pPr>
        <w:widowControl w:val="0"/>
        <w:autoSpaceDE w:val="0"/>
        <w:autoSpaceDN w:val="0"/>
        <w:ind w:firstLine="1134"/>
        <w:jc w:val="both"/>
      </w:pPr>
      <w:r>
        <w:t>5) при наличии электронного документооборота с ОМСУ осуществляет подготовку электронного образа заявления (комплексного запроса) и документов (при наличии), оригиналы возвращает заявителю;</w:t>
      </w:r>
    </w:p>
    <w:p w:rsidR="00666FC3" w:rsidRDefault="00666FC3" w:rsidP="00666FC3">
      <w:pPr>
        <w:widowControl w:val="0"/>
        <w:autoSpaceDE w:val="0"/>
        <w:autoSpaceDN w:val="0"/>
        <w:ind w:firstLine="1134"/>
        <w:jc w:val="both"/>
      </w:pPr>
      <w: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666FC3" w:rsidRDefault="00666FC3" w:rsidP="00666FC3">
      <w:pPr>
        <w:widowControl w:val="0"/>
        <w:autoSpaceDE w:val="0"/>
        <w:autoSpaceDN w:val="0"/>
        <w:ind w:firstLine="1134"/>
        <w:jc w:val="both"/>
      </w:pPr>
      <w:r w:rsidRPr="002F3F0F">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666FC3" w:rsidRPr="002F3F0F" w:rsidRDefault="00666FC3" w:rsidP="00666FC3">
      <w:pPr>
        <w:widowControl w:val="0"/>
        <w:autoSpaceDE w:val="0"/>
        <w:autoSpaceDN w:val="0"/>
        <w:ind w:firstLine="1134"/>
        <w:jc w:val="both"/>
      </w:pPr>
      <w:r>
        <w:t>Предоставление муниципальных услуг в многофункциональных центрах осуществляется в соответствии со ст. 15, 16 Федерального закона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66FC3" w:rsidRPr="002F3F0F" w:rsidRDefault="00666FC3" w:rsidP="00666FC3">
      <w:pPr>
        <w:widowControl w:val="0"/>
        <w:autoSpaceDE w:val="0"/>
        <w:autoSpaceDN w:val="0"/>
        <w:ind w:firstLine="1134"/>
        <w:jc w:val="both"/>
      </w:pPr>
      <w:r w:rsidRPr="002F3F0F">
        <w:t xml:space="preserve">3.7.2.2. Выдача результата муниципальной услуги. </w:t>
      </w:r>
    </w:p>
    <w:p w:rsidR="00666FC3" w:rsidRPr="002F3F0F" w:rsidRDefault="00666FC3" w:rsidP="00666FC3">
      <w:pPr>
        <w:widowControl w:val="0"/>
        <w:autoSpaceDE w:val="0"/>
        <w:autoSpaceDN w:val="0"/>
        <w:ind w:firstLine="1134"/>
        <w:jc w:val="both"/>
      </w:pPr>
      <w:r w:rsidRPr="002F3F0F">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666FC3" w:rsidRPr="002F3F0F" w:rsidRDefault="00666FC3" w:rsidP="00666FC3">
      <w:pPr>
        <w:widowControl w:val="0"/>
        <w:autoSpaceDE w:val="0"/>
        <w:autoSpaceDN w:val="0"/>
        <w:ind w:firstLine="1134"/>
        <w:jc w:val="both"/>
      </w:pPr>
      <w:r w:rsidRPr="002F3F0F">
        <w:t>Работник МФЦ:</w:t>
      </w:r>
    </w:p>
    <w:p w:rsidR="00666FC3" w:rsidRPr="002F3F0F" w:rsidRDefault="00666FC3" w:rsidP="00666FC3">
      <w:pPr>
        <w:widowControl w:val="0"/>
        <w:autoSpaceDE w:val="0"/>
        <w:autoSpaceDN w:val="0"/>
        <w:ind w:firstLine="1134"/>
        <w:jc w:val="both"/>
      </w:pPr>
      <w:r w:rsidRPr="002F3F0F">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666FC3" w:rsidRPr="002F3F0F" w:rsidRDefault="00666FC3" w:rsidP="00666FC3">
      <w:pPr>
        <w:widowControl w:val="0"/>
        <w:autoSpaceDE w:val="0"/>
        <w:autoSpaceDN w:val="0"/>
        <w:ind w:firstLine="1134"/>
        <w:jc w:val="both"/>
      </w:pPr>
      <w:r w:rsidRPr="002F3F0F">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666FC3" w:rsidRPr="002F3F0F" w:rsidRDefault="00666FC3" w:rsidP="00666FC3">
      <w:pPr>
        <w:widowControl w:val="0"/>
        <w:autoSpaceDE w:val="0"/>
        <w:autoSpaceDN w:val="0"/>
        <w:ind w:firstLine="1134"/>
        <w:jc w:val="both"/>
      </w:pPr>
      <w:r w:rsidRPr="002F3F0F">
        <w:t>3) при обращении в МФЦ заявителя (представителя заявителя) с документом, удостоверяющим личность (</w:t>
      </w:r>
      <w:r>
        <w:t xml:space="preserve">полномочия), </w:t>
      </w:r>
      <w:r w:rsidRPr="002F3F0F">
        <w:t>и распиской (комплексным запросом) осуществляет выдачу документа, являющегося результатом муниципальной услуги.</w:t>
      </w:r>
    </w:p>
    <w:p w:rsidR="00666FC3" w:rsidRPr="002F3F0F" w:rsidRDefault="00666FC3" w:rsidP="00666FC3">
      <w:pPr>
        <w:widowControl w:val="0"/>
        <w:autoSpaceDE w:val="0"/>
        <w:autoSpaceDN w:val="0"/>
        <w:ind w:firstLine="1134"/>
        <w:jc w:val="both"/>
      </w:pPr>
      <w:r w:rsidRPr="002F3F0F">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666FC3" w:rsidRDefault="00666FC3" w:rsidP="00666FC3">
      <w:pPr>
        <w:suppressAutoHyphens/>
        <w:ind w:firstLine="1134"/>
        <w:jc w:val="both"/>
      </w:pPr>
    </w:p>
    <w:p w:rsidR="00666FC3" w:rsidRPr="00666FC3" w:rsidRDefault="00666FC3" w:rsidP="00666FC3">
      <w:pPr>
        <w:pStyle w:val="ConsPlusNormal"/>
        <w:spacing w:before="220"/>
        <w:ind w:firstLine="540"/>
        <w:jc w:val="center"/>
        <w:rPr>
          <w:rFonts w:ascii="Times New Roman" w:hAnsi="Times New Roman" w:cs="Times New Roman"/>
          <w:b/>
          <w:sz w:val="24"/>
          <w:szCs w:val="24"/>
        </w:rPr>
      </w:pPr>
      <w:r w:rsidRPr="00666FC3">
        <w:rPr>
          <w:rFonts w:ascii="Times New Roman" w:hAnsi="Times New Roman" w:cs="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666FC3" w:rsidRPr="002F3F0F" w:rsidRDefault="00666FC3" w:rsidP="00666FC3">
      <w:pPr>
        <w:pStyle w:val="ConsPlusNormal"/>
        <w:spacing w:before="220"/>
        <w:ind w:firstLine="540"/>
        <w:jc w:val="center"/>
        <w:rPr>
          <w:rFonts w:ascii="Times New Roman" w:hAnsi="Times New Roman" w:cs="Times New Roman"/>
          <w:sz w:val="24"/>
          <w:szCs w:val="24"/>
        </w:rPr>
      </w:pP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rsidR="00666FC3" w:rsidRDefault="00666FC3" w:rsidP="00666FC3">
      <w:pPr>
        <w:suppressAutoHyphens/>
        <w:ind w:firstLine="1134"/>
        <w:jc w:val="both"/>
      </w:pPr>
    </w:p>
    <w:p w:rsidR="00666FC3" w:rsidRPr="00666FC3" w:rsidRDefault="00666FC3" w:rsidP="00666FC3">
      <w:pPr>
        <w:pStyle w:val="ConsPlusNormal"/>
        <w:jc w:val="center"/>
        <w:outlineLvl w:val="1"/>
        <w:rPr>
          <w:rFonts w:ascii="Times New Roman" w:hAnsi="Times New Roman" w:cs="Times New Roman"/>
          <w:b/>
          <w:sz w:val="24"/>
          <w:szCs w:val="24"/>
        </w:rPr>
      </w:pPr>
      <w:r w:rsidRPr="00666FC3">
        <w:rPr>
          <w:rFonts w:ascii="Times New Roman" w:hAnsi="Times New Roman" w:cs="Times New Roman"/>
          <w:b/>
          <w:sz w:val="24"/>
          <w:szCs w:val="24"/>
        </w:rPr>
        <w:t>Раздел 4. ФОРМЫ КОНТРОЛЯ</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ЗА ИСПОЛНЕНИЕМ АДМИНИСТРАТИВНОГО РЕГЛАМЕНТА</w:t>
      </w:r>
    </w:p>
    <w:p w:rsidR="00666FC3" w:rsidRPr="002F3F0F" w:rsidRDefault="00666FC3" w:rsidP="00666FC3">
      <w:pPr>
        <w:pStyle w:val="ConsPlusNormal"/>
        <w:jc w:val="center"/>
        <w:rPr>
          <w:rFonts w:ascii="Times New Roman" w:hAnsi="Times New Roman" w:cs="Times New Roman"/>
          <w:sz w:val="24"/>
          <w:szCs w:val="24"/>
        </w:rPr>
      </w:pPr>
    </w:p>
    <w:p w:rsidR="00666FC3" w:rsidRPr="00666FC3" w:rsidRDefault="00666FC3" w:rsidP="00666FC3">
      <w:pPr>
        <w:pStyle w:val="ConsPlusNormal"/>
        <w:jc w:val="center"/>
        <w:outlineLvl w:val="2"/>
        <w:rPr>
          <w:rFonts w:ascii="Times New Roman" w:hAnsi="Times New Roman" w:cs="Times New Roman"/>
          <w:b/>
          <w:sz w:val="24"/>
          <w:szCs w:val="24"/>
        </w:rPr>
      </w:pPr>
      <w:r w:rsidRPr="00666FC3">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6FC3" w:rsidRPr="002F3F0F" w:rsidRDefault="00666FC3" w:rsidP="00666FC3">
      <w:pPr>
        <w:pStyle w:val="ConsPlusNormal"/>
        <w:jc w:val="center"/>
        <w:rPr>
          <w:rFonts w:ascii="Times New Roman" w:hAnsi="Times New Roman" w:cs="Times New Roman"/>
          <w:sz w:val="24"/>
          <w:szCs w:val="24"/>
        </w:rPr>
      </w:pP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666FC3" w:rsidRPr="002F3F0F" w:rsidRDefault="00666FC3" w:rsidP="00666FC3">
      <w:pPr>
        <w:pStyle w:val="ConsPlusNormal"/>
        <w:ind w:firstLine="1134"/>
        <w:rPr>
          <w:rFonts w:ascii="Times New Roman" w:hAnsi="Times New Roman" w:cs="Times New Roman"/>
          <w:sz w:val="24"/>
          <w:szCs w:val="24"/>
        </w:rPr>
      </w:pPr>
      <w:r w:rsidRPr="002F3F0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Проверки могут быть плановыми и внеплановыми.</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Периодичность проведения плановых проверок устанавливается руководителем ОМСУ.</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666FC3" w:rsidRPr="002F3F0F" w:rsidRDefault="00666FC3" w:rsidP="00666FC3">
      <w:pPr>
        <w:pStyle w:val="ConsPlusNormal"/>
        <w:jc w:val="center"/>
        <w:outlineLvl w:val="2"/>
        <w:rPr>
          <w:rFonts w:ascii="Times New Roman" w:hAnsi="Times New Roman" w:cs="Times New Roman"/>
          <w:sz w:val="24"/>
          <w:szCs w:val="24"/>
        </w:rPr>
      </w:pPr>
    </w:p>
    <w:p w:rsidR="00666FC3" w:rsidRPr="00666FC3" w:rsidRDefault="00666FC3" w:rsidP="00666FC3">
      <w:pPr>
        <w:pStyle w:val="ConsPlusNormal"/>
        <w:jc w:val="center"/>
        <w:outlineLvl w:val="2"/>
        <w:rPr>
          <w:rFonts w:ascii="Times New Roman" w:hAnsi="Times New Roman" w:cs="Times New Roman"/>
          <w:b/>
          <w:sz w:val="24"/>
          <w:szCs w:val="24"/>
        </w:rPr>
      </w:pPr>
      <w:r w:rsidRPr="00666FC3">
        <w:rPr>
          <w:rFonts w:ascii="Times New Roman" w:hAnsi="Times New Roman" w:cs="Times New Roman"/>
          <w:b/>
          <w:sz w:val="24"/>
          <w:szCs w:val="24"/>
        </w:rPr>
        <w:t>4.3. Ответственность должностных лиц ОМСУ за решения</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и действия (бездействие), принимаемые (осуществляемые)</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в ходе предоставления муниципальной услуги</w:t>
      </w:r>
    </w:p>
    <w:p w:rsidR="00666FC3" w:rsidRPr="002F3F0F" w:rsidRDefault="00666FC3" w:rsidP="00666FC3">
      <w:pPr>
        <w:pStyle w:val="ConsPlusNormal"/>
        <w:jc w:val="center"/>
        <w:rPr>
          <w:rFonts w:ascii="Times New Roman" w:hAnsi="Times New Roman" w:cs="Times New Roman"/>
          <w:sz w:val="24"/>
          <w:szCs w:val="24"/>
        </w:rPr>
      </w:pP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666FC3" w:rsidRPr="00666FC3" w:rsidRDefault="00666FC3" w:rsidP="00666FC3">
      <w:pPr>
        <w:pStyle w:val="ConsPlusNormal"/>
        <w:jc w:val="center"/>
        <w:rPr>
          <w:rFonts w:ascii="Times New Roman" w:hAnsi="Times New Roman" w:cs="Times New Roman"/>
          <w:b/>
          <w:sz w:val="24"/>
          <w:szCs w:val="24"/>
        </w:rPr>
      </w:pPr>
    </w:p>
    <w:p w:rsidR="00666FC3" w:rsidRPr="00666FC3" w:rsidRDefault="00666FC3" w:rsidP="00666FC3">
      <w:pPr>
        <w:pStyle w:val="ConsPlusNormal"/>
        <w:jc w:val="center"/>
        <w:outlineLvl w:val="2"/>
        <w:rPr>
          <w:rFonts w:ascii="Times New Roman" w:hAnsi="Times New Roman" w:cs="Times New Roman"/>
          <w:b/>
          <w:sz w:val="24"/>
          <w:szCs w:val="24"/>
        </w:rPr>
      </w:pPr>
      <w:r w:rsidRPr="00666FC3">
        <w:rPr>
          <w:rFonts w:ascii="Times New Roman" w:hAnsi="Times New Roman" w:cs="Times New Roman"/>
          <w:b/>
          <w:sz w:val="24"/>
          <w:szCs w:val="24"/>
        </w:rPr>
        <w:t>4.4. Положения, характеризующие требования к формам контроля</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за предоставлением муниципальной услуги</w:t>
      </w:r>
    </w:p>
    <w:p w:rsidR="00666FC3" w:rsidRPr="00666FC3" w:rsidRDefault="00666FC3" w:rsidP="00666FC3">
      <w:pPr>
        <w:pStyle w:val="ConsPlusNormal"/>
        <w:jc w:val="center"/>
        <w:rPr>
          <w:rFonts w:ascii="Times New Roman" w:hAnsi="Times New Roman" w:cs="Times New Roman"/>
          <w:b/>
          <w:sz w:val="24"/>
          <w:szCs w:val="24"/>
        </w:rPr>
      </w:pPr>
      <w:r w:rsidRPr="00666FC3">
        <w:rPr>
          <w:rFonts w:ascii="Times New Roman" w:hAnsi="Times New Roman" w:cs="Times New Roman"/>
          <w:b/>
          <w:sz w:val="24"/>
          <w:szCs w:val="24"/>
        </w:rPr>
        <w:t>со стороны граждан, их объединений и организаций</w:t>
      </w:r>
    </w:p>
    <w:p w:rsidR="00666FC3" w:rsidRPr="002F3F0F" w:rsidRDefault="00666FC3" w:rsidP="00666FC3">
      <w:pPr>
        <w:pStyle w:val="ConsPlusNormal"/>
        <w:jc w:val="center"/>
        <w:rPr>
          <w:rFonts w:ascii="Times New Roman" w:hAnsi="Times New Roman" w:cs="Times New Roman"/>
          <w:sz w:val="24"/>
          <w:szCs w:val="24"/>
        </w:rPr>
      </w:pPr>
    </w:p>
    <w:p w:rsidR="00666FC3" w:rsidRPr="002F3F0F" w:rsidRDefault="00666FC3" w:rsidP="00666FC3">
      <w:pPr>
        <w:pStyle w:val="ConsPlusNormal"/>
        <w:ind w:firstLine="1134"/>
        <w:jc w:val="both"/>
        <w:rPr>
          <w:rFonts w:ascii="Times New Roman" w:hAnsi="Times New Roman" w:cs="Times New Roman"/>
          <w:sz w:val="24"/>
          <w:szCs w:val="24"/>
        </w:rPr>
      </w:pPr>
      <w:r w:rsidRPr="002F3F0F">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6FC3" w:rsidRPr="002F3F0F" w:rsidRDefault="00666FC3" w:rsidP="00666FC3">
      <w:pPr>
        <w:pStyle w:val="ConsPlusNormal"/>
        <w:jc w:val="center"/>
        <w:rPr>
          <w:rFonts w:ascii="Times New Roman" w:hAnsi="Times New Roman" w:cs="Times New Roman"/>
          <w:sz w:val="24"/>
          <w:szCs w:val="24"/>
        </w:rPr>
      </w:pPr>
    </w:p>
    <w:p w:rsidR="00666FC3" w:rsidRPr="00666FC3" w:rsidRDefault="00666FC3" w:rsidP="00666FC3">
      <w:pPr>
        <w:widowControl w:val="0"/>
        <w:autoSpaceDE w:val="0"/>
        <w:autoSpaceDN w:val="0"/>
        <w:jc w:val="center"/>
        <w:outlineLvl w:val="1"/>
        <w:rPr>
          <w:b/>
        </w:rPr>
      </w:pPr>
      <w:r w:rsidRPr="00666FC3">
        <w:rPr>
          <w:b/>
        </w:rPr>
        <w:t>Раздел 5. ДОСУДЕБНЫЙ (ВНЕСУДЕБНЫЙ) ПОРЯДОК</w:t>
      </w:r>
    </w:p>
    <w:p w:rsidR="00666FC3" w:rsidRPr="00666FC3" w:rsidRDefault="00666FC3" w:rsidP="00666FC3">
      <w:pPr>
        <w:widowControl w:val="0"/>
        <w:autoSpaceDE w:val="0"/>
        <w:autoSpaceDN w:val="0"/>
        <w:jc w:val="center"/>
        <w:rPr>
          <w:b/>
        </w:rPr>
      </w:pPr>
      <w:r w:rsidRPr="00666FC3">
        <w:rPr>
          <w:b/>
        </w:rPr>
        <w:t>ОБЖАЛОВАНИЯ РЕШЕНИЙ И ДЕЙСТВИЙ (БЕЗДЕЙСТВИЯ) ОМСУ,</w:t>
      </w:r>
    </w:p>
    <w:p w:rsidR="00666FC3" w:rsidRPr="00666FC3" w:rsidRDefault="00666FC3" w:rsidP="00666FC3">
      <w:pPr>
        <w:widowControl w:val="0"/>
        <w:shd w:val="clear" w:color="auto" w:fill="FFFFFF" w:themeFill="background1"/>
        <w:autoSpaceDE w:val="0"/>
        <w:autoSpaceDN w:val="0"/>
        <w:jc w:val="center"/>
        <w:rPr>
          <w:b/>
        </w:rPr>
      </w:pPr>
      <w:r w:rsidRPr="00666FC3">
        <w:rPr>
          <w:b/>
        </w:rPr>
        <w:t>МФЦ, А ТАКЖЕ ИХ ДОЛЖНОСТНЫХ ЛИЦ,</w:t>
      </w:r>
    </w:p>
    <w:p w:rsidR="00666FC3" w:rsidRPr="00666FC3" w:rsidRDefault="00666FC3" w:rsidP="00666FC3">
      <w:pPr>
        <w:widowControl w:val="0"/>
        <w:shd w:val="clear" w:color="auto" w:fill="FFFFFF" w:themeFill="background1"/>
        <w:autoSpaceDE w:val="0"/>
        <w:autoSpaceDN w:val="0"/>
        <w:jc w:val="center"/>
        <w:rPr>
          <w:b/>
        </w:rPr>
      </w:pPr>
      <w:r w:rsidRPr="00666FC3">
        <w:rPr>
          <w:b/>
        </w:rPr>
        <w:t>МУНИЦИПАЛЬНЫХ СЛУЖАЩИХ, РАБОТНИКОВ</w:t>
      </w:r>
    </w:p>
    <w:p w:rsidR="00666FC3" w:rsidRPr="00666FC3" w:rsidRDefault="00666FC3" w:rsidP="00666FC3">
      <w:pPr>
        <w:widowControl w:val="0"/>
        <w:autoSpaceDE w:val="0"/>
        <w:autoSpaceDN w:val="0"/>
        <w:jc w:val="center"/>
        <w:rPr>
          <w:b/>
        </w:rPr>
      </w:pPr>
    </w:p>
    <w:p w:rsidR="00666FC3" w:rsidRPr="00666FC3" w:rsidRDefault="00666FC3" w:rsidP="00666FC3">
      <w:pPr>
        <w:widowControl w:val="0"/>
        <w:autoSpaceDE w:val="0"/>
        <w:autoSpaceDN w:val="0"/>
        <w:ind w:firstLine="567"/>
        <w:jc w:val="center"/>
        <w:outlineLvl w:val="2"/>
        <w:rPr>
          <w:b/>
        </w:rPr>
      </w:pPr>
      <w:r w:rsidRPr="00666FC3">
        <w:rPr>
          <w:b/>
        </w:rPr>
        <w:t xml:space="preserve">5.1. Информация для заявителя о его праве подать жалобу на решение и (или) </w:t>
      </w:r>
    </w:p>
    <w:p w:rsidR="00666FC3" w:rsidRPr="00666FC3" w:rsidRDefault="00666FC3" w:rsidP="00666FC3">
      <w:pPr>
        <w:widowControl w:val="0"/>
        <w:autoSpaceDE w:val="0"/>
        <w:autoSpaceDN w:val="0"/>
        <w:ind w:firstLine="567"/>
        <w:jc w:val="center"/>
        <w:outlineLvl w:val="2"/>
        <w:rPr>
          <w:b/>
        </w:rPr>
      </w:pPr>
      <w:r w:rsidRPr="00666FC3">
        <w:rPr>
          <w:b/>
        </w:rPr>
        <w:t xml:space="preserve">действие (бездействие) ОМСУ, МФЦ, а также их должностных лиц, </w:t>
      </w:r>
    </w:p>
    <w:p w:rsidR="00666FC3" w:rsidRPr="00666FC3" w:rsidRDefault="00666FC3" w:rsidP="00666FC3">
      <w:pPr>
        <w:widowControl w:val="0"/>
        <w:autoSpaceDE w:val="0"/>
        <w:autoSpaceDN w:val="0"/>
        <w:ind w:firstLine="567"/>
        <w:jc w:val="center"/>
        <w:outlineLvl w:val="2"/>
        <w:rPr>
          <w:b/>
        </w:rPr>
      </w:pPr>
      <w:r w:rsidRPr="00666FC3">
        <w:rPr>
          <w:b/>
        </w:rPr>
        <w:t>муниципальных служащих, работников</w:t>
      </w:r>
    </w:p>
    <w:p w:rsidR="00666FC3" w:rsidRPr="00AB0ABF" w:rsidRDefault="00666FC3" w:rsidP="00666FC3">
      <w:pPr>
        <w:widowControl w:val="0"/>
        <w:autoSpaceDE w:val="0"/>
        <w:autoSpaceDN w:val="0"/>
        <w:ind w:firstLine="567"/>
        <w:jc w:val="both"/>
      </w:pPr>
    </w:p>
    <w:p w:rsidR="00666FC3" w:rsidRPr="00AB0ABF" w:rsidRDefault="00666FC3" w:rsidP="00666FC3">
      <w:pPr>
        <w:widowControl w:val="0"/>
        <w:autoSpaceDE w:val="0"/>
        <w:autoSpaceDN w:val="0"/>
        <w:ind w:firstLine="1134"/>
        <w:jc w:val="both"/>
      </w:pPr>
      <w:r w:rsidRPr="00AB0ABF">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666FC3" w:rsidRPr="00666FC3" w:rsidRDefault="00666FC3" w:rsidP="00666FC3">
      <w:pPr>
        <w:widowControl w:val="0"/>
        <w:autoSpaceDE w:val="0"/>
        <w:autoSpaceDN w:val="0"/>
        <w:jc w:val="center"/>
        <w:rPr>
          <w:b/>
        </w:rPr>
      </w:pPr>
    </w:p>
    <w:p w:rsidR="00666FC3" w:rsidRPr="00666FC3" w:rsidRDefault="00666FC3" w:rsidP="00666FC3">
      <w:pPr>
        <w:widowControl w:val="0"/>
        <w:autoSpaceDE w:val="0"/>
        <w:autoSpaceDN w:val="0"/>
        <w:jc w:val="center"/>
        <w:outlineLvl w:val="2"/>
        <w:rPr>
          <w:b/>
        </w:rPr>
      </w:pPr>
      <w:r w:rsidRPr="00666FC3">
        <w:rPr>
          <w:b/>
        </w:rPr>
        <w:t>5.2. Предмет жалобы</w:t>
      </w:r>
    </w:p>
    <w:p w:rsidR="00666FC3" w:rsidRPr="00AB0ABF" w:rsidRDefault="00666FC3" w:rsidP="00666FC3">
      <w:pPr>
        <w:widowControl w:val="0"/>
        <w:autoSpaceDE w:val="0"/>
        <w:autoSpaceDN w:val="0"/>
        <w:jc w:val="center"/>
      </w:pPr>
    </w:p>
    <w:p w:rsidR="00666FC3" w:rsidRPr="00AB0ABF" w:rsidRDefault="00666FC3" w:rsidP="00666FC3">
      <w:pPr>
        <w:widowControl w:val="0"/>
        <w:autoSpaceDE w:val="0"/>
        <w:autoSpaceDN w:val="0"/>
        <w:ind w:firstLine="1134"/>
        <w:jc w:val="both"/>
      </w:pPr>
      <w:r w:rsidRPr="00AB0ABF">
        <w:t>Заявитель может обратиться с жалобой в том числе в следующих случаях:</w:t>
      </w:r>
    </w:p>
    <w:p w:rsidR="00666FC3" w:rsidRPr="00AB0ABF" w:rsidRDefault="00666FC3" w:rsidP="00666FC3">
      <w:pPr>
        <w:widowControl w:val="0"/>
        <w:autoSpaceDE w:val="0"/>
        <w:autoSpaceDN w:val="0"/>
        <w:ind w:firstLine="1134"/>
        <w:jc w:val="both"/>
      </w:pPr>
      <w:r w:rsidRPr="00AB0ABF">
        <w:t>1) нарушение срока регистрации запроса о предоставлении государственной или муниципальной услуги;</w:t>
      </w:r>
    </w:p>
    <w:p w:rsidR="00666FC3" w:rsidRPr="00AB0ABF" w:rsidRDefault="00666FC3" w:rsidP="00666FC3">
      <w:pPr>
        <w:widowControl w:val="0"/>
        <w:autoSpaceDE w:val="0"/>
        <w:autoSpaceDN w:val="0"/>
        <w:ind w:firstLine="1134"/>
        <w:jc w:val="both"/>
      </w:pPr>
      <w:r w:rsidRPr="00AB0ABF">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666FC3" w:rsidRPr="00AB0ABF" w:rsidRDefault="00666FC3" w:rsidP="00666FC3">
      <w:pPr>
        <w:widowControl w:val="0"/>
        <w:autoSpaceDE w:val="0"/>
        <w:autoSpaceDN w:val="0"/>
        <w:ind w:firstLine="1134"/>
        <w:jc w:val="both"/>
      </w:pPr>
      <w:r w:rsidRPr="00AB0ABF">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rsidR="00666FC3" w:rsidRPr="00AB0ABF" w:rsidRDefault="00666FC3" w:rsidP="00666FC3">
      <w:pPr>
        <w:widowControl w:val="0"/>
        <w:autoSpaceDE w:val="0"/>
        <w:autoSpaceDN w:val="0"/>
        <w:ind w:firstLine="1134"/>
        <w:jc w:val="both"/>
      </w:pPr>
      <w:r w:rsidRPr="00AB0ABF">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rsidR="00666FC3" w:rsidRPr="00AB0ABF" w:rsidRDefault="00666FC3" w:rsidP="00666FC3">
      <w:pPr>
        <w:widowControl w:val="0"/>
        <w:autoSpaceDE w:val="0"/>
        <w:autoSpaceDN w:val="0"/>
        <w:ind w:firstLine="1134"/>
        <w:jc w:val="both"/>
      </w:pPr>
      <w:r w:rsidRPr="00AB0ABF">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rsidR="00666FC3" w:rsidRPr="00AB0ABF" w:rsidRDefault="00666FC3" w:rsidP="00666FC3">
      <w:pPr>
        <w:widowControl w:val="0"/>
        <w:autoSpaceDE w:val="0"/>
        <w:autoSpaceDN w:val="0"/>
        <w:ind w:firstLine="1134"/>
        <w:jc w:val="both"/>
      </w:pPr>
      <w:r w:rsidRPr="00AB0ABF">
        <w:t>6) затребование с заявителя при предоставлении муниципальной услуги платы;</w:t>
      </w:r>
    </w:p>
    <w:p w:rsidR="00666FC3" w:rsidRPr="00AB0ABF" w:rsidRDefault="00666FC3" w:rsidP="00666FC3">
      <w:pPr>
        <w:widowControl w:val="0"/>
        <w:autoSpaceDE w:val="0"/>
        <w:autoSpaceDN w:val="0"/>
        <w:ind w:firstLine="1134"/>
        <w:jc w:val="both"/>
      </w:pPr>
      <w:r w:rsidRPr="00AB0ABF">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6FC3" w:rsidRPr="00AB0ABF" w:rsidRDefault="00666FC3" w:rsidP="00666FC3">
      <w:pPr>
        <w:widowControl w:val="0"/>
        <w:autoSpaceDE w:val="0"/>
        <w:autoSpaceDN w:val="0"/>
        <w:ind w:firstLine="1134"/>
        <w:jc w:val="both"/>
      </w:pPr>
      <w:r w:rsidRPr="00AB0ABF">
        <w:t>8) нарушение срока или порядка выдачи документов по результатам предоставления муниципальной услуги;</w:t>
      </w:r>
    </w:p>
    <w:p w:rsidR="00666FC3" w:rsidRPr="00AB0ABF" w:rsidRDefault="00666FC3" w:rsidP="00666FC3">
      <w:pPr>
        <w:widowControl w:val="0"/>
        <w:autoSpaceDE w:val="0"/>
        <w:autoSpaceDN w:val="0"/>
        <w:ind w:firstLine="1134"/>
        <w:jc w:val="both"/>
      </w:pPr>
      <w:r w:rsidRPr="00AB0ABF">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rsidR="00666FC3" w:rsidRPr="00AB0ABF" w:rsidRDefault="00666FC3" w:rsidP="00666FC3">
      <w:pPr>
        <w:widowControl w:val="0"/>
        <w:autoSpaceDE w:val="0"/>
        <w:autoSpaceDN w:val="0"/>
        <w:ind w:firstLine="1134"/>
        <w:jc w:val="both"/>
      </w:pPr>
      <w:r w:rsidRPr="00AB0AB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rsidR="00666FC3" w:rsidRPr="00AB0ABF" w:rsidRDefault="00666FC3" w:rsidP="00666FC3">
      <w:pPr>
        <w:widowControl w:val="0"/>
        <w:autoSpaceDE w:val="0"/>
        <w:autoSpaceDN w:val="0"/>
        <w:jc w:val="center"/>
      </w:pPr>
    </w:p>
    <w:p w:rsidR="00666FC3" w:rsidRPr="00666FC3" w:rsidRDefault="00666FC3" w:rsidP="00666FC3">
      <w:pPr>
        <w:widowControl w:val="0"/>
        <w:autoSpaceDE w:val="0"/>
        <w:autoSpaceDN w:val="0"/>
        <w:jc w:val="center"/>
        <w:outlineLvl w:val="2"/>
        <w:rPr>
          <w:b/>
        </w:rPr>
      </w:pPr>
      <w:r w:rsidRPr="00666FC3">
        <w:rPr>
          <w:b/>
        </w:rPr>
        <w:t>5.3. Органы местного самоуправления</w:t>
      </w:r>
    </w:p>
    <w:p w:rsidR="00666FC3" w:rsidRPr="00666FC3" w:rsidRDefault="00666FC3" w:rsidP="00666FC3">
      <w:pPr>
        <w:widowControl w:val="0"/>
        <w:autoSpaceDE w:val="0"/>
        <w:autoSpaceDN w:val="0"/>
        <w:jc w:val="center"/>
        <w:rPr>
          <w:b/>
        </w:rPr>
      </w:pPr>
      <w:r w:rsidRPr="00666FC3">
        <w:rPr>
          <w:b/>
        </w:rPr>
        <w:t>и уполномоченные на рассмотрение жалобы должностные лица,</w:t>
      </w:r>
    </w:p>
    <w:p w:rsidR="00666FC3" w:rsidRPr="00666FC3" w:rsidRDefault="00666FC3" w:rsidP="00666FC3">
      <w:pPr>
        <w:widowControl w:val="0"/>
        <w:autoSpaceDE w:val="0"/>
        <w:autoSpaceDN w:val="0"/>
        <w:jc w:val="center"/>
        <w:rPr>
          <w:b/>
        </w:rPr>
      </w:pPr>
      <w:r w:rsidRPr="00666FC3">
        <w:rPr>
          <w:b/>
        </w:rPr>
        <w:t>которым может быть направлена жалоба</w:t>
      </w:r>
    </w:p>
    <w:p w:rsidR="00666FC3" w:rsidRPr="00666FC3" w:rsidRDefault="00666FC3" w:rsidP="00666FC3">
      <w:pPr>
        <w:widowControl w:val="0"/>
        <w:autoSpaceDE w:val="0"/>
        <w:autoSpaceDN w:val="0"/>
        <w:jc w:val="center"/>
        <w:rPr>
          <w:b/>
        </w:rPr>
      </w:pPr>
    </w:p>
    <w:p w:rsidR="00666FC3" w:rsidRPr="00AB0ABF" w:rsidRDefault="00666FC3" w:rsidP="00666FC3">
      <w:pPr>
        <w:widowControl w:val="0"/>
        <w:autoSpaceDE w:val="0"/>
        <w:autoSpaceDN w:val="0"/>
        <w:ind w:firstLine="1134"/>
        <w:jc w:val="both"/>
      </w:pPr>
      <w:r w:rsidRPr="00AB0ABF">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rsidR="00666FC3" w:rsidRPr="00AB0ABF" w:rsidRDefault="00666FC3" w:rsidP="00666FC3">
      <w:pPr>
        <w:widowControl w:val="0"/>
        <w:autoSpaceDE w:val="0"/>
        <w:autoSpaceDN w:val="0"/>
        <w:ind w:firstLine="1134"/>
        <w:jc w:val="both"/>
      </w:pPr>
      <w:r w:rsidRPr="00AB0ABF">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666FC3" w:rsidRPr="00AB0ABF" w:rsidRDefault="00666FC3" w:rsidP="00666FC3">
      <w:pPr>
        <w:widowControl w:val="0"/>
        <w:autoSpaceDE w:val="0"/>
        <w:autoSpaceDN w:val="0"/>
        <w:ind w:firstLine="1134"/>
        <w:jc w:val="both"/>
      </w:pPr>
      <w:r w:rsidRPr="00AB0ABF">
        <w:t>5.3.2. Жалоба на решения и действия (бездействия), работников МФЦ рассматривается руководителем МФЦ.</w:t>
      </w:r>
    </w:p>
    <w:p w:rsidR="00666FC3" w:rsidRPr="00AB0ABF" w:rsidRDefault="00666FC3" w:rsidP="00666FC3">
      <w:pPr>
        <w:widowControl w:val="0"/>
        <w:autoSpaceDE w:val="0"/>
        <w:autoSpaceDN w:val="0"/>
        <w:ind w:firstLine="1134"/>
        <w:jc w:val="both"/>
      </w:pPr>
      <w:r w:rsidRPr="00AB0ABF">
        <w:t>Жалоба на решения и действия (бездействия) МФЦ, руководителя МФЦ рассматривается учредителем МФЦ.</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5.4. Порядок подачи и рассмотрения жалобы</w:t>
      </w:r>
    </w:p>
    <w:p w:rsidR="00666FC3" w:rsidRPr="00AB0ABF" w:rsidRDefault="00666FC3" w:rsidP="00666FC3">
      <w:pPr>
        <w:widowControl w:val="0"/>
        <w:autoSpaceDE w:val="0"/>
        <w:autoSpaceDN w:val="0"/>
        <w:jc w:val="center"/>
      </w:pPr>
    </w:p>
    <w:p w:rsidR="008476E9" w:rsidRDefault="008476E9" w:rsidP="008476E9">
      <w:pPr>
        <w:pStyle w:val="ConsPlusNormal"/>
        <w:ind w:firstLine="1134"/>
        <w:jc w:val="both"/>
        <w:rPr>
          <w:rFonts w:ascii="Times New Roman" w:hAnsi="Times New Roman" w:cs="Times New Roman"/>
          <w:sz w:val="24"/>
          <w:szCs w:val="24"/>
        </w:rPr>
      </w:pPr>
      <w:r w:rsidRPr="00010D4C">
        <w:rPr>
          <w:rFonts w:ascii="Times New Roman" w:hAnsi="Times New Roman" w:cs="Times New Roman"/>
          <w:sz w:val="24"/>
          <w:szCs w:val="24"/>
        </w:rPr>
        <w:t xml:space="preserve">Подача и рассмотрение жалобы осуществляется в порядке, установленном статьей 11.2 Федерального закона от 27.07.2010 № 210-ФЗ </w:t>
      </w:r>
      <w:r>
        <w:rPr>
          <w:rFonts w:ascii="Times New Roman" w:hAnsi="Times New Roman" w:cs="Times New Roman"/>
          <w:sz w:val="24"/>
          <w:szCs w:val="24"/>
        </w:rPr>
        <w:t>«</w:t>
      </w:r>
      <w:r w:rsidRPr="00010D4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010D4C">
        <w:rPr>
          <w:rFonts w:ascii="Times New Roman" w:hAnsi="Times New Roman" w:cs="Times New Roman"/>
          <w:sz w:val="24"/>
          <w:szCs w:val="24"/>
        </w:rPr>
        <w:t xml:space="preserve">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w:t>
      </w:r>
      <w:r>
        <w:rPr>
          <w:rFonts w:ascii="Times New Roman" w:hAnsi="Times New Roman" w:cs="Times New Roman"/>
          <w:sz w:val="24"/>
          <w:szCs w:val="24"/>
        </w:rPr>
        <w:t>«</w:t>
      </w:r>
      <w:r w:rsidRPr="00010D4C">
        <w:rPr>
          <w:rFonts w:ascii="Times New Roman" w:hAnsi="Times New Roman" w:cs="Times New Roman"/>
          <w:sz w:val="24"/>
          <w:szCs w:val="24"/>
        </w:rPr>
        <w:t>Холмский гор</w:t>
      </w:r>
      <w:r>
        <w:rPr>
          <w:rFonts w:ascii="Times New Roman" w:hAnsi="Times New Roman" w:cs="Times New Roman"/>
          <w:sz w:val="24"/>
          <w:szCs w:val="24"/>
        </w:rPr>
        <w:t>одской округ» от 17.01.2019 №</w:t>
      </w:r>
      <w:r w:rsidRPr="000710E9">
        <w:rPr>
          <w:rFonts w:ascii="Times New Roman" w:hAnsi="Times New Roman" w:cs="Times New Roman"/>
          <w:sz w:val="24"/>
          <w:szCs w:val="24"/>
        </w:rPr>
        <w:t>53, либо в порядке, установленном антимонопольным законодательством Российской Федерации, в антимонопольный орган.</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5.5. Срок рассмотрения жалобы</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r w:rsidRPr="00AB0ABF">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5.6. Перечень оснований для приостановления рассмотрения</w:t>
      </w:r>
    </w:p>
    <w:p w:rsidR="00666FC3" w:rsidRPr="008476E9" w:rsidRDefault="00666FC3" w:rsidP="00666FC3">
      <w:pPr>
        <w:widowControl w:val="0"/>
        <w:autoSpaceDE w:val="0"/>
        <w:autoSpaceDN w:val="0"/>
        <w:jc w:val="center"/>
        <w:rPr>
          <w:b/>
        </w:rPr>
      </w:pPr>
      <w:r w:rsidRPr="008476E9">
        <w:rPr>
          <w:b/>
        </w:rPr>
        <w:t>жалобы в случае, если возможность приостановления</w:t>
      </w:r>
    </w:p>
    <w:p w:rsidR="00666FC3" w:rsidRPr="008476E9" w:rsidRDefault="00666FC3" w:rsidP="00666FC3">
      <w:pPr>
        <w:widowControl w:val="0"/>
        <w:autoSpaceDE w:val="0"/>
        <w:autoSpaceDN w:val="0"/>
        <w:jc w:val="center"/>
        <w:rPr>
          <w:b/>
        </w:rPr>
      </w:pPr>
      <w:r w:rsidRPr="008476E9">
        <w:rPr>
          <w:b/>
        </w:rPr>
        <w:t>предусмотрена законодательством Российской Федерации</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r w:rsidRPr="00AB0ABF">
        <w:t>Приостановление рассмотрения жалобы не допускается.</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5.7. Результат рассмотрения жалобы</w:t>
      </w:r>
    </w:p>
    <w:p w:rsidR="00666FC3" w:rsidRPr="00AB0ABF" w:rsidRDefault="00666FC3" w:rsidP="00666FC3">
      <w:pPr>
        <w:widowControl w:val="0"/>
        <w:autoSpaceDE w:val="0"/>
        <w:autoSpaceDN w:val="0"/>
        <w:jc w:val="center"/>
      </w:pPr>
    </w:p>
    <w:p w:rsidR="00016706" w:rsidRPr="000710E9" w:rsidRDefault="00016706" w:rsidP="00016706">
      <w:pPr>
        <w:pStyle w:val="ConsPlusNormal"/>
        <w:ind w:firstLine="1134"/>
        <w:jc w:val="both"/>
        <w:rPr>
          <w:rFonts w:ascii="Times New Roman" w:hAnsi="Times New Roman" w:cs="Times New Roman"/>
          <w:sz w:val="24"/>
          <w:szCs w:val="22"/>
        </w:rPr>
      </w:pPr>
      <w:r w:rsidRPr="000710E9">
        <w:rPr>
          <w:rFonts w:ascii="Times New Roman" w:hAnsi="Times New Roman" w:cs="Times New Roman"/>
          <w:sz w:val="24"/>
          <w:szCs w:val="22"/>
        </w:rPr>
        <w:t>По результатам рассмотрения жалобы принимается одно из следующих решений:</w:t>
      </w:r>
    </w:p>
    <w:p w:rsidR="00016706" w:rsidRPr="000710E9" w:rsidRDefault="00016706" w:rsidP="00016706">
      <w:pPr>
        <w:pStyle w:val="ConsPlusNormal"/>
        <w:ind w:firstLine="1134"/>
        <w:jc w:val="both"/>
        <w:rPr>
          <w:rFonts w:ascii="Times New Roman" w:hAnsi="Times New Roman" w:cs="Times New Roman"/>
          <w:sz w:val="24"/>
          <w:szCs w:val="22"/>
        </w:rPr>
      </w:pPr>
      <w:r w:rsidRPr="000710E9">
        <w:rPr>
          <w:rFonts w:ascii="Times New Roman" w:hAnsi="Times New Roman" w:cs="Times New Roman"/>
          <w:sz w:val="24"/>
          <w:szCs w:val="2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706" w:rsidRPr="000710E9" w:rsidRDefault="00016706" w:rsidP="00016706">
      <w:pPr>
        <w:pStyle w:val="ConsPlusNormal"/>
        <w:ind w:firstLine="1134"/>
        <w:jc w:val="both"/>
        <w:rPr>
          <w:rFonts w:ascii="Times New Roman" w:hAnsi="Times New Roman" w:cs="Times New Roman"/>
          <w:sz w:val="24"/>
          <w:szCs w:val="22"/>
        </w:rPr>
      </w:pPr>
      <w:r w:rsidRPr="000710E9">
        <w:rPr>
          <w:rFonts w:ascii="Times New Roman" w:hAnsi="Times New Roman" w:cs="Times New Roman"/>
          <w:sz w:val="24"/>
          <w:szCs w:val="22"/>
        </w:rPr>
        <w:t>- в удовлетворении жалобы отказывается.</w:t>
      </w:r>
    </w:p>
    <w:p w:rsidR="00016706" w:rsidRPr="00067D6A" w:rsidRDefault="00016706" w:rsidP="00016706">
      <w:pPr>
        <w:widowControl w:val="0"/>
        <w:autoSpaceDE w:val="0"/>
        <w:autoSpaceDN w:val="0"/>
        <w:ind w:firstLine="1134"/>
        <w:jc w:val="both"/>
      </w:pPr>
      <w:r w:rsidRPr="00067D6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5.8. Порядок информирования заявителя</w:t>
      </w:r>
    </w:p>
    <w:p w:rsidR="00666FC3" w:rsidRPr="008476E9" w:rsidRDefault="00666FC3" w:rsidP="00666FC3">
      <w:pPr>
        <w:widowControl w:val="0"/>
        <w:autoSpaceDE w:val="0"/>
        <w:autoSpaceDN w:val="0"/>
        <w:jc w:val="center"/>
        <w:rPr>
          <w:b/>
        </w:rPr>
      </w:pPr>
      <w:r w:rsidRPr="008476E9">
        <w:rPr>
          <w:b/>
        </w:rPr>
        <w:t>о результатах рассмотрения жалобы</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bookmarkStart w:id="7" w:name="P532"/>
      <w:bookmarkEnd w:id="7"/>
      <w:r w:rsidRPr="00AB0ABF">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6FC3" w:rsidRPr="00AB0ABF" w:rsidRDefault="00666FC3" w:rsidP="008476E9">
      <w:pPr>
        <w:widowControl w:val="0"/>
        <w:autoSpaceDE w:val="0"/>
        <w:autoSpaceDN w:val="0"/>
        <w:ind w:firstLine="1134"/>
        <w:jc w:val="both"/>
      </w:pPr>
      <w:r w:rsidRPr="00AB0ABF">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6FC3" w:rsidRPr="00AB0ABF" w:rsidRDefault="00666FC3" w:rsidP="008476E9">
      <w:pPr>
        <w:widowControl w:val="0"/>
        <w:autoSpaceDE w:val="0"/>
        <w:autoSpaceDN w:val="0"/>
        <w:ind w:firstLine="1134"/>
        <w:jc w:val="both"/>
      </w:pPr>
      <w:r w:rsidRPr="00AB0ABF">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5.9. Порядок обжалования решения по жалобе</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r w:rsidRPr="00AB0ABF">
        <w:t>Заявитель имеет право обжаловать решение по жалобе вышестоящим должностным лицам или в вышестоящий орган в порядке подчиненности.</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5.10. Право заявителя на получение информации и документов,</w:t>
      </w:r>
    </w:p>
    <w:p w:rsidR="00666FC3" w:rsidRPr="008476E9" w:rsidRDefault="00666FC3" w:rsidP="00666FC3">
      <w:pPr>
        <w:widowControl w:val="0"/>
        <w:autoSpaceDE w:val="0"/>
        <w:autoSpaceDN w:val="0"/>
        <w:jc w:val="center"/>
        <w:rPr>
          <w:b/>
        </w:rPr>
      </w:pPr>
      <w:r w:rsidRPr="008476E9">
        <w:rPr>
          <w:b/>
        </w:rPr>
        <w:t>необходимых для обоснования и рассмотрения жалобы</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r w:rsidRPr="00AB0ABF">
        <w:t>Заявитель имеет право на получение информации и документов, необходимых для обоснования и рассмотрения жалобы.</w:t>
      </w:r>
    </w:p>
    <w:p w:rsidR="00666FC3" w:rsidRPr="00AB0ABF" w:rsidRDefault="00666FC3" w:rsidP="00666FC3">
      <w:pPr>
        <w:widowControl w:val="0"/>
        <w:autoSpaceDE w:val="0"/>
        <w:autoSpaceDN w:val="0"/>
        <w:jc w:val="center"/>
      </w:pPr>
    </w:p>
    <w:p w:rsidR="00666FC3" w:rsidRPr="008476E9" w:rsidRDefault="00666FC3" w:rsidP="00666FC3">
      <w:pPr>
        <w:widowControl w:val="0"/>
        <w:autoSpaceDE w:val="0"/>
        <w:autoSpaceDN w:val="0"/>
        <w:jc w:val="center"/>
        <w:outlineLvl w:val="2"/>
        <w:rPr>
          <w:b/>
        </w:rPr>
      </w:pPr>
      <w:r w:rsidRPr="008476E9">
        <w:rPr>
          <w:b/>
        </w:rPr>
        <w:t>5.11. Способы информирования заявителей</w:t>
      </w:r>
    </w:p>
    <w:p w:rsidR="00666FC3" w:rsidRPr="008476E9" w:rsidRDefault="00666FC3" w:rsidP="00666FC3">
      <w:pPr>
        <w:widowControl w:val="0"/>
        <w:autoSpaceDE w:val="0"/>
        <w:autoSpaceDN w:val="0"/>
        <w:jc w:val="center"/>
        <w:rPr>
          <w:b/>
        </w:rPr>
      </w:pPr>
      <w:r w:rsidRPr="008476E9">
        <w:rPr>
          <w:b/>
        </w:rPr>
        <w:t>о порядке подачи и рассмотрения жалобы</w:t>
      </w:r>
    </w:p>
    <w:p w:rsidR="00666FC3" w:rsidRPr="00AB0ABF" w:rsidRDefault="00666FC3" w:rsidP="00666FC3">
      <w:pPr>
        <w:widowControl w:val="0"/>
        <w:autoSpaceDE w:val="0"/>
        <w:autoSpaceDN w:val="0"/>
        <w:jc w:val="center"/>
      </w:pPr>
    </w:p>
    <w:p w:rsidR="00666FC3" w:rsidRPr="00AB0ABF" w:rsidRDefault="00666FC3" w:rsidP="008476E9">
      <w:pPr>
        <w:widowControl w:val="0"/>
        <w:autoSpaceDE w:val="0"/>
        <w:autoSpaceDN w:val="0"/>
        <w:ind w:firstLine="1134"/>
        <w:jc w:val="both"/>
      </w:pPr>
      <w:r w:rsidRPr="00AB0ABF">
        <w:t>Информирование заявителей о порядке подачи и рассмотрения жалобы обеспечивается:</w:t>
      </w:r>
    </w:p>
    <w:p w:rsidR="00666FC3" w:rsidRPr="00AB0ABF" w:rsidRDefault="00666FC3" w:rsidP="008476E9">
      <w:pPr>
        <w:widowControl w:val="0"/>
        <w:autoSpaceDE w:val="0"/>
        <w:autoSpaceDN w:val="0"/>
        <w:ind w:firstLine="1134"/>
        <w:jc w:val="both"/>
      </w:pPr>
      <w:r w:rsidRPr="00AB0ABF">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rsidR="00666FC3" w:rsidRPr="00AB0ABF" w:rsidRDefault="00666FC3" w:rsidP="008476E9">
      <w:pPr>
        <w:widowControl w:val="0"/>
        <w:autoSpaceDE w:val="0"/>
        <w:autoSpaceDN w:val="0"/>
        <w:ind w:firstLine="1134"/>
        <w:jc w:val="both"/>
      </w:pPr>
      <w:r w:rsidRPr="00AB0ABF">
        <w:t>- в устной форме по телефону или на личном приеме;</w:t>
      </w:r>
    </w:p>
    <w:p w:rsidR="00666FC3" w:rsidRPr="00AB0ABF" w:rsidRDefault="00666FC3" w:rsidP="008476E9">
      <w:pPr>
        <w:widowControl w:val="0"/>
        <w:autoSpaceDE w:val="0"/>
        <w:autoSpaceDN w:val="0"/>
        <w:ind w:firstLine="1134"/>
        <w:jc w:val="both"/>
      </w:pPr>
      <w:r w:rsidRPr="00AB0ABF">
        <w:t>- в письменной форме почтовым отправлением или электронным сообщением по адресу, указанному заявителем.</w:t>
      </w:r>
    </w:p>
    <w:p w:rsidR="004E34E7" w:rsidRDefault="004E34E7" w:rsidP="008476E9">
      <w:pPr>
        <w:suppressAutoHyphens/>
        <w:ind w:firstLine="1134"/>
        <w:jc w:val="both"/>
      </w:pPr>
    </w:p>
    <w:p w:rsidR="008476E9" w:rsidRDefault="008476E9" w:rsidP="008476E9">
      <w:pPr>
        <w:suppressAutoHyphens/>
        <w:ind w:firstLine="1134"/>
        <w:jc w:val="both"/>
      </w:pPr>
    </w:p>
    <w:p w:rsidR="008476E9" w:rsidRDefault="008476E9" w:rsidP="008476E9">
      <w:pPr>
        <w:suppressAutoHyphens/>
        <w:ind w:firstLine="1134"/>
        <w:jc w:val="both"/>
      </w:pPr>
    </w:p>
    <w:p w:rsidR="004E34E7" w:rsidRDefault="004E34E7" w:rsidP="008476E9">
      <w:pPr>
        <w:suppressAutoHyphens/>
        <w:ind w:firstLine="1134"/>
        <w:jc w:val="both"/>
      </w:pPr>
    </w:p>
    <w:p w:rsidR="004E34E7" w:rsidRDefault="004E34E7" w:rsidP="008476E9">
      <w:pPr>
        <w:suppressAutoHyphens/>
        <w:ind w:firstLine="1134"/>
        <w:jc w:val="both"/>
      </w:pPr>
    </w:p>
    <w:p w:rsidR="004E34E7" w:rsidRDefault="004E34E7" w:rsidP="008476E9">
      <w:pPr>
        <w:suppressAutoHyphens/>
        <w:ind w:firstLine="1134"/>
        <w:jc w:val="both"/>
      </w:pPr>
    </w:p>
    <w:p w:rsidR="004E34E7" w:rsidRDefault="004E34E7" w:rsidP="006E788D">
      <w:pPr>
        <w:suppressAutoHyphens/>
        <w:jc w:val="both"/>
      </w:pPr>
    </w:p>
    <w:p w:rsidR="008476E9" w:rsidRPr="0076180F" w:rsidRDefault="008476E9" w:rsidP="008476E9">
      <w:pPr>
        <w:pStyle w:val="ConsPlusNormal"/>
        <w:ind w:left="5220"/>
        <w:jc w:val="both"/>
        <w:rPr>
          <w:rFonts w:ascii="Times New Roman" w:hAnsi="Times New Roman" w:cs="Times New Roman"/>
          <w:sz w:val="24"/>
          <w:szCs w:val="24"/>
        </w:rPr>
      </w:pPr>
      <w:r w:rsidRPr="0076180F">
        <w:rPr>
          <w:rFonts w:ascii="Times New Roman" w:hAnsi="Times New Roman" w:cs="Times New Roman"/>
          <w:sz w:val="24"/>
          <w:szCs w:val="24"/>
        </w:rPr>
        <w:t>Приложение № 1</w:t>
      </w:r>
    </w:p>
    <w:p w:rsidR="008476E9" w:rsidRPr="0076180F" w:rsidRDefault="008476E9" w:rsidP="008476E9">
      <w:pPr>
        <w:autoSpaceDE w:val="0"/>
        <w:autoSpaceDN w:val="0"/>
        <w:adjustRightInd w:val="0"/>
        <w:ind w:left="5220"/>
        <w:jc w:val="both"/>
      </w:pPr>
      <w:r w:rsidRPr="0076180F">
        <w:t>к административному регламенту предоставления муниципальной услуги «Выдача градостроительных планов земельных участков» на территории муниципального образования  «Холмский городской округ»</w:t>
      </w:r>
    </w:p>
    <w:p w:rsidR="008476E9" w:rsidRDefault="008476E9" w:rsidP="008476E9">
      <w:pPr>
        <w:autoSpaceDE w:val="0"/>
        <w:autoSpaceDN w:val="0"/>
        <w:adjustRightInd w:val="0"/>
        <w:jc w:val="both"/>
      </w:pPr>
    </w:p>
    <w:p w:rsidR="008476E9" w:rsidRDefault="008476E9" w:rsidP="008476E9">
      <w:pPr>
        <w:autoSpaceDE w:val="0"/>
        <w:autoSpaceDN w:val="0"/>
        <w:adjustRightInd w:val="0"/>
        <w:jc w:val="both"/>
      </w:pPr>
    </w:p>
    <w:p w:rsidR="004E34E7" w:rsidRPr="004E34E7" w:rsidRDefault="004E34E7" w:rsidP="004E34E7">
      <w:pPr>
        <w:pStyle w:val="a9"/>
        <w:widowControl w:val="0"/>
        <w:numPr>
          <w:ilvl w:val="2"/>
          <w:numId w:val="4"/>
        </w:numPr>
        <w:tabs>
          <w:tab w:val="left" w:pos="4160"/>
          <w:tab w:val="left" w:pos="4161"/>
        </w:tabs>
        <w:autoSpaceDE w:val="0"/>
        <w:autoSpaceDN w:val="0"/>
        <w:spacing w:before="99"/>
        <w:ind w:hanging="492"/>
        <w:contextualSpacing w:val="0"/>
        <w:jc w:val="left"/>
      </w:pPr>
      <w:r w:rsidRPr="004E34E7">
        <w:t>Сведения</w:t>
      </w:r>
      <w:r w:rsidRPr="004E34E7">
        <w:rPr>
          <w:spacing w:val="-3"/>
        </w:rPr>
        <w:t xml:space="preserve"> </w:t>
      </w:r>
      <w:r w:rsidRPr="004E34E7">
        <w:t>о</w:t>
      </w:r>
      <w:r w:rsidRPr="004E34E7">
        <w:rPr>
          <w:spacing w:val="-2"/>
        </w:rPr>
        <w:t xml:space="preserve"> </w:t>
      </w:r>
      <w:r w:rsidRPr="004E34E7">
        <w:t>заявителе</w:t>
      </w:r>
      <w:r w:rsidRPr="004E34E7">
        <w:rPr>
          <w:vertAlign w:val="superscript"/>
        </w:rPr>
        <w:t>1</w:t>
      </w:r>
    </w:p>
    <w:p w:rsidR="004E34E7" w:rsidRDefault="004E34E7" w:rsidP="004E34E7">
      <w:pPr>
        <w:pStyle w:val="af0"/>
        <w:spacing w:before="1" w:after="1"/>
        <w:jc w:val="left"/>
        <w:rPr>
          <w:sz w:val="21"/>
        </w:rPr>
      </w:pPr>
    </w:p>
    <w:tbl>
      <w:tblPr>
        <w:tblStyle w:val="TableNormal"/>
        <w:tblW w:w="92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111"/>
      </w:tblGrid>
      <w:tr w:rsidR="004E34E7" w:rsidRPr="004E34E7" w:rsidTr="00781FE7">
        <w:trPr>
          <w:trHeight w:val="965"/>
        </w:trPr>
        <w:tc>
          <w:tcPr>
            <w:tcW w:w="1043" w:type="dxa"/>
          </w:tcPr>
          <w:p w:rsidR="004E34E7" w:rsidRPr="004E34E7" w:rsidRDefault="004E34E7" w:rsidP="004B5FCD">
            <w:pPr>
              <w:pStyle w:val="TableParagraph"/>
              <w:spacing w:before="5"/>
              <w:ind w:left="220" w:right="211"/>
              <w:jc w:val="center"/>
              <w:rPr>
                <w:sz w:val="24"/>
              </w:rPr>
            </w:pPr>
            <w:r w:rsidRPr="004E34E7">
              <w:rPr>
                <w:sz w:val="24"/>
              </w:rPr>
              <w:t>1.1</w:t>
            </w:r>
          </w:p>
        </w:tc>
        <w:tc>
          <w:tcPr>
            <w:tcW w:w="4084" w:type="dxa"/>
          </w:tcPr>
          <w:p w:rsidR="004E34E7" w:rsidRPr="004E34E7" w:rsidRDefault="004E34E7" w:rsidP="004B5FCD">
            <w:pPr>
              <w:pStyle w:val="TableParagraph"/>
              <w:spacing w:line="320" w:lineRule="atLeast"/>
              <w:ind w:left="107" w:right="188"/>
              <w:rPr>
                <w:sz w:val="24"/>
                <w:lang w:val="ru-RU"/>
              </w:rPr>
            </w:pPr>
            <w:r w:rsidRPr="004E34E7">
              <w:rPr>
                <w:sz w:val="24"/>
                <w:lang w:val="ru-RU"/>
              </w:rPr>
              <w:t>Сведения о физическом лице, в</w:t>
            </w:r>
            <w:r w:rsidRPr="004E34E7">
              <w:rPr>
                <w:spacing w:val="-67"/>
                <w:sz w:val="24"/>
                <w:lang w:val="ru-RU"/>
              </w:rPr>
              <w:t xml:space="preserve"> </w:t>
            </w:r>
            <w:r w:rsidRPr="004E34E7">
              <w:rPr>
                <w:sz w:val="24"/>
                <w:lang w:val="ru-RU"/>
              </w:rPr>
              <w:t>случае если заявителем</w:t>
            </w:r>
            <w:r w:rsidRPr="004E34E7">
              <w:rPr>
                <w:spacing w:val="1"/>
                <w:sz w:val="24"/>
                <w:lang w:val="ru-RU"/>
              </w:rPr>
              <w:t xml:space="preserve"> </w:t>
            </w:r>
            <w:r w:rsidRPr="004E34E7">
              <w:rPr>
                <w:sz w:val="24"/>
                <w:lang w:val="ru-RU"/>
              </w:rPr>
              <w:t>является</w:t>
            </w:r>
            <w:r w:rsidRPr="004E34E7">
              <w:rPr>
                <w:spacing w:val="-1"/>
                <w:sz w:val="24"/>
                <w:lang w:val="ru-RU"/>
              </w:rPr>
              <w:t xml:space="preserve"> </w:t>
            </w:r>
            <w:r w:rsidRPr="004E34E7">
              <w:rPr>
                <w:sz w:val="24"/>
                <w:lang w:val="ru-RU"/>
              </w:rPr>
              <w:t>физическое</w:t>
            </w:r>
            <w:r w:rsidRPr="004E34E7">
              <w:rPr>
                <w:spacing w:val="-1"/>
                <w:sz w:val="24"/>
                <w:lang w:val="ru-RU"/>
              </w:rPr>
              <w:t xml:space="preserve"> </w:t>
            </w:r>
            <w:r w:rsidRPr="004E34E7">
              <w:rPr>
                <w:sz w:val="24"/>
                <w:lang w:val="ru-RU"/>
              </w:rPr>
              <w:t>лицо:</w:t>
            </w:r>
          </w:p>
        </w:tc>
        <w:tc>
          <w:tcPr>
            <w:tcW w:w="4111" w:type="dxa"/>
          </w:tcPr>
          <w:p w:rsidR="004E34E7" w:rsidRPr="004E34E7" w:rsidRDefault="004E34E7" w:rsidP="004B5FCD">
            <w:pPr>
              <w:pStyle w:val="TableParagraph"/>
              <w:rPr>
                <w:rFonts w:ascii="Times New Roman"/>
                <w:sz w:val="24"/>
                <w:lang w:val="ru-RU"/>
              </w:rPr>
            </w:pPr>
          </w:p>
        </w:tc>
      </w:tr>
      <w:tr w:rsidR="004E34E7" w:rsidRPr="004E34E7" w:rsidTr="00781FE7">
        <w:trPr>
          <w:trHeight w:val="643"/>
        </w:trPr>
        <w:tc>
          <w:tcPr>
            <w:tcW w:w="1043" w:type="dxa"/>
          </w:tcPr>
          <w:p w:rsidR="004E34E7" w:rsidRPr="004E34E7" w:rsidRDefault="004E34E7" w:rsidP="004B5FCD">
            <w:pPr>
              <w:pStyle w:val="TableParagraph"/>
              <w:spacing w:before="5"/>
              <w:ind w:left="221" w:right="211"/>
              <w:jc w:val="center"/>
              <w:rPr>
                <w:sz w:val="24"/>
              </w:rPr>
            </w:pPr>
            <w:r w:rsidRPr="004E34E7">
              <w:rPr>
                <w:sz w:val="24"/>
              </w:rPr>
              <w:t>1.1.1</w:t>
            </w:r>
          </w:p>
        </w:tc>
        <w:tc>
          <w:tcPr>
            <w:tcW w:w="4084" w:type="dxa"/>
          </w:tcPr>
          <w:p w:rsidR="004E34E7" w:rsidRPr="004E34E7" w:rsidRDefault="004E34E7" w:rsidP="004B5FCD">
            <w:pPr>
              <w:pStyle w:val="TableParagraph"/>
              <w:spacing w:line="320" w:lineRule="atLeast"/>
              <w:ind w:left="107" w:right="471"/>
              <w:rPr>
                <w:sz w:val="24"/>
                <w:lang w:val="ru-RU"/>
              </w:rPr>
            </w:pPr>
            <w:r w:rsidRPr="004E34E7">
              <w:rPr>
                <w:sz w:val="24"/>
                <w:lang w:val="ru-RU"/>
              </w:rPr>
              <w:t>Фамилия, имя, отчество (при</w:t>
            </w:r>
            <w:r w:rsidRPr="004E34E7">
              <w:rPr>
                <w:spacing w:val="-67"/>
                <w:sz w:val="24"/>
                <w:lang w:val="ru-RU"/>
              </w:rPr>
              <w:t xml:space="preserve"> </w:t>
            </w:r>
            <w:r w:rsidRPr="004E34E7">
              <w:rPr>
                <w:sz w:val="24"/>
                <w:lang w:val="ru-RU"/>
              </w:rPr>
              <w:t>наличии)</w:t>
            </w:r>
          </w:p>
        </w:tc>
        <w:tc>
          <w:tcPr>
            <w:tcW w:w="4111" w:type="dxa"/>
          </w:tcPr>
          <w:p w:rsidR="004E34E7" w:rsidRPr="004E34E7" w:rsidRDefault="004E34E7" w:rsidP="004B5FCD">
            <w:pPr>
              <w:pStyle w:val="TableParagraph"/>
              <w:rPr>
                <w:rFonts w:ascii="Times New Roman"/>
                <w:sz w:val="24"/>
                <w:lang w:val="ru-RU"/>
              </w:rPr>
            </w:pPr>
          </w:p>
        </w:tc>
      </w:tr>
      <w:tr w:rsidR="004E34E7" w:rsidRPr="004E34E7" w:rsidTr="00781FE7">
        <w:trPr>
          <w:trHeight w:val="1931"/>
        </w:trPr>
        <w:tc>
          <w:tcPr>
            <w:tcW w:w="1043" w:type="dxa"/>
          </w:tcPr>
          <w:p w:rsidR="004E34E7" w:rsidRPr="004E34E7" w:rsidRDefault="004E34E7" w:rsidP="004B5FCD">
            <w:pPr>
              <w:pStyle w:val="TableParagraph"/>
              <w:spacing w:before="5"/>
              <w:ind w:left="221" w:right="211"/>
              <w:jc w:val="center"/>
              <w:rPr>
                <w:sz w:val="24"/>
              </w:rPr>
            </w:pPr>
            <w:r w:rsidRPr="004E34E7">
              <w:rPr>
                <w:sz w:val="24"/>
              </w:rPr>
              <w:t>1.1.2</w:t>
            </w:r>
          </w:p>
        </w:tc>
        <w:tc>
          <w:tcPr>
            <w:tcW w:w="4084" w:type="dxa"/>
          </w:tcPr>
          <w:p w:rsidR="004E34E7" w:rsidRPr="004E34E7" w:rsidRDefault="004E34E7" w:rsidP="004B5FCD">
            <w:pPr>
              <w:pStyle w:val="TableParagraph"/>
              <w:spacing w:line="320" w:lineRule="atLeast"/>
              <w:ind w:left="107" w:right="226"/>
              <w:rPr>
                <w:sz w:val="24"/>
                <w:lang w:val="ru-RU"/>
              </w:rPr>
            </w:pPr>
            <w:r w:rsidRPr="004E34E7">
              <w:rPr>
                <w:sz w:val="24"/>
                <w:lang w:val="ru-RU"/>
              </w:rPr>
              <w:t>Реквизиты документа,</w:t>
            </w:r>
            <w:r w:rsidRPr="004E34E7">
              <w:rPr>
                <w:spacing w:val="1"/>
                <w:sz w:val="24"/>
                <w:lang w:val="ru-RU"/>
              </w:rPr>
              <w:t xml:space="preserve"> </w:t>
            </w:r>
            <w:r w:rsidRPr="004E34E7">
              <w:rPr>
                <w:sz w:val="24"/>
                <w:lang w:val="ru-RU"/>
              </w:rPr>
              <w:t>удостоверяющего</w:t>
            </w:r>
            <w:r w:rsidRPr="004E34E7">
              <w:rPr>
                <w:spacing w:val="70"/>
                <w:sz w:val="24"/>
                <w:lang w:val="ru-RU"/>
              </w:rPr>
              <w:t xml:space="preserve"> </w:t>
            </w:r>
            <w:r w:rsidRPr="004E34E7">
              <w:rPr>
                <w:sz w:val="24"/>
                <w:lang w:val="ru-RU"/>
              </w:rPr>
              <w:t>личность</w:t>
            </w:r>
            <w:r w:rsidRPr="004E34E7">
              <w:rPr>
                <w:spacing w:val="1"/>
                <w:sz w:val="24"/>
                <w:lang w:val="ru-RU"/>
              </w:rPr>
              <w:t xml:space="preserve"> </w:t>
            </w:r>
            <w:r w:rsidRPr="004E34E7">
              <w:rPr>
                <w:sz w:val="24"/>
                <w:lang w:val="ru-RU"/>
              </w:rPr>
              <w:t>(не указываются в случае, если</w:t>
            </w:r>
            <w:r w:rsidRPr="004E34E7">
              <w:rPr>
                <w:spacing w:val="-68"/>
                <w:sz w:val="24"/>
                <w:lang w:val="ru-RU"/>
              </w:rPr>
              <w:t xml:space="preserve"> </w:t>
            </w:r>
            <w:r w:rsidRPr="004E34E7">
              <w:rPr>
                <w:sz w:val="24"/>
                <w:lang w:val="ru-RU"/>
              </w:rPr>
              <w:t>заявитель является</w:t>
            </w:r>
            <w:r w:rsidRPr="004E34E7">
              <w:rPr>
                <w:spacing w:val="1"/>
                <w:sz w:val="24"/>
                <w:lang w:val="ru-RU"/>
              </w:rPr>
              <w:t xml:space="preserve"> </w:t>
            </w:r>
            <w:r w:rsidRPr="004E34E7">
              <w:rPr>
                <w:sz w:val="24"/>
                <w:lang w:val="ru-RU"/>
              </w:rPr>
              <w:t>индивидуальным</w:t>
            </w:r>
            <w:r w:rsidRPr="004E34E7">
              <w:rPr>
                <w:spacing w:val="1"/>
                <w:sz w:val="24"/>
                <w:lang w:val="ru-RU"/>
              </w:rPr>
              <w:t xml:space="preserve"> </w:t>
            </w:r>
            <w:r w:rsidRPr="004E34E7">
              <w:rPr>
                <w:sz w:val="24"/>
                <w:lang w:val="ru-RU"/>
              </w:rPr>
              <w:t>предпринимателем)</w:t>
            </w:r>
          </w:p>
        </w:tc>
        <w:tc>
          <w:tcPr>
            <w:tcW w:w="4111" w:type="dxa"/>
          </w:tcPr>
          <w:p w:rsidR="004E34E7" w:rsidRPr="004E34E7" w:rsidRDefault="004E34E7" w:rsidP="004B5FCD">
            <w:pPr>
              <w:pStyle w:val="TableParagraph"/>
              <w:rPr>
                <w:rFonts w:ascii="Times New Roman"/>
                <w:sz w:val="24"/>
                <w:lang w:val="ru-RU"/>
              </w:rPr>
            </w:pPr>
          </w:p>
        </w:tc>
      </w:tr>
      <w:tr w:rsidR="004E34E7" w:rsidRPr="004E34E7" w:rsidTr="00781FE7">
        <w:trPr>
          <w:trHeight w:val="2253"/>
        </w:trPr>
        <w:tc>
          <w:tcPr>
            <w:tcW w:w="1043" w:type="dxa"/>
          </w:tcPr>
          <w:p w:rsidR="004E34E7" w:rsidRPr="004E34E7" w:rsidRDefault="004E34E7" w:rsidP="004B5FCD">
            <w:pPr>
              <w:pStyle w:val="TableParagraph"/>
              <w:spacing w:before="5"/>
              <w:ind w:left="221" w:right="211"/>
              <w:jc w:val="center"/>
              <w:rPr>
                <w:sz w:val="24"/>
              </w:rPr>
            </w:pPr>
            <w:r w:rsidRPr="004E34E7">
              <w:rPr>
                <w:sz w:val="24"/>
              </w:rPr>
              <w:t>1.1.3</w:t>
            </w:r>
          </w:p>
        </w:tc>
        <w:tc>
          <w:tcPr>
            <w:tcW w:w="4084" w:type="dxa"/>
          </w:tcPr>
          <w:p w:rsidR="004E34E7" w:rsidRPr="004E34E7" w:rsidRDefault="004E34E7" w:rsidP="004B5FCD">
            <w:pPr>
              <w:pStyle w:val="TableParagraph"/>
              <w:spacing w:line="320" w:lineRule="atLeast"/>
              <w:ind w:left="107" w:right="90"/>
              <w:rPr>
                <w:sz w:val="24"/>
                <w:lang w:val="ru-RU"/>
              </w:rPr>
            </w:pPr>
            <w:r w:rsidRPr="004E34E7">
              <w:rPr>
                <w:sz w:val="24"/>
                <w:lang w:val="ru-RU"/>
              </w:rPr>
              <w:t>Основной государственный</w:t>
            </w:r>
            <w:r w:rsidRPr="004E34E7">
              <w:rPr>
                <w:spacing w:val="1"/>
                <w:sz w:val="24"/>
                <w:lang w:val="ru-RU"/>
              </w:rPr>
              <w:t xml:space="preserve"> </w:t>
            </w:r>
            <w:r w:rsidRPr="004E34E7">
              <w:rPr>
                <w:sz w:val="24"/>
                <w:lang w:val="ru-RU"/>
              </w:rPr>
              <w:t>регистрационный номер</w:t>
            </w:r>
            <w:r w:rsidRPr="004E34E7">
              <w:rPr>
                <w:spacing w:val="1"/>
                <w:sz w:val="24"/>
                <w:lang w:val="ru-RU"/>
              </w:rPr>
              <w:t xml:space="preserve"> </w:t>
            </w:r>
            <w:r w:rsidRPr="004E34E7">
              <w:rPr>
                <w:sz w:val="24"/>
                <w:lang w:val="ru-RU"/>
              </w:rPr>
              <w:t>индивидуального</w:t>
            </w:r>
            <w:r w:rsidRPr="004E34E7">
              <w:rPr>
                <w:spacing w:val="1"/>
                <w:sz w:val="24"/>
                <w:lang w:val="ru-RU"/>
              </w:rPr>
              <w:t xml:space="preserve"> </w:t>
            </w:r>
            <w:r w:rsidRPr="004E34E7">
              <w:rPr>
                <w:sz w:val="24"/>
                <w:lang w:val="ru-RU"/>
              </w:rPr>
              <w:t>предпринимателя, в случае если</w:t>
            </w:r>
            <w:r w:rsidRPr="004E34E7">
              <w:rPr>
                <w:spacing w:val="-68"/>
                <w:sz w:val="24"/>
                <w:lang w:val="ru-RU"/>
              </w:rPr>
              <w:t xml:space="preserve"> </w:t>
            </w:r>
            <w:r w:rsidRPr="004E34E7">
              <w:rPr>
                <w:sz w:val="24"/>
                <w:lang w:val="ru-RU"/>
              </w:rPr>
              <w:t>заявитель является</w:t>
            </w:r>
            <w:r w:rsidRPr="004E34E7">
              <w:rPr>
                <w:spacing w:val="1"/>
                <w:sz w:val="24"/>
                <w:lang w:val="ru-RU"/>
              </w:rPr>
              <w:t xml:space="preserve"> </w:t>
            </w:r>
            <w:r w:rsidRPr="004E34E7">
              <w:rPr>
                <w:sz w:val="24"/>
                <w:lang w:val="ru-RU"/>
              </w:rPr>
              <w:t>индивидуальным</w:t>
            </w:r>
            <w:r w:rsidRPr="004E34E7">
              <w:rPr>
                <w:spacing w:val="1"/>
                <w:sz w:val="24"/>
                <w:lang w:val="ru-RU"/>
              </w:rPr>
              <w:t xml:space="preserve"> </w:t>
            </w:r>
            <w:r w:rsidRPr="004E34E7">
              <w:rPr>
                <w:sz w:val="24"/>
                <w:lang w:val="ru-RU"/>
              </w:rPr>
              <w:t>предпринимателем</w:t>
            </w:r>
          </w:p>
        </w:tc>
        <w:tc>
          <w:tcPr>
            <w:tcW w:w="4111" w:type="dxa"/>
          </w:tcPr>
          <w:p w:rsidR="004E34E7" w:rsidRPr="004E34E7" w:rsidRDefault="004E34E7" w:rsidP="004B5FCD">
            <w:pPr>
              <w:pStyle w:val="TableParagraph"/>
              <w:rPr>
                <w:rFonts w:ascii="Times New Roman"/>
                <w:sz w:val="24"/>
                <w:lang w:val="ru-RU"/>
              </w:rPr>
            </w:pPr>
          </w:p>
        </w:tc>
      </w:tr>
      <w:tr w:rsidR="004E34E7" w:rsidRPr="004E34E7" w:rsidTr="00781FE7">
        <w:trPr>
          <w:trHeight w:val="965"/>
        </w:trPr>
        <w:tc>
          <w:tcPr>
            <w:tcW w:w="1043" w:type="dxa"/>
          </w:tcPr>
          <w:p w:rsidR="004E34E7" w:rsidRPr="004E34E7" w:rsidRDefault="004E34E7" w:rsidP="004B5FCD">
            <w:pPr>
              <w:pStyle w:val="TableParagraph"/>
              <w:spacing w:before="5"/>
              <w:ind w:left="220" w:right="211"/>
              <w:jc w:val="center"/>
              <w:rPr>
                <w:sz w:val="24"/>
              </w:rPr>
            </w:pPr>
            <w:r w:rsidRPr="004E34E7">
              <w:rPr>
                <w:sz w:val="24"/>
              </w:rPr>
              <w:t>1.2</w:t>
            </w:r>
          </w:p>
        </w:tc>
        <w:tc>
          <w:tcPr>
            <w:tcW w:w="4084" w:type="dxa"/>
          </w:tcPr>
          <w:p w:rsidR="004E34E7" w:rsidRPr="004E34E7" w:rsidRDefault="004E34E7" w:rsidP="004B5FCD">
            <w:pPr>
              <w:pStyle w:val="TableParagraph"/>
              <w:spacing w:line="320" w:lineRule="atLeast"/>
              <w:ind w:left="107" w:right="190"/>
              <w:rPr>
                <w:sz w:val="24"/>
                <w:lang w:val="ru-RU"/>
              </w:rPr>
            </w:pPr>
            <w:r w:rsidRPr="004E34E7">
              <w:rPr>
                <w:sz w:val="24"/>
                <w:lang w:val="ru-RU"/>
              </w:rPr>
              <w:t>Сведения о юридическом лице,</w:t>
            </w:r>
            <w:r w:rsidRPr="004E34E7">
              <w:rPr>
                <w:spacing w:val="-68"/>
                <w:sz w:val="24"/>
                <w:lang w:val="ru-RU"/>
              </w:rPr>
              <w:t xml:space="preserve"> </w:t>
            </w:r>
            <w:r w:rsidRPr="004E34E7">
              <w:rPr>
                <w:sz w:val="24"/>
                <w:lang w:val="ru-RU"/>
              </w:rPr>
              <w:t>в случае если заявителем</w:t>
            </w:r>
            <w:r w:rsidRPr="004E34E7">
              <w:rPr>
                <w:spacing w:val="1"/>
                <w:sz w:val="24"/>
                <w:lang w:val="ru-RU"/>
              </w:rPr>
              <w:t xml:space="preserve"> </w:t>
            </w:r>
            <w:r w:rsidRPr="004E34E7">
              <w:rPr>
                <w:sz w:val="24"/>
                <w:lang w:val="ru-RU"/>
              </w:rPr>
              <w:t>является</w:t>
            </w:r>
            <w:r w:rsidRPr="004E34E7">
              <w:rPr>
                <w:spacing w:val="-2"/>
                <w:sz w:val="24"/>
                <w:lang w:val="ru-RU"/>
              </w:rPr>
              <w:t xml:space="preserve"> </w:t>
            </w:r>
            <w:r w:rsidRPr="004E34E7">
              <w:rPr>
                <w:sz w:val="24"/>
                <w:lang w:val="ru-RU"/>
              </w:rPr>
              <w:t>юридическое</w:t>
            </w:r>
            <w:r w:rsidRPr="004E34E7">
              <w:rPr>
                <w:spacing w:val="-2"/>
                <w:sz w:val="24"/>
                <w:lang w:val="ru-RU"/>
              </w:rPr>
              <w:t xml:space="preserve"> </w:t>
            </w:r>
            <w:r w:rsidRPr="004E34E7">
              <w:rPr>
                <w:sz w:val="24"/>
                <w:lang w:val="ru-RU"/>
              </w:rPr>
              <w:t>лицо:</w:t>
            </w:r>
          </w:p>
        </w:tc>
        <w:tc>
          <w:tcPr>
            <w:tcW w:w="4111" w:type="dxa"/>
          </w:tcPr>
          <w:p w:rsidR="004E34E7" w:rsidRPr="004E34E7" w:rsidRDefault="004E34E7" w:rsidP="004B5FCD">
            <w:pPr>
              <w:pStyle w:val="TableParagraph"/>
              <w:rPr>
                <w:rFonts w:ascii="Times New Roman"/>
                <w:sz w:val="24"/>
                <w:lang w:val="ru-RU"/>
              </w:rPr>
            </w:pPr>
          </w:p>
        </w:tc>
      </w:tr>
    </w:tbl>
    <w:tbl>
      <w:tblPr>
        <w:tblStyle w:val="TableNormal"/>
        <w:tblpPr w:leftFromText="180" w:rightFromText="180" w:vertAnchor="text" w:horzAnchor="margin" w:tblpX="137" w:tblpY="1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082"/>
      </w:tblGrid>
      <w:tr w:rsidR="00C41D15" w:rsidRPr="004E34E7" w:rsidTr="00781FE7">
        <w:trPr>
          <w:trHeight w:val="765"/>
        </w:trPr>
        <w:tc>
          <w:tcPr>
            <w:tcW w:w="1043" w:type="dxa"/>
          </w:tcPr>
          <w:p w:rsidR="00C41D15" w:rsidRPr="004E34E7" w:rsidRDefault="00C41D15" w:rsidP="00C41D15">
            <w:pPr>
              <w:pStyle w:val="TableParagraph"/>
              <w:spacing w:line="318" w:lineRule="exact"/>
              <w:ind w:left="221" w:right="211"/>
              <w:jc w:val="center"/>
              <w:rPr>
                <w:sz w:val="24"/>
              </w:rPr>
            </w:pPr>
            <w:r w:rsidRPr="004E34E7">
              <w:rPr>
                <w:sz w:val="24"/>
              </w:rPr>
              <w:t>1.2.1</w:t>
            </w:r>
          </w:p>
        </w:tc>
        <w:tc>
          <w:tcPr>
            <w:tcW w:w="4084" w:type="dxa"/>
          </w:tcPr>
          <w:p w:rsidR="00C41D15" w:rsidRPr="004E34E7" w:rsidRDefault="00C41D15" w:rsidP="00C41D15">
            <w:pPr>
              <w:pStyle w:val="TableParagraph"/>
              <w:spacing w:line="318" w:lineRule="exact"/>
              <w:ind w:left="221"/>
              <w:rPr>
                <w:sz w:val="24"/>
              </w:rPr>
            </w:pPr>
            <w:proofErr w:type="spellStart"/>
            <w:r w:rsidRPr="004E34E7">
              <w:rPr>
                <w:sz w:val="24"/>
              </w:rPr>
              <w:t>Полное</w:t>
            </w:r>
            <w:proofErr w:type="spellEnd"/>
            <w:r w:rsidRPr="004E34E7">
              <w:rPr>
                <w:spacing w:val="-8"/>
                <w:sz w:val="24"/>
              </w:rPr>
              <w:t xml:space="preserve"> </w:t>
            </w:r>
            <w:proofErr w:type="spellStart"/>
            <w:r w:rsidRPr="004E34E7">
              <w:rPr>
                <w:sz w:val="24"/>
              </w:rPr>
              <w:t>наименование</w:t>
            </w:r>
            <w:proofErr w:type="spellEnd"/>
          </w:p>
        </w:tc>
        <w:tc>
          <w:tcPr>
            <w:tcW w:w="4082" w:type="dxa"/>
          </w:tcPr>
          <w:p w:rsidR="00C41D15" w:rsidRPr="004E34E7" w:rsidRDefault="00C41D15" w:rsidP="00C41D15">
            <w:pPr>
              <w:pStyle w:val="TableParagraph"/>
              <w:ind w:left="221"/>
              <w:rPr>
                <w:rFonts w:ascii="Times New Roman"/>
                <w:sz w:val="24"/>
              </w:rPr>
            </w:pPr>
          </w:p>
        </w:tc>
      </w:tr>
      <w:tr w:rsidR="00C41D15" w:rsidRPr="004E34E7" w:rsidTr="00781FE7">
        <w:trPr>
          <w:trHeight w:val="900"/>
        </w:trPr>
        <w:tc>
          <w:tcPr>
            <w:tcW w:w="1043" w:type="dxa"/>
          </w:tcPr>
          <w:p w:rsidR="00C41D15" w:rsidRPr="004E34E7" w:rsidRDefault="00C41D15" w:rsidP="00C41D15">
            <w:pPr>
              <w:pStyle w:val="TableParagraph"/>
              <w:spacing w:line="318" w:lineRule="exact"/>
              <w:ind w:left="221" w:right="211"/>
              <w:jc w:val="center"/>
              <w:rPr>
                <w:sz w:val="24"/>
              </w:rPr>
            </w:pPr>
            <w:r w:rsidRPr="004E34E7">
              <w:rPr>
                <w:sz w:val="24"/>
              </w:rPr>
              <w:t>1.2.2</w:t>
            </w:r>
          </w:p>
        </w:tc>
        <w:tc>
          <w:tcPr>
            <w:tcW w:w="4084" w:type="dxa"/>
          </w:tcPr>
          <w:p w:rsidR="00C41D15" w:rsidRPr="004E34E7" w:rsidRDefault="00C41D15" w:rsidP="00C41D15">
            <w:pPr>
              <w:pStyle w:val="TableParagraph"/>
              <w:ind w:left="221" w:right="622"/>
              <w:rPr>
                <w:sz w:val="24"/>
              </w:rPr>
            </w:pPr>
            <w:proofErr w:type="spellStart"/>
            <w:r w:rsidRPr="004E34E7">
              <w:rPr>
                <w:sz w:val="24"/>
              </w:rPr>
              <w:t>Основной</w:t>
            </w:r>
            <w:proofErr w:type="spellEnd"/>
            <w:r w:rsidRPr="004E34E7">
              <w:rPr>
                <w:sz w:val="24"/>
              </w:rPr>
              <w:t xml:space="preserve"> </w:t>
            </w:r>
            <w:proofErr w:type="spellStart"/>
            <w:r w:rsidRPr="004E34E7">
              <w:rPr>
                <w:sz w:val="24"/>
              </w:rPr>
              <w:t>государственный</w:t>
            </w:r>
            <w:proofErr w:type="spellEnd"/>
            <w:r w:rsidRPr="004E34E7">
              <w:rPr>
                <w:spacing w:val="-68"/>
                <w:sz w:val="24"/>
              </w:rPr>
              <w:t xml:space="preserve"> </w:t>
            </w:r>
            <w:proofErr w:type="spellStart"/>
            <w:r w:rsidRPr="004E34E7">
              <w:rPr>
                <w:sz w:val="24"/>
              </w:rPr>
              <w:t>регистрационный</w:t>
            </w:r>
            <w:proofErr w:type="spellEnd"/>
            <w:r w:rsidRPr="004E34E7">
              <w:rPr>
                <w:spacing w:val="-2"/>
                <w:sz w:val="24"/>
              </w:rPr>
              <w:t xml:space="preserve"> </w:t>
            </w:r>
            <w:proofErr w:type="spellStart"/>
            <w:r w:rsidRPr="004E34E7">
              <w:rPr>
                <w:sz w:val="24"/>
              </w:rPr>
              <w:t>номер</w:t>
            </w:r>
            <w:proofErr w:type="spellEnd"/>
          </w:p>
        </w:tc>
        <w:tc>
          <w:tcPr>
            <w:tcW w:w="4082" w:type="dxa"/>
          </w:tcPr>
          <w:p w:rsidR="00C41D15" w:rsidRPr="004E34E7" w:rsidRDefault="00C41D15" w:rsidP="00C41D15">
            <w:pPr>
              <w:pStyle w:val="TableParagraph"/>
              <w:ind w:left="221"/>
              <w:rPr>
                <w:rFonts w:ascii="Times New Roman"/>
                <w:sz w:val="24"/>
              </w:rPr>
            </w:pPr>
          </w:p>
        </w:tc>
      </w:tr>
      <w:tr w:rsidR="00C41D15" w:rsidRPr="004E34E7" w:rsidTr="001C5E75">
        <w:trPr>
          <w:trHeight w:val="854"/>
        </w:trPr>
        <w:tc>
          <w:tcPr>
            <w:tcW w:w="1043" w:type="dxa"/>
          </w:tcPr>
          <w:p w:rsidR="00C41D15" w:rsidRPr="004E34E7" w:rsidRDefault="00C41D15" w:rsidP="00C41D15">
            <w:pPr>
              <w:pStyle w:val="TableParagraph"/>
              <w:spacing w:line="318" w:lineRule="exact"/>
              <w:ind w:left="221" w:right="211"/>
              <w:jc w:val="center"/>
              <w:rPr>
                <w:sz w:val="24"/>
              </w:rPr>
            </w:pPr>
            <w:r w:rsidRPr="004E34E7">
              <w:rPr>
                <w:sz w:val="24"/>
              </w:rPr>
              <w:t>1.2.3</w:t>
            </w:r>
          </w:p>
        </w:tc>
        <w:tc>
          <w:tcPr>
            <w:tcW w:w="4084" w:type="dxa"/>
          </w:tcPr>
          <w:p w:rsidR="00C41D15" w:rsidRPr="004E34E7" w:rsidRDefault="00C41D15" w:rsidP="00C41D15">
            <w:pPr>
              <w:pStyle w:val="TableParagraph"/>
              <w:ind w:left="221" w:right="585"/>
              <w:rPr>
                <w:sz w:val="24"/>
                <w:lang w:val="ru-RU"/>
              </w:rPr>
            </w:pPr>
            <w:r w:rsidRPr="004E34E7">
              <w:rPr>
                <w:sz w:val="24"/>
                <w:lang w:val="ru-RU"/>
              </w:rPr>
              <w:t>Идентификационный номер</w:t>
            </w:r>
            <w:r w:rsidRPr="004E34E7">
              <w:rPr>
                <w:spacing w:val="-68"/>
                <w:sz w:val="24"/>
                <w:lang w:val="ru-RU"/>
              </w:rPr>
              <w:t xml:space="preserve"> </w:t>
            </w:r>
            <w:r w:rsidRPr="004E34E7">
              <w:rPr>
                <w:sz w:val="24"/>
                <w:lang w:val="ru-RU"/>
              </w:rPr>
              <w:t>налогоплательщика –</w:t>
            </w:r>
            <w:r w:rsidRPr="004E34E7">
              <w:rPr>
                <w:spacing w:val="1"/>
                <w:sz w:val="24"/>
                <w:lang w:val="ru-RU"/>
              </w:rPr>
              <w:t xml:space="preserve"> </w:t>
            </w:r>
            <w:r w:rsidRPr="004E34E7">
              <w:rPr>
                <w:sz w:val="24"/>
                <w:lang w:val="ru-RU"/>
              </w:rPr>
              <w:t>юридического</w:t>
            </w:r>
            <w:r w:rsidRPr="004E34E7">
              <w:rPr>
                <w:spacing w:val="-1"/>
                <w:sz w:val="24"/>
                <w:lang w:val="ru-RU"/>
              </w:rPr>
              <w:t xml:space="preserve"> </w:t>
            </w:r>
            <w:r w:rsidRPr="004E34E7">
              <w:rPr>
                <w:sz w:val="24"/>
                <w:lang w:val="ru-RU"/>
              </w:rPr>
              <w:t>лица</w:t>
            </w:r>
          </w:p>
        </w:tc>
        <w:tc>
          <w:tcPr>
            <w:tcW w:w="4082" w:type="dxa"/>
          </w:tcPr>
          <w:p w:rsidR="00C41D15" w:rsidRPr="004E34E7" w:rsidRDefault="00C41D15" w:rsidP="00C41D15">
            <w:pPr>
              <w:pStyle w:val="TableParagraph"/>
              <w:ind w:left="221"/>
              <w:rPr>
                <w:rFonts w:ascii="Times New Roman"/>
                <w:sz w:val="24"/>
                <w:lang w:val="ru-RU"/>
              </w:rPr>
            </w:pPr>
          </w:p>
        </w:tc>
      </w:tr>
    </w:tbl>
    <w:p w:rsidR="004E34E7" w:rsidRDefault="004E34E7" w:rsidP="004E34E7">
      <w:pPr>
        <w:pStyle w:val="af0"/>
        <w:spacing w:before="6"/>
        <w:jc w:val="left"/>
        <w:rPr>
          <w:sz w:val="29"/>
        </w:rPr>
      </w:pPr>
    </w:p>
    <w:p w:rsidR="00C41D15" w:rsidRDefault="00C41D15" w:rsidP="00C41D15">
      <w:pPr>
        <w:spacing w:before="143"/>
        <w:ind w:left="216" w:right="425"/>
        <w:rPr>
          <w:sz w:val="20"/>
        </w:rPr>
      </w:pPr>
      <w:r>
        <w:rPr>
          <w:sz w:val="20"/>
          <w:vertAlign w:val="superscript"/>
        </w:rPr>
        <w:t>1</w:t>
      </w:r>
      <w:r>
        <w:rPr>
          <w:sz w:val="20"/>
        </w:rPr>
        <w:t xml:space="preserve"> Заявителями являются правообладатели земельных участков, а также иные лица, указанные в части </w:t>
      </w:r>
      <w:r w:rsidRPr="004E34E7">
        <w:rPr>
          <w:sz w:val="20"/>
        </w:rPr>
        <w:t>1</w:t>
      </w:r>
      <w:r>
        <w:rPr>
          <w:sz w:val="20"/>
        </w:rPr>
        <w:t xml:space="preserve">.1 </w:t>
      </w:r>
      <w:r w:rsidRPr="004E34E7">
        <w:rPr>
          <w:sz w:val="20"/>
        </w:rPr>
        <w:t>статьи</w:t>
      </w:r>
      <w:r>
        <w:rPr>
          <w:sz w:val="20"/>
        </w:rPr>
        <w:t xml:space="preserve"> 57.3 Градостроительного</w:t>
      </w:r>
      <w:r>
        <w:rPr>
          <w:spacing w:val="-1"/>
          <w:sz w:val="20"/>
        </w:rPr>
        <w:t xml:space="preserve"> </w:t>
      </w:r>
      <w:r>
        <w:rPr>
          <w:sz w:val="20"/>
        </w:rPr>
        <w:t>кодекса Российской Федерации</w:t>
      </w:r>
    </w:p>
    <w:p w:rsidR="004E34E7" w:rsidRDefault="004E34E7" w:rsidP="004E34E7">
      <w:pPr>
        <w:rPr>
          <w:sz w:val="20"/>
        </w:rPr>
        <w:sectPr w:rsidR="004E34E7" w:rsidSect="007A54B7">
          <w:headerReference w:type="default" r:id="rId19"/>
          <w:footerReference w:type="default" r:id="rId20"/>
          <w:pgSz w:w="11910" w:h="16840"/>
          <w:pgMar w:top="1134" w:right="995" w:bottom="142" w:left="1701" w:header="720" w:footer="720" w:gutter="0"/>
          <w:cols w:space="720"/>
        </w:sectPr>
      </w:pPr>
    </w:p>
    <w:p w:rsidR="004E34E7" w:rsidRDefault="004E34E7" w:rsidP="004E34E7">
      <w:pPr>
        <w:pStyle w:val="af0"/>
        <w:spacing w:before="4"/>
        <w:jc w:val="left"/>
        <w:rPr>
          <w:sz w:val="20"/>
        </w:rPr>
      </w:pPr>
    </w:p>
    <w:p w:rsidR="004E34E7" w:rsidRPr="004E34E7" w:rsidRDefault="004E34E7" w:rsidP="004E34E7">
      <w:pPr>
        <w:pStyle w:val="a9"/>
        <w:widowControl w:val="0"/>
        <w:numPr>
          <w:ilvl w:val="2"/>
          <w:numId w:val="4"/>
        </w:numPr>
        <w:tabs>
          <w:tab w:val="left" w:pos="3374"/>
        </w:tabs>
        <w:autoSpaceDE w:val="0"/>
        <w:autoSpaceDN w:val="0"/>
        <w:spacing w:before="89"/>
        <w:ind w:left="3373" w:hanging="281"/>
        <w:contextualSpacing w:val="0"/>
        <w:jc w:val="left"/>
      </w:pPr>
      <w:r w:rsidRPr="004E34E7">
        <w:t>Сведения</w:t>
      </w:r>
      <w:r w:rsidRPr="004E34E7">
        <w:rPr>
          <w:spacing w:val="-3"/>
        </w:rPr>
        <w:t xml:space="preserve"> </w:t>
      </w:r>
      <w:r w:rsidRPr="004E34E7">
        <w:t>о</w:t>
      </w:r>
      <w:r w:rsidRPr="004E34E7">
        <w:rPr>
          <w:spacing w:val="-1"/>
        </w:rPr>
        <w:t xml:space="preserve"> </w:t>
      </w:r>
      <w:r w:rsidRPr="004E34E7">
        <w:t>земельном</w:t>
      </w:r>
      <w:r w:rsidRPr="004E34E7">
        <w:rPr>
          <w:spacing w:val="-3"/>
        </w:rPr>
        <w:t xml:space="preserve"> </w:t>
      </w:r>
      <w:r w:rsidRPr="004E34E7">
        <w:t>участке</w:t>
      </w:r>
    </w:p>
    <w:p w:rsidR="004E34E7" w:rsidRDefault="004E34E7" w:rsidP="004E34E7">
      <w:pPr>
        <w:pStyle w:val="af0"/>
        <w:spacing w:before="1"/>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763"/>
      </w:tblGrid>
      <w:tr w:rsidR="004E34E7" w:rsidRPr="004E34E7" w:rsidTr="004B5FCD">
        <w:trPr>
          <w:trHeight w:val="643"/>
        </w:trPr>
        <w:tc>
          <w:tcPr>
            <w:tcW w:w="1043" w:type="dxa"/>
          </w:tcPr>
          <w:p w:rsidR="004E34E7" w:rsidRPr="004E34E7" w:rsidRDefault="004E34E7" w:rsidP="004B5FCD">
            <w:pPr>
              <w:pStyle w:val="TableParagraph"/>
              <w:spacing w:before="5"/>
              <w:ind w:left="346"/>
              <w:rPr>
                <w:sz w:val="24"/>
              </w:rPr>
            </w:pPr>
            <w:r w:rsidRPr="004E34E7">
              <w:rPr>
                <w:sz w:val="24"/>
              </w:rPr>
              <w:t>2.1</w:t>
            </w:r>
          </w:p>
        </w:tc>
        <w:tc>
          <w:tcPr>
            <w:tcW w:w="4117" w:type="dxa"/>
          </w:tcPr>
          <w:p w:rsidR="004E34E7" w:rsidRPr="004E34E7" w:rsidRDefault="004E34E7" w:rsidP="004B5FCD">
            <w:pPr>
              <w:pStyle w:val="TableParagraph"/>
              <w:spacing w:line="320" w:lineRule="atLeast"/>
              <w:ind w:left="107" w:right="185"/>
              <w:rPr>
                <w:sz w:val="24"/>
              </w:rPr>
            </w:pPr>
            <w:r w:rsidRPr="004E34E7">
              <w:rPr>
                <w:sz w:val="24"/>
              </w:rPr>
              <w:t xml:space="preserve">Кадастровый </w:t>
            </w:r>
            <w:proofErr w:type="spellStart"/>
            <w:r w:rsidRPr="004E34E7">
              <w:rPr>
                <w:sz w:val="24"/>
              </w:rPr>
              <w:t>номер</w:t>
            </w:r>
            <w:proofErr w:type="spellEnd"/>
            <w:r w:rsidRPr="004E34E7">
              <w:rPr>
                <w:sz w:val="24"/>
              </w:rPr>
              <w:t xml:space="preserve"> </w:t>
            </w:r>
            <w:proofErr w:type="spellStart"/>
            <w:r w:rsidRPr="004E34E7">
              <w:rPr>
                <w:sz w:val="24"/>
              </w:rPr>
              <w:t>земельного</w:t>
            </w:r>
            <w:proofErr w:type="spellEnd"/>
            <w:r w:rsidRPr="004E34E7">
              <w:rPr>
                <w:spacing w:val="-67"/>
                <w:sz w:val="24"/>
              </w:rPr>
              <w:t xml:space="preserve"> </w:t>
            </w:r>
            <w:proofErr w:type="spellStart"/>
            <w:r w:rsidRPr="004E34E7">
              <w:rPr>
                <w:sz w:val="24"/>
              </w:rPr>
              <w:t>участка</w:t>
            </w:r>
            <w:proofErr w:type="spellEnd"/>
          </w:p>
        </w:tc>
        <w:tc>
          <w:tcPr>
            <w:tcW w:w="4763" w:type="dxa"/>
          </w:tcPr>
          <w:p w:rsidR="004E34E7" w:rsidRPr="004E34E7" w:rsidRDefault="004E34E7" w:rsidP="004B5FCD">
            <w:pPr>
              <w:pStyle w:val="TableParagraph"/>
              <w:rPr>
                <w:rFonts w:ascii="Times New Roman"/>
                <w:sz w:val="24"/>
              </w:rPr>
            </w:pPr>
          </w:p>
        </w:tc>
      </w:tr>
      <w:tr w:rsidR="004E34E7" w:rsidRPr="004E34E7" w:rsidTr="00861AA9">
        <w:trPr>
          <w:trHeight w:val="3015"/>
        </w:trPr>
        <w:tc>
          <w:tcPr>
            <w:tcW w:w="1043" w:type="dxa"/>
          </w:tcPr>
          <w:p w:rsidR="004E34E7" w:rsidRPr="004E34E7" w:rsidRDefault="004E34E7" w:rsidP="004B5FCD">
            <w:pPr>
              <w:pStyle w:val="TableParagraph"/>
              <w:spacing w:before="5"/>
              <w:ind w:left="346"/>
              <w:rPr>
                <w:sz w:val="24"/>
              </w:rPr>
            </w:pPr>
            <w:r w:rsidRPr="004E34E7">
              <w:rPr>
                <w:sz w:val="24"/>
              </w:rPr>
              <w:t>2.2</w:t>
            </w:r>
          </w:p>
        </w:tc>
        <w:tc>
          <w:tcPr>
            <w:tcW w:w="4117" w:type="dxa"/>
          </w:tcPr>
          <w:p w:rsidR="004E34E7" w:rsidRPr="004E34E7" w:rsidRDefault="004E34E7" w:rsidP="004B5FCD">
            <w:pPr>
              <w:pStyle w:val="TableParagraph"/>
              <w:spacing w:before="5"/>
              <w:ind w:left="107" w:right="90"/>
              <w:rPr>
                <w:i/>
                <w:sz w:val="24"/>
              </w:rPr>
            </w:pPr>
            <w:r w:rsidRPr="004E34E7">
              <w:rPr>
                <w:sz w:val="24"/>
                <w:lang w:val="ru-RU"/>
              </w:rPr>
              <w:t>Реквизиты утвержденного</w:t>
            </w:r>
            <w:r w:rsidRPr="004E34E7">
              <w:rPr>
                <w:spacing w:val="1"/>
                <w:sz w:val="24"/>
                <w:lang w:val="ru-RU"/>
              </w:rPr>
              <w:t xml:space="preserve"> </w:t>
            </w:r>
            <w:r w:rsidRPr="004E34E7">
              <w:rPr>
                <w:sz w:val="24"/>
                <w:lang w:val="ru-RU"/>
              </w:rPr>
              <w:t>проекта межевания территории</w:t>
            </w:r>
            <w:r w:rsidRPr="004E34E7">
              <w:rPr>
                <w:spacing w:val="1"/>
                <w:sz w:val="24"/>
                <w:lang w:val="ru-RU"/>
              </w:rPr>
              <w:t xml:space="preserve"> </w:t>
            </w:r>
            <w:r w:rsidRPr="004E34E7">
              <w:rPr>
                <w:sz w:val="24"/>
                <w:lang w:val="ru-RU"/>
              </w:rPr>
              <w:t>и (или) схемы расположения</w:t>
            </w:r>
            <w:r w:rsidRPr="004E34E7">
              <w:rPr>
                <w:spacing w:val="1"/>
                <w:sz w:val="24"/>
                <w:lang w:val="ru-RU"/>
              </w:rPr>
              <w:t xml:space="preserve"> </w:t>
            </w:r>
            <w:r w:rsidRPr="004E34E7">
              <w:rPr>
                <w:sz w:val="24"/>
                <w:lang w:val="ru-RU"/>
              </w:rPr>
              <w:t>образуемого земельного участка</w:t>
            </w:r>
            <w:r w:rsidRPr="004E34E7">
              <w:rPr>
                <w:spacing w:val="-68"/>
                <w:sz w:val="24"/>
                <w:lang w:val="ru-RU"/>
              </w:rPr>
              <w:t xml:space="preserve"> </w:t>
            </w:r>
            <w:r w:rsidRPr="004E34E7">
              <w:rPr>
                <w:sz w:val="24"/>
                <w:lang w:val="ru-RU"/>
              </w:rPr>
              <w:t>на кадастровом плане</w:t>
            </w:r>
            <w:r w:rsidRPr="004E34E7">
              <w:rPr>
                <w:spacing w:val="1"/>
                <w:sz w:val="24"/>
                <w:lang w:val="ru-RU"/>
              </w:rPr>
              <w:t xml:space="preserve"> </w:t>
            </w:r>
            <w:r w:rsidRPr="004E34E7">
              <w:rPr>
                <w:sz w:val="24"/>
                <w:lang w:val="ru-RU"/>
              </w:rPr>
              <w:t>территории, и проектная</w:t>
            </w:r>
            <w:r w:rsidRPr="004E34E7">
              <w:rPr>
                <w:spacing w:val="1"/>
                <w:sz w:val="24"/>
                <w:lang w:val="ru-RU"/>
              </w:rPr>
              <w:t xml:space="preserve"> </w:t>
            </w:r>
            <w:r w:rsidRPr="004E34E7">
              <w:rPr>
                <w:sz w:val="24"/>
                <w:lang w:val="ru-RU"/>
              </w:rPr>
              <w:t>площадь образуемого</w:t>
            </w:r>
            <w:r w:rsidRPr="004E34E7">
              <w:rPr>
                <w:spacing w:val="1"/>
                <w:sz w:val="24"/>
                <w:lang w:val="ru-RU"/>
              </w:rPr>
              <w:t xml:space="preserve"> </w:t>
            </w:r>
            <w:r w:rsidRPr="004E34E7">
              <w:rPr>
                <w:sz w:val="24"/>
                <w:lang w:val="ru-RU"/>
              </w:rPr>
              <w:t>земельного участка</w:t>
            </w:r>
            <w:r w:rsidRPr="004E34E7">
              <w:rPr>
                <w:spacing w:val="1"/>
                <w:sz w:val="24"/>
                <w:lang w:val="ru-RU"/>
              </w:rPr>
              <w:t xml:space="preserve"> </w:t>
            </w:r>
            <w:r w:rsidRPr="004E34E7">
              <w:rPr>
                <w:i/>
                <w:sz w:val="24"/>
                <w:lang w:val="ru-RU"/>
              </w:rPr>
              <w:t>(указываются в случае,</w:t>
            </w:r>
            <w:r w:rsidRPr="004E34E7">
              <w:rPr>
                <w:i/>
                <w:spacing w:val="1"/>
                <w:sz w:val="24"/>
                <w:lang w:val="ru-RU"/>
              </w:rPr>
              <w:t xml:space="preserve"> </w:t>
            </w:r>
            <w:r w:rsidRPr="004E34E7">
              <w:rPr>
                <w:i/>
                <w:sz w:val="24"/>
                <w:lang w:val="ru-RU"/>
              </w:rPr>
              <w:t>предусмотренном</w:t>
            </w:r>
            <w:r w:rsidRPr="004E34E7">
              <w:rPr>
                <w:i/>
                <w:spacing w:val="-2"/>
                <w:sz w:val="24"/>
                <w:lang w:val="ru-RU"/>
              </w:rPr>
              <w:t xml:space="preserve"> </w:t>
            </w:r>
            <w:r w:rsidRPr="004E34E7">
              <w:rPr>
                <w:i/>
                <w:sz w:val="24"/>
                <w:lang w:val="ru-RU"/>
              </w:rPr>
              <w:t>частью</w:t>
            </w:r>
            <w:r w:rsidRPr="004E34E7">
              <w:rPr>
                <w:i/>
                <w:spacing w:val="-2"/>
                <w:sz w:val="24"/>
                <w:lang w:val="ru-RU"/>
              </w:rPr>
              <w:t xml:space="preserve"> </w:t>
            </w:r>
            <w:r w:rsidRPr="004E34E7">
              <w:rPr>
                <w:i/>
                <w:sz w:val="24"/>
              </w:rPr>
              <w:t>1</w:t>
            </w:r>
            <w:r w:rsidRPr="004E34E7">
              <w:rPr>
                <w:i/>
                <w:sz w:val="24"/>
                <w:vertAlign w:val="superscript"/>
              </w:rPr>
              <w:t>1</w:t>
            </w:r>
          </w:p>
          <w:p w:rsidR="004E34E7" w:rsidRPr="000C07AF" w:rsidRDefault="004E34E7" w:rsidP="004B5FCD">
            <w:pPr>
              <w:pStyle w:val="TableParagraph"/>
              <w:spacing w:line="320" w:lineRule="atLeast"/>
              <w:ind w:left="107" w:right="406"/>
              <w:rPr>
                <w:i/>
                <w:sz w:val="24"/>
                <w:lang w:val="ru-RU"/>
              </w:rPr>
            </w:pPr>
            <w:r w:rsidRPr="000C07AF">
              <w:rPr>
                <w:i/>
                <w:sz w:val="24"/>
                <w:lang w:val="ru-RU"/>
              </w:rPr>
              <w:t>статьи 57</w:t>
            </w:r>
            <w:r w:rsidRPr="000C07AF">
              <w:rPr>
                <w:i/>
                <w:sz w:val="24"/>
                <w:vertAlign w:val="superscript"/>
                <w:lang w:val="ru-RU"/>
              </w:rPr>
              <w:t>3</w:t>
            </w:r>
            <w:r w:rsidRPr="000C07AF">
              <w:rPr>
                <w:i/>
                <w:spacing w:val="1"/>
                <w:sz w:val="24"/>
                <w:lang w:val="ru-RU"/>
              </w:rPr>
              <w:t xml:space="preserve"> </w:t>
            </w:r>
            <w:r w:rsidRPr="000C07AF">
              <w:rPr>
                <w:i/>
                <w:sz w:val="24"/>
                <w:lang w:val="ru-RU"/>
              </w:rPr>
              <w:t>Градостроительного кодекса</w:t>
            </w:r>
            <w:r w:rsidRPr="000C07AF">
              <w:rPr>
                <w:i/>
                <w:spacing w:val="-67"/>
                <w:sz w:val="24"/>
                <w:lang w:val="ru-RU"/>
              </w:rPr>
              <w:t xml:space="preserve"> </w:t>
            </w:r>
            <w:r w:rsidRPr="000C07AF">
              <w:rPr>
                <w:i/>
                <w:sz w:val="24"/>
                <w:lang w:val="ru-RU"/>
              </w:rPr>
              <w:t>Российской</w:t>
            </w:r>
            <w:r w:rsidRPr="000C07AF">
              <w:rPr>
                <w:i/>
                <w:spacing w:val="-1"/>
                <w:sz w:val="24"/>
                <w:lang w:val="ru-RU"/>
              </w:rPr>
              <w:t xml:space="preserve"> </w:t>
            </w:r>
            <w:r w:rsidRPr="000C07AF">
              <w:rPr>
                <w:i/>
                <w:sz w:val="24"/>
                <w:lang w:val="ru-RU"/>
              </w:rPr>
              <w:t>Федерации)</w:t>
            </w:r>
          </w:p>
        </w:tc>
        <w:tc>
          <w:tcPr>
            <w:tcW w:w="4763" w:type="dxa"/>
          </w:tcPr>
          <w:p w:rsidR="004E34E7" w:rsidRPr="000C07AF" w:rsidRDefault="004E34E7" w:rsidP="004B5FCD">
            <w:pPr>
              <w:pStyle w:val="TableParagraph"/>
              <w:rPr>
                <w:rFonts w:ascii="Times New Roman"/>
                <w:sz w:val="24"/>
                <w:lang w:val="ru-RU"/>
              </w:rPr>
            </w:pPr>
          </w:p>
        </w:tc>
      </w:tr>
      <w:tr w:rsidR="004E34E7" w:rsidRPr="004E34E7" w:rsidTr="001C5E75">
        <w:trPr>
          <w:trHeight w:val="563"/>
        </w:trPr>
        <w:tc>
          <w:tcPr>
            <w:tcW w:w="1043" w:type="dxa"/>
          </w:tcPr>
          <w:p w:rsidR="004E34E7" w:rsidRPr="004E34E7" w:rsidRDefault="004E34E7" w:rsidP="004B5FCD">
            <w:pPr>
              <w:pStyle w:val="TableParagraph"/>
              <w:ind w:left="346"/>
              <w:rPr>
                <w:sz w:val="24"/>
              </w:rPr>
            </w:pPr>
            <w:r w:rsidRPr="004E34E7">
              <w:rPr>
                <w:sz w:val="24"/>
              </w:rPr>
              <w:t>2.3</w:t>
            </w:r>
          </w:p>
        </w:tc>
        <w:tc>
          <w:tcPr>
            <w:tcW w:w="4117" w:type="dxa"/>
          </w:tcPr>
          <w:p w:rsidR="004E34E7" w:rsidRPr="004E34E7" w:rsidRDefault="004E34E7" w:rsidP="004B5FCD">
            <w:pPr>
              <w:pStyle w:val="TableParagraph"/>
              <w:ind w:left="107" w:right="130"/>
              <w:rPr>
                <w:sz w:val="24"/>
              </w:rPr>
            </w:pPr>
            <w:proofErr w:type="spellStart"/>
            <w:r w:rsidRPr="004E34E7">
              <w:rPr>
                <w:sz w:val="24"/>
              </w:rPr>
              <w:t>Цель</w:t>
            </w:r>
            <w:proofErr w:type="spellEnd"/>
            <w:r w:rsidRPr="004E34E7">
              <w:rPr>
                <w:sz w:val="24"/>
              </w:rPr>
              <w:t xml:space="preserve"> </w:t>
            </w:r>
            <w:proofErr w:type="spellStart"/>
            <w:r w:rsidRPr="004E34E7">
              <w:rPr>
                <w:sz w:val="24"/>
              </w:rPr>
              <w:t>использования</w:t>
            </w:r>
            <w:proofErr w:type="spellEnd"/>
            <w:r w:rsidRPr="004E34E7">
              <w:rPr>
                <w:sz w:val="24"/>
              </w:rPr>
              <w:t xml:space="preserve"> </w:t>
            </w:r>
            <w:proofErr w:type="spellStart"/>
            <w:r w:rsidRPr="004E34E7">
              <w:rPr>
                <w:sz w:val="24"/>
              </w:rPr>
              <w:t>земельного</w:t>
            </w:r>
            <w:proofErr w:type="spellEnd"/>
            <w:r w:rsidRPr="004E34E7">
              <w:rPr>
                <w:spacing w:val="-68"/>
                <w:sz w:val="24"/>
              </w:rPr>
              <w:t xml:space="preserve"> </w:t>
            </w:r>
            <w:proofErr w:type="spellStart"/>
            <w:r w:rsidRPr="004E34E7">
              <w:rPr>
                <w:sz w:val="24"/>
              </w:rPr>
              <w:t>участка</w:t>
            </w:r>
            <w:proofErr w:type="spellEnd"/>
          </w:p>
        </w:tc>
        <w:tc>
          <w:tcPr>
            <w:tcW w:w="4763" w:type="dxa"/>
          </w:tcPr>
          <w:p w:rsidR="004E34E7" w:rsidRPr="004E34E7" w:rsidRDefault="004E34E7" w:rsidP="004B5FCD">
            <w:pPr>
              <w:pStyle w:val="TableParagraph"/>
              <w:rPr>
                <w:rFonts w:ascii="Times New Roman"/>
                <w:sz w:val="24"/>
              </w:rPr>
            </w:pPr>
          </w:p>
        </w:tc>
      </w:tr>
      <w:tr w:rsidR="004E34E7" w:rsidRPr="004E34E7" w:rsidTr="00861AA9">
        <w:trPr>
          <w:trHeight w:val="2069"/>
        </w:trPr>
        <w:tc>
          <w:tcPr>
            <w:tcW w:w="1043" w:type="dxa"/>
          </w:tcPr>
          <w:p w:rsidR="004E34E7" w:rsidRPr="004E34E7" w:rsidRDefault="004E34E7" w:rsidP="004B5FCD">
            <w:pPr>
              <w:pStyle w:val="TableParagraph"/>
              <w:spacing w:before="5"/>
              <w:ind w:left="346"/>
              <w:rPr>
                <w:sz w:val="24"/>
              </w:rPr>
            </w:pPr>
            <w:r w:rsidRPr="004E34E7">
              <w:rPr>
                <w:sz w:val="24"/>
              </w:rPr>
              <w:t>2.4</w:t>
            </w:r>
          </w:p>
        </w:tc>
        <w:tc>
          <w:tcPr>
            <w:tcW w:w="4117" w:type="dxa"/>
          </w:tcPr>
          <w:p w:rsidR="004E34E7" w:rsidRPr="004E34E7" w:rsidRDefault="004E34E7" w:rsidP="004B5FCD">
            <w:pPr>
              <w:pStyle w:val="TableParagraph"/>
              <w:spacing w:before="5"/>
              <w:ind w:left="107" w:right="557"/>
              <w:rPr>
                <w:sz w:val="24"/>
                <w:lang w:val="ru-RU"/>
              </w:rPr>
            </w:pPr>
            <w:r w:rsidRPr="004E34E7">
              <w:rPr>
                <w:sz w:val="24"/>
                <w:lang w:val="ru-RU"/>
              </w:rPr>
              <w:t>Адрес или описание</w:t>
            </w:r>
            <w:r w:rsidRPr="004E34E7">
              <w:rPr>
                <w:spacing w:val="1"/>
                <w:sz w:val="24"/>
                <w:lang w:val="ru-RU"/>
              </w:rPr>
              <w:t xml:space="preserve"> </w:t>
            </w:r>
            <w:r w:rsidRPr="004E34E7">
              <w:rPr>
                <w:sz w:val="24"/>
                <w:lang w:val="ru-RU"/>
              </w:rPr>
              <w:t>местоположения земельного</w:t>
            </w:r>
            <w:r w:rsidRPr="004E34E7">
              <w:rPr>
                <w:spacing w:val="-67"/>
                <w:sz w:val="24"/>
                <w:lang w:val="ru-RU"/>
              </w:rPr>
              <w:t xml:space="preserve"> </w:t>
            </w:r>
            <w:r w:rsidRPr="004E34E7">
              <w:rPr>
                <w:sz w:val="24"/>
                <w:lang w:val="ru-RU"/>
              </w:rPr>
              <w:t>участка</w:t>
            </w:r>
          </w:p>
          <w:p w:rsidR="004E34E7" w:rsidRPr="004E34E7" w:rsidRDefault="004E34E7" w:rsidP="004B5FCD">
            <w:pPr>
              <w:pStyle w:val="TableParagraph"/>
              <w:ind w:left="107" w:right="520"/>
              <w:rPr>
                <w:i/>
                <w:sz w:val="24"/>
                <w:lang w:val="ru-RU"/>
              </w:rPr>
            </w:pPr>
            <w:r w:rsidRPr="004E34E7">
              <w:rPr>
                <w:i/>
                <w:sz w:val="24"/>
                <w:lang w:val="ru-RU"/>
              </w:rPr>
              <w:t>(указываются в случае,</w:t>
            </w:r>
            <w:r w:rsidRPr="004E34E7">
              <w:rPr>
                <w:i/>
                <w:spacing w:val="1"/>
                <w:sz w:val="24"/>
                <w:lang w:val="ru-RU"/>
              </w:rPr>
              <w:t xml:space="preserve"> </w:t>
            </w:r>
            <w:r w:rsidRPr="004E34E7">
              <w:rPr>
                <w:i/>
                <w:sz w:val="24"/>
                <w:lang w:val="ru-RU"/>
              </w:rPr>
              <w:t>предусмотренном</w:t>
            </w:r>
            <w:r w:rsidRPr="004E34E7">
              <w:rPr>
                <w:i/>
                <w:spacing w:val="-6"/>
                <w:sz w:val="24"/>
                <w:lang w:val="ru-RU"/>
              </w:rPr>
              <w:t xml:space="preserve"> </w:t>
            </w:r>
            <w:r w:rsidRPr="004E34E7">
              <w:rPr>
                <w:i/>
                <w:sz w:val="24"/>
                <w:lang w:val="ru-RU"/>
              </w:rPr>
              <w:t>частью</w:t>
            </w:r>
            <w:r w:rsidRPr="004E34E7">
              <w:rPr>
                <w:i/>
                <w:spacing w:val="-6"/>
                <w:sz w:val="24"/>
                <w:lang w:val="ru-RU"/>
              </w:rPr>
              <w:t xml:space="preserve"> </w:t>
            </w:r>
            <w:r>
              <w:rPr>
                <w:i/>
                <w:sz w:val="24"/>
                <w:lang w:val="ru-RU"/>
              </w:rPr>
              <w:t>1.1</w:t>
            </w:r>
          </w:p>
          <w:p w:rsidR="004E34E7" w:rsidRPr="004E34E7" w:rsidRDefault="004E34E7" w:rsidP="004B5FCD">
            <w:pPr>
              <w:pStyle w:val="TableParagraph"/>
              <w:spacing w:line="320" w:lineRule="atLeast"/>
              <w:ind w:left="107" w:right="406"/>
              <w:rPr>
                <w:i/>
                <w:sz w:val="24"/>
                <w:lang w:val="ru-RU"/>
              </w:rPr>
            </w:pPr>
            <w:r>
              <w:rPr>
                <w:i/>
                <w:sz w:val="24"/>
                <w:lang w:val="ru-RU"/>
              </w:rPr>
              <w:t>статьи 57.3</w:t>
            </w:r>
            <w:r w:rsidRPr="004E34E7">
              <w:rPr>
                <w:i/>
                <w:spacing w:val="1"/>
                <w:sz w:val="24"/>
                <w:lang w:val="ru-RU"/>
              </w:rPr>
              <w:t xml:space="preserve"> </w:t>
            </w:r>
            <w:r w:rsidRPr="004E34E7">
              <w:rPr>
                <w:i/>
                <w:sz w:val="24"/>
                <w:lang w:val="ru-RU"/>
              </w:rPr>
              <w:t>Градостроительного кодекса</w:t>
            </w:r>
            <w:r w:rsidRPr="004E34E7">
              <w:rPr>
                <w:i/>
                <w:spacing w:val="-67"/>
                <w:sz w:val="24"/>
                <w:lang w:val="ru-RU"/>
              </w:rPr>
              <w:t xml:space="preserve"> </w:t>
            </w:r>
            <w:r w:rsidRPr="004E34E7">
              <w:rPr>
                <w:i/>
                <w:sz w:val="24"/>
                <w:lang w:val="ru-RU"/>
              </w:rPr>
              <w:t>Российской</w:t>
            </w:r>
            <w:r w:rsidRPr="004E34E7">
              <w:rPr>
                <w:i/>
                <w:spacing w:val="-1"/>
                <w:sz w:val="24"/>
                <w:lang w:val="ru-RU"/>
              </w:rPr>
              <w:t xml:space="preserve"> </w:t>
            </w:r>
            <w:r w:rsidRPr="004E34E7">
              <w:rPr>
                <w:i/>
                <w:sz w:val="24"/>
                <w:lang w:val="ru-RU"/>
              </w:rPr>
              <w:t>Федерации)</w:t>
            </w:r>
          </w:p>
        </w:tc>
        <w:tc>
          <w:tcPr>
            <w:tcW w:w="4763" w:type="dxa"/>
          </w:tcPr>
          <w:p w:rsidR="004E34E7" w:rsidRPr="004E34E7" w:rsidRDefault="004E34E7" w:rsidP="004B5FCD">
            <w:pPr>
              <w:pStyle w:val="TableParagraph"/>
              <w:rPr>
                <w:rFonts w:ascii="Times New Roman"/>
                <w:sz w:val="24"/>
                <w:lang w:val="ru-RU"/>
              </w:rPr>
            </w:pPr>
          </w:p>
        </w:tc>
      </w:tr>
    </w:tbl>
    <w:p w:rsidR="004E34E7" w:rsidRPr="004E34E7" w:rsidRDefault="004E34E7" w:rsidP="004E34E7">
      <w:pPr>
        <w:pStyle w:val="af0"/>
        <w:spacing w:before="6"/>
        <w:jc w:val="left"/>
        <w:rPr>
          <w:sz w:val="24"/>
        </w:rPr>
      </w:pPr>
    </w:p>
    <w:p w:rsidR="004E34E7" w:rsidRPr="004E34E7" w:rsidRDefault="004E34E7" w:rsidP="004E34E7">
      <w:pPr>
        <w:pStyle w:val="af0"/>
        <w:ind w:left="923"/>
        <w:rPr>
          <w:sz w:val="24"/>
        </w:rPr>
      </w:pPr>
      <w:r w:rsidRPr="004E34E7">
        <w:rPr>
          <w:sz w:val="24"/>
        </w:rPr>
        <w:t>Прошу</w:t>
      </w:r>
      <w:r w:rsidRPr="004E34E7">
        <w:rPr>
          <w:spacing w:val="-4"/>
          <w:sz w:val="24"/>
        </w:rPr>
        <w:t xml:space="preserve"> </w:t>
      </w:r>
      <w:r w:rsidRPr="004E34E7">
        <w:rPr>
          <w:sz w:val="24"/>
        </w:rPr>
        <w:t>выдать</w:t>
      </w:r>
      <w:r w:rsidRPr="004E34E7">
        <w:rPr>
          <w:spacing w:val="-3"/>
          <w:sz w:val="24"/>
        </w:rPr>
        <w:t xml:space="preserve"> </w:t>
      </w:r>
      <w:r w:rsidRPr="004E34E7">
        <w:rPr>
          <w:sz w:val="24"/>
        </w:rPr>
        <w:t>градостроительный</w:t>
      </w:r>
      <w:r w:rsidRPr="004E34E7">
        <w:rPr>
          <w:spacing w:val="-2"/>
          <w:sz w:val="24"/>
        </w:rPr>
        <w:t xml:space="preserve"> </w:t>
      </w:r>
      <w:r w:rsidRPr="004E34E7">
        <w:rPr>
          <w:sz w:val="24"/>
        </w:rPr>
        <w:t>план</w:t>
      </w:r>
      <w:r w:rsidRPr="004E34E7">
        <w:rPr>
          <w:spacing w:val="-3"/>
          <w:sz w:val="24"/>
        </w:rPr>
        <w:t xml:space="preserve"> </w:t>
      </w:r>
      <w:r w:rsidRPr="004E34E7">
        <w:rPr>
          <w:sz w:val="24"/>
        </w:rPr>
        <w:t>земельного</w:t>
      </w:r>
      <w:r w:rsidRPr="004E34E7">
        <w:rPr>
          <w:spacing w:val="-2"/>
          <w:sz w:val="24"/>
        </w:rPr>
        <w:t xml:space="preserve"> </w:t>
      </w:r>
      <w:r w:rsidRPr="004E34E7">
        <w:rPr>
          <w:sz w:val="24"/>
        </w:rPr>
        <w:t>участка.</w:t>
      </w:r>
    </w:p>
    <w:p w:rsidR="004E34E7" w:rsidRPr="004E34E7" w:rsidRDefault="004E34E7" w:rsidP="004E34E7">
      <w:pPr>
        <w:pStyle w:val="af0"/>
        <w:tabs>
          <w:tab w:val="left" w:pos="10002"/>
          <w:tab w:val="left" w:pos="10061"/>
        </w:tabs>
        <w:spacing w:before="48" w:line="276" w:lineRule="auto"/>
        <w:ind w:left="216" w:right="381"/>
        <w:rPr>
          <w:sz w:val="24"/>
        </w:rPr>
      </w:pPr>
      <w:r w:rsidRPr="004E34E7">
        <w:rPr>
          <w:sz w:val="24"/>
        </w:rPr>
        <w:t>Приложение:</w:t>
      </w:r>
      <w:r w:rsidRPr="004E34E7">
        <w:rPr>
          <w:rFonts w:ascii="Times New Roman" w:hAnsi="Times New Roman"/>
          <w:sz w:val="22"/>
          <w:u w:val="single"/>
        </w:rPr>
        <w:tab/>
      </w:r>
      <w:r w:rsidRPr="004E34E7">
        <w:rPr>
          <w:rFonts w:ascii="Times New Roman" w:hAnsi="Times New Roman"/>
          <w:sz w:val="22"/>
          <w:u w:val="single"/>
        </w:rPr>
        <w:tab/>
      </w:r>
      <w:r w:rsidRPr="004E34E7">
        <w:rPr>
          <w:sz w:val="24"/>
        </w:rPr>
        <w:t xml:space="preserve"> Номер</w:t>
      </w:r>
      <w:r w:rsidRPr="004E34E7">
        <w:rPr>
          <w:spacing w:val="-3"/>
          <w:sz w:val="24"/>
        </w:rPr>
        <w:t xml:space="preserve"> </w:t>
      </w:r>
      <w:r w:rsidRPr="004E34E7">
        <w:rPr>
          <w:sz w:val="24"/>
        </w:rPr>
        <w:t>телефона</w:t>
      </w:r>
      <w:r w:rsidRPr="004E34E7">
        <w:rPr>
          <w:spacing w:val="-3"/>
          <w:sz w:val="24"/>
        </w:rPr>
        <w:t xml:space="preserve"> </w:t>
      </w:r>
      <w:r w:rsidRPr="004E34E7">
        <w:rPr>
          <w:sz w:val="24"/>
        </w:rPr>
        <w:t>и</w:t>
      </w:r>
      <w:r w:rsidRPr="004E34E7">
        <w:rPr>
          <w:spacing w:val="-2"/>
          <w:sz w:val="24"/>
        </w:rPr>
        <w:t xml:space="preserve"> </w:t>
      </w:r>
      <w:r w:rsidRPr="004E34E7">
        <w:rPr>
          <w:sz w:val="24"/>
        </w:rPr>
        <w:t>адрес</w:t>
      </w:r>
      <w:r w:rsidRPr="004E34E7">
        <w:rPr>
          <w:spacing w:val="-3"/>
          <w:sz w:val="24"/>
        </w:rPr>
        <w:t xml:space="preserve"> </w:t>
      </w:r>
      <w:r w:rsidRPr="004E34E7">
        <w:rPr>
          <w:sz w:val="24"/>
        </w:rPr>
        <w:t>электронной</w:t>
      </w:r>
      <w:r w:rsidRPr="004E34E7">
        <w:rPr>
          <w:spacing w:val="-2"/>
          <w:sz w:val="24"/>
        </w:rPr>
        <w:t xml:space="preserve"> </w:t>
      </w:r>
      <w:r w:rsidRPr="004E34E7">
        <w:rPr>
          <w:sz w:val="24"/>
        </w:rPr>
        <w:t>почты</w:t>
      </w:r>
      <w:r w:rsidRPr="004E34E7">
        <w:rPr>
          <w:spacing w:val="-2"/>
          <w:sz w:val="24"/>
        </w:rPr>
        <w:t xml:space="preserve"> </w:t>
      </w:r>
      <w:r w:rsidRPr="004E34E7">
        <w:rPr>
          <w:sz w:val="24"/>
        </w:rPr>
        <w:t>для</w:t>
      </w:r>
      <w:r w:rsidRPr="004E34E7">
        <w:rPr>
          <w:spacing w:val="-3"/>
          <w:sz w:val="24"/>
        </w:rPr>
        <w:t xml:space="preserve"> </w:t>
      </w:r>
      <w:r w:rsidRPr="004E34E7">
        <w:rPr>
          <w:sz w:val="24"/>
        </w:rPr>
        <w:t>связи:</w:t>
      </w:r>
      <w:r w:rsidRPr="004E34E7">
        <w:rPr>
          <w:spacing w:val="-1"/>
          <w:sz w:val="24"/>
        </w:rPr>
        <w:t xml:space="preserve"> </w:t>
      </w:r>
      <w:r w:rsidRPr="004E34E7">
        <w:rPr>
          <w:rFonts w:ascii="Times New Roman" w:hAnsi="Times New Roman"/>
          <w:sz w:val="22"/>
          <w:u w:val="single"/>
        </w:rPr>
        <w:t xml:space="preserve"> </w:t>
      </w:r>
      <w:r w:rsidRPr="004E34E7">
        <w:rPr>
          <w:rFonts w:ascii="Times New Roman" w:hAnsi="Times New Roman"/>
          <w:sz w:val="22"/>
          <w:u w:val="single"/>
        </w:rPr>
        <w:tab/>
      </w:r>
      <w:r w:rsidRPr="004E34E7">
        <w:rPr>
          <w:rFonts w:ascii="Times New Roman" w:hAnsi="Times New Roman"/>
          <w:sz w:val="22"/>
        </w:rPr>
        <w:t xml:space="preserve"> </w:t>
      </w:r>
      <w:r w:rsidRPr="004E34E7">
        <w:rPr>
          <w:sz w:val="24"/>
        </w:rPr>
        <w:t>Результат</w:t>
      </w:r>
      <w:r w:rsidRPr="004E34E7">
        <w:rPr>
          <w:spacing w:val="-2"/>
          <w:sz w:val="24"/>
        </w:rPr>
        <w:t xml:space="preserve"> </w:t>
      </w:r>
      <w:r w:rsidRPr="004E34E7">
        <w:rPr>
          <w:sz w:val="24"/>
        </w:rPr>
        <w:t>предоставления</w:t>
      </w:r>
      <w:r w:rsidRPr="004E34E7">
        <w:rPr>
          <w:spacing w:val="-1"/>
          <w:sz w:val="24"/>
        </w:rPr>
        <w:t xml:space="preserve"> </w:t>
      </w:r>
      <w:r w:rsidRPr="004E34E7">
        <w:rPr>
          <w:sz w:val="24"/>
        </w:rPr>
        <w:t>услуги прошу:</w:t>
      </w:r>
    </w:p>
    <w:p w:rsidR="004E34E7" w:rsidRDefault="004E34E7" w:rsidP="004E34E7">
      <w:pPr>
        <w:pStyle w:val="af0"/>
        <w:spacing w:before="7"/>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3"/>
        <w:gridCol w:w="955"/>
      </w:tblGrid>
      <w:tr w:rsidR="004E34E7" w:rsidRPr="004E34E7" w:rsidTr="004B5FCD">
        <w:trPr>
          <w:trHeight w:val="1085"/>
        </w:trPr>
        <w:tc>
          <w:tcPr>
            <w:tcW w:w="8963" w:type="dxa"/>
          </w:tcPr>
          <w:p w:rsidR="004E34E7" w:rsidRPr="000C07AF" w:rsidRDefault="004E34E7" w:rsidP="004E34E7">
            <w:pPr>
              <w:spacing w:before="125"/>
              <w:ind w:left="103"/>
              <w:rPr>
                <w:lang w:val="ru-RU"/>
              </w:rPr>
            </w:pPr>
            <w:r w:rsidRPr="000C07AF">
              <w:rPr>
                <w:lang w:val="ru-RU"/>
              </w:rPr>
              <w:t>направить</w:t>
            </w:r>
            <w:r w:rsidRPr="000C07AF">
              <w:rPr>
                <w:spacing w:val="-3"/>
                <w:lang w:val="ru-RU"/>
              </w:rPr>
              <w:t xml:space="preserve"> </w:t>
            </w:r>
            <w:r w:rsidRPr="000C07AF">
              <w:rPr>
                <w:lang w:val="ru-RU"/>
              </w:rPr>
              <w:t>в</w:t>
            </w:r>
            <w:r w:rsidRPr="000C07AF">
              <w:rPr>
                <w:spacing w:val="-3"/>
                <w:lang w:val="ru-RU"/>
              </w:rPr>
              <w:t xml:space="preserve"> </w:t>
            </w:r>
            <w:r w:rsidRPr="000C07AF">
              <w:rPr>
                <w:lang w:val="ru-RU"/>
              </w:rPr>
              <w:t>форме</w:t>
            </w:r>
            <w:r w:rsidRPr="000C07AF">
              <w:rPr>
                <w:spacing w:val="-4"/>
                <w:lang w:val="ru-RU"/>
              </w:rPr>
              <w:t xml:space="preserve"> </w:t>
            </w:r>
            <w:r w:rsidRPr="000C07AF">
              <w:rPr>
                <w:lang w:val="ru-RU"/>
              </w:rPr>
              <w:t>электронного</w:t>
            </w:r>
            <w:r w:rsidRPr="000C07AF">
              <w:rPr>
                <w:spacing w:val="-2"/>
                <w:lang w:val="ru-RU"/>
              </w:rPr>
              <w:t xml:space="preserve"> </w:t>
            </w:r>
            <w:r w:rsidRPr="000C07AF">
              <w:rPr>
                <w:lang w:val="ru-RU"/>
              </w:rPr>
              <w:t>документа</w:t>
            </w:r>
            <w:r w:rsidRPr="000C07AF">
              <w:rPr>
                <w:spacing w:val="-3"/>
                <w:lang w:val="ru-RU"/>
              </w:rPr>
              <w:t xml:space="preserve"> </w:t>
            </w:r>
            <w:r w:rsidRPr="000C07AF">
              <w:rPr>
                <w:lang w:val="ru-RU"/>
              </w:rPr>
              <w:t>в</w:t>
            </w:r>
            <w:r w:rsidRPr="000C07AF">
              <w:rPr>
                <w:spacing w:val="-4"/>
                <w:lang w:val="ru-RU"/>
              </w:rPr>
              <w:t xml:space="preserve"> </w:t>
            </w:r>
            <w:r w:rsidRPr="000C07AF">
              <w:rPr>
                <w:lang w:val="ru-RU"/>
              </w:rPr>
              <w:t>личный</w:t>
            </w:r>
            <w:r w:rsidRPr="000C07AF">
              <w:rPr>
                <w:spacing w:val="-2"/>
                <w:lang w:val="ru-RU"/>
              </w:rPr>
              <w:t xml:space="preserve"> </w:t>
            </w:r>
            <w:r w:rsidRPr="000C07AF">
              <w:rPr>
                <w:lang w:val="ru-RU"/>
              </w:rPr>
              <w:t>кабинет</w:t>
            </w:r>
            <w:r w:rsidRPr="000C07AF">
              <w:rPr>
                <w:spacing w:val="-3"/>
                <w:lang w:val="ru-RU"/>
              </w:rPr>
              <w:t xml:space="preserve"> </w:t>
            </w:r>
            <w:r w:rsidRPr="000C07AF">
              <w:rPr>
                <w:lang w:val="ru-RU"/>
              </w:rPr>
              <w:t>в</w:t>
            </w:r>
          </w:p>
          <w:p w:rsidR="004E34E7" w:rsidRPr="004E34E7" w:rsidRDefault="004E34E7" w:rsidP="004B5FCD">
            <w:pPr>
              <w:pStyle w:val="TableParagraph"/>
              <w:ind w:left="107" w:right="132"/>
              <w:rPr>
                <w:sz w:val="24"/>
                <w:szCs w:val="24"/>
                <w:lang w:val="ru-RU"/>
              </w:rPr>
            </w:pPr>
            <w:r w:rsidRPr="004E34E7">
              <w:rPr>
                <w:sz w:val="24"/>
                <w:szCs w:val="24"/>
                <w:lang w:val="ru-RU"/>
              </w:rPr>
              <w:t>федеральной</w:t>
            </w:r>
            <w:r w:rsidRPr="004E34E7">
              <w:rPr>
                <w:spacing w:val="-7"/>
                <w:sz w:val="24"/>
                <w:szCs w:val="24"/>
                <w:lang w:val="ru-RU"/>
              </w:rPr>
              <w:t xml:space="preserve"> </w:t>
            </w:r>
            <w:r w:rsidRPr="004E34E7">
              <w:rPr>
                <w:sz w:val="24"/>
                <w:szCs w:val="24"/>
                <w:lang w:val="ru-RU"/>
              </w:rPr>
              <w:t>государственной</w:t>
            </w:r>
            <w:r w:rsidRPr="004E34E7">
              <w:rPr>
                <w:spacing w:val="-7"/>
                <w:sz w:val="24"/>
                <w:szCs w:val="24"/>
                <w:lang w:val="ru-RU"/>
              </w:rPr>
              <w:t xml:space="preserve"> </w:t>
            </w:r>
            <w:r w:rsidRPr="004E34E7">
              <w:rPr>
                <w:sz w:val="24"/>
                <w:szCs w:val="24"/>
                <w:lang w:val="ru-RU"/>
              </w:rPr>
              <w:t>информационной</w:t>
            </w:r>
            <w:r w:rsidRPr="004E34E7">
              <w:rPr>
                <w:spacing w:val="-7"/>
                <w:sz w:val="24"/>
                <w:szCs w:val="24"/>
                <w:lang w:val="ru-RU"/>
              </w:rPr>
              <w:t xml:space="preserve"> </w:t>
            </w:r>
            <w:r w:rsidRPr="004E34E7">
              <w:rPr>
                <w:sz w:val="24"/>
                <w:szCs w:val="24"/>
                <w:lang w:val="ru-RU"/>
              </w:rPr>
              <w:t>системе</w:t>
            </w:r>
            <w:r w:rsidRPr="004E34E7">
              <w:rPr>
                <w:spacing w:val="-8"/>
                <w:sz w:val="24"/>
                <w:szCs w:val="24"/>
                <w:lang w:val="ru-RU"/>
              </w:rPr>
              <w:t xml:space="preserve"> </w:t>
            </w:r>
            <w:r w:rsidRPr="004E34E7">
              <w:rPr>
                <w:sz w:val="24"/>
                <w:szCs w:val="24"/>
                <w:lang w:val="ru-RU"/>
              </w:rPr>
              <w:t>"Единый</w:t>
            </w:r>
            <w:r w:rsidRPr="004E34E7">
              <w:rPr>
                <w:spacing w:val="-67"/>
                <w:sz w:val="24"/>
                <w:szCs w:val="24"/>
                <w:lang w:val="ru-RU"/>
              </w:rPr>
              <w:t xml:space="preserve"> </w:t>
            </w:r>
            <w:r w:rsidRPr="004E34E7">
              <w:rPr>
                <w:sz w:val="24"/>
                <w:szCs w:val="24"/>
                <w:lang w:val="ru-RU"/>
              </w:rPr>
              <w:t>портал государственных и муниципальных услуг (функций)"/на</w:t>
            </w:r>
            <w:r w:rsidRPr="004E34E7">
              <w:rPr>
                <w:spacing w:val="1"/>
                <w:sz w:val="24"/>
                <w:szCs w:val="24"/>
                <w:lang w:val="ru-RU"/>
              </w:rPr>
              <w:t xml:space="preserve"> </w:t>
            </w:r>
            <w:r w:rsidRPr="004E34E7">
              <w:rPr>
                <w:sz w:val="24"/>
                <w:szCs w:val="24"/>
                <w:lang w:val="ru-RU"/>
              </w:rPr>
              <w:t>региональном</w:t>
            </w:r>
            <w:r w:rsidRPr="004E34E7">
              <w:rPr>
                <w:spacing w:val="-4"/>
                <w:sz w:val="24"/>
                <w:szCs w:val="24"/>
                <w:lang w:val="ru-RU"/>
              </w:rPr>
              <w:t xml:space="preserve"> </w:t>
            </w:r>
            <w:r w:rsidRPr="004E34E7">
              <w:rPr>
                <w:sz w:val="24"/>
                <w:szCs w:val="24"/>
                <w:lang w:val="ru-RU"/>
              </w:rPr>
              <w:t>портале</w:t>
            </w:r>
            <w:r w:rsidRPr="004E34E7">
              <w:rPr>
                <w:spacing w:val="-4"/>
                <w:sz w:val="24"/>
                <w:szCs w:val="24"/>
                <w:lang w:val="ru-RU"/>
              </w:rPr>
              <w:t xml:space="preserve"> </w:t>
            </w:r>
            <w:r w:rsidRPr="004E34E7">
              <w:rPr>
                <w:sz w:val="24"/>
                <w:szCs w:val="24"/>
                <w:lang w:val="ru-RU"/>
              </w:rPr>
              <w:t>государственных</w:t>
            </w:r>
            <w:r w:rsidRPr="004E34E7">
              <w:rPr>
                <w:spacing w:val="-3"/>
                <w:sz w:val="24"/>
                <w:szCs w:val="24"/>
                <w:lang w:val="ru-RU"/>
              </w:rPr>
              <w:t xml:space="preserve"> </w:t>
            </w:r>
            <w:r w:rsidRPr="004E34E7">
              <w:rPr>
                <w:sz w:val="24"/>
                <w:szCs w:val="24"/>
                <w:lang w:val="ru-RU"/>
              </w:rPr>
              <w:t>и</w:t>
            </w:r>
            <w:r w:rsidRPr="004E34E7">
              <w:rPr>
                <w:spacing w:val="-3"/>
                <w:sz w:val="24"/>
                <w:szCs w:val="24"/>
                <w:lang w:val="ru-RU"/>
              </w:rPr>
              <w:t xml:space="preserve"> </w:t>
            </w:r>
            <w:r w:rsidRPr="004E34E7">
              <w:rPr>
                <w:sz w:val="24"/>
                <w:szCs w:val="24"/>
                <w:lang w:val="ru-RU"/>
              </w:rPr>
              <w:t>муниципальных</w:t>
            </w:r>
            <w:r w:rsidRPr="004E34E7">
              <w:rPr>
                <w:spacing w:val="-3"/>
                <w:sz w:val="24"/>
                <w:szCs w:val="24"/>
                <w:lang w:val="ru-RU"/>
              </w:rPr>
              <w:t xml:space="preserve"> </w:t>
            </w:r>
            <w:r w:rsidRPr="004E34E7">
              <w:rPr>
                <w:sz w:val="24"/>
                <w:szCs w:val="24"/>
                <w:lang w:val="ru-RU"/>
              </w:rPr>
              <w:t>услуг</w:t>
            </w:r>
          </w:p>
        </w:tc>
        <w:tc>
          <w:tcPr>
            <w:tcW w:w="955" w:type="dxa"/>
          </w:tcPr>
          <w:p w:rsidR="004E34E7" w:rsidRPr="004E34E7" w:rsidRDefault="004E34E7" w:rsidP="004B5FCD">
            <w:pPr>
              <w:pStyle w:val="TableParagraph"/>
              <w:rPr>
                <w:rFonts w:ascii="Times New Roman"/>
                <w:sz w:val="24"/>
                <w:szCs w:val="24"/>
                <w:lang w:val="ru-RU"/>
              </w:rPr>
            </w:pPr>
          </w:p>
        </w:tc>
      </w:tr>
      <w:tr w:rsidR="004E34E7" w:rsidRPr="004E34E7" w:rsidTr="001C5E75">
        <w:trPr>
          <w:trHeight w:val="1297"/>
        </w:trPr>
        <w:tc>
          <w:tcPr>
            <w:tcW w:w="8963" w:type="dxa"/>
          </w:tcPr>
          <w:p w:rsidR="004E34E7" w:rsidRPr="004E34E7" w:rsidRDefault="004E34E7" w:rsidP="004B5FCD">
            <w:pPr>
              <w:pStyle w:val="TableParagraph"/>
              <w:spacing w:before="116"/>
              <w:ind w:left="107" w:right="132"/>
              <w:rPr>
                <w:sz w:val="24"/>
                <w:szCs w:val="24"/>
                <w:lang w:val="ru-RU"/>
              </w:rPr>
            </w:pPr>
            <w:r w:rsidRPr="004E34E7">
              <w:rPr>
                <w:sz w:val="24"/>
                <w:szCs w:val="24"/>
                <w:lang w:val="ru-RU"/>
              </w:rPr>
              <w:t>выдать на бумажном носителе при личном обращении в</w:t>
            </w:r>
            <w:r w:rsidRPr="004E34E7">
              <w:rPr>
                <w:spacing w:val="1"/>
                <w:sz w:val="24"/>
                <w:szCs w:val="24"/>
                <w:lang w:val="ru-RU"/>
              </w:rPr>
              <w:t xml:space="preserve"> </w:t>
            </w:r>
            <w:r w:rsidRPr="004E34E7">
              <w:rPr>
                <w:sz w:val="24"/>
                <w:szCs w:val="24"/>
                <w:lang w:val="ru-RU"/>
              </w:rPr>
              <w:t>уполномоченный орган государственной власти, орган местного</w:t>
            </w:r>
            <w:r w:rsidRPr="004E34E7">
              <w:rPr>
                <w:spacing w:val="1"/>
                <w:sz w:val="24"/>
                <w:szCs w:val="24"/>
                <w:lang w:val="ru-RU"/>
              </w:rPr>
              <w:t xml:space="preserve"> </w:t>
            </w:r>
            <w:r w:rsidRPr="004E34E7">
              <w:rPr>
                <w:sz w:val="24"/>
                <w:szCs w:val="24"/>
                <w:lang w:val="ru-RU"/>
              </w:rPr>
              <w:t>самоуправления</w:t>
            </w:r>
            <w:r w:rsidRPr="004E34E7">
              <w:rPr>
                <w:spacing w:val="-8"/>
                <w:sz w:val="24"/>
                <w:szCs w:val="24"/>
                <w:lang w:val="ru-RU"/>
              </w:rPr>
              <w:t xml:space="preserve"> </w:t>
            </w:r>
            <w:r w:rsidRPr="004E34E7">
              <w:rPr>
                <w:sz w:val="24"/>
                <w:szCs w:val="24"/>
                <w:lang w:val="ru-RU"/>
              </w:rPr>
              <w:t>либо</w:t>
            </w:r>
            <w:r w:rsidRPr="004E34E7">
              <w:rPr>
                <w:spacing w:val="-6"/>
                <w:sz w:val="24"/>
                <w:szCs w:val="24"/>
                <w:lang w:val="ru-RU"/>
              </w:rPr>
              <w:t xml:space="preserve"> </w:t>
            </w:r>
            <w:r w:rsidRPr="004E34E7">
              <w:rPr>
                <w:sz w:val="24"/>
                <w:szCs w:val="24"/>
                <w:lang w:val="ru-RU"/>
              </w:rPr>
              <w:t>в</w:t>
            </w:r>
            <w:r w:rsidRPr="004E34E7">
              <w:rPr>
                <w:spacing w:val="-7"/>
                <w:sz w:val="24"/>
                <w:szCs w:val="24"/>
                <w:lang w:val="ru-RU"/>
              </w:rPr>
              <w:t xml:space="preserve"> </w:t>
            </w:r>
            <w:r w:rsidRPr="004E34E7">
              <w:rPr>
                <w:sz w:val="24"/>
                <w:szCs w:val="24"/>
                <w:lang w:val="ru-RU"/>
              </w:rPr>
              <w:t>многофункциональный</w:t>
            </w:r>
            <w:r w:rsidRPr="004E34E7">
              <w:rPr>
                <w:spacing w:val="-7"/>
                <w:sz w:val="24"/>
                <w:szCs w:val="24"/>
                <w:lang w:val="ru-RU"/>
              </w:rPr>
              <w:t xml:space="preserve"> </w:t>
            </w:r>
            <w:r w:rsidRPr="004E34E7">
              <w:rPr>
                <w:sz w:val="24"/>
                <w:szCs w:val="24"/>
                <w:lang w:val="ru-RU"/>
              </w:rPr>
              <w:t>центр</w:t>
            </w:r>
            <w:r w:rsidRPr="004E34E7">
              <w:rPr>
                <w:spacing w:val="-6"/>
                <w:sz w:val="24"/>
                <w:szCs w:val="24"/>
                <w:lang w:val="ru-RU"/>
              </w:rPr>
              <w:t xml:space="preserve"> </w:t>
            </w:r>
            <w:r w:rsidRPr="004E34E7">
              <w:rPr>
                <w:sz w:val="24"/>
                <w:szCs w:val="24"/>
                <w:lang w:val="ru-RU"/>
              </w:rPr>
              <w:t>предоставления</w:t>
            </w:r>
            <w:r w:rsidRPr="004E34E7">
              <w:rPr>
                <w:spacing w:val="-67"/>
                <w:sz w:val="24"/>
                <w:szCs w:val="24"/>
                <w:lang w:val="ru-RU"/>
              </w:rPr>
              <w:t xml:space="preserve"> </w:t>
            </w:r>
            <w:r w:rsidRPr="004E34E7">
              <w:rPr>
                <w:sz w:val="24"/>
                <w:szCs w:val="24"/>
                <w:lang w:val="ru-RU"/>
              </w:rPr>
              <w:t>государственных</w:t>
            </w:r>
            <w:r w:rsidRPr="004E34E7">
              <w:rPr>
                <w:spacing w:val="-4"/>
                <w:sz w:val="24"/>
                <w:szCs w:val="24"/>
                <w:lang w:val="ru-RU"/>
              </w:rPr>
              <w:t xml:space="preserve"> </w:t>
            </w:r>
            <w:r w:rsidRPr="004E34E7">
              <w:rPr>
                <w:sz w:val="24"/>
                <w:szCs w:val="24"/>
                <w:lang w:val="ru-RU"/>
              </w:rPr>
              <w:t>и</w:t>
            </w:r>
            <w:r w:rsidRPr="004E34E7">
              <w:rPr>
                <w:spacing w:val="-4"/>
                <w:sz w:val="24"/>
                <w:szCs w:val="24"/>
                <w:lang w:val="ru-RU"/>
              </w:rPr>
              <w:t xml:space="preserve"> </w:t>
            </w:r>
            <w:r w:rsidRPr="004E34E7">
              <w:rPr>
                <w:sz w:val="24"/>
                <w:szCs w:val="24"/>
                <w:lang w:val="ru-RU"/>
              </w:rPr>
              <w:t>муниципальных</w:t>
            </w:r>
            <w:r w:rsidRPr="004E34E7">
              <w:rPr>
                <w:spacing w:val="-4"/>
                <w:sz w:val="24"/>
                <w:szCs w:val="24"/>
                <w:lang w:val="ru-RU"/>
              </w:rPr>
              <w:t xml:space="preserve"> </w:t>
            </w:r>
            <w:r w:rsidRPr="004E34E7">
              <w:rPr>
                <w:sz w:val="24"/>
                <w:szCs w:val="24"/>
                <w:lang w:val="ru-RU"/>
              </w:rPr>
              <w:t>услуг,</w:t>
            </w:r>
            <w:r w:rsidRPr="004E34E7">
              <w:rPr>
                <w:spacing w:val="-3"/>
                <w:sz w:val="24"/>
                <w:szCs w:val="24"/>
                <w:lang w:val="ru-RU"/>
              </w:rPr>
              <w:t xml:space="preserve"> </w:t>
            </w:r>
            <w:r w:rsidRPr="004E34E7">
              <w:rPr>
                <w:sz w:val="24"/>
                <w:szCs w:val="24"/>
                <w:lang w:val="ru-RU"/>
              </w:rPr>
              <w:t>расположенный</w:t>
            </w:r>
            <w:r w:rsidRPr="004E34E7">
              <w:rPr>
                <w:spacing w:val="-4"/>
                <w:sz w:val="24"/>
                <w:szCs w:val="24"/>
                <w:lang w:val="ru-RU"/>
              </w:rPr>
              <w:t xml:space="preserve"> </w:t>
            </w:r>
            <w:r w:rsidRPr="004E34E7">
              <w:rPr>
                <w:sz w:val="24"/>
                <w:szCs w:val="24"/>
                <w:lang w:val="ru-RU"/>
              </w:rPr>
              <w:t>по</w:t>
            </w:r>
            <w:r w:rsidRPr="004E34E7">
              <w:rPr>
                <w:spacing w:val="-5"/>
                <w:sz w:val="24"/>
                <w:szCs w:val="24"/>
                <w:lang w:val="ru-RU"/>
              </w:rPr>
              <w:t xml:space="preserve"> </w:t>
            </w:r>
            <w:r w:rsidRPr="004E34E7">
              <w:rPr>
                <w:sz w:val="24"/>
                <w:szCs w:val="24"/>
                <w:lang w:val="ru-RU"/>
              </w:rPr>
              <w:t>адресу:</w:t>
            </w:r>
          </w:p>
        </w:tc>
        <w:tc>
          <w:tcPr>
            <w:tcW w:w="955" w:type="dxa"/>
          </w:tcPr>
          <w:p w:rsidR="004E34E7" w:rsidRPr="004E34E7" w:rsidRDefault="004E34E7" w:rsidP="004B5FCD">
            <w:pPr>
              <w:pStyle w:val="TableParagraph"/>
              <w:rPr>
                <w:rFonts w:ascii="Times New Roman"/>
                <w:sz w:val="24"/>
                <w:szCs w:val="24"/>
                <w:lang w:val="ru-RU"/>
              </w:rPr>
            </w:pPr>
          </w:p>
        </w:tc>
      </w:tr>
      <w:tr w:rsidR="004E34E7" w:rsidRPr="004E34E7" w:rsidTr="001C5E75">
        <w:trPr>
          <w:trHeight w:val="609"/>
        </w:trPr>
        <w:tc>
          <w:tcPr>
            <w:tcW w:w="8963" w:type="dxa"/>
          </w:tcPr>
          <w:p w:rsidR="004E34E7" w:rsidRPr="004E34E7" w:rsidRDefault="004E34E7" w:rsidP="004B5FCD">
            <w:pPr>
              <w:pStyle w:val="TableParagraph"/>
              <w:spacing w:before="116"/>
              <w:ind w:left="107"/>
              <w:rPr>
                <w:sz w:val="24"/>
                <w:szCs w:val="24"/>
                <w:lang w:val="ru-RU"/>
              </w:rPr>
            </w:pPr>
            <w:r w:rsidRPr="004E34E7">
              <w:rPr>
                <w:sz w:val="24"/>
                <w:szCs w:val="24"/>
                <w:lang w:val="ru-RU"/>
              </w:rPr>
              <w:t>направить</w:t>
            </w:r>
            <w:r w:rsidRPr="004E34E7">
              <w:rPr>
                <w:spacing w:val="-4"/>
                <w:sz w:val="24"/>
                <w:szCs w:val="24"/>
                <w:lang w:val="ru-RU"/>
              </w:rPr>
              <w:t xml:space="preserve"> </w:t>
            </w:r>
            <w:r w:rsidRPr="004E34E7">
              <w:rPr>
                <w:sz w:val="24"/>
                <w:szCs w:val="24"/>
                <w:lang w:val="ru-RU"/>
              </w:rPr>
              <w:t>на</w:t>
            </w:r>
            <w:r w:rsidRPr="004E34E7">
              <w:rPr>
                <w:spacing w:val="-4"/>
                <w:sz w:val="24"/>
                <w:szCs w:val="24"/>
                <w:lang w:val="ru-RU"/>
              </w:rPr>
              <w:t xml:space="preserve"> </w:t>
            </w:r>
            <w:r w:rsidRPr="004E34E7">
              <w:rPr>
                <w:sz w:val="24"/>
                <w:szCs w:val="24"/>
                <w:lang w:val="ru-RU"/>
              </w:rPr>
              <w:t>бумажном</w:t>
            </w:r>
            <w:r w:rsidRPr="004E34E7">
              <w:rPr>
                <w:spacing w:val="-4"/>
                <w:sz w:val="24"/>
                <w:szCs w:val="24"/>
                <w:lang w:val="ru-RU"/>
              </w:rPr>
              <w:t xml:space="preserve"> </w:t>
            </w:r>
            <w:r w:rsidRPr="004E34E7">
              <w:rPr>
                <w:sz w:val="24"/>
                <w:szCs w:val="24"/>
                <w:lang w:val="ru-RU"/>
              </w:rPr>
              <w:t>носителе</w:t>
            </w:r>
            <w:r w:rsidRPr="004E34E7">
              <w:rPr>
                <w:spacing w:val="-5"/>
                <w:sz w:val="24"/>
                <w:szCs w:val="24"/>
                <w:lang w:val="ru-RU"/>
              </w:rPr>
              <w:t xml:space="preserve"> </w:t>
            </w:r>
            <w:r w:rsidRPr="004E34E7">
              <w:rPr>
                <w:sz w:val="24"/>
                <w:szCs w:val="24"/>
                <w:lang w:val="ru-RU"/>
              </w:rPr>
              <w:t>на</w:t>
            </w:r>
            <w:r w:rsidRPr="004E34E7">
              <w:rPr>
                <w:spacing w:val="-4"/>
                <w:sz w:val="24"/>
                <w:szCs w:val="24"/>
                <w:lang w:val="ru-RU"/>
              </w:rPr>
              <w:t xml:space="preserve"> </w:t>
            </w:r>
            <w:r w:rsidRPr="004E34E7">
              <w:rPr>
                <w:sz w:val="24"/>
                <w:szCs w:val="24"/>
                <w:lang w:val="ru-RU"/>
              </w:rPr>
              <w:t>почтовый</w:t>
            </w:r>
            <w:r w:rsidRPr="004E34E7">
              <w:rPr>
                <w:spacing w:val="-3"/>
                <w:sz w:val="24"/>
                <w:szCs w:val="24"/>
                <w:lang w:val="ru-RU"/>
              </w:rPr>
              <w:t xml:space="preserve"> </w:t>
            </w:r>
            <w:r w:rsidRPr="004E34E7">
              <w:rPr>
                <w:sz w:val="24"/>
                <w:szCs w:val="24"/>
                <w:lang w:val="ru-RU"/>
              </w:rPr>
              <w:t>адрес:</w:t>
            </w:r>
          </w:p>
        </w:tc>
        <w:tc>
          <w:tcPr>
            <w:tcW w:w="955" w:type="dxa"/>
          </w:tcPr>
          <w:p w:rsidR="004E34E7" w:rsidRPr="004E34E7" w:rsidRDefault="004E34E7" w:rsidP="004B5FCD">
            <w:pPr>
              <w:pStyle w:val="TableParagraph"/>
              <w:rPr>
                <w:rFonts w:ascii="Times New Roman"/>
                <w:sz w:val="24"/>
                <w:szCs w:val="24"/>
                <w:lang w:val="ru-RU"/>
              </w:rPr>
            </w:pPr>
          </w:p>
        </w:tc>
      </w:tr>
      <w:tr w:rsidR="004E34E7" w:rsidRPr="004E34E7" w:rsidTr="004B5FCD">
        <w:trPr>
          <w:trHeight w:val="470"/>
        </w:trPr>
        <w:tc>
          <w:tcPr>
            <w:tcW w:w="9918" w:type="dxa"/>
            <w:gridSpan w:val="2"/>
          </w:tcPr>
          <w:p w:rsidR="004E34E7" w:rsidRPr="004E34E7" w:rsidRDefault="004E34E7" w:rsidP="004B5FCD">
            <w:pPr>
              <w:pStyle w:val="TableParagraph"/>
              <w:spacing w:before="116"/>
              <w:ind w:left="2847" w:right="3092"/>
              <w:jc w:val="center"/>
              <w:rPr>
                <w:i/>
                <w:sz w:val="24"/>
                <w:szCs w:val="24"/>
                <w:lang w:val="ru-RU"/>
              </w:rPr>
            </w:pPr>
            <w:r w:rsidRPr="004E34E7">
              <w:rPr>
                <w:i/>
                <w:sz w:val="24"/>
                <w:szCs w:val="24"/>
                <w:lang w:val="ru-RU"/>
              </w:rPr>
              <w:t>Указывается</w:t>
            </w:r>
            <w:r w:rsidRPr="004E34E7">
              <w:rPr>
                <w:i/>
                <w:spacing w:val="-5"/>
                <w:sz w:val="24"/>
                <w:szCs w:val="24"/>
                <w:lang w:val="ru-RU"/>
              </w:rPr>
              <w:t xml:space="preserve"> </w:t>
            </w:r>
            <w:r w:rsidRPr="004E34E7">
              <w:rPr>
                <w:i/>
                <w:sz w:val="24"/>
                <w:szCs w:val="24"/>
                <w:lang w:val="ru-RU"/>
              </w:rPr>
              <w:t>один</w:t>
            </w:r>
            <w:r w:rsidRPr="004E34E7">
              <w:rPr>
                <w:i/>
                <w:spacing w:val="-5"/>
                <w:sz w:val="24"/>
                <w:szCs w:val="24"/>
                <w:lang w:val="ru-RU"/>
              </w:rPr>
              <w:t xml:space="preserve"> </w:t>
            </w:r>
            <w:r w:rsidRPr="004E34E7">
              <w:rPr>
                <w:i/>
                <w:sz w:val="24"/>
                <w:szCs w:val="24"/>
                <w:lang w:val="ru-RU"/>
              </w:rPr>
              <w:t>из</w:t>
            </w:r>
            <w:r w:rsidRPr="004E34E7">
              <w:rPr>
                <w:i/>
                <w:spacing w:val="-4"/>
                <w:sz w:val="24"/>
                <w:szCs w:val="24"/>
                <w:lang w:val="ru-RU"/>
              </w:rPr>
              <w:t xml:space="preserve"> </w:t>
            </w:r>
            <w:r w:rsidRPr="004E34E7">
              <w:rPr>
                <w:i/>
                <w:sz w:val="24"/>
                <w:szCs w:val="24"/>
                <w:lang w:val="ru-RU"/>
              </w:rPr>
              <w:t>перечисленных</w:t>
            </w:r>
            <w:r w:rsidRPr="004E34E7">
              <w:rPr>
                <w:i/>
                <w:spacing w:val="-5"/>
                <w:sz w:val="24"/>
                <w:szCs w:val="24"/>
                <w:lang w:val="ru-RU"/>
              </w:rPr>
              <w:t xml:space="preserve"> </w:t>
            </w:r>
            <w:r w:rsidRPr="004E34E7">
              <w:rPr>
                <w:i/>
                <w:sz w:val="24"/>
                <w:szCs w:val="24"/>
                <w:lang w:val="ru-RU"/>
              </w:rPr>
              <w:t>способов</w:t>
            </w:r>
          </w:p>
        </w:tc>
      </w:tr>
    </w:tbl>
    <w:p w:rsidR="004E34E7" w:rsidRDefault="004E34E7" w:rsidP="004E34E7">
      <w:pPr>
        <w:pStyle w:val="af0"/>
        <w:spacing w:before="7"/>
        <w:jc w:val="left"/>
        <w:rPr>
          <w:sz w:val="24"/>
        </w:rPr>
      </w:pPr>
      <w:r>
        <w:rPr>
          <w:noProof/>
          <w:lang w:eastAsia="ru-RU"/>
        </w:rPr>
        <mc:AlternateContent>
          <mc:Choice Requires="wps">
            <w:drawing>
              <wp:anchor distT="0" distB="0" distL="0" distR="0" simplePos="0" relativeHeight="251663360" behindDoc="1" locked="0" layoutInCell="1" allowOverlap="1" wp14:anchorId="52823BB6" wp14:editId="69398EE1">
                <wp:simplePos x="0" y="0"/>
                <wp:positionH relativeFrom="page">
                  <wp:posOffset>2952750</wp:posOffset>
                </wp:positionH>
                <wp:positionV relativeFrom="paragraph">
                  <wp:posOffset>194945</wp:posOffset>
                </wp:positionV>
                <wp:extent cx="1440815" cy="1270"/>
                <wp:effectExtent l="9525" t="5715" r="6985" b="1206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89FC" id="Полилиния 3" o:spid="_x0000_s1026" style="position:absolute;margin-left:232.5pt;margin-top:15.35pt;width:113.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602B3ECE" wp14:editId="76154258">
                <wp:simplePos x="0" y="0"/>
                <wp:positionH relativeFrom="page">
                  <wp:posOffset>4573270</wp:posOffset>
                </wp:positionH>
                <wp:positionV relativeFrom="paragraph">
                  <wp:posOffset>194945</wp:posOffset>
                </wp:positionV>
                <wp:extent cx="2520315" cy="1270"/>
                <wp:effectExtent l="10795" t="5715" r="12065" b="1206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9B54" id="Полилиния 2" o:spid="_x0000_s1026" style="position:absolute;margin-left:360.1pt;margin-top:15.35pt;width:198.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" path="m,l3969,e" filled="f" strokeweight=".5pt">
                <v:path arrowok="t" o:connecttype="custom" o:connectlocs="0,0;2520315,0" o:connectangles="0,0"/>
                <w10:wrap type="topAndBottom" anchorx="page"/>
              </v:shape>
            </w:pict>
          </mc:Fallback>
        </mc:AlternateContent>
      </w:r>
    </w:p>
    <w:p w:rsidR="004E34E7" w:rsidRDefault="004E34E7" w:rsidP="00DC4BF7">
      <w:pPr>
        <w:tabs>
          <w:tab w:val="left" w:pos="6449"/>
        </w:tabs>
        <w:spacing w:before="5"/>
        <w:ind w:left="4306"/>
        <w:rPr>
          <w:sz w:val="20"/>
        </w:rPr>
        <w:sectPr w:rsidR="004E34E7" w:rsidSect="00781FE7">
          <w:pgSz w:w="11910" w:h="16840"/>
          <w:pgMar w:top="1120" w:right="853" w:bottom="280" w:left="1060" w:header="720" w:footer="720" w:gutter="0"/>
          <w:cols w:space="720"/>
        </w:sectPr>
      </w:pPr>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sidR="00FD38F5">
        <w:rPr>
          <w:sz w:val="20"/>
        </w:rPr>
        <w:t>наличии)</w:t>
      </w:r>
    </w:p>
    <w:p w:rsidR="008476E9" w:rsidRPr="00FD38F5" w:rsidRDefault="008476E9" w:rsidP="00FD38F5">
      <w:pPr>
        <w:tabs>
          <w:tab w:val="left" w:pos="5824"/>
        </w:tabs>
      </w:pPr>
    </w:p>
    <w:sectPr w:rsidR="008476E9" w:rsidRPr="00FD38F5">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6FA3" w:rsidRDefault="006B6FA3" w:rsidP="00F8459E">
      <w:r>
        <w:separator/>
      </w:r>
    </w:p>
  </w:endnote>
  <w:endnote w:type="continuationSeparator" w:id="0">
    <w:p w:rsidR="006B6FA3" w:rsidRDefault="006B6FA3" w:rsidP="00F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03539"/>
      <w:docPartObj>
        <w:docPartGallery w:val="Page Numbers (Bottom of Page)"/>
        <w:docPartUnique/>
      </w:docPartObj>
    </w:sdtPr>
    <w:sdtContent>
      <w:p w:rsidR="0004310E" w:rsidRDefault="0004310E">
        <w:pPr>
          <w:pStyle w:val="a7"/>
          <w:jc w:val="right"/>
        </w:pPr>
        <w:r>
          <w:fldChar w:fldCharType="begin"/>
        </w:r>
        <w:r>
          <w:instrText>PAGE   \* MERGEFORMAT</w:instrText>
        </w:r>
        <w:r>
          <w:fldChar w:fldCharType="separate"/>
        </w:r>
        <w:r w:rsidR="00F1164D">
          <w:rPr>
            <w:noProof/>
          </w:rPr>
          <w:t>26</w:t>
        </w:r>
        <w:r>
          <w:fldChar w:fldCharType="end"/>
        </w:r>
      </w:p>
    </w:sdtContent>
  </w:sdt>
  <w:p w:rsidR="0004310E" w:rsidRDefault="000431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939278"/>
      <w:docPartObj>
        <w:docPartGallery w:val="Page Numbers (Bottom of Page)"/>
        <w:docPartUnique/>
      </w:docPartObj>
    </w:sdtPr>
    <w:sdtContent>
      <w:p w:rsidR="0004310E" w:rsidRDefault="0004310E">
        <w:pPr>
          <w:pStyle w:val="a7"/>
          <w:jc w:val="right"/>
        </w:pPr>
        <w:r>
          <w:fldChar w:fldCharType="begin"/>
        </w:r>
        <w:r>
          <w:instrText>PAGE   \* MERGEFORMAT</w:instrText>
        </w:r>
        <w:r>
          <w:fldChar w:fldCharType="separate"/>
        </w:r>
        <w:r w:rsidR="00F1164D">
          <w:rPr>
            <w:noProof/>
          </w:rPr>
          <w:t>27</w:t>
        </w:r>
        <w:r>
          <w:fldChar w:fldCharType="end"/>
        </w:r>
      </w:p>
    </w:sdtContent>
  </w:sdt>
  <w:p w:rsidR="0004310E" w:rsidRDefault="000431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6FA3" w:rsidRDefault="006B6FA3" w:rsidP="00F8459E">
      <w:r>
        <w:separator/>
      </w:r>
    </w:p>
  </w:footnote>
  <w:footnote w:type="continuationSeparator" w:id="0">
    <w:p w:rsidR="006B6FA3" w:rsidRDefault="006B6FA3" w:rsidP="00F8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10E" w:rsidRDefault="0004310E" w:rsidP="004E34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10E" w:rsidRDefault="0004310E" w:rsidP="00F8459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60E6"/>
    <w:multiLevelType w:val="multilevel"/>
    <w:tmpl w:val="51EAE20C"/>
    <w:lvl w:ilvl="0">
      <w:start w:val="6"/>
      <w:numFmt w:val="decimal"/>
      <w:lvlText w:val="%1"/>
      <w:lvlJc w:val="left"/>
      <w:pPr>
        <w:ind w:left="216" w:hanging="810"/>
        <w:jc w:val="left"/>
      </w:pPr>
      <w:rPr>
        <w:rFonts w:hint="default"/>
        <w:lang w:val="ru-RU" w:eastAsia="en-US" w:bidi="ar-SA"/>
      </w:rPr>
    </w:lvl>
    <w:lvl w:ilvl="1">
      <w:start w:val="2"/>
      <w:numFmt w:val="decimal"/>
      <w:lvlText w:val="%1.%2."/>
      <w:lvlJc w:val="left"/>
      <w:pPr>
        <w:ind w:left="216" w:hanging="810"/>
        <w:jc w:val="left"/>
      </w:pPr>
      <w:rPr>
        <w:rFonts w:ascii="Liberation Serif" w:eastAsia="Liberation Serif" w:hAnsi="Liberation Serif" w:cs="Liberation Serif" w:hint="default"/>
        <w:b w:val="0"/>
        <w:bCs w:val="0"/>
        <w:i w:val="0"/>
        <w:iCs w:val="0"/>
        <w:w w:val="100"/>
        <w:sz w:val="28"/>
        <w:szCs w:val="28"/>
        <w:lang w:val="ru-RU" w:eastAsia="en-US" w:bidi="ar-SA"/>
      </w:rPr>
    </w:lvl>
    <w:lvl w:ilvl="2">
      <w:start w:val="1"/>
      <w:numFmt w:val="decimal"/>
      <w:lvlText w:val="%3."/>
      <w:lvlJc w:val="left"/>
      <w:pPr>
        <w:ind w:left="4160" w:hanging="491"/>
        <w:jc w:val="right"/>
      </w:pPr>
      <w:rPr>
        <w:rFonts w:ascii="Liberation Serif" w:eastAsia="Liberation Serif" w:hAnsi="Liberation Serif" w:cs="Liberation Serif" w:hint="default"/>
        <w:b w:val="0"/>
        <w:bCs w:val="0"/>
        <w:i w:val="0"/>
        <w:iCs w:val="0"/>
        <w:w w:val="100"/>
        <w:sz w:val="26"/>
        <w:szCs w:val="28"/>
        <w:lang w:val="ru-RU" w:eastAsia="en-US" w:bidi="ar-SA"/>
      </w:rPr>
    </w:lvl>
    <w:lvl w:ilvl="3">
      <w:start w:val="1"/>
      <w:numFmt w:val="decimal"/>
      <w:lvlText w:val="%4."/>
      <w:lvlJc w:val="left"/>
      <w:pPr>
        <w:ind w:left="4001" w:hanging="280"/>
        <w:jc w:val="right"/>
      </w:pPr>
      <w:rPr>
        <w:rFonts w:ascii="Liberation Serif" w:eastAsia="Liberation Serif" w:hAnsi="Liberation Serif" w:cs="Liberation Serif" w:hint="default"/>
        <w:b w:val="0"/>
        <w:bCs w:val="0"/>
        <w:i w:val="0"/>
        <w:iCs w:val="0"/>
        <w:w w:val="100"/>
        <w:sz w:val="28"/>
        <w:szCs w:val="28"/>
        <w:lang w:val="ru-RU" w:eastAsia="en-US" w:bidi="ar-SA"/>
      </w:rPr>
    </w:lvl>
    <w:lvl w:ilvl="4">
      <w:start w:val="1"/>
      <w:numFmt w:val="decimal"/>
      <w:lvlText w:val="%5."/>
      <w:lvlJc w:val="left"/>
      <w:pPr>
        <w:ind w:left="4290" w:hanging="280"/>
        <w:jc w:val="right"/>
      </w:pPr>
      <w:rPr>
        <w:rFonts w:ascii="Liberation Serif" w:eastAsia="Liberation Serif" w:hAnsi="Liberation Serif" w:cs="Liberation Serif" w:hint="default"/>
        <w:b w:val="0"/>
        <w:bCs w:val="0"/>
        <w:i w:val="0"/>
        <w:iCs w:val="0"/>
        <w:w w:val="100"/>
        <w:sz w:val="28"/>
        <w:szCs w:val="28"/>
        <w:lang w:val="ru-RU" w:eastAsia="en-US" w:bidi="ar-SA"/>
      </w:rPr>
    </w:lvl>
    <w:lvl w:ilvl="5">
      <w:start w:val="1"/>
      <w:numFmt w:val="decimal"/>
      <w:lvlText w:val="%6."/>
      <w:lvlJc w:val="left"/>
      <w:pPr>
        <w:ind w:left="4361" w:hanging="280"/>
        <w:jc w:val="left"/>
      </w:pPr>
      <w:rPr>
        <w:rFonts w:ascii="Liberation Serif" w:eastAsia="Liberation Serif" w:hAnsi="Liberation Serif" w:cs="Liberation Serif" w:hint="default"/>
        <w:b w:val="0"/>
        <w:bCs w:val="0"/>
        <w:i w:val="0"/>
        <w:iCs w:val="0"/>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1" w15:restartNumberingAfterBreak="0">
    <w:nsid w:val="450D41BF"/>
    <w:multiLevelType w:val="multilevel"/>
    <w:tmpl w:val="4448CB30"/>
    <w:lvl w:ilvl="0">
      <w:start w:val="1"/>
      <w:numFmt w:val="decimal"/>
      <w:lvlText w:val="%1."/>
      <w:lvlJc w:val="left"/>
      <w:pPr>
        <w:ind w:left="1494" w:hanging="360"/>
      </w:pPr>
      <w:rPr>
        <w:rFonts w:hint="default"/>
      </w:rPr>
    </w:lvl>
    <w:lvl w:ilvl="1">
      <w:start w:val="5"/>
      <w:numFmt w:val="decimal"/>
      <w:isLgl/>
      <w:lvlText w:val="%1.%2."/>
      <w:lvlJc w:val="left"/>
      <w:pPr>
        <w:ind w:left="4673"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623F49AF"/>
    <w:multiLevelType w:val="hybridMultilevel"/>
    <w:tmpl w:val="C4A6BF06"/>
    <w:lvl w:ilvl="0" w:tplc="D0584620">
      <w:start w:val="1"/>
      <w:numFmt w:val="bullet"/>
      <w:lvlText w:val=""/>
      <w:lvlJc w:val="left"/>
      <w:pPr>
        <w:ind w:left="1800" w:hanging="360"/>
      </w:pPr>
      <w:rPr>
        <w:rFonts w:ascii="Symbol" w:hAnsi="Symbol" w:hint="default"/>
      </w:rPr>
    </w:lvl>
    <w:lvl w:ilvl="1" w:tplc="D058462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D81000"/>
    <w:multiLevelType w:val="hybridMultilevel"/>
    <w:tmpl w:val="68340BCA"/>
    <w:lvl w:ilvl="0" w:tplc="AF68B586">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82367966">
    <w:abstractNumId w:val="1"/>
  </w:num>
  <w:num w:numId="2" w16cid:durableId="394817055">
    <w:abstractNumId w:val="3"/>
  </w:num>
  <w:num w:numId="3" w16cid:durableId="482740916">
    <w:abstractNumId w:val="2"/>
  </w:num>
  <w:num w:numId="4" w16cid:durableId="83082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6"/>
    <w:rsid w:val="00000623"/>
    <w:rsid w:val="00016706"/>
    <w:rsid w:val="0004310E"/>
    <w:rsid w:val="000A5055"/>
    <w:rsid w:val="000C07AF"/>
    <w:rsid w:val="001C5E75"/>
    <w:rsid w:val="00281594"/>
    <w:rsid w:val="003B120E"/>
    <w:rsid w:val="003B763E"/>
    <w:rsid w:val="00472D83"/>
    <w:rsid w:val="004B5FCD"/>
    <w:rsid w:val="004C6964"/>
    <w:rsid w:val="004E34E7"/>
    <w:rsid w:val="00565C8A"/>
    <w:rsid w:val="006011EB"/>
    <w:rsid w:val="00666FC3"/>
    <w:rsid w:val="006A6E12"/>
    <w:rsid w:val="006B6FA3"/>
    <w:rsid w:val="006E788D"/>
    <w:rsid w:val="007278FD"/>
    <w:rsid w:val="00734642"/>
    <w:rsid w:val="00781FE7"/>
    <w:rsid w:val="007A54B7"/>
    <w:rsid w:val="008476E9"/>
    <w:rsid w:val="00861AA9"/>
    <w:rsid w:val="00907A66"/>
    <w:rsid w:val="00943B6C"/>
    <w:rsid w:val="009642E5"/>
    <w:rsid w:val="0097180D"/>
    <w:rsid w:val="009961CB"/>
    <w:rsid w:val="00B109EE"/>
    <w:rsid w:val="00C41D15"/>
    <w:rsid w:val="00D70178"/>
    <w:rsid w:val="00D76D86"/>
    <w:rsid w:val="00DC4BF7"/>
    <w:rsid w:val="00E1740E"/>
    <w:rsid w:val="00E24E01"/>
    <w:rsid w:val="00F0386E"/>
    <w:rsid w:val="00F1164D"/>
    <w:rsid w:val="00F21BC6"/>
    <w:rsid w:val="00F8459E"/>
    <w:rsid w:val="00FA3A45"/>
    <w:rsid w:val="00FD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5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459E"/>
    <w:pPr>
      <w:keepNext/>
      <w:spacing w:line="360" w:lineRule="auto"/>
      <w:jc w:val="center"/>
      <w:outlineLvl w:val="0"/>
    </w:pPr>
    <w:rPr>
      <w:b/>
      <w:sz w:val="22"/>
      <w:szCs w:val="20"/>
    </w:rPr>
  </w:style>
  <w:style w:type="paragraph" w:styleId="3">
    <w:name w:val="heading 3"/>
    <w:basedOn w:val="a"/>
    <w:next w:val="a"/>
    <w:link w:val="30"/>
    <w:uiPriority w:val="9"/>
    <w:semiHidden/>
    <w:unhideWhenUsed/>
    <w:qFormat/>
    <w:rsid w:val="00F8459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845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59E"/>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semiHidden/>
    <w:rsid w:val="00F8459E"/>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F8459E"/>
    <w:rPr>
      <w:rFonts w:asciiTheme="majorHAnsi" w:eastAsiaTheme="majorEastAsia" w:hAnsiTheme="majorHAnsi" w:cstheme="majorBidi"/>
      <w:i/>
      <w:iCs/>
      <w:color w:val="2E74B5" w:themeColor="accent1" w:themeShade="BF"/>
      <w:sz w:val="24"/>
      <w:szCs w:val="24"/>
      <w:lang w:eastAsia="ru-RU"/>
    </w:rPr>
  </w:style>
  <w:style w:type="paragraph" w:styleId="a3">
    <w:name w:val="Subtitle"/>
    <w:basedOn w:val="a"/>
    <w:link w:val="a4"/>
    <w:qFormat/>
    <w:rsid w:val="00F8459E"/>
    <w:pPr>
      <w:spacing w:line="360" w:lineRule="auto"/>
      <w:jc w:val="center"/>
    </w:pPr>
    <w:rPr>
      <w:b/>
      <w:sz w:val="26"/>
      <w:szCs w:val="20"/>
    </w:rPr>
  </w:style>
  <w:style w:type="character" w:customStyle="1" w:styleId="a4">
    <w:name w:val="Подзаголовок Знак"/>
    <w:basedOn w:val="a0"/>
    <w:link w:val="a3"/>
    <w:rsid w:val="00F8459E"/>
    <w:rPr>
      <w:rFonts w:ascii="Times New Roman" w:eastAsia="Times New Roman" w:hAnsi="Times New Roman" w:cs="Times New Roman"/>
      <w:b/>
      <w:sz w:val="26"/>
      <w:szCs w:val="20"/>
      <w:lang w:eastAsia="ru-RU"/>
    </w:rPr>
  </w:style>
  <w:style w:type="paragraph" w:styleId="a5">
    <w:name w:val="header"/>
    <w:basedOn w:val="a"/>
    <w:link w:val="a6"/>
    <w:uiPriority w:val="99"/>
    <w:unhideWhenUsed/>
    <w:rsid w:val="00F8459E"/>
    <w:pPr>
      <w:tabs>
        <w:tab w:val="center" w:pos="4677"/>
        <w:tab w:val="right" w:pos="9355"/>
      </w:tabs>
    </w:pPr>
  </w:style>
  <w:style w:type="character" w:customStyle="1" w:styleId="a6">
    <w:name w:val="Верхний колонтитул Знак"/>
    <w:basedOn w:val="a0"/>
    <w:link w:val="a5"/>
    <w:uiPriority w:val="99"/>
    <w:rsid w:val="00F8459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459E"/>
    <w:pPr>
      <w:tabs>
        <w:tab w:val="center" w:pos="4677"/>
        <w:tab w:val="right" w:pos="9355"/>
      </w:tabs>
    </w:pPr>
  </w:style>
  <w:style w:type="character" w:customStyle="1" w:styleId="a8">
    <w:name w:val="Нижний колонтитул Знак"/>
    <w:basedOn w:val="a0"/>
    <w:link w:val="a7"/>
    <w:uiPriority w:val="99"/>
    <w:rsid w:val="00F8459E"/>
    <w:rPr>
      <w:rFonts w:ascii="Times New Roman" w:eastAsia="Times New Roman" w:hAnsi="Times New Roman" w:cs="Times New Roman"/>
      <w:sz w:val="24"/>
      <w:szCs w:val="24"/>
      <w:lang w:eastAsia="ru-RU"/>
    </w:rPr>
  </w:style>
  <w:style w:type="paragraph" w:styleId="a9">
    <w:name w:val="List Paragraph"/>
    <w:basedOn w:val="a"/>
    <w:uiPriority w:val="1"/>
    <w:qFormat/>
    <w:rsid w:val="00F8459E"/>
    <w:pPr>
      <w:ind w:left="720"/>
      <w:contextualSpacing/>
    </w:pPr>
  </w:style>
  <w:style w:type="paragraph" w:customStyle="1" w:styleId="ConsPlusNormal">
    <w:name w:val="ConsPlusNormal"/>
    <w:link w:val="ConsPlusNormal0"/>
    <w:rsid w:val="00F84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59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locked/>
    <w:rsid w:val="00F8459E"/>
    <w:rPr>
      <w:rFonts w:ascii="Calibri" w:eastAsia="Times New Roman" w:hAnsi="Calibri" w:cs="Calibri"/>
      <w:szCs w:val="20"/>
      <w:lang w:eastAsia="ru-RU"/>
    </w:rPr>
  </w:style>
  <w:style w:type="character" w:styleId="aa">
    <w:name w:val="Hyperlink"/>
    <w:uiPriority w:val="99"/>
    <w:unhideWhenUsed/>
    <w:rsid w:val="0097180D"/>
    <w:rPr>
      <w:color w:val="0000FF"/>
      <w:u w:val="single"/>
    </w:rPr>
  </w:style>
  <w:style w:type="character" w:styleId="ab">
    <w:name w:val="annotation reference"/>
    <w:basedOn w:val="a0"/>
    <w:uiPriority w:val="99"/>
    <w:semiHidden/>
    <w:unhideWhenUsed/>
    <w:rsid w:val="006011EB"/>
    <w:rPr>
      <w:sz w:val="16"/>
      <w:szCs w:val="16"/>
    </w:rPr>
  </w:style>
  <w:style w:type="paragraph" w:styleId="ac">
    <w:name w:val="annotation text"/>
    <w:basedOn w:val="a"/>
    <w:link w:val="ad"/>
    <w:uiPriority w:val="99"/>
    <w:semiHidden/>
    <w:unhideWhenUsed/>
    <w:rsid w:val="006011EB"/>
    <w:rPr>
      <w:sz w:val="20"/>
      <w:szCs w:val="20"/>
    </w:rPr>
  </w:style>
  <w:style w:type="character" w:customStyle="1" w:styleId="ad">
    <w:name w:val="Текст примечания Знак"/>
    <w:basedOn w:val="a0"/>
    <w:link w:val="ac"/>
    <w:uiPriority w:val="99"/>
    <w:semiHidden/>
    <w:rsid w:val="006011E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6011EB"/>
    <w:rPr>
      <w:rFonts w:ascii="Segoe UI" w:hAnsi="Segoe UI" w:cs="Segoe UI"/>
      <w:sz w:val="18"/>
      <w:szCs w:val="18"/>
    </w:rPr>
  </w:style>
  <w:style w:type="character" w:customStyle="1" w:styleId="af">
    <w:name w:val="Текст выноски Знак"/>
    <w:basedOn w:val="a0"/>
    <w:link w:val="ae"/>
    <w:uiPriority w:val="99"/>
    <w:semiHidden/>
    <w:rsid w:val="006011EB"/>
    <w:rPr>
      <w:rFonts w:ascii="Segoe UI" w:eastAsia="Times New Roman" w:hAnsi="Segoe UI" w:cs="Segoe UI"/>
      <w:sz w:val="18"/>
      <w:szCs w:val="18"/>
      <w:lang w:eastAsia="ru-RU"/>
    </w:rPr>
  </w:style>
  <w:style w:type="paragraph" w:customStyle="1" w:styleId="ConsPlusNonformat">
    <w:name w:val="ConsPlusNonformat"/>
    <w:rsid w:val="008476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4E34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4E34E7"/>
    <w:pPr>
      <w:widowControl w:val="0"/>
      <w:autoSpaceDE w:val="0"/>
      <w:autoSpaceDN w:val="0"/>
      <w:jc w:val="both"/>
    </w:pPr>
    <w:rPr>
      <w:rFonts w:ascii="Liberation Serif" w:eastAsia="Liberation Serif" w:hAnsi="Liberation Serif" w:cs="Liberation Serif"/>
      <w:sz w:val="28"/>
      <w:szCs w:val="28"/>
      <w:lang w:eastAsia="en-US"/>
    </w:rPr>
  </w:style>
  <w:style w:type="character" w:customStyle="1" w:styleId="af1">
    <w:name w:val="Основной текст Знак"/>
    <w:basedOn w:val="a0"/>
    <w:link w:val="af0"/>
    <w:uiPriority w:val="1"/>
    <w:rsid w:val="004E34E7"/>
    <w:rPr>
      <w:rFonts w:ascii="Liberation Serif" w:eastAsia="Liberation Serif" w:hAnsi="Liberation Serif" w:cs="Liberation Serif"/>
      <w:sz w:val="28"/>
      <w:szCs w:val="28"/>
    </w:rPr>
  </w:style>
  <w:style w:type="paragraph" w:customStyle="1" w:styleId="TableParagraph">
    <w:name w:val="Table Paragraph"/>
    <w:basedOn w:val="a"/>
    <w:uiPriority w:val="1"/>
    <w:qFormat/>
    <w:rsid w:val="004E34E7"/>
    <w:pPr>
      <w:widowControl w:val="0"/>
      <w:autoSpaceDE w:val="0"/>
      <w:autoSpaceDN w:val="0"/>
    </w:pPr>
    <w:rPr>
      <w:rFonts w:ascii="Liberation Serif" w:eastAsia="Liberation Serif" w:hAnsi="Liberation Serif" w:cs="Liberation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65294A6E60AE9FED8911D5049683CD6B74728E35A115C3849CC60F8812E2596A0B659456DF197E3T0G" TargetMode="External"/><Relationship Id="rId13" Type="http://schemas.openxmlformats.org/officeDocument/2006/relationships/hyperlink" Target="https://login.consultant.ru/link/?req=doc&amp;base=LAW&amp;n=126420&amp;date=04.02.2022" TargetMode="External"/><Relationship Id="rId18" Type="http://schemas.openxmlformats.org/officeDocument/2006/relationships/hyperlink" Target="https://login.consultant.ru/link/?req=doc&amp;base=LAW&amp;n=388708&amp;dst=359&amp;field=134&amp;date=04.02.202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login.consultant.ru/link/?req=doc&amp;base=LAW&amp;n=388708&amp;dst=100010&amp;field=134&amp;date=04.02.2022" TargetMode="External"/><Relationship Id="rId17" Type="http://schemas.openxmlformats.org/officeDocument/2006/relationships/hyperlink" Target="https://login.consultant.ru/link/?req=doc&amp;base=LAW&amp;n=388708&amp;dst=100352&amp;field=134&amp;date=04.02.2022" TargetMode="External"/><Relationship Id="rId2" Type="http://schemas.openxmlformats.org/officeDocument/2006/relationships/styles" Target="styles.xml"/><Relationship Id="rId16" Type="http://schemas.openxmlformats.org/officeDocument/2006/relationships/hyperlink" Target="https://login.consultant.ru/link/?req=doc&amp;base=LAW&amp;n=388708&amp;dst=100352&amp;field=134&amp;date=04.02.202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5008FAB9161153865FBCA3E97723571D0BA9E25D87CE1C0E55F970A533EE98CFFBF89D3E7542537CF3B7D522fF6C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88708&amp;dst=100056&amp;field=134&amp;date=04.02.2022" TargetMode="External"/><Relationship Id="rId23" Type="http://schemas.openxmlformats.org/officeDocument/2006/relationships/fontTable" Target="fontTable.xml"/><Relationship Id="rId10" Type="http://schemas.openxmlformats.org/officeDocument/2006/relationships/hyperlink" Target="mailto:kholmsk@adm.sakhalin.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D365294A6E60AE9FED8911D5049683CD6B7472FE356115C3849CC60F8812E2596A0B659456DF098E3T2G" TargetMode="External"/><Relationship Id="rId14" Type="http://schemas.openxmlformats.org/officeDocument/2006/relationships/hyperlink" Target="https://login.consultant.ru/link/?req=doc&amp;base=LAW&amp;n=388708&amp;dst=43&amp;field=134&amp;date=04.02.202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10192</Words>
  <Characters>58097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Зайцева</dc:creator>
  <cp:keywords/>
  <dc:description/>
  <cp:lastModifiedBy>Анастасия С. Корчуганова</cp:lastModifiedBy>
  <cp:revision>2</cp:revision>
  <cp:lastPrinted>2022-03-29T00:17:00Z</cp:lastPrinted>
  <dcterms:created xsi:type="dcterms:W3CDTF">2024-12-10T00:37:00Z</dcterms:created>
  <dcterms:modified xsi:type="dcterms:W3CDTF">2024-12-10T00:37:00Z</dcterms:modified>
</cp:coreProperties>
</file>