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FB5AC" w14:textId="3FFCC6E5" w:rsidR="000956AD" w:rsidRPr="002361A4" w:rsidRDefault="00C25149" w:rsidP="000956AD">
      <w:pPr>
        <w:jc w:val="center"/>
        <w:rPr>
          <w:rFonts w:ascii="Arial" w:hAnsi="Arial" w:cs="Arial"/>
        </w:rPr>
      </w:pPr>
      <w:r w:rsidRPr="002361A4">
        <w:rPr>
          <w:rFonts w:ascii="Arial" w:hAnsi="Arial" w:cs="Arial"/>
          <w:noProof/>
        </w:rPr>
        <w:drawing>
          <wp:inline distT="0" distB="0" distL="0" distR="0" wp14:anchorId="795BAE53" wp14:editId="33863DC7">
            <wp:extent cx="600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93F9A" w14:textId="77777777" w:rsidR="000956AD" w:rsidRPr="002361A4" w:rsidRDefault="000956AD" w:rsidP="000956AD">
      <w:pPr>
        <w:pStyle w:val="af0"/>
        <w:rPr>
          <w:rFonts w:ascii="Arial" w:hAnsi="Arial" w:cs="Arial"/>
          <w:sz w:val="24"/>
          <w:szCs w:val="24"/>
        </w:rPr>
      </w:pPr>
    </w:p>
    <w:p w14:paraId="1BF9F906" w14:textId="77777777" w:rsidR="000956AD" w:rsidRPr="002361A4" w:rsidRDefault="000956AD" w:rsidP="000956AD">
      <w:pPr>
        <w:pStyle w:val="af2"/>
        <w:rPr>
          <w:rFonts w:ascii="Arial" w:hAnsi="Arial" w:cs="Arial"/>
          <w:sz w:val="24"/>
          <w:szCs w:val="24"/>
        </w:rPr>
      </w:pPr>
      <w:r w:rsidRPr="002361A4">
        <w:rPr>
          <w:rFonts w:ascii="Arial" w:hAnsi="Arial" w:cs="Arial"/>
          <w:sz w:val="24"/>
          <w:szCs w:val="24"/>
        </w:rPr>
        <w:t>АДМИНИСТРАЦИЯ</w:t>
      </w:r>
    </w:p>
    <w:p w14:paraId="5FD31B3E" w14:textId="77777777" w:rsidR="000956AD" w:rsidRPr="002361A4" w:rsidRDefault="000956AD" w:rsidP="000956AD">
      <w:pPr>
        <w:pStyle w:val="1"/>
        <w:rPr>
          <w:rFonts w:ascii="Arial" w:hAnsi="Arial" w:cs="Arial"/>
          <w:sz w:val="24"/>
          <w:szCs w:val="24"/>
        </w:rPr>
      </w:pPr>
      <w:r w:rsidRPr="002361A4">
        <w:rPr>
          <w:rFonts w:ascii="Arial" w:hAnsi="Arial" w:cs="Arial"/>
          <w:sz w:val="24"/>
          <w:szCs w:val="24"/>
        </w:rPr>
        <w:t>МУНИЦИПАЛЬНОГО ОБРАЗОВАНИЯ «ХОЛМСКИЙ ГОРОДСКОЙ ОКРУГ»</w:t>
      </w:r>
    </w:p>
    <w:p w14:paraId="40C8FEFA" w14:textId="77777777" w:rsidR="000956AD" w:rsidRPr="002361A4" w:rsidRDefault="000956AD" w:rsidP="000956AD">
      <w:pPr>
        <w:rPr>
          <w:rFonts w:ascii="Arial" w:hAnsi="Arial" w:cs="Arial"/>
        </w:rPr>
      </w:pPr>
    </w:p>
    <w:p w14:paraId="79EA9469" w14:textId="77777777" w:rsidR="000956AD" w:rsidRPr="002361A4" w:rsidRDefault="000956AD" w:rsidP="000956AD">
      <w:pPr>
        <w:pStyle w:val="4"/>
        <w:keepNext w:val="0"/>
        <w:rPr>
          <w:rFonts w:ascii="Arial" w:hAnsi="Arial" w:cs="Arial"/>
          <w:sz w:val="24"/>
          <w:szCs w:val="24"/>
        </w:rPr>
      </w:pPr>
      <w:r w:rsidRPr="002361A4">
        <w:rPr>
          <w:rFonts w:ascii="Arial" w:hAnsi="Arial" w:cs="Arial"/>
          <w:sz w:val="24"/>
          <w:szCs w:val="24"/>
        </w:rPr>
        <w:t>ПОСТАНОВЛЕНИЕ</w:t>
      </w:r>
    </w:p>
    <w:p w14:paraId="374C66F2" w14:textId="77777777" w:rsidR="000956AD" w:rsidRPr="002361A4" w:rsidRDefault="000956AD" w:rsidP="000956AD">
      <w:pPr>
        <w:rPr>
          <w:rFonts w:ascii="Arial" w:hAnsi="Arial" w:cs="Arial"/>
        </w:rPr>
      </w:pPr>
    </w:p>
    <w:p w14:paraId="091633D9" w14:textId="77777777" w:rsidR="000956AD" w:rsidRPr="002361A4" w:rsidRDefault="00F934FB" w:rsidP="000956AD">
      <w:pPr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              </w:t>
      </w:r>
      <w:r w:rsidR="00BC4F15" w:rsidRPr="002361A4">
        <w:rPr>
          <w:rFonts w:ascii="Arial" w:hAnsi="Arial" w:cs="Arial"/>
        </w:rPr>
        <w:t xml:space="preserve">       </w:t>
      </w:r>
      <w:r w:rsidR="00836261" w:rsidRPr="002361A4">
        <w:rPr>
          <w:rFonts w:ascii="Arial" w:hAnsi="Arial" w:cs="Arial"/>
        </w:rPr>
        <w:t>10.11.2023                        2341</w:t>
      </w:r>
    </w:p>
    <w:p w14:paraId="33CFCED2" w14:textId="77777777" w:rsidR="000956AD" w:rsidRPr="002361A4" w:rsidRDefault="000956AD" w:rsidP="000956AD">
      <w:pPr>
        <w:rPr>
          <w:rFonts w:ascii="Arial" w:hAnsi="Arial" w:cs="Arial"/>
        </w:rPr>
      </w:pPr>
      <w:r w:rsidRPr="002361A4">
        <w:rPr>
          <w:rFonts w:ascii="Arial" w:hAnsi="Arial" w:cs="Arial"/>
        </w:rPr>
        <w:t>от ______________________ № ________</w:t>
      </w:r>
    </w:p>
    <w:p w14:paraId="463E109A" w14:textId="77777777" w:rsidR="000956AD" w:rsidRPr="002361A4" w:rsidRDefault="000956AD" w:rsidP="000956AD">
      <w:pPr>
        <w:ind w:firstLine="708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         г. Холмск</w:t>
      </w:r>
    </w:p>
    <w:p w14:paraId="560FB444" w14:textId="77777777" w:rsidR="00CC5691" w:rsidRPr="002361A4" w:rsidRDefault="00CC5691" w:rsidP="00CC5691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2361A4" w:rsidRPr="002361A4" w14:paraId="58566C93" w14:textId="77777777" w:rsidTr="002361A4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3838A1E" w14:textId="77777777" w:rsidR="00CC5691" w:rsidRPr="002361A4" w:rsidRDefault="00CC5691" w:rsidP="002361A4">
            <w:pPr>
              <w:ind w:right="181"/>
              <w:jc w:val="both"/>
              <w:rPr>
                <w:rFonts w:ascii="Arial" w:hAnsi="Arial" w:cs="Arial"/>
              </w:rPr>
            </w:pPr>
            <w:r w:rsidRPr="002361A4">
              <w:rPr>
                <w:rFonts w:ascii="Arial" w:hAnsi="Arial" w:cs="Arial"/>
              </w:rPr>
              <w:t>Об утверждении основных направлений бюджетной и налоговой политики муниц</w:t>
            </w:r>
            <w:r w:rsidRPr="002361A4">
              <w:rPr>
                <w:rFonts w:ascii="Arial" w:hAnsi="Arial" w:cs="Arial"/>
              </w:rPr>
              <w:t>и</w:t>
            </w:r>
            <w:r w:rsidRPr="002361A4">
              <w:rPr>
                <w:rFonts w:ascii="Arial" w:hAnsi="Arial" w:cs="Arial"/>
              </w:rPr>
              <w:t>пального образования «Холмский городской округ» на 20</w:t>
            </w:r>
            <w:r w:rsidR="00056580" w:rsidRPr="002361A4">
              <w:rPr>
                <w:rFonts w:ascii="Arial" w:hAnsi="Arial" w:cs="Arial"/>
              </w:rPr>
              <w:t>2</w:t>
            </w:r>
            <w:r w:rsidR="00543C70" w:rsidRPr="002361A4">
              <w:rPr>
                <w:rFonts w:ascii="Arial" w:hAnsi="Arial" w:cs="Arial"/>
              </w:rPr>
              <w:t>4</w:t>
            </w:r>
            <w:r w:rsidRPr="002361A4">
              <w:rPr>
                <w:rFonts w:ascii="Arial" w:hAnsi="Arial" w:cs="Arial"/>
              </w:rPr>
              <w:t xml:space="preserve"> - 202</w:t>
            </w:r>
            <w:r w:rsidR="00543C70" w:rsidRPr="002361A4">
              <w:rPr>
                <w:rFonts w:ascii="Arial" w:hAnsi="Arial" w:cs="Arial"/>
              </w:rPr>
              <w:t>6</w:t>
            </w:r>
            <w:r w:rsidRPr="002361A4">
              <w:rPr>
                <w:rFonts w:ascii="Arial" w:hAnsi="Arial" w:cs="Arial"/>
              </w:rPr>
              <w:t xml:space="preserve"> годы</w:t>
            </w:r>
          </w:p>
        </w:tc>
      </w:tr>
    </w:tbl>
    <w:p w14:paraId="06902EC7" w14:textId="77777777" w:rsidR="00CC5691" w:rsidRPr="002361A4" w:rsidRDefault="00CC5691" w:rsidP="00CC5691">
      <w:pPr>
        <w:shd w:val="clear" w:color="auto" w:fill="FFFFFF"/>
        <w:spacing w:line="298" w:lineRule="exact"/>
        <w:ind w:left="4450"/>
        <w:jc w:val="both"/>
        <w:rPr>
          <w:rFonts w:ascii="Arial" w:hAnsi="Arial" w:cs="Arial"/>
          <w:spacing w:val="-8"/>
        </w:rPr>
      </w:pPr>
    </w:p>
    <w:p w14:paraId="645F46EE" w14:textId="77777777" w:rsidR="00CC5691" w:rsidRPr="002361A4" w:rsidRDefault="00CC5691" w:rsidP="007C598F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В соответствии со ст.16 Федерального закона от 06.10.2003 №</w:t>
      </w:r>
      <w:r w:rsidR="007C598F" w:rsidRPr="002361A4">
        <w:rPr>
          <w:rFonts w:ascii="Arial" w:hAnsi="Arial" w:cs="Arial"/>
        </w:rPr>
        <w:t xml:space="preserve"> </w:t>
      </w:r>
      <w:r w:rsidRPr="002361A4">
        <w:rPr>
          <w:rFonts w:ascii="Arial" w:hAnsi="Arial" w:cs="Arial"/>
        </w:rPr>
        <w:t>131-ФЗ «Об общих принципах организации местного самоуправления в Российской Федерации», пп.3 п.3 ст.7 решения Собрания муниципального образования «Холмский г</w:t>
      </w:r>
      <w:r w:rsidRPr="002361A4">
        <w:rPr>
          <w:rFonts w:ascii="Arial" w:hAnsi="Arial" w:cs="Arial"/>
        </w:rPr>
        <w:t>о</w:t>
      </w:r>
      <w:r w:rsidRPr="002361A4">
        <w:rPr>
          <w:rFonts w:ascii="Arial" w:hAnsi="Arial" w:cs="Arial"/>
        </w:rPr>
        <w:t>родской округ» от 31.10.2013 №3/5-21 «Об утверждении Положения «О бюджетном процессе в муниципальном образовании «Холмский городской округ», руководствуясь ст.</w:t>
      </w:r>
      <w:r w:rsidR="007C598F" w:rsidRPr="002361A4">
        <w:rPr>
          <w:rFonts w:ascii="Arial" w:hAnsi="Arial" w:cs="Arial"/>
        </w:rPr>
        <w:t xml:space="preserve"> </w:t>
      </w:r>
      <w:r w:rsidRPr="002361A4">
        <w:rPr>
          <w:rFonts w:ascii="Arial" w:hAnsi="Arial" w:cs="Arial"/>
        </w:rPr>
        <w:t>42,</w:t>
      </w:r>
      <w:r w:rsidR="007C598F" w:rsidRPr="002361A4">
        <w:rPr>
          <w:rFonts w:ascii="Arial" w:hAnsi="Arial" w:cs="Arial"/>
        </w:rPr>
        <w:t xml:space="preserve"> </w:t>
      </w:r>
      <w:r w:rsidRPr="002361A4">
        <w:rPr>
          <w:rFonts w:ascii="Arial" w:hAnsi="Arial" w:cs="Arial"/>
        </w:rPr>
        <w:t>46 Устава муниципального образования «Холмский городской округ», администр</w:t>
      </w:r>
      <w:r w:rsidRPr="002361A4">
        <w:rPr>
          <w:rFonts w:ascii="Arial" w:hAnsi="Arial" w:cs="Arial"/>
        </w:rPr>
        <w:t>а</w:t>
      </w:r>
      <w:r w:rsidRPr="002361A4">
        <w:rPr>
          <w:rFonts w:ascii="Arial" w:hAnsi="Arial" w:cs="Arial"/>
        </w:rPr>
        <w:t>ция муниципального образования «Холмский городской округ»</w:t>
      </w:r>
    </w:p>
    <w:p w14:paraId="363112F8" w14:textId="77777777" w:rsidR="007C598F" w:rsidRPr="002361A4" w:rsidRDefault="007C598F" w:rsidP="007C598F">
      <w:pPr>
        <w:shd w:val="clear" w:color="auto" w:fill="FFFFFF"/>
        <w:spacing w:line="298" w:lineRule="exact"/>
        <w:ind w:firstLine="567"/>
        <w:jc w:val="both"/>
        <w:rPr>
          <w:rFonts w:ascii="Arial" w:hAnsi="Arial" w:cs="Arial"/>
        </w:rPr>
      </w:pPr>
    </w:p>
    <w:p w14:paraId="13B18D43" w14:textId="77777777" w:rsidR="00CC5691" w:rsidRPr="002361A4" w:rsidRDefault="00CC5691" w:rsidP="007C598F">
      <w:pPr>
        <w:shd w:val="clear" w:color="auto" w:fill="FFFFFF"/>
        <w:spacing w:line="298" w:lineRule="exact"/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ПОСТАНОВЛЯЕТ:</w:t>
      </w:r>
    </w:p>
    <w:p w14:paraId="1D84FCAA" w14:textId="77777777" w:rsidR="00CC5691" w:rsidRPr="002361A4" w:rsidRDefault="00CC5691" w:rsidP="00CC5691">
      <w:pPr>
        <w:shd w:val="clear" w:color="auto" w:fill="FFFFFF"/>
        <w:spacing w:line="298" w:lineRule="exact"/>
        <w:ind w:firstLine="600"/>
        <w:jc w:val="both"/>
        <w:rPr>
          <w:rFonts w:ascii="Arial" w:hAnsi="Arial" w:cs="Arial"/>
        </w:rPr>
      </w:pPr>
    </w:p>
    <w:p w14:paraId="11DDB783" w14:textId="77777777" w:rsidR="00CC5691" w:rsidRPr="002361A4" w:rsidRDefault="00CC5691" w:rsidP="007C598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1.</w:t>
      </w:r>
      <w:r w:rsidR="007C598F" w:rsidRPr="002361A4">
        <w:rPr>
          <w:rFonts w:ascii="Arial" w:hAnsi="Arial" w:cs="Arial"/>
        </w:rPr>
        <w:t xml:space="preserve"> Утвердить основные направления бюджетной и налоговой политики муниципального образования «Холмский городской округ» на 20</w:t>
      </w:r>
      <w:r w:rsidR="00224C01" w:rsidRPr="002361A4">
        <w:rPr>
          <w:rFonts w:ascii="Arial" w:hAnsi="Arial" w:cs="Arial"/>
        </w:rPr>
        <w:t>2</w:t>
      </w:r>
      <w:r w:rsidR="00AA3F85" w:rsidRPr="002361A4">
        <w:rPr>
          <w:rFonts w:ascii="Arial" w:hAnsi="Arial" w:cs="Arial"/>
        </w:rPr>
        <w:t>4</w:t>
      </w:r>
      <w:r w:rsidR="00224C01" w:rsidRPr="002361A4">
        <w:rPr>
          <w:rFonts w:ascii="Arial" w:hAnsi="Arial" w:cs="Arial"/>
        </w:rPr>
        <w:t xml:space="preserve"> – 202</w:t>
      </w:r>
      <w:r w:rsidR="00AA3F85" w:rsidRPr="002361A4">
        <w:rPr>
          <w:rFonts w:ascii="Arial" w:hAnsi="Arial" w:cs="Arial"/>
        </w:rPr>
        <w:t>6</w:t>
      </w:r>
      <w:r w:rsidR="007C598F" w:rsidRPr="002361A4">
        <w:rPr>
          <w:rFonts w:ascii="Arial" w:hAnsi="Arial" w:cs="Arial"/>
        </w:rPr>
        <w:t xml:space="preserve"> годы (прилагаются)</w:t>
      </w:r>
      <w:r w:rsidR="00AA3F85" w:rsidRPr="002361A4">
        <w:rPr>
          <w:rFonts w:ascii="Arial" w:hAnsi="Arial" w:cs="Arial"/>
        </w:rPr>
        <w:t>.</w:t>
      </w:r>
    </w:p>
    <w:p w14:paraId="01D5E773" w14:textId="77777777" w:rsidR="00CC5691" w:rsidRPr="002361A4" w:rsidRDefault="00CC5691" w:rsidP="007C59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2.</w:t>
      </w:r>
      <w:r w:rsidR="007C598F" w:rsidRPr="002361A4">
        <w:rPr>
          <w:rFonts w:ascii="Arial" w:hAnsi="Arial" w:cs="Arial"/>
        </w:rPr>
        <w:t xml:space="preserve"> </w:t>
      </w:r>
      <w:r w:rsidRPr="002361A4">
        <w:rPr>
          <w:rFonts w:ascii="Arial" w:hAnsi="Arial" w:cs="Arial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061CC580" w14:textId="77777777" w:rsidR="00CC5691" w:rsidRPr="002361A4" w:rsidRDefault="00CC5691" w:rsidP="007C598F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3.</w:t>
      </w:r>
      <w:r w:rsidR="007C598F" w:rsidRPr="002361A4">
        <w:rPr>
          <w:rFonts w:ascii="Arial" w:hAnsi="Arial" w:cs="Arial"/>
        </w:rPr>
        <w:t xml:space="preserve"> </w:t>
      </w:r>
      <w:r w:rsidRPr="002361A4">
        <w:rPr>
          <w:rFonts w:ascii="Arial" w:hAnsi="Arial" w:cs="Arial"/>
        </w:rPr>
        <w:t xml:space="preserve">Контроль за исполнением настоящего постановления возложить на </w:t>
      </w:r>
      <w:r w:rsidR="00C01CC0" w:rsidRPr="002361A4">
        <w:rPr>
          <w:rFonts w:ascii="Arial" w:hAnsi="Arial" w:cs="Arial"/>
        </w:rPr>
        <w:t xml:space="preserve"> Департамент ф</w:t>
      </w:r>
      <w:r w:rsidRPr="002361A4">
        <w:rPr>
          <w:rFonts w:ascii="Arial" w:hAnsi="Arial" w:cs="Arial"/>
        </w:rPr>
        <w:t>инансов администрации муниципального образования «Холмский городской округ» (Судникович Е.В.)</w:t>
      </w:r>
      <w:r w:rsidR="00224C84" w:rsidRPr="002361A4">
        <w:rPr>
          <w:rFonts w:ascii="Arial" w:hAnsi="Arial" w:cs="Arial"/>
        </w:rPr>
        <w:t>.</w:t>
      </w:r>
    </w:p>
    <w:p w14:paraId="18D1851D" w14:textId="77777777" w:rsidR="00CC5691" w:rsidRPr="002361A4" w:rsidRDefault="00CC5691" w:rsidP="00CC5691">
      <w:pPr>
        <w:jc w:val="both"/>
        <w:rPr>
          <w:rFonts w:ascii="Arial" w:hAnsi="Arial" w:cs="Arial"/>
        </w:rPr>
      </w:pPr>
    </w:p>
    <w:p w14:paraId="38EC6A31" w14:textId="77777777" w:rsidR="009F7A41" w:rsidRPr="002361A4" w:rsidRDefault="009F7A41" w:rsidP="00CC5691">
      <w:pPr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Исполняющий обязанности</w:t>
      </w:r>
    </w:p>
    <w:p w14:paraId="60B29B06" w14:textId="77777777" w:rsidR="00CC5691" w:rsidRPr="002361A4" w:rsidRDefault="009F7A41" w:rsidP="00CC5691">
      <w:pPr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мэ</w:t>
      </w:r>
      <w:r w:rsidR="00056580" w:rsidRPr="002361A4">
        <w:rPr>
          <w:rFonts w:ascii="Arial" w:hAnsi="Arial" w:cs="Arial"/>
        </w:rPr>
        <w:t>р</w:t>
      </w:r>
      <w:r w:rsidRPr="002361A4">
        <w:rPr>
          <w:rFonts w:ascii="Arial" w:hAnsi="Arial" w:cs="Arial"/>
        </w:rPr>
        <w:t>а</w:t>
      </w:r>
      <w:r w:rsidR="00224C01" w:rsidRPr="002361A4">
        <w:rPr>
          <w:rFonts w:ascii="Arial" w:hAnsi="Arial" w:cs="Arial"/>
        </w:rPr>
        <w:t xml:space="preserve"> </w:t>
      </w:r>
      <w:r w:rsidR="00CC5691" w:rsidRPr="002361A4">
        <w:rPr>
          <w:rFonts w:ascii="Arial" w:hAnsi="Arial" w:cs="Arial"/>
        </w:rPr>
        <w:t>муниципального образования</w:t>
      </w:r>
    </w:p>
    <w:p w14:paraId="3EF226C5" w14:textId="77777777" w:rsidR="002361A4" w:rsidRDefault="00E0663E" w:rsidP="00CC5691">
      <w:pPr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«Холмский городской округ»</w:t>
      </w:r>
      <w:r w:rsidR="00E2258E" w:rsidRPr="002361A4">
        <w:rPr>
          <w:rFonts w:ascii="Arial" w:hAnsi="Arial" w:cs="Arial"/>
        </w:rPr>
        <w:tab/>
      </w:r>
      <w:r w:rsidR="00E2258E" w:rsidRPr="002361A4">
        <w:rPr>
          <w:rFonts w:ascii="Arial" w:hAnsi="Arial" w:cs="Arial"/>
        </w:rPr>
        <w:tab/>
      </w:r>
      <w:r w:rsidR="00E2258E" w:rsidRPr="002361A4">
        <w:rPr>
          <w:rFonts w:ascii="Arial" w:hAnsi="Arial" w:cs="Arial"/>
        </w:rPr>
        <w:tab/>
      </w:r>
      <w:r w:rsidR="00E2258E" w:rsidRPr="002361A4">
        <w:rPr>
          <w:rFonts w:ascii="Arial" w:hAnsi="Arial" w:cs="Arial"/>
        </w:rPr>
        <w:tab/>
      </w:r>
      <w:r w:rsidRPr="002361A4">
        <w:rPr>
          <w:rFonts w:ascii="Arial" w:hAnsi="Arial" w:cs="Arial"/>
        </w:rPr>
        <w:t xml:space="preserve">   </w:t>
      </w:r>
      <w:r w:rsidR="00CC5691" w:rsidRPr="002361A4">
        <w:rPr>
          <w:rFonts w:ascii="Arial" w:hAnsi="Arial" w:cs="Arial"/>
        </w:rPr>
        <w:t xml:space="preserve">          </w:t>
      </w:r>
      <w:r w:rsidRPr="002361A4">
        <w:rPr>
          <w:rFonts w:ascii="Arial" w:hAnsi="Arial" w:cs="Arial"/>
        </w:rPr>
        <w:t xml:space="preserve"> </w:t>
      </w:r>
      <w:r w:rsidR="00287382" w:rsidRPr="002361A4">
        <w:rPr>
          <w:rFonts w:ascii="Arial" w:hAnsi="Arial" w:cs="Arial"/>
        </w:rPr>
        <w:t xml:space="preserve">          </w:t>
      </w:r>
      <w:r w:rsidRPr="002361A4">
        <w:rPr>
          <w:rFonts w:ascii="Arial" w:hAnsi="Arial" w:cs="Arial"/>
        </w:rPr>
        <w:t xml:space="preserve"> </w:t>
      </w:r>
      <w:r w:rsidR="009F7A41" w:rsidRPr="002361A4">
        <w:rPr>
          <w:rFonts w:ascii="Arial" w:hAnsi="Arial" w:cs="Arial"/>
        </w:rPr>
        <w:t>С.Г. Казанцева</w:t>
      </w:r>
    </w:p>
    <w:p w14:paraId="6AC63B7D" w14:textId="77777777" w:rsidR="00CC5691" w:rsidRPr="002361A4" w:rsidRDefault="002361A4" w:rsidP="00CC56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2361A4" w:rsidRPr="002361A4" w14:paraId="640F35C1" w14:textId="77777777" w:rsidTr="002361A4">
        <w:tc>
          <w:tcPr>
            <w:tcW w:w="4076" w:type="dxa"/>
          </w:tcPr>
          <w:p w14:paraId="51E52824" w14:textId="77777777" w:rsidR="00CC5691" w:rsidRPr="002361A4" w:rsidRDefault="00CC5691" w:rsidP="00491F34">
            <w:pPr>
              <w:jc w:val="both"/>
              <w:rPr>
                <w:rFonts w:ascii="Arial" w:hAnsi="Arial" w:cs="Arial"/>
              </w:rPr>
            </w:pPr>
            <w:r w:rsidRPr="002361A4">
              <w:rPr>
                <w:rFonts w:ascii="Arial" w:hAnsi="Arial" w:cs="Arial"/>
              </w:rPr>
              <w:br w:type="page"/>
              <w:t>УТВЕРЖДЕНЫ</w:t>
            </w:r>
          </w:p>
          <w:p w14:paraId="5F41BF1F" w14:textId="77777777" w:rsidR="00CC5691" w:rsidRPr="002361A4" w:rsidRDefault="00CC5691" w:rsidP="00491F34">
            <w:pPr>
              <w:jc w:val="both"/>
              <w:rPr>
                <w:rFonts w:ascii="Arial" w:hAnsi="Arial" w:cs="Arial"/>
              </w:rPr>
            </w:pPr>
            <w:r w:rsidRPr="002361A4">
              <w:rPr>
                <w:rFonts w:ascii="Arial" w:hAnsi="Arial" w:cs="Arial"/>
              </w:rPr>
              <w:t>постановлением администрации муниципального образования «Холмский городской округ»</w:t>
            </w:r>
          </w:p>
          <w:p w14:paraId="784E047D" w14:textId="77777777" w:rsidR="00CC5691" w:rsidRPr="002361A4" w:rsidRDefault="00F329FC" w:rsidP="00BC4F15">
            <w:pPr>
              <w:jc w:val="both"/>
              <w:rPr>
                <w:rFonts w:ascii="Arial" w:hAnsi="Arial" w:cs="Arial"/>
              </w:rPr>
            </w:pPr>
            <w:r w:rsidRPr="002361A4">
              <w:rPr>
                <w:rFonts w:ascii="Arial" w:hAnsi="Arial" w:cs="Arial"/>
              </w:rPr>
              <w:t>от</w:t>
            </w:r>
            <w:r w:rsidR="00A534EA" w:rsidRPr="002361A4">
              <w:rPr>
                <w:rFonts w:ascii="Arial" w:hAnsi="Arial" w:cs="Arial"/>
              </w:rPr>
              <w:t xml:space="preserve"> </w:t>
            </w:r>
            <w:r w:rsidR="00836261" w:rsidRPr="002361A4">
              <w:rPr>
                <w:rFonts w:ascii="Arial" w:hAnsi="Arial" w:cs="Arial"/>
                <w:u w:val="single"/>
              </w:rPr>
              <w:t>10.11.2023</w:t>
            </w:r>
            <w:r w:rsidR="00A534EA" w:rsidRPr="002361A4">
              <w:rPr>
                <w:rFonts w:ascii="Arial" w:hAnsi="Arial" w:cs="Arial"/>
              </w:rPr>
              <w:t xml:space="preserve"> </w:t>
            </w:r>
            <w:r w:rsidR="00CC5691" w:rsidRPr="002361A4">
              <w:rPr>
                <w:rFonts w:ascii="Arial" w:hAnsi="Arial" w:cs="Arial"/>
              </w:rPr>
              <w:t>№</w:t>
            </w:r>
            <w:r w:rsidR="00E8123C" w:rsidRPr="002361A4">
              <w:rPr>
                <w:rFonts w:ascii="Arial" w:hAnsi="Arial" w:cs="Arial"/>
              </w:rPr>
              <w:t xml:space="preserve"> </w:t>
            </w:r>
            <w:r w:rsidR="00836261" w:rsidRPr="002361A4">
              <w:rPr>
                <w:rFonts w:ascii="Arial" w:hAnsi="Arial" w:cs="Arial"/>
                <w:u w:val="single"/>
              </w:rPr>
              <w:t>2341</w:t>
            </w:r>
          </w:p>
        </w:tc>
      </w:tr>
    </w:tbl>
    <w:p w14:paraId="368E212E" w14:textId="77777777" w:rsidR="00CC5691" w:rsidRPr="002361A4" w:rsidRDefault="00CC5691" w:rsidP="00CC5691">
      <w:pPr>
        <w:jc w:val="both"/>
        <w:rPr>
          <w:rFonts w:ascii="Arial" w:hAnsi="Arial" w:cs="Arial"/>
        </w:rPr>
      </w:pPr>
    </w:p>
    <w:p w14:paraId="059BA30D" w14:textId="77777777" w:rsidR="00CC5691" w:rsidRPr="002361A4" w:rsidRDefault="00CC5691" w:rsidP="00CC5691">
      <w:pPr>
        <w:pStyle w:val="ConsPlusTitle"/>
        <w:jc w:val="center"/>
        <w:outlineLvl w:val="0"/>
        <w:rPr>
          <w:rFonts w:ascii="Arial" w:hAnsi="Arial" w:cs="Arial"/>
        </w:rPr>
      </w:pPr>
      <w:r w:rsidRPr="002361A4">
        <w:rPr>
          <w:rFonts w:ascii="Arial" w:hAnsi="Arial" w:cs="Arial"/>
        </w:rPr>
        <w:t>ОСНОВНЫЕ НАПРАВЛЕНИЯ</w:t>
      </w:r>
    </w:p>
    <w:p w14:paraId="3ECAEC2F" w14:textId="77777777" w:rsidR="00CC5691" w:rsidRPr="002361A4" w:rsidRDefault="00CC5691" w:rsidP="00CC5691">
      <w:pPr>
        <w:pStyle w:val="ConsPlusTitle"/>
        <w:jc w:val="center"/>
        <w:outlineLvl w:val="0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БЮДЖЕТНОЙ И НАЛОГОВОЙ ПОЛИТИКИ </w:t>
      </w:r>
    </w:p>
    <w:p w14:paraId="09D3A556" w14:textId="77777777" w:rsidR="00CC5691" w:rsidRPr="002361A4" w:rsidRDefault="00CC5691" w:rsidP="00CC5691">
      <w:pPr>
        <w:pStyle w:val="ConsPlusTitle"/>
        <w:jc w:val="center"/>
        <w:outlineLvl w:val="0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МУНИЦИПАЛЬНОГО ОБРАЗОВАНИЯ «ХОЛМСКИЙ ГОРОДСКОЙ ОКРУГ» </w:t>
      </w:r>
    </w:p>
    <w:p w14:paraId="177A9B0D" w14:textId="77777777" w:rsidR="00CC5691" w:rsidRPr="002361A4" w:rsidRDefault="00CC5691" w:rsidP="00CC5691">
      <w:pPr>
        <w:pStyle w:val="ConsPlusTitle"/>
        <w:jc w:val="center"/>
        <w:outlineLvl w:val="0"/>
        <w:rPr>
          <w:rFonts w:ascii="Arial" w:hAnsi="Arial" w:cs="Arial"/>
        </w:rPr>
      </w:pPr>
      <w:r w:rsidRPr="002361A4">
        <w:rPr>
          <w:rFonts w:ascii="Arial" w:hAnsi="Arial" w:cs="Arial"/>
        </w:rPr>
        <w:t>НА 20</w:t>
      </w:r>
      <w:r w:rsidR="009C10FE" w:rsidRPr="002361A4">
        <w:rPr>
          <w:rFonts w:ascii="Arial" w:hAnsi="Arial" w:cs="Arial"/>
        </w:rPr>
        <w:t>2</w:t>
      </w:r>
      <w:r w:rsidR="00AA3F85" w:rsidRPr="002361A4">
        <w:rPr>
          <w:rFonts w:ascii="Arial" w:hAnsi="Arial" w:cs="Arial"/>
        </w:rPr>
        <w:t>4</w:t>
      </w:r>
      <w:r w:rsidRPr="002361A4">
        <w:rPr>
          <w:rFonts w:ascii="Arial" w:hAnsi="Arial" w:cs="Arial"/>
        </w:rPr>
        <w:t xml:space="preserve"> - 20</w:t>
      </w:r>
      <w:r w:rsidR="00056580" w:rsidRPr="002361A4">
        <w:rPr>
          <w:rFonts w:ascii="Arial" w:hAnsi="Arial" w:cs="Arial"/>
        </w:rPr>
        <w:t>2</w:t>
      </w:r>
      <w:r w:rsidR="00AA3F85" w:rsidRPr="002361A4">
        <w:rPr>
          <w:rFonts w:ascii="Arial" w:hAnsi="Arial" w:cs="Arial"/>
        </w:rPr>
        <w:t>6</w:t>
      </w:r>
      <w:r w:rsidRPr="002361A4">
        <w:rPr>
          <w:rFonts w:ascii="Arial" w:hAnsi="Arial" w:cs="Arial"/>
        </w:rPr>
        <w:t xml:space="preserve"> ГОДЫ</w:t>
      </w:r>
    </w:p>
    <w:p w14:paraId="559B0E26" w14:textId="77777777" w:rsidR="00CC5691" w:rsidRPr="002361A4" w:rsidRDefault="00CC5691" w:rsidP="00CC5691">
      <w:pPr>
        <w:jc w:val="both"/>
        <w:rPr>
          <w:rFonts w:ascii="Arial" w:hAnsi="Arial" w:cs="Arial"/>
        </w:rPr>
      </w:pPr>
    </w:p>
    <w:p w14:paraId="387AAC22" w14:textId="77777777" w:rsidR="00CC5691" w:rsidRPr="002361A4" w:rsidRDefault="00CC5691" w:rsidP="00CC569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Основные направления бюджетной и налоговой политики муниципального образования «Холмский городской округ» (далее - Холмский городской округ) на 20</w:t>
      </w:r>
      <w:r w:rsidR="00224C01" w:rsidRPr="002361A4">
        <w:rPr>
          <w:rFonts w:ascii="Arial" w:hAnsi="Arial" w:cs="Arial"/>
        </w:rPr>
        <w:t>2</w:t>
      </w:r>
      <w:r w:rsidR="00AA3F85" w:rsidRPr="002361A4">
        <w:rPr>
          <w:rFonts w:ascii="Arial" w:hAnsi="Arial" w:cs="Arial"/>
        </w:rPr>
        <w:t>4</w:t>
      </w:r>
      <w:r w:rsidR="00056580" w:rsidRPr="002361A4">
        <w:rPr>
          <w:rFonts w:ascii="Arial" w:hAnsi="Arial" w:cs="Arial"/>
        </w:rPr>
        <w:t xml:space="preserve"> - 202</w:t>
      </w:r>
      <w:r w:rsidR="00AA3F85" w:rsidRPr="002361A4">
        <w:rPr>
          <w:rFonts w:ascii="Arial" w:hAnsi="Arial" w:cs="Arial"/>
        </w:rPr>
        <w:t>6</w:t>
      </w:r>
      <w:r w:rsidRPr="002361A4">
        <w:rPr>
          <w:rFonts w:ascii="Arial" w:hAnsi="Arial" w:cs="Arial"/>
        </w:rPr>
        <w:t xml:space="preserve"> годы (далее - Основные направления бюджетной и налоговой политики) разраб</w:t>
      </w:r>
      <w:r w:rsidRPr="002361A4">
        <w:rPr>
          <w:rFonts w:ascii="Arial" w:hAnsi="Arial" w:cs="Arial"/>
        </w:rPr>
        <w:t>о</w:t>
      </w:r>
      <w:r w:rsidRPr="002361A4">
        <w:rPr>
          <w:rFonts w:ascii="Arial" w:hAnsi="Arial" w:cs="Arial"/>
        </w:rPr>
        <w:t xml:space="preserve">таны в соответствии с бюджетным законодательством в целях составления проекта бюджета Холмского городского округа. </w:t>
      </w:r>
    </w:p>
    <w:p w14:paraId="552A7682" w14:textId="77777777" w:rsidR="00CC5691" w:rsidRPr="002361A4" w:rsidRDefault="00CC5691" w:rsidP="00CC569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Основные направления бюджетной и налоговой пол</w:t>
      </w:r>
      <w:r w:rsidRPr="002361A4">
        <w:rPr>
          <w:rFonts w:ascii="Arial" w:hAnsi="Arial" w:cs="Arial"/>
        </w:rPr>
        <w:t>и</w:t>
      </w:r>
      <w:r w:rsidRPr="002361A4">
        <w:rPr>
          <w:rFonts w:ascii="Arial" w:hAnsi="Arial" w:cs="Arial"/>
        </w:rPr>
        <w:t>тики сохраняют преемственность целей и задач, определенных в 20</w:t>
      </w:r>
      <w:r w:rsidR="00056580" w:rsidRPr="002361A4">
        <w:rPr>
          <w:rFonts w:ascii="Arial" w:hAnsi="Arial" w:cs="Arial"/>
        </w:rPr>
        <w:t>2</w:t>
      </w:r>
      <w:r w:rsidR="00AA3F85" w:rsidRPr="002361A4">
        <w:rPr>
          <w:rFonts w:ascii="Arial" w:hAnsi="Arial" w:cs="Arial"/>
        </w:rPr>
        <w:t>3</w:t>
      </w:r>
      <w:r w:rsidRPr="002361A4">
        <w:rPr>
          <w:rFonts w:ascii="Arial" w:hAnsi="Arial" w:cs="Arial"/>
        </w:rPr>
        <w:t xml:space="preserve"> году, и направлены на обеспечение решения приоритетных задач социально-экономического развития Холмского городского округа. </w:t>
      </w:r>
    </w:p>
    <w:p w14:paraId="5911311E" w14:textId="77777777" w:rsidR="00CC5691" w:rsidRPr="002361A4" w:rsidRDefault="00CC5691" w:rsidP="00CC569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Основной целью бюджетной и налоговой политики Холмского городского округа </w:t>
      </w:r>
      <w:r w:rsidR="00543C70" w:rsidRPr="002361A4">
        <w:rPr>
          <w:rFonts w:ascii="Arial" w:hAnsi="Arial" w:cs="Arial"/>
        </w:rPr>
        <w:t xml:space="preserve">является определение </w:t>
      </w:r>
      <w:r w:rsidR="001270B8" w:rsidRPr="002361A4">
        <w:rPr>
          <w:rFonts w:ascii="Arial" w:hAnsi="Arial" w:cs="Arial"/>
        </w:rPr>
        <w:t xml:space="preserve">подходов и </w:t>
      </w:r>
      <w:r w:rsidR="00543C70" w:rsidRPr="002361A4">
        <w:rPr>
          <w:rFonts w:ascii="Arial" w:hAnsi="Arial" w:cs="Arial"/>
        </w:rPr>
        <w:t xml:space="preserve">условий, используемых при составлении проекта бюджета Холмского городского округа </w:t>
      </w:r>
      <w:r w:rsidRPr="002361A4">
        <w:rPr>
          <w:rFonts w:ascii="Arial" w:hAnsi="Arial" w:cs="Arial"/>
        </w:rPr>
        <w:t>на 20</w:t>
      </w:r>
      <w:r w:rsidR="00224C01" w:rsidRPr="002361A4">
        <w:rPr>
          <w:rFonts w:ascii="Arial" w:hAnsi="Arial" w:cs="Arial"/>
        </w:rPr>
        <w:t>2</w:t>
      </w:r>
      <w:r w:rsidR="00872390" w:rsidRPr="002361A4">
        <w:rPr>
          <w:rFonts w:ascii="Arial" w:hAnsi="Arial" w:cs="Arial"/>
        </w:rPr>
        <w:t>4</w:t>
      </w:r>
      <w:r w:rsidR="00543C70" w:rsidRPr="002361A4">
        <w:rPr>
          <w:rFonts w:ascii="Arial" w:hAnsi="Arial" w:cs="Arial"/>
        </w:rPr>
        <w:t xml:space="preserve"> год и на плановый период 2025 и 2026 годов, </w:t>
      </w:r>
      <w:r w:rsidRPr="002361A4">
        <w:rPr>
          <w:rFonts w:ascii="Arial" w:hAnsi="Arial" w:cs="Arial"/>
        </w:rPr>
        <w:t xml:space="preserve">обеспечение сбалансированности и устойчивости бюджета Холмского городского округа. </w:t>
      </w:r>
    </w:p>
    <w:p w14:paraId="03962837" w14:textId="77777777" w:rsidR="00CC5691" w:rsidRPr="002361A4" w:rsidRDefault="00CC5691" w:rsidP="00CC5691">
      <w:pPr>
        <w:ind w:firstLine="1134"/>
        <w:jc w:val="both"/>
        <w:rPr>
          <w:rFonts w:ascii="Arial" w:hAnsi="Arial" w:cs="Arial"/>
        </w:rPr>
      </w:pPr>
    </w:p>
    <w:p w14:paraId="32917111" w14:textId="77777777" w:rsidR="00CC5691" w:rsidRPr="002361A4" w:rsidRDefault="00CC5691" w:rsidP="00CC5691">
      <w:pPr>
        <w:numPr>
          <w:ilvl w:val="0"/>
          <w:numId w:val="24"/>
        </w:numPr>
        <w:jc w:val="center"/>
        <w:rPr>
          <w:rFonts w:ascii="Arial" w:hAnsi="Arial" w:cs="Arial"/>
          <w:b/>
        </w:rPr>
      </w:pPr>
      <w:r w:rsidRPr="002361A4">
        <w:rPr>
          <w:rFonts w:ascii="Arial" w:hAnsi="Arial" w:cs="Arial"/>
          <w:b/>
        </w:rPr>
        <w:t>Основные направления налоговой политики</w:t>
      </w:r>
    </w:p>
    <w:p w14:paraId="10AB5DAA" w14:textId="77777777" w:rsidR="00CC5691" w:rsidRPr="002361A4" w:rsidRDefault="00CC5691" w:rsidP="00CC5691">
      <w:pPr>
        <w:ind w:firstLine="1134"/>
        <w:jc w:val="center"/>
        <w:rPr>
          <w:rFonts w:ascii="Arial" w:hAnsi="Arial" w:cs="Arial"/>
          <w:b/>
        </w:rPr>
      </w:pPr>
    </w:p>
    <w:p w14:paraId="1934F6FC" w14:textId="77777777" w:rsidR="00CC5691" w:rsidRPr="002361A4" w:rsidRDefault="00CC5691" w:rsidP="00CC5691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Важнейшим фактором проводимой налоговой политики в 20</w:t>
      </w:r>
      <w:r w:rsidR="00224C01" w:rsidRPr="002361A4">
        <w:rPr>
          <w:rFonts w:ascii="Arial" w:hAnsi="Arial" w:cs="Arial"/>
        </w:rPr>
        <w:t>2</w:t>
      </w:r>
      <w:r w:rsidR="00AA3F85" w:rsidRPr="002361A4">
        <w:rPr>
          <w:rFonts w:ascii="Arial" w:hAnsi="Arial" w:cs="Arial"/>
        </w:rPr>
        <w:t>4</w:t>
      </w:r>
      <w:r w:rsidRPr="002361A4">
        <w:rPr>
          <w:rFonts w:ascii="Arial" w:hAnsi="Arial" w:cs="Arial"/>
        </w:rPr>
        <w:t xml:space="preserve"> году и плановом периоде будет являться обеспечение сбалансированности местного бюджета на основе создания стимулов по наращиванию доходного потенциала местного бюджета. </w:t>
      </w:r>
    </w:p>
    <w:p w14:paraId="1FF3EC2E" w14:textId="77777777" w:rsidR="00CC5691" w:rsidRPr="002361A4" w:rsidRDefault="00CC5691" w:rsidP="00CC5691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Доходы местного бюджета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 </w:t>
      </w:r>
    </w:p>
    <w:p w14:paraId="6BB850E3" w14:textId="77777777" w:rsidR="00CC5691" w:rsidRPr="002361A4" w:rsidRDefault="00CC5691" w:rsidP="00CC5691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Объем доходов местного бюджета будет сформирован на основе прогноза социально-экономического развития Холмского городского округа на 20</w:t>
      </w:r>
      <w:r w:rsidR="00224C01" w:rsidRPr="002361A4">
        <w:rPr>
          <w:rFonts w:ascii="Arial" w:hAnsi="Arial" w:cs="Arial"/>
        </w:rPr>
        <w:t>2</w:t>
      </w:r>
      <w:r w:rsidR="008F4140" w:rsidRPr="002361A4">
        <w:rPr>
          <w:rFonts w:ascii="Arial" w:hAnsi="Arial" w:cs="Arial"/>
        </w:rPr>
        <w:t>4</w:t>
      </w:r>
      <w:r w:rsidR="00216679" w:rsidRPr="002361A4">
        <w:rPr>
          <w:rFonts w:ascii="Arial" w:hAnsi="Arial" w:cs="Arial"/>
        </w:rPr>
        <w:t xml:space="preserve"> - 20</w:t>
      </w:r>
      <w:r w:rsidRPr="002361A4">
        <w:rPr>
          <w:rFonts w:ascii="Arial" w:hAnsi="Arial" w:cs="Arial"/>
        </w:rPr>
        <w:t>2</w:t>
      </w:r>
      <w:r w:rsidR="008F4140" w:rsidRPr="002361A4">
        <w:rPr>
          <w:rFonts w:ascii="Arial" w:hAnsi="Arial" w:cs="Arial"/>
        </w:rPr>
        <w:t>6</w:t>
      </w:r>
      <w:r w:rsidRPr="002361A4">
        <w:rPr>
          <w:rFonts w:ascii="Arial" w:hAnsi="Arial" w:cs="Arial"/>
        </w:rPr>
        <w:t xml:space="preserve"> годы, утвержденного распоряжением администрации муниципального образования «Холмский городской округ» от </w:t>
      </w:r>
      <w:r w:rsidR="00766296" w:rsidRPr="002361A4">
        <w:rPr>
          <w:rFonts w:ascii="Arial" w:hAnsi="Arial" w:cs="Arial"/>
        </w:rPr>
        <w:t>12</w:t>
      </w:r>
      <w:r w:rsidRPr="002361A4">
        <w:rPr>
          <w:rFonts w:ascii="Arial" w:hAnsi="Arial" w:cs="Arial"/>
        </w:rPr>
        <w:t>.0</w:t>
      </w:r>
      <w:r w:rsidR="001A4319" w:rsidRPr="002361A4">
        <w:rPr>
          <w:rFonts w:ascii="Arial" w:hAnsi="Arial" w:cs="Arial"/>
        </w:rPr>
        <w:t>7</w:t>
      </w:r>
      <w:r w:rsidRPr="002361A4">
        <w:rPr>
          <w:rFonts w:ascii="Arial" w:hAnsi="Arial" w:cs="Arial"/>
        </w:rPr>
        <w:t>.20</w:t>
      </w:r>
      <w:r w:rsidR="00A51FAF" w:rsidRPr="002361A4">
        <w:rPr>
          <w:rFonts w:ascii="Arial" w:hAnsi="Arial" w:cs="Arial"/>
        </w:rPr>
        <w:t>2</w:t>
      </w:r>
      <w:r w:rsidR="008F4140" w:rsidRPr="002361A4">
        <w:rPr>
          <w:rFonts w:ascii="Arial" w:hAnsi="Arial" w:cs="Arial"/>
        </w:rPr>
        <w:t>3</w:t>
      </w:r>
      <w:r w:rsidRPr="002361A4">
        <w:rPr>
          <w:rFonts w:ascii="Arial" w:hAnsi="Arial" w:cs="Arial"/>
        </w:rPr>
        <w:t xml:space="preserve"> № </w:t>
      </w:r>
      <w:r w:rsidR="00A51FAF" w:rsidRPr="002361A4">
        <w:rPr>
          <w:rFonts w:ascii="Arial" w:hAnsi="Arial" w:cs="Arial"/>
        </w:rPr>
        <w:t>31</w:t>
      </w:r>
      <w:r w:rsidR="00766296" w:rsidRPr="002361A4">
        <w:rPr>
          <w:rFonts w:ascii="Arial" w:hAnsi="Arial" w:cs="Arial"/>
        </w:rPr>
        <w:t>6</w:t>
      </w:r>
      <w:r w:rsidRPr="002361A4">
        <w:rPr>
          <w:rFonts w:ascii="Arial" w:hAnsi="Arial" w:cs="Arial"/>
        </w:rPr>
        <w:t>.</w:t>
      </w:r>
    </w:p>
    <w:p w14:paraId="19040CCD" w14:textId="77777777" w:rsidR="00CC5691" w:rsidRPr="002361A4" w:rsidRDefault="00CC5691" w:rsidP="00CC569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Налоговая политика Холмского городского округа будет ориентирована на укрепление собственной доходной базы бюджета городского округа, совершенствование администрирования доходов, эффективное использование муниципального имущества.</w:t>
      </w:r>
    </w:p>
    <w:p w14:paraId="4B6BE386" w14:textId="77777777" w:rsidR="00CC5691" w:rsidRPr="002361A4" w:rsidRDefault="00CC5691" w:rsidP="00CC5691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Повышение качества и совершенствование процедур администрирования доходов местного бюджета должно осуществляться за счет реализации следующих мероприятий:</w:t>
      </w:r>
    </w:p>
    <w:p w14:paraId="0504575C" w14:textId="77777777" w:rsidR="006509DA" w:rsidRPr="002361A4" w:rsidRDefault="006509DA" w:rsidP="00CC5691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- </w:t>
      </w:r>
      <w:r w:rsidR="00910D30" w:rsidRPr="002361A4">
        <w:rPr>
          <w:rFonts w:ascii="Arial" w:hAnsi="Arial" w:cs="Arial"/>
        </w:rPr>
        <w:t xml:space="preserve">полная мобилизация </w:t>
      </w:r>
      <w:r w:rsidR="00872390" w:rsidRPr="002361A4">
        <w:rPr>
          <w:rFonts w:ascii="Arial" w:hAnsi="Arial" w:cs="Arial"/>
        </w:rPr>
        <w:t>доходного</w:t>
      </w:r>
      <w:r w:rsidR="00910D30" w:rsidRPr="002361A4">
        <w:rPr>
          <w:rFonts w:ascii="Arial" w:hAnsi="Arial" w:cs="Arial"/>
        </w:rPr>
        <w:t xml:space="preserve"> потенциала бюджета Холмского городского округа</w:t>
      </w:r>
      <w:r w:rsidR="00872390" w:rsidRPr="002361A4">
        <w:rPr>
          <w:rFonts w:ascii="Arial" w:hAnsi="Arial" w:cs="Arial"/>
        </w:rPr>
        <w:t>, снижение недоимки в местный бюджет</w:t>
      </w:r>
      <w:r w:rsidR="00910D30" w:rsidRPr="002361A4">
        <w:rPr>
          <w:rFonts w:ascii="Arial" w:hAnsi="Arial" w:cs="Arial"/>
        </w:rPr>
        <w:t>;</w:t>
      </w:r>
    </w:p>
    <w:p w14:paraId="1298296F" w14:textId="77777777" w:rsidR="000E33DA" w:rsidRPr="002361A4" w:rsidRDefault="000E33DA" w:rsidP="00CC5691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- обеспечение качественного администрирования доходных источников</w:t>
      </w:r>
      <w:r w:rsidR="00E11E55" w:rsidRPr="002361A4">
        <w:rPr>
          <w:rFonts w:ascii="Arial" w:hAnsi="Arial" w:cs="Arial"/>
        </w:rPr>
        <w:t xml:space="preserve"> бюджета; достоверного прогнозирования доходов, исключая занижение  их </w:t>
      </w:r>
      <w:r w:rsidR="00E11E55" w:rsidRPr="002361A4">
        <w:rPr>
          <w:rFonts w:ascii="Arial" w:hAnsi="Arial" w:cs="Arial"/>
        </w:rPr>
        <w:lastRenderedPageBreak/>
        <w:t>объемов на этапе формирования проекта бюджета; выполнения в полном объеме утвержденных годовых назнач</w:t>
      </w:r>
      <w:r w:rsidR="009C3B99" w:rsidRPr="002361A4">
        <w:rPr>
          <w:rFonts w:ascii="Arial" w:hAnsi="Arial" w:cs="Arial"/>
        </w:rPr>
        <w:t>ений по доходам бюджета;</w:t>
      </w:r>
    </w:p>
    <w:p w14:paraId="727A45F6" w14:textId="77777777" w:rsidR="00CC5691" w:rsidRPr="002361A4" w:rsidRDefault="003D5741" w:rsidP="00CC5691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- </w:t>
      </w:r>
      <w:r w:rsidR="00CC5691" w:rsidRPr="002361A4">
        <w:rPr>
          <w:rFonts w:ascii="Arial" w:hAnsi="Arial" w:cs="Arial"/>
        </w:rPr>
        <w:t>формирование ежегодного задания по мобилизации доходов в местный бюджет;</w:t>
      </w:r>
    </w:p>
    <w:p w14:paraId="57DAE8E0" w14:textId="77777777" w:rsidR="00CC5691" w:rsidRPr="002361A4" w:rsidRDefault="003D5741" w:rsidP="007C598F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- </w:t>
      </w:r>
      <w:r w:rsidR="00CC5691" w:rsidRPr="002361A4">
        <w:rPr>
          <w:rFonts w:ascii="Arial" w:hAnsi="Arial" w:cs="Arial"/>
        </w:rPr>
        <w:t>координации работы с налоговыми органами и иными органами по исполнению ими полномочий главных администраторов доходов местного бюджета в части улучшения информационного обмена, повышения уровня собираемости доходов и снижения недоимки;</w:t>
      </w:r>
    </w:p>
    <w:p w14:paraId="0424B29E" w14:textId="77777777" w:rsidR="00CC5691" w:rsidRPr="002361A4" w:rsidRDefault="003D5741" w:rsidP="007C598F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- </w:t>
      </w:r>
      <w:r w:rsidR="00CC5691" w:rsidRPr="002361A4">
        <w:rPr>
          <w:rFonts w:ascii="Arial" w:hAnsi="Arial" w:cs="Arial"/>
        </w:rPr>
        <w:t>осуществление систематического анализа поступлений налога на доходы физических лиц, налогов на совокупный доход и имущественных налогов;</w:t>
      </w:r>
    </w:p>
    <w:p w14:paraId="0EE517B1" w14:textId="77777777" w:rsidR="00CC5691" w:rsidRPr="002361A4" w:rsidRDefault="003D5741" w:rsidP="007C59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- </w:t>
      </w:r>
      <w:r w:rsidR="00CC5691" w:rsidRPr="002361A4">
        <w:rPr>
          <w:rFonts w:ascii="Arial" w:hAnsi="Arial" w:cs="Arial"/>
        </w:rPr>
        <w:t>своевременная подготовка муниципальных правовых актов в области налогообложения в соответствии с законодательством Российской Федерации о налогах и сборах;</w:t>
      </w:r>
    </w:p>
    <w:p w14:paraId="05CA8EF0" w14:textId="77777777" w:rsidR="00CC5691" w:rsidRPr="002361A4" w:rsidRDefault="003D5741" w:rsidP="007C59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- </w:t>
      </w:r>
      <w:r w:rsidR="00CC5691" w:rsidRPr="002361A4">
        <w:rPr>
          <w:rFonts w:ascii="Arial" w:hAnsi="Arial" w:cs="Arial"/>
        </w:rPr>
        <w:t>повышение эффективности использования имущества, закрепленного за учреждениями на праве оперативного управления, осуществление контроля за использованием муниципального имущества, сданного в аренду, а также переданного в оперативное управление или хозяйственное ведение муниципальным учреждениям и муниципальным предприятиям;</w:t>
      </w:r>
    </w:p>
    <w:p w14:paraId="46DA320D" w14:textId="77777777" w:rsidR="00B97569" w:rsidRPr="002361A4" w:rsidRDefault="00B97569" w:rsidP="007C59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- координация действий органов местного самоуправления Холмского городского округа с налоговыми органами с целью оказания содействия и усиления контроля за исполнением обязательств по уплате налогов;</w:t>
      </w:r>
    </w:p>
    <w:p w14:paraId="3BBF04A6" w14:textId="77777777" w:rsidR="00CC5691" w:rsidRPr="002361A4" w:rsidRDefault="003D5741" w:rsidP="007C598F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- </w:t>
      </w:r>
      <w:r w:rsidR="00CC5691" w:rsidRPr="002361A4">
        <w:rPr>
          <w:rFonts w:ascii="Arial" w:hAnsi="Arial" w:cs="Arial"/>
        </w:rPr>
        <w:t>усиление мер по укреплению платежной дисциплины и снижение задолженности по платежам в местный бюджет;</w:t>
      </w:r>
    </w:p>
    <w:p w14:paraId="2A222BAC" w14:textId="77777777" w:rsidR="00CC5691" w:rsidRPr="002361A4" w:rsidRDefault="003D5741" w:rsidP="00CC56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- </w:t>
      </w:r>
      <w:r w:rsidR="00CC5691" w:rsidRPr="002361A4">
        <w:rPr>
          <w:rFonts w:ascii="Arial" w:hAnsi="Arial" w:cs="Arial"/>
        </w:rPr>
        <w:t>недопущения наличия задолженности по налогам на имущество физических лиц у сотрудников муниципальных учреждений и предприятий;</w:t>
      </w:r>
    </w:p>
    <w:p w14:paraId="7BF23761" w14:textId="77777777" w:rsidR="00CC5691" w:rsidRPr="002361A4" w:rsidRDefault="003D5741" w:rsidP="007C598F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- </w:t>
      </w:r>
      <w:r w:rsidR="00CC5691" w:rsidRPr="002361A4">
        <w:rPr>
          <w:rFonts w:ascii="Arial" w:hAnsi="Arial" w:cs="Arial"/>
        </w:rPr>
        <w:t>продолжение регулярной работы межведомственной комиссии по мобилизации доходов в местный бюджет;</w:t>
      </w:r>
    </w:p>
    <w:p w14:paraId="16437289" w14:textId="77777777" w:rsidR="00CC5691" w:rsidRPr="002361A4" w:rsidRDefault="003D5741" w:rsidP="007C598F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- </w:t>
      </w:r>
      <w:r w:rsidR="00CC5691" w:rsidRPr="002361A4">
        <w:rPr>
          <w:rFonts w:ascii="Arial" w:hAnsi="Arial" w:cs="Arial"/>
        </w:rPr>
        <w:t xml:space="preserve">осуществление мероприятий по легализации «теневой» заработной платы на территории городского округа во взаимодействии с налоговыми, правоохранительными органами и соответствующими органами по труду и занятости; </w:t>
      </w:r>
    </w:p>
    <w:p w14:paraId="348DB3A2" w14:textId="77777777" w:rsidR="00E645B1" w:rsidRPr="002361A4" w:rsidRDefault="00E645B1" w:rsidP="007C598F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- проведение ежегодной оценки эффективности налоговых расходов с последующим формированием предложений по сокращению или отмене  неэффективных налоговых льгот и преференций, пересмотру условий их предоставления;</w:t>
      </w:r>
    </w:p>
    <w:p w14:paraId="3B311ABB" w14:textId="77777777" w:rsidR="00AF1959" w:rsidRPr="002361A4" w:rsidRDefault="00AF1959" w:rsidP="007C598F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- проведение регулярного мониторинга  уровня недоимки по налоговым и неналоговым доходам бюджета Холмского городского округа;</w:t>
      </w:r>
    </w:p>
    <w:p w14:paraId="65DB3958" w14:textId="77777777" w:rsidR="00CC5691" w:rsidRPr="002361A4" w:rsidRDefault="003D5741" w:rsidP="007C598F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- </w:t>
      </w:r>
      <w:r w:rsidR="00CC5691" w:rsidRPr="002361A4">
        <w:rPr>
          <w:rFonts w:ascii="Arial" w:hAnsi="Arial" w:cs="Arial"/>
        </w:rPr>
        <w:t>осуществление претензионно-исковой работы по взысканию задолженности по платежам в местный бюджет и своевременное списание безнадежной к взысканию задолженности.</w:t>
      </w:r>
    </w:p>
    <w:p w14:paraId="2633D4C3" w14:textId="77777777" w:rsidR="00CC5691" w:rsidRPr="002361A4" w:rsidRDefault="00CC5691" w:rsidP="007C598F">
      <w:pPr>
        <w:ind w:firstLine="567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</w:rPr>
        <w:t xml:space="preserve">Устойчивость бюджетной обеспеченности влияет на сбалансированность местного бюджета, и ее достижение </w:t>
      </w:r>
      <w:r w:rsidRPr="002361A4">
        <w:rPr>
          <w:rFonts w:ascii="Arial" w:hAnsi="Arial" w:cs="Arial"/>
          <w:lang w:eastAsia="en-US"/>
        </w:rPr>
        <w:t xml:space="preserve">в среднесрочной перспективе </w:t>
      </w:r>
      <w:r w:rsidRPr="002361A4">
        <w:rPr>
          <w:rFonts w:ascii="Arial" w:hAnsi="Arial" w:cs="Arial"/>
        </w:rPr>
        <w:t xml:space="preserve">будет осуществляться за счет реализации мероприятий по </w:t>
      </w:r>
      <w:r w:rsidRPr="002361A4">
        <w:rPr>
          <w:rFonts w:ascii="Arial" w:hAnsi="Arial" w:cs="Arial"/>
          <w:lang w:eastAsia="en-US"/>
        </w:rPr>
        <w:t>повышению роли имущественных налогов, доходов от использования муниципальной собственности и земельных участков в формировании доходов местного бюджета</w:t>
      </w:r>
      <w:r w:rsidR="00162CF1" w:rsidRPr="002361A4">
        <w:rPr>
          <w:rFonts w:ascii="Arial" w:hAnsi="Arial" w:cs="Arial"/>
          <w:lang w:eastAsia="en-US"/>
        </w:rPr>
        <w:t>.</w:t>
      </w:r>
    </w:p>
    <w:p w14:paraId="2D7616FB" w14:textId="77777777" w:rsidR="00CC5691" w:rsidRPr="002361A4" w:rsidRDefault="00CC5691" w:rsidP="00CC5691">
      <w:pPr>
        <w:ind w:firstLine="720"/>
        <w:jc w:val="both"/>
        <w:rPr>
          <w:rFonts w:ascii="Arial" w:hAnsi="Arial" w:cs="Arial"/>
        </w:rPr>
      </w:pPr>
    </w:p>
    <w:p w14:paraId="265C625E" w14:textId="77777777" w:rsidR="00CC5691" w:rsidRPr="002361A4" w:rsidRDefault="00CC5691" w:rsidP="00CC5691">
      <w:pPr>
        <w:ind w:firstLine="567"/>
        <w:jc w:val="center"/>
        <w:rPr>
          <w:rFonts w:ascii="Arial" w:hAnsi="Arial" w:cs="Arial"/>
          <w:b/>
        </w:rPr>
      </w:pPr>
      <w:r w:rsidRPr="002361A4">
        <w:rPr>
          <w:rFonts w:ascii="Arial" w:hAnsi="Arial" w:cs="Arial"/>
          <w:b/>
        </w:rPr>
        <w:t>2.Основные направления бюджетной политики</w:t>
      </w:r>
    </w:p>
    <w:p w14:paraId="4136790E" w14:textId="77777777" w:rsidR="00CC5691" w:rsidRPr="002361A4" w:rsidRDefault="00CC5691" w:rsidP="00CC5691">
      <w:pPr>
        <w:ind w:firstLine="1134"/>
        <w:jc w:val="center"/>
        <w:rPr>
          <w:rFonts w:ascii="Arial" w:hAnsi="Arial" w:cs="Arial"/>
          <w:b/>
        </w:rPr>
      </w:pPr>
    </w:p>
    <w:p w14:paraId="61CEDDCF" w14:textId="77777777" w:rsidR="00CC5691" w:rsidRPr="002361A4" w:rsidRDefault="00CC5691" w:rsidP="007C598F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Формирование расходов местного бюджета на 20</w:t>
      </w:r>
      <w:r w:rsidR="00464ABD" w:rsidRPr="002361A4">
        <w:rPr>
          <w:rFonts w:ascii="Arial" w:hAnsi="Arial" w:cs="Arial"/>
        </w:rPr>
        <w:t>2</w:t>
      </w:r>
      <w:r w:rsidR="005A7108" w:rsidRPr="002361A4">
        <w:rPr>
          <w:rFonts w:ascii="Arial" w:hAnsi="Arial" w:cs="Arial"/>
        </w:rPr>
        <w:t>4</w:t>
      </w:r>
      <w:r w:rsidRPr="002361A4">
        <w:rPr>
          <w:rFonts w:ascii="Arial" w:hAnsi="Arial" w:cs="Arial"/>
        </w:rPr>
        <w:t>-202</w:t>
      </w:r>
      <w:r w:rsidR="005A7108" w:rsidRPr="002361A4">
        <w:rPr>
          <w:rFonts w:ascii="Arial" w:hAnsi="Arial" w:cs="Arial"/>
        </w:rPr>
        <w:t>6</w:t>
      </w:r>
      <w:r w:rsidRPr="002361A4">
        <w:rPr>
          <w:rFonts w:ascii="Arial" w:hAnsi="Arial" w:cs="Arial"/>
        </w:rPr>
        <w:t xml:space="preserve"> годы будет осуществляться в соответствии с расходными обязательствами </w:t>
      </w:r>
      <w:r w:rsidRPr="002361A4">
        <w:rPr>
          <w:rFonts w:ascii="Arial" w:hAnsi="Arial" w:cs="Arial"/>
        </w:rPr>
        <w:lastRenderedPageBreak/>
        <w:t xml:space="preserve">муниципального образования в рамках муниципальных программ и непрограммных мероприятий. </w:t>
      </w:r>
    </w:p>
    <w:p w14:paraId="5820323A" w14:textId="77777777" w:rsidR="00CC5691" w:rsidRPr="002361A4" w:rsidRDefault="00CC5691" w:rsidP="007C598F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Формирование расходов местного бюджета на 20</w:t>
      </w:r>
      <w:r w:rsidR="00464ABD" w:rsidRPr="002361A4">
        <w:rPr>
          <w:rFonts w:ascii="Arial" w:hAnsi="Arial" w:cs="Arial"/>
        </w:rPr>
        <w:t>2</w:t>
      </w:r>
      <w:r w:rsidR="00AF093A" w:rsidRPr="002361A4">
        <w:rPr>
          <w:rFonts w:ascii="Arial" w:hAnsi="Arial" w:cs="Arial"/>
        </w:rPr>
        <w:t>4</w:t>
      </w:r>
      <w:r w:rsidRPr="002361A4">
        <w:rPr>
          <w:rFonts w:ascii="Arial" w:hAnsi="Arial" w:cs="Arial"/>
        </w:rPr>
        <w:t>-202</w:t>
      </w:r>
      <w:r w:rsidR="00AF093A" w:rsidRPr="002361A4">
        <w:rPr>
          <w:rFonts w:ascii="Arial" w:hAnsi="Arial" w:cs="Arial"/>
        </w:rPr>
        <w:t>6</w:t>
      </w:r>
      <w:r w:rsidRPr="002361A4">
        <w:rPr>
          <w:rFonts w:ascii="Arial" w:hAnsi="Arial" w:cs="Arial"/>
        </w:rPr>
        <w:t xml:space="preserve"> годы будет осуществляться в соответствии с бюджетными правилами с учетом следующих подходов:</w:t>
      </w:r>
    </w:p>
    <w:p w14:paraId="6633C7B7" w14:textId="77777777" w:rsidR="00CC5691" w:rsidRPr="002361A4" w:rsidRDefault="00CC5691" w:rsidP="007C598F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определения «базовых» объемов бюджетных ассигнований исходя из приоритетности действующих расходных обязательств муниципального образования;</w:t>
      </w:r>
    </w:p>
    <w:p w14:paraId="6B819FDA" w14:textId="77777777" w:rsidR="00CC5691" w:rsidRPr="002361A4" w:rsidRDefault="00CC5691" w:rsidP="007C598F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уточнения «базовых» объемов бюджетных ассигнований исходя из мероприятий «длящегося» характера;</w:t>
      </w:r>
    </w:p>
    <w:p w14:paraId="66DE6F5F" w14:textId="77777777" w:rsidR="004F7E51" w:rsidRPr="002361A4" w:rsidRDefault="004F7E51" w:rsidP="007C598F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планирования бюджетных ассигнований на реализацию национальных проектов и реализуемых на территории области региональных проектов;</w:t>
      </w:r>
    </w:p>
    <w:p w14:paraId="7E636F0B" w14:textId="77777777" w:rsidR="00CC5691" w:rsidRPr="002361A4" w:rsidRDefault="00CC5691" w:rsidP="007C598F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получателей;</w:t>
      </w:r>
    </w:p>
    <w:p w14:paraId="47A7E98A" w14:textId="77777777" w:rsidR="00AF1959" w:rsidRPr="002361A4" w:rsidRDefault="00CC5691" w:rsidP="00AF1959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сокращения «базовых» объемов бюджетных ассигнований в целях обеспечения сбалансированности местного бюджета;</w:t>
      </w:r>
    </w:p>
    <w:p w14:paraId="0FB72662" w14:textId="77777777" w:rsidR="00CC5691" w:rsidRPr="002361A4" w:rsidRDefault="00CC5691" w:rsidP="007C598F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обеспечения соблюдения установленных бюджетных ограничений при принятии новых расходных обязательств.</w:t>
      </w:r>
    </w:p>
    <w:p w14:paraId="00482984" w14:textId="77777777" w:rsidR="00CC5691" w:rsidRPr="002361A4" w:rsidRDefault="00CC5691" w:rsidP="007C598F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В трехлетнем периоде продолжится осуществление отдельных государственных полномочий, переданных органам местного самоуправления за счет предоставляемых местному бюджету субвенций из соответствующих бюджетов.</w:t>
      </w:r>
    </w:p>
    <w:p w14:paraId="6B6D4AFF" w14:textId="77777777" w:rsidR="00385D91" w:rsidRPr="002361A4" w:rsidRDefault="00CC5691" w:rsidP="00543C70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>Основополагающими принципами бюджетной политики должны стать:</w:t>
      </w:r>
    </w:p>
    <w:p w14:paraId="5AE3129F" w14:textId="77777777" w:rsidR="00CC5691" w:rsidRPr="002361A4" w:rsidRDefault="00CC5691" w:rsidP="00CC569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>- адресность и целевой характер бюджетных средств за счет формирования и исполнения бюджета Холмского городского округа на основе муниципальных программ, перераспределение бюджетных ассигнований на конкретные мероприятия, направленные на достижение приоритетных целей социально-экономического развития;</w:t>
      </w:r>
    </w:p>
    <w:p w14:paraId="544E3AE6" w14:textId="77777777" w:rsidR="00971506" w:rsidRPr="002361A4" w:rsidRDefault="00565E1C" w:rsidP="004F7E51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 xml:space="preserve">- реализация мероприятий </w:t>
      </w:r>
      <w:r w:rsidR="00543C70" w:rsidRPr="002361A4">
        <w:rPr>
          <w:rFonts w:ascii="Arial" w:hAnsi="Arial" w:cs="Arial"/>
          <w:lang w:eastAsia="en-US"/>
        </w:rPr>
        <w:t xml:space="preserve">в </w:t>
      </w:r>
      <w:r w:rsidR="00971506" w:rsidRPr="002361A4">
        <w:rPr>
          <w:rFonts w:ascii="Arial" w:hAnsi="Arial" w:cs="Arial"/>
          <w:lang w:eastAsia="en-US"/>
        </w:rPr>
        <w:t>рамках муниципальных программ в соответствии с приоритетами и реальными возможностями местного бюджета. Систематический анализ муниципальных программ Холмского городского округа и расходов на их реализацию должен быть дополнен системой ответственности за достижение поставленных целей взамен контроля исполнения плановых расходов по направлениям мероприятий;</w:t>
      </w:r>
    </w:p>
    <w:p w14:paraId="58365AED" w14:textId="77777777" w:rsidR="00CC5691" w:rsidRPr="002361A4" w:rsidRDefault="00CC5691" w:rsidP="00010B03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 xml:space="preserve">- </w:t>
      </w:r>
      <w:r w:rsidR="00BA5D8C" w:rsidRPr="002361A4">
        <w:rPr>
          <w:rFonts w:ascii="Arial" w:hAnsi="Arial" w:cs="Arial"/>
        </w:rPr>
        <w:t>повышение качества бюджетного планирования и объективная оценка ресурсов, необходимых для выполнения принятых расходных обязательств</w:t>
      </w:r>
      <w:r w:rsidRPr="002361A4">
        <w:rPr>
          <w:rFonts w:ascii="Arial" w:hAnsi="Arial" w:cs="Arial"/>
          <w:lang w:eastAsia="en-US"/>
        </w:rPr>
        <w:t>;</w:t>
      </w:r>
    </w:p>
    <w:p w14:paraId="384B19FA" w14:textId="77777777" w:rsidR="00997803" w:rsidRPr="002361A4" w:rsidRDefault="00997803" w:rsidP="008D03BA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>-</w:t>
      </w:r>
      <w:r w:rsidR="008D03BA" w:rsidRPr="002361A4">
        <w:rPr>
          <w:rFonts w:ascii="Arial" w:hAnsi="Arial" w:cs="Arial"/>
        </w:rPr>
        <w:t xml:space="preserve"> </w:t>
      </w:r>
      <w:r w:rsidRPr="002361A4">
        <w:rPr>
          <w:rFonts w:ascii="Arial" w:hAnsi="Arial" w:cs="Arial"/>
        </w:rPr>
        <w:t>повышение качества финансового менеджмента, осуществляемого главными распорядителями средств бюджета Холмского городского ок</w:t>
      </w:r>
      <w:r w:rsidR="00291AD6" w:rsidRPr="002361A4">
        <w:rPr>
          <w:rFonts w:ascii="Arial" w:hAnsi="Arial" w:cs="Arial"/>
        </w:rPr>
        <w:t>р</w:t>
      </w:r>
      <w:r w:rsidRPr="002361A4">
        <w:rPr>
          <w:rFonts w:ascii="Arial" w:hAnsi="Arial" w:cs="Arial"/>
        </w:rPr>
        <w:t>уга;</w:t>
      </w:r>
    </w:p>
    <w:p w14:paraId="34306A88" w14:textId="77777777" w:rsidR="00CC5691" w:rsidRPr="002361A4" w:rsidRDefault="00CC5691" w:rsidP="00CC56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- осуществление деятельности главных распорядителей средств бюджета городского округа в рамках установленных ограничений по расходам, обеспечивая приоритетное выполнение текущих обязательств местного бюджета по выплате заработной платы работникам бюджетной сферы, обеспечению бесперебойного тепло- и электроснабжения населения городского округа;</w:t>
      </w:r>
    </w:p>
    <w:p w14:paraId="4073ADA9" w14:textId="77777777" w:rsidR="00E2258E" w:rsidRPr="002361A4" w:rsidRDefault="00E2258E" w:rsidP="00CC56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- недопущение образования кредиторской задолженности по принятым обязательствам;</w:t>
      </w:r>
    </w:p>
    <w:p w14:paraId="30DA0676" w14:textId="77777777" w:rsidR="00CC5691" w:rsidRPr="002361A4" w:rsidRDefault="00FE37B2" w:rsidP="00CC569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 xml:space="preserve">- </w:t>
      </w:r>
      <w:r w:rsidR="00CC5691" w:rsidRPr="002361A4">
        <w:rPr>
          <w:rFonts w:ascii="Arial" w:hAnsi="Arial" w:cs="Arial"/>
          <w:lang w:eastAsia="en-US"/>
        </w:rPr>
        <w:t>оптимизация расходов бюджета Холмский городской округ за счет снижения неэффективных затрат;</w:t>
      </w:r>
    </w:p>
    <w:p w14:paraId="37369D15" w14:textId="77777777" w:rsidR="00CC5691" w:rsidRPr="002361A4" w:rsidRDefault="00CC5691" w:rsidP="00CC5691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- продолжение работы по повышению эффективности управления муниципальной собственностью; </w:t>
      </w:r>
    </w:p>
    <w:p w14:paraId="4534FBA8" w14:textId="77777777" w:rsidR="00CC5691" w:rsidRPr="002361A4" w:rsidRDefault="00CC5691" w:rsidP="00CC569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lastRenderedPageBreak/>
        <w:t>- повышение эффективности деятельности органов местного самоуправления, формирование расходов на содержание органов местного самоуправления должно осуществляться в пределах установленных  нормативов на их содержание;</w:t>
      </w:r>
    </w:p>
    <w:p w14:paraId="1CA72B62" w14:textId="77777777" w:rsidR="00CF03E1" w:rsidRPr="002361A4" w:rsidRDefault="00CF03E1" w:rsidP="00CC569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>- повышение результативности субсидий, предоставляемых юридическим лицам, не являющимся муниципальными учреждениями, обеспечение публичности отбора получателей субсидий, прозрачных процедур отбора будущих получателей субсидий, измеримых результатов от использования субсидий;</w:t>
      </w:r>
    </w:p>
    <w:p w14:paraId="54380FCA" w14:textId="77777777" w:rsidR="00CC5691" w:rsidRPr="002361A4" w:rsidRDefault="00FE37B2" w:rsidP="00CC569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 xml:space="preserve">- </w:t>
      </w:r>
      <w:r w:rsidR="00CC5691" w:rsidRPr="002361A4">
        <w:rPr>
          <w:rFonts w:ascii="Arial" w:hAnsi="Arial" w:cs="Arial"/>
          <w:lang w:eastAsia="en-US"/>
        </w:rPr>
        <w:t>предоставление социальных выплат населению на основе адресности и нуждаемости;</w:t>
      </w:r>
    </w:p>
    <w:p w14:paraId="05C29346" w14:textId="77777777" w:rsidR="00CC5691" w:rsidRPr="002361A4" w:rsidRDefault="00FE37B2" w:rsidP="00CC56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 xml:space="preserve">- </w:t>
      </w:r>
      <w:r w:rsidR="00CC5691" w:rsidRPr="002361A4">
        <w:rPr>
          <w:rFonts w:ascii="Arial" w:hAnsi="Arial" w:cs="Arial"/>
          <w:lang w:eastAsia="en-US"/>
        </w:rPr>
        <w:t xml:space="preserve">повышение эффективности осуществления закупок товаров, работ, услуг для обеспечения нужд Холмского городского округа;  </w:t>
      </w:r>
    </w:p>
    <w:p w14:paraId="1498A492" w14:textId="77777777" w:rsidR="00FE37B2" w:rsidRPr="002361A4" w:rsidRDefault="00FE37B2" w:rsidP="00CC56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>- обесп</w:t>
      </w:r>
      <w:r w:rsidR="00CF03E1" w:rsidRPr="002361A4">
        <w:rPr>
          <w:rFonts w:ascii="Arial" w:hAnsi="Arial" w:cs="Arial"/>
          <w:lang w:eastAsia="en-US"/>
        </w:rPr>
        <w:t xml:space="preserve">ечение </w:t>
      </w:r>
      <w:r w:rsidRPr="002361A4">
        <w:rPr>
          <w:rFonts w:ascii="Arial" w:hAnsi="Arial" w:cs="Arial"/>
          <w:lang w:eastAsia="en-US"/>
        </w:rPr>
        <w:t>прозрачности бюджетных процедур, конкурентного</w:t>
      </w:r>
      <w:r w:rsidR="00646D6B" w:rsidRPr="002361A4">
        <w:rPr>
          <w:rFonts w:ascii="Arial" w:hAnsi="Arial" w:cs="Arial"/>
          <w:lang w:eastAsia="en-US"/>
        </w:rPr>
        <w:t xml:space="preserve"> режима при закупки товаров и услуг для муниципальных нужд;</w:t>
      </w:r>
    </w:p>
    <w:p w14:paraId="3EEE3B19" w14:textId="77777777" w:rsidR="00CC5691" w:rsidRPr="002361A4" w:rsidRDefault="00FE37B2" w:rsidP="00CC569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 xml:space="preserve">- </w:t>
      </w:r>
      <w:r w:rsidR="00CE7204" w:rsidRPr="002361A4">
        <w:rPr>
          <w:rFonts w:ascii="Arial" w:hAnsi="Arial" w:cs="Arial"/>
          <w:lang w:eastAsia="en-US"/>
        </w:rPr>
        <w:t>планирование и осуществление заимствований с учетом результатов оценки платежеспособности бюджета Холмского городского округа и расчета предельной долговой нагрузки на него</w:t>
      </w:r>
      <w:r w:rsidR="00CC5691" w:rsidRPr="002361A4">
        <w:rPr>
          <w:rFonts w:ascii="Arial" w:hAnsi="Arial" w:cs="Arial"/>
          <w:lang w:eastAsia="en-US"/>
        </w:rPr>
        <w:t>;</w:t>
      </w:r>
    </w:p>
    <w:p w14:paraId="545E018D" w14:textId="77777777" w:rsidR="006133E5" w:rsidRPr="002361A4" w:rsidRDefault="006133E5" w:rsidP="00CC569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>- своевременно</w:t>
      </w:r>
      <w:r w:rsidR="00DA672D" w:rsidRPr="002361A4">
        <w:rPr>
          <w:rFonts w:ascii="Arial" w:hAnsi="Arial" w:cs="Arial"/>
          <w:lang w:eastAsia="en-US"/>
        </w:rPr>
        <w:t>е</w:t>
      </w:r>
      <w:r w:rsidRPr="002361A4">
        <w:rPr>
          <w:rFonts w:ascii="Arial" w:hAnsi="Arial" w:cs="Arial"/>
          <w:lang w:eastAsia="en-US"/>
        </w:rPr>
        <w:t xml:space="preserve"> исполнени</w:t>
      </w:r>
      <w:r w:rsidR="00DA672D" w:rsidRPr="002361A4">
        <w:rPr>
          <w:rFonts w:ascii="Arial" w:hAnsi="Arial" w:cs="Arial"/>
          <w:lang w:eastAsia="en-US"/>
        </w:rPr>
        <w:t>е</w:t>
      </w:r>
      <w:r w:rsidRPr="002361A4">
        <w:rPr>
          <w:rFonts w:ascii="Arial" w:hAnsi="Arial" w:cs="Arial"/>
          <w:lang w:eastAsia="en-US"/>
        </w:rPr>
        <w:t xml:space="preserve"> принятых обязательств по погашению и обслуживанию долговых обязательств;</w:t>
      </w:r>
    </w:p>
    <w:p w14:paraId="356E6566" w14:textId="77777777" w:rsidR="00CF03E1" w:rsidRPr="002361A4" w:rsidRDefault="00CC5691" w:rsidP="00CF03E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 xml:space="preserve">- </w:t>
      </w:r>
      <w:r w:rsidR="00EA4779" w:rsidRPr="002361A4">
        <w:rPr>
          <w:rFonts w:ascii="Arial" w:hAnsi="Arial" w:cs="Arial"/>
          <w:lang w:eastAsia="en-US"/>
        </w:rPr>
        <w:t>планирование в приоритетном порядке бюджетных ассигнований в целях финансового обеспечения обязательств социальной направленности, учитывая безусловное</w:t>
      </w:r>
      <w:r w:rsidRPr="002361A4">
        <w:rPr>
          <w:rFonts w:ascii="Arial" w:hAnsi="Arial" w:cs="Arial"/>
          <w:lang w:eastAsia="en-US"/>
        </w:rPr>
        <w:t xml:space="preserve"> исполнени</w:t>
      </w:r>
      <w:r w:rsidR="00EA4779" w:rsidRPr="002361A4">
        <w:rPr>
          <w:rFonts w:ascii="Arial" w:hAnsi="Arial" w:cs="Arial"/>
          <w:lang w:eastAsia="en-US"/>
        </w:rPr>
        <w:t>е</w:t>
      </w:r>
      <w:r w:rsidRPr="002361A4">
        <w:rPr>
          <w:rFonts w:ascii="Arial" w:hAnsi="Arial" w:cs="Arial"/>
          <w:lang w:eastAsia="en-US"/>
        </w:rPr>
        <w:t xml:space="preserve"> публичных нормативных обязательств Холмского городского округа;</w:t>
      </w:r>
    </w:p>
    <w:p w14:paraId="6734D876" w14:textId="77777777" w:rsidR="00A234D9" w:rsidRPr="002361A4" w:rsidRDefault="00A234D9" w:rsidP="00CC569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>- использование требований об отсутствии налоговой задолженности как обязательного условия при оказании предприятиям и организациям каких-либо мер поддержки со стороны  органов местного самоуправления;</w:t>
      </w:r>
    </w:p>
    <w:p w14:paraId="716121F9" w14:textId="77777777" w:rsidR="00CC5691" w:rsidRPr="002361A4" w:rsidRDefault="00CC5691" w:rsidP="00CC569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>- формирование благоприятного инвестиционного климата и повышение эффективности использования мер поддержки инвестиционной деятельности;</w:t>
      </w:r>
    </w:p>
    <w:p w14:paraId="36613802" w14:textId="77777777" w:rsidR="004F7E51" w:rsidRPr="002361A4" w:rsidRDefault="004F7E51" w:rsidP="00CC569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>- повышение качества управления муниципальными финансами;</w:t>
      </w:r>
    </w:p>
    <w:p w14:paraId="4AAE6397" w14:textId="77777777" w:rsidR="00B97569" w:rsidRPr="002361A4" w:rsidRDefault="00B97569" w:rsidP="00CC569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>- обеспечение жесткого контроля со стороны главных распорядителей бюджетных средств за обязательствами, принимаемыми подведомственными муниципальными учреждениями, и рационализацией расходов, а также обеспечение внутреннего финансового контроля и внутреннего финансового аудита за целевым расходованием средств муниципального бюджета подведомственными получателями бюджетных средств;</w:t>
      </w:r>
    </w:p>
    <w:p w14:paraId="1F2F80E8" w14:textId="77777777" w:rsidR="00646D6B" w:rsidRPr="002361A4" w:rsidRDefault="00646D6B" w:rsidP="00CC569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>- повышение ответственности муниципальных учреждений за невыполнение</w:t>
      </w:r>
      <w:r w:rsidR="00A234D9" w:rsidRPr="002361A4">
        <w:rPr>
          <w:rFonts w:ascii="Arial" w:hAnsi="Arial" w:cs="Arial"/>
          <w:lang w:eastAsia="en-US"/>
        </w:rPr>
        <w:t xml:space="preserve"> муниципальных заданий;</w:t>
      </w:r>
    </w:p>
    <w:p w14:paraId="7C711114" w14:textId="77777777" w:rsidR="00CC5691" w:rsidRPr="002361A4" w:rsidRDefault="00CC5691" w:rsidP="00CC569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  <w:lang w:eastAsia="en-US"/>
        </w:rPr>
        <w:t>- организация деятельности по муниципальному финансовому контролю в соответствии с законодательством Российской Федерации и муниципальными правовыми актами Холмского городского округа;</w:t>
      </w:r>
    </w:p>
    <w:p w14:paraId="18A93370" w14:textId="77777777" w:rsidR="00CC5691" w:rsidRPr="002361A4" w:rsidRDefault="00CC5691" w:rsidP="00CC56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361A4">
        <w:rPr>
          <w:rFonts w:ascii="Arial" w:hAnsi="Arial" w:cs="Arial"/>
        </w:rPr>
        <w:t xml:space="preserve">- вовлечение граждан в бюджетный процесс через </w:t>
      </w:r>
      <w:r w:rsidRPr="002361A4">
        <w:rPr>
          <w:rFonts w:ascii="Arial" w:hAnsi="Arial" w:cs="Arial"/>
          <w:lang w:eastAsia="en-US"/>
        </w:rPr>
        <w:t>создание территориальных общественных самоуправлений, реализацию проектов инициативного бюджетирования</w:t>
      </w:r>
      <w:r w:rsidR="007045A7" w:rsidRPr="002361A4">
        <w:rPr>
          <w:rFonts w:ascii="Arial" w:hAnsi="Arial" w:cs="Arial"/>
          <w:lang w:eastAsia="en-US"/>
        </w:rPr>
        <w:t xml:space="preserve"> – поддержка местных инициатив, «М</w:t>
      </w:r>
      <w:r w:rsidRPr="002361A4">
        <w:rPr>
          <w:rFonts w:ascii="Arial" w:hAnsi="Arial" w:cs="Arial"/>
          <w:lang w:eastAsia="en-US"/>
        </w:rPr>
        <w:t>олодежн</w:t>
      </w:r>
      <w:r w:rsidR="007045A7" w:rsidRPr="002361A4">
        <w:rPr>
          <w:rFonts w:ascii="Arial" w:hAnsi="Arial" w:cs="Arial"/>
          <w:lang w:eastAsia="en-US"/>
        </w:rPr>
        <w:t>ый</w:t>
      </w:r>
      <w:r w:rsidRPr="002361A4">
        <w:rPr>
          <w:rFonts w:ascii="Arial" w:hAnsi="Arial" w:cs="Arial"/>
          <w:lang w:eastAsia="en-US"/>
        </w:rPr>
        <w:t xml:space="preserve"> бюджет</w:t>
      </w:r>
      <w:r w:rsidR="007045A7" w:rsidRPr="002361A4">
        <w:rPr>
          <w:rFonts w:ascii="Arial" w:hAnsi="Arial" w:cs="Arial"/>
          <w:lang w:eastAsia="en-US"/>
        </w:rPr>
        <w:t>»;</w:t>
      </w:r>
    </w:p>
    <w:p w14:paraId="2E271D3D" w14:textId="77777777" w:rsidR="006133E5" w:rsidRPr="002361A4" w:rsidRDefault="006133E5" w:rsidP="00CC56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361A4">
        <w:rPr>
          <w:rFonts w:ascii="Arial" w:hAnsi="Arial" w:cs="Arial"/>
          <w:lang w:eastAsia="en-US"/>
        </w:rPr>
        <w:t>-  обеспечение открытости и прозрачности бюджета Холмского городского округа путем проведения публичных слушаний по проекту бюджета Холмского городского округа и отчету об его исполнении;</w:t>
      </w:r>
    </w:p>
    <w:p w14:paraId="2D9986ED" w14:textId="77777777" w:rsidR="00CC5691" w:rsidRPr="002361A4" w:rsidRDefault="00CC5691" w:rsidP="00CC56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 xml:space="preserve">- информирование граждан о бюджетном процессе путем размещения в информационно-телекоммуникационной сети Интернет информации в рамках "Бюджета для граждан", "Открытый бюджет" и актуальной информации об </w:t>
      </w:r>
      <w:r w:rsidRPr="002361A4">
        <w:rPr>
          <w:rFonts w:ascii="Arial" w:hAnsi="Arial" w:cs="Arial"/>
        </w:rPr>
        <w:lastRenderedPageBreak/>
        <w:t>учреждениях, предоставляющих муниципальные услуги, в электронном виде на официальном сайте в сети Интернет www.bus.gov.ru.</w:t>
      </w:r>
    </w:p>
    <w:p w14:paraId="75D9FCCC" w14:textId="77777777" w:rsidR="00CC5691" w:rsidRPr="002361A4" w:rsidRDefault="00CC5691" w:rsidP="00CC5691">
      <w:pPr>
        <w:ind w:firstLine="567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При реализации основных направлений бюджетной и налоговой политики в 20</w:t>
      </w:r>
      <w:r w:rsidR="009C10FE" w:rsidRPr="002361A4">
        <w:rPr>
          <w:rFonts w:ascii="Arial" w:hAnsi="Arial" w:cs="Arial"/>
        </w:rPr>
        <w:t>2</w:t>
      </w:r>
      <w:r w:rsidR="00302E89" w:rsidRPr="002361A4">
        <w:rPr>
          <w:rFonts w:ascii="Arial" w:hAnsi="Arial" w:cs="Arial"/>
        </w:rPr>
        <w:t>4</w:t>
      </w:r>
      <w:r w:rsidRPr="002361A4">
        <w:rPr>
          <w:rFonts w:ascii="Arial" w:hAnsi="Arial" w:cs="Arial"/>
        </w:rPr>
        <w:t>-202</w:t>
      </w:r>
      <w:r w:rsidR="00302E89" w:rsidRPr="002361A4">
        <w:rPr>
          <w:rFonts w:ascii="Arial" w:hAnsi="Arial" w:cs="Arial"/>
        </w:rPr>
        <w:t>6</w:t>
      </w:r>
      <w:r w:rsidR="007045A7" w:rsidRPr="002361A4">
        <w:rPr>
          <w:rFonts w:ascii="Arial" w:hAnsi="Arial" w:cs="Arial"/>
        </w:rPr>
        <w:t xml:space="preserve"> </w:t>
      </w:r>
      <w:r w:rsidRPr="002361A4">
        <w:rPr>
          <w:rFonts w:ascii="Arial" w:hAnsi="Arial" w:cs="Arial"/>
        </w:rPr>
        <w:t>годах необходимо придерживаться установленных Бюджетным кодексом Российской Федерации параметров дефицита местного бюджета.</w:t>
      </w:r>
    </w:p>
    <w:p w14:paraId="46C421FC" w14:textId="77777777" w:rsidR="00CC5691" w:rsidRPr="002361A4" w:rsidRDefault="00CC5691" w:rsidP="00CC56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361A4">
        <w:rPr>
          <w:rFonts w:ascii="Arial" w:hAnsi="Arial" w:cs="Arial"/>
        </w:rPr>
        <w:t>Реализация вышеуказанных мер будет способствовать устойчивому экономическому развитию Холмского городского округа, поддержанию стабильности бюджета, повышению эффективности бюджетной системы на местном уровне.</w:t>
      </w:r>
    </w:p>
    <w:p w14:paraId="6D588E65" w14:textId="77777777" w:rsidR="00270A3B" w:rsidRPr="002361A4" w:rsidRDefault="00270A3B" w:rsidP="00621D40">
      <w:pPr>
        <w:ind w:firstLine="567"/>
        <w:jc w:val="both"/>
        <w:rPr>
          <w:rFonts w:ascii="Arial" w:hAnsi="Arial" w:cs="Arial"/>
        </w:rPr>
      </w:pPr>
    </w:p>
    <w:sectPr w:rsidR="00270A3B" w:rsidRPr="002361A4" w:rsidSect="000956AD">
      <w:headerReference w:type="default" r:id="rId9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C638C" w14:textId="77777777" w:rsidR="00C75CBF" w:rsidRDefault="00C75CBF">
      <w:r>
        <w:separator/>
      </w:r>
    </w:p>
  </w:endnote>
  <w:endnote w:type="continuationSeparator" w:id="0">
    <w:p w14:paraId="4EC3DAF6" w14:textId="77777777" w:rsidR="00C75CBF" w:rsidRDefault="00C7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CE3D2" w14:textId="77777777" w:rsidR="00C75CBF" w:rsidRDefault="00C75CBF">
      <w:r>
        <w:separator/>
      </w:r>
    </w:p>
  </w:footnote>
  <w:footnote w:type="continuationSeparator" w:id="0">
    <w:p w14:paraId="2208BE5F" w14:textId="77777777" w:rsidR="00C75CBF" w:rsidRDefault="00C7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F8A4" w14:textId="77777777" w:rsidR="00321597" w:rsidRDefault="003215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B84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16E50591"/>
    <w:multiLevelType w:val="hybridMultilevel"/>
    <w:tmpl w:val="FFFFFFFF"/>
    <w:lvl w:ilvl="0" w:tplc="9154DC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9A03FD3"/>
    <w:multiLevelType w:val="hybridMultilevel"/>
    <w:tmpl w:val="FFFFFFFF"/>
    <w:lvl w:ilvl="0" w:tplc="9C1EAF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5574F"/>
    <w:multiLevelType w:val="hybridMultilevel"/>
    <w:tmpl w:val="FFFFFFFF"/>
    <w:lvl w:ilvl="0" w:tplc="1EA638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F8A1E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4A0BC6"/>
    <w:multiLevelType w:val="hybridMultilevel"/>
    <w:tmpl w:val="FFFFFFFF"/>
    <w:lvl w:ilvl="0" w:tplc="2B56E1F6">
      <w:start w:val="1"/>
      <w:numFmt w:val="decimal"/>
      <w:lvlText w:val="%1)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 w15:restartNumberingAfterBreak="0">
    <w:nsid w:val="27C0282F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2D0B2F5E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9A3BE7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  <w:b w:val="0"/>
      </w:rPr>
    </w:lvl>
  </w:abstractNum>
  <w:abstractNum w:abstractNumId="9" w15:restartNumberingAfterBreak="0">
    <w:nsid w:val="37975954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0" w15:restartNumberingAfterBreak="0">
    <w:nsid w:val="39570B63"/>
    <w:multiLevelType w:val="hybridMultilevel"/>
    <w:tmpl w:val="FFFFFFFF"/>
    <w:lvl w:ilvl="0" w:tplc="14185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C76387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7C00C5"/>
    <w:multiLevelType w:val="hybridMultilevel"/>
    <w:tmpl w:val="FFFFFFFF"/>
    <w:lvl w:ilvl="0" w:tplc="86A4E3CE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3C06A9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71FB0"/>
    <w:multiLevelType w:val="multilevel"/>
    <w:tmpl w:val="FFFFFFFF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5" w15:restartNumberingAfterBreak="0">
    <w:nsid w:val="49E17868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6" w15:restartNumberingAfterBreak="0">
    <w:nsid w:val="522C2D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 w15:restartNumberingAfterBreak="0">
    <w:nsid w:val="5458776D"/>
    <w:multiLevelType w:val="hybridMultilevel"/>
    <w:tmpl w:val="FFFFFFFF"/>
    <w:lvl w:ilvl="0" w:tplc="770CA92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9E26B2F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</w:rPr>
    </w:lvl>
  </w:abstractNum>
  <w:abstractNum w:abstractNumId="19" w15:restartNumberingAfterBreak="0">
    <w:nsid w:val="5CE211BA"/>
    <w:multiLevelType w:val="hybridMultilevel"/>
    <w:tmpl w:val="FFFFFFFF"/>
    <w:lvl w:ilvl="0" w:tplc="71E82B8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5FC727C6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 w15:restartNumberingAfterBreak="0">
    <w:nsid w:val="611657CD"/>
    <w:multiLevelType w:val="hybridMultilevel"/>
    <w:tmpl w:val="FFFFFFFF"/>
    <w:lvl w:ilvl="0" w:tplc="2D4E898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8CB66B7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78F5125D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num w:numId="1" w16cid:durableId="759789598">
    <w:abstractNumId w:val="13"/>
  </w:num>
  <w:num w:numId="2" w16cid:durableId="1616793664">
    <w:abstractNumId w:val="4"/>
  </w:num>
  <w:num w:numId="3" w16cid:durableId="2012830848">
    <w:abstractNumId w:val="10"/>
  </w:num>
  <w:num w:numId="4" w16cid:durableId="1627542228">
    <w:abstractNumId w:val="1"/>
  </w:num>
  <w:num w:numId="5" w16cid:durableId="1730883697">
    <w:abstractNumId w:val="5"/>
  </w:num>
  <w:num w:numId="6" w16cid:durableId="248545216">
    <w:abstractNumId w:val="12"/>
  </w:num>
  <w:num w:numId="7" w16cid:durableId="742534762">
    <w:abstractNumId w:val="21"/>
  </w:num>
  <w:num w:numId="8" w16cid:durableId="1616406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21036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8757318">
    <w:abstractNumId w:val="16"/>
  </w:num>
  <w:num w:numId="11" w16cid:durableId="1738698105">
    <w:abstractNumId w:val="22"/>
  </w:num>
  <w:num w:numId="12" w16cid:durableId="2118216084">
    <w:abstractNumId w:val="14"/>
  </w:num>
  <w:num w:numId="13" w16cid:durableId="620458579">
    <w:abstractNumId w:val="20"/>
  </w:num>
  <w:num w:numId="14" w16cid:durableId="393704000">
    <w:abstractNumId w:val="2"/>
  </w:num>
  <w:num w:numId="15" w16cid:durableId="1378897033">
    <w:abstractNumId w:val="17"/>
  </w:num>
  <w:num w:numId="16" w16cid:durableId="1987514611">
    <w:abstractNumId w:val="23"/>
  </w:num>
  <w:num w:numId="17" w16cid:durableId="2033264788">
    <w:abstractNumId w:val="6"/>
  </w:num>
  <w:num w:numId="18" w16cid:durableId="2055809359">
    <w:abstractNumId w:val="9"/>
  </w:num>
  <w:num w:numId="19" w16cid:durableId="29575185">
    <w:abstractNumId w:val="15"/>
  </w:num>
  <w:num w:numId="20" w16cid:durableId="1738278353">
    <w:abstractNumId w:val="8"/>
  </w:num>
  <w:num w:numId="21" w16cid:durableId="1291398773">
    <w:abstractNumId w:val="18"/>
  </w:num>
  <w:num w:numId="22" w16cid:durableId="1753047854">
    <w:abstractNumId w:val="0"/>
  </w:num>
  <w:num w:numId="23" w16cid:durableId="756249026">
    <w:abstractNumId w:val="11"/>
  </w:num>
  <w:num w:numId="24" w16cid:durableId="20516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0"/>
  <w:defaultTabStop w:val="709"/>
  <w:hyphenationZone w:val="357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5CB6"/>
    <w:rsid w:val="00010B03"/>
    <w:rsid w:val="000167F5"/>
    <w:rsid w:val="0002259D"/>
    <w:rsid w:val="0002369D"/>
    <w:rsid w:val="00031332"/>
    <w:rsid w:val="00032351"/>
    <w:rsid w:val="00037D69"/>
    <w:rsid w:val="00040485"/>
    <w:rsid w:val="00043BB3"/>
    <w:rsid w:val="00043D89"/>
    <w:rsid w:val="000471A8"/>
    <w:rsid w:val="00055DBE"/>
    <w:rsid w:val="00056580"/>
    <w:rsid w:val="00062D2C"/>
    <w:rsid w:val="000678CD"/>
    <w:rsid w:val="000731C5"/>
    <w:rsid w:val="00073EE9"/>
    <w:rsid w:val="00082102"/>
    <w:rsid w:val="00085DDC"/>
    <w:rsid w:val="000949A9"/>
    <w:rsid w:val="000956AD"/>
    <w:rsid w:val="000A3798"/>
    <w:rsid w:val="000A430C"/>
    <w:rsid w:val="000B1DAF"/>
    <w:rsid w:val="000B32BC"/>
    <w:rsid w:val="000B75F3"/>
    <w:rsid w:val="000C27B3"/>
    <w:rsid w:val="000E33DA"/>
    <w:rsid w:val="000E4D90"/>
    <w:rsid w:val="000E5B4C"/>
    <w:rsid w:val="000F0E0A"/>
    <w:rsid w:val="000F61C5"/>
    <w:rsid w:val="001002B2"/>
    <w:rsid w:val="001067F4"/>
    <w:rsid w:val="00110908"/>
    <w:rsid w:val="00117B33"/>
    <w:rsid w:val="00122B23"/>
    <w:rsid w:val="001270B8"/>
    <w:rsid w:val="00134B07"/>
    <w:rsid w:val="00141522"/>
    <w:rsid w:val="00142859"/>
    <w:rsid w:val="00144066"/>
    <w:rsid w:val="00145053"/>
    <w:rsid w:val="001464CF"/>
    <w:rsid w:val="0015139A"/>
    <w:rsid w:val="00152957"/>
    <w:rsid w:val="00162CF1"/>
    <w:rsid w:val="001740DE"/>
    <w:rsid w:val="00174AB1"/>
    <w:rsid w:val="0017704D"/>
    <w:rsid w:val="001823D4"/>
    <w:rsid w:val="00183116"/>
    <w:rsid w:val="00184E77"/>
    <w:rsid w:val="0019212F"/>
    <w:rsid w:val="001A4319"/>
    <w:rsid w:val="001A5AE2"/>
    <w:rsid w:val="001A653E"/>
    <w:rsid w:val="001A6D5E"/>
    <w:rsid w:val="001B3378"/>
    <w:rsid w:val="001C4BD3"/>
    <w:rsid w:val="001D2529"/>
    <w:rsid w:val="001D57E9"/>
    <w:rsid w:val="001E1677"/>
    <w:rsid w:val="001E1FBD"/>
    <w:rsid w:val="002009EC"/>
    <w:rsid w:val="00205741"/>
    <w:rsid w:val="00206CA4"/>
    <w:rsid w:val="00216679"/>
    <w:rsid w:val="002171D6"/>
    <w:rsid w:val="00220B64"/>
    <w:rsid w:val="002239EF"/>
    <w:rsid w:val="00224C01"/>
    <w:rsid w:val="00224C84"/>
    <w:rsid w:val="00225A40"/>
    <w:rsid w:val="00227905"/>
    <w:rsid w:val="0023283E"/>
    <w:rsid w:val="002328CA"/>
    <w:rsid w:val="002361A4"/>
    <w:rsid w:val="00247971"/>
    <w:rsid w:val="0027050B"/>
    <w:rsid w:val="00270A3B"/>
    <w:rsid w:val="00273274"/>
    <w:rsid w:val="00280F89"/>
    <w:rsid w:val="00284ED9"/>
    <w:rsid w:val="00287382"/>
    <w:rsid w:val="00291AD6"/>
    <w:rsid w:val="00293AFA"/>
    <w:rsid w:val="00296210"/>
    <w:rsid w:val="002A0E03"/>
    <w:rsid w:val="002B342D"/>
    <w:rsid w:val="002B6272"/>
    <w:rsid w:val="002C431E"/>
    <w:rsid w:val="002C50D0"/>
    <w:rsid w:val="002D6EA2"/>
    <w:rsid w:val="002E213B"/>
    <w:rsid w:val="002E30B5"/>
    <w:rsid w:val="002E7FBC"/>
    <w:rsid w:val="002F0002"/>
    <w:rsid w:val="002F089F"/>
    <w:rsid w:val="00302E89"/>
    <w:rsid w:val="00303648"/>
    <w:rsid w:val="003102CC"/>
    <w:rsid w:val="00311C65"/>
    <w:rsid w:val="00316F09"/>
    <w:rsid w:val="00321597"/>
    <w:rsid w:val="003267A7"/>
    <w:rsid w:val="003352DF"/>
    <w:rsid w:val="00363350"/>
    <w:rsid w:val="00371408"/>
    <w:rsid w:val="00374B89"/>
    <w:rsid w:val="003772E1"/>
    <w:rsid w:val="00385D91"/>
    <w:rsid w:val="00386711"/>
    <w:rsid w:val="003911E3"/>
    <w:rsid w:val="003A36BD"/>
    <w:rsid w:val="003C3E4D"/>
    <w:rsid w:val="003C499F"/>
    <w:rsid w:val="003D5741"/>
    <w:rsid w:val="003E5DBF"/>
    <w:rsid w:val="00407532"/>
    <w:rsid w:val="0043374D"/>
    <w:rsid w:val="00443373"/>
    <w:rsid w:val="00446FE1"/>
    <w:rsid w:val="00453A25"/>
    <w:rsid w:val="004556E9"/>
    <w:rsid w:val="0046019F"/>
    <w:rsid w:val="00460854"/>
    <w:rsid w:val="00464708"/>
    <w:rsid w:val="00464ABD"/>
    <w:rsid w:val="00467F9F"/>
    <w:rsid w:val="00475AC6"/>
    <w:rsid w:val="00491F34"/>
    <w:rsid w:val="0049387D"/>
    <w:rsid w:val="004A1B99"/>
    <w:rsid w:val="004B03D4"/>
    <w:rsid w:val="004B1A47"/>
    <w:rsid w:val="004B3647"/>
    <w:rsid w:val="004B77E2"/>
    <w:rsid w:val="004C0CBE"/>
    <w:rsid w:val="004C3F70"/>
    <w:rsid w:val="004C4090"/>
    <w:rsid w:val="004C73DB"/>
    <w:rsid w:val="004D19C7"/>
    <w:rsid w:val="004E5AE2"/>
    <w:rsid w:val="004E6B87"/>
    <w:rsid w:val="004E70D6"/>
    <w:rsid w:val="004F2047"/>
    <w:rsid w:val="004F76A4"/>
    <w:rsid w:val="004F7E51"/>
    <w:rsid w:val="00502266"/>
    <w:rsid w:val="0051240D"/>
    <w:rsid w:val="00512480"/>
    <w:rsid w:val="005300B2"/>
    <w:rsid w:val="005315C0"/>
    <w:rsid w:val="005406EF"/>
    <w:rsid w:val="00543C70"/>
    <w:rsid w:val="005465ED"/>
    <w:rsid w:val="00551B77"/>
    <w:rsid w:val="00553B59"/>
    <w:rsid w:val="00553B83"/>
    <w:rsid w:val="005568B9"/>
    <w:rsid w:val="00562208"/>
    <w:rsid w:val="00565E1C"/>
    <w:rsid w:val="00566B50"/>
    <w:rsid w:val="00572EDB"/>
    <w:rsid w:val="005756EF"/>
    <w:rsid w:val="0058343F"/>
    <w:rsid w:val="0059397E"/>
    <w:rsid w:val="005A7108"/>
    <w:rsid w:val="005B157A"/>
    <w:rsid w:val="005B60F9"/>
    <w:rsid w:val="005B66DB"/>
    <w:rsid w:val="005B7B45"/>
    <w:rsid w:val="005C388F"/>
    <w:rsid w:val="005C7411"/>
    <w:rsid w:val="005D2827"/>
    <w:rsid w:val="005D37AF"/>
    <w:rsid w:val="005E46FF"/>
    <w:rsid w:val="005E5BBC"/>
    <w:rsid w:val="005E62A3"/>
    <w:rsid w:val="005F0F83"/>
    <w:rsid w:val="005F2A2D"/>
    <w:rsid w:val="005F3AB4"/>
    <w:rsid w:val="00602127"/>
    <w:rsid w:val="00607D63"/>
    <w:rsid w:val="006133E5"/>
    <w:rsid w:val="00621D40"/>
    <w:rsid w:val="00636471"/>
    <w:rsid w:val="00646D6B"/>
    <w:rsid w:val="006509DA"/>
    <w:rsid w:val="0065455C"/>
    <w:rsid w:val="006620C8"/>
    <w:rsid w:val="00664033"/>
    <w:rsid w:val="00675FFB"/>
    <w:rsid w:val="00677B26"/>
    <w:rsid w:val="00677B2C"/>
    <w:rsid w:val="0068386A"/>
    <w:rsid w:val="00684A31"/>
    <w:rsid w:val="006861DB"/>
    <w:rsid w:val="006874A9"/>
    <w:rsid w:val="006B3C38"/>
    <w:rsid w:val="006B41D1"/>
    <w:rsid w:val="006B6B0E"/>
    <w:rsid w:val="006B6EBB"/>
    <w:rsid w:val="006D7E3F"/>
    <w:rsid w:val="006F5469"/>
    <w:rsid w:val="006F7A8E"/>
    <w:rsid w:val="007045A7"/>
    <w:rsid w:val="007057EC"/>
    <w:rsid w:val="007200CA"/>
    <w:rsid w:val="00727562"/>
    <w:rsid w:val="0072790F"/>
    <w:rsid w:val="00727D70"/>
    <w:rsid w:val="00744429"/>
    <w:rsid w:val="00746B10"/>
    <w:rsid w:val="00752123"/>
    <w:rsid w:val="007535A1"/>
    <w:rsid w:val="007579B2"/>
    <w:rsid w:val="00763452"/>
    <w:rsid w:val="00765636"/>
    <w:rsid w:val="00765EDD"/>
    <w:rsid w:val="00765FB3"/>
    <w:rsid w:val="00766296"/>
    <w:rsid w:val="0077121E"/>
    <w:rsid w:val="0078023A"/>
    <w:rsid w:val="007853E2"/>
    <w:rsid w:val="00785438"/>
    <w:rsid w:val="00786006"/>
    <w:rsid w:val="0079173E"/>
    <w:rsid w:val="007A781D"/>
    <w:rsid w:val="007B0418"/>
    <w:rsid w:val="007B134E"/>
    <w:rsid w:val="007B2CC4"/>
    <w:rsid w:val="007B51E7"/>
    <w:rsid w:val="007C0423"/>
    <w:rsid w:val="007C34FA"/>
    <w:rsid w:val="007C3CFA"/>
    <w:rsid w:val="007C4967"/>
    <w:rsid w:val="007C598F"/>
    <w:rsid w:val="007E14EF"/>
    <w:rsid w:val="007E1709"/>
    <w:rsid w:val="007E1D83"/>
    <w:rsid w:val="007E448A"/>
    <w:rsid w:val="007F0117"/>
    <w:rsid w:val="00811A9A"/>
    <w:rsid w:val="00821F9C"/>
    <w:rsid w:val="0082609B"/>
    <w:rsid w:val="008307B5"/>
    <w:rsid w:val="00835B60"/>
    <w:rsid w:val="00836261"/>
    <w:rsid w:val="00836962"/>
    <w:rsid w:val="008410B6"/>
    <w:rsid w:val="00851291"/>
    <w:rsid w:val="00856026"/>
    <w:rsid w:val="00856620"/>
    <w:rsid w:val="008655FA"/>
    <w:rsid w:val="008709EC"/>
    <w:rsid w:val="00872390"/>
    <w:rsid w:val="00872956"/>
    <w:rsid w:val="00876170"/>
    <w:rsid w:val="00881598"/>
    <w:rsid w:val="00881C65"/>
    <w:rsid w:val="008912B5"/>
    <w:rsid w:val="00896ACA"/>
    <w:rsid w:val="008A26C8"/>
    <w:rsid w:val="008A47C9"/>
    <w:rsid w:val="008A52B0"/>
    <w:rsid w:val="008B290E"/>
    <w:rsid w:val="008C31AE"/>
    <w:rsid w:val="008C6DC4"/>
    <w:rsid w:val="008D03BA"/>
    <w:rsid w:val="008D2FF9"/>
    <w:rsid w:val="008D447F"/>
    <w:rsid w:val="008E33EA"/>
    <w:rsid w:val="008E3771"/>
    <w:rsid w:val="008E658B"/>
    <w:rsid w:val="008F00B6"/>
    <w:rsid w:val="008F4140"/>
    <w:rsid w:val="00901059"/>
    <w:rsid w:val="00910D30"/>
    <w:rsid w:val="00912D97"/>
    <w:rsid w:val="00912E06"/>
    <w:rsid w:val="00916C8A"/>
    <w:rsid w:val="009208D7"/>
    <w:rsid w:val="00922462"/>
    <w:rsid w:val="00927737"/>
    <w:rsid w:val="009310D1"/>
    <w:rsid w:val="00936FA8"/>
    <w:rsid w:val="00937333"/>
    <w:rsid w:val="00941F80"/>
    <w:rsid w:val="00946611"/>
    <w:rsid w:val="0095276C"/>
    <w:rsid w:val="00971506"/>
    <w:rsid w:val="0097300C"/>
    <w:rsid w:val="00983C2B"/>
    <w:rsid w:val="00987216"/>
    <w:rsid w:val="0099521B"/>
    <w:rsid w:val="00997803"/>
    <w:rsid w:val="009C10FE"/>
    <w:rsid w:val="009C3B99"/>
    <w:rsid w:val="009C63DB"/>
    <w:rsid w:val="009C7A10"/>
    <w:rsid w:val="009D68D6"/>
    <w:rsid w:val="009E1C80"/>
    <w:rsid w:val="009E3FF4"/>
    <w:rsid w:val="009E4828"/>
    <w:rsid w:val="009E4F3F"/>
    <w:rsid w:val="009F23EF"/>
    <w:rsid w:val="009F3B16"/>
    <w:rsid w:val="009F7A41"/>
    <w:rsid w:val="00A0560E"/>
    <w:rsid w:val="00A150CA"/>
    <w:rsid w:val="00A1514A"/>
    <w:rsid w:val="00A234D9"/>
    <w:rsid w:val="00A30D22"/>
    <w:rsid w:val="00A31437"/>
    <w:rsid w:val="00A31EA9"/>
    <w:rsid w:val="00A352BB"/>
    <w:rsid w:val="00A37078"/>
    <w:rsid w:val="00A41E60"/>
    <w:rsid w:val="00A51FAF"/>
    <w:rsid w:val="00A52930"/>
    <w:rsid w:val="00A534EA"/>
    <w:rsid w:val="00A574FB"/>
    <w:rsid w:val="00A5770C"/>
    <w:rsid w:val="00A653A0"/>
    <w:rsid w:val="00A66B58"/>
    <w:rsid w:val="00A70180"/>
    <w:rsid w:val="00A72D7D"/>
    <w:rsid w:val="00A809C9"/>
    <w:rsid w:val="00A8407C"/>
    <w:rsid w:val="00A952D8"/>
    <w:rsid w:val="00AA3F85"/>
    <w:rsid w:val="00AA4E4B"/>
    <w:rsid w:val="00AC6840"/>
    <w:rsid w:val="00AD1276"/>
    <w:rsid w:val="00AD1F03"/>
    <w:rsid w:val="00AE0711"/>
    <w:rsid w:val="00AE1B0C"/>
    <w:rsid w:val="00AE1F09"/>
    <w:rsid w:val="00AE33D4"/>
    <w:rsid w:val="00AF093A"/>
    <w:rsid w:val="00AF1959"/>
    <w:rsid w:val="00B053E5"/>
    <w:rsid w:val="00B06FC1"/>
    <w:rsid w:val="00B11972"/>
    <w:rsid w:val="00B11E38"/>
    <w:rsid w:val="00B348FB"/>
    <w:rsid w:val="00B44F03"/>
    <w:rsid w:val="00B46281"/>
    <w:rsid w:val="00B536FC"/>
    <w:rsid w:val="00B66C7B"/>
    <w:rsid w:val="00B74E6D"/>
    <w:rsid w:val="00B841DE"/>
    <w:rsid w:val="00B86318"/>
    <w:rsid w:val="00B95363"/>
    <w:rsid w:val="00B97569"/>
    <w:rsid w:val="00BA5D8C"/>
    <w:rsid w:val="00BA7C40"/>
    <w:rsid w:val="00BB39C2"/>
    <w:rsid w:val="00BB3E18"/>
    <w:rsid w:val="00BB55CA"/>
    <w:rsid w:val="00BB7FB9"/>
    <w:rsid w:val="00BC285B"/>
    <w:rsid w:val="00BC4F15"/>
    <w:rsid w:val="00BD30A3"/>
    <w:rsid w:val="00BE0EA7"/>
    <w:rsid w:val="00BE2DBA"/>
    <w:rsid w:val="00C01CC0"/>
    <w:rsid w:val="00C11DBE"/>
    <w:rsid w:val="00C11E7B"/>
    <w:rsid w:val="00C13EBE"/>
    <w:rsid w:val="00C25149"/>
    <w:rsid w:val="00C35DA6"/>
    <w:rsid w:val="00C41956"/>
    <w:rsid w:val="00C474DE"/>
    <w:rsid w:val="00C61E64"/>
    <w:rsid w:val="00C70836"/>
    <w:rsid w:val="00C75CBF"/>
    <w:rsid w:val="00C8203B"/>
    <w:rsid w:val="00C86C57"/>
    <w:rsid w:val="00C90FCC"/>
    <w:rsid w:val="00C923A6"/>
    <w:rsid w:val="00C968F7"/>
    <w:rsid w:val="00CA0C14"/>
    <w:rsid w:val="00CB7D32"/>
    <w:rsid w:val="00CC5691"/>
    <w:rsid w:val="00CD0931"/>
    <w:rsid w:val="00CD11C9"/>
    <w:rsid w:val="00CD1285"/>
    <w:rsid w:val="00CD7FC1"/>
    <w:rsid w:val="00CE7204"/>
    <w:rsid w:val="00CF03E1"/>
    <w:rsid w:val="00D0299D"/>
    <w:rsid w:val="00D1048B"/>
    <w:rsid w:val="00D13ECA"/>
    <w:rsid w:val="00D15934"/>
    <w:rsid w:val="00D20BF1"/>
    <w:rsid w:val="00D23B5E"/>
    <w:rsid w:val="00D27005"/>
    <w:rsid w:val="00D304BD"/>
    <w:rsid w:val="00D417AF"/>
    <w:rsid w:val="00D50123"/>
    <w:rsid w:val="00D536DA"/>
    <w:rsid w:val="00D644B6"/>
    <w:rsid w:val="00D658CD"/>
    <w:rsid w:val="00D66824"/>
    <w:rsid w:val="00D762F8"/>
    <w:rsid w:val="00D77B6F"/>
    <w:rsid w:val="00D86BE0"/>
    <w:rsid w:val="00D87C5C"/>
    <w:rsid w:val="00D948DD"/>
    <w:rsid w:val="00DA3DA9"/>
    <w:rsid w:val="00DA3FA7"/>
    <w:rsid w:val="00DA672D"/>
    <w:rsid w:val="00DB1DB4"/>
    <w:rsid w:val="00DB437B"/>
    <w:rsid w:val="00DB4A65"/>
    <w:rsid w:val="00DC2988"/>
    <w:rsid w:val="00DD6D3C"/>
    <w:rsid w:val="00DE4125"/>
    <w:rsid w:val="00DE6CA0"/>
    <w:rsid w:val="00DE7B5E"/>
    <w:rsid w:val="00E02245"/>
    <w:rsid w:val="00E0663E"/>
    <w:rsid w:val="00E06719"/>
    <w:rsid w:val="00E06AB2"/>
    <w:rsid w:val="00E10D80"/>
    <w:rsid w:val="00E11045"/>
    <w:rsid w:val="00E116D6"/>
    <w:rsid w:val="00E11E55"/>
    <w:rsid w:val="00E14C01"/>
    <w:rsid w:val="00E15643"/>
    <w:rsid w:val="00E20FFA"/>
    <w:rsid w:val="00E2258E"/>
    <w:rsid w:val="00E2664E"/>
    <w:rsid w:val="00E4137C"/>
    <w:rsid w:val="00E43D42"/>
    <w:rsid w:val="00E44CAC"/>
    <w:rsid w:val="00E525CC"/>
    <w:rsid w:val="00E5603C"/>
    <w:rsid w:val="00E56736"/>
    <w:rsid w:val="00E572D5"/>
    <w:rsid w:val="00E645B1"/>
    <w:rsid w:val="00E718BD"/>
    <w:rsid w:val="00E74FEF"/>
    <w:rsid w:val="00E8123C"/>
    <w:rsid w:val="00E979D9"/>
    <w:rsid w:val="00EA077D"/>
    <w:rsid w:val="00EA335E"/>
    <w:rsid w:val="00EA4779"/>
    <w:rsid w:val="00EB65FB"/>
    <w:rsid w:val="00EB7F1F"/>
    <w:rsid w:val="00EC0CD9"/>
    <w:rsid w:val="00EC5BD8"/>
    <w:rsid w:val="00ED0FC3"/>
    <w:rsid w:val="00ED138F"/>
    <w:rsid w:val="00ED490A"/>
    <w:rsid w:val="00ED69C6"/>
    <w:rsid w:val="00EE23EE"/>
    <w:rsid w:val="00EF6AA5"/>
    <w:rsid w:val="00F04C53"/>
    <w:rsid w:val="00F0666F"/>
    <w:rsid w:val="00F07406"/>
    <w:rsid w:val="00F16ED5"/>
    <w:rsid w:val="00F20123"/>
    <w:rsid w:val="00F21860"/>
    <w:rsid w:val="00F24D81"/>
    <w:rsid w:val="00F2648D"/>
    <w:rsid w:val="00F329FC"/>
    <w:rsid w:val="00F40BA2"/>
    <w:rsid w:val="00F506E2"/>
    <w:rsid w:val="00F5138D"/>
    <w:rsid w:val="00F532C1"/>
    <w:rsid w:val="00F56167"/>
    <w:rsid w:val="00F56E46"/>
    <w:rsid w:val="00F60328"/>
    <w:rsid w:val="00F636F0"/>
    <w:rsid w:val="00F733A5"/>
    <w:rsid w:val="00F7634F"/>
    <w:rsid w:val="00F90127"/>
    <w:rsid w:val="00F934FB"/>
    <w:rsid w:val="00F97126"/>
    <w:rsid w:val="00F974AD"/>
    <w:rsid w:val="00FA250A"/>
    <w:rsid w:val="00FA3C67"/>
    <w:rsid w:val="00FC1135"/>
    <w:rsid w:val="00FD599E"/>
    <w:rsid w:val="00FE2FC5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22640"/>
  <w14:defaultImageDpi w14:val="0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790F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qFormat/>
    <w:rsid w:val="0072790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72790F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790F"/>
    <w:rPr>
      <w:rFonts w:cs="Times New Roman"/>
      <w:b/>
      <w:sz w:val="20"/>
    </w:rPr>
  </w:style>
  <w:style w:type="character" w:customStyle="1" w:styleId="30">
    <w:name w:val="Заголовок 3 Знак"/>
    <w:basedOn w:val="a0"/>
    <w:link w:val="3"/>
    <w:uiPriority w:val="9"/>
    <w:locked/>
    <w:rsid w:val="0072790F"/>
    <w:rPr>
      <w:rFonts w:cs="Times New Roman"/>
      <w:b/>
      <w:sz w:val="20"/>
    </w:rPr>
  </w:style>
  <w:style w:type="character" w:customStyle="1" w:styleId="40">
    <w:name w:val="Заголовок 4 Знак"/>
    <w:basedOn w:val="a0"/>
    <w:link w:val="4"/>
    <w:uiPriority w:val="9"/>
    <w:locked/>
    <w:rsid w:val="0072790F"/>
    <w:rPr>
      <w:rFonts w:cs="Times New Roman"/>
      <w:b/>
      <w:sz w:val="20"/>
    </w:rPr>
  </w:style>
  <w:style w:type="table" w:styleId="a3">
    <w:name w:val="Table Grid"/>
    <w:basedOn w:val="a1"/>
    <w:uiPriority w:val="59"/>
    <w:rsid w:val="006B3C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F0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F011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7F011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Point">
    <w:name w:val="Point"/>
    <w:basedOn w:val="a"/>
    <w:link w:val="PointChar"/>
    <w:rsid w:val="007F0117"/>
    <w:pPr>
      <w:spacing w:before="120" w:line="288" w:lineRule="auto"/>
      <w:ind w:firstLine="720"/>
      <w:jc w:val="both"/>
    </w:pPr>
    <w:rPr>
      <w:szCs w:val="20"/>
      <w:lang w:eastAsia="en-US"/>
    </w:rPr>
  </w:style>
  <w:style w:type="character" w:customStyle="1" w:styleId="PointChar">
    <w:name w:val="Point Char"/>
    <w:link w:val="Point"/>
    <w:locked/>
    <w:rsid w:val="007F0117"/>
    <w:rPr>
      <w:sz w:val="20"/>
      <w:lang w:val="x-none" w:eastAsia="en-US"/>
    </w:rPr>
  </w:style>
  <w:style w:type="paragraph" w:styleId="ac">
    <w:name w:val="Normal (Web)"/>
    <w:basedOn w:val="a"/>
    <w:uiPriority w:val="99"/>
    <w:semiHidden/>
    <w:unhideWhenUsed/>
    <w:rsid w:val="007F0117"/>
    <w:pPr>
      <w:spacing w:before="100" w:beforeAutospacing="1" w:after="150"/>
    </w:pPr>
  </w:style>
  <w:style w:type="paragraph" w:customStyle="1" w:styleId="ad">
    <w:name w:val="ЭЭГ"/>
    <w:basedOn w:val="a"/>
    <w:rsid w:val="007F0117"/>
    <w:pPr>
      <w:spacing w:line="360" w:lineRule="auto"/>
      <w:ind w:firstLine="720"/>
      <w:jc w:val="both"/>
    </w:pPr>
  </w:style>
  <w:style w:type="character" w:styleId="ae">
    <w:name w:val="Hyperlink"/>
    <w:basedOn w:val="a0"/>
    <w:uiPriority w:val="99"/>
    <w:unhideWhenUsed/>
    <w:rsid w:val="007F0117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F0117"/>
  </w:style>
  <w:style w:type="character" w:styleId="af">
    <w:name w:val="Emphasis"/>
    <w:basedOn w:val="a0"/>
    <w:uiPriority w:val="20"/>
    <w:qFormat/>
    <w:rsid w:val="007F0117"/>
    <w:rPr>
      <w:rFonts w:cs="Times New Roman"/>
      <w:i/>
    </w:rPr>
  </w:style>
  <w:style w:type="paragraph" w:styleId="af0">
    <w:name w:val="Title"/>
    <w:basedOn w:val="a"/>
    <w:link w:val="af1"/>
    <w:uiPriority w:val="10"/>
    <w:qFormat/>
    <w:rsid w:val="0072790F"/>
    <w:pPr>
      <w:jc w:val="center"/>
    </w:pPr>
    <w:rPr>
      <w:b/>
      <w:sz w:val="40"/>
      <w:szCs w:val="20"/>
    </w:rPr>
  </w:style>
  <w:style w:type="character" w:customStyle="1" w:styleId="af1">
    <w:name w:val="Заголовок Знак"/>
    <w:basedOn w:val="a0"/>
    <w:link w:val="af0"/>
    <w:uiPriority w:val="10"/>
    <w:locked/>
    <w:rsid w:val="0072790F"/>
    <w:rPr>
      <w:rFonts w:cs="Times New Roman"/>
      <w:b/>
      <w:sz w:val="20"/>
    </w:rPr>
  </w:style>
  <w:style w:type="paragraph" w:styleId="af2">
    <w:name w:val="Subtitle"/>
    <w:basedOn w:val="a"/>
    <w:link w:val="af3"/>
    <w:uiPriority w:val="11"/>
    <w:qFormat/>
    <w:rsid w:val="0072790F"/>
    <w:pPr>
      <w:spacing w:line="360" w:lineRule="auto"/>
      <w:jc w:val="center"/>
    </w:pPr>
    <w:rPr>
      <w:b/>
      <w:sz w:val="20"/>
      <w:szCs w:val="20"/>
    </w:rPr>
  </w:style>
  <w:style w:type="character" w:customStyle="1" w:styleId="af3">
    <w:name w:val="Подзаголовок Знак"/>
    <w:basedOn w:val="a0"/>
    <w:link w:val="af2"/>
    <w:uiPriority w:val="11"/>
    <w:locked/>
    <w:rsid w:val="0072790F"/>
    <w:rPr>
      <w:rFonts w:cs="Times New Roman"/>
      <w:b/>
      <w:sz w:val="20"/>
    </w:rPr>
  </w:style>
  <w:style w:type="paragraph" w:customStyle="1" w:styleId="ConsPlusTitle">
    <w:name w:val="ConsPlusTitle"/>
    <w:rsid w:val="0051248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1">
    <w:name w:val="Название Знак1"/>
    <w:locked/>
    <w:rsid w:val="000956AD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E8A1-50A3-4E89-A50E-35DE0B63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1963</Words>
  <Characters>11193</Characters>
  <Application>Microsoft Office Word</Application>
  <DocSecurity>0</DocSecurity>
  <Lines>93</Lines>
  <Paragraphs>26</Paragraphs>
  <ScaleCrop>false</ScaleCrop>
  <Company>Департамент по печати, телерадиовещанию и связи</Company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М.Наталья</dc:creator>
  <cp:keywords/>
  <dc:description/>
  <cp:lastModifiedBy>Анастасия С. Корчуганова</cp:lastModifiedBy>
  <cp:revision>2</cp:revision>
  <cp:lastPrinted>2023-11-10T01:04:00Z</cp:lastPrinted>
  <dcterms:created xsi:type="dcterms:W3CDTF">2025-03-06T04:53:00Z</dcterms:created>
  <dcterms:modified xsi:type="dcterms:W3CDTF">2025-03-06T04:53:00Z</dcterms:modified>
</cp:coreProperties>
</file>