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0255" w14:textId="77777777" w:rsidR="00532025" w:rsidRPr="00C66296" w:rsidRDefault="00532025" w:rsidP="00C6629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2496463B" w14:textId="77777777" w:rsidR="00532025" w:rsidRPr="00C66296" w:rsidRDefault="00000000" w:rsidP="00C6629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3009F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7" o:title="" gain="74473f" grayscale="t" bilevel="t"/>
            <w10:wrap type="through"/>
          </v:shape>
          <o:OLEObject Type="Embed" ProgID="MSPhotoEd.3" ShapeID="_x0000_s1026" DrawAspect="Content" ObjectID="_1795432417" r:id="rId8"/>
        </w:object>
      </w:r>
    </w:p>
    <w:p w14:paraId="3411069F" w14:textId="77777777" w:rsidR="00532025" w:rsidRPr="00C66296" w:rsidRDefault="00532025" w:rsidP="00C6629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0C37DCA7" w14:textId="77777777" w:rsidR="00532025" w:rsidRPr="00C66296" w:rsidRDefault="00532025" w:rsidP="00C66296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5618B2CE" w14:textId="77777777" w:rsidR="00532025" w:rsidRPr="00C66296" w:rsidRDefault="00532025" w:rsidP="00C66296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C66296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0C907543" w14:textId="77777777" w:rsidR="00532025" w:rsidRPr="00C66296" w:rsidRDefault="00532025" w:rsidP="00C66296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C66296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CEF3873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555498" w14:textId="77777777" w:rsidR="00532025" w:rsidRPr="00C66296" w:rsidRDefault="00532025" w:rsidP="00C66296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C66296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049B0345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49D91C72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252BF7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Cs w:val="20"/>
          <w:u w:val="single"/>
          <w:lang w:eastAsia="ru-RU"/>
        </w:rPr>
      </w:pPr>
      <w:r w:rsidRPr="00C66296">
        <w:rPr>
          <w:rFonts w:ascii="Times New Roman" w:hAnsi="Times New Roman"/>
          <w:szCs w:val="20"/>
          <w:lang w:eastAsia="ru-RU"/>
        </w:rPr>
        <w:t xml:space="preserve">от </w:t>
      </w:r>
      <w:r w:rsidRPr="00F61B89">
        <w:rPr>
          <w:rFonts w:ascii="Times New Roman" w:hAnsi="Times New Roman"/>
          <w:szCs w:val="20"/>
          <w:u w:val="single"/>
          <w:lang w:eastAsia="ru-RU"/>
        </w:rPr>
        <w:t>17.02.2014 г.</w:t>
      </w:r>
      <w:r>
        <w:rPr>
          <w:rFonts w:ascii="Times New Roman" w:hAnsi="Times New Roman"/>
          <w:szCs w:val="20"/>
          <w:u w:val="single"/>
          <w:lang w:eastAsia="ru-RU"/>
        </w:rPr>
        <w:t xml:space="preserve"> </w:t>
      </w:r>
      <w:r w:rsidRPr="00C66296">
        <w:rPr>
          <w:rFonts w:ascii="Times New Roman" w:hAnsi="Times New Roman"/>
          <w:szCs w:val="20"/>
          <w:lang w:eastAsia="ru-RU"/>
        </w:rPr>
        <w:t>№</w:t>
      </w:r>
      <w:r>
        <w:rPr>
          <w:rFonts w:ascii="Times New Roman" w:hAnsi="Times New Roman"/>
          <w:szCs w:val="20"/>
          <w:lang w:eastAsia="ru-RU"/>
        </w:rPr>
        <w:t xml:space="preserve"> </w:t>
      </w:r>
      <w:r>
        <w:rPr>
          <w:rFonts w:ascii="Times New Roman" w:hAnsi="Times New Roman"/>
          <w:szCs w:val="20"/>
          <w:u w:val="single"/>
          <w:lang w:eastAsia="ru-RU"/>
        </w:rPr>
        <w:t>224</w:t>
      </w:r>
    </w:p>
    <w:p w14:paraId="12146173" w14:textId="77777777" w:rsidR="00532025" w:rsidRPr="00C66296" w:rsidRDefault="00532025" w:rsidP="00C66296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C66296">
        <w:rPr>
          <w:rFonts w:ascii="Times New Roman" w:hAnsi="Times New Roman"/>
          <w:szCs w:val="20"/>
          <w:lang w:eastAsia="ru-RU"/>
        </w:rPr>
        <w:t xml:space="preserve"> г. Холмск</w:t>
      </w:r>
    </w:p>
    <w:p w14:paraId="32EB2D87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14:paraId="033E6917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Об утверждении муниципального задания</w:t>
      </w:r>
    </w:p>
    <w:p w14:paraId="0C52510E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на предоставление услуг в сфере культуры</w:t>
      </w:r>
    </w:p>
    <w:p w14:paraId="4CFC3452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и искусства жителям муниципального</w:t>
      </w:r>
    </w:p>
    <w:p w14:paraId="026FFB09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образования «Холмский городской округ»</w:t>
      </w:r>
    </w:p>
    <w:p w14:paraId="1CFE36E1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на 201</w:t>
      </w:r>
      <w:r>
        <w:rPr>
          <w:rFonts w:ascii="Times New Roman" w:hAnsi="Times New Roman"/>
          <w:sz w:val="24"/>
          <w:szCs w:val="20"/>
          <w:lang w:eastAsia="ru-RU"/>
        </w:rPr>
        <w:t>5</w:t>
      </w:r>
      <w:r w:rsidRPr="00C66296">
        <w:rPr>
          <w:rFonts w:ascii="Times New Roman" w:hAnsi="Times New Roman"/>
          <w:sz w:val="24"/>
          <w:szCs w:val="20"/>
          <w:lang w:eastAsia="ru-RU"/>
        </w:rPr>
        <w:t xml:space="preserve"> год и плановый период 2016-2017 годы</w:t>
      </w:r>
    </w:p>
    <w:p w14:paraId="5F8C0877" w14:textId="77777777" w:rsidR="00532025" w:rsidRPr="00C66296" w:rsidRDefault="00532025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14:paraId="1A2DACF4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ab/>
        <w:t xml:space="preserve">В соответствии со ст. 16 Федерального закона от 06.10.2003 года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года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</w:t>
      </w:r>
      <w:r>
        <w:rPr>
          <w:rFonts w:ascii="Times New Roman" w:hAnsi="Times New Roman"/>
          <w:sz w:val="24"/>
          <w:szCs w:val="20"/>
          <w:lang w:eastAsia="ru-RU"/>
        </w:rPr>
        <w:t>10 и ст.</w:t>
      </w:r>
      <w:r w:rsidRPr="00C66296">
        <w:rPr>
          <w:rFonts w:ascii="Times New Roman" w:hAnsi="Times New Roman"/>
          <w:sz w:val="24"/>
          <w:szCs w:val="20"/>
          <w:lang w:eastAsia="ru-RU"/>
        </w:rPr>
        <w:t xml:space="preserve">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6550B972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64E73C14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П О С Т А Н О В Л Я Е Т:</w:t>
      </w:r>
    </w:p>
    <w:p w14:paraId="15F8BA2A" w14:textId="77777777" w:rsidR="00532025" w:rsidRPr="00C66296" w:rsidRDefault="00532025" w:rsidP="00C6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020A8A25" w14:textId="77777777" w:rsidR="00532025" w:rsidRPr="00C66296" w:rsidRDefault="00532025" w:rsidP="00C6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1.  Утвердить муниципальное задание на предоставление услуг в сфере культуры и искусства жителям муниципального образования «Холмский городской округ» на 2014 год и плановый период 2015-2016 годы (прилагается).</w:t>
      </w:r>
    </w:p>
    <w:p w14:paraId="69625959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ab/>
        <w:t>2. Опубликовать настоящее постановление в газете «Холмская панорама».</w:t>
      </w:r>
    </w:p>
    <w:p w14:paraId="7D0A961B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ab/>
        <w:t xml:space="preserve">3. Контроль за исполнением настоящего постановления возложить на начальника Управления культуры администрации муниципального образования «Холмский городской округ» (Сидорова М.П.).   </w:t>
      </w:r>
    </w:p>
    <w:p w14:paraId="1A2D746F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ab/>
      </w:r>
    </w:p>
    <w:p w14:paraId="5CD88C15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7A82DF96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 xml:space="preserve">Мэр муниципального образования </w:t>
      </w:r>
    </w:p>
    <w:p w14:paraId="09C87528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«Холмский городской округ»</w:t>
      </w:r>
      <w:r w:rsidRPr="00C66296">
        <w:rPr>
          <w:rFonts w:ascii="Times New Roman" w:hAnsi="Times New Roman"/>
          <w:sz w:val="24"/>
          <w:szCs w:val="20"/>
          <w:lang w:eastAsia="ru-RU"/>
        </w:rPr>
        <w:tab/>
      </w:r>
      <w:r w:rsidRPr="00C66296">
        <w:rPr>
          <w:rFonts w:ascii="Times New Roman" w:hAnsi="Times New Roman"/>
          <w:sz w:val="24"/>
          <w:szCs w:val="20"/>
          <w:lang w:eastAsia="ru-RU"/>
        </w:rPr>
        <w:tab/>
      </w:r>
      <w:r w:rsidRPr="00C66296">
        <w:rPr>
          <w:rFonts w:ascii="Times New Roman" w:hAnsi="Times New Roman"/>
          <w:sz w:val="24"/>
          <w:szCs w:val="20"/>
          <w:lang w:eastAsia="ru-RU"/>
        </w:rPr>
        <w:tab/>
      </w: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</w:t>
      </w:r>
      <w:r w:rsidRPr="00C66296">
        <w:rPr>
          <w:rFonts w:ascii="Times New Roman" w:hAnsi="Times New Roman"/>
          <w:sz w:val="24"/>
          <w:szCs w:val="20"/>
          <w:lang w:eastAsia="ru-RU"/>
        </w:rPr>
        <w:tab/>
        <w:t xml:space="preserve">         О.П. Назаренко</w:t>
      </w:r>
    </w:p>
    <w:p w14:paraId="6A433627" w14:textId="77777777" w:rsidR="00532025" w:rsidRPr="00C66296" w:rsidRDefault="00532025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br w:type="page"/>
      </w:r>
    </w:p>
    <w:tbl>
      <w:tblPr>
        <w:tblW w:w="3613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</w:tblGrid>
      <w:tr w:rsidR="00532025" w:rsidRPr="00D358CA" w14:paraId="6F4629ED" w14:textId="77777777" w:rsidTr="00E07864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2F815FF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hAnsi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hAnsi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114B72D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1681F32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125A16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252A9FEE" w14:textId="77777777" w:rsidR="00532025" w:rsidRPr="00C66296" w:rsidRDefault="00532025" w:rsidP="00E40D2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1B8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17.02.2014</w:t>
            </w:r>
            <w:r w:rsidRPr="00C6629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1B8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224</w:t>
            </w:r>
          </w:p>
        </w:tc>
      </w:tr>
    </w:tbl>
    <w:p w14:paraId="71C3595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473C5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629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ЗАДАНИЕ НА </w:t>
      </w:r>
      <w:r w:rsidRPr="00C66296">
        <w:rPr>
          <w:rFonts w:ascii="Times New Roman" w:hAnsi="Times New Roman"/>
          <w:b/>
          <w:sz w:val="36"/>
          <w:szCs w:val="36"/>
          <w:lang w:eastAsia="ru-RU"/>
        </w:rPr>
        <w:t>2014</w:t>
      </w:r>
      <w:r w:rsidRPr="00C6629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3DE2B87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6296">
        <w:rPr>
          <w:rFonts w:ascii="Times New Roman" w:hAnsi="Times New Roman"/>
          <w:b/>
          <w:sz w:val="28"/>
          <w:szCs w:val="28"/>
          <w:lang w:eastAsia="ru-RU"/>
        </w:rPr>
        <w:t>и плановый период 2015-2016 годы</w:t>
      </w:r>
    </w:p>
    <w:p w14:paraId="3DCA6AA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1969FA2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 xml:space="preserve">РАЗДЕЛ 1. </w:t>
      </w:r>
      <w:r w:rsidRPr="00C66296">
        <w:rPr>
          <w:rFonts w:ascii="Times New Roman" w:hAnsi="Times New Roman"/>
          <w:b/>
          <w:sz w:val="28"/>
          <w:szCs w:val="28"/>
          <w:u w:val="single"/>
          <w:lang w:eastAsia="ru-RU"/>
        </w:rPr>
        <w:t>КУЛЬТУРА и ИСКУССТВО</w:t>
      </w:r>
    </w:p>
    <w:p w14:paraId="11ADBB0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>(при наличии двух и более разделов)</w:t>
      </w:r>
    </w:p>
    <w:p w14:paraId="50EDAD4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 xml:space="preserve">РАЗДЕЛ 1.1.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Библиотеки</w:t>
      </w:r>
    </w:p>
    <w:p w14:paraId="491C4DA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5DDD1FD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</w:t>
      </w:r>
    </w:p>
    <w:p w14:paraId="071A8EB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«Холмская централизованная библиотечная система муниципального образования «Холмский городской округ» (МБУК «Холмская ЦБС»)</w:t>
      </w:r>
    </w:p>
    <w:p w14:paraId="20E0AFC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(наименование муниципального учреждения)</w:t>
      </w:r>
    </w:p>
    <w:p w14:paraId="66C46E2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8C3FBC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Предоставление услуг по организации библиотечного обслуживания населения муниципального образования «Холмский городской округ, в т.ч.:</w:t>
      </w:r>
    </w:p>
    <w:p w14:paraId="319FFBE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библиотечное обслуживание населения городского округа;</w:t>
      </w:r>
    </w:p>
    <w:p w14:paraId="618FC69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предоставление населению доступа к документам и информации на разных носителях;</w:t>
      </w:r>
    </w:p>
    <w:p w14:paraId="63C2DB2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комплектование библиотечных фондов библиотек МБУК «Холмская ЦБС» (услуга предоставляется в формах комплектования библиотечного фонда, его обработки, формирования каталогов в бумажных и электронных форматах, обеспечения сохранности и доступности фонда согласно стандартам по библиотечному делу).</w:t>
      </w:r>
    </w:p>
    <w:p w14:paraId="455F80B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       2. Потребители муниципальной услуги:</w:t>
      </w:r>
    </w:p>
    <w:p w14:paraId="7BDA339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       Граждане, постоянно или временно проживающие на территории муниципального образования «Холмский городской округ», включая детское население. По состоянию на 01.01.2013 г. в муниципальном образовании «Холмский городской округ» количество постоянного населения </w:t>
      </w:r>
      <w:proofErr w:type="gramStart"/>
      <w:r w:rsidRPr="00C66296">
        <w:rPr>
          <w:rFonts w:ascii="Times New Roman" w:hAnsi="Times New Roman"/>
          <w:sz w:val="24"/>
          <w:szCs w:val="24"/>
          <w:lang w:eastAsia="ru-RU"/>
        </w:rPr>
        <w:t>составило  40,001</w:t>
      </w:r>
      <w:proofErr w:type="gram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тыс. человек, в том числе городское население -  29 563 человека; сельское население – 10 438 человек.</w:t>
      </w:r>
    </w:p>
    <w:p w14:paraId="7CF90CE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        Льготными категориями граждан являются: Ветераны Великой Отечественной </w:t>
      </w:r>
      <w:proofErr w:type="gramStart"/>
      <w:r w:rsidRPr="00C66296">
        <w:rPr>
          <w:rFonts w:ascii="Times New Roman" w:hAnsi="Times New Roman"/>
          <w:sz w:val="24"/>
          <w:szCs w:val="24"/>
          <w:lang w:eastAsia="ru-RU"/>
        </w:rPr>
        <w:t>войны,  неработающие</w:t>
      </w:r>
      <w:proofErr w:type="gram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учащиеся и студенты дневных отделений учебных заведений.</w:t>
      </w:r>
    </w:p>
    <w:p w14:paraId="7970E1D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2177"/>
        <w:gridCol w:w="1598"/>
        <w:gridCol w:w="1580"/>
        <w:gridCol w:w="1580"/>
      </w:tblGrid>
      <w:tr w:rsidR="00532025" w:rsidRPr="00D358CA" w14:paraId="0398016C" w14:textId="77777777" w:rsidTr="00E07864">
        <w:tc>
          <w:tcPr>
            <w:tcW w:w="2466" w:type="dxa"/>
            <w:vMerge w:val="restart"/>
          </w:tcPr>
          <w:p w14:paraId="7A94F2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2224" w:type="dxa"/>
            <w:vMerge w:val="restart"/>
          </w:tcPr>
          <w:p w14:paraId="3F37AD9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Основа предоставления (безвозмездная, платная, частично платная</w:t>
            </w:r>
          </w:p>
        </w:tc>
        <w:tc>
          <w:tcPr>
            <w:tcW w:w="4880" w:type="dxa"/>
            <w:gridSpan w:val="3"/>
          </w:tcPr>
          <w:p w14:paraId="560B1E5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потребителей (чел./ед.)</w:t>
            </w:r>
          </w:p>
        </w:tc>
      </w:tr>
      <w:tr w:rsidR="00532025" w:rsidRPr="00D358CA" w14:paraId="7F1EC77F" w14:textId="77777777" w:rsidTr="00E07864">
        <w:tc>
          <w:tcPr>
            <w:tcW w:w="2466" w:type="dxa"/>
            <w:vMerge/>
          </w:tcPr>
          <w:p w14:paraId="797B2B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</w:tcPr>
          <w:p w14:paraId="053FDDB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7E29424A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proofErr w:type="spellStart"/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финансовыйгод</w:t>
            </w:r>
            <w:proofErr w:type="spellEnd"/>
          </w:p>
        </w:tc>
        <w:tc>
          <w:tcPr>
            <w:tcW w:w="1627" w:type="dxa"/>
          </w:tcPr>
          <w:p w14:paraId="0FE11369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627" w:type="dxa"/>
          </w:tcPr>
          <w:p w14:paraId="48B266CE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</w:tr>
      <w:tr w:rsidR="00532025" w:rsidRPr="00D358CA" w14:paraId="7BA71834" w14:textId="77777777" w:rsidTr="00E07864">
        <w:tc>
          <w:tcPr>
            <w:tcW w:w="2466" w:type="dxa"/>
            <w:vMerge/>
          </w:tcPr>
          <w:p w14:paraId="5AD84B1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</w:tcPr>
          <w:p w14:paraId="36C5D09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5DDF9714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02378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2012 г</w:t>
              </w:r>
            </w:smartTag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</w:tcPr>
          <w:p w14:paraId="65B3C7E2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02378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2013 г</w:t>
              </w:r>
            </w:smartTag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</w:tcPr>
          <w:p w14:paraId="3D081F57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02378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2014 г</w:t>
              </w:r>
            </w:smartTag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532025" w:rsidRPr="00D358CA" w14:paraId="0638ABE8" w14:textId="77777777" w:rsidTr="00E07864">
        <w:tc>
          <w:tcPr>
            <w:tcW w:w="2466" w:type="dxa"/>
          </w:tcPr>
          <w:p w14:paraId="54588DA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4" w:type="dxa"/>
          </w:tcPr>
          <w:p w14:paraId="643F4F2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6" w:type="dxa"/>
          </w:tcPr>
          <w:p w14:paraId="6BCC854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</w:tcPr>
          <w:p w14:paraId="2022B7A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</w:tcPr>
          <w:p w14:paraId="6EEC9C6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32025" w:rsidRPr="00D358CA" w14:paraId="16595E1B" w14:textId="77777777" w:rsidTr="00E07864">
        <w:tc>
          <w:tcPr>
            <w:tcW w:w="2466" w:type="dxa"/>
          </w:tcPr>
          <w:p w14:paraId="472795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Население муниципального образования «Холмский городской округ»  (все возрастные категории)</w:t>
            </w:r>
          </w:p>
          <w:p w14:paraId="5495E4B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(ед. измерения - число зарегистрированных пользователей, тыс. чел.) всего:</w:t>
            </w:r>
          </w:p>
        </w:tc>
        <w:tc>
          <w:tcPr>
            <w:tcW w:w="2224" w:type="dxa"/>
          </w:tcPr>
          <w:p w14:paraId="1574DF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3FAA795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27" w:type="dxa"/>
          </w:tcPr>
          <w:p w14:paraId="09FD9DB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27" w:type="dxa"/>
          </w:tcPr>
          <w:p w14:paraId="6197C4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32025" w:rsidRPr="00D358CA" w14:paraId="59BEA2D3" w14:textId="77777777" w:rsidTr="00E07864">
        <w:tc>
          <w:tcPr>
            <w:tcW w:w="2466" w:type="dxa"/>
          </w:tcPr>
          <w:p w14:paraId="7D7BE6D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2224" w:type="dxa"/>
          </w:tcPr>
          <w:p w14:paraId="155450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5EA027F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</w:tcPr>
          <w:p w14:paraId="412A322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</w:tcPr>
          <w:p w14:paraId="0AD2F2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7A149851" w14:textId="77777777" w:rsidTr="00E07864">
        <w:tc>
          <w:tcPr>
            <w:tcW w:w="2466" w:type="dxa"/>
          </w:tcPr>
          <w:p w14:paraId="017956F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До 14 лет включительно, всего:</w:t>
            </w:r>
          </w:p>
        </w:tc>
        <w:tc>
          <w:tcPr>
            <w:tcW w:w="2224" w:type="dxa"/>
          </w:tcPr>
          <w:p w14:paraId="270AF5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6A80293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627" w:type="dxa"/>
          </w:tcPr>
          <w:p w14:paraId="51BB1FB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627" w:type="dxa"/>
          </w:tcPr>
          <w:p w14:paraId="12BD0F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</w:tr>
      <w:tr w:rsidR="00532025" w:rsidRPr="00D358CA" w14:paraId="6A22389C" w14:textId="77777777" w:rsidTr="00E07864">
        <w:tc>
          <w:tcPr>
            <w:tcW w:w="2466" w:type="dxa"/>
          </w:tcPr>
          <w:p w14:paraId="0324620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От 15 до 24 лет включительно, всего:</w:t>
            </w:r>
          </w:p>
        </w:tc>
        <w:tc>
          <w:tcPr>
            <w:tcW w:w="2224" w:type="dxa"/>
          </w:tcPr>
          <w:p w14:paraId="25D0562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448683F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7" w:type="dxa"/>
          </w:tcPr>
          <w:p w14:paraId="778285F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7" w:type="dxa"/>
          </w:tcPr>
          <w:p w14:paraId="655ADE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532025" w:rsidRPr="00D358CA" w14:paraId="44CE88AD" w14:textId="77777777" w:rsidTr="00E07864">
        <w:tc>
          <w:tcPr>
            <w:tcW w:w="2466" w:type="dxa"/>
          </w:tcPr>
          <w:p w14:paraId="3DE2A63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Особые группы пользователей (чел.):</w:t>
            </w:r>
          </w:p>
        </w:tc>
        <w:tc>
          <w:tcPr>
            <w:tcW w:w="2224" w:type="dxa"/>
          </w:tcPr>
          <w:p w14:paraId="3B0F7B4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5BF815F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</w:tcPr>
          <w:p w14:paraId="576FD57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</w:tcPr>
          <w:p w14:paraId="785DE2B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5A0E16A2" w14:textId="77777777" w:rsidTr="00E07864">
        <w:tc>
          <w:tcPr>
            <w:tcW w:w="2466" w:type="dxa"/>
          </w:tcPr>
          <w:p w14:paraId="425E2FB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Инвалиды - колясочники</w:t>
            </w:r>
          </w:p>
        </w:tc>
        <w:tc>
          <w:tcPr>
            <w:tcW w:w="2224" w:type="dxa"/>
          </w:tcPr>
          <w:p w14:paraId="325A25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4768EF8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</w:tcPr>
          <w:p w14:paraId="1FBA07E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</w:tcPr>
          <w:p w14:paraId="3ECD038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32025" w:rsidRPr="00D358CA" w14:paraId="4A681620" w14:textId="77777777" w:rsidTr="00E07864">
        <w:tc>
          <w:tcPr>
            <w:tcW w:w="2466" w:type="dxa"/>
          </w:tcPr>
          <w:p w14:paraId="6987199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Инвалиды по зрению</w:t>
            </w:r>
          </w:p>
        </w:tc>
        <w:tc>
          <w:tcPr>
            <w:tcW w:w="2224" w:type="dxa"/>
          </w:tcPr>
          <w:p w14:paraId="7EEDC6C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02EF324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7" w:type="dxa"/>
          </w:tcPr>
          <w:p w14:paraId="2D68CF5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7" w:type="dxa"/>
          </w:tcPr>
          <w:p w14:paraId="28E73EF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1625958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AE635F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14:paraId="2CB0D0A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3.1 Показатели, характеризующие  качество муниципальной услуги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1134"/>
        <w:gridCol w:w="709"/>
        <w:gridCol w:w="709"/>
        <w:gridCol w:w="850"/>
        <w:gridCol w:w="851"/>
        <w:gridCol w:w="708"/>
        <w:gridCol w:w="1560"/>
      </w:tblGrid>
      <w:tr w:rsidR="00532025" w:rsidRPr="00D358CA" w14:paraId="278303DF" w14:textId="77777777" w:rsidTr="00153C61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11F36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237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30237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B572937" w14:textId="77777777" w:rsidR="00532025" w:rsidRPr="00302378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237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30237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D51193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2378">
              <w:rPr>
                <w:rFonts w:ascii="Times New Roman" w:hAnsi="Times New Roman"/>
                <w:sz w:val="16"/>
                <w:szCs w:val="16"/>
                <w:lang w:eastAsia="ru-RU"/>
              </w:rPr>
              <w:t>Формула</w:t>
            </w:r>
            <w:r w:rsidRPr="0030237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223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4AB7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32025" w:rsidRPr="00D358CA" w14:paraId="27BE63C1" w14:textId="77777777" w:rsidTr="00153C61">
        <w:trPr>
          <w:cantSplit/>
          <w:trHeight w:val="84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383D5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96A0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98438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D456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9A7F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B6E7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302378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6639A1AB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1096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20D0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302378">
              <w:rPr>
                <w:rFonts w:ascii="Times New Roman" w:hAnsi="Times New Roman"/>
                <w:sz w:val="12"/>
                <w:szCs w:val="12"/>
                <w:lang w:eastAsia="ru-RU"/>
              </w:rPr>
              <w:t>планового</w:t>
            </w:r>
            <w:r w:rsidRPr="0030237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9888A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2675170C" w14:textId="77777777" w:rsidTr="00153C61">
        <w:trPr>
          <w:cantSplit/>
          <w:trHeight w:val="27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9FB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A0C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BB1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5D49" w14:textId="77777777" w:rsidR="00532025" w:rsidRPr="00302378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A3FF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2575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DFB6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FEC5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812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1A05FA8E" w14:textId="77777777" w:rsidTr="00E07864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00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Удовлетворенность населения качеством предоставления услуг по организации библиотечного обслуживания населения, комплектованию и обеспечению сохранности фондов библиотек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D4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D5F2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Социологический опрос</w:t>
            </w:r>
          </w:p>
          <w:p w14:paraId="76D357B6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E72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0E7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239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8B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2FA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0024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администрации. Сахалинской области от 06.02.2009 г.</w:t>
            </w:r>
          </w:p>
          <w:p w14:paraId="2C6C37F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74-ра;</w:t>
            </w:r>
          </w:p>
          <w:p w14:paraId="4EAB3B1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 культуры муниципального образования  «Холмский городской округ» от 28.01.2009 г. № 19</w:t>
            </w:r>
          </w:p>
        </w:tc>
      </w:tr>
      <w:tr w:rsidR="00532025" w:rsidRPr="00D358CA" w14:paraId="76F0E3F0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EB5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Отсутствие жалоб на обслуживание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FC3C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7A6B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Соц.опросы</w:t>
            </w:r>
            <w:proofErr w:type="spellEnd"/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, книги отзывов, анализ публикаций в электрон</w:t>
            </w:r>
          </w:p>
          <w:p w14:paraId="33170E93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печатных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DD9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C36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FB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5A7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621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FF6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4BF8925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600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Информирование пользователей об услугах библиотек (составе библиотечных фондов, перечне услуг, режиме работы, проведении мероприятий и др.)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DCE8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</w:p>
          <w:p w14:paraId="45C78241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C684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val="en-US" w:eastAsia="ru-RU"/>
              </w:rPr>
              <w:t>100</w:t>
            </w: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 от количества пользователей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73B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40E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354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268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E50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2605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упр. культуры МО «Холмский городской округ» от 28.01.2009 г. №19</w:t>
            </w:r>
          </w:p>
        </w:tc>
      </w:tr>
      <w:tr w:rsidR="00532025" w:rsidRPr="00D358CA" w14:paraId="66BF5390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4FE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Оказание консультативной помощи в поиске и выборе источников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DCFA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6C77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40% от количества пользователей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DEA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B8A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BE2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E1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F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D418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55060AC6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BA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Выполнение запросов пользователей на справочно-библиографическое обслуживание (справки)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0B35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F5B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C13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8DF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ADF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E54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A02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6164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786407C8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38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Предоставление во временное пользование любого документа из библиотечных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04E1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1CB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100% от количества пользователей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08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024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C62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5D8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911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C36D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4A0C0131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860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Обеспечение культурных потребностей различных групп пользователей: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BCD7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7F7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C4E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9EC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FF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0D9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27F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DFBB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4D483C18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A32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библиотечные выставки</w:t>
            </w:r>
          </w:p>
          <w:p w14:paraId="32FE97D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F5AE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FC5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41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EF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B45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323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7C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BAD5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1CC03C75" w14:textId="77777777" w:rsidTr="00E07864">
        <w:trPr>
          <w:cantSplit/>
          <w:trHeight w:val="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3FD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A36D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464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F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 xml:space="preserve">480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37B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54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16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EBD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06FF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5568F61D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037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lastRenderedPageBreak/>
              <w:t>Оказание научно-методической помощи библиотекам муниципального образования «Холмский городской округ»: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819E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4E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AF5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557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FDF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B6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825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8931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532025" w:rsidRPr="00D358CA" w14:paraId="2867886E" w14:textId="77777777" w:rsidTr="00E07864">
        <w:trPr>
          <w:cantSplit/>
          <w:trHeight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A42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6268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FB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C30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E67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1D4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2A4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62E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DBA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- // -</w:t>
            </w:r>
          </w:p>
        </w:tc>
      </w:tr>
      <w:tr w:rsidR="00532025" w:rsidRPr="00D358CA" w14:paraId="3E537133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AE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посещения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6D23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C7C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1FD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 xml:space="preserve">90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4F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8F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AC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8CE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845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- // -</w:t>
            </w:r>
          </w:p>
        </w:tc>
      </w:tr>
      <w:tr w:rsidR="00532025" w:rsidRPr="00D358CA" w14:paraId="30644F33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78B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семинары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A706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60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1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6D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EF5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1DF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6C4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36E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- // -</w:t>
            </w:r>
          </w:p>
        </w:tc>
      </w:tr>
      <w:tr w:rsidR="00532025" w:rsidRPr="00D358CA" w14:paraId="78604970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32D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Получение документов или их копий по межбиблиотечному абонементу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323B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 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FB7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E6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21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55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8DC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75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14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-//-</w:t>
            </w:r>
          </w:p>
        </w:tc>
      </w:tr>
      <w:tr w:rsidR="00532025" w:rsidRPr="00D358CA" w14:paraId="2FB049A0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3CC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Обеспечение организации системы каталогов, позволяющих обеспечить быстроту получения интересующей пользователя информации и возможность её получения из различных источников  (каталоги)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30F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99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библиотек, норматив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DCD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1B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757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0D7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A9B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810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6F3A8968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4A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Предоставление автоматизированных рабочих мест для пользователей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267D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830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библиотек, норматив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292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FBA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6BB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1AA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5ED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A7C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3E697EB3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4E3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Библиотечное обслуживание слепых и слабовидящих: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9D47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973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09F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45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A99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538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534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B03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76DF1905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81A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Предоставление документов на специальных носителях информации «Говорящая книга»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C6D8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1FB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81C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8D8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21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359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DA4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389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781AFE7E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C8C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proofErr w:type="spellStart"/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Внестационарное</w:t>
            </w:r>
            <w:proofErr w:type="spellEnd"/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 библиотечное обслуживание пользователей преклонного возраста, количество пользователей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6792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12A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3BA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19A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3CE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C6629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8C8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175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A3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654A9802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26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Доля вновь приобретаемого фонда для детей и юношества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5A2" w14:textId="77777777" w:rsidR="00532025" w:rsidRPr="00B87B5D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87B5D">
              <w:rPr>
                <w:rFonts w:ascii="Times New Roman" w:hAnsi="Times New Roman"/>
                <w:sz w:val="14"/>
                <w:szCs w:val="14"/>
                <w:lang w:eastAsia="ru-RU"/>
              </w:rPr>
              <w:t>% от нового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C3C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библиотек, норматив –</w:t>
            </w:r>
          </w:p>
          <w:p w14:paraId="2322BA4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не менее 30%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21D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е менее 30%</w:t>
            </w:r>
          </w:p>
          <w:p w14:paraId="718C0C1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F0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Не менее 30%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3B0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Не менее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AEA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Не менее 30%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E83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Не менее 30%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949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638E40F2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6A2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Обеспечение сохранности библиотечных фондов (обеспечение нормативного режима хранения, реставрация библиотечных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3E4D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F6D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100% обеспечение сохранности книжного фонда, реставрация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CBB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212562</w:t>
            </w:r>
          </w:p>
          <w:p w14:paraId="028CAA2A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968D004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5012396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7BF252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40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203407</w:t>
            </w:r>
          </w:p>
          <w:p w14:paraId="7081E7E3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2A9F237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CBE0079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024E94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  <w:p w14:paraId="531692B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12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195000</w:t>
            </w:r>
          </w:p>
          <w:p w14:paraId="562304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86B91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1CCA32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29CD0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  <w:p w14:paraId="64F334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27A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195000</w:t>
            </w:r>
          </w:p>
          <w:p w14:paraId="1CB634A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50F8A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0540A5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31C895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8B4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195000</w:t>
            </w:r>
          </w:p>
          <w:p w14:paraId="5A079B4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0DDC39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6A58A4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7B629D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26D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200ADC74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6B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Пополнение библиотечных фондов (приобретение ценной научной и методической литературы, периодических изданий, художественных новинок)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4FE5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  <w:p w14:paraId="7CD1DD0E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4C4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библиотек, норматив – 225 книг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68A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2302</w:t>
            </w:r>
          </w:p>
          <w:p w14:paraId="71779EF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1,7%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55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9255</w:t>
            </w:r>
          </w:p>
          <w:p w14:paraId="523F4CE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4,3%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2C42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9225</w:t>
            </w:r>
          </w:p>
          <w:p w14:paraId="0D8CC0D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8C70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  <w:p w14:paraId="144BA0B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(5,0%)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97D1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  <w:p w14:paraId="78AD0DE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(5,0%)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729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5EF55828" w14:textId="77777777" w:rsidTr="00E07864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20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 w:cs="Arial"/>
                <w:sz w:val="18"/>
                <w:szCs w:val="18"/>
                <w:lang w:eastAsia="ru-RU"/>
              </w:rPr>
              <w:t>Оснащение читальных залов копировальной техникой кол-во ед. читальных залов / % читальных залов, имеющих копировальную технику от общего кол-ва читальных залов в библиотеках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06A9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 /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4CC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Модельный стандарт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176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1/7,14</w:t>
            </w:r>
          </w:p>
          <w:p w14:paraId="0E6FA61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6C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1/7,14</w:t>
            </w:r>
          </w:p>
          <w:p w14:paraId="71AB90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0AC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2/23,1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931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4/30,8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82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5/38,5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907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543ED7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19F8EC0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3.2. Объем муниципальной услуги (в натуральных показателях).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"/>
        <w:gridCol w:w="621"/>
        <w:gridCol w:w="1272"/>
        <w:gridCol w:w="851"/>
        <w:gridCol w:w="19"/>
        <w:gridCol w:w="973"/>
        <w:gridCol w:w="32"/>
        <w:gridCol w:w="818"/>
        <w:gridCol w:w="37"/>
        <w:gridCol w:w="795"/>
        <w:gridCol w:w="19"/>
        <w:gridCol w:w="851"/>
        <w:gridCol w:w="1563"/>
      </w:tblGrid>
      <w:tr w:rsidR="00532025" w:rsidRPr="00D358CA" w14:paraId="600FAC5C" w14:textId="77777777" w:rsidTr="001C1782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D82C80A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1D411422" w14:textId="77777777" w:rsidR="00532025" w:rsidRPr="001C1782" w:rsidRDefault="00532025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Единица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E106D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Методика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расчета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08A8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Значение показателей объема муниципальной услуги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DCD74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информации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52A6F1FE" w14:textId="77777777" w:rsidTr="00E07864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5441B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6A638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78D52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4D2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финансо</w:t>
            </w:r>
            <w:proofErr w:type="spellEnd"/>
          </w:p>
          <w:p w14:paraId="0C78C72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вый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52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CCD8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14:paraId="77272387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вый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  <w:p w14:paraId="338AE0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&lt;***&gt;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CB2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85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FEA9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29838BB9" w14:textId="77777777" w:rsidTr="00E07864">
        <w:trPr>
          <w:cantSplit/>
          <w:trHeight w:val="288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E7A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09F4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829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A091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CB37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01E7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DBF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D8A2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761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6751C161" w14:textId="77777777" w:rsidTr="00061D6E">
        <w:trPr>
          <w:cantSplit/>
          <w:trHeight w:val="155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035C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5128A08D" w14:textId="77777777" w:rsidTr="00E07864">
        <w:trPr>
          <w:cantSplit/>
          <w:trHeight w:val="24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7481B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населения, охваченный библиотечным обслуживанием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EA18E17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6D4FA2D" w14:textId="77777777" w:rsidR="00532025" w:rsidRPr="00A7589E" w:rsidRDefault="00532025" w:rsidP="00A75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Кол-во пользовател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ей</w:t>
            </w: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: кол-во постоянного населения х100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E408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49,5</w:t>
            </w:r>
          </w:p>
          <w:p w14:paraId="034E4D0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D615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52,5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C9D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EA5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51,0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B8BA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87762" w14:textId="77777777" w:rsidR="00532025" w:rsidRPr="00153C6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 № 19</w:t>
            </w:r>
          </w:p>
        </w:tc>
      </w:tr>
      <w:tr w:rsidR="00532025" w:rsidRPr="00D358CA" w14:paraId="55E9C117" w14:textId="77777777" w:rsidTr="00E07864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412A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библиотек, всего: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6D2070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214E5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Одна библиотека на 3000 постоянного населения (минимальные социальные нормативы и нормы)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875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F8C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C34C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0983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B86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4D91B" w14:textId="77777777" w:rsidR="00532025" w:rsidRPr="00153C6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Правительства РФ от 13 июля 2007 г. № 923-Р</w:t>
            </w:r>
          </w:p>
        </w:tc>
      </w:tr>
      <w:tr w:rsidR="00532025" w:rsidRPr="00D358CA" w14:paraId="1D7C5174" w14:textId="77777777" w:rsidTr="00E07864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178D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 в сельской местности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A639CE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48247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Одна библиотека на 1 населенный пункт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6D3F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E22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3AF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9CE6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0696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9B89D" w14:textId="77777777" w:rsidR="00532025" w:rsidRPr="00153C6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Правительства РФ от 13 июля 2007 г. № 923-Р</w:t>
            </w:r>
          </w:p>
        </w:tc>
      </w:tr>
      <w:tr w:rsidR="00532025" w:rsidRPr="00D358CA" w14:paraId="24AB8D80" w14:textId="77777777" w:rsidTr="00E07864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D90B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книговыдачи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520C2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684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11EC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452,703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7AD1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458,106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70BB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846B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DA3E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612C9" w14:textId="77777777" w:rsidR="00532025" w:rsidRPr="00153C6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Приказ Администрации Сахалинской области от 16.01.1997 г. № 13</w:t>
            </w:r>
          </w:p>
        </w:tc>
      </w:tr>
      <w:tr w:rsidR="00532025" w:rsidRPr="00D358CA" w14:paraId="76ABEC32" w14:textId="77777777" w:rsidTr="00E07864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0313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4D7415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B26B2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B81EB5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27 773,0</w:t>
            </w:r>
          </w:p>
          <w:p w14:paraId="3A7EC76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B425AA" w14:textId="77777777" w:rsidR="00532025" w:rsidRPr="00C66296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40 629,0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5B889" w14:textId="77777777" w:rsidR="00532025" w:rsidRPr="00C66296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48 60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52813" w14:textId="77777777" w:rsidR="00532025" w:rsidRPr="00C66296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67 49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F459C" w14:textId="77777777" w:rsidR="00532025" w:rsidRPr="00C66296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81 06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E29F1" w14:textId="77777777" w:rsidR="00532025" w:rsidRPr="00153C6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32025" w:rsidRPr="00D358CA" w14:paraId="2B1FB265" w14:textId="77777777" w:rsidTr="00061D6E">
        <w:trPr>
          <w:cantSplit/>
          <w:trHeight w:val="48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3EB6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показатели:</w:t>
            </w:r>
          </w:p>
        </w:tc>
      </w:tr>
      <w:tr w:rsidR="00532025" w:rsidRPr="00D358CA" w14:paraId="79F94F44" w14:textId="77777777" w:rsidTr="00153C61">
        <w:trPr>
          <w:cantSplit/>
          <w:trHeight w:val="297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BA43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Число посещений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76517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DE31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EE5D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161,908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4512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162,537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B37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158,2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0A5E1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C920D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E2C6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C62CF3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25B4B0B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 Порядок оказания муниципальной услуги.</w:t>
      </w:r>
    </w:p>
    <w:p w14:paraId="1FEC7C2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Административный регламент, Устав муниципального бюджетного учреждения культуры «Холмская централизованная библиотечная система» муниципального образования «Холмский городской округ».</w:t>
      </w:r>
    </w:p>
    <w:p w14:paraId="4E63C0E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 ФЗ  «О библиотечном деле» от 23 ноября 1994 года, Закон Сахалинской области «О библиотечном деле в Сахалинской области» от 16 октября 1997 года, Административный регламент, Устав муниципального бюджетного учреждения культуры «Холмская централизованная библиотечная система» муниципального образования «Холмский городской округ».</w:t>
      </w:r>
    </w:p>
    <w:p w14:paraId="63ED3F5A" w14:textId="77777777" w:rsidR="00532025" w:rsidRPr="006B6F41" w:rsidRDefault="00532025" w:rsidP="00F92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2336"/>
      </w:tblGrid>
      <w:tr w:rsidR="00532025" w:rsidRPr="00D358CA" w14:paraId="5E2C865B" w14:textId="77777777" w:rsidTr="00153C61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582F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B98B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0BB9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532025" w:rsidRPr="00D358CA" w14:paraId="07BA4387" w14:textId="77777777" w:rsidTr="00153C61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3C3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   Публикации перспективных, текущих планов работы               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D5B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9647" w14:textId="77777777" w:rsidR="00532025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  <w:p w14:paraId="4EFA00CD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(печатные СМИ)</w:t>
            </w:r>
          </w:p>
          <w:p w14:paraId="67FD9E99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Еженедельно (Электронные СМИ),</w:t>
            </w:r>
          </w:p>
        </w:tc>
      </w:tr>
      <w:tr w:rsidR="00532025" w:rsidRPr="00D358CA" w14:paraId="7E7205CB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53C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     Анонсы предстоящих мероприятий, событий             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F86A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EA87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353DCEBA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4B4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3. Афиши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0F66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8F99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1C179247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9003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4.Пригласительные билеты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7FC9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FA71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432ABF67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5D5F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5. Буклеты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EC76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5ABC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071C5325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BBD7" w14:textId="77777777" w:rsidR="00532025" w:rsidRPr="0013154B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 Реклама в электронных и печатных СМИ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16BF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8FF4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3A450432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5B33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7. Баннеры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C8A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массовых мероприятиях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EB06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187076AF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C2CA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8. Договор с потребителем услуги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83F2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предоставления услуги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961C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378322F3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C82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9. Информационные стенды в учреждении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6871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мероприятия, дата, время проведения, для какой возрастной группы, кто принимает участие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158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04EBA768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8E4F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10. Письменные уведомления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31DD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об услуге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9180" w14:textId="77777777" w:rsidR="00532025" w:rsidRPr="00153C61" w:rsidRDefault="0053202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5F81F45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1787398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p w14:paraId="39B6789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6296">
        <w:rPr>
          <w:rFonts w:ascii="Times New Roman" w:hAnsi="Times New Roman"/>
          <w:i/>
          <w:sz w:val="24"/>
          <w:szCs w:val="24"/>
          <w:lang w:eastAsia="ru-RU"/>
        </w:rPr>
        <w:t>Ликвидация или реорганизация библиотек МБУК «Холмская ЦБС».</w:t>
      </w:r>
    </w:p>
    <w:p w14:paraId="283CE11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42941DF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6296">
        <w:rPr>
          <w:rFonts w:ascii="Times New Roman" w:hAnsi="Times New Roman"/>
          <w:i/>
          <w:sz w:val="24"/>
          <w:szCs w:val="24"/>
          <w:lang w:eastAsia="ru-RU"/>
        </w:rPr>
        <w:t>Прейскурант цен на платные услуги, оказываемые населению библиотеками МБУК «Холмская ЦБС».</w:t>
      </w:r>
    </w:p>
    <w:p w14:paraId="474DD10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установления:</w:t>
      </w:r>
    </w:p>
    <w:p w14:paraId="0F5842D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ФЗ  «О библиотечном деле» от 23 ноября 1994 года, Закон Сахалинской области «О библиотечном деле в Сахалинской области» от 16 октября 1997 года, Устав МБУК «Холмская ЦБС» МО «Холмский городской округ».</w:t>
      </w:r>
    </w:p>
    <w:p w14:paraId="480941B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6.2. Орган, устанавливающий цены (тарифы)</w:t>
      </w:r>
    </w:p>
    <w:p w14:paraId="262BF7B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Прейскурант цен на оказываемые услуги МБУК «Холмская ЦБС» муниципального образования «Холмский городской округ» разрабатывает и устанавливает самостоятельно, в обязательном порядке предоставляет их на согласование (утверждение) Учредителю – Управлению культуры администрации муниципального образования «Холмский городской округ».</w:t>
      </w:r>
    </w:p>
    <w:p w14:paraId="7FCB956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6.3. Значения предельных цен (тарифов). </w:t>
      </w:r>
    </w:p>
    <w:p w14:paraId="402E78E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Установлены в Прейскуранте цен на платные услуги, оказываемые населению библиотеками МБУК «Холмская ЦБС».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532025" w:rsidRPr="00D358CA" w14:paraId="2BE39590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785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229C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532025" w:rsidRPr="00D358CA" w14:paraId="37CADD00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7573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Ксерокопирование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A933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4,0 – 12,0  руб. за 1 лист</w:t>
            </w:r>
          </w:p>
        </w:tc>
      </w:tr>
      <w:tr w:rsidR="00532025" w:rsidRPr="00D358CA" w14:paraId="24E87B34" w14:textId="77777777" w:rsidTr="00E07864">
        <w:trPr>
          <w:cantSplit/>
          <w:trHeight w:val="3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D09CF" w14:textId="77777777" w:rsidR="00532025" w:rsidRPr="0013154B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Выдача видеокассет энциклопедического справочного образовательного характера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BE4EF9" w14:textId="77777777" w:rsidR="00532025" w:rsidRPr="0013154B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кассета 1 сутки – 15,0 руб.</w:t>
            </w:r>
          </w:p>
        </w:tc>
      </w:tr>
      <w:tr w:rsidR="00532025" w:rsidRPr="00D358CA" w14:paraId="2151CF4C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3E1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Выдача </w:t>
            </w:r>
            <w:r w:rsidRPr="0013154B">
              <w:rPr>
                <w:rFonts w:ascii="Times New Roman" w:hAnsi="Times New Roman"/>
                <w:sz w:val="20"/>
                <w:szCs w:val="20"/>
                <w:lang w:val="en-US" w:eastAsia="ru-RU"/>
              </w:rPr>
              <w:t>DVD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43FB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 диск 1 сутки – 30,0 руб.</w:t>
            </w:r>
          </w:p>
        </w:tc>
      </w:tr>
      <w:tr w:rsidR="00532025" w:rsidRPr="00D358CA" w14:paraId="34BE452A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6BA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Выдача грампластинок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C5BB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пластинка 1 сутки – 15,0 руб.</w:t>
            </w:r>
          </w:p>
        </w:tc>
      </w:tr>
      <w:tr w:rsidR="00532025" w:rsidRPr="00D358CA" w14:paraId="61B3C975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38E0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Продажа макулатуры населению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89F9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 кг. – 2,0 руб.</w:t>
            </w:r>
          </w:p>
        </w:tc>
      </w:tr>
      <w:tr w:rsidR="00532025" w:rsidRPr="00D358CA" w14:paraId="5A2F0E1F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8098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Продажа малоиспользуемой дуплетной литературы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210E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 книга – от 4,0 до 6,0 руб.</w:t>
            </w:r>
          </w:p>
        </w:tc>
      </w:tr>
      <w:tr w:rsidR="00532025" w:rsidRPr="00D358CA" w14:paraId="520254F1" w14:textId="77777777" w:rsidTr="00E07864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94A6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Продажа периодических изданий, не стоящих на балансе библиотеки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98E6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 журнал – 50% от его фактической стоимости</w:t>
            </w:r>
          </w:p>
        </w:tc>
      </w:tr>
    </w:tbl>
    <w:p w14:paraId="3E8193E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1372B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410"/>
      </w:tblGrid>
      <w:tr w:rsidR="00532025" w:rsidRPr="00D358CA" w14:paraId="0E7016FE" w14:textId="77777777" w:rsidTr="00E0786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84A2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36D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6100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Муниципальные органы исполнительной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власти, осуществляющие контроль  за оказанием услуги</w:t>
            </w:r>
          </w:p>
        </w:tc>
      </w:tr>
      <w:tr w:rsidR="00532025" w:rsidRPr="00D358CA" w14:paraId="0DE9FD01" w14:textId="77777777" w:rsidTr="0013154B">
        <w:trPr>
          <w:cantSplit/>
          <w:trHeight w:val="18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C78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1. Внутренняя система контроля:</w:t>
            </w:r>
          </w:p>
          <w:p w14:paraId="06A90A78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1E034648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т.д.;</w:t>
            </w:r>
          </w:p>
          <w:p w14:paraId="7EAC03D5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-оценка достигнутых промежуточных результатов;</w:t>
            </w:r>
          </w:p>
          <w:p w14:paraId="281BEDC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C3D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1771772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6F4020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9FECCF8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F47A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и методическая службы ЦБС</w:t>
            </w:r>
          </w:p>
          <w:p w14:paraId="0BF4B08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52429F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769DDAB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6997CD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4F17389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CCD6208" w14:textId="77777777" w:rsidTr="00E07864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C59C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     Внешняя система контроля:</w:t>
            </w:r>
          </w:p>
          <w:p w14:paraId="46F8DEFE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проведение плановых и внеплановых проверок           </w:t>
            </w:r>
          </w:p>
          <w:p w14:paraId="548F90A3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социологический опрос населения, всех групп пользователей (потребителей) </w:t>
            </w:r>
          </w:p>
          <w:p w14:paraId="22AC994E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01E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-//-</w:t>
            </w:r>
          </w:p>
          <w:p w14:paraId="608EE596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50A84F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F9B803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91EC28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81DAD3F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275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 «Холмский городской округ», специалисты Сахалинской Универсальной научной библиотеки, уполномоченные для проведения социологических опросов организации.</w:t>
            </w:r>
          </w:p>
        </w:tc>
      </w:tr>
    </w:tbl>
    <w:p w14:paraId="1E36C6A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70480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0C88912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1985"/>
        <w:gridCol w:w="1843"/>
      </w:tblGrid>
      <w:tr w:rsidR="00532025" w:rsidRPr="00D358CA" w14:paraId="6F06E7C9" w14:textId="77777777" w:rsidTr="00E07864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9599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FD06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C57E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56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011F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532025" w:rsidRPr="00D358CA" w14:paraId="7F051661" w14:textId="77777777" w:rsidTr="008B1E91">
        <w:trPr>
          <w:cantSplit/>
          <w:trHeight w:val="4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0EF0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532025" w:rsidRPr="00D358CA" w14:paraId="6E4F6736" w14:textId="77777777" w:rsidTr="008B1E91">
        <w:trPr>
          <w:cantSplit/>
          <w:trHeight w:val="111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778F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0906942A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80A5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охваченный библиотечным обслуживанием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3341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FB1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56D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DD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6B312EC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C13C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библиотек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FA8F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F8A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A53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1A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45FA57FD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C9AB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числе, в сельской местности: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681C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BC7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B1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58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C37D4DD" w14:textId="77777777" w:rsidTr="008B1E91">
        <w:trPr>
          <w:cantSplit/>
          <w:trHeight w:val="3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E7049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книговыдачи: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65F29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D7C0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450,5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C64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3C5C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1BA0D8AF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ED23" w14:textId="77777777" w:rsidR="00532025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B5D">
              <w:rPr>
                <w:rFonts w:ascii="Times New Roman" w:hAnsi="Times New Roman"/>
                <w:sz w:val="20"/>
                <w:szCs w:val="20"/>
                <w:lang w:eastAsia="ru-RU"/>
              </w:rPr>
              <w:t>Число зарегистрированных пользователей</w:t>
            </w:r>
          </w:p>
          <w:p w14:paraId="76AF4329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читателей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67DE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7FB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A2E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03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205DD8E9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7AC8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0FE3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7160" w14:textId="77777777" w:rsidR="00532025" w:rsidRPr="00C66296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48 60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6629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37A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025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68F25E2C" w14:textId="77777777" w:rsidTr="008B1E91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234F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09353129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9AF9" w14:textId="77777777" w:rsidR="00532025" w:rsidRPr="0013154B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05E4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7F2" w14:textId="77777777" w:rsidR="00532025" w:rsidRPr="00C66296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158,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333D" w14:textId="77777777" w:rsidR="00532025" w:rsidRPr="00C66296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7C9C" w14:textId="77777777" w:rsidR="00532025" w:rsidRPr="00C66296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4C10BDE4" w14:textId="77777777" w:rsidTr="00E07864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A61E" w14:textId="77777777" w:rsidR="00532025" w:rsidRPr="008B1E9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услуги:</w:t>
            </w:r>
          </w:p>
        </w:tc>
      </w:tr>
      <w:tr w:rsidR="00532025" w:rsidRPr="00D358CA" w14:paraId="6D29D06D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AA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 по библиотечному обслуживанию населения, комплектованию и обеспечению сохранности фондов библиотек 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D07D" w14:textId="77777777" w:rsidR="00532025" w:rsidRPr="00C66296" w:rsidRDefault="00532025" w:rsidP="0006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 пользователей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F3F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6F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E01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782DE72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140978E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/>
          <w:lang w:eastAsia="ru-RU"/>
        </w:rPr>
        <w:t>: - е</w:t>
      </w:r>
      <w:r w:rsidRPr="00C66296">
        <w:rPr>
          <w:rFonts w:ascii="Times New Roman" w:hAnsi="Times New Roman"/>
          <w:lang w:eastAsia="ru-RU"/>
        </w:rPr>
        <w:t>жеквартально до 05 числа следующего за отчетным месяцем</w:t>
      </w:r>
    </w:p>
    <w:p w14:paraId="4A6FA5C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ru-RU"/>
        </w:rPr>
      </w:pPr>
    </w:p>
    <w:p w14:paraId="3838CE0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8.3. Иные требования к отчетности об исполнении муниципального задания</w:t>
      </w:r>
      <w:r>
        <w:rPr>
          <w:rFonts w:ascii="Times New Roman" w:hAnsi="Times New Roman"/>
          <w:lang w:eastAsia="ru-RU"/>
        </w:rPr>
        <w:t>: -</w:t>
      </w:r>
    </w:p>
    <w:p w14:paraId="764444CB" w14:textId="77777777" w:rsidR="00532025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34101BA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9.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/>
          <w:lang w:eastAsia="ru-RU"/>
        </w:rPr>
        <w:t>: -</w:t>
      </w:r>
    </w:p>
    <w:p w14:paraId="6902A67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25B935A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532025" w:rsidRPr="00C66296" w:rsidSect="00E07864">
          <w:footerReference w:type="even" r:id="rId9"/>
          <w:foot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D4BAB9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lastRenderedPageBreak/>
        <w:t>РАЗДЕЛ 1.2</w:t>
      </w:r>
      <w:r w:rsidRPr="00C66296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Музеи, учреждения музейного типа</w:t>
      </w:r>
    </w:p>
    <w:p w14:paraId="6B01D57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066C60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</w:t>
      </w:r>
    </w:p>
    <w:p w14:paraId="41C8540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«Историко-культурный центр» муниципального образования </w:t>
      </w:r>
    </w:p>
    <w:p w14:paraId="3D4DA8E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«Холмский городской округ» (МБУК «ИКЦ») </w:t>
      </w:r>
    </w:p>
    <w:p w14:paraId="67557D8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(наименование муниципального учреждения)</w:t>
      </w:r>
    </w:p>
    <w:p w14:paraId="55BCCB0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6C5AD7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Предоставление информации об объектах культурного наследия регионального и местного значения, находящихся на территории муниципального образования «Холмский городской округ» и включенных в единый государственный и муниципальные реестры объектов культурного наследия (памятников истории и культуры),</w:t>
      </w:r>
      <w:r w:rsidRPr="00C66296">
        <w:rPr>
          <w:rFonts w:ascii="Times New Roman" w:hAnsi="Times New Roman"/>
          <w:b/>
          <w:sz w:val="24"/>
          <w:szCs w:val="24"/>
          <w:lang w:eastAsia="ru-RU"/>
        </w:rPr>
        <w:t xml:space="preserve"> в т.ч.: </w:t>
      </w:r>
    </w:p>
    <w:p w14:paraId="289CE44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lang w:eastAsia="ru-RU"/>
        </w:rPr>
        <w:t xml:space="preserve"> -  </w:t>
      </w:r>
      <w:r w:rsidRPr="00C66296">
        <w:rPr>
          <w:rFonts w:ascii="Times New Roman" w:hAnsi="Times New Roman"/>
          <w:sz w:val="24"/>
          <w:szCs w:val="24"/>
          <w:lang w:eastAsia="ru-RU"/>
        </w:rPr>
        <w:t xml:space="preserve">организация сохранения культурного наследия и его популяризация (предоставление населению услуг по экспонированию фондов выставочных экспонатов и др. Приобщение жителей муниципального образования «Холмский городской округ» к культурным ценностям  посредством обеспечения доступа граждан к государственным и муниципальным музейным фондам, в том числе услуги по обеспечению сохранности музейных фондов); </w:t>
      </w:r>
    </w:p>
    <w:p w14:paraId="25EF6D0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«Холмский городской округ»;</w:t>
      </w:r>
    </w:p>
    <w:p w14:paraId="6D35DC6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организация и проведение художественных и творческих выставок (обеспечение доступа населения к предметам материальной и духовной культуры в формах организации выставок, групповых и индивидуальных экскурсионных посещений.)</w:t>
      </w:r>
    </w:p>
    <w:p w14:paraId="46559D8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2. Потребители муниципальной услуги: Граждане постоянно или временно, проживающие на территории муниципального образования «Холмский городской округ», включая детское население. По состоянию на 01.01.2013 г. в муниципальном образовании «Холмской городской округ» количество постоянного населения составило 40 001 человек, в том числе городское население – 29 563 человека, сельское – 10438 человек.</w:t>
      </w:r>
    </w:p>
    <w:p w14:paraId="5D8A42B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труда,  студенты очных отделений ВУЗов, лица, состоящие на учете в отделе социальной защиты населения.</w:t>
      </w:r>
    </w:p>
    <w:p w14:paraId="1C2DBF5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14:paraId="22135A0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080"/>
        <w:gridCol w:w="900"/>
        <w:gridCol w:w="900"/>
        <w:gridCol w:w="900"/>
        <w:gridCol w:w="900"/>
        <w:gridCol w:w="900"/>
        <w:gridCol w:w="1398"/>
      </w:tblGrid>
      <w:tr w:rsidR="00532025" w:rsidRPr="00D358CA" w14:paraId="1E334179" w14:textId="77777777" w:rsidTr="009E2F46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1B96D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E3603E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FF59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Формула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EEEF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4266F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532025" w:rsidRPr="00D358CA" w14:paraId="3AC11F39" w14:textId="77777777" w:rsidTr="009E2F46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8DE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CE8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26E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2A2F" w14:textId="77777777" w:rsidR="00532025" w:rsidRPr="00C66296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24BE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546F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2014 год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DDC5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B84B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D41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734F4E08" w14:textId="77777777" w:rsidTr="00061D6E">
        <w:trPr>
          <w:cantSplit/>
          <w:trHeight w:val="138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9A83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4E8990BE" w14:textId="77777777" w:rsidTr="009E2F46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7CD2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2F4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Удовлетворенностьнаселения</w:t>
            </w:r>
            <w:proofErr w:type="spellEnd"/>
            <w:r w:rsidRPr="009E2F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качеством предоставления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5E2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E9A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Социологи-</w:t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ческий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опрос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D1C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DA3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6EA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6C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81C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118C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администрации Сахалинско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й области   от 06.02.2009 г.</w:t>
            </w:r>
          </w:p>
          <w:p w14:paraId="0C3CFD8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74-ра;</w:t>
            </w:r>
          </w:p>
          <w:p w14:paraId="1AD608F2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2021DF8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532025" w:rsidRPr="00D358CA" w14:paraId="436158F5" w14:textId="77777777" w:rsidTr="00061D6E">
        <w:trPr>
          <w:cantSplit/>
          <w:trHeight w:val="178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9A2D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2D861B6F" w14:textId="77777777" w:rsidTr="009E2F46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9A15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тематической направленности выставочных и массовых мероприятий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BA65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9953" w14:textId="77777777" w:rsidR="00532025" w:rsidRPr="00763BAF" w:rsidRDefault="00532025" w:rsidP="00763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63BAF">
              <w:rPr>
                <w:rFonts w:ascii="Times New Roman" w:hAnsi="Times New Roman"/>
                <w:sz w:val="14"/>
                <w:szCs w:val="14"/>
                <w:lang w:eastAsia="ru-RU"/>
              </w:rPr>
              <w:t>Анализ отчетной документации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B6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DE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1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8D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6B7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89C5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 Администрации муниципального образования</w:t>
            </w:r>
          </w:p>
          <w:p w14:paraId="57891B90" w14:textId="77777777" w:rsidR="00532025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986</w:t>
            </w:r>
          </w:p>
          <w:p w14:paraId="41F34AB7" w14:textId="77777777" w:rsidR="00532025" w:rsidRPr="00C66296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от 08.10.2008 г.</w:t>
            </w:r>
          </w:p>
        </w:tc>
      </w:tr>
      <w:tr w:rsidR="00532025" w:rsidRPr="00D358CA" w14:paraId="191FDD6A" w14:textId="77777777" w:rsidTr="009E2F46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39B5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жалоб от потребителей услуг на качество обслуживания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9A10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325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Соц. опросы, книга отзывов, анализ публикаций в электронных и печатных СМИ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842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8D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7D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9B5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EAC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52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67DFAA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A04EB7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0"/>
        <w:gridCol w:w="1008"/>
        <w:gridCol w:w="1008"/>
        <w:gridCol w:w="1008"/>
        <w:gridCol w:w="1008"/>
        <w:gridCol w:w="1008"/>
        <w:gridCol w:w="1398"/>
      </w:tblGrid>
      <w:tr w:rsidR="00532025" w:rsidRPr="00D358CA" w14:paraId="1BC05F39" w14:textId="77777777" w:rsidTr="009E2F46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CB4E77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DF136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977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9F34F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1BD0607C" w14:textId="77777777" w:rsidTr="009E2F46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BF9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9C7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3E1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</w:p>
          <w:p w14:paraId="13ED2543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2012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445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 год</w:t>
            </w:r>
          </w:p>
          <w:p w14:paraId="2A38D47C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2013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5297" w14:textId="77777777" w:rsidR="00532025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 год</w:t>
            </w:r>
          </w:p>
          <w:p w14:paraId="623957E0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 год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113A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CAA4" w14:textId="77777777" w:rsidR="00532025" w:rsidRPr="00C66296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D6F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08A1E3B7" w14:textId="77777777" w:rsidTr="009E2F46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2DD8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852B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AA5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F49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09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4F4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18 500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923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202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 муниципального образования «Холмский городской округ» от 28.01.2009 г. № 19</w:t>
            </w:r>
          </w:p>
        </w:tc>
      </w:tr>
      <w:tr w:rsidR="00532025" w:rsidRPr="00D358CA" w14:paraId="247A79A1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6D7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охваченного услугами ИКЦ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6B43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A50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43,3 </w:t>
            </w:r>
          </w:p>
          <w:p w14:paraId="538E015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79F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09F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F6E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5E3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B9A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 «Холмский городской округ» № 19</w:t>
            </w:r>
          </w:p>
          <w:p w14:paraId="56DAD71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от 28.01.2009 г.</w:t>
            </w:r>
          </w:p>
        </w:tc>
      </w:tr>
      <w:tr w:rsidR="00532025" w:rsidRPr="00D358CA" w14:paraId="054B4EEF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DB06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E3C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61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A14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14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621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3DA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8D0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73892B30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EC22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МБУК «ИКЦ»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AEDE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</w:p>
          <w:p w14:paraId="75EB3E4E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375C" w14:textId="77777777" w:rsidR="00532025" w:rsidRPr="00C66296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7 246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BC8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11 865,0</w:t>
            </w:r>
          </w:p>
          <w:p w14:paraId="2C978DC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624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13 087,6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3CD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15 479,3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597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18 464,7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433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532025" w:rsidRPr="00D358CA" w14:paraId="7DEE7AE1" w14:textId="77777777" w:rsidTr="009E2F46">
        <w:trPr>
          <w:cantSplit/>
          <w:trHeight w:val="240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BAD5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60CCF009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1388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23BE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19F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392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2E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08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277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937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216A0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9EC6EF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 Порядок оказания муниципальной услуги.</w:t>
      </w:r>
    </w:p>
    <w:p w14:paraId="2E6917C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</w:t>
      </w:r>
    </w:p>
    <w:p w14:paraId="10C2DDC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lastRenderedPageBreak/>
        <w:t>- уставы, Положения, правила, инструкции, методики, которые должны регламентировать процесс предоставления услуг, в том числе Правила пользования музейными коллекциями, другие ведомственные и локальные акты, включая акты, предусматривающие меры совершенствования работы учреждения;</w:t>
      </w:r>
    </w:p>
    <w:p w14:paraId="1EC3E28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государственные (муниципальные) стандарты качества услуг должны составлять нормативную основу практической работы музейных учреждений.</w:t>
      </w:r>
    </w:p>
    <w:p w14:paraId="5BD5515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 реализация услуг по обеспечению доступа граждан к муниципальным музейным фондам обеспечивается муниципальным бюджетным учреждением "Историко-культурный центр» муниципального образования «Холмский городской округ» (далее учреждение), сохранением, пополнением, изучением и предоставлением музейного фонда в соответствии с правилами и условиями, устанавливаемыми Положением о Музейном фонде Российской Федерации.</w:t>
      </w:r>
    </w:p>
    <w:p w14:paraId="219D843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музейные экспонаты подлежат учету и хранению в соответствии с правилами и условиями, устанавливаемыми Положением о Музейном фонде Российской Федерации.</w:t>
      </w:r>
    </w:p>
    <w:p w14:paraId="32E517A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500"/>
        <w:gridCol w:w="2658"/>
      </w:tblGrid>
      <w:tr w:rsidR="00532025" w:rsidRPr="00D358CA" w14:paraId="6E8FB395" w14:textId="77777777" w:rsidTr="00F92C58">
        <w:tc>
          <w:tcPr>
            <w:tcW w:w="2340" w:type="dxa"/>
          </w:tcPr>
          <w:p w14:paraId="19C84E70" w14:textId="77777777" w:rsidR="00532025" w:rsidRPr="006B6F41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4500" w:type="dxa"/>
          </w:tcPr>
          <w:p w14:paraId="3475D516" w14:textId="77777777" w:rsidR="00532025" w:rsidRPr="006B6F41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658" w:type="dxa"/>
          </w:tcPr>
          <w:p w14:paraId="277C81E3" w14:textId="77777777" w:rsidR="00532025" w:rsidRPr="006B6F41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532025" w:rsidRPr="00D358CA" w14:paraId="45250921" w14:textId="77777777" w:rsidTr="00F92C58">
        <w:tc>
          <w:tcPr>
            <w:tcW w:w="2340" w:type="dxa"/>
          </w:tcPr>
          <w:p w14:paraId="19E95E5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Публикация перспективных, текущих планов работы</w:t>
            </w:r>
          </w:p>
        </w:tc>
        <w:tc>
          <w:tcPr>
            <w:tcW w:w="4500" w:type="dxa"/>
          </w:tcPr>
          <w:p w14:paraId="28D4987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658" w:type="dxa"/>
          </w:tcPr>
          <w:p w14:paraId="7EE96F1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 (печатные СМИ)</w:t>
            </w:r>
          </w:p>
          <w:p w14:paraId="5C585E4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Еженедельно (Электронные СМИ)</w:t>
            </w:r>
          </w:p>
        </w:tc>
      </w:tr>
      <w:tr w:rsidR="00532025" w:rsidRPr="00D358CA" w14:paraId="4A9E593C" w14:textId="77777777" w:rsidTr="00F92C58">
        <w:tc>
          <w:tcPr>
            <w:tcW w:w="2340" w:type="dxa"/>
          </w:tcPr>
          <w:p w14:paraId="38DC1A3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Анонсы предстоящих мероприятий, событий</w:t>
            </w:r>
          </w:p>
        </w:tc>
        <w:tc>
          <w:tcPr>
            <w:tcW w:w="4500" w:type="dxa"/>
          </w:tcPr>
          <w:p w14:paraId="6EE5B68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658" w:type="dxa"/>
          </w:tcPr>
          <w:p w14:paraId="7D97FBA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02646921" w14:textId="77777777" w:rsidTr="00F92C58">
        <w:tc>
          <w:tcPr>
            <w:tcW w:w="2340" w:type="dxa"/>
          </w:tcPr>
          <w:p w14:paraId="37D240B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Афиши</w:t>
            </w:r>
          </w:p>
        </w:tc>
        <w:tc>
          <w:tcPr>
            <w:tcW w:w="4500" w:type="dxa"/>
          </w:tcPr>
          <w:p w14:paraId="180998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658" w:type="dxa"/>
          </w:tcPr>
          <w:p w14:paraId="4321CA8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4E4FA377" w14:textId="77777777" w:rsidTr="00F92C58">
        <w:tc>
          <w:tcPr>
            <w:tcW w:w="2340" w:type="dxa"/>
          </w:tcPr>
          <w:p w14:paraId="6121CBA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Пригласительные билеты</w:t>
            </w:r>
          </w:p>
        </w:tc>
        <w:tc>
          <w:tcPr>
            <w:tcW w:w="4500" w:type="dxa"/>
          </w:tcPr>
          <w:p w14:paraId="688F06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658" w:type="dxa"/>
          </w:tcPr>
          <w:p w14:paraId="520614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0D4D8D38" w14:textId="77777777" w:rsidTr="00F92C58">
        <w:tc>
          <w:tcPr>
            <w:tcW w:w="2340" w:type="dxa"/>
          </w:tcPr>
          <w:p w14:paraId="603EED3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Буклеты</w:t>
            </w:r>
          </w:p>
        </w:tc>
        <w:tc>
          <w:tcPr>
            <w:tcW w:w="4500" w:type="dxa"/>
          </w:tcPr>
          <w:p w14:paraId="691E25E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658" w:type="dxa"/>
          </w:tcPr>
          <w:p w14:paraId="44A1C69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6DECA685" w14:textId="77777777" w:rsidTr="00F92C58">
        <w:tc>
          <w:tcPr>
            <w:tcW w:w="2340" w:type="dxa"/>
          </w:tcPr>
          <w:p w14:paraId="732F4D7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Реклама в электронных и печатных СМИ</w:t>
            </w:r>
          </w:p>
        </w:tc>
        <w:tc>
          <w:tcPr>
            <w:tcW w:w="4500" w:type="dxa"/>
          </w:tcPr>
          <w:p w14:paraId="78BAFF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658" w:type="dxa"/>
          </w:tcPr>
          <w:p w14:paraId="38F36EC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Еженедельно</w:t>
            </w:r>
          </w:p>
        </w:tc>
      </w:tr>
      <w:tr w:rsidR="00532025" w:rsidRPr="00D358CA" w14:paraId="0F08515F" w14:textId="77777777" w:rsidTr="00F92C58">
        <w:tc>
          <w:tcPr>
            <w:tcW w:w="2340" w:type="dxa"/>
          </w:tcPr>
          <w:p w14:paraId="2ABD364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Баннеры</w:t>
            </w:r>
          </w:p>
        </w:tc>
        <w:tc>
          <w:tcPr>
            <w:tcW w:w="4500" w:type="dxa"/>
          </w:tcPr>
          <w:p w14:paraId="37D8F6B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массовых мероприятиях</w:t>
            </w:r>
          </w:p>
        </w:tc>
        <w:tc>
          <w:tcPr>
            <w:tcW w:w="2658" w:type="dxa"/>
          </w:tcPr>
          <w:p w14:paraId="197DED6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4D2666A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53CF6E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>5</w:t>
      </w:r>
      <w:r w:rsidRPr="00C66296">
        <w:rPr>
          <w:rFonts w:ascii="Times New Roman" w:hAnsi="Times New Roman"/>
          <w:sz w:val="24"/>
          <w:szCs w:val="24"/>
          <w:lang w:eastAsia="ru-RU"/>
        </w:rPr>
        <w:t>. Основания для досрочного прекращения исполнения муниципального задания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558"/>
      </w:tblGrid>
      <w:tr w:rsidR="00532025" w:rsidRPr="00D358CA" w14:paraId="393C8ADA" w14:textId="77777777" w:rsidTr="00816A79">
        <w:tc>
          <w:tcPr>
            <w:tcW w:w="5940" w:type="dxa"/>
          </w:tcPr>
          <w:p w14:paraId="1ED8B46B" w14:textId="77777777" w:rsidR="00532025" w:rsidRPr="006B6F41" w:rsidRDefault="00532025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Основание для приостановления</w:t>
            </w:r>
          </w:p>
        </w:tc>
        <w:tc>
          <w:tcPr>
            <w:tcW w:w="3558" w:type="dxa"/>
          </w:tcPr>
          <w:p w14:paraId="7A8E1EB2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Пункт, часть, статья, реквизиты нормативного правового акта</w:t>
            </w:r>
          </w:p>
        </w:tc>
      </w:tr>
      <w:tr w:rsidR="00532025" w:rsidRPr="00D358CA" w14:paraId="5B2E043D" w14:textId="77777777" w:rsidTr="00816A79">
        <w:trPr>
          <w:trHeight w:val="695"/>
        </w:trPr>
        <w:tc>
          <w:tcPr>
            <w:tcW w:w="5940" w:type="dxa"/>
          </w:tcPr>
          <w:p w14:paraId="62A78E28" w14:textId="77777777" w:rsidR="00532025" w:rsidRPr="00816A79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20"/>
                <w:szCs w:val="20"/>
                <w:lang w:eastAsia="ru-RU"/>
              </w:rPr>
              <w:t>Нецелевое использование, выделенных бюджетных средств,  переданного в оперативное управление муниципального имущества</w:t>
            </w:r>
          </w:p>
        </w:tc>
        <w:tc>
          <w:tcPr>
            <w:tcW w:w="3558" w:type="dxa"/>
          </w:tcPr>
          <w:p w14:paraId="510580E0" w14:textId="77777777" w:rsidR="00532025" w:rsidRPr="00816A79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 4 -ОП /10</w:t>
            </w:r>
          </w:p>
        </w:tc>
      </w:tr>
    </w:tbl>
    <w:p w14:paraId="0F65837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278"/>
      </w:tblGrid>
      <w:tr w:rsidR="00532025" w:rsidRPr="00D358CA" w14:paraId="5AAD74D8" w14:textId="77777777" w:rsidTr="00816A79">
        <w:tc>
          <w:tcPr>
            <w:tcW w:w="5220" w:type="dxa"/>
          </w:tcPr>
          <w:p w14:paraId="4470FD8A" w14:textId="77777777" w:rsidR="00532025" w:rsidRPr="006B6F41" w:rsidRDefault="00532025" w:rsidP="0081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Основание для прекращения</w:t>
            </w:r>
          </w:p>
        </w:tc>
        <w:tc>
          <w:tcPr>
            <w:tcW w:w="4278" w:type="dxa"/>
          </w:tcPr>
          <w:p w14:paraId="3DBB6F66" w14:textId="77777777" w:rsidR="00532025" w:rsidRPr="006B6F41" w:rsidRDefault="00532025" w:rsidP="0081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Пункт, часть, статья, реквизиты нормативного правового акта</w:t>
            </w:r>
          </w:p>
        </w:tc>
      </w:tr>
      <w:tr w:rsidR="00532025" w:rsidRPr="00D358CA" w14:paraId="593E0E3C" w14:textId="77777777" w:rsidTr="00816A79">
        <w:trPr>
          <w:trHeight w:val="169"/>
        </w:trPr>
        <w:tc>
          <w:tcPr>
            <w:tcW w:w="5220" w:type="dxa"/>
          </w:tcPr>
          <w:p w14:paraId="4B6865AC" w14:textId="77777777" w:rsidR="00532025" w:rsidRPr="00816A79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20"/>
                <w:szCs w:val="20"/>
                <w:lang w:eastAsia="ru-RU"/>
              </w:rPr>
              <w:t>Реорганизация или ликвидация ИКЦ</w:t>
            </w:r>
          </w:p>
        </w:tc>
        <w:tc>
          <w:tcPr>
            <w:tcW w:w="4278" w:type="dxa"/>
          </w:tcPr>
          <w:p w14:paraId="7F116434" w14:textId="77777777" w:rsidR="00532025" w:rsidRPr="00816A79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об Управлении культуры администрации муниципального образования «Холмский городской округ», Устав  учреждения</w:t>
            </w:r>
          </w:p>
        </w:tc>
      </w:tr>
    </w:tbl>
    <w:p w14:paraId="3CB4EAA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9A5D1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53F0ED3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198"/>
      </w:tblGrid>
      <w:tr w:rsidR="00532025" w:rsidRPr="00D358CA" w14:paraId="072F34A7" w14:textId="77777777" w:rsidTr="00816A79">
        <w:trPr>
          <w:cantSplit/>
          <w:trHeight w:val="48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AFAC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3F03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532025" w:rsidRPr="00D358CA" w14:paraId="507CD806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A6FC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взрослого входного билета (население старше 24 лет)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F3DA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30,0 руб.</w:t>
            </w:r>
          </w:p>
        </w:tc>
      </w:tr>
      <w:tr w:rsidR="00532025" w:rsidRPr="00D358CA" w14:paraId="0F216039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323F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входного билета для школьников (учащиеся 1-11 классов)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937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20,0 руб.</w:t>
            </w:r>
          </w:p>
        </w:tc>
      </w:tr>
      <w:tr w:rsidR="00532025" w:rsidRPr="00D358CA" w14:paraId="076F5DD7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1C1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Видеосъемка в помещении ИКЦ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65E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200,0 руб.</w:t>
            </w:r>
          </w:p>
        </w:tc>
      </w:tr>
      <w:tr w:rsidR="00532025" w:rsidRPr="00D358CA" w14:paraId="49B61923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C4D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Фотосъемка в помещении музея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4DBD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200,0 руб.</w:t>
            </w:r>
          </w:p>
        </w:tc>
      </w:tr>
      <w:tr w:rsidR="00532025" w:rsidRPr="00D358CA" w14:paraId="5C5845A4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268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входного билета для студентов, пенсионеров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E6B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20,0 руб.</w:t>
            </w:r>
          </w:p>
        </w:tc>
      </w:tr>
      <w:tr w:rsidR="00532025" w:rsidRPr="00D358CA" w14:paraId="0434D844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9C50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Пешеходная экскурсия по городу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CF1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40,0 руб. с 1 человека </w:t>
            </w:r>
          </w:p>
        </w:tc>
      </w:tr>
      <w:tr w:rsidR="00532025" w:rsidRPr="00D358CA" w14:paraId="7227D9E1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4C9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Автобусная экскурсия по городу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3D48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150,0  руб. с 1 человека</w:t>
            </w:r>
          </w:p>
        </w:tc>
      </w:tr>
      <w:tr w:rsidR="00532025" w:rsidRPr="00D358CA" w14:paraId="4A941746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E10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входного билета с экскурсионным обслуживанием для иностранных граждан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E96E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100, 0 руб. с  1 человека</w:t>
            </w:r>
          </w:p>
        </w:tc>
      </w:tr>
      <w:tr w:rsidR="00532025" w:rsidRPr="00D358CA" w14:paraId="1F3F56A8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AB0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Автобусная экскурсия по городу для иностранных граждан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FF48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200,0 руб. с 1 человека</w:t>
            </w:r>
          </w:p>
        </w:tc>
      </w:tr>
      <w:tr w:rsidR="00532025" w:rsidRPr="00D358CA" w14:paraId="0B5B50F6" w14:textId="77777777" w:rsidTr="00816A79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B4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Пешеходная экскурсия по городу для иностранных граждан составляет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013E" w14:textId="77777777" w:rsidR="00532025" w:rsidRPr="0013154B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70,0 руб.  с 1 человека </w:t>
            </w:r>
          </w:p>
        </w:tc>
      </w:tr>
    </w:tbl>
    <w:p w14:paraId="493DB20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E2928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</w:t>
      </w:r>
    </w:p>
    <w:p w14:paraId="351C076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Орган, устанавливающий  предельные цены (тарифы) на оплату муниципальной услуги либо порядок их установления: прейскурант цен на оказываемые услуги МБУК «ИКЦ» разрабатывает и устанавливает самостоятельно, в обязательном порядке предоставляет их на утверждение (согласование) Учредителю - Управлению культуры администрации муниципального образования «Холмский городской округ».</w:t>
      </w:r>
    </w:p>
    <w:p w14:paraId="0F55DE4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6.2. Орган, устанавливающий цены (тарифы)</w:t>
      </w:r>
    </w:p>
    <w:p w14:paraId="6C3C2E8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Муниципальное бюджетное учреждение культуры Историко-культурный центр» муниципального образования «Холмский городской округ».</w:t>
      </w:r>
    </w:p>
    <w:p w14:paraId="5BD2568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4F20C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980"/>
        <w:gridCol w:w="3378"/>
      </w:tblGrid>
      <w:tr w:rsidR="00532025" w:rsidRPr="00D358CA" w14:paraId="6666C134" w14:textId="77777777" w:rsidTr="00816A79">
        <w:tc>
          <w:tcPr>
            <w:tcW w:w="4140" w:type="dxa"/>
          </w:tcPr>
          <w:p w14:paraId="09A99664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1980" w:type="dxa"/>
          </w:tcPr>
          <w:p w14:paraId="49FB25DC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3378" w:type="dxa"/>
          </w:tcPr>
          <w:p w14:paraId="42E85737" w14:textId="77777777" w:rsidR="00532025" w:rsidRPr="006B6F41" w:rsidRDefault="00532025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Муниципальные органы исполнительной власти, осуществляющие контроль за  оказанием услуги</w:t>
            </w:r>
          </w:p>
        </w:tc>
      </w:tr>
      <w:tr w:rsidR="00532025" w:rsidRPr="00D358CA" w14:paraId="4853179C" w14:textId="77777777" w:rsidTr="00816A79">
        <w:tc>
          <w:tcPr>
            <w:tcW w:w="4140" w:type="dxa"/>
          </w:tcPr>
          <w:p w14:paraId="0F0EDB2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Внутренняя система контроля:</w:t>
            </w:r>
          </w:p>
          <w:p w14:paraId="47F968C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4634F0A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 д.;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- оценка достигнутых промежуточных результатов;</w:t>
            </w:r>
          </w:p>
          <w:p w14:paraId="780050FD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недостатков.</w:t>
            </w:r>
          </w:p>
        </w:tc>
        <w:tc>
          <w:tcPr>
            <w:tcW w:w="1980" w:type="dxa"/>
          </w:tcPr>
          <w:p w14:paraId="3F2FE775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</w:tc>
        <w:tc>
          <w:tcPr>
            <w:tcW w:w="3378" w:type="dxa"/>
          </w:tcPr>
          <w:p w14:paraId="2BCF3C90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и методические службы ИКЦ</w:t>
            </w:r>
          </w:p>
        </w:tc>
      </w:tr>
      <w:tr w:rsidR="00532025" w:rsidRPr="00D358CA" w14:paraId="34B86E28" w14:textId="77777777" w:rsidTr="00816A79">
        <w:trPr>
          <w:trHeight w:val="274"/>
        </w:trPr>
        <w:tc>
          <w:tcPr>
            <w:tcW w:w="4140" w:type="dxa"/>
          </w:tcPr>
          <w:p w14:paraId="36BD9776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Внешняя система контроля:</w:t>
            </w:r>
          </w:p>
          <w:p w14:paraId="226850E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проведение плановых и внеплановых проверок;</w:t>
            </w:r>
          </w:p>
          <w:p w14:paraId="16F468E4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социологический опрос населения, всех групп пользователей (потребителей)</w:t>
            </w:r>
          </w:p>
        </w:tc>
        <w:tc>
          <w:tcPr>
            <w:tcW w:w="1980" w:type="dxa"/>
          </w:tcPr>
          <w:p w14:paraId="3968A46E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- //-</w:t>
            </w:r>
          </w:p>
        </w:tc>
        <w:tc>
          <w:tcPr>
            <w:tcW w:w="3378" w:type="dxa"/>
          </w:tcPr>
          <w:p w14:paraId="7E78F33D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01185EDB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министерства культуры Сахалинской области и областных учреждений музейного типа;</w:t>
            </w:r>
          </w:p>
          <w:p w14:paraId="1EFB960F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Уполномоченные для проведения  социологических опросов организации.</w:t>
            </w:r>
          </w:p>
        </w:tc>
      </w:tr>
    </w:tbl>
    <w:p w14:paraId="2266B60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631E2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4A887EF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задания.</w:t>
      </w:r>
    </w:p>
    <w:p w14:paraId="717AD1B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65"/>
        <w:gridCol w:w="1800"/>
        <w:gridCol w:w="1620"/>
        <w:gridCol w:w="1980"/>
        <w:gridCol w:w="1578"/>
      </w:tblGrid>
      <w:tr w:rsidR="00532025" w:rsidRPr="00D358CA" w14:paraId="7D71E3AC" w14:textId="77777777" w:rsidTr="00816A79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73F5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2CD6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D560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903A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DE6E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083D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2A895057" w14:textId="77777777" w:rsidTr="008B1E91">
        <w:trPr>
          <w:cantSplit/>
          <w:trHeight w:val="4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43AF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532025" w:rsidRPr="00D358CA" w14:paraId="3EA76A26" w14:textId="77777777" w:rsidTr="008B1E91">
        <w:trPr>
          <w:cantSplit/>
          <w:trHeight w:val="205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E32F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42C1E517" w14:textId="77777777" w:rsidTr="00816A79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192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 участвующего в мероприятиях, проводимых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F0B3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C79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A70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643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026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5154B60D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86D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8827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1F0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7B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291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B3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4279A3E6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039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Количество организованных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7CCA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2F6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F42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BB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271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5B17875B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778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9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руб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23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13 087,6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4FF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22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98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001DCB70" w14:textId="77777777" w:rsidTr="00816A79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8CF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6929BB61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2F0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E0E1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0EE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A1C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C0B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E96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6D227CEE" w14:textId="77777777" w:rsidTr="00816A79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6377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532025" w:rsidRPr="00D358CA" w14:paraId="47540699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936" w14:textId="77777777" w:rsidR="00532025" w:rsidRPr="00816A79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6A79"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30A5" w14:textId="77777777" w:rsidR="00532025" w:rsidRPr="009E2F4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 пользователей (потребителей)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169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60D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FF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316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8DEEA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0A4D8C" w14:textId="77777777" w:rsidR="00532025" w:rsidRDefault="00532025" w:rsidP="00F8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 е</w:t>
      </w:r>
      <w:r w:rsidRPr="00C66296">
        <w:rPr>
          <w:rFonts w:ascii="Times New Roman" w:hAnsi="Times New Roman"/>
          <w:sz w:val="24"/>
          <w:szCs w:val="24"/>
          <w:lang w:eastAsia="ru-RU"/>
        </w:rPr>
        <w:t>жеквартально, до 05 числа следующего за отчетным.</w:t>
      </w:r>
    </w:p>
    <w:p w14:paraId="2B4DC083" w14:textId="77777777" w:rsidR="00532025" w:rsidRPr="00C66296" w:rsidRDefault="00532025" w:rsidP="00F8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60DF3475" w14:textId="77777777" w:rsidR="00532025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8.3. Иные требования к отчетности об исполнении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: - </w:t>
      </w:r>
    </w:p>
    <w:p w14:paraId="6DEC68A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77F46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</w:t>
      </w:r>
    </w:p>
    <w:p w14:paraId="11E831E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13CED83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148738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385679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FE52D9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61284D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br w:type="page"/>
      </w:r>
      <w:r w:rsidRPr="00C66296">
        <w:rPr>
          <w:rFonts w:ascii="Times New Roman" w:hAnsi="Times New Roman"/>
          <w:sz w:val="20"/>
          <w:szCs w:val="20"/>
          <w:lang w:eastAsia="ru-RU"/>
        </w:rPr>
        <w:lastRenderedPageBreak/>
        <w:t xml:space="preserve">РАЗДЕЛ 1.3.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Клубы</w:t>
      </w:r>
    </w:p>
    <w:p w14:paraId="1F802D6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135A08A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 «Централизованная клубная система муниципального образования «Холмский городской округ»</w:t>
      </w:r>
    </w:p>
    <w:p w14:paraId="000AD8C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(наименование муниципального учреждения)</w:t>
      </w:r>
    </w:p>
    <w:p w14:paraId="3B2AB8D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101B737" w14:textId="77777777" w:rsidR="00532025" w:rsidRPr="00C66296" w:rsidRDefault="00532025" w:rsidP="00C66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Наименование муниципальной услуги: 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Предоставление услуг по созданию условий для организации досуга и обеспечение жителей муниципального образования «Холмский городской округ» услугами организаций культуры на базе учреждений клубного (культурно-досугового) типа, в т.ч.: </w:t>
      </w:r>
    </w:p>
    <w:p w14:paraId="69DEBFC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предоставление услуг по созданию условий для организации досуга и обеспечение жителей муниципального образования «Холмский городской округ» услугами организаций культуры на базе (клубного) учреждений клубного (культурно-досугового) типа;</w:t>
      </w:r>
    </w:p>
    <w:p w14:paraId="2170067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предоставление информации о времени и месте театральных представлений, филармонических концертов и эстрадных концертов, гастрольных мероприятий театров и филармоний, киносеансов, анонсы данных мероприятий.</w:t>
      </w:r>
    </w:p>
    <w:p w14:paraId="61B3EC0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2. Потребители муниципальной услуги:</w:t>
      </w:r>
    </w:p>
    <w:p w14:paraId="4E728D4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Граждане, постоянно или временно проживающие на территории муниципального образования «Холмский городской округ», включая детское население. По состоянию на 01.01.2013 г. в МО «Холмский городской округ» количество постоянного населения составило  40 001 человек, в том числе городское население -  29 563 человека; сельское население – 10 438 человек. </w:t>
      </w:r>
    </w:p>
    <w:p w14:paraId="1BA1BFB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труда.</w:t>
      </w:r>
    </w:p>
    <w:p w14:paraId="2745C0A7" w14:textId="77777777" w:rsidR="00532025" w:rsidRPr="00C66296" w:rsidRDefault="00532025" w:rsidP="009E2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14:paraId="39FC9E5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134"/>
        <w:gridCol w:w="709"/>
        <w:gridCol w:w="709"/>
        <w:gridCol w:w="850"/>
        <w:gridCol w:w="851"/>
        <w:gridCol w:w="708"/>
        <w:gridCol w:w="1418"/>
      </w:tblGrid>
      <w:tr w:rsidR="00532025" w:rsidRPr="00D358CA" w14:paraId="22189077" w14:textId="77777777" w:rsidTr="001C1782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310A7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CB28E1E" w14:textId="77777777" w:rsidR="00532025" w:rsidRPr="006B6F41" w:rsidRDefault="00532025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Единица </w:t>
            </w:r>
            <w:r w:rsidRPr="006B6F41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2D842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Формула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4121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27111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532025" w:rsidRPr="00D358CA" w14:paraId="574894C4" w14:textId="77777777" w:rsidTr="006B6F41">
        <w:trPr>
          <w:cantSplit/>
          <w:trHeight w:val="49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6ADF4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055E0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F5BA5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70F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отчетный 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финансовый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15F1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текущий  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финансовый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8057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очередной 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финансовый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год</w:t>
            </w:r>
          </w:p>
          <w:p w14:paraId="12804F84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407C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1-й год 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планового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C476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2-й год 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планового</w:t>
            </w:r>
            <w:r w:rsidRPr="006B6F41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0AE6E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F589D23" w14:textId="77777777" w:rsidTr="00153C61">
        <w:trPr>
          <w:cantSplit/>
          <w:trHeight w:val="38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F82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891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769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67A4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A2B1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AC6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0976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E22A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271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5FDC3C6B" w14:textId="77777777" w:rsidTr="006B6F4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2F7E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BE4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8AE6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Социологический опрос</w:t>
            </w:r>
          </w:p>
          <w:p w14:paraId="67FC82F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A08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A14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F8A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74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296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C025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Администрации Сахалинской области  от 06.02.2009 г. </w:t>
            </w:r>
          </w:p>
          <w:p w14:paraId="2093100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74-ра;</w:t>
            </w:r>
          </w:p>
          <w:p w14:paraId="44D9B18F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</w:t>
            </w:r>
          </w:p>
          <w:p w14:paraId="6E7D817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532025" w:rsidRPr="00D358CA" w14:paraId="67EEFC04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C9B0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 w:cs="Arial"/>
                <w:sz w:val="20"/>
                <w:szCs w:val="20"/>
                <w:lang w:eastAsia="ru-RU"/>
              </w:rPr>
              <w:t>Отсутствие жалоб на обслуживание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1F3B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006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Соц.опросы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, книги отзывов, анализ публикаций в электрон</w:t>
            </w:r>
          </w:p>
          <w:p w14:paraId="551F9E2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печатных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081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71D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2FA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D8A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5C1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55A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567DD55C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1B17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Соблюдение тематической направленности культурно-досуговой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1F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D33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Анализ отчетной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0B4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114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23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A92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CD0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590B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 администрации муниципального образования «Холмский городской округ» № 986 от 08.10.2008 г.</w:t>
            </w:r>
          </w:p>
        </w:tc>
      </w:tr>
      <w:tr w:rsidR="00532025" w:rsidRPr="00D358CA" w14:paraId="44041180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0683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коллективов художественной самодеятельности, имеющих почетное звание «Образцовый», «Народный»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C22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C533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Положение о «народном»</w:t>
            </w:r>
          </w:p>
          <w:p w14:paraId="21D70EFE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«образцовом» коллективах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FB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F23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76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77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E88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27A7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Сахалинской области о присвоении почетных званий</w:t>
            </w:r>
          </w:p>
        </w:tc>
      </w:tr>
    </w:tbl>
    <w:p w14:paraId="6B20418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4F7FA73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992"/>
        <w:gridCol w:w="850"/>
        <w:gridCol w:w="851"/>
        <w:gridCol w:w="850"/>
        <w:gridCol w:w="1418"/>
      </w:tblGrid>
      <w:tr w:rsidR="00532025" w:rsidRPr="00D358CA" w14:paraId="3C591E4A" w14:textId="77777777" w:rsidTr="006B6F41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E156F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92F39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66C3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42481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32F589AE" w14:textId="77777777" w:rsidTr="006B6F41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EBC3E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C7C95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E692" w14:textId="77777777" w:rsidR="00532025" w:rsidRPr="007F44EE" w:rsidRDefault="00532025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5252" w14:textId="77777777" w:rsidR="00532025" w:rsidRPr="007F44EE" w:rsidRDefault="00532025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E11D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  <w:p w14:paraId="04DC00C3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E98C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55E1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C4978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1853CDFA" w14:textId="77777777" w:rsidTr="007F44EE">
        <w:trPr>
          <w:cantSplit/>
          <w:trHeight w:val="33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B32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8C7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2671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90E4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84D8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42C9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FD93" w14:textId="77777777" w:rsidR="00532025" w:rsidRPr="00302378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C11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5A3C6613" w14:textId="77777777" w:rsidTr="00061D6E">
        <w:trPr>
          <w:cantSplit/>
          <w:trHeight w:val="135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6E4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23F567EF" w14:textId="77777777" w:rsidTr="006B6F41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BA4C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проводимых ЦКС.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D5D1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5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7DD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  <w:p w14:paraId="0E99C21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730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D6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F18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9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610B11B3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0F39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B78C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7EC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3,385 </w:t>
            </w:r>
          </w:p>
          <w:p w14:paraId="61BA868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EAA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3,39</w:t>
            </w:r>
          </w:p>
          <w:p w14:paraId="75DDCB5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08C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2A5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E4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E81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CB3BE43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DB38" w14:textId="77777777" w:rsidR="00532025" w:rsidRPr="0013154B" w:rsidRDefault="00532025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A8FE" w14:textId="77777777" w:rsidR="00532025" w:rsidRPr="0013154B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F43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9C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6FC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AD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0B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6E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Минимальные социальные нормативы и нормы (распоряжение Правительства РФ от 13 июля 2007 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14:paraId="622D3E1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923–р)</w:t>
            </w:r>
          </w:p>
        </w:tc>
      </w:tr>
      <w:tr w:rsidR="00532025" w:rsidRPr="00D358CA" w14:paraId="6DEA5833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FC3D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7937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10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3F5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C0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65F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75B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19B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-//-</w:t>
            </w:r>
          </w:p>
        </w:tc>
      </w:tr>
      <w:tr w:rsidR="00532025" w:rsidRPr="00D358CA" w14:paraId="1D1B0127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95FC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CF51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506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1 190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9AE5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1 227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195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3E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FB8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B2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13B36C84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E6FF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на проводимых мероприятиях,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9676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ED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176953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CA5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177040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1E4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170000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C1D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4CF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51B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Оценка численности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постоянного населения 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ХГО</w:t>
            </w:r>
          </w:p>
        </w:tc>
      </w:tr>
      <w:tr w:rsidR="00532025" w:rsidRPr="00D358CA" w14:paraId="14FDC674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BCAC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коллективов, имеющих почетное звание «Образцовый», «Народный»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FF94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BC9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AEF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355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D94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DC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740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51FDCE00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1EA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4763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5C75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708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D6E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57100,0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9482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681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3B76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D77D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1179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A408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532025" w:rsidRPr="00D358CA" w14:paraId="4D4A7BAB" w14:textId="77777777" w:rsidTr="006B6F41">
        <w:trPr>
          <w:cantSplit/>
          <w:trHeight w:val="24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C306" w14:textId="77777777" w:rsidR="00532025" w:rsidRPr="00061D6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72C980BD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3BB1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6B6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BCB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8B1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0BC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DF5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8EE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525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B41D906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D363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5933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EA5E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74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A3E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AE5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010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E63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282FA8C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476B906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 Порядок оказания муниципальной услуги.</w:t>
      </w:r>
    </w:p>
    <w:p w14:paraId="049051C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Порядок оказания муниципальной услуги прописан в Административном регламенте Управления культуры администрации муниципального образования «Холмский городской округ» по предоставлению услуги «Создание условий для организации досуга и </w:t>
      </w:r>
      <w:r w:rsidRPr="00C66296">
        <w:rPr>
          <w:rFonts w:ascii="Times New Roman" w:hAnsi="Times New Roman"/>
          <w:sz w:val="24"/>
          <w:szCs w:val="24"/>
          <w:lang w:eastAsia="ru-RU"/>
        </w:rPr>
        <w:lastRenderedPageBreak/>
        <w:t>обеспечение жителей услугами организаций культуры на базе учреждений клубного типа» от 28.12.2010 г. № 175.</w:t>
      </w:r>
    </w:p>
    <w:p w14:paraId="2F9F2C1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</w:t>
      </w:r>
    </w:p>
    <w:p w14:paraId="086C646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Административный регламент, Устав МБУК «Централизованная клубная система муниципального образования «Холмский городской округ</w:t>
      </w:r>
      <w:r w:rsidRPr="00C6629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41546D4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4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808"/>
        <w:gridCol w:w="2454"/>
      </w:tblGrid>
      <w:tr w:rsidR="00532025" w:rsidRPr="00D358CA" w14:paraId="68D3D36C" w14:textId="77777777" w:rsidTr="006B6F41">
        <w:trPr>
          <w:cantSplit/>
          <w:trHeight w:val="36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116A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05AC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C1F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532025" w:rsidRPr="00D358CA" w14:paraId="066EECFB" w14:textId="77777777" w:rsidTr="006B6F41">
        <w:trPr>
          <w:cantSplit/>
          <w:trHeight w:val="36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BEFC" w14:textId="77777777" w:rsidR="00532025" w:rsidRPr="00231BB2" w:rsidRDefault="00532025" w:rsidP="00231BB2">
            <w:pPr>
              <w:pStyle w:val="af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Публикации перспективных, тематических планов работы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A0D6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2308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2AA4DC53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(печатные СМИ)</w:t>
            </w:r>
          </w:p>
          <w:p w14:paraId="11A51DA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(электронные СМИ)</w:t>
            </w:r>
          </w:p>
        </w:tc>
      </w:tr>
      <w:tr w:rsidR="00532025" w:rsidRPr="00D358CA" w14:paraId="4DC688B6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08D6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2.      Анонсы предстоящих мероприятий, событий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E7A9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2A2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497999EE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7B98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3. Афиши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490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ED48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01187B32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10D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4.Пригласительные билеты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9F4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85B0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689DEB8F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E0DE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5. Буклеты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64DD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4AD1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127426D3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B4E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6. Реклама в электронных и печатных СМИ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3CA4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2BEE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Еженедельно</w:t>
            </w:r>
          </w:p>
        </w:tc>
      </w:tr>
      <w:tr w:rsidR="00532025" w:rsidRPr="00D358CA" w14:paraId="6B00A5E7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2C9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7. Баннеры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8E3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массовых мероприятиях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CDA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32025" w:rsidRPr="00D358CA" w14:paraId="06F78A3E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77E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8. Договор с потребителем услуги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521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предоставления услуги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74F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 или по мере необходимости</w:t>
            </w:r>
          </w:p>
        </w:tc>
      </w:tr>
      <w:tr w:rsidR="00532025" w:rsidRPr="00D358CA" w14:paraId="1A292626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23E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9. Информационные стенды в учреждении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EAF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мероприятия, дата, время проведения, для какой возрастной группы, кто принимает участие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2F31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536CED7B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2DE3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10. Письменные уведомления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2C23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об услуге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3048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14DF71C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1CE74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p w14:paraId="7EE1CF5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Реорганизация или ликвидация МБУК «Централизованная клубная система муниципального образования  «Холмский городской округ».</w:t>
      </w:r>
    </w:p>
    <w:p w14:paraId="37DCCF3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2D06663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установления: </w:t>
      </w:r>
    </w:p>
    <w:p w14:paraId="698D3CA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Закон Российской Федерации от 09 октября 2009 г. № 3612-1 «Основы законодательства Российской федерации о культуре»; Закон Сахалинской области от 16.10.200 г. № 222 «О культуре»; Устав МБУК «Централизованная клубная система муниципального образования «Холмский городской округ» (пункт 2.12.)</w:t>
      </w:r>
    </w:p>
    <w:p w14:paraId="6A5BB9B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6.2. Орган, устанавливающий цены (тарифы):</w:t>
      </w:r>
    </w:p>
    <w:p w14:paraId="5BF16BE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Прейскурант цен на оказываемые услуги МБУК «Централизованная клубная система муниципального образования «Холмский городской округ» разрабатывает и устанавливает самостоятельно, в обязательном порядке предоставляет их на согласование (утверждение) Учредителю – Управлению культуры администрации муниципального образования «Холмский городской округ»</w:t>
      </w:r>
    </w:p>
    <w:p w14:paraId="57C5CB3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6.3. Значения предельных цен (тарифов).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091"/>
      </w:tblGrid>
      <w:tr w:rsidR="00532025" w:rsidRPr="00D358CA" w14:paraId="57F4587D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192D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AF49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532025" w:rsidRPr="00D358CA" w14:paraId="5F121C30" w14:textId="77777777" w:rsidTr="006B6F41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8C80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Театрализованное представление с написанием сценария, подготовкой оформления (музыкального, шумового, художественного, сценического)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E337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40000 руб. *</w:t>
            </w:r>
          </w:p>
          <w:p w14:paraId="63569137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15 -20 тыс.</w:t>
            </w:r>
          </w:p>
          <w:p w14:paraId="0B0DDBD3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 20-30 тыс.</w:t>
            </w:r>
          </w:p>
          <w:p w14:paraId="2DB6F642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30-40 тыс.</w:t>
            </w:r>
          </w:p>
        </w:tc>
      </w:tr>
      <w:tr w:rsidR="00532025" w:rsidRPr="00D358CA" w14:paraId="122E506E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51F3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 города, улицы, двора с написанием сценария, подготовкой оформления (музыкального, шумового, художественного, сценического)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C26C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40000 руб.</w:t>
            </w:r>
          </w:p>
          <w:p w14:paraId="21039FB3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15 -20 тыс.</w:t>
            </w:r>
          </w:p>
          <w:p w14:paraId="2312502C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 20-30 тыс.</w:t>
            </w:r>
          </w:p>
          <w:p w14:paraId="109A8007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30-40 тыс.</w:t>
            </w:r>
          </w:p>
        </w:tc>
      </w:tr>
      <w:tr w:rsidR="00532025" w:rsidRPr="00D358CA" w14:paraId="7DFB2472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552B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Народное гуляние (с написанием сценария , подготовкой оформления - музыкального, шумового, художественного, сценического)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17DA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40000 руб.</w:t>
            </w:r>
          </w:p>
          <w:p w14:paraId="2580001B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15 -20 тыс.</w:t>
            </w:r>
          </w:p>
          <w:p w14:paraId="3A90D3AA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 20-30 тыс.</w:t>
            </w:r>
          </w:p>
          <w:p w14:paraId="61150203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30-40 тыс.</w:t>
            </w:r>
          </w:p>
        </w:tc>
      </w:tr>
      <w:tr w:rsidR="00532025" w:rsidRPr="00D358CA" w14:paraId="1E8DD259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372E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 вечер (с написанием сценария, встречей участников, подготовкой и оформлением художественным и сценическим)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ACAA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5000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30000 руб.</w:t>
            </w:r>
          </w:p>
          <w:p w14:paraId="5B1BBE23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5 - 10 тыс.</w:t>
            </w:r>
          </w:p>
          <w:p w14:paraId="525A3063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 10-15 тыс.</w:t>
            </w:r>
          </w:p>
          <w:p w14:paraId="68FF207A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15-30 тыс.</w:t>
            </w:r>
          </w:p>
        </w:tc>
      </w:tr>
      <w:tr w:rsidR="00532025" w:rsidRPr="00D358CA" w14:paraId="3A3E4F7C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54A2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Утренники, конкурсные программы (с написанием сценария, репетицией, подготовкой и оформлением художественным и сценическим)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9C73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5000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30000 руб.</w:t>
            </w:r>
          </w:p>
          <w:p w14:paraId="6AD0BA32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5 - 10 тыс.</w:t>
            </w:r>
          </w:p>
          <w:p w14:paraId="648408DF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 10-15 тыс.</w:t>
            </w:r>
          </w:p>
          <w:p w14:paraId="385544D4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15-30 тыс.</w:t>
            </w:r>
          </w:p>
        </w:tc>
      </w:tr>
      <w:tr w:rsidR="00532025" w:rsidRPr="00D358CA" w14:paraId="2B5D28D5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130E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Балы, праздничные программы (с написанием сценария, репетицией, подготовкой и оформлением художественным и сценическим)</w:t>
            </w:r>
          </w:p>
          <w:p w14:paraId="49F3ACBE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D8C1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5000 -30000 руб.</w:t>
            </w:r>
          </w:p>
          <w:p w14:paraId="672634E2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5 - 10 тыс.</w:t>
            </w:r>
          </w:p>
          <w:p w14:paraId="3FC7BAF6" w14:textId="77777777" w:rsidR="00532025" w:rsidRPr="00816A79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10-15 тыс.</w:t>
            </w:r>
          </w:p>
          <w:p w14:paraId="6C5C48AE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hAnsi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сложность: 15-30 тыс.</w:t>
            </w:r>
          </w:p>
        </w:tc>
      </w:tr>
      <w:tr w:rsidR="00532025" w:rsidRPr="00D358CA" w14:paraId="3220EC47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4354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Концертная программа (тематическая программа с написанием сценария)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C016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20000 руб.</w:t>
            </w:r>
          </w:p>
        </w:tc>
      </w:tr>
      <w:tr w:rsidR="00532025" w:rsidRPr="00D358CA" w14:paraId="0A921234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22EE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Вечера отдыха, дискотеки с подготовкой игровой программы (с написанием сценарного плана)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D4B6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100-500 руб.</w:t>
            </w:r>
          </w:p>
        </w:tc>
      </w:tr>
      <w:tr w:rsidR="00532025" w:rsidRPr="00D358CA" w14:paraId="48681754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FE54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 - оформительские работы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A127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10000 руб.</w:t>
            </w:r>
          </w:p>
        </w:tc>
      </w:tr>
      <w:tr w:rsidR="00532025" w:rsidRPr="00D358CA" w14:paraId="6962B690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DA44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Прокат сценических костюмов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9FF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3000 руб.</w:t>
            </w:r>
          </w:p>
        </w:tc>
      </w:tr>
      <w:tr w:rsidR="00532025" w:rsidRPr="00D358CA" w14:paraId="7A9E0EA1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A4BB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Прокат звукоусилительной аппаратуры, реквизита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5B6B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10% от стоимости аппаратуры и реквизита.</w:t>
            </w:r>
          </w:p>
        </w:tc>
      </w:tr>
      <w:tr w:rsidR="00532025" w:rsidRPr="00D358CA" w14:paraId="48755C2F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32F2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Услуги звукозаписи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3C83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500-3000 руб.</w:t>
            </w:r>
          </w:p>
        </w:tc>
      </w:tr>
      <w:tr w:rsidR="00532025" w:rsidRPr="00D358CA" w14:paraId="798258E9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54CF" w14:textId="77777777" w:rsidR="00532025" w:rsidRPr="00231BB2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6BF5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1 кв. м. (из расчета арендной платы) – 200 руб. в день</w:t>
            </w:r>
          </w:p>
        </w:tc>
      </w:tr>
    </w:tbl>
    <w:p w14:paraId="1899EAB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CE42E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         * Уровень сложности определяется на основании условий, в которых проводится мероприятие: в помещении, на открытой площадке, выездное, какое количество человек предполагает обслуживание и т.д. </w:t>
      </w:r>
    </w:p>
    <w:p w14:paraId="7AEA4CC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p w14:paraId="0990172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268"/>
      </w:tblGrid>
      <w:tr w:rsidR="00532025" w:rsidRPr="00D358CA" w14:paraId="55CAFD56" w14:textId="77777777" w:rsidTr="006B6F41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26AD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A4F3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B98C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Муниципальные органы исполнительной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власти, осуществляющие контроль  за оказанием услуги</w:t>
            </w:r>
          </w:p>
        </w:tc>
      </w:tr>
      <w:tr w:rsidR="00532025" w:rsidRPr="00D358CA" w14:paraId="0D240ADF" w14:textId="77777777" w:rsidTr="006B6F41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9F09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1. Внутренняя система контроля:</w:t>
            </w:r>
          </w:p>
          <w:p w14:paraId="40931175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651192A3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т.д.;</w:t>
            </w:r>
          </w:p>
          <w:p w14:paraId="6E336EF3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-оценка достигнутых промежуточных результатов;</w:t>
            </w:r>
          </w:p>
          <w:p w14:paraId="46344428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</w:t>
            </w:r>
          </w:p>
          <w:p w14:paraId="5E279150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Последующий контроль в форме выездной проверки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A1A6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798C333F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296DED7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EFA7C3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503AC85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8FE4B80" w14:textId="77777777" w:rsidR="00532025" w:rsidRPr="00231BB2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 (в случае поступлений обоснованных жалоб потребителей)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3788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и методическая служба ЦКС</w:t>
            </w:r>
          </w:p>
          <w:p w14:paraId="26962191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928440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7E87D84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</w:t>
            </w:r>
          </w:p>
        </w:tc>
      </w:tr>
      <w:tr w:rsidR="00532025" w:rsidRPr="00D358CA" w14:paraId="2B02A986" w14:textId="77777777" w:rsidTr="006B6F41">
        <w:trPr>
          <w:cantSplit/>
          <w:trHeight w:val="217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BF4A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2.     Внешняя система контроля:</w:t>
            </w:r>
          </w:p>
          <w:p w14:paraId="35D44F27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 проведение плановых и внеплановых проверок</w:t>
            </w:r>
          </w:p>
          <w:p w14:paraId="2CED59C5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899A2CD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- социологический опрос населения, всех групп пользователей (потребителей)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49D9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17A8C63A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C961FB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  <w:p w14:paraId="08C0BBE5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4F4EE45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365C21B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D45503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CE0758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FFC77BD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4D0C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4BBAB8D3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Областного центра народного творчества;</w:t>
            </w:r>
          </w:p>
          <w:p w14:paraId="55514CF8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Уполномоченные для проведения социологических опросов организации</w:t>
            </w:r>
          </w:p>
        </w:tc>
      </w:tr>
    </w:tbl>
    <w:p w14:paraId="202E54F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C7D848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66522D3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2014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1985"/>
        <w:gridCol w:w="1701"/>
      </w:tblGrid>
      <w:tr w:rsidR="00532025" w:rsidRPr="00D358CA" w14:paraId="3B6031B5" w14:textId="77777777" w:rsidTr="00302378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B90C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FD4B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EA82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42E8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BBA3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532025" w:rsidRPr="00D358CA" w14:paraId="1AC55636" w14:textId="77777777" w:rsidTr="008B1E91">
        <w:trPr>
          <w:cantSplit/>
          <w:trHeight w:val="181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D041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532025" w:rsidRPr="00D358CA" w14:paraId="67F22698" w14:textId="77777777" w:rsidTr="008B1E91">
        <w:trPr>
          <w:cantSplit/>
          <w:trHeight w:val="227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0E31" w14:textId="77777777" w:rsidR="00532025" w:rsidRPr="008B1E91" w:rsidRDefault="00532025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1198BB72" w14:textId="77777777" w:rsidTr="00302378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8948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проводимых ЦКС.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6DC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98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C5D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8D1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19A19F4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C335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83F8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86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41A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34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2EAC7DDD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94D6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клубов,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E7F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564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A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631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77C8260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61B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D944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BE2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A2D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34C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55448F6F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93C8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6A0D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3B1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5D9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008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4A96DF3A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7A1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на проводимых мероприятиях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1D0D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3AE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F50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C9D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CCAACA2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99E7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E09F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2C5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29A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63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CCBA975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9CE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A396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Тыс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7E84" w14:textId="77777777" w:rsidR="00532025" w:rsidRPr="00C66296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68 1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83A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F8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6C42ECE1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CFE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DE6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30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97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5D9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5D00144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7151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1ABF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07E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D03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7B9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6A66BB11" w14:textId="77777777" w:rsidTr="00730E2F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4F45" w14:textId="77777777" w:rsidR="00532025" w:rsidRPr="001328F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27DA921B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7371" w14:textId="77777777" w:rsidR="00532025" w:rsidRPr="00231BB2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коллективов, имеющих почетное звание «Образцовый», «Народный»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579F" w14:textId="77777777" w:rsidR="00532025" w:rsidRPr="00231BB2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309F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4E00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5B26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0363A1E5" w14:textId="77777777" w:rsidTr="008B1E91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CC5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532025" w:rsidRPr="00D358CA" w14:paraId="55FFE93E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71B6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0A57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806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A0C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C6B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5A3C10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14:paraId="0631B4D1" w14:textId="77777777" w:rsidR="00532025" w:rsidRPr="00C66296" w:rsidRDefault="00532025" w:rsidP="00F8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 е</w:t>
      </w:r>
      <w:r w:rsidRPr="00C66296">
        <w:rPr>
          <w:rFonts w:ascii="Times New Roman" w:hAnsi="Times New Roman"/>
          <w:sz w:val="24"/>
          <w:szCs w:val="24"/>
          <w:lang w:eastAsia="ru-RU"/>
        </w:rPr>
        <w:t>жеквартально до 05 числа следующего за отчетным месяцем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BF2660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5D410BE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8.3. Иные требования к отчетности об исполнении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</w:t>
      </w:r>
    </w:p>
    <w:p w14:paraId="2372BCA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BCA97E" w14:textId="77777777" w:rsidR="00532025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</w:t>
      </w:r>
    </w:p>
    <w:p w14:paraId="77BEF12E" w14:textId="77777777" w:rsidR="00532025" w:rsidRPr="00C66296" w:rsidRDefault="00532025" w:rsidP="00F83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376A9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0003C6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1B164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8"/>
          <w:szCs w:val="28"/>
          <w:lang w:eastAsia="ru-RU"/>
        </w:rPr>
        <w:br w:type="page"/>
      </w:r>
      <w:r w:rsidRPr="00C66296">
        <w:rPr>
          <w:rFonts w:ascii="Times New Roman" w:hAnsi="Times New Roman"/>
          <w:sz w:val="20"/>
          <w:szCs w:val="20"/>
          <w:lang w:eastAsia="ru-RU"/>
        </w:rPr>
        <w:lastRenderedPageBreak/>
        <w:t xml:space="preserve">РАЗДЕЛ 1.4.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Кинотеатры</w:t>
      </w:r>
    </w:p>
    <w:p w14:paraId="6E31DB0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9ADBCA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  <w:proofErr w:type="spellStart"/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Кинодосуговый</w:t>
      </w:r>
      <w:proofErr w:type="spellEnd"/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центр «Россия» муниципального образования «Холмский городской округ» (МБУК КДЦ «Россия»)</w:t>
      </w:r>
    </w:p>
    <w:p w14:paraId="692BCD7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(наименование муниципального учреждения)</w:t>
      </w:r>
    </w:p>
    <w:p w14:paraId="5075B31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E64F61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Организация населению муниципального образования «Холмский городской округ» услуг в формах показа кинофильмов, проведения кинопраздников и осуществления мероприятий по работе с детьми и молодежью, в т.ч.:</w:t>
      </w:r>
    </w:p>
    <w:p w14:paraId="12419DA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Pr="00C66296">
        <w:rPr>
          <w:rFonts w:ascii="Times New Roman" w:hAnsi="Times New Roman"/>
          <w:sz w:val="24"/>
          <w:szCs w:val="24"/>
          <w:lang w:eastAsia="ru-RU"/>
        </w:rPr>
        <w:t>приобщение жителей муниципального образования «Холмский городской округ»  к культурным ценностям посредством кинопоказа, поддержка традиционной культуры диаспор, постоянно проживающих на территории муниципального образования, организация  и осуществление мероприятий по работе с детьми и молодежью.</w:t>
      </w:r>
    </w:p>
    <w:p w14:paraId="7A4B076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предоставление информации о времени и месте театральных представлений, филармонических концертов и эстрадных концертов, гастрольных мероприятий театров и филармоний, киносеансов, анонсы данных мероприятий.</w:t>
      </w:r>
    </w:p>
    <w:p w14:paraId="2B69046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2. Потребители муниципальной услуги:</w:t>
      </w:r>
    </w:p>
    <w:p w14:paraId="76DA4CD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Граждане, постоянно или временно проживающие на территории муниципального образования «Холмский городской округ», включая детское население. По состоянию на 01.01.2013 г. в МО «Холмский городской округ» количество постоянного населения составило  41 001 человек, в том числе городское население -  29 563 человека; сельское население – 10 438 человека. </w:t>
      </w:r>
    </w:p>
    <w:p w14:paraId="2FC3A0A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труда.</w:t>
      </w:r>
    </w:p>
    <w:p w14:paraId="7EF66BD9" w14:textId="77777777" w:rsidR="00532025" w:rsidRPr="00C66296" w:rsidRDefault="00532025" w:rsidP="00243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14:paraId="4E944D7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803"/>
        <w:gridCol w:w="331"/>
        <w:gridCol w:w="500"/>
        <w:gridCol w:w="209"/>
        <w:gridCol w:w="623"/>
        <w:gridCol w:w="86"/>
        <w:gridCol w:w="745"/>
        <w:gridCol w:w="105"/>
        <w:gridCol w:w="727"/>
        <w:gridCol w:w="124"/>
        <w:gridCol w:w="708"/>
        <w:gridCol w:w="1418"/>
      </w:tblGrid>
      <w:tr w:rsidR="00532025" w:rsidRPr="00D358CA" w14:paraId="67ABB472" w14:textId="77777777" w:rsidTr="00302378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D4605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3FB98" w14:textId="77777777" w:rsidR="00532025" w:rsidRPr="007F44EE" w:rsidRDefault="00532025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7BE87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Формула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41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FF63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6313C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532025" w:rsidRPr="00D358CA" w14:paraId="3C985080" w14:textId="77777777" w:rsidTr="00302378">
        <w:trPr>
          <w:cantSplit/>
          <w:trHeight w:val="55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3657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CB6EC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65E59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CFA1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отчетный 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392A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текущий  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ECD5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очередной 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год </w:t>
            </w:r>
          </w:p>
          <w:p w14:paraId="1D41626D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>&lt;***&gt;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A82A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58C8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0BBE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70DAC7D8" w14:textId="77777777" w:rsidTr="00302378">
        <w:trPr>
          <w:cantSplit/>
          <w:trHeight w:val="38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1F3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076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F21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8007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749E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B6B3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10C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521E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0AA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4D3EE026" w14:textId="77777777" w:rsidTr="001328F2">
        <w:trPr>
          <w:cantSplit/>
          <w:trHeight w:val="57"/>
        </w:trPr>
        <w:tc>
          <w:tcPr>
            <w:tcW w:w="93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9572" w14:textId="77777777" w:rsidR="00532025" w:rsidRPr="001328F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2C06FFD3" w14:textId="77777777" w:rsidTr="00302378">
        <w:trPr>
          <w:cantSplit/>
          <w:trHeight w:val="22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9F251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41BF1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D32B2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Социологический опрос</w:t>
            </w:r>
          </w:p>
          <w:p w14:paraId="319EAE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FDA6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AF67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D100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D11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96415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54701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Администрации Сахалинской области  от 06.02.2009 г.    № 74-ра;</w:t>
            </w:r>
          </w:p>
          <w:p w14:paraId="705C9D2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 № 19</w:t>
            </w:r>
          </w:p>
        </w:tc>
      </w:tr>
      <w:tr w:rsidR="00532025" w:rsidRPr="00D358CA" w14:paraId="0C43B737" w14:textId="77777777" w:rsidTr="00302378">
        <w:trPr>
          <w:cantSplit/>
          <w:trHeight w:val="240"/>
        </w:trPr>
        <w:tc>
          <w:tcPr>
            <w:tcW w:w="93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FCEC" w14:textId="77777777" w:rsidR="00532025" w:rsidRPr="001328F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Дополнительные показатели </w:t>
            </w:r>
          </w:p>
        </w:tc>
      </w:tr>
      <w:tr w:rsidR="00532025" w:rsidRPr="00D358CA" w14:paraId="3A24876E" w14:textId="77777777" w:rsidTr="0030237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656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 w:cs="Arial"/>
                <w:sz w:val="20"/>
                <w:szCs w:val="20"/>
                <w:lang w:eastAsia="ru-RU"/>
              </w:rPr>
              <w:t>Отсутствие жалоб на обслуживание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255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34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Соц.опросы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, книги отзывов, анализ публикаций в электрон</w:t>
            </w:r>
          </w:p>
          <w:p w14:paraId="258C4ED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печатных СМИ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D8A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77D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F4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4FA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FFC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330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61D44C7A" w14:textId="77777777" w:rsidTr="0030237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472D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Соблюдение тематической направленности культурно-досуговой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566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703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Анализ отчетной документации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22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19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7C8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2B6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BDA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21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 Администрации муниципального образования «Холмский городской  округ» № 986 от 08.10.2008 г.</w:t>
            </w:r>
          </w:p>
        </w:tc>
      </w:tr>
      <w:tr w:rsidR="00532025" w:rsidRPr="00D358CA" w14:paraId="3B073989" w14:textId="77777777" w:rsidTr="00302378">
        <w:trPr>
          <w:cantSplit/>
          <w:trHeight w:val="6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6BCBD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культурных потребностей различных групп пользователей: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35F0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1442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0068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8112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725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FA75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298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6E62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2025" w:rsidRPr="00D358CA" w14:paraId="6F588524" w14:textId="77777777" w:rsidTr="0030237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036E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тематических кинопоказов (нравственно-правовой тематики)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5174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955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58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299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8B6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D5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3FE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D04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// - </w:t>
            </w:r>
          </w:p>
        </w:tc>
      </w:tr>
      <w:tr w:rsidR="00532025" w:rsidRPr="00D358CA" w14:paraId="1FE1B3D4" w14:textId="77777777" w:rsidTr="0030237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A366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массовых акций к всемирным дням борьбы со СПИДом и наркоманией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5A7F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76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81C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66B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909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71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E0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9F9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// - </w:t>
            </w:r>
          </w:p>
        </w:tc>
      </w:tr>
    </w:tbl>
    <w:p w14:paraId="30BC954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4DB850D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709"/>
        <w:gridCol w:w="851"/>
        <w:gridCol w:w="992"/>
        <w:gridCol w:w="850"/>
        <w:gridCol w:w="851"/>
        <w:gridCol w:w="850"/>
        <w:gridCol w:w="1418"/>
      </w:tblGrid>
      <w:tr w:rsidR="00532025" w:rsidRPr="00D358CA" w14:paraId="22DE4880" w14:textId="77777777" w:rsidTr="00302378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10AFD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F5411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E6F1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0926D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0C1F0C03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0155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9079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D38B" w14:textId="77777777" w:rsidR="00532025" w:rsidRPr="00E07864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5C4E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E9E3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5CAC833A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3923" w14:textId="77777777" w:rsidR="00532025" w:rsidRPr="00E07864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D13B" w14:textId="77777777" w:rsidR="00532025" w:rsidRPr="00E07864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1E6BE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0350391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895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7AB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57E2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42AE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F54A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D6D3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264E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6D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17F699CC" w14:textId="77777777" w:rsidTr="001328F2">
        <w:trPr>
          <w:cantSplit/>
          <w:trHeight w:val="276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D00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66296">
              <w:rPr>
                <w:rFonts w:ascii="Times New Roman" w:hAnsi="Times New Roman"/>
                <w:b/>
                <w:lang w:eastAsia="ru-RU"/>
              </w:rPr>
              <w:t>Основные показатели</w:t>
            </w:r>
          </w:p>
        </w:tc>
      </w:tr>
      <w:tr w:rsidR="00532025" w:rsidRPr="00D358CA" w14:paraId="20324CF4" w14:textId="77777777" w:rsidTr="00302378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DC02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Среднемесячный показатель удельного веса населения, участвующего в </w:t>
            </w:r>
            <w:proofErr w:type="spellStart"/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кинодосуговых</w:t>
            </w:r>
            <w:proofErr w:type="spellEnd"/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мероприятиях, проводимых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1BB4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C69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A46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192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711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83D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3B40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2243DAE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532025" w:rsidRPr="00D358CA" w14:paraId="2759D118" w14:textId="77777777" w:rsidTr="001328F2">
        <w:trPr>
          <w:cantSplit/>
          <w:trHeight w:val="77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EEF7A" w14:textId="77777777" w:rsidR="00532025" w:rsidRPr="00231BB2" w:rsidRDefault="00532025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 формирований/ количество участников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5F60E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ED76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8/190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D545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9/192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78F9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8/200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BE06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8/220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BCB3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8/232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0F9D7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Правительства РФ от 13.07.2007г. </w:t>
            </w:r>
          </w:p>
          <w:p w14:paraId="56CD91A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923-р</w:t>
            </w:r>
          </w:p>
        </w:tc>
      </w:tr>
      <w:tr w:rsidR="00532025" w:rsidRPr="00D358CA" w14:paraId="7FB908EF" w14:textId="77777777" w:rsidTr="00243BF1">
        <w:trPr>
          <w:cantSplit/>
          <w:trHeight w:val="65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513F" w14:textId="77777777" w:rsidR="00532025" w:rsidRPr="00231BB2" w:rsidRDefault="00532025" w:rsidP="0023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  с кинопоказом/ количество посетителей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BB54" w14:textId="77777777" w:rsidR="00532025" w:rsidRPr="00231BB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Ед./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260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470/</w:t>
            </w:r>
          </w:p>
          <w:p w14:paraId="4456FAAB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25427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42F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261/</w:t>
            </w:r>
          </w:p>
          <w:p w14:paraId="11A4FD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22751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2C2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300/</w:t>
            </w:r>
          </w:p>
          <w:p w14:paraId="78CA4F12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58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430/</w:t>
            </w:r>
          </w:p>
          <w:p w14:paraId="666E9E96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C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500/</w:t>
            </w:r>
          </w:p>
          <w:p w14:paraId="31A760DE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1D2" w14:textId="77777777" w:rsidR="00532025" w:rsidRPr="00243BF1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532025" w:rsidRPr="00D358CA" w14:paraId="470F8312" w14:textId="77777777" w:rsidTr="001328F2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BE91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 w:cs="Arial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C9B9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</w:p>
          <w:p w14:paraId="55EE7A39" w14:textId="77777777" w:rsidR="00532025" w:rsidRPr="00231BB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C981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7 886,0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29D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11 810,0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E323" w14:textId="77777777" w:rsidR="00532025" w:rsidRPr="00C66296" w:rsidRDefault="00532025" w:rsidP="002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4 287,5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6FA3" w14:textId="77777777" w:rsidR="00532025" w:rsidRPr="00C66296" w:rsidRDefault="00532025" w:rsidP="002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20 783,4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8359" w14:textId="77777777" w:rsidR="00532025" w:rsidRPr="00C66296" w:rsidRDefault="00532025" w:rsidP="002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26 247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E3F2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32025" w:rsidRPr="00D358CA" w14:paraId="39F83737" w14:textId="77777777" w:rsidTr="001328F2">
        <w:trPr>
          <w:cantSplit/>
          <w:trHeight w:val="162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204F" w14:textId="77777777" w:rsidR="00532025" w:rsidRPr="001328F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4272CBB5" w14:textId="77777777" w:rsidTr="00243BF1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AFB85" w14:textId="77777777" w:rsidR="00532025" w:rsidRPr="00231BB2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постоянно занимающихся в клубных формированиях, любительских объединений 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FDC2E" w14:textId="77777777" w:rsidR="00532025" w:rsidRPr="00231BB2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EB9C3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 xml:space="preserve">0,8 </w:t>
            </w:r>
          </w:p>
          <w:p w14:paraId="625951A4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DFEAF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 xml:space="preserve">0,65 </w:t>
            </w:r>
          </w:p>
          <w:p w14:paraId="23404DF4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B3CF7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EB9D4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BDBA5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63CC8" w14:textId="77777777" w:rsidR="00532025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2C86979A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</w:tbl>
    <w:p w14:paraId="48FDB3A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47E1B96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 Порядок оказания муниципальной услуги.</w:t>
      </w:r>
    </w:p>
    <w:p w14:paraId="3993676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Порядок оказания муниципальной услуги прописан в Административном регламенте Управления культуры муниципального образования «Холмский городской округ» по предоставлению услуги «Организация предоставления  населению услуг в формах показа кинофильмов, проведения кинопраздников и осуществление мероприятий по работе с детьми и молодежью» от 28.12.2010 г. № 175.</w:t>
      </w:r>
    </w:p>
    <w:p w14:paraId="66F3E92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lastRenderedPageBreak/>
        <w:t>4.1. Нормативные правовые акты, регулирующие порядок оказания муниципальной услуги</w:t>
      </w:r>
    </w:p>
    <w:p w14:paraId="3645A47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регламент, Устав МБУК 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Кинодосуговый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центр «Россия» муниципального образования «Холмский городской округ</w:t>
      </w:r>
      <w:r w:rsidRPr="00C6629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28C239E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336"/>
      </w:tblGrid>
      <w:tr w:rsidR="00532025" w:rsidRPr="00D358CA" w14:paraId="7178FF97" w14:textId="77777777" w:rsidTr="0030237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04E5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A4F3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DD5D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532025" w:rsidRPr="00D358CA" w14:paraId="0ADE066C" w14:textId="77777777" w:rsidTr="0030237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36A5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1.Публикации перспективных, тематических планов работы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3C45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0539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0B1533C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(печатные СМИ)</w:t>
            </w:r>
          </w:p>
          <w:p w14:paraId="476F10A3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(электронные СМИ)</w:t>
            </w:r>
          </w:p>
        </w:tc>
      </w:tr>
      <w:tr w:rsidR="00532025" w:rsidRPr="00D358CA" w14:paraId="54311636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2279" w14:textId="77777777" w:rsidR="00532025" w:rsidRPr="00243BF1" w:rsidRDefault="00532025" w:rsidP="00243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Анонсы предстоящих мероприятий, событий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2924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фильма,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11DC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32025" w:rsidRPr="00D358CA" w14:paraId="2F61D323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0808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3. Афиши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02C2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9D06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40FC01AB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A507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4.Пригласительные билеты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EA09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12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19816EA6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E2E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5. Буклеты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787B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B6A3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44680F62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96AC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6. Реклама в электронных и печатных СМИ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F916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8819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Еженедельно</w:t>
            </w:r>
          </w:p>
        </w:tc>
      </w:tr>
      <w:tr w:rsidR="00532025" w:rsidRPr="00D358CA" w14:paraId="045E6197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F672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7. Баннеры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5712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 кинопремьерах, массовых мероприятиях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1758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</w:tbl>
    <w:p w14:paraId="33D2906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p w14:paraId="2FFBBD1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Реорганизация или ликвидация МБУК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Кинодосуговый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центр «Россия» муниципального образования  «Холмский городской округ».</w:t>
      </w:r>
    </w:p>
    <w:p w14:paraId="679272E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784FB7D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установления </w:t>
      </w:r>
    </w:p>
    <w:p w14:paraId="254C0FA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Закон Российской Федерации от 09 октября 2009 г. № 3612-1 «Основы законодательства Российской федерации о культуре»; Закон Сахалинской области от 16.10.200 г. № 222 «О культуре»; Устав МБУК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Кинодосуговый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центр «Россия» муниципального образования  «Холмский городской округ».  </w:t>
      </w:r>
    </w:p>
    <w:p w14:paraId="7201C9E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6.2. Орган, устанавливающий цены (тарифы)</w:t>
      </w:r>
    </w:p>
    <w:p w14:paraId="49AB279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Прейскурант цен на оказываемые услуги МБУК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Кинодосуговый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центр «Россия» муниципального образования «Холмский городской округ» разрабатывает и устанавливает самостоятельно, в обязательном порядке предоставляет их на согласование (утверждение) Учредителю – Управлению культуры администрации муниципального образования «Холмский городской округ».</w:t>
      </w:r>
    </w:p>
    <w:p w14:paraId="4619A35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6.3. Значения предельных цен (тарифов).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091"/>
      </w:tblGrid>
      <w:tr w:rsidR="00532025" w:rsidRPr="00D358CA" w14:paraId="04034CF1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2D4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D8A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532025" w:rsidRPr="00D358CA" w14:paraId="590BC20F" w14:textId="77777777" w:rsidTr="00302378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72B9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Детский билет в кино (мультфильм, художественный фильм)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ED64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50 руб. / по согласованию с поставщиком, владельцем фильмокопии</w:t>
            </w:r>
          </w:p>
        </w:tc>
      </w:tr>
      <w:tr w:rsidR="00532025" w:rsidRPr="00D358CA" w14:paraId="493EE560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A426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Детский билет в кино (мультфильм) на премьерный, новый фильм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1276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50 – 100 руб. / по согласованию с поставщиком, владельцем фильмокопии</w:t>
            </w:r>
          </w:p>
        </w:tc>
      </w:tr>
      <w:tr w:rsidR="00532025" w:rsidRPr="00D358CA" w14:paraId="26DB7677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69AC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Детский билет в кино (художественный фильм)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9E23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30 руб. / по согласованию с поставщиком, владельцем фильмокопии</w:t>
            </w:r>
          </w:p>
        </w:tc>
      </w:tr>
      <w:tr w:rsidR="00532025" w:rsidRPr="00D358CA" w14:paraId="0EE02C93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6D39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Детский утренник с кинопоказом</w:t>
            </w:r>
          </w:p>
          <w:p w14:paraId="10D7142D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Детский утренник без кинопоказа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CE7A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150 руб.</w:t>
            </w:r>
          </w:p>
          <w:p w14:paraId="4656E6C7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32025" w:rsidRPr="00D358CA" w14:paraId="7B0A398F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36E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Взрослый билет на дневной сеанс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6D5D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80 – 100 руб. / по согласованию с поставщиком, владельцем фильмокопии</w:t>
            </w:r>
          </w:p>
        </w:tc>
      </w:tr>
      <w:tr w:rsidR="00532025" w:rsidRPr="00D358CA" w14:paraId="14F8395A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2CAB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Взрослый билет на вечерний сеанс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7091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150 руб. / по согласованию с поставщиком, владельцем фильмокопии</w:t>
            </w:r>
          </w:p>
        </w:tc>
      </w:tr>
      <w:tr w:rsidR="00532025" w:rsidRPr="00D358CA" w14:paraId="71EF03F7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00E6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Взрослый билет на вечерний сеанс на премьерный, новый фильм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2ACF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180 – 250 руб. / по согласованию с поставщиком, владельцем фильмокопии</w:t>
            </w:r>
          </w:p>
        </w:tc>
      </w:tr>
      <w:tr w:rsidR="00532025" w:rsidRPr="00D358CA" w14:paraId="1542E1F1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007B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Конкурсные программы, викторины перед сеансами (дополнительно к основному документу)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624D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30 – 100 руб.</w:t>
            </w:r>
          </w:p>
        </w:tc>
      </w:tr>
      <w:tr w:rsidR="00532025" w:rsidRPr="00D358CA" w14:paraId="3E52253C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9658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Кинофестивали (международные, всесоюзные) (дополнительно к основному документу)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5DC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30  - 300 руб.</w:t>
            </w:r>
          </w:p>
        </w:tc>
      </w:tr>
      <w:tr w:rsidR="00532025" w:rsidRPr="00D358CA" w14:paraId="707F983F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03E" w14:textId="77777777" w:rsidR="00532025" w:rsidRPr="00243BF1" w:rsidRDefault="00532025" w:rsidP="00C66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Вечера отдыха с конкурсно-танцевальной программой (с написанием сценарного плана)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755F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50 – 500 руб.</w:t>
            </w:r>
          </w:p>
        </w:tc>
      </w:tr>
    </w:tbl>
    <w:p w14:paraId="6A00A7D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632CB6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268"/>
      </w:tblGrid>
      <w:tr w:rsidR="00532025" w:rsidRPr="00D358CA" w14:paraId="7F3EA0A0" w14:textId="77777777" w:rsidTr="00302378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0288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0163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EE9B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Муниципальные органы исполнительной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власти, осуществляющие контроль  за оказанием услуги</w:t>
            </w:r>
          </w:p>
        </w:tc>
      </w:tr>
      <w:tr w:rsidR="00532025" w:rsidRPr="00D358CA" w14:paraId="0C4D0BDF" w14:textId="77777777" w:rsidTr="00243BF1">
        <w:trPr>
          <w:cantSplit/>
          <w:trHeight w:val="19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15AF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1. Внутренняя система контроля:</w:t>
            </w:r>
          </w:p>
          <w:p w14:paraId="783DA247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совершенствование всех уровней планирования;</w:t>
            </w:r>
          </w:p>
          <w:p w14:paraId="6F877779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т.д.;</w:t>
            </w:r>
          </w:p>
          <w:p w14:paraId="3AFF5C9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-оценка достигнутых промежуточных результатов;</w:t>
            </w:r>
          </w:p>
          <w:p w14:paraId="718EC0AC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разработка мероприятий по устранению выявленных недостатков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87D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06A0FDD3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9363129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F08E3DC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31A5353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FB8047" w14:textId="77777777" w:rsidR="00532025" w:rsidRPr="00243BF1" w:rsidRDefault="00532025" w:rsidP="00C66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F7A3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КДЦ «Россия»  методическая служба</w:t>
            </w:r>
          </w:p>
        </w:tc>
      </w:tr>
      <w:tr w:rsidR="00532025" w:rsidRPr="00D358CA" w14:paraId="2C5D00C1" w14:textId="77777777" w:rsidTr="00061D6E">
        <w:trPr>
          <w:cantSplit/>
          <w:trHeight w:val="12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33F8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2.     Внешняя система контроля:</w:t>
            </w:r>
          </w:p>
          <w:p w14:paraId="154F6F4A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проведение плановых и внеплановых проверок           </w:t>
            </w:r>
          </w:p>
          <w:p w14:paraId="236D1439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социологический опрос населения, всех групп пользователей (потребителей)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8AE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5EB587BE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5257217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896D60A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16E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04E04FAB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Уполномоченные для проведения социологических опросов организации</w:t>
            </w:r>
          </w:p>
        </w:tc>
      </w:tr>
    </w:tbl>
    <w:p w14:paraId="06F2B75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8706C8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7C0074C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2014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1985"/>
        <w:gridCol w:w="1701"/>
      </w:tblGrid>
      <w:tr w:rsidR="00532025" w:rsidRPr="00D358CA" w14:paraId="7973CF8A" w14:textId="77777777" w:rsidTr="00302378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A1D4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0A07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5102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муниципальном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A8D9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4EB2" w14:textId="77777777" w:rsidR="00532025" w:rsidRPr="006B6F4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532025" w:rsidRPr="00D358CA" w14:paraId="3F415C26" w14:textId="77777777" w:rsidTr="001328F2">
        <w:trPr>
          <w:cantSplit/>
          <w:trHeight w:val="18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C8E8" w14:textId="77777777" w:rsidR="00532025" w:rsidRPr="008B1E91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532025" w:rsidRPr="00D358CA" w14:paraId="41DAF9F1" w14:textId="77777777" w:rsidTr="001328F2">
        <w:trPr>
          <w:cantSplit/>
          <w:trHeight w:val="7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FEFD" w14:textId="77777777" w:rsidR="00532025" w:rsidRPr="008B1E91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30C89B68" w14:textId="77777777" w:rsidTr="00302378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57B7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населения, участвующего в кино-досуговых мероприятиях, проводимых КДЦ «Россия»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DB1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519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019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D67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7255FE3C" w14:textId="77777777" w:rsidTr="000D73AF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EB362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47ED5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F28F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14 287,5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92E4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1B62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0C728DD7" w14:textId="77777777" w:rsidTr="00061D6E">
        <w:trPr>
          <w:cantSplit/>
          <w:trHeight w:val="6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073E9A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 /</w:t>
            </w:r>
          </w:p>
          <w:p w14:paraId="78F98F0E" w14:textId="77777777" w:rsidR="00532025" w:rsidRPr="00243BF1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2089F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Ед./чел.</w:t>
            </w:r>
          </w:p>
          <w:p w14:paraId="18416B0B" w14:textId="77777777" w:rsidR="00532025" w:rsidRPr="00243BF1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B4501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 / 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70C2E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1847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000D6505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19B8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  с кинопоказом / количество зрителей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6C8E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Ед./чел.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CB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300 / 25 000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ED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22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42E24EF" w14:textId="77777777" w:rsidTr="007C1313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1097" w14:textId="77777777" w:rsidR="00532025" w:rsidRPr="001328F2" w:rsidRDefault="00532025" w:rsidP="0013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328F2">
              <w:rPr>
                <w:rFonts w:ascii="Times New Roman" w:hAnsi="Times New Roman"/>
                <w:b/>
                <w:lang w:eastAsia="ru-RU"/>
              </w:rPr>
              <w:t>Дополнительные показатели</w:t>
            </w:r>
          </w:p>
        </w:tc>
      </w:tr>
      <w:tr w:rsidR="00532025" w:rsidRPr="00D358CA" w14:paraId="2F5C36C1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AF27" w14:textId="77777777" w:rsidR="00532025" w:rsidRPr="00243BF1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населения, постоянно занимающихся в клубных формированиях, созданных при КДЦ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4C34" w14:textId="77777777" w:rsidR="00532025" w:rsidRPr="00243BF1" w:rsidRDefault="00532025" w:rsidP="00EF61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22FB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EAF4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381B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3A507445" w14:textId="77777777" w:rsidTr="00284EC1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66DF" w14:textId="77777777" w:rsidR="00532025" w:rsidRPr="001328F2" w:rsidRDefault="00532025" w:rsidP="0013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</w:t>
            </w:r>
          </w:p>
        </w:tc>
      </w:tr>
      <w:tr w:rsidR="00532025" w:rsidRPr="00D358CA" w14:paraId="1ACB4755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4D43" w14:textId="77777777" w:rsidR="00532025" w:rsidRPr="00231BB2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E726" w14:textId="77777777" w:rsidR="00532025" w:rsidRPr="00C66296" w:rsidRDefault="00532025" w:rsidP="00EF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4E2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2F7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287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037C432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5128D64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 е</w:t>
      </w:r>
      <w:r w:rsidRPr="00C66296">
        <w:rPr>
          <w:rFonts w:ascii="Times New Roman" w:hAnsi="Times New Roman"/>
          <w:sz w:val="24"/>
          <w:szCs w:val="24"/>
          <w:lang w:eastAsia="ru-RU"/>
        </w:rPr>
        <w:t>жеквартально до 05 числа следующего за отчетным месяцем.</w:t>
      </w:r>
    </w:p>
    <w:p w14:paraId="26B15AF4" w14:textId="77777777" w:rsidR="00532025" w:rsidRDefault="00532025" w:rsidP="00C662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8.3. Иные требования к отчетности об исполнении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</w:t>
      </w:r>
    </w:p>
    <w:p w14:paraId="7CFB1176" w14:textId="77777777" w:rsidR="00532025" w:rsidRDefault="00532025" w:rsidP="00243BF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/>
          <w:sz w:val="24"/>
          <w:szCs w:val="24"/>
          <w:lang w:eastAsia="ru-RU"/>
        </w:rPr>
        <w:t>: -</w:t>
      </w:r>
      <w:r>
        <w:rPr>
          <w:rFonts w:ascii="Times New Roman" w:hAnsi="Times New Roman"/>
          <w:bCs/>
          <w:sz w:val="20"/>
          <w:szCs w:val="20"/>
          <w:lang w:eastAsia="ru-RU"/>
        </w:rPr>
        <w:br w:type="page"/>
      </w:r>
    </w:p>
    <w:p w14:paraId="46D9DF5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6296">
        <w:rPr>
          <w:rFonts w:ascii="Times New Roman" w:hAnsi="Times New Roman"/>
          <w:bCs/>
          <w:sz w:val="20"/>
          <w:szCs w:val="20"/>
          <w:lang w:eastAsia="ru-RU"/>
        </w:rPr>
        <w:t>РАЗДЕЛ 1.5.</w:t>
      </w:r>
      <w:r w:rsidRPr="00C662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Прочие учреждения культуры</w:t>
      </w:r>
    </w:p>
    <w:p w14:paraId="2F5AEA9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E6B41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</w:p>
    <w:p w14:paraId="2696CAC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«Парк культуры и отдыха города Холмска» (МБУК «ПКиО»)</w:t>
      </w:r>
    </w:p>
    <w:p w14:paraId="01ED8BD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C66296">
        <w:rPr>
          <w:rFonts w:ascii="Times New Roman" w:hAnsi="Times New Roman"/>
          <w:bCs/>
          <w:sz w:val="20"/>
          <w:szCs w:val="20"/>
          <w:lang w:eastAsia="ru-RU"/>
        </w:rPr>
        <w:t>(наименование муниципального учреждения)</w:t>
      </w:r>
    </w:p>
    <w:p w14:paraId="111A40E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7396FB6" w14:textId="77777777" w:rsidR="00532025" w:rsidRPr="00C66296" w:rsidRDefault="00532025" w:rsidP="00C662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 xml:space="preserve">1. Наименование муниципальной услуги (работы): </w:t>
      </w:r>
    </w:p>
    <w:p w14:paraId="317F58A8" w14:textId="77777777" w:rsidR="00532025" w:rsidRPr="00C66296" w:rsidRDefault="00532025" w:rsidP="00C6629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0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0"/>
          <w:u w:val="single"/>
          <w:lang w:eastAsia="ru-RU"/>
        </w:rPr>
        <w:t>- Предоставление услуг по созданию условий для организации культурно-массовых мероприятий на открытых площадках, организации досуга жителей муниципального образования «Холмский городской округ»;</w:t>
      </w:r>
    </w:p>
    <w:p w14:paraId="7D790011" w14:textId="77777777" w:rsidR="00532025" w:rsidRPr="00C66296" w:rsidRDefault="00532025" w:rsidP="00C662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b/>
          <w:sz w:val="24"/>
          <w:szCs w:val="20"/>
          <w:u w:val="single"/>
          <w:lang w:eastAsia="ru-RU"/>
        </w:rPr>
        <w:t xml:space="preserve">- Организация плановой работы по обслуживанию и профилактическому ремонту систем водо-, тепло-, энергообеспечения зданий муниципальных учреждений культуры, проведение мероприятий по ликвидации аварий систем тепло-, </w:t>
      </w:r>
      <w:proofErr w:type="spellStart"/>
      <w:r w:rsidRPr="00C66296">
        <w:rPr>
          <w:rFonts w:ascii="Times New Roman" w:hAnsi="Times New Roman"/>
          <w:b/>
          <w:sz w:val="24"/>
          <w:szCs w:val="20"/>
          <w:u w:val="single"/>
          <w:lang w:eastAsia="ru-RU"/>
        </w:rPr>
        <w:t>водо</w:t>
      </w:r>
      <w:proofErr w:type="spellEnd"/>
      <w:r w:rsidRPr="00C66296">
        <w:rPr>
          <w:rFonts w:ascii="Times New Roman" w:hAnsi="Times New Roman"/>
          <w:b/>
          <w:sz w:val="24"/>
          <w:szCs w:val="20"/>
          <w:u w:val="single"/>
          <w:lang w:eastAsia="ru-RU"/>
        </w:rPr>
        <w:t xml:space="preserve">– и электрообеспечения. Ремонт зданий учреждений культуры, косметический ремонт памятников истории и культуры муниципального значения,  решение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культуры. Техническое обеспечение проведения различных культурно-массовых мероприятий, акций. </w:t>
      </w:r>
    </w:p>
    <w:p w14:paraId="2604809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5C6EB5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2. Потребители муниципальной услуги:</w:t>
      </w:r>
    </w:p>
    <w:p w14:paraId="0B4030F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Граждане, постоянно или временно проживающие на территории муниципального образования «Холмский городской округ», включая детское население. По состоянию на 01.01.2013 г. в муниципальном образовании «Холмский городской округ» количество постоянного населения составило  41 001 человек, в том числе городское население -  29 563 человека; сельское население – 10 438 человека. </w:t>
      </w:r>
    </w:p>
    <w:p w14:paraId="38A2657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171"/>
        <w:gridCol w:w="1172"/>
        <w:gridCol w:w="1172"/>
        <w:gridCol w:w="1172"/>
        <w:gridCol w:w="1172"/>
      </w:tblGrid>
      <w:tr w:rsidR="00532025" w:rsidRPr="00D358CA" w14:paraId="0E88DD00" w14:textId="77777777" w:rsidTr="00E07864">
        <w:trPr>
          <w:cantSplit/>
          <w:trHeight w:val="111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A7C5D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  категории</w:t>
            </w:r>
          </w:p>
          <w:p w14:paraId="1821CD3C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потребите-</w:t>
            </w:r>
          </w:p>
          <w:p w14:paraId="63CB3B48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AE13C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Основа предоставления  (безвозмездная, платная, частично платная)</w:t>
            </w:r>
          </w:p>
        </w:tc>
        <w:tc>
          <w:tcPr>
            <w:tcW w:w="5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5104" w14:textId="77777777" w:rsidR="00532025" w:rsidRPr="007F44EE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потребителей, количество муниципальных учреждений культуры (ед.)</w:t>
            </w:r>
          </w:p>
        </w:tc>
      </w:tr>
      <w:tr w:rsidR="00532025" w:rsidRPr="00D358CA" w14:paraId="6E7A9C7C" w14:textId="77777777" w:rsidTr="00E07864">
        <w:trPr>
          <w:cantSplit/>
          <w:trHeight w:val="57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92F49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BED39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76C24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отчетный финансовый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C94B2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3312E8E" w14:textId="77777777" w:rsidR="00532025" w:rsidRPr="00E07864" w:rsidRDefault="00532025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0D3D8C5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1-й год планового периода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A2FFFF2" w14:textId="77777777" w:rsidR="00532025" w:rsidRPr="00E07864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2-й год планового периода</w:t>
            </w:r>
          </w:p>
        </w:tc>
      </w:tr>
      <w:tr w:rsidR="00532025" w:rsidRPr="00D358CA" w14:paraId="0CE722E0" w14:textId="77777777" w:rsidTr="00E07864">
        <w:trPr>
          <w:cantSplit/>
          <w:trHeight w:val="172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3C6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2E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E50D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D853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244AF42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0045F48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2C7FAA3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 г.</w:t>
            </w:r>
          </w:p>
        </w:tc>
      </w:tr>
      <w:tr w:rsidR="00532025" w:rsidRPr="00D358CA" w14:paraId="2643C464" w14:textId="77777777" w:rsidTr="00E07864">
        <w:trPr>
          <w:cantSplit/>
          <w:trHeight w:val="22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9CA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869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393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3488FF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1C84EF9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C8A888A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A4E721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</w:tr>
      <w:tr w:rsidR="00532025" w:rsidRPr="00D358CA" w14:paraId="048C830E" w14:textId="77777777" w:rsidTr="00E07864">
        <w:trPr>
          <w:cantSplit/>
          <w:trHeight w:val="13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1FD48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учреждения культуры муниципального образования «Холмский городской округ»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E7B89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62270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42390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53556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BFEFB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1BBBF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1D8C5C7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CC34946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 Показатели,  характеризующие  качество и (или) объем муниципальной услуги.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380"/>
        <w:gridCol w:w="469"/>
        <w:gridCol w:w="1317"/>
        <w:gridCol w:w="254"/>
        <w:gridCol w:w="739"/>
        <w:gridCol w:w="250"/>
        <w:gridCol w:w="744"/>
        <w:gridCol w:w="242"/>
        <w:gridCol w:w="752"/>
        <w:gridCol w:w="225"/>
        <w:gridCol w:w="626"/>
        <w:gridCol w:w="128"/>
        <w:gridCol w:w="723"/>
        <w:gridCol w:w="1209"/>
      </w:tblGrid>
      <w:tr w:rsidR="00532025" w:rsidRPr="00D358CA" w14:paraId="2E11EA27" w14:textId="77777777" w:rsidTr="00E07864">
        <w:trPr>
          <w:trHeight w:val="204"/>
        </w:trPr>
        <w:tc>
          <w:tcPr>
            <w:tcW w:w="9639" w:type="dxa"/>
            <w:gridSpan w:val="15"/>
          </w:tcPr>
          <w:p w14:paraId="5ADEBD52" w14:textId="77777777" w:rsidR="00532025" w:rsidRPr="007F44EE" w:rsidRDefault="00532025" w:rsidP="007F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3.1 Показатели,  характеризующие  качество муниципальной услуги.</w:t>
            </w:r>
          </w:p>
        </w:tc>
      </w:tr>
      <w:tr w:rsidR="00532025" w:rsidRPr="00D358CA" w14:paraId="6039DBB3" w14:textId="77777777" w:rsidTr="001C1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09B36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F5F0D35" w14:textId="77777777" w:rsidR="00532025" w:rsidRPr="007F44EE" w:rsidRDefault="00532025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A72A2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Формула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46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AAEA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5826F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532025" w:rsidRPr="00D358CA" w14:paraId="48540850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AE5A2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C4D11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95900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68DB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6203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FFBA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очередной 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  <w:p w14:paraId="42907F7A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>&lt;***&gt;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3D5E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1-й год 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1504" w14:textId="77777777" w:rsidR="00532025" w:rsidRPr="00E07864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2-й год 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851A6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0D26EF5D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2"/>
        </w:trPr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C5C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E9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093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40D7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601B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CA24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BB37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1BA6" w14:textId="77777777" w:rsidR="00532025" w:rsidRPr="001C178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940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32025" w:rsidRPr="00D358CA" w14:paraId="4D593EB9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613" w14:textId="77777777" w:rsidR="00532025" w:rsidRPr="001328F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57805ED0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56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Удовлетворенность населения качеством предоставления услуг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DB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535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Социологический опрос</w:t>
            </w:r>
          </w:p>
          <w:p w14:paraId="41BDAA2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населения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CF6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249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F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47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30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ACB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Администрации Сахалинской области  от 06.02.2009 г.    № 74-ра;</w:t>
            </w:r>
          </w:p>
          <w:p w14:paraId="0F3AB908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5AD9257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532025" w:rsidRPr="00D358CA" w14:paraId="1705C316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3E0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Удовлетворенность муниципальных учреждений культуры  качеством предоставления услуг по организации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культуры.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9FE4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AA9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Социологический опрос работников муниципальных учреждений культуры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6EF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13B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EB0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86EA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9B05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EAC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32025" w:rsidRPr="00D358CA" w14:paraId="2128CC90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D5B8" w14:textId="77777777" w:rsidR="00532025" w:rsidRPr="001328F2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Дополнительные показатели </w:t>
            </w:r>
          </w:p>
        </w:tc>
      </w:tr>
      <w:tr w:rsidR="00532025" w:rsidRPr="00D358CA" w14:paraId="117EF6C2" w14:textId="77777777" w:rsidTr="00E07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6630" w14:textId="77777777" w:rsidR="00532025" w:rsidRPr="00243BF1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 w:cs="Arial"/>
                <w:sz w:val="20"/>
                <w:szCs w:val="20"/>
                <w:lang w:eastAsia="ru-RU"/>
              </w:rPr>
              <w:t>Отсутствие жалоб на обслуживание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09E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Соц.опросы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, книги отзывов, анализ публикаций в электрон</w:t>
            </w:r>
          </w:p>
          <w:p w14:paraId="666E44F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печатных СМИ</w:t>
            </w:r>
          </w:p>
          <w:p w14:paraId="2F59050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F86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0C0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EBE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508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AF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8D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4ECD319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14:paraId="30F441C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 (в натуральных показателях)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981"/>
        <w:gridCol w:w="729"/>
        <w:gridCol w:w="934"/>
        <w:gridCol w:w="31"/>
        <w:gridCol w:w="965"/>
        <w:gridCol w:w="37"/>
        <w:gridCol w:w="928"/>
        <w:gridCol w:w="9"/>
        <w:gridCol w:w="942"/>
        <w:gridCol w:w="14"/>
        <w:gridCol w:w="965"/>
        <w:gridCol w:w="1275"/>
      </w:tblGrid>
      <w:tr w:rsidR="00532025" w:rsidRPr="00D358CA" w14:paraId="29966730" w14:textId="77777777" w:rsidTr="00C66296">
        <w:trPr>
          <w:cantSplit/>
          <w:trHeight w:val="24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8C338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2944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F21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38FED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35288D46" w14:textId="77777777" w:rsidTr="00C66296">
        <w:trPr>
          <w:cantSplit/>
          <w:trHeight w:val="48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15C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43A01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2157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ED09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315D" w14:textId="77777777" w:rsidR="0053202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  <w:p w14:paraId="0D046E04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4FE3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BFC2" w14:textId="77777777" w:rsidR="00532025" w:rsidRPr="00A7589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3F5EE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38F1E42C" w14:textId="77777777" w:rsidTr="00C66296">
        <w:trPr>
          <w:cantSplit/>
          <w:trHeight w:val="7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89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A44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F3DB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F2C5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6415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3E7D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187A" w14:textId="77777777" w:rsidR="00532025" w:rsidRPr="001C1782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DCB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375256A5" w14:textId="77777777" w:rsidTr="00C66296">
        <w:trPr>
          <w:cantSplit/>
          <w:trHeight w:val="251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C5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2D4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83B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EBC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B7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B12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157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A9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</w:tr>
      <w:tr w:rsidR="00532025" w:rsidRPr="00D358CA" w14:paraId="6CA1B007" w14:textId="77777777" w:rsidTr="00E07864">
        <w:trPr>
          <w:cantSplit/>
          <w:trHeight w:val="251"/>
        </w:trPr>
        <w:tc>
          <w:tcPr>
            <w:tcW w:w="9639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053B231F" w14:textId="77777777" w:rsidTr="00C66296">
        <w:trPr>
          <w:cantSplit/>
          <w:trHeight w:val="1426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AE9DE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A9DB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2421A54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39CDDA46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B8E97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DA048E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DA34A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E1057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5DE3B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B5B52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Отчет МБУК «ПКиО»</w:t>
            </w:r>
          </w:p>
        </w:tc>
      </w:tr>
      <w:tr w:rsidR="00532025" w:rsidRPr="00D358CA" w14:paraId="2DAB49C0" w14:textId="77777777" w:rsidTr="00C66296">
        <w:trPr>
          <w:cantSplit/>
          <w:trHeight w:val="251"/>
        </w:trPr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16E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8AE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4BE126C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45C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22 751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F66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25 427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69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30A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27 000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634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22D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532025" w:rsidRPr="00D358CA" w14:paraId="6A2CF557" w14:textId="77777777" w:rsidTr="00E07864">
        <w:trPr>
          <w:cantSplit/>
          <w:trHeight w:val="251"/>
        </w:trPr>
        <w:tc>
          <w:tcPr>
            <w:tcW w:w="9639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097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01679955" w14:textId="77777777" w:rsidTr="00C66296">
        <w:trPr>
          <w:cantSplit/>
          <w:trHeight w:val="30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D060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</w:t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энегрообеспечению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96C812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2A3636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1291CA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13D931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24040A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5FC3CB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8B276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Отчет МБУК «ПКиО»</w:t>
            </w:r>
          </w:p>
        </w:tc>
      </w:tr>
      <w:tr w:rsidR="00532025" w:rsidRPr="00D358CA" w14:paraId="0070683C" w14:textId="77777777" w:rsidTr="00C66296">
        <w:trPr>
          <w:cantSplit/>
          <w:trHeight w:val="36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205B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752A51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Отдельно стоящие</w:t>
            </w:r>
          </w:p>
          <w:p w14:paraId="38940D6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2D28B6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23B7CC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F2E061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3ACF54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D4B845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5217AC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517ED08F" w14:textId="77777777" w:rsidTr="00C66296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5B78E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739E4C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3096C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BA744E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B0B630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EE3E3B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7A365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279DC0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7FAF46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1A8C8173" w14:textId="77777777" w:rsidTr="00C66296">
        <w:trPr>
          <w:cantSplit/>
          <w:trHeight w:val="336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13E02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A8C239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D3D70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907594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16 135,4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9F7F9F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16 135,4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93C588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16 294,5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B1D4C4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16 294,5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E03DE7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16 294,5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57953B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Договора оперативного управления</w:t>
            </w:r>
          </w:p>
        </w:tc>
      </w:tr>
      <w:tr w:rsidR="00532025" w:rsidRPr="00D358CA" w14:paraId="7AB25801" w14:textId="77777777" w:rsidTr="00C66296">
        <w:trPr>
          <w:cantSplit/>
          <w:trHeight w:val="34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4ECB9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8E4CC7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C842FE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62E2F0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285 695,97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4CFA47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285 695,97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CE46F0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302 837,72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284093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320 705,14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E61E9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337 381,8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D44FD3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4DFC89EE" w14:textId="77777777" w:rsidTr="00C66296">
        <w:trPr>
          <w:cantSplit/>
          <w:trHeight w:val="36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E70D5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8F7502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2CB56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1DCB77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150 811,55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1BB6B6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150 811,55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E14782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159 860,24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25173C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169 291,99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9D3D22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178 095,17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E318D0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70DB693A" w14:textId="77777777" w:rsidTr="00C66296">
        <w:trPr>
          <w:cantSplit/>
          <w:trHeight w:val="40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444C7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3359B3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Средний % износа зданий, сооружений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0A9052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DC2FA9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C15771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E85575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C75474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A3B529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32DCC009" w14:textId="77777777" w:rsidTr="00C66296">
        <w:trPr>
          <w:cantSplit/>
          <w:trHeight w:val="172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60CD2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8AA5CF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Встроенные помещения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ABCE10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B124C2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7FF150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FD6B09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A41852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E9DB2A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21A55D7B" w14:textId="77777777" w:rsidTr="00C66296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FF8C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4B8C10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ED1898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796AA8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A19FC9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1FC72D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CCD91B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55C18D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93281A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2C51F040" w14:textId="77777777" w:rsidTr="00C66296">
        <w:trPr>
          <w:cantSplit/>
          <w:trHeight w:val="324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0001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B572E3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A9633D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F4F191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836A3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48EA36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F1FCE6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23E4EC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B6066B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14B57234" w14:textId="77777777" w:rsidTr="00C66296">
        <w:trPr>
          <w:cantSplit/>
          <w:trHeight w:val="34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7A895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DF38A0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302E39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0E208C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3 289,594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A7763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3 289,594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13121F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3 486,97 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4F0828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3 492,7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9CC5CA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3 844,72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00BEDF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32687B54" w14:textId="77777777" w:rsidTr="00C66296">
        <w:trPr>
          <w:cantSplit/>
          <w:trHeight w:val="37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EAFB6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4EF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60D174E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5E7EC8F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1 204,758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852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1 204,758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7E4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1 277,043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C0A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1 352,389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D19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1 422,713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383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025" w:rsidRPr="00D358CA" w14:paraId="3B1DBB21" w14:textId="77777777" w:rsidTr="00C66296">
        <w:trPr>
          <w:cantSplit/>
          <w:trHeight w:val="56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22F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3659B18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Средний % износа встроенных помещений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29FC353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B9D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BA7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FC2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BE4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C71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Бух.отчетность</w:t>
            </w:r>
            <w:proofErr w:type="spellEnd"/>
          </w:p>
        </w:tc>
      </w:tr>
      <w:tr w:rsidR="00532025" w:rsidRPr="00D358CA" w14:paraId="46375442" w14:textId="77777777" w:rsidTr="00C66296">
        <w:trPr>
          <w:cantSplit/>
          <w:trHeight w:val="36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C6D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культуры, приобретение оборудования, комплектующих, ГСМ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13FE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6023EFF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5DBA620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707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769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9E9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5DA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869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532025" w:rsidRPr="00D358CA" w14:paraId="233F5895" w14:textId="77777777" w:rsidTr="00C66296">
        <w:trPr>
          <w:cantSplit/>
          <w:trHeight w:val="11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A8414A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DDA180" w14:textId="77777777" w:rsidR="00532025" w:rsidRPr="000568B5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6989A1BC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 авто-транспорта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00E9B69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CFD7D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55EEF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7A4FA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106D5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4FBE2C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32025" w:rsidRPr="00D358CA" w14:paraId="300CBDD2" w14:textId="77777777" w:rsidTr="00C66296">
        <w:trPr>
          <w:cantSplit/>
          <w:trHeight w:val="52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6014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Текущее содержание и текущий ремонт  зданий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AEC23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63A1C62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503C361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3DB5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32B7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1671C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7D6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A0C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32025" w:rsidRPr="00D358CA" w14:paraId="1A888F7A" w14:textId="77777777" w:rsidTr="00C66296">
        <w:trPr>
          <w:cantSplit/>
          <w:trHeight w:val="74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AE88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812BC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269382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03F0F8B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 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1CBE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87E2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8CE6E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2F70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A6E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32025" w:rsidRPr="00D358CA" w14:paraId="61D27E40" w14:textId="77777777" w:rsidTr="00C66296">
        <w:trPr>
          <w:cantSplit/>
          <w:trHeight w:val="83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504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FF4CB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1E4EF3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55EADF9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FF2C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1971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EC65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BE82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5CCE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32025" w:rsidRPr="00D358CA" w14:paraId="6FEAC1D3" w14:textId="77777777" w:rsidTr="00C66296">
        <w:trPr>
          <w:cantSplit/>
          <w:trHeight w:val="36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2504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0E1394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7111C43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51A08B2E" w14:textId="77777777" w:rsidR="00532025" w:rsidRPr="00C66296" w:rsidRDefault="00532025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087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84C8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7 150,0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D0208" w14:textId="77777777" w:rsidR="00532025" w:rsidRPr="00C66296" w:rsidRDefault="00532025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6850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3B3B6" w14:textId="77777777" w:rsidR="00532025" w:rsidRPr="00C66296" w:rsidRDefault="00532025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23FE9" w14:textId="77777777" w:rsidR="00532025" w:rsidRPr="00C66296" w:rsidRDefault="00532025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A8B9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</w:tbl>
    <w:p w14:paraId="1C1AB9E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5AD5A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 Порядок оказания муниципальной услуги.</w:t>
      </w:r>
    </w:p>
    <w:p w14:paraId="5FC3D989" w14:textId="77777777" w:rsidR="00532025" w:rsidRPr="00C66296" w:rsidRDefault="00532025" w:rsidP="00C66296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</w:t>
      </w:r>
    </w:p>
    <w:p w14:paraId="777D437E" w14:textId="77777777" w:rsidR="00532025" w:rsidRPr="00C66296" w:rsidRDefault="00532025" w:rsidP="00C66296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Законодательство РФ, Сахалинской области, нормативно-правовые акты органов местного самоуправления муниципального образования «Холмский городской округ» в сфере культуры и искусства; ч. 2 ст. 15 Федерального закона «О некоммерческих организациях» от 12.01.1996 г. № 7-ФЗ; п. 5.4. ст. 5 Положением о Комитете по              управлению имуществом муниципального образования «Холмский городской округ»; ч. 7 ст. 68 Устава муниципального образования «Холмский городской округ», п.3.31    Положения об Управлении культуры администрации муниципального образования «Холмский городской округ».</w:t>
      </w:r>
    </w:p>
    <w:p w14:paraId="1B933A1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6296">
        <w:rPr>
          <w:rFonts w:ascii="Times New Roman" w:hAnsi="Times New Roman"/>
          <w:i/>
          <w:sz w:val="24"/>
          <w:szCs w:val="24"/>
          <w:lang w:eastAsia="ru-RU"/>
        </w:rPr>
        <w:t>Основные процедуры оказания муниципальных услуг:</w:t>
      </w:r>
    </w:p>
    <w:p w14:paraId="7A28BEB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4.1.1. Реализация услуг по обеспечению организации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водо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– и электрообеспечения. Ремонт зданий учреждений      культуры, решение вопросов транспортного, инженерно-технического, информационного, материально-технического обеспечения деятельности       муниципальных учреждений культуры. </w:t>
      </w:r>
    </w:p>
    <w:p w14:paraId="0828CF45" w14:textId="77777777" w:rsidR="00532025" w:rsidRPr="00C66296" w:rsidRDefault="00532025" w:rsidP="00C6629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Муниципальное бюджетное учреждение культуры «Парк культуры и отдыха города Холмска» является самостоятельной структурной сетевой единицей, учредителем которой является Управление культуры администрации муниципального образования «Холмский городской округ».</w:t>
      </w:r>
    </w:p>
    <w:p w14:paraId="20A42F7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Получателями бюджетной услуги являются жители муниципального образования и муниципальные учреждения культуры муниципального образования «Холмский городской округ». </w:t>
      </w:r>
    </w:p>
    <w:p w14:paraId="55BD677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4.1.2. Помещения муниципального бюджетного учреждения культуры «Парк культуры и отдыха города Холмска» (МБУК «ПКиО») должны находиться в транспортной и пешеходной доступности для населения. Помещения должны быть обеспечены всеми средствами коммунально-бытового обслуживания и оснащены телефонной связью.</w:t>
      </w:r>
    </w:p>
    <w:p w14:paraId="5E37BA9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   предоставляемых услуг (повышенной температуры воздуха, влажности воздуха, запыленности, загрязненности, шума, вибрации и т.д.). Каждое помещение должно быть оснащено специальным оборудованием, аппаратурой, компьютерной техникой  отвечающими требованиям стандартов, технических условий, других нормативных документов и обеспечивающими надлежащее качество предоставляемых услуг.  Специальное оборудование и аппаратуру следует использовать строго по назначению, содержать в технически исправном состоянии.</w:t>
      </w:r>
    </w:p>
    <w:p w14:paraId="1AFD2133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Неисправное специальное оборудование и аппаратура, дающие при работе сомнительные результаты, заменяются или ремонтируются (если они подлежат ремонту). Пригодность отремонтированного оборудования и аппаратуры должна быть      подтверждена комиссионной проверкой.</w:t>
      </w:r>
    </w:p>
    <w:p w14:paraId="7BEF50C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4.1.3. Документы, в соответствии с которыми функционируют муниципальное бюджетное учреждением культуры «Парк культуры и отдыха города Холмска»  (МБУК «ПКиО»):</w:t>
      </w:r>
    </w:p>
    <w:p w14:paraId="26FBE04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 Производственный процесс осуществляется в соответствии с Уставом муниципального бюджетного учреждения культуры «Парк культуры и отдыха города Холмска» (далее по тексту - ПКиО), утверждаемым начальником Управления культуры администрации муниципального образования «Холмский городской округ»;</w:t>
      </w:r>
    </w:p>
    <w:p w14:paraId="27D7DDE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lastRenderedPageBreak/>
        <w:t>- руководства, правила, инструкции, методики, планы, программы развития, которые должны регламентировать процесс предоставления услуг, определять методы (способы)      их предоставления и контроля, а также предусматривать меры совершенствования работы учреждения;</w:t>
      </w:r>
    </w:p>
    <w:p w14:paraId="1F69E10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прочие документы: штатное расписание, правила внутреннего и трудового распорядка, руководства, инструкции, методики работы и собственной деятельности.</w:t>
      </w:r>
    </w:p>
    <w:p w14:paraId="3BE9D2A2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4.1.4. Количественными и качественными показателями бюджетных услуг ПКиО являются:</w:t>
      </w:r>
    </w:p>
    <w:p w14:paraId="1442609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Обеспечение проведения культурно-массовых мероприятий на открытых площадках и их тематической направленности;</w:t>
      </w:r>
    </w:p>
    <w:p w14:paraId="517FCB6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Проведение культурно-массовых мероприятий на открытых площадках для различных групп пользователей;</w:t>
      </w:r>
    </w:p>
    <w:p w14:paraId="2EAC279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- организация плановой работы по обслуживанию и профилактическому ремонту систем водо-, тепло-,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энегрообеспечения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 xml:space="preserve"> зданий муниципальных учреждений культуры, проведению мероприятий по ликвидации аварий систем тепло-, </w:t>
      </w:r>
      <w:proofErr w:type="spellStart"/>
      <w:r w:rsidRPr="00C66296">
        <w:rPr>
          <w:rFonts w:ascii="Times New Roman" w:hAnsi="Times New Roman"/>
          <w:sz w:val="24"/>
          <w:szCs w:val="24"/>
          <w:lang w:eastAsia="ru-RU"/>
        </w:rPr>
        <w:t>водо</w:t>
      </w:r>
      <w:proofErr w:type="spellEnd"/>
      <w:r w:rsidRPr="00C66296">
        <w:rPr>
          <w:rFonts w:ascii="Times New Roman" w:hAnsi="Times New Roman"/>
          <w:sz w:val="24"/>
          <w:szCs w:val="24"/>
          <w:lang w:eastAsia="ru-RU"/>
        </w:rPr>
        <w:t>– и  электрообеспечения. Ремонт зданий учреждений культуры, решение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культуры;</w:t>
      </w:r>
    </w:p>
    <w:p w14:paraId="1D784DB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Размещение муниципального заказа на проведение капитального ремонта муниципальных учреждений культуры;</w:t>
      </w:r>
    </w:p>
    <w:p w14:paraId="2B490D6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  Текущий ремонт памятников истории и культуры, расположенных на территории муниципального образования «Холмский городской округ»;</w:t>
      </w:r>
    </w:p>
    <w:p w14:paraId="2C936E8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Техническое обеспечение проведения праздничных массовых мероприятий;</w:t>
      </w:r>
    </w:p>
    <w:p w14:paraId="2F02EEAE" w14:textId="77777777" w:rsidR="00532025" w:rsidRPr="00C66296" w:rsidRDefault="00532025" w:rsidP="00C66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Содержание объектов дорожного движения, автомобильного транспорта     находящего на балансе учреждений культуры;</w:t>
      </w:r>
    </w:p>
    <w:p w14:paraId="1E8B5C4F" w14:textId="77777777" w:rsidR="00532025" w:rsidRPr="00C66296" w:rsidRDefault="00532025" w:rsidP="00C66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- Текущее содержание и текущий ремонт объектов       </w:t>
      </w:r>
      <w:r w:rsidRPr="00C66296">
        <w:rPr>
          <w:rFonts w:ascii="Times New Roman" w:hAnsi="Times New Roman"/>
          <w:sz w:val="24"/>
          <w:szCs w:val="24"/>
          <w:lang w:eastAsia="ru-RU"/>
        </w:rPr>
        <w:br/>
        <w:t>наружного освещения зданий муниципальных учреждений культуры;</w:t>
      </w:r>
    </w:p>
    <w:p w14:paraId="6361070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- Инвентаризация объектов внешнего благоустройства  учреждений культуры муниципального образования «Холмский городской округ».</w:t>
      </w:r>
    </w:p>
    <w:p w14:paraId="1C57B0E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4.1.5. ПКиО должен располагать необходимым числом специалистов.</w:t>
      </w:r>
    </w:p>
    <w:p w14:paraId="6B2B209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 для  выполнения возложенных на него обязанностей. Квалификацию специалистов следует поддерживать на высоком уровне периодической учебой на курсах повышения квалификации или иными действенными способами.</w:t>
      </w:r>
    </w:p>
    <w:p w14:paraId="708EB01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У специалистов каждой категории должны быть должностные инструкции, устанавливающие их обязанности и права.</w:t>
      </w:r>
    </w:p>
    <w:p w14:paraId="2D06AE8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Все специалисты учреждения должны быть аттестованы в установленном порядке.</w:t>
      </w:r>
    </w:p>
    <w:p w14:paraId="7462968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Наряду с соответствующей квалификацией и профессионализмом все сотрудники учреждения должны обладать морально-этическими качествами, чувством    ответственности.</w:t>
      </w:r>
    </w:p>
    <w:p w14:paraId="0536CF2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При оказании услуг работники ПКиО должны проявлять максимальную вежливость, внимание, терпение.</w:t>
      </w:r>
    </w:p>
    <w:p w14:paraId="22B5F7E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4.1.6. Порядок подачи, регистрации и рассмотрения жалоб на качество бюджетной услуги осуществляется в порядке, установленным Федеральным законом от 02.05.2006 N   59-ФЗ "О порядке рассмотрения обращений граждан Российской Федерации".</w:t>
      </w:r>
    </w:p>
    <w:p w14:paraId="39F3AECF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4.1.7. ПКиО должен иметь документально оформленную внутреннюю (собственную) систему контроля над деятельностью сотрудников с целью определения соответствия оказываемых услуг. Эта система контроля должна охватывать этапы планирования, работы с потребителями, оформления результатов контроля, выработки и реализации мероприятий по устранению выявленных недостатков.</w:t>
      </w:r>
    </w:p>
    <w:p w14:paraId="548611E4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Внешняя система контроля включает контроль, осуществляемый Управлением культуры администрации муниципального образования «Холмский городской округ», на </w:t>
      </w:r>
      <w:r w:rsidRPr="00C66296">
        <w:rPr>
          <w:rFonts w:ascii="Times New Roman" w:hAnsi="Times New Roman"/>
          <w:sz w:val="24"/>
          <w:szCs w:val="24"/>
          <w:lang w:eastAsia="ru-RU"/>
        </w:rPr>
        <w:lastRenderedPageBreak/>
        <w:t>предмет соответствия качества фактически предоставляемых бюджетных услуг путем проведения плановых и внеплановых проверок в соответствии с Порядком оценки соответствия качества фактически предоставляемых бюджетных услуг утвержденным стандартам качества предоставления бюджетных услуг, утверждаемым нормативно-правовым актом органов местного самоуправления.</w:t>
      </w:r>
    </w:p>
    <w:p w14:paraId="366937B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D8C1450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336"/>
      </w:tblGrid>
      <w:tr w:rsidR="00532025" w:rsidRPr="00D358CA" w14:paraId="6F5A9A84" w14:textId="77777777" w:rsidTr="00A7589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4C49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2C84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8CF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532025" w:rsidRPr="00D358CA" w14:paraId="1935271F" w14:textId="77777777" w:rsidTr="00A7589E">
        <w:trPr>
          <w:cantSplit/>
          <w:trHeight w:val="2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1E6B72A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hAnsi="Times New Roman"/>
                <w:sz w:val="20"/>
                <w:szCs w:val="20"/>
                <w:lang w:eastAsia="ru-RU"/>
              </w:rPr>
              <w:t>Публикация перспективных, текущих планов работы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B0D6774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C469287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  <w:p w14:paraId="5A701727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72A9A4B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6DF468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9"/>
      </w:tblGrid>
      <w:tr w:rsidR="00532025" w:rsidRPr="00D358CA" w14:paraId="0E482112" w14:textId="77777777" w:rsidTr="00816A79">
        <w:tc>
          <w:tcPr>
            <w:tcW w:w="4677" w:type="dxa"/>
          </w:tcPr>
          <w:p w14:paraId="1D46065C" w14:textId="77777777" w:rsidR="00532025" w:rsidRPr="007F44EE" w:rsidRDefault="00532025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Основание для приостановления</w:t>
            </w:r>
          </w:p>
        </w:tc>
        <w:tc>
          <w:tcPr>
            <w:tcW w:w="4679" w:type="dxa"/>
          </w:tcPr>
          <w:p w14:paraId="226EC354" w14:textId="77777777" w:rsidR="00532025" w:rsidRPr="007F44EE" w:rsidRDefault="00532025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Пункт, часть, статья, реквизиты нормативного правового акта</w:t>
            </w:r>
          </w:p>
        </w:tc>
      </w:tr>
      <w:tr w:rsidR="00532025" w:rsidRPr="00D358CA" w14:paraId="1402A0C5" w14:textId="77777777" w:rsidTr="00816A79">
        <w:trPr>
          <w:trHeight w:val="695"/>
        </w:trPr>
        <w:tc>
          <w:tcPr>
            <w:tcW w:w="4677" w:type="dxa"/>
          </w:tcPr>
          <w:p w14:paraId="002961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Нецелевое использование, выделенных бюджетных средств,  переданного в оперативное управление муниципального имущества</w:t>
            </w:r>
          </w:p>
        </w:tc>
        <w:tc>
          <w:tcPr>
            <w:tcW w:w="4679" w:type="dxa"/>
          </w:tcPr>
          <w:p w14:paraId="4E9A643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Положение об Управлении культуры администрации муниципального образования «Холмский городской округ», Учредительный договор, Договор о передачи в оперативное управление муниципального имущества. </w:t>
            </w:r>
          </w:p>
        </w:tc>
      </w:tr>
      <w:tr w:rsidR="00532025" w:rsidRPr="00D358CA" w14:paraId="6786CC36" w14:textId="77777777" w:rsidTr="00816A79">
        <w:trPr>
          <w:trHeight w:val="695"/>
        </w:trPr>
        <w:tc>
          <w:tcPr>
            <w:tcW w:w="4677" w:type="dxa"/>
          </w:tcPr>
          <w:p w14:paraId="43DE55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Реорганизация или ликвидация муниципального учреждения</w:t>
            </w:r>
          </w:p>
        </w:tc>
        <w:tc>
          <w:tcPr>
            <w:tcW w:w="4679" w:type="dxa"/>
          </w:tcPr>
          <w:p w14:paraId="438F32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Устав муниципального образования «Холмский городской округ», Положение об Управлении культуры администрации муниципального образования «Холмский городской округ»</w:t>
            </w:r>
          </w:p>
        </w:tc>
      </w:tr>
    </w:tbl>
    <w:p w14:paraId="3955181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08A40D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6.   Предельные   цены   (тарифы)   на  оплату  муниципальной  услуги  в случаях, если федеральным законом предусмотрено их оказание на платной основе.</w:t>
      </w:r>
    </w:p>
    <w:p w14:paraId="22E53B37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установления. </w:t>
      </w:r>
    </w:p>
    <w:p w14:paraId="4F1D63A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Цены на услуги, оказываемые ПКиО, устанавливаются в соответствии с Основами законодательства РФ о культуре, законом Сахалинской области «О культуре»,     Положением об Управлении культуры администрации муниципального образования «Холмский городской округ».</w:t>
      </w:r>
    </w:p>
    <w:p w14:paraId="3585D49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6.2. Орган, устанавливающий  цены (тарифы) </w:t>
      </w:r>
    </w:p>
    <w:p w14:paraId="6A3A730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Предельные  цены (тарифы) на оплату муниципальной услуги и порядок их установления ПКиО разрабатывает и устанавливает самостоятельно, но в обязательном порядке предоставляет их на согласование Учредителю - Управлению культуры администрации  муниципального образования «Холмский городской округ».</w:t>
      </w:r>
    </w:p>
    <w:p w14:paraId="5F5BFE9A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ab/>
        <w:t>6.3. Значение предельных цен (тарифов)</w:t>
      </w:r>
    </w:p>
    <w:p w14:paraId="67434E15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На основании распоряжения Управления культуры администрации муниципального образования «Холмский городской округ», Устава муниципального бюджетного учреждения культуры ПКиО, Положения об Управления культуры администрации муниципального образования «Холмский городской округ», ПКиО муниципальным бюджетным и автономным учреждениям культуры в рамках выполнения муниципального задания оказывает услуги на   безвозмездной основе.</w:t>
      </w:r>
    </w:p>
    <w:p w14:paraId="1C176A4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7. Порядок контроля за 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3047"/>
        <w:gridCol w:w="3218"/>
      </w:tblGrid>
      <w:tr w:rsidR="00532025" w:rsidRPr="00D358CA" w14:paraId="506E3E66" w14:textId="77777777" w:rsidTr="00816A79">
        <w:tc>
          <w:tcPr>
            <w:tcW w:w="3032" w:type="dxa"/>
          </w:tcPr>
          <w:p w14:paraId="4955CA5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3128" w:type="dxa"/>
          </w:tcPr>
          <w:p w14:paraId="7B3F3DB2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3302" w:type="dxa"/>
          </w:tcPr>
          <w:p w14:paraId="442EBF50" w14:textId="77777777" w:rsidR="00532025" w:rsidRPr="007F44EE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Муниципальные органы  исполнительной власти, осуществляющие контроль за  оказанием услуги</w:t>
            </w:r>
          </w:p>
        </w:tc>
      </w:tr>
      <w:tr w:rsidR="00532025" w:rsidRPr="00D358CA" w14:paraId="0105BDBF" w14:textId="77777777" w:rsidTr="00816A79">
        <w:tc>
          <w:tcPr>
            <w:tcW w:w="3032" w:type="dxa"/>
          </w:tcPr>
          <w:p w14:paraId="305C9CD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Внутренняя система контроля:</w:t>
            </w:r>
          </w:p>
          <w:p w14:paraId="6BF95FA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58D8A14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 д.;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- оценка достигнутых промежуточных результатов;</w:t>
            </w:r>
          </w:p>
          <w:p w14:paraId="09AFFF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недостатков.</w:t>
            </w:r>
          </w:p>
        </w:tc>
        <w:tc>
          <w:tcPr>
            <w:tcW w:w="3128" w:type="dxa"/>
          </w:tcPr>
          <w:p w14:paraId="3FE6E23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</w:tc>
        <w:tc>
          <w:tcPr>
            <w:tcW w:w="3302" w:type="dxa"/>
          </w:tcPr>
          <w:p w14:paraId="1782691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культуры администрации муниципального образования «Холмский городской округ»</w:t>
            </w:r>
          </w:p>
        </w:tc>
      </w:tr>
      <w:tr w:rsidR="00532025" w:rsidRPr="00D358CA" w14:paraId="41DFD522" w14:textId="77777777" w:rsidTr="00816A79">
        <w:trPr>
          <w:trHeight w:val="1534"/>
        </w:trPr>
        <w:tc>
          <w:tcPr>
            <w:tcW w:w="3032" w:type="dxa"/>
          </w:tcPr>
          <w:p w14:paraId="544CF29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Внешняя система контроля:</w:t>
            </w:r>
          </w:p>
          <w:p w14:paraId="2702AEF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 проведение плановых и внеплановых проверок;</w:t>
            </w:r>
          </w:p>
          <w:p w14:paraId="2D00376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 социологический опрос населения, всех групп пользователей (потребителей)</w:t>
            </w:r>
          </w:p>
        </w:tc>
        <w:tc>
          <w:tcPr>
            <w:tcW w:w="3128" w:type="dxa"/>
          </w:tcPr>
          <w:p w14:paraId="7C5AC1F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 //-</w:t>
            </w:r>
          </w:p>
        </w:tc>
        <w:tc>
          <w:tcPr>
            <w:tcW w:w="3302" w:type="dxa"/>
          </w:tcPr>
          <w:p w14:paraId="40D0D0A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25E0F33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Уполномоченные для проведения  социологических опросов организации.</w:t>
            </w:r>
          </w:p>
        </w:tc>
      </w:tr>
    </w:tbl>
    <w:p w14:paraId="430043C1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C342B1C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8.Требования к отчетности об исполнении муниципального задания</w:t>
      </w:r>
    </w:p>
    <w:p w14:paraId="7866D5D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 об исполнении муниципального задания</w:t>
      </w:r>
    </w:p>
    <w:p w14:paraId="1C2799DD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85"/>
        <w:gridCol w:w="1967"/>
        <w:gridCol w:w="1134"/>
        <w:gridCol w:w="254"/>
        <w:gridCol w:w="1022"/>
        <w:gridCol w:w="1276"/>
      </w:tblGrid>
      <w:tr w:rsidR="00532025" w:rsidRPr="00D358CA" w14:paraId="4DA7BABF" w14:textId="77777777" w:rsidTr="00816A79">
        <w:tc>
          <w:tcPr>
            <w:tcW w:w="2160" w:type="dxa"/>
          </w:tcPr>
          <w:p w14:paraId="364682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685" w:type="dxa"/>
          </w:tcPr>
          <w:p w14:paraId="4A0E686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967" w:type="dxa"/>
          </w:tcPr>
          <w:p w14:paraId="25C8124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государственном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134" w:type="dxa"/>
          </w:tcPr>
          <w:p w14:paraId="077320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276" w:type="dxa"/>
            <w:gridSpan w:val="2"/>
          </w:tcPr>
          <w:p w14:paraId="66BF9E2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Характеристика </w:t>
            </w: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причин     </w:t>
            </w: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отклонения от </w:t>
            </w: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запланированных</w:t>
            </w: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значений</w:t>
            </w:r>
          </w:p>
        </w:tc>
        <w:tc>
          <w:tcPr>
            <w:tcW w:w="1276" w:type="dxa"/>
          </w:tcPr>
          <w:p w14:paraId="602384B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532025" w:rsidRPr="00D358CA" w14:paraId="34CED9DB" w14:textId="77777777" w:rsidTr="00816A79">
        <w:tc>
          <w:tcPr>
            <w:tcW w:w="9498" w:type="dxa"/>
            <w:gridSpan w:val="7"/>
          </w:tcPr>
          <w:p w14:paraId="36B40FC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</w:tr>
      <w:tr w:rsidR="00532025" w:rsidRPr="00D358CA" w14:paraId="5273E01A" w14:textId="77777777" w:rsidTr="00816A79">
        <w:tc>
          <w:tcPr>
            <w:tcW w:w="9498" w:type="dxa"/>
            <w:gridSpan w:val="7"/>
          </w:tcPr>
          <w:p w14:paraId="7E886AB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532025" w:rsidRPr="00D358CA" w14:paraId="5433BDA6" w14:textId="77777777" w:rsidTr="00816A79">
        <w:tc>
          <w:tcPr>
            <w:tcW w:w="2160" w:type="dxa"/>
          </w:tcPr>
          <w:p w14:paraId="426920A2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685" w:type="dxa"/>
          </w:tcPr>
          <w:p w14:paraId="5615C2D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1BE1743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333483AD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(Ед.)</w:t>
            </w:r>
          </w:p>
        </w:tc>
        <w:tc>
          <w:tcPr>
            <w:tcW w:w="1967" w:type="dxa"/>
          </w:tcPr>
          <w:p w14:paraId="00AC5CF1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134" w:type="dxa"/>
          </w:tcPr>
          <w:p w14:paraId="6F763BE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5E4E92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9D1799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32025" w:rsidRPr="00D358CA" w14:paraId="7C45C408" w14:textId="77777777" w:rsidTr="00816A79">
        <w:tc>
          <w:tcPr>
            <w:tcW w:w="2160" w:type="dxa"/>
          </w:tcPr>
          <w:p w14:paraId="5FFF70E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685" w:type="dxa"/>
          </w:tcPr>
          <w:p w14:paraId="659C3C5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35C2D1C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1967" w:type="dxa"/>
          </w:tcPr>
          <w:p w14:paraId="0DF7B8A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1134" w:type="dxa"/>
          </w:tcPr>
          <w:p w14:paraId="7372EEC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B40010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174E36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32025" w:rsidRPr="00D358CA" w14:paraId="589A593C" w14:textId="77777777" w:rsidTr="00816A79">
        <w:trPr>
          <w:cantSplit/>
          <w:trHeight w:val="183"/>
        </w:trPr>
        <w:tc>
          <w:tcPr>
            <w:tcW w:w="9498" w:type="dxa"/>
            <w:gridSpan w:val="7"/>
          </w:tcPr>
          <w:p w14:paraId="1B7E5548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532025" w:rsidRPr="00D358CA" w14:paraId="68654C3B" w14:textId="77777777" w:rsidTr="00816A79">
        <w:trPr>
          <w:trHeight w:val="280"/>
        </w:trPr>
        <w:tc>
          <w:tcPr>
            <w:tcW w:w="2160" w:type="dxa"/>
            <w:vMerge w:val="restart"/>
          </w:tcPr>
          <w:p w14:paraId="345E47D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685" w:type="dxa"/>
          </w:tcPr>
          <w:p w14:paraId="1FF6AB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учреждений культуры, кол-во сетевых единиц</w:t>
            </w:r>
          </w:p>
        </w:tc>
        <w:tc>
          <w:tcPr>
            <w:tcW w:w="1967" w:type="dxa"/>
          </w:tcPr>
          <w:p w14:paraId="552F162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14:paraId="0A722C6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91DB7B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41DDAF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50FA5AD5" w14:textId="77777777" w:rsidTr="00816A79">
        <w:tc>
          <w:tcPr>
            <w:tcW w:w="2160" w:type="dxa"/>
            <w:vMerge/>
          </w:tcPr>
          <w:p w14:paraId="112A56D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2"/>
          </w:tcPr>
          <w:p w14:paraId="2053378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Отдельно стоящие здания, сооружения</w:t>
            </w:r>
          </w:p>
        </w:tc>
        <w:tc>
          <w:tcPr>
            <w:tcW w:w="1134" w:type="dxa"/>
          </w:tcPr>
          <w:p w14:paraId="3386D8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73987E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5203E1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486582A8" w14:textId="77777777" w:rsidTr="00816A79">
        <w:trPr>
          <w:trHeight w:val="133"/>
        </w:trPr>
        <w:tc>
          <w:tcPr>
            <w:tcW w:w="2160" w:type="dxa"/>
            <w:vMerge/>
          </w:tcPr>
          <w:p w14:paraId="2F7B87D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3117944E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</w:tcPr>
          <w:p w14:paraId="70A1539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14:paraId="780FDCB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392EF7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6FA38E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72650472" w14:textId="77777777" w:rsidTr="00816A79">
        <w:trPr>
          <w:trHeight w:val="58"/>
        </w:trPr>
        <w:tc>
          <w:tcPr>
            <w:tcW w:w="2160" w:type="dxa"/>
            <w:vMerge/>
          </w:tcPr>
          <w:p w14:paraId="79523C3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62DD44B3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1967" w:type="dxa"/>
          </w:tcPr>
          <w:p w14:paraId="5DA179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16 294,5</w:t>
            </w:r>
          </w:p>
        </w:tc>
        <w:tc>
          <w:tcPr>
            <w:tcW w:w="1134" w:type="dxa"/>
          </w:tcPr>
          <w:p w14:paraId="16C84B6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D00D4E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3F3934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3A7168A8" w14:textId="77777777" w:rsidTr="00816A79">
        <w:trPr>
          <w:trHeight w:val="225"/>
        </w:trPr>
        <w:tc>
          <w:tcPr>
            <w:tcW w:w="2160" w:type="dxa"/>
            <w:vMerge/>
          </w:tcPr>
          <w:p w14:paraId="28686F7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4989115B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 стоимость тыс. руб.</w:t>
            </w:r>
          </w:p>
        </w:tc>
        <w:tc>
          <w:tcPr>
            <w:tcW w:w="1967" w:type="dxa"/>
          </w:tcPr>
          <w:p w14:paraId="2A6BA3D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320 705,14</w:t>
            </w:r>
          </w:p>
        </w:tc>
        <w:tc>
          <w:tcPr>
            <w:tcW w:w="1134" w:type="dxa"/>
          </w:tcPr>
          <w:p w14:paraId="7E78D8B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7D1E3F5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C6FDCA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12E8C5D2" w14:textId="77777777" w:rsidTr="00816A79">
        <w:trPr>
          <w:trHeight w:val="259"/>
        </w:trPr>
        <w:tc>
          <w:tcPr>
            <w:tcW w:w="2160" w:type="dxa"/>
            <w:vMerge/>
          </w:tcPr>
          <w:p w14:paraId="2BC8DB6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53951D16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 стоимость тыс. руб.</w:t>
            </w:r>
          </w:p>
        </w:tc>
        <w:tc>
          <w:tcPr>
            <w:tcW w:w="1967" w:type="dxa"/>
          </w:tcPr>
          <w:p w14:paraId="1A89B0B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163 291,99</w:t>
            </w:r>
          </w:p>
        </w:tc>
        <w:tc>
          <w:tcPr>
            <w:tcW w:w="1134" w:type="dxa"/>
          </w:tcPr>
          <w:p w14:paraId="2F4CCFD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0CD6A6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376E2D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E4FD8EB" w14:textId="77777777" w:rsidTr="00816A79">
        <w:trPr>
          <w:trHeight w:val="313"/>
        </w:trPr>
        <w:tc>
          <w:tcPr>
            <w:tcW w:w="2160" w:type="dxa"/>
            <w:vMerge/>
          </w:tcPr>
          <w:p w14:paraId="06F9C4D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3701EEE9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603722F4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</w:tcPr>
          <w:p w14:paraId="3E44E15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58,9% </w:t>
            </w:r>
          </w:p>
        </w:tc>
        <w:tc>
          <w:tcPr>
            <w:tcW w:w="1134" w:type="dxa"/>
          </w:tcPr>
          <w:p w14:paraId="7385229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58BE05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22AC83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529149F" w14:textId="77777777" w:rsidTr="00816A79">
        <w:trPr>
          <w:trHeight w:val="86"/>
        </w:trPr>
        <w:tc>
          <w:tcPr>
            <w:tcW w:w="2160" w:type="dxa"/>
            <w:vMerge/>
          </w:tcPr>
          <w:p w14:paraId="0841A1C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2"/>
          </w:tcPr>
          <w:p w14:paraId="58E883F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Встроенные нежилые помещения</w:t>
            </w:r>
          </w:p>
        </w:tc>
        <w:tc>
          <w:tcPr>
            <w:tcW w:w="1134" w:type="dxa"/>
          </w:tcPr>
          <w:p w14:paraId="6B1AB24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7A3646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2A4F1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4A3191E2" w14:textId="77777777" w:rsidTr="00816A79">
        <w:trPr>
          <w:trHeight w:val="132"/>
        </w:trPr>
        <w:tc>
          <w:tcPr>
            <w:tcW w:w="2160" w:type="dxa"/>
            <w:vMerge/>
          </w:tcPr>
          <w:p w14:paraId="74090DD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1A6521DD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</w:tcPr>
          <w:p w14:paraId="34D0E1A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4C6D3FE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63A176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A190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73C60A7C" w14:textId="77777777" w:rsidTr="00816A79">
        <w:trPr>
          <w:trHeight w:val="178"/>
        </w:trPr>
        <w:tc>
          <w:tcPr>
            <w:tcW w:w="2160" w:type="dxa"/>
            <w:vMerge/>
          </w:tcPr>
          <w:p w14:paraId="6AB66FF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73F1D035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1967" w:type="dxa"/>
          </w:tcPr>
          <w:p w14:paraId="1ECD890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134" w:type="dxa"/>
          </w:tcPr>
          <w:p w14:paraId="4E0E8A1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ED559B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9DECF5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8DD8036" w14:textId="77777777" w:rsidTr="00816A79">
        <w:trPr>
          <w:trHeight w:val="365"/>
        </w:trPr>
        <w:tc>
          <w:tcPr>
            <w:tcW w:w="2160" w:type="dxa"/>
            <w:vMerge/>
          </w:tcPr>
          <w:p w14:paraId="0F8D1FE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340C8C59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 стоимость тыс. руб.</w:t>
            </w:r>
          </w:p>
        </w:tc>
        <w:tc>
          <w:tcPr>
            <w:tcW w:w="1967" w:type="dxa"/>
          </w:tcPr>
          <w:p w14:paraId="6071001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3 492,7</w:t>
            </w:r>
          </w:p>
        </w:tc>
        <w:tc>
          <w:tcPr>
            <w:tcW w:w="1134" w:type="dxa"/>
          </w:tcPr>
          <w:p w14:paraId="6A1DFA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B1EFF0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2A67D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5D8205D5" w14:textId="77777777" w:rsidTr="00816A79">
        <w:trPr>
          <w:trHeight w:val="271"/>
        </w:trPr>
        <w:tc>
          <w:tcPr>
            <w:tcW w:w="2160" w:type="dxa"/>
            <w:vMerge/>
          </w:tcPr>
          <w:p w14:paraId="148C75C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6B901FAC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 стоимость тыс. руб.</w:t>
            </w:r>
          </w:p>
        </w:tc>
        <w:tc>
          <w:tcPr>
            <w:tcW w:w="1967" w:type="dxa"/>
          </w:tcPr>
          <w:p w14:paraId="131C006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1 352,389</w:t>
            </w:r>
          </w:p>
        </w:tc>
        <w:tc>
          <w:tcPr>
            <w:tcW w:w="1134" w:type="dxa"/>
          </w:tcPr>
          <w:p w14:paraId="344806B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A36AD7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AA7CC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021D1E29" w14:textId="77777777" w:rsidTr="00816A79">
        <w:trPr>
          <w:trHeight w:val="320"/>
        </w:trPr>
        <w:tc>
          <w:tcPr>
            <w:tcW w:w="2160" w:type="dxa"/>
            <w:vMerge/>
          </w:tcPr>
          <w:p w14:paraId="60269BE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44382A30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39B74689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</w:tcPr>
          <w:p w14:paraId="4719BA1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</w:tcPr>
          <w:p w14:paraId="41056A7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7D203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E63F7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C99051F" w14:textId="77777777" w:rsidTr="00816A79">
        <w:trPr>
          <w:trHeight w:val="131"/>
        </w:trPr>
        <w:tc>
          <w:tcPr>
            <w:tcW w:w="2160" w:type="dxa"/>
          </w:tcPr>
          <w:p w14:paraId="321AB64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муниципального заказа на проведение капитального ремонта 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муниципальных учреждений культуры  </w:t>
            </w:r>
          </w:p>
        </w:tc>
        <w:tc>
          <w:tcPr>
            <w:tcW w:w="1685" w:type="dxa"/>
          </w:tcPr>
          <w:p w14:paraId="45CFA227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967" w:type="dxa"/>
          </w:tcPr>
          <w:p w14:paraId="498C934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0FACDD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0B813D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DDEB4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42D6852" w14:textId="77777777" w:rsidTr="00816A79">
        <w:trPr>
          <w:trHeight w:val="549"/>
        </w:trPr>
        <w:tc>
          <w:tcPr>
            <w:tcW w:w="2160" w:type="dxa"/>
          </w:tcPr>
          <w:p w14:paraId="456664C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1685" w:type="dxa"/>
          </w:tcPr>
          <w:p w14:paraId="04352381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059FACF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9BBFDF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C0AABF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0742E9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06937D24" w14:textId="77777777" w:rsidTr="00816A79">
        <w:trPr>
          <w:trHeight w:val="634"/>
        </w:trPr>
        <w:tc>
          <w:tcPr>
            <w:tcW w:w="2160" w:type="dxa"/>
          </w:tcPr>
          <w:p w14:paraId="3D07F478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Текущее содержание и текущий ремонт зданий учреждений культуры</w:t>
            </w:r>
          </w:p>
        </w:tc>
        <w:tc>
          <w:tcPr>
            <w:tcW w:w="1685" w:type="dxa"/>
          </w:tcPr>
          <w:p w14:paraId="753A81E6" w14:textId="77777777" w:rsidR="00532025" w:rsidRPr="000568B5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60963A61" w14:textId="77777777" w:rsidR="00532025" w:rsidRPr="00C66296" w:rsidRDefault="00532025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7E4A95B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E5F998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92960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0BEF6869" w14:textId="77777777" w:rsidTr="00816A79">
        <w:trPr>
          <w:trHeight w:val="860"/>
        </w:trPr>
        <w:tc>
          <w:tcPr>
            <w:tcW w:w="2160" w:type="dxa"/>
          </w:tcPr>
          <w:p w14:paraId="633490B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замеров сопротивления изоляции в зданиях муниципальных учреждений культуры </w:t>
            </w:r>
          </w:p>
        </w:tc>
        <w:tc>
          <w:tcPr>
            <w:tcW w:w="1685" w:type="dxa"/>
          </w:tcPr>
          <w:p w14:paraId="729F9C22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7035A94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55ABFC68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1FF061C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9A425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52632C06" w14:textId="77777777" w:rsidTr="00816A79">
        <w:trPr>
          <w:trHeight w:val="579"/>
        </w:trPr>
        <w:tc>
          <w:tcPr>
            <w:tcW w:w="2160" w:type="dxa"/>
          </w:tcPr>
          <w:p w14:paraId="7A853A2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1685" w:type="dxa"/>
          </w:tcPr>
          <w:p w14:paraId="64155C09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1967" w:type="dxa"/>
          </w:tcPr>
          <w:p w14:paraId="2278AC0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 /5,2</w:t>
            </w:r>
          </w:p>
        </w:tc>
        <w:tc>
          <w:tcPr>
            <w:tcW w:w="1134" w:type="dxa"/>
          </w:tcPr>
          <w:p w14:paraId="0A6B309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D344B0D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A301A05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132288B6" w14:textId="77777777" w:rsidTr="00816A79">
        <w:trPr>
          <w:trHeight w:val="830"/>
        </w:trPr>
        <w:tc>
          <w:tcPr>
            <w:tcW w:w="2160" w:type="dxa"/>
          </w:tcPr>
          <w:p w14:paraId="419CC5D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1685" w:type="dxa"/>
          </w:tcPr>
          <w:p w14:paraId="365E6C8C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5F770D7A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754CDA4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05E071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243EE8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36DAB92D" w14:textId="77777777" w:rsidTr="00816A79">
        <w:trPr>
          <w:trHeight w:val="461"/>
        </w:trPr>
        <w:tc>
          <w:tcPr>
            <w:tcW w:w="2160" w:type="dxa"/>
          </w:tcPr>
          <w:p w14:paraId="2EE3758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1685" w:type="dxa"/>
          </w:tcPr>
          <w:p w14:paraId="6720737D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967" w:type="dxa"/>
          </w:tcPr>
          <w:p w14:paraId="62FB6C22" w14:textId="77777777" w:rsidR="00532025" w:rsidRPr="00C66296" w:rsidRDefault="00532025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6 850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6270398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65AEBF3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1A73D6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6BC22B3D" w14:textId="77777777" w:rsidTr="00816A79">
        <w:trPr>
          <w:trHeight w:val="320"/>
        </w:trPr>
        <w:tc>
          <w:tcPr>
            <w:tcW w:w="9498" w:type="dxa"/>
            <w:gridSpan w:val="7"/>
          </w:tcPr>
          <w:p w14:paraId="7FFEC46B" w14:textId="77777777" w:rsidR="00532025" w:rsidRPr="00C66296" w:rsidRDefault="00532025" w:rsidP="0013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C6629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532025" w:rsidRPr="00D358CA" w14:paraId="31260C12" w14:textId="77777777" w:rsidTr="00816A79">
        <w:tc>
          <w:tcPr>
            <w:tcW w:w="2160" w:type="dxa"/>
          </w:tcPr>
          <w:p w14:paraId="1301B26F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685" w:type="dxa"/>
          </w:tcPr>
          <w:p w14:paraId="4326F5C2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967" w:type="dxa"/>
          </w:tcPr>
          <w:p w14:paraId="48AEFE79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8" w:type="dxa"/>
            <w:gridSpan w:val="2"/>
          </w:tcPr>
          <w:p w14:paraId="7C65507B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</w:tcPr>
          <w:p w14:paraId="55CD676F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405E4C4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025" w:rsidRPr="00D358CA" w14:paraId="18C9DC50" w14:textId="77777777" w:rsidTr="00816A79">
        <w:tc>
          <w:tcPr>
            <w:tcW w:w="2160" w:type="dxa"/>
          </w:tcPr>
          <w:p w14:paraId="1BA9D25A" w14:textId="77777777" w:rsidR="00532025" w:rsidRPr="000568B5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учреждений культуры качеством предоставления услуг</w:t>
            </w:r>
          </w:p>
        </w:tc>
        <w:tc>
          <w:tcPr>
            <w:tcW w:w="1685" w:type="dxa"/>
          </w:tcPr>
          <w:p w14:paraId="5CF788E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от числа опрошенных пользователей (потребителей)</w:t>
            </w:r>
          </w:p>
        </w:tc>
        <w:tc>
          <w:tcPr>
            <w:tcW w:w="1967" w:type="dxa"/>
          </w:tcPr>
          <w:p w14:paraId="1F4D022E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88" w:type="dxa"/>
            <w:gridSpan w:val="2"/>
          </w:tcPr>
          <w:p w14:paraId="685971E1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</w:tcPr>
          <w:p w14:paraId="4A72B667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DCC7C50" w14:textId="77777777" w:rsidR="00532025" w:rsidRPr="00C66296" w:rsidRDefault="0053202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31594F9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E00D8DE" w14:textId="77777777" w:rsidR="00532025" w:rsidRPr="00C66296" w:rsidRDefault="00532025" w:rsidP="00C662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8C9045" w14:textId="77777777" w:rsidR="00532025" w:rsidRPr="00C66296" w:rsidRDefault="00532025" w:rsidP="00F8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/>
          <w:lang w:eastAsia="ru-RU"/>
        </w:rPr>
        <w:t>: - е</w:t>
      </w:r>
      <w:r w:rsidRPr="00C66296">
        <w:rPr>
          <w:rFonts w:ascii="Times New Roman" w:hAnsi="Times New Roman"/>
          <w:lang w:eastAsia="ru-RU"/>
        </w:rPr>
        <w:t>жеквартально до 05 числа следующего за отчетным месяцем</w:t>
      </w:r>
      <w:r>
        <w:rPr>
          <w:rFonts w:ascii="Times New Roman" w:hAnsi="Times New Roman"/>
          <w:lang w:eastAsia="ru-RU"/>
        </w:rPr>
        <w:t>.</w:t>
      </w:r>
    </w:p>
    <w:p w14:paraId="488775D1" w14:textId="77777777" w:rsidR="00532025" w:rsidRPr="00F8357F" w:rsidRDefault="00532025" w:rsidP="00F8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lang w:eastAsia="ru-RU"/>
        </w:rPr>
      </w:pPr>
    </w:p>
    <w:p w14:paraId="0FBFA919" w14:textId="77777777" w:rsidR="00532025" w:rsidRPr="00C66296" w:rsidRDefault="00532025" w:rsidP="00F8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8.3. Иные требования к отчетности об исполнении муниципального задания</w:t>
      </w:r>
      <w:r>
        <w:rPr>
          <w:rFonts w:ascii="Times New Roman" w:hAnsi="Times New Roman"/>
          <w:lang w:eastAsia="ru-RU"/>
        </w:rPr>
        <w:t>: -</w:t>
      </w:r>
    </w:p>
    <w:p w14:paraId="46C6D336" w14:textId="77777777" w:rsidR="00532025" w:rsidRDefault="00532025" w:rsidP="00F8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54A1A21F" w14:textId="77777777" w:rsidR="00532025" w:rsidRPr="00C66296" w:rsidRDefault="00532025" w:rsidP="00F8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lang w:eastAsia="ru-RU"/>
        </w:rPr>
        <w:t>9.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/>
          <w:lang w:eastAsia="ru-RU"/>
        </w:rPr>
        <w:t xml:space="preserve">: </w:t>
      </w:r>
      <w:r w:rsidRPr="00C66296">
        <w:rPr>
          <w:rFonts w:ascii="Times New Roman" w:hAnsi="Times New Roman"/>
          <w:lang w:eastAsia="ru-RU"/>
        </w:rPr>
        <w:t>-</w:t>
      </w:r>
    </w:p>
    <w:p w14:paraId="57D5617E" w14:textId="77777777" w:rsidR="00532025" w:rsidRDefault="00532025" w:rsidP="00F8357F">
      <w:pPr>
        <w:ind w:firstLine="567"/>
      </w:pPr>
    </w:p>
    <w:sectPr w:rsidR="00532025" w:rsidSect="00C662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D7CF" w14:textId="77777777" w:rsidR="00846B9E" w:rsidRDefault="00846B9E">
      <w:pPr>
        <w:spacing w:after="0" w:line="240" w:lineRule="auto"/>
      </w:pPr>
      <w:r>
        <w:separator/>
      </w:r>
    </w:p>
  </w:endnote>
  <w:endnote w:type="continuationSeparator" w:id="0">
    <w:p w14:paraId="2B124361" w14:textId="77777777" w:rsidR="00846B9E" w:rsidRDefault="0084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DF68" w14:textId="77777777" w:rsidR="00532025" w:rsidRDefault="00532025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98F5B65" w14:textId="77777777" w:rsidR="00532025" w:rsidRDefault="00532025" w:rsidP="00E078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B49D" w14:textId="77777777" w:rsidR="00532025" w:rsidRDefault="00532025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14:paraId="762A91D8" w14:textId="77777777" w:rsidR="00532025" w:rsidRDefault="00532025" w:rsidP="00E078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31DE" w14:textId="77777777" w:rsidR="00846B9E" w:rsidRDefault="00846B9E">
      <w:pPr>
        <w:spacing w:after="0" w:line="240" w:lineRule="auto"/>
      </w:pPr>
      <w:r>
        <w:separator/>
      </w:r>
    </w:p>
  </w:footnote>
  <w:footnote w:type="continuationSeparator" w:id="0">
    <w:p w14:paraId="164E5B04" w14:textId="77777777" w:rsidR="00846B9E" w:rsidRDefault="0084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7CF"/>
    <w:multiLevelType w:val="hybridMultilevel"/>
    <w:tmpl w:val="C322956A"/>
    <w:lvl w:ilvl="0" w:tplc="A31283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BE32F85"/>
    <w:multiLevelType w:val="multilevel"/>
    <w:tmpl w:val="9B9A0B8E"/>
    <w:lvl w:ilvl="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cs="Times New Roman" w:hint="default"/>
      </w:rPr>
    </w:lvl>
  </w:abstractNum>
  <w:abstractNum w:abstractNumId="2" w15:restartNumberingAfterBreak="0">
    <w:nsid w:val="0ED3693E"/>
    <w:multiLevelType w:val="hybridMultilevel"/>
    <w:tmpl w:val="A266AFF4"/>
    <w:lvl w:ilvl="0" w:tplc="127432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3AB3953"/>
    <w:multiLevelType w:val="hybridMultilevel"/>
    <w:tmpl w:val="9EC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6F673E"/>
    <w:multiLevelType w:val="hybridMultilevel"/>
    <w:tmpl w:val="483EC38C"/>
    <w:lvl w:ilvl="0" w:tplc="0DF60D1C">
      <w:start w:val="8"/>
      <w:numFmt w:val="decimal"/>
      <w:lvlText w:val="%1.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5" w15:restartNumberingAfterBreak="0">
    <w:nsid w:val="3CDA2B26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cs="Times New Roman" w:hint="default"/>
      </w:rPr>
    </w:lvl>
  </w:abstractNum>
  <w:abstractNum w:abstractNumId="6" w15:restartNumberingAfterBreak="0">
    <w:nsid w:val="4DA8773E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cs="Times New Roman" w:hint="default"/>
      </w:rPr>
    </w:lvl>
  </w:abstractNum>
  <w:abstractNum w:abstractNumId="7" w15:restartNumberingAfterBreak="0">
    <w:nsid w:val="67AC7084"/>
    <w:multiLevelType w:val="hybridMultilevel"/>
    <w:tmpl w:val="DB9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0160499">
    <w:abstractNumId w:val="2"/>
  </w:num>
  <w:num w:numId="2" w16cid:durableId="1978148145">
    <w:abstractNumId w:val="0"/>
  </w:num>
  <w:num w:numId="3" w16cid:durableId="76683174">
    <w:abstractNumId w:val="4"/>
  </w:num>
  <w:num w:numId="4" w16cid:durableId="201749291">
    <w:abstractNumId w:val="5"/>
  </w:num>
  <w:num w:numId="5" w16cid:durableId="1375690156">
    <w:abstractNumId w:val="1"/>
  </w:num>
  <w:num w:numId="6" w16cid:durableId="1866090925">
    <w:abstractNumId w:val="6"/>
  </w:num>
  <w:num w:numId="7" w16cid:durableId="1205565">
    <w:abstractNumId w:val="3"/>
  </w:num>
  <w:num w:numId="8" w16cid:durableId="92256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6"/>
    <w:rsid w:val="00002387"/>
    <w:rsid w:val="000568B5"/>
    <w:rsid w:val="00061D6E"/>
    <w:rsid w:val="000D73AF"/>
    <w:rsid w:val="0013154B"/>
    <w:rsid w:val="001328F2"/>
    <w:rsid w:val="00153C61"/>
    <w:rsid w:val="0019496F"/>
    <w:rsid w:val="001C1782"/>
    <w:rsid w:val="00231BB2"/>
    <w:rsid w:val="00243BF1"/>
    <w:rsid w:val="00284EC1"/>
    <w:rsid w:val="002F2E6B"/>
    <w:rsid w:val="00302378"/>
    <w:rsid w:val="003B763E"/>
    <w:rsid w:val="003E6BEE"/>
    <w:rsid w:val="004F3CEF"/>
    <w:rsid w:val="00532025"/>
    <w:rsid w:val="006B6F41"/>
    <w:rsid w:val="006D0635"/>
    <w:rsid w:val="00730E2F"/>
    <w:rsid w:val="00763BAF"/>
    <w:rsid w:val="0078457A"/>
    <w:rsid w:val="007C1313"/>
    <w:rsid w:val="007F44EE"/>
    <w:rsid w:val="008157F7"/>
    <w:rsid w:val="00816A79"/>
    <w:rsid w:val="00846B9E"/>
    <w:rsid w:val="008B1E91"/>
    <w:rsid w:val="009254EE"/>
    <w:rsid w:val="009D39C5"/>
    <w:rsid w:val="009E2F46"/>
    <w:rsid w:val="00A7589E"/>
    <w:rsid w:val="00B06F9F"/>
    <w:rsid w:val="00B46137"/>
    <w:rsid w:val="00B86DC2"/>
    <w:rsid w:val="00B87B5D"/>
    <w:rsid w:val="00C25279"/>
    <w:rsid w:val="00C66296"/>
    <w:rsid w:val="00CE18DD"/>
    <w:rsid w:val="00D22198"/>
    <w:rsid w:val="00D358CA"/>
    <w:rsid w:val="00D81E94"/>
    <w:rsid w:val="00DC4CD0"/>
    <w:rsid w:val="00E01A05"/>
    <w:rsid w:val="00E07864"/>
    <w:rsid w:val="00E40D28"/>
    <w:rsid w:val="00EF6113"/>
    <w:rsid w:val="00F569D9"/>
    <w:rsid w:val="00F61B89"/>
    <w:rsid w:val="00F8357F"/>
    <w:rsid w:val="00F92C58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2E30923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5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62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629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662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62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629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66296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66296"/>
    <w:pPr>
      <w:spacing w:after="0" w:line="36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662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662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62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662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6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6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6296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66296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C66296"/>
    <w:rPr>
      <w:rFonts w:cs="Times New Roman"/>
    </w:rPr>
  </w:style>
  <w:style w:type="paragraph" w:styleId="ae">
    <w:name w:val="footnote text"/>
    <w:basedOn w:val="a"/>
    <w:link w:val="af"/>
    <w:uiPriority w:val="99"/>
    <w:rsid w:val="00C66296"/>
    <w:pPr>
      <w:spacing w:after="0" w:line="360" w:lineRule="auto"/>
      <w:ind w:firstLine="510"/>
      <w:jc w:val="both"/>
    </w:pPr>
    <w:rPr>
      <w:rFonts w:ascii="Times New Roman" w:eastAsia="Times New Roman" w:hAnsi="Times New Roman"/>
      <w:kern w:val="16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66296"/>
    <w:rPr>
      <w:rFonts w:ascii="Times New Roman" w:hAnsi="Times New Roman" w:cs="Times New Roman"/>
      <w:kern w:val="16"/>
      <w:sz w:val="20"/>
      <w:szCs w:val="20"/>
    </w:rPr>
  </w:style>
  <w:style w:type="character" w:styleId="af0">
    <w:name w:val="footnote reference"/>
    <w:basedOn w:val="a0"/>
    <w:uiPriority w:val="99"/>
    <w:rsid w:val="00C66296"/>
    <w:rPr>
      <w:rFonts w:ascii="Times New Roman" w:hAnsi="Times New Roman" w:cs="Times New Roman"/>
      <w:sz w:val="24"/>
      <w:vertAlign w:val="superscript"/>
    </w:rPr>
  </w:style>
  <w:style w:type="paragraph" w:styleId="af1">
    <w:name w:val="Plain Text"/>
    <w:basedOn w:val="a"/>
    <w:link w:val="af2"/>
    <w:uiPriority w:val="99"/>
    <w:rsid w:val="00C66296"/>
    <w:pPr>
      <w:spacing w:after="0" w:line="360" w:lineRule="auto"/>
      <w:ind w:firstLine="510"/>
      <w:jc w:val="both"/>
    </w:pPr>
    <w:rPr>
      <w:rFonts w:ascii="Courier New" w:eastAsia="Times New Roman" w:hAnsi="Courier New"/>
      <w:kern w:val="16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C66296"/>
    <w:rPr>
      <w:rFonts w:ascii="Courier New" w:hAnsi="Courier New" w:cs="Times New Roman"/>
      <w:kern w:val="16"/>
      <w:sz w:val="20"/>
      <w:szCs w:val="20"/>
    </w:rPr>
  </w:style>
  <w:style w:type="paragraph" w:customStyle="1" w:styleId="pp-List-1">
    <w:name w:val="pp-List-1"/>
    <w:basedOn w:val="a"/>
    <w:uiPriority w:val="99"/>
    <w:rsid w:val="00C66296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/>
      <w:bCs/>
      <w:kern w:val="16"/>
      <w:sz w:val="24"/>
      <w:szCs w:val="24"/>
    </w:rPr>
  </w:style>
  <w:style w:type="paragraph" w:styleId="af3">
    <w:name w:val="Body Text Indent"/>
    <w:basedOn w:val="a"/>
    <w:link w:val="af4"/>
    <w:uiPriority w:val="99"/>
    <w:rsid w:val="00C662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6629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C66296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66296"/>
    <w:rPr>
      <w:rFonts w:ascii="Times New Roman" w:hAnsi="Times New Roman"/>
      <w:b/>
      <w:sz w:val="18"/>
    </w:rPr>
  </w:style>
  <w:style w:type="paragraph" w:customStyle="1" w:styleId="Style2">
    <w:name w:val="Style2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66296"/>
    <w:rPr>
      <w:rFonts w:ascii="Times New Roman" w:hAnsi="Times New Roman"/>
      <w:sz w:val="16"/>
    </w:rPr>
  </w:style>
  <w:style w:type="character" w:customStyle="1" w:styleId="FontStyle62">
    <w:name w:val="Font Style62"/>
    <w:uiPriority w:val="99"/>
    <w:rsid w:val="00C66296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C66296"/>
    <w:rPr>
      <w:rFonts w:ascii="Georgia" w:hAnsi="Georgia"/>
      <w:b/>
      <w:sz w:val="16"/>
    </w:rPr>
  </w:style>
  <w:style w:type="paragraph" w:customStyle="1" w:styleId="Style12">
    <w:name w:val="Style12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C66296"/>
    <w:rPr>
      <w:rFonts w:ascii="Georgia" w:hAnsi="Georgia"/>
      <w:b/>
      <w:spacing w:val="20"/>
      <w:sz w:val="10"/>
    </w:rPr>
  </w:style>
  <w:style w:type="paragraph" w:customStyle="1" w:styleId="Style10">
    <w:name w:val="Style1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C66296"/>
    <w:rPr>
      <w:rFonts w:ascii="Times New Roman" w:hAnsi="Times New Roman"/>
      <w:sz w:val="18"/>
    </w:rPr>
  </w:style>
  <w:style w:type="paragraph" w:customStyle="1" w:styleId="Style20">
    <w:name w:val="Style2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C66296"/>
    <w:rPr>
      <w:rFonts w:ascii="Times New Roman" w:hAnsi="Times New Roman"/>
      <w:i/>
      <w:sz w:val="18"/>
    </w:rPr>
  </w:style>
  <w:style w:type="paragraph" w:customStyle="1" w:styleId="Style21">
    <w:name w:val="Style2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C66296"/>
    <w:rPr>
      <w:rFonts w:ascii="Times New Roman" w:hAnsi="Times New Roman"/>
      <w:b/>
      <w:sz w:val="18"/>
    </w:rPr>
  </w:style>
  <w:style w:type="paragraph" w:customStyle="1" w:styleId="Style17">
    <w:name w:val="Style1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C66296"/>
    <w:rPr>
      <w:rFonts w:ascii="Times New Roman" w:hAnsi="Times New Roman"/>
      <w:sz w:val="42"/>
    </w:rPr>
  </w:style>
  <w:style w:type="paragraph" w:customStyle="1" w:styleId="Style18">
    <w:name w:val="Style18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C66296"/>
    <w:rPr>
      <w:rFonts w:ascii="Sylfaen" w:hAnsi="Sylfaen"/>
      <w:i/>
      <w:sz w:val="40"/>
    </w:rPr>
  </w:style>
  <w:style w:type="paragraph" w:customStyle="1" w:styleId="Style19">
    <w:name w:val="Style19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C66296"/>
    <w:rPr>
      <w:rFonts w:ascii="Times New Roman" w:hAnsi="Times New Roman"/>
      <w:b/>
      <w:sz w:val="14"/>
    </w:rPr>
  </w:style>
  <w:style w:type="paragraph" w:customStyle="1" w:styleId="Style27">
    <w:name w:val="Style2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C66296"/>
    <w:rPr>
      <w:rFonts w:ascii="Times New Roman" w:hAnsi="Times New Roman"/>
      <w:sz w:val="18"/>
    </w:rPr>
  </w:style>
  <w:style w:type="paragraph" w:customStyle="1" w:styleId="Style31">
    <w:name w:val="Style3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66296"/>
    <w:rPr>
      <w:rFonts w:ascii="Courier New" w:hAnsi="Courier New"/>
      <w:sz w:val="14"/>
    </w:rPr>
  </w:style>
  <w:style w:type="paragraph" w:customStyle="1" w:styleId="Style29">
    <w:name w:val="Style29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C66296"/>
    <w:rPr>
      <w:rFonts w:ascii="Franklin Gothic Demi" w:hAnsi="Franklin Gothic Demi"/>
      <w:i/>
      <w:sz w:val="16"/>
    </w:rPr>
  </w:style>
  <w:style w:type="paragraph" w:customStyle="1" w:styleId="Style16">
    <w:name w:val="Style1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66296"/>
    <w:rPr>
      <w:rFonts w:ascii="Times New Roman" w:hAnsi="Times New Roman"/>
      <w:sz w:val="18"/>
    </w:rPr>
  </w:style>
  <w:style w:type="character" w:customStyle="1" w:styleId="FontStyle23">
    <w:name w:val="Font Style23"/>
    <w:uiPriority w:val="99"/>
    <w:rsid w:val="00C66296"/>
    <w:rPr>
      <w:rFonts w:ascii="Times New Roman" w:hAnsi="Times New Roman"/>
      <w:b/>
      <w:sz w:val="18"/>
    </w:rPr>
  </w:style>
  <w:style w:type="paragraph" w:customStyle="1" w:styleId="Style4">
    <w:name w:val="Style4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66296"/>
    <w:rPr>
      <w:rFonts w:ascii="Courier New" w:hAnsi="Courier New"/>
      <w:sz w:val="18"/>
    </w:rPr>
  </w:style>
  <w:style w:type="character" w:customStyle="1" w:styleId="FontStyle32">
    <w:name w:val="Font Style32"/>
    <w:uiPriority w:val="99"/>
    <w:rsid w:val="00C66296"/>
    <w:rPr>
      <w:rFonts w:ascii="Times New Roman" w:hAnsi="Times New Roman"/>
      <w:b/>
      <w:sz w:val="20"/>
    </w:rPr>
  </w:style>
  <w:style w:type="character" w:customStyle="1" w:styleId="FontStyle25">
    <w:name w:val="Font Style25"/>
    <w:uiPriority w:val="99"/>
    <w:rsid w:val="00C66296"/>
    <w:rPr>
      <w:rFonts w:ascii="Times New Roman" w:hAnsi="Times New Roman"/>
      <w:b/>
      <w:i/>
      <w:spacing w:val="-40"/>
      <w:sz w:val="42"/>
    </w:rPr>
  </w:style>
  <w:style w:type="character" w:customStyle="1" w:styleId="FontStyle29">
    <w:name w:val="Font Style29"/>
    <w:uiPriority w:val="99"/>
    <w:rsid w:val="00C66296"/>
    <w:rPr>
      <w:rFonts w:ascii="Times New Roman" w:hAnsi="Times New Roman"/>
      <w:i/>
      <w:w w:val="60"/>
      <w:sz w:val="38"/>
    </w:rPr>
  </w:style>
  <w:style w:type="character" w:customStyle="1" w:styleId="FontStyle33">
    <w:name w:val="Font Style33"/>
    <w:uiPriority w:val="99"/>
    <w:rsid w:val="00C66296"/>
    <w:rPr>
      <w:rFonts w:ascii="Times New Roman" w:hAnsi="Times New Roman"/>
      <w:b/>
      <w:sz w:val="30"/>
    </w:rPr>
  </w:style>
  <w:style w:type="character" w:customStyle="1" w:styleId="FontStyle34">
    <w:name w:val="Font Style34"/>
    <w:uiPriority w:val="99"/>
    <w:rsid w:val="00C66296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C66296"/>
    <w:rPr>
      <w:rFonts w:ascii="Times New Roman" w:hAnsi="Times New Roman"/>
      <w:sz w:val="18"/>
    </w:rPr>
  </w:style>
  <w:style w:type="character" w:customStyle="1" w:styleId="FontStyle35">
    <w:name w:val="Font Style35"/>
    <w:uiPriority w:val="99"/>
    <w:rsid w:val="00C66296"/>
    <w:rPr>
      <w:rFonts w:ascii="Times New Roman" w:hAnsi="Times New Roman"/>
      <w:sz w:val="14"/>
    </w:rPr>
  </w:style>
  <w:style w:type="table" w:styleId="af5">
    <w:name w:val="Table Grid"/>
    <w:basedOn w:val="a1"/>
    <w:uiPriority w:val="99"/>
    <w:rsid w:val="00C662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7F44EE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rsid w:val="00E0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E0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10292</Words>
  <Characters>58666</Characters>
  <Application>Microsoft Office Word</Application>
  <DocSecurity>0</DocSecurity>
  <Lines>488</Lines>
  <Paragraphs>137</Paragraphs>
  <ScaleCrop>false</ScaleCrop>
  <Company/>
  <LinksUpToDate>false</LinksUpToDate>
  <CharactersWithSpaces>68821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 С. Корчуганова</cp:lastModifiedBy>
  <cp:revision>2</cp:revision>
  <cp:lastPrinted>2014-02-17T02:29:00Z</cp:lastPrinted>
  <dcterms:created xsi:type="dcterms:W3CDTF">2024-12-11T03:25:00Z</dcterms:created>
  <dcterms:modified xsi:type="dcterms:W3CDTF">2024-12-11T03:25:00Z</dcterms:modified>
</cp:coreProperties>
</file>