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5C9F" w14:textId="77777777" w:rsidR="00080789" w:rsidRPr="00C866EB" w:rsidRDefault="00080789" w:rsidP="000807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CBA74FF" wp14:editId="78274615">
            <wp:extent cx="601980" cy="746760"/>
            <wp:effectExtent l="0" t="0" r="7620" b="0"/>
            <wp:docPr id="1" name="Рисунок 1" descr="Описание: 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A3A1E" w14:textId="77777777" w:rsidR="00080789" w:rsidRPr="00C866EB" w:rsidRDefault="00080789" w:rsidP="0008078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6448291" w14:textId="77777777" w:rsidR="00080789" w:rsidRPr="00C866EB" w:rsidRDefault="00080789" w:rsidP="0008078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14:paraId="7D51BD47" w14:textId="77777777" w:rsidR="00080789" w:rsidRPr="00C866EB" w:rsidRDefault="00080789" w:rsidP="0008078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«ХОЛМСКИЙ ГОРОДСКОЙ ОКРУГ»</w:t>
      </w:r>
    </w:p>
    <w:p w14:paraId="43D74D5F" w14:textId="77777777" w:rsidR="00080789" w:rsidRPr="00C866EB" w:rsidRDefault="00080789" w:rsidP="00080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C003AA" w14:textId="77777777" w:rsidR="00080789" w:rsidRPr="00C866EB" w:rsidRDefault="00080789" w:rsidP="0008078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2259558B" w14:textId="77777777" w:rsidR="00080789" w:rsidRPr="00C866EB" w:rsidRDefault="00080789" w:rsidP="00080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338598" w14:textId="77777777" w:rsidR="00080789" w:rsidRPr="00C866EB" w:rsidRDefault="007A79B6" w:rsidP="00080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             01.11.2023                               2231</w:t>
      </w:r>
    </w:p>
    <w:p w14:paraId="4B98F8BA" w14:textId="77777777" w:rsidR="00080789" w:rsidRPr="00C866EB" w:rsidRDefault="00080789" w:rsidP="00080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sz w:val="24"/>
          <w:szCs w:val="24"/>
          <w:lang w:eastAsia="ru-RU"/>
        </w:rPr>
        <w:t>от ______________________ № ________</w:t>
      </w:r>
    </w:p>
    <w:p w14:paraId="468ACF9C" w14:textId="77777777" w:rsidR="00080789" w:rsidRPr="00C866EB" w:rsidRDefault="00080789" w:rsidP="00080789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         г. Холмск</w:t>
      </w:r>
    </w:p>
    <w:p w14:paraId="564B7DEB" w14:textId="77777777" w:rsidR="00080789" w:rsidRPr="00C866EB" w:rsidRDefault="00080789" w:rsidP="000807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80789" w:rsidRPr="00C866EB" w14:paraId="60E0D5C8" w14:textId="77777777" w:rsidTr="00C866E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292A8FF1" w14:textId="77777777" w:rsidR="00080789" w:rsidRPr="00C866EB" w:rsidRDefault="00080789" w:rsidP="00A0198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признании утратившим</w:t>
            </w:r>
            <w:r w:rsidR="00A01981" w:rsidRPr="00C8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8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силу некоторых постановлений администрации муниципального образования «Холмский городской округ» </w:t>
            </w:r>
          </w:p>
        </w:tc>
      </w:tr>
    </w:tbl>
    <w:p w14:paraId="5270A975" w14:textId="77777777" w:rsidR="0050676A" w:rsidRPr="00C866EB" w:rsidRDefault="0050676A" w:rsidP="00080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21C7CB" w14:textId="77777777" w:rsidR="00080789" w:rsidRPr="00C866EB" w:rsidRDefault="00080789" w:rsidP="0050676A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</w:t>
      </w:r>
      <w:r w:rsidR="00A01981" w:rsidRPr="00C866EB">
        <w:rPr>
          <w:rFonts w:ascii="Arial" w:eastAsia="Times New Roman" w:hAnsi="Arial" w:cs="Arial"/>
          <w:sz w:val="24"/>
          <w:szCs w:val="24"/>
          <w:lang w:eastAsia="ru-RU"/>
        </w:rPr>
        <w:t>не востребованностью ряда финансовых поддержек</w:t>
      </w:r>
      <w:r w:rsidR="0050676A"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 в виде предоставления субсидий бюджета на проведение мероприятий по энергосбережению и повышению энергетической эффективности на территории муниципального образования «Холмский городской округ»</w:t>
      </w:r>
      <w:r w:rsidR="00A01981"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в целях совершенствования правового регулирования отношений в сфере предоставления субсидий, </w:t>
      </w:r>
      <w:r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руководствуюсь статьями 10, 42, 46 Устава муниципального образования «Холмский городской округ» </w:t>
      </w:r>
    </w:p>
    <w:p w14:paraId="75FA8BDD" w14:textId="77777777" w:rsidR="00080789" w:rsidRPr="00C866EB" w:rsidRDefault="00A01981" w:rsidP="0050676A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 следующие постановления администрации муниципального образования «Холмский городской округ»:</w:t>
      </w:r>
    </w:p>
    <w:p w14:paraId="27D48450" w14:textId="77777777" w:rsidR="00A01981" w:rsidRPr="00C866EB" w:rsidRDefault="00A01981" w:rsidP="0050676A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sz w:val="24"/>
          <w:szCs w:val="24"/>
          <w:lang w:eastAsia="ru-RU"/>
        </w:rPr>
        <w:t>- 16.09.2020 № 1061 «Об утверждении Порядка предоставления грантов в форме субсидий на возмещение расходов по переоборудованию автотранспорта муниципальных учреждений и предприятий для работы на газомоторном топливе»;</w:t>
      </w:r>
    </w:p>
    <w:p w14:paraId="1EE4C19D" w14:textId="77777777" w:rsidR="00A01981" w:rsidRPr="00C866EB" w:rsidRDefault="00A01981" w:rsidP="0050676A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sz w:val="24"/>
          <w:szCs w:val="24"/>
          <w:lang w:eastAsia="ru-RU"/>
        </w:rPr>
        <w:t>- 24.05.2021 № 748 «О внесении изменений и дополнений в постановление администрации муниципального образования «Холмский городской округ№ от 16.09.2020 № 1061 «Об утверждении Порядка предоставления грантов в форме субсидий на возмещение расходов по переоборудованию автотранспорта муниципальных учреждений и предприятий для работы на газомоторном топливе»;</w:t>
      </w:r>
    </w:p>
    <w:p w14:paraId="48E461A0" w14:textId="77777777" w:rsidR="00A01981" w:rsidRPr="00C866EB" w:rsidRDefault="00A01981" w:rsidP="0050676A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sz w:val="24"/>
          <w:szCs w:val="24"/>
          <w:lang w:eastAsia="ru-RU"/>
        </w:rPr>
        <w:t>- 01.09.2022 № 1519 «О внесении изменений и дополнения в постановление администрации муниципального образования «Холмский городской округ» от 16.09.2020 № 1061 «Об утверждении Порядка предоставления грантов в форме субсидий на возмещение расходов по переоборудованию автотранспорта муниципальных учреждений и предприятий для работы на газомоторном топливе»;</w:t>
      </w:r>
    </w:p>
    <w:p w14:paraId="7C821CCD" w14:textId="77777777" w:rsidR="00A01981" w:rsidRPr="00C866EB" w:rsidRDefault="00A01981" w:rsidP="0050676A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- 04.07.2023 № 1323 «О внесении изменений и дополнений в постановление администрации муниципального образования «Холмский городской округ» от 16.09.2020 № 1061 «Об утверждении Порядка предоставления грантов в форме субсидий, на возмещение расходов по переоборудованию автотранспорта </w:t>
      </w:r>
      <w:r w:rsidRPr="00C866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учреждений и предприятий для работы на газомоторном топливе»;</w:t>
      </w:r>
    </w:p>
    <w:p w14:paraId="2697D0F8" w14:textId="77777777" w:rsidR="00A01981" w:rsidRPr="00C866EB" w:rsidRDefault="00A01981" w:rsidP="0050676A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sz w:val="24"/>
          <w:szCs w:val="24"/>
          <w:lang w:eastAsia="ru-RU"/>
        </w:rPr>
        <w:t>- 08.11.2017 № 1917 «Об утверждении порядка предоставления субсидии предприятиям и организациям на проведение мероприятий по энергосбережению и повышению энергетической эффективности на территории муниципального образования «Холмский городской округ».</w:t>
      </w:r>
    </w:p>
    <w:p w14:paraId="29389489" w14:textId="77777777" w:rsidR="00A01981" w:rsidRPr="00C866EB" w:rsidRDefault="00A01981" w:rsidP="0050676A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</w:t>
      </w:r>
      <w:r w:rsidR="0077016E" w:rsidRPr="00C866EB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Pr="00C866EB">
        <w:rPr>
          <w:rFonts w:ascii="Arial" w:eastAsia="Times New Roman" w:hAnsi="Arial" w:cs="Arial"/>
          <w:sz w:val="24"/>
          <w:szCs w:val="24"/>
          <w:lang w:eastAsia="ru-RU"/>
        </w:rPr>
        <w:t>вление администрации муниципального образ</w:t>
      </w:r>
      <w:r w:rsidR="0077016E" w:rsidRPr="00C866E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866EB">
        <w:rPr>
          <w:rFonts w:ascii="Arial" w:eastAsia="Times New Roman" w:hAnsi="Arial" w:cs="Arial"/>
          <w:sz w:val="24"/>
          <w:szCs w:val="24"/>
          <w:lang w:eastAsia="ru-RU"/>
        </w:rPr>
        <w:t>вания «</w:t>
      </w:r>
      <w:r w:rsidR="0077016E" w:rsidRPr="00C866EB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олмский городской округ» в газете «Холмская панорама» и разместить на официальном сайте администрации </w:t>
      </w:r>
      <w:r w:rsidR="0077016E" w:rsidRPr="00C866E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«Холмский городской округ».</w:t>
      </w:r>
    </w:p>
    <w:p w14:paraId="7AA70875" w14:textId="727D11BE" w:rsidR="00080789" w:rsidRPr="00C866EB" w:rsidRDefault="00080789" w:rsidP="0050676A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="00C866EB" w:rsidRPr="00C866EB">
        <w:rPr>
          <w:rFonts w:ascii="Arial" w:eastAsia="Times New Roman" w:hAnsi="Arial" w:cs="Arial"/>
          <w:sz w:val="24"/>
          <w:szCs w:val="24"/>
          <w:lang w:eastAsia="ru-RU"/>
        </w:rPr>
        <w:t>за исполнением</w:t>
      </w:r>
      <w:r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распоряжения администрации муниципального образования «Холмский городской округ» возложить на </w:t>
      </w:r>
      <w:r w:rsidR="0077016E"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директора Департамента жилищно-коммунального хозяйства администрации </w:t>
      </w:r>
      <w:r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«Холмский городской </w:t>
      </w:r>
      <w:r w:rsidR="00C866EB" w:rsidRPr="00C866EB">
        <w:rPr>
          <w:rFonts w:ascii="Arial" w:eastAsia="Times New Roman" w:hAnsi="Arial" w:cs="Arial"/>
          <w:sz w:val="24"/>
          <w:szCs w:val="24"/>
          <w:lang w:eastAsia="ru-RU"/>
        </w:rPr>
        <w:t>округ» Гу</w:t>
      </w:r>
      <w:r w:rsidR="0077016E"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</w:p>
    <w:p w14:paraId="1D73D8B8" w14:textId="77777777" w:rsidR="0077016E" w:rsidRPr="00C866EB" w:rsidRDefault="0077016E" w:rsidP="00080789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4DCE49" w14:textId="77777777" w:rsidR="00080789" w:rsidRPr="00C866EB" w:rsidRDefault="00080789" w:rsidP="00080789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sz w:val="24"/>
          <w:szCs w:val="24"/>
          <w:lang w:eastAsia="ru-RU"/>
        </w:rPr>
        <w:t>Мэр муниципального образования</w:t>
      </w:r>
    </w:p>
    <w:p w14:paraId="43EF65EA" w14:textId="5CEE8C12" w:rsidR="00C866EB" w:rsidRDefault="00080789" w:rsidP="00080789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«Холмский городской </w:t>
      </w:r>
      <w:proofErr w:type="gramStart"/>
      <w:r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округ»   </w:t>
      </w:r>
      <w:proofErr w:type="gramEnd"/>
      <w:r w:rsidRPr="00C866E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Д.Г. Любчинов </w:t>
      </w:r>
    </w:p>
    <w:p w14:paraId="4680786A" w14:textId="4998473C" w:rsidR="00C866EB" w:rsidRDefault="00C866EB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8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DDE"/>
    <w:multiLevelType w:val="hybridMultilevel"/>
    <w:tmpl w:val="FDAAF27A"/>
    <w:lvl w:ilvl="0" w:tplc="00807F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734963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C4"/>
    <w:rsid w:val="00080789"/>
    <w:rsid w:val="00354179"/>
    <w:rsid w:val="003D728D"/>
    <w:rsid w:val="003D7C38"/>
    <w:rsid w:val="00412FC4"/>
    <w:rsid w:val="00414A79"/>
    <w:rsid w:val="0050676A"/>
    <w:rsid w:val="0077016E"/>
    <w:rsid w:val="007A79B6"/>
    <w:rsid w:val="00A01981"/>
    <w:rsid w:val="00C8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070B"/>
  <w15:docId w15:val="{55681282-5E15-4E87-A23F-159C6BC3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789"/>
    <w:pPr>
      <w:ind w:left="720"/>
      <w:contextualSpacing/>
    </w:pPr>
  </w:style>
  <w:style w:type="table" w:styleId="a4">
    <w:name w:val="Table Grid"/>
    <w:basedOn w:val="a1"/>
    <w:uiPriority w:val="59"/>
    <w:rsid w:val="0008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2023-11-01T03:12:00Z</cp:lastPrinted>
  <dcterms:created xsi:type="dcterms:W3CDTF">2025-03-06T04:48:00Z</dcterms:created>
  <dcterms:modified xsi:type="dcterms:W3CDTF">2025-03-06T04:48:00Z</dcterms:modified>
</cp:coreProperties>
</file>