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F5EC" w14:textId="77777777" w:rsidR="00DB2136" w:rsidRDefault="002E3152" w:rsidP="00DB2136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176B486A" wp14:editId="09C5D73D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5008" w14:textId="77777777" w:rsidR="00DB2136" w:rsidRDefault="00DB2136" w:rsidP="00DB2136">
      <w:pPr>
        <w:pStyle w:val="a3"/>
        <w:rPr>
          <w:rFonts w:ascii="Arial" w:hAnsi="Arial"/>
          <w:sz w:val="36"/>
        </w:rPr>
      </w:pPr>
    </w:p>
    <w:p w14:paraId="4DC1E898" w14:textId="77777777" w:rsidR="00DB2136" w:rsidRDefault="00DB2136" w:rsidP="00DB2136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2304F712" w14:textId="77777777" w:rsidR="00DB2136" w:rsidRDefault="00DB2136" w:rsidP="00DB2136">
      <w:pPr>
        <w:pStyle w:val="1"/>
      </w:pPr>
      <w:r>
        <w:t>МУНИЦИПАЛЬНОГО ОБРАЗОВАНИЯ «ХОЛМСКИЙ ГОРОДСКОЙ ОКРУГ»</w:t>
      </w:r>
    </w:p>
    <w:p w14:paraId="10873DF1" w14:textId="77777777" w:rsidR="00DB2136" w:rsidRDefault="00DB2136" w:rsidP="00DB2136"/>
    <w:p w14:paraId="2F5FF635" w14:textId="77777777" w:rsidR="00DB2136" w:rsidRDefault="00DB2136" w:rsidP="00DB2136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F7516D0" w14:textId="77777777" w:rsidR="00DB2136" w:rsidRDefault="00DB2136" w:rsidP="00DB2136">
      <w:pPr>
        <w:rPr>
          <w:sz w:val="37"/>
        </w:rPr>
      </w:pPr>
    </w:p>
    <w:p w14:paraId="19F8EEF3" w14:textId="77777777" w:rsidR="00DB2136" w:rsidRDefault="006D0A75" w:rsidP="00DB2136">
      <w:r>
        <w:tab/>
        <w:t>29.12.2021</w:t>
      </w:r>
      <w:r>
        <w:tab/>
      </w:r>
      <w:r>
        <w:tab/>
        <w:t xml:space="preserve">        2069</w:t>
      </w:r>
    </w:p>
    <w:p w14:paraId="7DF39B64" w14:textId="77777777" w:rsidR="00DB2136" w:rsidRDefault="00DB2136" w:rsidP="00DB2136">
      <w:pPr>
        <w:rPr>
          <w:sz w:val="22"/>
        </w:rPr>
      </w:pPr>
      <w:r>
        <w:rPr>
          <w:sz w:val="22"/>
        </w:rPr>
        <w:t>от ______________________ № ________</w:t>
      </w:r>
    </w:p>
    <w:p w14:paraId="059D5799" w14:textId="77777777" w:rsidR="00DB2136" w:rsidRDefault="00DB2136" w:rsidP="00DB2136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00363D43" w14:textId="77777777" w:rsidR="00150294" w:rsidRDefault="00150294" w:rsidP="00DB2136">
      <w:pPr>
        <w:ind w:firstLine="708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150294" w:rsidRPr="00150294" w14:paraId="7C5ABD04" w14:textId="77777777" w:rsidTr="00150294">
        <w:tc>
          <w:tcPr>
            <w:tcW w:w="3936" w:type="dxa"/>
            <w:shd w:val="clear" w:color="auto" w:fill="auto"/>
          </w:tcPr>
          <w:p w14:paraId="3BD8DB0D" w14:textId="77777777" w:rsidR="00150294" w:rsidRPr="00150294" w:rsidRDefault="00150294" w:rsidP="00F639D8">
            <w:pPr>
              <w:jc w:val="both"/>
              <w:rPr>
                <w:sz w:val="24"/>
                <w:szCs w:val="24"/>
              </w:rPr>
            </w:pPr>
            <w:r w:rsidRPr="00150294">
              <w:rPr>
                <w:sz w:val="24"/>
                <w:szCs w:val="24"/>
              </w:rPr>
              <w:t>Об утверждении муниципальной программы «Использование и охрана земель на территории</w:t>
            </w:r>
          </w:p>
          <w:p w14:paraId="095865E8" w14:textId="77777777" w:rsidR="00150294" w:rsidRPr="00150294" w:rsidRDefault="00150294" w:rsidP="00F639D8">
            <w:pPr>
              <w:jc w:val="both"/>
              <w:rPr>
                <w:sz w:val="24"/>
                <w:szCs w:val="24"/>
              </w:rPr>
            </w:pPr>
            <w:r w:rsidRPr="00150294">
              <w:rPr>
                <w:sz w:val="24"/>
                <w:szCs w:val="24"/>
              </w:rPr>
              <w:t>Холмского городского округа</w:t>
            </w:r>
            <w:r w:rsidR="00F639D8">
              <w:rPr>
                <w:sz w:val="24"/>
                <w:szCs w:val="24"/>
              </w:rPr>
              <w:t xml:space="preserve"> на 2022 – 2025 гг.</w:t>
            </w:r>
            <w:r w:rsidR="00FD7C1D">
              <w:rPr>
                <w:sz w:val="24"/>
                <w:szCs w:val="24"/>
              </w:rPr>
              <w:t>»</w:t>
            </w:r>
          </w:p>
          <w:p w14:paraId="1F4A3187" w14:textId="77777777" w:rsidR="00150294" w:rsidRPr="00150294" w:rsidRDefault="00150294" w:rsidP="00150294">
            <w:pPr>
              <w:jc w:val="both"/>
              <w:rPr>
                <w:sz w:val="24"/>
                <w:szCs w:val="24"/>
              </w:rPr>
            </w:pPr>
          </w:p>
        </w:tc>
      </w:tr>
    </w:tbl>
    <w:p w14:paraId="40122C67" w14:textId="77777777" w:rsidR="00150294" w:rsidRDefault="00150294" w:rsidP="00DB2136">
      <w:pPr>
        <w:jc w:val="both"/>
        <w:rPr>
          <w:sz w:val="24"/>
          <w:szCs w:val="24"/>
        </w:rPr>
      </w:pPr>
    </w:p>
    <w:p w14:paraId="143E3F44" w14:textId="77777777" w:rsidR="00150294" w:rsidRDefault="00150294">
      <w:pPr>
        <w:jc w:val="both"/>
        <w:rPr>
          <w:sz w:val="24"/>
          <w:szCs w:val="24"/>
        </w:rPr>
      </w:pPr>
    </w:p>
    <w:p w14:paraId="330DD0FF" w14:textId="77777777" w:rsidR="00150294" w:rsidRDefault="00150294" w:rsidP="00150294">
      <w:pPr>
        <w:ind w:firstLine="720"/>
        <w:jc w:val="both"/>
        <w:rPr>
          <w:sz w:val="24"/>
          <w:szCs w:val="24"/>
        </w:rPr>
      </w:pPr>
      <w:r w:rsidRPr="00150294">
        <w:rPr>
          <w:sz w:val="24"/>
          <w:szCs w:val="24"/>
        </w:rPr>
        <w:t xml:space="preserve">В соответствии со </w:t>
      </w:r>
      <w:r w:rsidR="00F639D8">
        <w:rPr>
          <w:sz w:val="24"/>
          <w:szCs w:val="24"/>
        </w:rPr>
        <w:t>ст. 179 Бюджетного кодекса Российской Федерации,</w:t>
      </w:r>
      <w:r w:rsidRPr="00150294">
        <w:rPr>
          <w:sz w:val="24"/>
          <w:szCs w:val="24"/>
        </w:rPr>
        <w:t xml:space="preserve">, Федеральным </w:t>
      </w:r>
      <w:hyperlink r:id="rId6" w:history="1">
        <w:r w:rsidRPr="00150294">
          <w:rPr>
            <w:sz w:val="24"/>
            <w:szCs w:val="24"/>
          </w:rPr>
          <w:t>законом</w:t>
        </w:r>
      </w:hyperlink>
      <w:r w:rsidRPr="0015029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F639D8">
        <w:rPr>
          <w:sz w:val="24"/>
          <w:szCs w:val="24"/>
        </w:rPr>
        <w:t>, руководствуясь ст. ст. 10, 42, 43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4179071" w14:textId="77777777" w:rsidR="00150294" w:rsidRDefault="00150294" w:rsidP="00150294">
      <w:pPr>
        <w:ind w:firstLine="720"/>
        <w:jc w:val="both"/>
        <w:rPr>
          <w:sz w:val="24"/>
          <w:szCs w:val="24"/>
        </w:rPr>
      </w:pPr>
    </w:p>
    <w:p w14:paraId="070D15AC" w14:textId="77777777" w:rsidR="00150294" w:rsidRDefault="00150294" w:rsidP="00150294">
      <w:pPr>
        <w:ind w:firstLine="720"/>
        <w:jc w:val="both"/>
        <w:rPr>
          <w:sz w:val="24"/>
          <w:szCs w:val="24"/>
        </w:rPr>
      </w:pPr>
    </w:p>
    <w:p w14:paraId="1C051A10" w14:textId="77777777" w:rsidR="00150294" w:rsidRDefault="00150294" w:rsidP="00150294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0AC5A298" w14:textId="77777777" w:rsidR="00150294" w:rsidRDefault="00150294" w:rsidP="00150294">
      <w:pPr>
        <w:jc w:val="both"/>
        <w:rPr>
          <w:sz w:val="24"/>
          <w:szCs w:val="24"/>
        </w:rPr>
      </w:pPr>
    </w:p>
    <w:p w14:paraId="5AFB5F55" w14:textId="77777777" w:rsidR="00150294" w:rsidRPr="00150294" w:rsidRDefault="00150294" w:rsidP="0015029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50294">
        <w:rPr>
          <w:sz w:val="24"/>
          <w:szCs w:val="24"/>
        </w:rPr>
        <w:t xml:space="preserve">1. Утвердить муниципальную </w:t>
      </w:r>
      <w:hyperlink r:id="rId7" w:history="1">
        <w:r w:rsidRPr="00150294">
          <w:rPr>
            <w:sz w:val="24"/>
            <w:szCs w:val="24"/>
          </w:rPr>
          <w:t>программу</w:t>
        </w:r>
      </w:hyperlink>
      <w:r w:rsidRPr="00150294">
        <w:rPr>
          <w:sz w:val="24"/>
          <w:szCs w:val="24"/>
        </w:rPr>
        <w:t xml:space="preserve"> «Использование и охрана земель на территории </w:t>
      </w:r>
      <w:r>
        <w:rPr>
          <w:sz w:val="24"/>
          <w:szCs w:val="24"/>
        </w:rPr>
        <w:t>Холм</w:t>
      </w:r>
      <w:r w:rsidRPr="00150294">
        <w:rPr>
          <w:sz w:val="24"/>
          <w:szCs w:val="24"/>
        </w:rPr>
        <w:t>ского городского округа» (прилагается).</w:t>
      </w:r>
    </w:p>
    <w:p w14:paraId="78852FF8" w14:textId="77777777" w:rsidR="00150294" w:rsidRDefault="00150294" w:rsidP="0015029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50294">
        <w:rPr>
          <w:sz w:val="24"/>
          <w:szCs w:val="24"/>
        </w:rPr>
        <w:t>2. Опубликовать настоящее постановление в газете «</w:t>
      </w:r>
      <w:r>
        <w:rPr>
          <w:sz w:val="24"/>
          <w:szCs w:val="24"/>
        </w:rPr>
        <w:t>Холмская панорама</w:t>
      </w:r>
      <w:r w:rsidRPr="00150294">
        <w:rPr>
          <w:sz w:val="24"/>
          <w:szCs w:val="24"/>
        </w:rPr>
        <w:t>»</w:t>
      </w:r>
      <w:r>
        <w:rPr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</w:p>
    <w:p w14:paraId="288E331C" w14:textId="77777777" w:rsidR="00150294" w:rsidRPr="00150294" w:rsidRDefault="00150294" w:rsidP="00FD7C1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исполнением настоящего постановления возложить на первого вице – мэра муниципального образования «Холмский городской округ» </w:t>
      </w:r>
      <w:proofErr w:type="spellStart"/>
      <w:r>
        <w:rPr>
          <w:sz w:val="24"/>
          <w:szCs w:val="24"/>
        </w:rPr>
        <w:t>Шмерецкого</w:t>
      </w:r>
      <w:proofErr w:type="spellEnd"/>
      <w:r>
        <w:rPr>
          <w:sz w:val="24"/>
          <w:szCs w:val="24"/>
        </w:rPr>
        <w:t xml:space="preserve"> А.А.</w:t>
      </w:r>
    </w:p>
    <w:p w14:paraId="724B6FF1" w14:textId="77777777" w:rsidR="00150294" w:rsidRDefault="00150294" w:rsidP="00150294">
      <w:pPr>
        <w:jc w:val="both"/>
        <w:rPr>
          <w:sz w:val="24"/>
          <w:szCs w:val="24"/>
        </w:rPr>
      </w:pPr>
    </w:p>
    <w:p w14:paraId="53126849" w14:textId="77777777" w:rsidR="00150294" w:rsidRDefault="00150294" w:rsidP="00150294">
      <w:pPr>
        <w:jc w:val="both"/>
        <w:rPr>
          <w:sz w:val="24"/>
          <w:szCs w:val="24"/>
        </w:rPr>
      </w:pPr>
    </w:p>
    <w:p w14:paraId="04379C8E" w14:textId="77777777" w:rsidR="00150294" w:rsidRDefault="00150294" w:rsidP="00150294">
      <w:pPr>
        <w:jc w:val="both"/>
        <w:rPr>
          <w:sz w:val="24"/>
          <w:szCs w:val="24"/>
        </w:rPr>
      </w:pPr>
    </w:p>
    <w:p w14:paraId="647D9381" w14:textId="77777777" w:rsidR="00150294" w:rsidRDefault="00150294" w:rsidP="00150294">
      <w:pPr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 w14:paraId="4090A43D" w14:textId="77777777" w:rsidR="00150294" w:rsidRDefault="00150294" w:rsidP="00150294">
      <w:pPr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Д.Г. Любчинов</w:t>
      </w:r>
    </w:p>
    <w:p w14:paraId="07F992FA" w14:textId="77777777" w:rsidR="00412DCD" w:rsidRDefault="00412DCD" w:rsidP="00150294">
      <w:pPr>
        <w:jc w:val="both"/>
        <w:rPr>
          <w:sz w:val="24"/>
          <w:szCs w:val="24"/>
        </w:rPr>
      </w:pPr>
    </w:p>
    <w:p w14:paraId="0C8839FE" w14:textId="77777777" w:rsidR="00412DCD" w:rsidRDefault="00412DCD" w:rsidP="00150294">
      <w:pPr>
        <w:jc w:val="both"/>
        <w:rPr>
          <w:sz w:val="24"/>
          <w:szCs w:val="24"/>
        </w:rPr>
      </w:pPr>
    </w:p>
    <w:p w14:paraId="61258F73" w14:textId="77777777" w:rsidR="00412DCD" w:rsidRDefault="00412DCD" w:rsidP="00150294">
      <w:pPr>
        <w:jc w:val="both"/>
        <w:rPr>
          <w:sz w:val="24"/>
          <w:szCs w:val="24"/>
        </w:rPr>
      </w:pPr>
    </w:p>
    <w:p w14:paraId="78FD283C" w14:textId="77777777" w:rsidR="00412DCD" w:rsidRDefault="00412DCD" w:rsidP="00150294">
      <w:pPr>
        <w:jc w:val="both"/>
        <w:rPr>
          <w:sz w:val="24"/>
          <w:szCs w:val="24"/>
        </w:rPr>
      </w:pPr>
    </w:p>
    <w:p w14:paraId="22FD707F" w14:textId="77777777" w:rsidR="00412DCD" w:rsidRDefault="00412DCD" w:rsidP="00150294">
      <w:pPr>
        <w:jc w:val="both"/>
        <w:rPr>
          <w:sz w:val="24"/>
          <w:szCs w:val="24"/>
        </w:rPr>
      </w:pPr>
    </w:p>
    <w:p w14:paraId="6FD184C9" w14:textId="77777777" w:rsidR="00412DCD" w:rsidRDefault="00412DCD" w:rsidP="00150294">
      <w:pPr>
        <w:jc w:val="both"/>
        <w:rPr>
          <w:sz w:val="24"/>
          <w:szCs w:val="24"/>
        </w:rPr>
      </w:pPr>
    </w:p>
    <w:p w14:paraId="53E00C41" w14:textId="77777777" w:rsidR="00412DCD" w:rsidRDefault="00412DCD" w:rsidP="00150294">
      <w:pPr>
        <w:jc w:val="both"/>
        <w:rPr>
          <w:sz w:val="24"/>
          <w:szCs w:val="24"/>
        </w:rPr>
      </w:pPr>
    </w:p>
    <w:p w14:paraId="5542EF8E" w14:textId="77777777" w:rsidR="00412DCD" w:rsidRDefault="00412DCD" w:rsidP="00150294">
      <w:pPr>
        <w:jc w:val="both"/>
        <w:rPr>
          <w:sz w:val="24"/>
          <w:szCs w:val="24"/>
        </w:rPr>
      </w:pPr>
    </w:p>
    <w:p w14:paraId="03ED018B" w14:textId="77777777" w:rsidR="000608EB" w:rsidRDefault="000608EB" w:rsidP="000608EB">
      <w:pPr>
        <w:pStyle w:val="20"/>
        <w:ind w:left="5954" w:firstLine="0"/>
        <w:rPr>
          <w:rFonts w:eastAsia="Calibri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</w:p>
    <w:p w14:paraId="3660D4A3" w14:textId="77777777" w:rsidR="000608EB" w:rsidRDefault="000608EB" w:rsidP="000608EB">
      <w:pPr>
        <w:widowControl w:val="0"/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постановлением администрации</w:t>
      </w:r>
    </w:p>
    <w:p w14:paraId="3BCA5253" w14:textId="77777777" w:rsidR="000608EB" w:rsidRDefault="000608EB" w:rsidP="000608EB">
      <w:pPr>
        <w:widowControl w:val="0"/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образования</w:t>
      </w:r>
    </w:p>
    <w:p w14:paraId="5BC4FD36" w14:textId="77777777" w:rsidR="000608EB" w:rsidRDefault="000608EB" w:rsidP="000608EB">
      <w:pPr>
        <w:widowControl w:val="0"/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«Холмский городской округ»</w:t>
      </w:r>
    </w:p>
    <w:p w14:paraId="2F32F043" w14:textId="77777777" w:rsidR="000608EB" w:rsidRDefault="000608EB" w:rsidP="000608EB">
      <w:pPr>
        <w:tabs>
          <w:tab w:val="left" w:pos="4253"/>
        </w:tabs>
        <w:ind w:left="5954"/>
        <w:jc w:val="both"/>
        <w:rPr>
          <w:u w:val="single"/>
        </w:rPr>
      </w:pPr>
      <w:r>
        <w:t xml:space="preserve">от </w:t>
      </w:r>
      <w:r>
        <w:rPr>
          <w:u w:val="single"/>
        </w:rPr>
        <w:t>29.12.2021</w:t>
      </w:r>
      <w:r>
        <w:t xml:space="preserve"> № </w:t>
      </w:r>
      <w:r>
        <w:rPr>
          <w:u w:val="single"/>
        </w:rPr>
        <w:t>2069</w:t>
      </w:r>
    </w:p>
    <w:p w14:paraId="5038068B" w14:textId="77777777" w:rsidR="000608EB" w:rsidRDefault="000608EB" w:rsidP="000608EB">
      <w:pPr>
        <w:autoSpaceDE w:val="0"/>
        <w:autoSpaceDN w:val="0"/>
        <w:adjustRightInd w:val="0"/>
      </w:pPr>
      <w:bookmarkStart w:id="0" w:name="Par32"/>
      <w:bookmarkEnd w:id="0"/>
    </w:p>
    <w:p w14:paraId="105FD1EC" w14:textId="77777777" w:rsidR="000608EB" w:rsidRDefault="000608EB" w:rsidP="000608EB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19"/>
      <w:bookmarkEnd w:id="1"/>
      <w:r>
        <w:rPr>
          <w:b/>
          <w:bCs/>
        </w:rPr>
        <w:t>МУНИЦИПАЛЬНАЯ ПРОГРАММА</w:t>
      </w:r>
    </w:p>
    <w:p w14:paraId="470512E4" w14:textId="77777777" w:rsidR="000608EB" w:rsidRDefault="000608EB" w:rsidP="000608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«ИСПОЛЬЗОВАНИЕ И ОХРАНА ЗЕМЕЛЬ НА ТЕРРИТОРИИ </w:t>
      </w:r>
    </w:p>
    <w:p w14:paraId="28B28B99" w14:textId="77777777" w:rsidR="000608EB" w:rsidRDefault="000608EB" w:rsidP="000608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ХОЛМСКОГО ГОРОДСКОГО ОКРУГА</w:t>
      </w:r>
    </w:p>
    <w:p w14:paraId="64A22D18" w14:textId="77777777" w:rsidR="000608EB" w:rsidRDefault="000608EB" w:rsidP="000608EB"/>
    <w:p w14:paraId="3CA8DA9E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34D7C4A1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14:paraId="549F172C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«Использование и охрана земель на территории </w:t>
      </w:r>
    </w:p>
    <w:p w14:paraId="7648E625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Холмского городского округа»</w:t>
      </w:r>
    </w:p>
    <w:p w14:paraId="65B2209C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0608EB" w14:paraId="5AE90821" w14:textId="77777777" w:rsidTr="000608EB">
        <w:trPr>
          <w:trHeight w:val="9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F495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  <w:p w14:paraId="1648F842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14:paraId="0868C6D5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E77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 охрана земель на территории </w:t>
            </w:r>
          </w:p>
          <w:p w14:paraId="4AEC00D7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Холмского городского округа</w:t>
            </w:r>
          </w:p>
        </w:tc>
      </w:tr>
      <w:tr w:rsidR="000608EB" w14:paraId="4879ED2C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387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  <w:p w14:paraId="78991E34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14:paraId="25289AC4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1E02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«Холмский городской округ» в лице Департамента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</w:tr>
      <w:tr w:rsidR="000608EB" w14:paraId="00666879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E8A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14:paraId="10DF2789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7D79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608EB" w14:paraId="0CEBCD80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9171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0A5291B1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BE9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08EB" w14:paraId="3206010C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4F49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8EAA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Бюджетный кодекс Российской Федерации от 31.07.1998 № 145-ФЗ;</w:t>
            </w:r>
          </w:p>
          <w:p w14:paraId="64130638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Земельный кодекс Российской Федерации;</w:t>
            </w:r>
          </w:p>
          <w:p w14:paraId="48E272DA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</w:t>
            </w:r>
            <w:r>
              <w:rPr>
                <w:sz w:val="28"/>
                <w:szCs w:val="28"/>
              </w:rPr>
              <w:lastRenderedPageBreak/>
              <w:t>Российской Федерации»;</w:t>
            </w:r>
          </w:p>
          <w:p w14:paraId="325CED3D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16.07.1998 № 101-ФЗ «О государственном регулировании обеспечения плодородия земель сельскохозяйственного назначения»;</w:t>
            </w:r>
          </w:p>
        </w:tc>
      </w:tr>
      <w:tr w:rsidR="000608EB" w14:paraId="40EBE331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F291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9EA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Повышение эффективности охраны и использования земель не территории Холмского городского округа</w:t>
            </w:r>
          </w:p>
        </w:tc>
      </w:tr>
      <w:tr w:rsidR="000608EB" w14:paraId="73389AC7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9695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14:paraId="6AD8AC6A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59FE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14:paraId="6C9825EF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рационального использования земель;</w:t>
            </w:r>
          </w:p>
          <w:p w14:paraId="23F438AA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Восстановление плодородия земель;</w:t>
            </w:r>
          </w:p>
          <w:p w14:paraId="6B2E8887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улучшения земель, подвергшихся деградации загрязнению, захламлению, нарушению земель, другими негативными (вредными) воздействиями хозяйственной деятельности.</w:t>
            </w:r>
          </w:p>
        </w:tc>
      </w:tr>
      <w:tr w:rsidR="000608EB" w14:paraId="2FEF9096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852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3E82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Благоустройство населенных пунктов;</w:t>
            </w:r>
          </w:p>
          <w:p w14:paraId="3E9EF092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Улучшение качественных характеристик земель;</w:t>
            </w:r>
          </w:p>
          <w:p w14:paraId="727FE7E1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Эффективное использование земель</w:t>
            </w:r>
          </w:p>
        </w:tc>
      </w:tr>
      <w:tr w:rsidR="000608EB" w14:paraId="4AD1CF74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90F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  <w:p w14:paraId="21B8D1A1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C469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2022-2025 годы</w:t>
            </w:r>
          </w:p>
        </w:tc>
      </w:tr>
      <w:tr w:rsidR="000608EB" w14:paraId="5F41C31C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70C7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</w:p>
          <w:p w14:paraId="07C361C1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EC79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не требуется</w:t>
            </w:r>
          </w:p>
        </w:tc>
      </w:tr>
    </w:tbl>
    <w:p w14:paraId="78E6EB66" w14:textId="77777777" w:rsidR="000608EB" w:rsidRDefault="000608EB" w:rsidP="000608EB">
      <w:pPr>
        <w:jc w:val="center"/>
        <w:rPr>
          <w:sz w:val="28"/>
          <w:szCs w:val="28"/>
        </w:rPr>
      </w:pPr>
    </w:p>
    <w:p w14:paraId="4DE1AD47" w14:textId="77777777" w:rsidR="000608EB" w:rsidRDefault="000608EB" w:rsidP="000608EB">
      <w:pPr>
        <w:jc w:val="center"/>
        <w:rPr>
          <w:sz w:val="28"/>
          <w:szCs w:val="28"/>
        </w:rPr>
      </w:pPr>
    </w:p>
    <w:p w14:paraId="65C15522" w14:textId="77777777" w:rsidR="000608EB" w:rsidRDefault="000608EB" w:rsidP="00060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Характеристика текущего состояния, </w:t>
      </w:r>
    </w:p>
    <w:p w14:paraId="44EBD91C" w14:textId="77777777" w:rsidR="000608EB" w:rsidRDefault="000608EB" w:rsidP="00060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проблемы и прогноз развития сферы реализации программы</w:t>
      </w:r>
    </w:p>
    <w:p w14:paraId="26F4E642" w14:textId="77777777" w:rsidR="000608EB" w:rsidRDefault="000608EB" w:rsidP="000608EB">
      <w:pPr>
        <w:jc w:val="both"/>
        <w:rPr>
          <w:sz w:val="28"/>
          <w:szCs w:val="28"/>
        </w:rPr>
      </w:pPr>
    </w:p>
    <w:p w14:paraId="1C3238B6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4DB66393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</w:t>
      </w:r>
      <w:proofErr w:type="spellStart"/>
      <w:r>
        <w:rPr>
          <w:sz w:val="28"/>
          <w:szCs w:val="28"/>
        </w:rPr>
        <w:t>землеобладателей</w:t>
      </w:r>
      <w:proofErr w:type="spellEnd"/>
      <w:r>
        <w:rPr>
          <w:sz w:val="28"/>
          <w:szCs w:val="28"/>
        </w:rPr>
        <w:t xml:space="preserve"> использованием и охраной земли в соответствии с действующим законодательством.</w:t>
      </w:r>
    </w:p>
    <w:p w14:paraId="6916E6DA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«Использование и охрана земель на территории Холмского городского округа»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округа.</w:t>
      </w:r>
    </w:p>
    <w:p w14:paraId="2EA31AFA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424EC43C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14:paraId="62CAFC59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Холмского городского округа и экологически безопасной жизнедеятельности его жителей на современном этапе тесно связаны с решением вопросов охраны и использования земель. На городском уровне </w:t>
      </w:r>
      <w:r>
        <w:rPr>
          <w:sz w:val="28"/>
          <w:szCs w:val="28"/>
        </w:rPr>
        <w:lastRenderedPageBreak/>
        <w:t>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203FD845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C58A529" w14:textId="77777777" w:rsidR="000608EB" w:rsidRDefault="000608EB" w:rsidP="000608EB">
      <w:pPr>
        <w:pStyle w:val="ac"/>
        <w:spacing w:line="360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Приоритеты и цели в сфере реализации муниципальной программы, описание основных целей и задач муниципальной программы</w:t>
      </w:r>
    </w:p>
    <w:p w14:paraId="7FC4E46A" w14:textId="77777777" w:rsidR="000608EB" w:rsidRDefault="000608EB" w:rsidP="000608EB">
      <w:pPr>
        <w:pStyle w:val="31"/>
        <w:spacing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Приоритетами муниципальной программы являются:</w:t>
      </w:r>
    </w:p>
    <w:p w14:paraId="3F7BC47F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работ с целью повышения биологического потенциала земель муниципального образования «Холмский городской округ»;</w:t>
      </w:r>
    </w:p>
    <w:p w14:paraId="0A2E1E12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Улучшение условий для устойчивого земледелия;</w:t>
      </w:r>
    </w:p>
    <w:p w14:paraId="26445B87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Повышение плодородия почв;</w:t>
      </w:r>
    </w:p>
    <w:p w14:paraId="27780C5B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Улучшение гидротермического режима</w:t>
      </w:r>
    </w:p>
    <w:p w14:paraId="437ECF62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Сокращение поверхностного стока;</w:t>
      </w:r>
    </w:p>
    <w:p w14:paraId="72E6B1A6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поглощения углекислого и других газов;</w:t>
      </w:r>
    </w:p>
    <w:p w14:paraId="173A1F59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Оптимизация процессов почвообразования;</w:t>
      </w:r>
    </w:p>
    <w:p w14:paraId="2BD15E7E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водности рек и водоемов;</w:t>
      </w:r>
    </w:p>
    <w:p w14:paraId="1A22D45A" w14:textId="77777777" w:rsidR="000608EB" w:rsidRDefault="000608EB" w:rsidP="000608EB">
      <w:pPr>
        <w:pStyle w:val="31"/>
        <w:spacing w:after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Создание условий для сохранения биологического разнообразия</w:t>
      </w:r>
    </w:p>
    <w:p w14:paraId="45394C99" w14:textId="77777777" w:rsidR="000608EB" w:rsidRDefault="000608EB" w:rsidP="000608E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программы являются:</w:t>
      </w:r>
    </w:p>
    <w:p w14:paraId="423C637F" w14:textId="77777777" w:rsidR="000608EB" w:rsidRDefault="000608EB" w:rsidP="000608EB">
      <w:pPr>
        <w:pStyle w:val="3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охраны и использования земель на территории Холмского городского округа, в том числе:</w:t>
      </w:r>
    </w:p>
    <w:p w14:paraId="21C1D7C7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деградации, загрязнения, захламления, нарушения земель, друг негативных (вредных) воздействий хозяйственной деятельности;</w:t>
      </w:r>
    </w:p>
    <w:p w14:paraId="247FC290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рационального использования земель;</w:t>
      </w:r>
    </w:p>
    <w:p w14:paraId="5457DCE9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охраны и восстановление плодородия земель; </w:t>
      </w:r>
    </w:p>
    <w:p w14:paraId="49C2C53D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улучшения земель, подвергшихся деградации, загрязнению захламлению, нарушению земель, друг негативных (вредных) воздействий хозяйственной деятельности</w:t>
      </w:r>
      <w:r>
        <w:rPr>
          <w:sz w:val="28"/>
          <w:szCs w:val="28"/>
          <w:lang w:eastAsia="en-US"/>
        </w:rPr>
        <w:t>.</w:t>
      </w:r>
    </w:p>
    <w:p w14:paraId="501592E5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Прогноз конечных результатов муниципальной программы</w:t>
      </w:r>
    </w:p>
    <w:p w14:paraId="66B13DF2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муниципальной программы позволит достигнуть следующих результатов: </w:t>
      </w:r>
    </w:p>
    <w:p w14:paraId="38A25630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фактов деградации, загрязнения, захламления, нарушения земель, друг негативных (вредных) воздействий хозяйственной деятельности;</w:t>
      </w:r>
    </w:p>
    <w:p w14:paraId="46D15125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установленного режима использования земельных участков Холмского городского округа в соответствии с их целевым назначением и разрешенным использованием;</w:t>
      </w:r>
    </w:p>
    <w:p w14:paraId="6722CCE2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использования земель сельскохозяйственного назначения;</w:t>
      </w:r>
    </w:p>
    <w:p w14:paraId="3D1AEF24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обязанности лиц по проведению работ по рекультивации земель или земельных участков в случаях, установленных пунктом 2 статьи 39.8 ЗК РФ, пунктом 2 статьи 39.35 ЗК РФ;</w:t>
      </w:r>
    </w:p>
    <w:p w14:paraId="4D550747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гражданам земельного законодательства.</w:t>
      </w:r>
    </w:p>
    <w:p w14:paraId="52050868" w14:textId="77777777" w:rsidR="000608EB" w:rsidRDefault="000608EB" w:rsidP="00060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Сроки и этапы реализации муниципальной программы</w:t>
      </w:r>
    </w:p>
    <w:p w14:paraId="262060EA" w14:textId="77777777" w:rsidR="000608EB" w:rsidRDefault="000608EB" w:rsidP="000608EB">
      <w:pPr>
        <w:jc w:val="both"/>
        <w:rPr>
          <w:sz w:val="28"/>
          <w:szCs w:val="28"/>
        </w:rPr>
      </w:pPr>
    </w:p>
    <w:p w14:paraId="4332B066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будет осуществляться в период с 01 января 2022 года по 31 декабря 2025 года в один этап.</w:t>
      </w:r>
    </w:p>
    <w:p w14:paraId="0AA60629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Перечень мероприятий муниципальной программы</w:t>
      </w:r>
    </w:p>
    <w:p w14:paraId="1E4702DA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муниципальной программы приведен в Приложении № 1 к Программе.</w:t>
      </w:r>
    </w:p>
    <w:p w14:paraId="25452244" w14:textId="77777777" w:rsidR="000608EB" w:rsidRDefault="000608EB" w:rsidP="000608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Характеристика мер правового регулирования</w:t>
      </w:r>
    </w:p>
    <w:p w14:paraId="68403F9A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14:paraId="03D4D9EE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либо внесение изменений в действующие муниципальные нормативные правовые акты для достижения целей реализации муниципальной программы не требуется.</w:t>
      </w:r>
    </w:p>
    <w:p w14:paraId="17B930EB" w14:textId="77777777" w:rsidR="000608EB" w:rsidRDefault="000608EB" w:rsidP="000608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Перечень целевых индикаторов (показателей)</w:t>
      </w:r>
    </w:p>
    <w:p w14:paraId="3696565A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14:paraId="407B9044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>
          <w:rPr>
            <w:rStyle w:val="ab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об индикаторах (показателях) муниципальной программы приведены в приложении № 2 к Программе.</w:t>
      </w:r>
    </w:p>
    <w:p w14:paraId="5F5A44D0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8. Обоснование состава и значений соответствующих целевых индикаторов (показателей) муниципальной программы</w:t>
      </w:r>
    </w:p>
    <w:p w14:paraId="250EBDAD" w14:textId="77777777" w:rsidR="000608EB" w:rsidRDefault="000608EB" w:rsidP="000608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и результативности муниципальной программы приведена в </w:t>
      </w:r>
      <w:r>
        <w:rPr>
          <w:color w:val="FF0000"/>
          <w:sz w:val="28"/>
          <w:szCs w:val="28"/>
        </w:rPr>
        <w:t>Приложении № 4 к Программе.</w:t>
      </w:r>
      <w:r>
        <w:rPr>
          <w:sz w:val="28"/>
          <w:szCs w:val="28"/>
        </w:rPr>
        <w:t xml:space="preserve"> </w:t>
      </w:r>
    </w:p>
    <w:p w14:paraId="418F4EB8" w14:textId="77777777" w:rsidR="000608EB" w:rsidRDefault="000608EB" w:rsidP="000608E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9. Ресурсное обеспечение муниципальной программы</w:t>
      </w:r>
    </w:p>
    <w:p w14:paraId="31CBBD84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_Hlk70325646"/>
      <w:r>
        <w:rPr>
          <w:sz w:val="28"/>
          <w:szCs w:val="28"/>
        </w:rPr>
        <w:t>Финансирование мероприятий муниципальной программы не требуется</w:t>
      </w:r>
      <w:bookmarkEnd w:id="2"/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Приложение № 3 к Программе.</w:t>
      </w:r>
    </w:p>
    <w:p w14:paraId="70322E2B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10.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14:paraId="502210D2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решение задач и достижение целей муниципальной программы в рамках программно-целевого метода риски, которые могут негативно повлиять отсутствуют. </w:t>
      </w:r>
    </w:p>
    <w:p w14:paraId="45EC2307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11. Методика оценки эффективности муниципальной программы </w:t>
      </w:r>
    </w:p>
    <w:p w14:paraId="0F089C1D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 результативности муниципальной программы проводится ежегодно в течение всего периода реализации программы, а также по итогам ее реализации, на основе оценки степени достижения целей и решения задач муниципальной программы путем сопоставления фактически достигнутых значений индикаторов (показателей) муниципальной подпрограммы и их плановых значений, приведенных в приложении к муниципальной программе по формуле:</w:t>
      </w:r>
    </w:p>
    <w:p w14:paraId="5859AC79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Зп,</w:t>
      </w:r>
    </w:p>
    <w:p w14:paraId="033A70AF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74018B10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- степень достижения целей (решения задач);</w:t>
      </w:r>
    </w:p>
    <w:p w14:paraId="7A40EC6F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Зф - фактическое значение индикатора (показателя) муниципальной подпрограммы;</w:t>
      </w:r>
    </w:p>
    <w:p w14:paraId="27BB4667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 - плановое значение индикатора (показателя) муниципальной подпрограммы.</w:t>
      </w:r>
    </w:p>
    <w:p w14:paraId="56889C6E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среднего значения степени достижения целей (решения задач) муниципальной программы рассчитывается как отношение суммы результатов по каждому индикатору (показателю) муниципальной подпрограммы к количеству таких индикаторов (показателей).</w:t>
      </w:r>
    </w:p>
    <w:p w14:paraId="51E61EF2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подпрограмма считается реализованной:</w:t>
      </w:r>
    </w:p>
    <w:p w14:paraId="043E14D7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высоким уровнем эффективности, если среднее значение ее эффективности составляет не менее 0,9;</w:t>
      </w:r>
    </w:p>
    <w:p w14:paraId="5CB2374C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средним уровнем эффективности, если среднее значение ее эффективности составляет не менее 0,85;</w:t>
      </w:r>
    </w:p>
    <w:p w14:paraId="3C004B7B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среднее значение ее эффективности составляет не менее 0,75.</w:t>
      </w:r>
    </w:p>
    <w:p w14:paraId="725C8499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6257D665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5EC8C16C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56B1392E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67EB7798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4F57F2E9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7C0EB5AC" w14:textId="77777777" w:rsidR="000608EB" w:rsidRDefault="000608EB" w:rsidP="000608EB"/>
    <w:p w14:paraId="5B5C904D" w14:textId="77777777" w:rsidR="00412DCD" w:rsidRDefault="00412DCD" w:rsidP="00150294">
      <w:pPr>
        <w:jc w:val="both"/>
        <w:rPr>
          <w:sz w:val="24"/>
          <w:szCs w:val="24"/>
        </w:rPr>
        <w:sectPr w:rsidR="00412DCD">
          <w:pgSz w:w="11907" w:h="16840" w:code="9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5390"/>
      </w:tblGrid>
      <w:tr w:rsidR="00412DCD" w:rsidRPr="00412DCD" w14:paraId="56E23D23" w14:textId="77777777" w:rsidTr="00412DCD">
        <w:tc>
          <w:tcPr>
            <w:tcW w:w="5605" w:type="dxa"/>
            <w:shd w:val="clear" w:color="auto" w:fill="auto"/>
          </w:tcPr>
          <w:p w14:paraId="0918CDE4" w14:textId="77777777" w:rsidR="00412DCD" w:rsidRPr="00412DCD" w:rsidRDefault="00412DCD" w:rsidP="00412DCD">
            <w:pPr>
              <w:widowControl w:val="0"/>
              <w:suppressAutoHyphens/>
              <w:ind w:right="110"/>
              <w:jc w:val="both"/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</w:pP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  <w:lastRenderedPageBreak/>
              <w:t>Приложение № 1 к муниципальной программе «Использование и охрана земель на территории Холмского городского округа</w:t>
            </w:r>
          </w:p>
          <w:p w14:paraId="179F573B" w14:textId="77777777" w:rsidR="00412DCD" w:rsidRPr="00412DCD" w:rsidRDefault="00412DCD" w:rsidP="00412DCD">
            <w:pPr>
              <w:widowControl w:val="0"/>
              <w:suppressAutoHyphens/>
              <w:ind w:right="110"/>
              <w:jc w:val="both"/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</w:pP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  <w:t xml:space="preserve">от </w:t>
            </w: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  <w:u w:val="single"/>
              </w:rPr>
              <w:t>29.12.2021</w:t>
            </w: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  <w:t xml:space="preserve"> № </w:t>
            </w: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  <w:u w:val="single"/>
              </w:rPr>
              <w:t>2069</w:t>
            </w:r>
          </w:p>
        </w:tc>
      </w:tr>
    </w:tbl>
    <w:p w14:paraId="4050453A" w14:textId="77777777" w:rsidR="00412DCD" w:rsidRPr="00412DCD" w:rsidRDefault="00412DCD" w:rsidP="00412DCD">
      <w:pPr>
        <w:widowControl w:val="0"/>
        <w:tabs>
          <w:tab w:val="left" w:pos="4536"/>
        </w:tabs>
        <w:suppressAutoHyphens/>
        <w:ind w:right="110"/>
        <w:jc w:val="both"/>
        <w:rPr>
          <w:bCs/>
          <w:color w:val="00000A"/>
          <w:kern w:val="1"/>
          <w:sz w:val="24"/>
          <w:szCs w:val="24"/>
        </w:rPr>
      </w:pPr>
    </w:p>
    <w:p w14:paraId="627C8FEB" w14:textId="77777777" w:rsidR="00412DCD" w:rsidRPr="00412DCD" w:rsidRDefault="00412DCD" w:rsidP="00412DC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412DCD">
        <w:rPr>
          <w:rFonts w:eastAsia="MS Mincho"/>
          <w:b/>
          <w:bCs/>
          <w:sz w:val="24"/>
          <w:szCs w:val="24"/>
          <w:lang w:eastAsia="ja-JP"/>
        </w:rPr>
        <w:t>Перечень</w:t>
      </w:r>
    </w:p>
    <w:p w14:paraId="5FAA2002" w14:textId="77777777" w:rsidR="00412DCD" w:rsidRPr="00412DCD" w:rsidRDefault="00412DCD" w:rsidP="00412DC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412DCD">
        <w:rPr>
          <w:rFonts w:eastAsia="MS Mincho"/>
          <w:b/>
          <w:bCs/>
          <w:sz w:val="24"/>
          <w:szCs w:val="24"/>
          <w:lang w:eastAsia="ja-JP"/>
        </w:rPr>
        <w:t>мероприятий муниципальной программы</w:t>
      </w:r>
    </w:p>
    <w:p w14:paraId="1C9ACD50" w14:textId="77777777" w:rsidR="00412DCD" w:rsidRPr="00412DCD" w:rsidRDefault="00412DCD" w:rsidP="00412DC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</w:p>
    <w:tbl>
      <w:tblPr>
        <w:tblW w:w="1543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2"/>
        <w:gridCol w:w="2268"/>
        <w:gridCol w:w="1924"/>
        <w:gridCol w:w="1560"/>
        <w:gridCol w:w="1191"/>
        <w:gridCol w:w="7"/>
        <w:gridCol w:w="1980"/>
        <w:gridCol w:w="1758"/>
        <w:gridCol w:w="12"/>
        <w:gridCol w:w="1973"/>
        <w:gridCol w:w="12"/>
        <w:gridCol w:w="2314"/>
        <w:gridCol w:w="12"/>
        <w:gridCol w:w="6"/>
      </w:tblGrid>
      <w:tr w:rsidR="00412DCD" w:rsidRPr="00412DCD" w14:paraId="79FCAABB" w14:textId="77777777" w:rsidTr="00412DCD">
        <w:trPr>
          <w:gridAfter w:val="1"/>
          <w:wAfter w:w="6" w:type="dxa"/>
          <w:tblCellSpacing w:w="5" w:type="nil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EB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12DCD">
              <w:rPr>
                <w:rFonts w:eastAsia="MS Mincho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BE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Наименование мероприятий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6C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Ответственный исполнитель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92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Срок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4D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Ожидаемый непосредственный результат, показатель (индикатор)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A4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Последствия не реализации мероприятий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C8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Связь с индикаторами (показателями) муниципальной программы (подпрограммы)</w:t>
            </w:r>
          </w:p>
        </w:tc>
      </w:tr>
      <w:tr w:rsidR="00412DCD" w:rsidRPr="00412DCD" w14:paraId="05FE208F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32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CA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5E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D4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начала реализации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33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окончания реализации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AF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краткое описание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65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значение (по годам реализации)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02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F1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412DCD" w:rsidRPr="00412DCD" w14:paraId="06829B30" w14:textId="77777777" w:rsidTr="00412DCD">
        <w:trPr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5F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5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80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 w:rsidRPr="00412DCD">
              <w:rPr>
                <w:rFonts w:eastAsia="MS Mincho"/>
                <w:sz w:val="24"/>
                <w:szCs w:val="24"/>
                <w:lang w:eastAsia="ja-JP"/>
              </w:rPr>
              <w:t>Муниципальная программа «Использование и охрана земель на территории Холмского городского округа»</w:t>
            </w:r>
          </w:p>
        </w:tc>
      </w:tr>
      <w:tr w:rsidR="00412DCD" w:rsidRPr="00412DCD" w14:paraId="2F74227E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72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61F287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45F5F8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9DF934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1220C9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249079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6B521C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ED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t>Определение территории посадки зеленых насаждений на участках, подверженных ветровой эрозии, в черте населенных пунктов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A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61B5C6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2B50AD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66D22F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6D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5241D7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58A96F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0CEB24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C1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19FD00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AFB903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FD7EC9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9B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09BAC9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F39F52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D7EA52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Повышение уровня благоустройства</w:t>
            </w:r>
          </w:p>
          <w:p w14:paraId="1E9268D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9C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C5C084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1B6DD5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F573AF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07CD04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F4FB58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FB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439D01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8F2060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Ухудшение почвенного покрова путем эрозии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9C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8268D9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A12CE8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1 Приложения № 2</w:t>
            </w:r>
          </w:p>
          <w:p w14:paraId="6E89970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</w:tr>
      <w:tr w:rsidR="00412DCD" w:rsidRPr="00412DCD" w14:paraId="22FDF143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6B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EF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t>Выявление фактов самовольного занятия земельных участков. Выявление фактов самовольного производства земляных работ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33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F723C2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C7982D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5E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48C74F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B6F19F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043FF7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67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180F0B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A9EEB5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DB6C95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D8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Выявление незаконного занятия земельных участков. Контроль производства земляных работ, недопущение нарушения земляного покрова почвы</w:t>
            </w:r>
          </w:p>
          <w:p w14:paraId="590F3F4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99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73F963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D7362F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EA8C8D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16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Хаотичное размещение земельных участков, несоответствие требований действующего законодательства Российской Федерации. Нарушение земляного покрова почв</w:t>
            </w:r>
          </w:p>
          <w:p w14:paraId="78BE03D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D7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2EA765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7CA508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78026F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A64402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2 Приложения № 2</w:t>
            </w:r>
          </w:p>
        </w:tc>
      </w:tr>
      <w:tr w:rsidR="00412DCD" w:rsidRPr="00412DCD" w14:paraId="02B1AB92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9B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78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t xml:space="preserve">Выявление фактов самовольных строений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639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CFD5DA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EFE541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 xml:space="preserve">ДУМИЗ Холмского </w:t>
            </w:r>
            <w:r w:rsidRPr="00412DCD">
              <w:rPr>
                <w:rFonts w:eastAsia="MS Mincho"/>
                <w:lang w:eastAsia="ja-JP"/>
              </w:rPr>
              <w:lastRenderedPageBreak/>
              <w:t>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55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F5B12B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3EAB3B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DFDC31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92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65C086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3BA4D0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D29CC9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4B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Упорядочение существующей застройки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84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87685A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5F0F21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784213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20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 xml:space="preserve">Нарушение требований действующего </w:t>
            </w:r>
            <w:r w:rsidRPr="00412DCD">
              <w:rPr>
                <w:rFonts w:eastAsia="MS Mincho"/>
                <w:lang w:eastAsia="ja-JP"/>
              </w:rPr>
              <w:lastRenderedPageBreak/>
              <w:t>законодательства Российской Федерации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2B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DD7A1C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4671C3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3 Приложения № 2</w:t>
            </w:r>
          </w:p>
        </w:tc>
      </w:tr>
      <w:tr w:rsidR="00412DCD" w:rsidRPr="00412DCD" w14:paraId="66AC3260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7C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4E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color w:val="00000A"/>
                <w:kern w:val="1"/>
              </w:rPr>
              <w:t>Контроль за использованием земель сельскохозяйственного назначения по целевому использованию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9A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72C25B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3AFC0D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60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A3F8E5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345A9F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295CE8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50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1D3F9E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C25C6A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0433BC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65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 xml:space="preserve">Контроль за использованием земель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BF8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</w:p>
          <w:p w14:paraId="5E979BD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</w:p>
          <w:p w14:paraId="7942ACB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</w:p>
          <w:p w14:paraId="0DE812D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46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Ухудшение качества почв, использование земельных участков не по целевому назначению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D3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4 Приложения № 2</w:t>
            </w:r>
          </w:p>
          <w:p w14:paraId="373FC63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4A3F7A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160D36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A9AFB6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</w:tr>
      <w:tr w:rsidR="00412DCD" w:rsidRPr="00412DCD" w14:paraId="5F18674A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C6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B1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color w:val="00000A"/>
                <w:kern w:val="1"/>
              </w:rPr>
            </w:pPr>
            <w:r w:rsidRPr="00412DCD">
              <w:rPr>
                <w:color w:val="00000A"/>
                <w:kern w:val="1"/>
              </w:rPr>
              <w:t>Разъяснение гражданам земельного и градостроительного законодательства Российской Федерации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CA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9A0AB0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3CE5F9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69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DD8252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8171AA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9F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A99941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0D2E8C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3E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Разъяснение общего порядка оформления земельных участков и строений на них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B9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7A61BA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A80DB8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A1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Незнание земельного и градостроительного законодательства Российской Федерации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62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185A50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5 Приложения № 2</w:t>
            </w:r>
          </w:p>
        </w:tc>
      </w:tr>
      <w:tr w:rsidR="00412DCD" w:rsidRPr="00412DCD" w14:paraId="44090897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DB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66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color w:val="00000A"/>
                <w:kern w:val="1"/>
              </w:rPr>
            </w:pPr>
            <w:r w:rsidRPr="00412DCD">
              <w:rPr>
                <w:color w:val="00000A"/>
                <w:kern w:val="1"/>
              </w:rPr>
              <w:t>Направление в судебные органы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12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3B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68C56C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0E9A99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F1CFB5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7B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4059FA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6CBC9C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307A83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05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Выявление земельных участков с ненадлежащим видом использования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2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8AD745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155B09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F632E3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29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Нарушение требований</w:t>
            </w:r>
            <w:r w:rsidRPr="00412DCD">
              <w:rPr>
                <w:color w:val="00000A"/>
                <w:kern w:val="1"/>
              </w:rPr>
              <w:t xml:space="preserve"> </w:t>
            </w:r>
            <w:r w:rsidRPr="00412DCD">
              <w:rPr>
                <w:rFonts w:eastAsia="MS Mincho"/>
                <w:lang w:eastAsia="ja-JP"/>
              </w:rPr>
              <w:t>действующего законодательства Российской Федерации, использование земельных участков не по целевому назначению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A7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6 Приложения № 2</w:t>
            </w:r>
          </w:p>
        </w:tc>
      </w:tr>
      <w:tr w:rsidR="00412DCD" w:rsidRPr="00412DCD" w14:paraId="6CA11B69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16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EF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color w:val="00000A"/>
                <w:kern w:val="1"/>
              </w:rPr>
            </w:pPr>
            <w:r w:rsidRPr="00412DCD">
              <w:rPr>
                <w:color w:val="00000A"/>
                <w:kern w:val="1"/>
              </w:rPr>
              <w:t>Контроль за законностью оснований пользования земельными участками в границах муниципального образования «Холмский городской округ»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73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0D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F4A645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3F8457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68D69E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8F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90BF6B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B05C2C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70DE10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F4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Приведение в соответствие документов на земельные участки в соответствии с установленными требованиями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86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C6BAF6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A34541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48BACC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32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Использование земельных участков не по целевому назначению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C1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7 Приложения № 2</w:t>
            </w:r>
          </w:p>
        </w:tc>
      </w:tr>
    </w:tbl>
    <w:p w14:paraId="7BA5740A" w14:textId="77777777" w:rsidR="00412DCD" w:rsidRPr="00412DCD" w:rsidRDefault="00412DCD" w:rsidP="00412DCD">
      <w:pPr>
        <w:suppressAutoHyphens/>
        <w:rPr>
          <w:color w:val="00000A"/>
          <w:kern w:val="1"/>
          <w:sz w:val="24"/>
          <w:szCs w:val="24"/>
        </w:rPr>
      </w:pPr>
    </w:p>
    <w:p w14:paraId="1561AF3A" w14:textId="77777777" w:rsidR="00412DCD" w:rsidRPr="00412DCD" w:rsidRDefault="00412DCD" w:rsidP="00412DCD">
      <w:pPr>
        <w:suppressAutoHyphens/>
        <w:rPr>
          <w:color w:val="00000A"/>
          <w:kern w:val="1"/>
          <w:sz w:val="24"/>
          <w:szCs w:val="24"/>
        </w:rPr>
      </w:pPr>
    </w:p>
    <w:p w14:paraId="5F8C06D4" w14:textId="77777777" w:rsidR="00412DCD" w:rsidRDefault="00412DCD" w:rsidP="00150294">
      <w:pPr>
        <w:jc w:val="both"/>
        <w:rPr>
          <w:sz w:val="24"/>
          <w:szCs w:val="24"/>
        </w:rPr>
      </w:pPr>
    </w:p>
    <w:p w14:paraId="19EEED27" w14:textId="77777777" w:rsidR="00412DCD" w:rsidRDefault="00412DCD" w:rsidP="00150294">
      <w:pPr>
        <w:jc w:val="both"/>
        <w:rPr>
          <w:sz w:val="24"/>
          <w:szCs w:val="24"/>
        </w:rPr>
      </w:pPr>
    </w:p>
    <w:p w14:paraId="7E0CA77D" w14:textId="77777777" w:rsidR="00412DCD" w:rsidRDefault="00412DCD" w:rsidP="00150294">
      <w:pPr>
        <w:jc w:val="both"/>
        <w:rPr>
          <w:sz w:val="24"/>
          <w:szCs w:val="24"/>
        </w:rPr>
      </w:pPr>
    </w:p>
    <w:p w14:paraId="46825AB3" w14:textId="77777777" w:rsidR="00412DCD" w:rsidRDefault="00412DCD" w:rsidP="00150294">
      <w:pPr>
        <w:jc w:val="both"/>
        <w:rPr>
          <w:sz w:val="24"/>
          <w:szCs w:val="24"/>
        </w:rPr>
      </w:pPr>
    </w:p>
    <w:p w14:paraId="11DE5B46" w14:textId="77777777" w:rsidR="00412DCD" w:rsidRDefault="00412DCD" w:rsidP="00150294">
      <w:pPr>
        <w:jc w:val="both"/>
        <w:rPr>
          <w:sz w:val="24"/>
          <w:szCs w:val="24"/>
        </w:rPr>
      </w:pPr>
    </w:p>
    <w:p w14:paraId="1A604288" w14:textId="77777777" w:rsidR="00412DCD" w:rsidRDefault="00412DCD" w:rsidP="00150294">
      <w:pPr>
        <w:jc w:val="both"/>
        <w:rPr>
          <w:sz w:val="24"/>
          <w:szCs w:val="24"/>
        </w:rPr>
      </w:pPr>
    </w:p>
    <w:p w14:paraId="79E5146C" w14:textId="77777777" w:rsidR="00412DCD" w:rsidRPr="00412DCD" w:rsidRDefault="00412DCD" w:rsidP="00412DCD">
      <w:pPr>
        <w:jc w:val="right"/>
        <w:rPr>
          <w:sz w:val="24"/>
          <w:szCs w:val="24"/>
        </w:rPr>
      </w:pPr>
      <w:bookmarkStart w:id="3" w:name="_Hlk70323082"/>
      <w:r w:rsidRPr="00412DCD">
        <w:rPr>
          <w:sz w:val="24"/>
          <w:szCs w:val="24"/>
        </w:rPr>
        <w:lastRenderedPageBreak/>
        <w:t>Приложение № 2</w:t>
      </w:r>
    </w:p>
    <w:p w14:paraId="644D7C34" w14:textId="77777777" w:rsidR="00412DCD" w:rsidRPr="00412DCD" w:rsidRDefault="00412DCD" w:rsidP="00412DCD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  <w:u w:val="single"/>
        </w:rPr>
      </w:pPr>
      <w:r w:rsidRPr="00412DCD">
        <w:rPr>
          <w:sz w:val="24"/>
          <w:szCs w:val="24"/>
        </w:rPr>
        <w:t xml:space="preserve">к муниципальной программе </w:t>
      </w:r>
    </w:p>
    <w:p w14:paraId="0BA2B23B" w14:textId="77777777" w:rsidR="00412DCD" w:rsidRPr="00412DCD" w:rsidRDefault="00412DCD" w:rsidP="00412DC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12DCD">
        <w:rPr>
          <w:sz w:val="24"/>
          <w:szCs w:val="24"/>
        </w:rPr>
        <w:t xml:space="preserve">«Использование и охрана земель на территории </w:t>
      </w:r>
    </w:p>
    <w:p w14:paraId="7B9C4504" w14:textId="77777777" w:rsidR="00412DCD" w:rsidRPr="00412DCD" w:rsidRDefault="00412DCD" w:rsidP="00412DC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12DCD">
        <w:rPr>
          <w:sz w:val="24"/>
          <w:szCs w:val="24"/>
        </w:rPr>
        <w:t>Холмского городского округа»,</w:t>
      </w:r>
    </w:p>
    <w:bookmarkEnd w:id="3"/>
    <w:p w14:paraId="3510A483" w14:textId="77777777" w:rsidR="00412DCD" w:rsidRPr="00412DCD" w:rsidRDefault="00412DCD" w:rsidP="00412DCD">
      <w:pPr>
        <w:jc w:val="right"/>
        <w:rPr>
          <w:sz w:val="24"/>
          <w:szCs w:val="24"/>
        </w:rPr>
      </w:pPr>
      <w:r w:rsidRPr="00412DCD">
        <w:rPr>
          <w:sz w:val="24"/>
          <w:szCs w:val="24"/>
        </w:rPr>
        <w:t xml:space="preserve">от </w:t>
      </w:r>
      <w:r w:rsidRPr="00412DCD">
        <w:rPr>
          <w:sz w:val="24"/>
          <w:szCs w:val="24"/>
          <w:u w:val="single"/>
        </w:rPr>
        <w:t>29.12.2021</w:t>
      </w:r>
      <w:r w:rsidRPr="00412DCD">
        <w:rPr>
          <w:sz w:val="24"/>
          <w:szCs w:val="24"/>
        </w:rPr>
        <w:t xml:space="preserve"> № </w:t>
      </w:r>
      <w:r w:rsidRPr="00412DCD">
        <w:rPr>
          <w:sz w:val="24"/>
          <w:szCs w:val="24"/>
          <w:u w:val="single"/>
        </w:rPr>
        <w:t>2069</w:t>
      </w:r>
    </w:p>
    <w:p w14:paraId="5A840B62" w14:textId="77777777" w:rsidR="00412DCD" w:rsidRPr="00412DCD" w:rsidRDefault="00412DCD" w:rsidP="00412DC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12DCD">
        <w:rPr>
          <w:bCs/>
          <w:sz w:val="24"/>
          <w:szCs w:val="24"/>
        </w:rPr>
        <w:t>Сведения</w:t>
      </w:r>
    </w:p>
    <w:p w14:paraId="16B5879F" w14:textId="77777777" w:rsidR="00412DCD" w:rsidRPr="00412DCD" w:rsidRDefault="00412DCD" w:rsidP="00412DC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12DCD">
        <w:rPr>
          <w:bCs/>
          <w:sz w:val="24"/>
          <w:szCs w:val="24"/>
        </w:rPr>
        <w:t xml:space="preserve">об индикаторах (показателях) и их значениях муниципальной программы </w:t>
      </w:r>
    </w:p>
    <w:p w14:paraId="4D208A25" w14:textId="77777777" w:rsidR="00412DCD" w:rsidRPr="00412DCD" w:rsidRDefault="00412DCD" w:rsidP="00412DC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412DCD">
        <w:rPr>
          <w:sz w:val="24"/>
          <w:szCs w:val="24"/>
        </w:rPr>
        <w:t>«</w:t>
      </w:r>
      <w:bookmarkStart w:id="4" w:name="_Hlk70324921"/>
      <w:r w:rsidRPr="00412DCD">
        <w:rPr>
          <w:sz w:val="24"/>
          <w:szCs w:val="24"/>
        </w:rPr>
        <w:t xml:space="preserve">Использование и охрана земель на территории </w:t>
      </w:r>
      <w:bookmarkEnd w:id="4"/>
      <w:r w:rsidRPr="00412DCD">
        <w:rPr>
          <w:sz w:val="24"/>
          <w:szCs w:val="24"/>
        </w:rPr>
        <w:t>Холмского городского округа»</w:t>
      </w:r>
    </w:p>
    <w:p w14:paraId="74608DCC" w14:textId="77777777" w:rsidR="00412DCD" w:rsidRPr="00412DCD" w:rsidRDefault="00412DCD" w:rsidP="00412D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72CBB94" w14:textId="77777777" w:rsidR="00412DCD" w:rsidRPr="00412DCD" w:rsidRDefault="00412DCD" w:rsidP="00412DCD">
      <w:pPr>
        <w:autoSpaceDE w:val="0"/>
        <w:autoSpaceDN w:val="0"/>
        <w:adjustRightInd w:val="0"/>
        <w:ind w:right="-1"/>
        <w:jc w:val="both"/>
        <w:rPr>
          <w:sz w:val="2"/>
          <w:szCs w:val="2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72"/>
        <w:gridCol w:w="2190"/>
        <w:gridCol w:w="1842"/>
        <w:gridCol w:w="6"/>
        <w:gridCol w:w="1554"/>
        <w:gridCol w:w="6"/>
        <w:gridCol w:w="1288"/>
        <w:gridCol w:w="13"/>
        <w:gridCol w:w="1276"/>
        <w:gridCol w:w="25"/>
        <w:gridCol w:w="1186"/>
        <w:gridCol w:w="6"/>
        <w:gridCol w:w="2720"/>
        <w:gridCol w:w="6"/>
      </w:tblGrid>
      <w:tr w:rsidR="00412DCD" w:rsidRPr="00412DCD" w14:paraId="70204533" w14:textId="77777777" w:rsidTr="00412DCD">
        <w:trPr>
          <w:gridAfter w:val="1"/>
          <w:wAfter w:w="6" w:type="dxa"/>
          <w:jc w:val="center"/>
        </w:trPr>
        <w:tc>
          <w:tcPr>
            <w:tcW w:w="692" w:type="dxa"/>
            <w:vMerge w:val="restart"/>
          </w:tcPr>
          <w:p w14:paraId="4A24E8F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№</w:t>
            </w:r>
          </w:p>
          <w:p w14:paraId="050A418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п/п</w:t>
            </w:r>
          </w:p>
        </w:tc>
        <w:tc>
          <w:tcPr>
            <w:tcW w:w="4662" w:type="dxa"/>
            <w:gridSpan w:val="2"/>
          </w:tcPr>
          <w:p w14:paraId="7580537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842" w:type="dxa"/>
          </w:tcPr>
          <w:p w14:paraId="570F1FB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 xml:space="preserve">Единица   </w:t>
            </w:r>
          </w:p>
          <w:p w14:paraId="7A40E33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измерения</w:t>
            </w:r>
          </w:p>
        </w:tc>
        <w:tc>
          <w:tcPr>
            <w:tcW w:w="8080" w:type="dxa"/>
            <w:gridSpan w:val="10"/>
            <w:vAlign w:val="center"/>
          </w:tcPr>
          <w:p w14:paraId="265A454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Значение показателей</w:t>
            </w:r>
          </w:p>
        </w:tc>
      </w:tr>
      <w:tr w:rsidR="00412DCD" w:rsidRPr="00412DCD" w14:paraId="467F9918" w14:textId="77777777" w:rsidTr="00412DCD">
        <w:trPr>
          <w:trHeight w:val="693"/>
          <w:jc w:val="center"/>
        </w:trPr>
        <w:tc>
          <w:tcPr>
            <w:tcW w:w="692" w:type="dxa"/>
            <w:vMerge/>
          </w:tcPr>
          <w:p w14:paraId="210BAD4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5802C75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3"/>
          </w:tcPr>
          <w:p w14:paraId="7DA74DC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6604D2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301" w:type="dxa"/>
            <w:gridSpan w:val="2"/>
          </w:tcPr>
          <w:p w14:paraId="077B792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2022</w:t>
            </w:r>
          </w:p>
        </w:tc>
        <w:tc>
          <w:tcPr>
            <w:tcW w:w="1301" w:type="dxa"/>
            <w:gridSpan w:val="2"/>
          </w:tcPr>
          <w:p w14:paraId="26E38D4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  <w:gridSpan w:val="2"/>
          </w:tcPr>
          <w:p w14:paraId="02B0D5C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2024</w:t>
            </w:r>
          </w:p>
        </w:tc>
        <w:tc>
          <w:tcPr>
            <w:tcW w:w="2726" w:type="dxa"/>
            <w:gridSpan w:val="2"/>
          </w:tcPr>
          <w:p w14:paraId="550546F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2025</w:t>
            </w:r>
          </w:p>
        </w:tc>
      </w:tr>
      <w:tr w:rsidR="00412DCD" w:rsidRPr="00412DCD" w14:paraId="65E3B87E" w14:textId="77777777" w:rsidTr="00412DCD">
        <w:trPr>
          <w:gridAfter w:val="1"/>
          <w:wAfter w:w="6" w:type="dxa"/>
          <w:trHeight w:val="408"/>
          <w:tblHeader/>
          <w:jc w:val="center"/>
        </w:trPr>
        <w:tc>
          <w:tcPr>
            <w:tcW w:w="692" w:type="dxa"/>
          </w:tcPr>
          <w:p w14:paraId="2820FCC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2"/>
          </w:tcPr>
          <w:p w14:paraId="148DDD3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16D7EE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00A9FC3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2"/>
          </w:tcPr>
          <w:p w14:paraId="143CDE5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gridSpan w:val="2"/>
          </w:tcPr>
          <w:p w14:paraId="7E2955D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</w:tcPr>
          <w:p w14:paraId="12CFEA7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</w:tcPr>
          <w:p w14:paraId="4D62E47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8</w:t>
            </w:r>
          </w:p>
        </w:tc>
      </w:tr>
      <w:tr w:rsidR="00412DCD" w:rsidRPr="00412DCD" w14:paraId="062BE369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6C299F0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1.</w:t>
            </w:r>
          </w:p>
        </w:tc>
        <w:tc>
          <w:tcPr>
            <w:tcW w:w="4662" w:type="dxa"/>
            <w:gridSpan w:val="2"/>
          </w:tcPr>
          <w:p w14:paraId="13C5AC0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Определение территории посадки зеленых насаждений на участках, подверженных ветровой эрозии, в черте населенных пунктов</w:t>
            </w:r>
          </w:p>
        </w:tc>
        <w:tc>
          <w:tcPr>
            <w:tcW w:w="1842" w:type="dxa"/>
          </w:tcPr>
          <w:p w14:paraId="21663BA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0C243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6ED6B0B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D47438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71F6C8C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381EE6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4AA403E4" w14:textId="77777777" w:rsidR="00412DCD" w:rsidRPr="00412DCD" w:rsidRDefault="00412DCD" w:rsidP="00412DCD">
            <w:pPr>
              <w:rPr>
                <w:sz w:val="24"/>
                <w:szCs w:val="24"/>
              </w:rPr>
            </w:pPr>
          </w:p>
          <w:p w14:paraId="11362230" w14:textId="77777777" w:rsidR="00412DCD" w:rsidRPr="00412DCD" w:rsidRDefault="00412DCD" w:rsidP="00412DCD">
            <w:pPr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64CA558A" w14:textId="77777777" w:rsidR="00412DCD" w:rsidRPr="00412DCD" w:rsidRDefault="00412DCD" w:rsidP="00412DCD">
            <w:pPr>
              <w:rPr>
                <w:sz w:val="24"/>
                <w:szCs w:val="24"/>
              </w:rPr>
            </w:pPr>
          </w:p>
          <w:p w14:paraId="414081A0" w14:textId="77777777" w:rsidR="00412DCD" w:rsidRPr="00412DCD" w:rsidRDefault="00412DCD" w:rsidP="00412DCD">
            <w:pPr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62B99F94" w14:textId="77777777" w:rsidR="00412DCD" w:rsidRPr="00412DCD" w:rsidRDefault="00412DCD" w:rsidP="00412DCD">
            <w:pPr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2CF654A2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5CBFE32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2.</w:t>
            </w:r>
          </w:p>
        </w:tc>
        <w:tc>
          <w:tcPr>
            <w:tcW w:w="4662" w:type="dxa"/>
            <w:gridSpan w:val="2"/>
          </w:tcPr>
          <w:p w14:paraId="487AF962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Выявление фактов самовольного занятия земельных участков. Выявление фактов самовольного производства земляных работ назначения</w:t>
            </w:r>
          </w:p>
        </w:tc>
        <w:tc>
          <w:tcPr>
            <w:tcW w:w="1842" w:type="dxa"/>
          </w:tcPr>
          <w:p w14:paraId="30BDFBB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6F8B6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6942DC8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13348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0CD236A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8816F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3AE6ABB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569A8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1B72B0A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EF52A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0D41B62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0A78E23E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0119897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3.</w:t>
            </w:r>
          </w:p>
        </w:tc>
        <w:tc>
          <w:tcPr>
            <w:tcW w:w="4662" w:type="dxa"/>
            <w:gridSpan w:val="2"/>
          </w:tcPr>
          <w:p w14:paraId="4BBC7AEB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1842" w:type="dxa"/>
          </w:tcPr>
          <w:p w14:paraId="18C4628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1050CE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79CD637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6DD31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2B48647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343D34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2C0DD3D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83BE2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3E22FE7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87FCD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7EFB51A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5BCEB641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5A8C252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4</w:t>
            </w:r>
          </w:p>
        </w:tc>
        <w:tc>
          <w:tcPr>
            <w:tcW w:w="4662" w:type="dxa"/>
            <w:gridSpan w:val="2"/>
          </w:tcPr>
          <w:p w14:paraId="4D7B72E9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Контроль за использованием земель сельскохозяйственного назначения по целевому использованию</w:t>
            </w:r>
          </w:p>
        </w:tc>
        <w:tc>
          <w:tcPr>
            <w:tcW w:w="1842" w:type="dxa"/>
          </w:tcPr>
          <w:p w14:paraId="13F431A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A20D74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78EFF7A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8FC2C8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6D457B9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A2C79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08D0ACC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881007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17FCD67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9BB596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0361D90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22B6BBF7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2432D2F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5</w:t>
            </w:r>
          </w:p>
        </w:tc>
        <w:tc>
          <w:tcPr>
            <w:tcW w:w="4662" w:type="dxa"/>
            <w:gridSpan w:val="2"/>
          </w:tcPr>
          <w:p w14:paraId="4CD481DC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Разъяснение гражданам земельного и градостроительного законодательства Российской Федерации</w:t>
            </w:r>
          </w:p>
        </w:tc>
        <w:tc>
          <w:tcPr>
            <w:tcW w:w="1842" w:type="dxa"/>
          </w:tcPr>
          <w:p w14:paraId="0F86A1E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AFCD6C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10C795C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3CA1A8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0B68BD6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C37FFA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1B566EB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DE281A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5593CFD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99101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650C44C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45BDDE31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5755C56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6</w:t>
            </w:r>
          </w:p>
        </w:tc>
        <w:tc>
          <w:tcPr>
            <w:tcW w:w="4662" w:type="dxa"/>
            <w:gridSpan w:val="2"/>
          </w:tcPr>
          <w:p w14:paraId="1081DB21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 xml:space="preserve">Направление в судебные органы материалов о прекращении права на земельный участок ввиду его </w:t>
            </w:r>
            <w:r w:rsidRPr="00412DCD">
              <w:rPr>
                <w:sz w:val="24"/>
                <w:szCs w:val="24"/>
              </w:rPr>
              <w:lastRenderedPageBreak/>
              <w:t>ненадлежащего использования</w:t>
            </w:r>
          </w:p>
        </w:tc>
        <w:tc>
          <w:tcPr>
            <w:tcW w:w="1842" w:type="dxa"/>
          </w:tcPr>
          <w:p w14:paraId="60C0400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A6436F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9E4C7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30E8792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17C93A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3A364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6B40ABC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B0A489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90615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71F20F5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42FE7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297CF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21ACDAB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4E778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4CCEA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1DA1080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4DC95862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2001EA6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7</w:t>
            </w:r>
          </w:p>
        </w:tc>
        <w:tc>
          <w:tcPr>
            <w:tcW w:w="4662" w:type="dxa"/>
            <w:gridSpan w:val="2"/>
          </w:tcPr>
          <w:p w14:paraId="04891FEC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Контроль за законностью оснований пользования земельными участками в границах муниципального образования «Холмский городской округ»</w:t>
            </w:r>
          </w:p>
        </w:tc>
        <w:tc>
          <w:tcPr>
            <w:tcW w:w="1842" w:type="dxa"/>
          </w:tcPr>
          <w:p w14:paraId="1B9A594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60E48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2AA9D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42C25E7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ADFDE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F158A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3BE22C0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BFAEA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A9D348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0BF43D4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DF0B9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CD121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6C3C2C4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B7BD93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949E89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636C536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</w:tbl>
    <w:p w14:paraId="405094FF" w14:textId="77777777" w:rsidR="00412DCD" w:rsidRPr="00412DCD" w:rsidRDefault="00412DCD" w:rsidP="00412DC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6E70DBF7" w14:textId="77777777" w:rsidR="00412DCD" w:rsidRDefault="00412DCD" w:rsidP="00150294">
      <w:pPr>
        <w:jc w:val="both"/>
        <w:rPr>
          <w:sz w:val="24"/>
          <w:szCs w:val="24"/>
        </w:rPr>
      </w:pPr>
    </w:p>
    <w:p w14:paraId="7AB3910E" w14:textId="77777777" w:rsidR="00412DCD" w:rsidRDefault="00412DCD" w:rsidP="00150294">
      <w:pPr>
        <w:jc w:val="both"/>
        <w:rPr>
          <w:sz w:val="24"/>
          <w:szCs w:val="24"/>
        </w:rPr>
      </w:pPr>
    </w:p>
    <w:p w14:paraId="55D0CFE1" w14:textId="77777777" w:rsidR="00412DCD" w:rsidRDefault="00412DCD" w:rsidP="00150294">
      <w:pPr>
        <w:jc w:val="both"/>
        <w:rPr>
          <w:sz w:val="24"/>
          <w:szCs w:val="24"/>
        </w:rPr>
      </w:pPr>
    </w:p>
    <w:p w14:paraId="46C3C613" w14:textId="77777777" w:rsidR="00412DCD" w:rsidRDefault="00412DCD" w:rsidP="00150294">
      <w:pPr>
        <w:jc w:val="both"/>
        <w:rPr>
          <w:sz w:val="24"/>
          <w:szCs w:val="24"/>
        </w:rPr>
      </w:pPr>
    </w:p>
    <w:p w14:paraId="5F92B0D9" w14:textId="77777777" w:rsidR="00412DCD" w:rsidRDefault="00412DCD" w:rsidP="00150294">
      <w:pPr>
        <w:jc w:val="both"/>
        <w:rPr>
          <w:sz w:val="24"/>
          <w:szCs w:val="24"/>
        </w:rPr>
      </w:pPr>
    </w:p>
    <w:p w14:paraId="19976EE5" w14:textId="77777777" w:rsidR="00412DCD" w:rsidRDefault="00412DCD" w:rsidP="00150294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829"/>
        <w:gridCol w:w="1391"/>
        <w:gridCol w:w="907"/>
        <w:gridCol w:w="919"/>
        <w:gridCol w:w="958"/>
        <w:gridCol w:w="703"/>
        <w:gridCol w:w="1253"/>
        <w:gridCol w:w="843"/>
        <w:gridCol w:w="868"/>
        <w:gridCol w:w="1415"/>
        <w:gridCol w:w="1415"/>
        <w:gridCol w:w="1415"/>
        <w:gridCol w:w="254"/>
        <w:gridCol w:w="254"/>
      </w:tblGrid>
      <w:tr w:rsidR="00F30CC8" w:rsidRPr="00F30CC8" w14:paraId="2FA9D4F3" w14:textId="77777777" w:rsidTr="00F30CC8">
        <w:trPr>
          <w:trHeight w:val="300"/>
        </w:trPr>
        <w:tc>
          <w:tcPr>
            <w:tcW w:w="981" w:type="dxa"/>
            <w:noWrap/>
            <w:hideMark/>
          </w:tcPr>
          <w:p w14:paraId="6185F68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6B502AE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7D8ADC2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532C7DF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6CE83BD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44BED1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FD434E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AFE1A5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145840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42E7B7A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6464" w:type="dxa"/>
            <w:gridSpan w:val="5"/>
            <w:vMerge w:val="restart"/>
            <w:hideMark/>
          </w:tcPr>
          <w:p w14:paraId="4E7D156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Приложение № 3</w:t>
            </w:r>
            <w:r w:rsidRPr="00F30CC8">
              <w:rPr>
                <w:sz w:val="24"/>
                <w:szCs w:val="24"/>
              </w:rPr>
              <w:br/>
              <w:t>к муниципальной Программе «Использование и охрана земель на территории Холмского городского округа»,</w:t>
            </w:r>
            <w:r w:rsidRPr="00F30CC8">
              <w:rPr>
                <w:sz w:val="24"/>
                <w:szCs w:val="24"/>
              </w:rPr>
              <w:br/>
              <w:t>утвержденной постановлением администрации</w:t>
            </w:r>
            <w:r w:rsidRPr="00F30CC8">
              <w:rPr>
                <w:sz w:val="24"/>
                <w:szCs w:val="24"/>
              </w:rPr>
              <w:br/>
              <w:t xml:space="preserve"> от </w:t>
            </w:r>
            <w:r w:rsidRPr="00F30CC8">
              <w:rPr>
                <w:sz w:val="24"/>
                <w:szCs w:val="24"/>
                <w:u w:val="single"/>
              </w:rPr>
              <w:t>29.12.2021</w:t>
            </w:r>
            <w:r w:rsidRPr="00F30CC8">
              <w:rPr>
                <w:sz w:val="24"/>
                <w:szCs w:val="24"/>
              </w:rPr>
              <w:t xml:space="preserve"> № </w:t>
            </w:r>
            <w:r w:rsidRPr="00F30CC8">
              <w:rPr>
                <w:sz w:val="24"/>
                <w:szCs w:val="24"/>
                <w:u w:val="single"/>
              </w:rPr>
              <w:t>2069</w:t>
            </w:r>
          </w:p>
        </w:tc>
      </w:tr>
      <w:tr w:rsidR="00F30CC8" w:rsidRPr="00F30CC8" w14:paraId="2663802E" w14:textId="77777777" w:rsidTr="00F30CC8">
        <w:trPr>
          <w:trHeight w:val="300"/>
        </w:trPr>
        <w:tc>
          <w:tcPr>
            <w:tcW w:w="981" w:type="dxa"/>
            <w:noWrap/>
            <w:hideMark/>
          </w:tcPr>
          <w:p w14:paraId="215B364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433E575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49A9E07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51483E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4F16075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B258D0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AA0CE6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61B962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B5CCB6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1F4422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6464" w:type="dxa"/>
            <w:gridSpan w:val="5"/>
            <w:vMerge/>
            <w:hideMark/>
          </w:tcPr>
          <w:p w14:paraId="029B99A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</w:tr>
      <w:tr w:rsidR="00F30CC8" w:rsidRPr="00F30CC8" w14:paraId="66BEF0BE" w14:textId="77777777" w:rsidTr="00F30CC8">
        <w:trPr>
          <w:trHeight w:val="1170"/>
        </w:trPr>
        <w:tc>
          <w:tcPr>
            <w:tcW w:w="981" w:type="dxa"/>
            <w:noWrap/>
            <w:hideMark/>
          </w:tcPr>
          <w:p w14:paraId="523921A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74CC01D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516E911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9C0AAA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F604C5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C5EA1B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56ED51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7F133D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B5D7A5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C2B5C4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6464" w:type="dxa"/>
            <w:gridSpan w:val="5"/>
            <w:vMerge/>
            <w:hideMark/>
          </w:tcPr>
          <w:p w14:paraId="567F251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</w:tr>
      <w:tr w:rsidR="00F30CC8" w:rsidRPr="00F30CC8" w14:paraId="6BB1A3EC" w14:textId="77777777" w:rsidTr="00F30CC8">
        <w:trPr>
          <w:trHeight w:val="945"/>
        </w:trPr>
        <w:tc>
          <w:tcPr>
            <w:tcW w:w="981" w:type="dxa"/>
            <w:noWrap/>
            <w:hideMark/>
          </w:tcPr>
          <w:p w14:paraId="46269FD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269" w:type="dxa"/>
            <w:gridSpan w:val="12"/>
            <w:hideMark/>
          </w:tcPr>
          <w:p w14:paraId="52CF97E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Ресурсное обеспечение</w:t>
            </w:r>
            <w:r w:rsidRPr="00F30CC8">
              <w:rPr>
                <w:sz w:val="24"/>
                <w:szCs w:val="24"/>
              </w:rPr>
              <w:br/>
              <w:t xml:space="preserve">реализации муниципальной программы "Использование и охрана земель на территории Холмского городского </w:t>
            </w:r>
            <w:proofErr w:type="spellStart"/>
            <w:r w:rsidRPr="00F30CC8">
              <w:rPr>
                <w:sz w:val="24"/>
                <w:szCs w:val="24"/>
              </w:rPr>
              <w:t>окрга</w:t>
            </w:r>
            <w:proofErr w:type="spellEnd"/>
            <w:r w:rsidRPr="00F30CC8">
              <w:rPr>
                <w:sz w:val="24"/>
                <w:szCs w:val="24"/>
              </w:rPr>
              <w:t>" за счет бюджетных средств</w:t>
            </w:r>
          </w:p>
        </w:tc>
        <w:tc>
          <w:tcPr>
            <w:tcW w:w="85" w:type="dxa"/>
            <w:noWrap/>
            <w:hideMark/>
          </w:tcPr>
          <w:p w14:paraId="0103891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7FAEB06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32DFCA6" w14:textId="77777777" w:rsidTr="00F30CC8">
        <w:trPr>
          <w:trHeight w:val="300"/>
        </w:trPr>
        <w:tc>
          <w:tcPr>
            <w:tcW w:w="981" w:type="dxa"/>
            <w:noWrap/>
            <w:hideMark/>
          </w:tcPr>
          <w:p w14:paraId="18EA97F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7AD387C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200C18D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B20967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7C382D5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230369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EAB7D3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3F0C8C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75373E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792374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noWrap/>
            <w:hideMark/>
          </w:tcPr>
          <w:p w14:paraId="1F5EF72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noWrap/>
            <w:hideMark/>
          </w:tcPr>
          <w:p w14:paraId="193C900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noWrap/>
            <w:hideMark/>
          </w:tcPr>
          <w:p w14:paraId="436D1B0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BB1C86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7E613B5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F3A156D" w14:textId="77777777" w:rsidTr="00F30CC8">
        <w:trPr>
          <w:trHeight w:val="1515"/>
        </w:trPr>
        <w:tc>
          <w:tcPr>
            <w:tcW w:w="981" w:type="dxa"/>
            <w:vMerge w:val="restart"/>
            <w:hideMark/>
          </w:tcPr>
          <w:p w14:paraId="4642655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561" w:type="dxa"/>
            <w:vMerge w:val="restart"/>
            <w:hideMark/>
          </w:tcPr>
          <w:p w14:paraId="7C35956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2337" w:type="dxa"/>
            <w:vMerge w:val="restart"/>
            <w:hideMark/>
          </w:tcPr>
          <w:p w14:paraId="2EB0E35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80" w:type="dxa"/>
            <w:gridSpan w:val="4"/>
            <w:hideMark/>
          </w:tcPr>
          <w:p w14:paraId="530D40B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57" w:type="dxa"/>
            <w:hideMark/>
          </w:tcPr>
          <w:p w14:paraId="3E787F5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904" w:type="dxa"/>
            <w:gridSpan w:val="7"/>
            <w:noWrap/>
            <w:hideMark/>
          </w:tcPr>
          <w:p w14:paraId="2FBA757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Финансирование по годам, тыс. руб.</w:t>
            </w:r>
          </w:p>
        </w:tc>
      </w:tr>
      <w:tr w:rsidR="00F30CC8" w:rsidRPr="00F30CC8" w14:paraId="2653D676" w14:textId="77777777" w:rsidTr="00F30CC8">
        <w:trPr>
          <w:trHeight w:val="315"/>
        </w:trPr>
        <w:tc>
          <w:tcPr>
            <w:tcW w:w="981" w:type="dxa"/>
            <w:vMerge/>
            <w:hideMark/>
          </w:tcPr>
          <w:p w14:paraId="1254C85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996B85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hideMark/>
          </w:tcPr>
          <w:p w14:paraId="062A38A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14:paraId="1CCAF7E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ГРБС</w:t>
            </w:r>
          </w:p>
        </w:tc>
        <w:tc>
          <w:tcPr>
            <w:tcW w:w="1320" w:type="dxa"/>
            <w:hideMark/>
          </w:tcPr>
          <w:p w14:paraId="3194AE4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proofErr w:type="spellStart"/>
            <w:r w:rsidRPr="00F30CC8">
              <w:rPr>
                <w:sz w:val="24"/>
                <w:szCs w:val="24"/>
              </w:rPr>
              <w:t>Рз</w:t>
            </w:r>
            <w:proofErr w:type="spellEnd"/>
            <w:r w:rsidRPr="00F30CC8">
              <w:rPr>
                <w:sz w:val="24"/>
                <w:szCs w:val="24"/>
              </w:rPr>
              <w:t xml:space="preserve"> </w:t>
            </w:r>
            <w:proofErr w:type="spellStart"/>
            <w:r w:rsidRPr="00F30CC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80" w:type="dxa"/>
            <w:hideMark/>
          </w:tcPr>
          <w:p w14:paraId="2FEEF2C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14:paraId="7CE5528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ВР</w:t>
            </w:r>
          </w:p>
        </w:tc>
        <w:tc>
          <w:tcPr>
            <w:tcW w:w="1657" w:type="dxa"/>
            <w:noWrap/>
            <w:hideMark/>
          </w:tcPr>
          <w:p w14:paraId="049AE2E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hideMark/>
          </w:tcPr>
          <w:p w14:paraId="44FF68B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2021 год</w:t>
            </w:r>
          </w:p>
        </w:tc>
        <w:tc>
          <w:tcPr>
            <w:tcW w:w="1240" w:type="dxa"/>
            <w:hideMark/>
          </w:tcPr>
          <w:p w14:paraId="1560580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2022 год</w:t>
            </w:r>
          </w:p>
        </w:tc>
        <w:tc>
          <w:tcPr>
            <w:tcW w:w="2098" w:type="dxa"/>
            <w:hideMark/>
          </w:tcPr>
          <w:p w14:paraId="2C1D8C1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2023 год</w:t>
            </w:r>
          </w:p>
        </w:tc>
        <w:tc>
          <w:tcPr>
            <w:tcW w:w="2098" w:type="dxa"/>
            <w:hideMark/>
          </w:tcPr>
          <w:p w14:paraId="0494F54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2024 год</w:t>
            </w:r>
          </w:p>
        </w:tc>
        <w:tc>
          <w:tcPr>
            <w:tcW w:w="2098" w:type="dxa"/>
            <w:hideMark/>
          </w:tcPr>
          <w:p w14:paraId="619255D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2025 год</w:t>
            </w:r>
          </w:p>
        </w:tc>
        <w:tc>
          <w:tcPr>
            <w:tcW w:w="85" w:type="dxa"/>
            <w:noWrap/>
            <w:hideMark/>
          </w:tcPr>
          <w:p w14:paraId="45F524E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8948F8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7469010" w14:textId="77777777" w:rsidTr="00F30CC8">
        <w:trPr>
          <w:trHeight w:val="495"/>
        </w:trPr>
        <w:tc>
          <w:tcPr>
            <w:tcW w:w="981" w:type="dxa"/>
            <w:vMerge w:val="restart"/>
            <w:hideMark/>
          </w:tcPr>
          <w:p w14:paraId="7957363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vMerge w:val="restart"/>
            <w:hideMark/>
          </w:tcPr>
          <w:p w14:paraId="21C7FBE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Определение </w:t>
            </w:r>
            <w:r w:rsidRPr="00F30CC8">
              <w:rPr>
                <w:b/>
                <w:bCs/>
                <w:sz w:val="24"/>
                <w:szCs w:val="24"/>
              </w:rPr>
              <w:lastRenderedPageBreak/>
              <w:t>территории посадки зеленых насаждений на участках, подверженных ветровой эрозии, в черте населенных пунктов</w:t>
            </w:r>
          </w:p>
        </w:tc>
        <w:tc>
          <w:tcPr>
            <w:tcW w:w="2337" w:type="dxa"/>
            <w:hideMark/>
          </w:tcPr>
          <w:p w14:paraId="1016B23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0" w:type="dxa"/>
            <w:hideMark/>
          </w:tcPr>
          <w:p w14:paraId="51BED8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17B9A1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DD2779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2E418CA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3BEBFF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67D7F90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379F44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89E685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014E1A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C22025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FC167D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9B8F2C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640DD5E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4911928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422E066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7AB959D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33B8699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4B6BF3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31D244C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AA6193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0121CA9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0865CF8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44D6811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74237D6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08DB39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272EF73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FCF4A5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5E6365A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CB7F5FF" w14:textId="77777777" w:rsidTr="00F30CC8">
        <w:trPr>
          <w:trHeight w:val="540"/>
        </w:trPr>
        <w:tc>
          <w:tcPr>
            <w:tcW w:w="981" w:type="dxa"/>
            <w:vMerge/>
            <w:hideMark/>
          </w:tcPr>
          <w:p w14:paraId="21791D1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3E5EC3B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548635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3BB3751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6EA0AAF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24CC4A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4C40EFA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236658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BE0FA8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0F7DFD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05309E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CB0CC9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5A5DB0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6D0866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8C084E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EF709AA" w14:textId="77777777" w:rsidTr="00F30CC8">
        <w:trPr>
          <w:trHeight w:val="900"/>
        </w:trPr>
        <w:tc>
          <w:tcPr>
            <w:tcW w:w="981" w:type="dxa"/>
            <w:vMerge/>
            <w:hideMark/>
          </w:tcPr>
          <w:p w14:paraId="3865348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D9D8A8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3FD8CC5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7B24EBC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5275B2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0841E28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29C685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55C229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AA7787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5C5018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1D8C73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45FC97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9C0F2C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A2EDBF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2B96F7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3A393AC" w14:textId="77777777" w:rsidTr="00F30CC8">
        <w:trPr>
          <w:trHeight w:val="825"/>
        </w:trPr>
        <w:tc>
          <w:tcPr>
            <w:tcW w:w="981" w:type="dxa"/>
            <w:vMerge/>
            <w:hideMark/>
          </w:tcPr>
          <w:p w14:paraId="663AB73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7594A25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2257F4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5390E1A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782E48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2974F2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21C4DED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8A5BD1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954E7A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9482E5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126815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D3BE5B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DE9009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EC8698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79858DF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E83411F" w14:textId="77777777" w:rsidTr="00F30CC8">
        <w:trPr>
          <w:trHeight w:val="390"/>
        </w:trPr>
        <w:tc>
          <w:tcPr>
            <w:tcW w:w="981" w:type="dxa"/>
            <w:vMerge w:val="restart"/>
            <w:hideMark/>
          </w:tcPr>
          <w:p w14:paraId="0564F2A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</w:t>
            </w:r>
          </w:p>
        </w:tc>
        <w:tc>
          <w:tcPr>
            <w:tcW w:w="2561" w:type="dxa"/>
            <w:vMerge w:val="restart"/>
            <w:hideMark/>
          </w:tcPr>
          <w:p w14:paraId="0CBD708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Выявление фактов самовольного занятия земельных участков. Выявление фактов самовольного производства земляных работ</w:t>
            </w:r>
          </w:p>
        </w:tc>
        <w:tc>
          <w:tcPr>
            <w:tcW w:w="2337" w:type="dxa"/>
            <w:hideMark/>
          </w:tcPr>
          <w:p w14:paraId="5A926A3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3E01C04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4397C9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0C6E8EA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86404B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0015F57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6575A76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DA4BCF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3F32CD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30B585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548081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76A82E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C2D3CD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3BA2D00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2C660D6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21D7C7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03CBCB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5520B05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21AD19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39E7D76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E3FC88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3FFC1C9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45E2706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1AFEF0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1515A4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6901EEE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0A37C15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8018FE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EFB8F6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F9FDDF9" w14:textId="77777777" w:rsidTr="00F30CC8">
        <w:trPr>
          <w:trHeight w:val="465"/>
        </w:trPr>
        <w:tc>
          <w:tcPr>
            <w:tcW w:w="981" w:type="dxa"/>
            <w:vMerge/>
            <w:hideMark/>
          </w:tcPr>
          <w:p w14:paraId="785D421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2CBE996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70F948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1BC1DAE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76F7C44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1A31DB5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05B97D7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3810042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97CC4B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2931A7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06BF2D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851171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9EFFBD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369E342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E43F1C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6CB2613" w14:textId="77777777" w:rsidTr="00F30CC8">
        <w:trPr>
          <w:trHeight w:val="1035"/>
        </w:trPr>
        <w:tc>
          <w:tcPr>
            <w:tcW w:w="981" w:type="dxa"/>
            <w:vMerge/>
            <w:hideMark/>
          </w:tcPr>
          <w:p w14:paraId="7313829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4E8561E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E09916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001B853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3AD176F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0CD336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2B3ABB1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0727F05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23C20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7A5B85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B9E790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9954EF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00342A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81FFFB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EA1F89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D023EEC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6A80A9F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504C3A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02D247C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5818E8B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EA4E0F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65759D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01D8AF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08689F4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0B39BE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570896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953401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9CE9F8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6CACA8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3CC921C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B2246C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C07019C" w14:textId="77777777" w:rsidTr="00F30CC8">
        <w:trPr>
          <w:trHeight w:val="345"/>
        </w:trPr>
        <w:tc>
          <w:tcPr>
            <w:tcW w:w="981" w:type="dxa"/>
            <w:vMerge w:val="restart"/>
            <w:hideMark/>
          </w:tcPr>
          <w:p w14:paraId="1A34BC8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3</w:t>
            </w:r>
          </w:p>
        </w:tc>
        <w:tc>
          <w:tcPr>
            <w:tcW w:w="2561" w:type="dxa"/>
            <w:vMerge w:val="restart"/>
            <w:hideMark/>
          </w:tcPr>
          <w:p w14:paraId="743143E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Выявление фактов самовольных строений </w:t>
            </w:r>
          </w:p>
        </w:tc>
        <w:tc>
          <w:tcPr>
            <w:tcW w:w="2337" w:type="dxa"/>
            <w:hideMark/>
          </w:tcPr>
          <w:p w14:paraId="210621D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034C64B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4C0516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01002B4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7E89E0A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0A7BF23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007BF9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544D994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FFE5D6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C52617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F7196F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3B8D32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4884D3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9E9033A" w14:textId="77777777" w:rsidTr="00F30CC8">
        <w:trPr>
          <w:trHeight w:val="615"/>
        </w:trPr>
        <w:tc>
          <w:tcPr>
            <w:tcW w:w="981" w:type="dxa"/>
            <w:vMerge/>
            <w:hideMark/>
          </w:tcPr>
          <w:p w14:paraId="73D5943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3A3D3F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F0706B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6B987FF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547285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86C8DE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78BCBD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19183F3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523EE73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523923F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75248AC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5EDA16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5856D36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5F8D31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5C7B7F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E19E97A" w14:textId="77777777" w:rsidTr="00F30CC8">
        <w:trPr>
          <w:trHeight w:val="450"/>
        </w:trPr>
        <w:tc>
          <w:tcPr>
            <w:tcW w:w="981" w:type="dxa"/>
            <w:vMerge/>
            <w:hideMark/>
          </w:tcPr>
          <w:p w14:paraId="5B2D9E0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013C00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0BB2F8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781A229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1DAE8B6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4C263F2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72510A5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A058EC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24361E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5E0FAD3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A73F53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D92EC3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87DAEE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8ABF6E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82B3EE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96DAE8F" w14:textId="77777777" w:rsidTr="00F30CC8">
        <w:trPr>
          <w:trHeight w:val="975"/>
        </w:trPr>
        <w:tc>
          <w:tcPr>
            <w:tcW w:w="981" w:type="dxa"/>
            <w:vMerge/>
            <w:hideMark/>
          </w:tcPr>
          <w:p w14:paraId="431EF64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5DB503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9A15E4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5EAB36F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96791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53CD61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49EEEC6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DF00B6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CF23C0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3F652B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BD0968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C2B23D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E0AB98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C7B983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C8BC76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6B7F273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3FCE6C4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D1BDE5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12CA8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0938312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BC34A2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E0002C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1781D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7FE9C5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DC086A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5DFB94C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7869E5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275042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E2C83B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CC5C48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A10EF4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B986FFC" w14:textId="77777777" w:rsidTr="00F30CC8">
        <w:trPr>
          <w:trHeight w:val="405"/>
        </w:trPr>
        <w:tc>
          <w:tcPr>
            <w:tcW w:w="981" w:type="dxa"/>
            <w:vMerge w:val="restart"/>
            <w:hideMark/>
          </w:tcPr>
          <w:p w14:paraId="29DCEB1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4</w:t>
            </w:r>
          </w:p>
        </w:tc>
        <w:tc>
          <w:tcPr>
            <w:tcW w:w="2561" w:type="dxa"/>
            <w:vMerge w:val="restart"/>
            <w:hideMark/>
          </w:tcPr>
          <w:p w14:paraId="1B33858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Контроль за использованием земель сельскохозяйственного назначения по целевому использованию </w:t>
            </w:r>
          </w:p>
        </w:tc>
        <w:tc>
          <w:tcPr>
            <w:tcW w:w="2337" w:type="dxa"/>
            <w:hideMark/>
          </w:tcPr>
          <w:p w14:paraId="22958FE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5EBDD22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33330D9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89D05E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4AF8B45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22BD27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634E23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55D61A9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1C5D8F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E21164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65FA0F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DB000F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4221BF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5EF58BF" w14:textId="77777777" w:rsidTr="00F30CC8">
        <w:trPr>
          <w:trHeight w:val="675"/>
        </w:trPr>
        <w:tc>
          <w:tcPr>
            <w:tcW w:w="981" w:type="dxa"/>
            <w:vMerge/>
            <w:hideMark/>
          </w:tcPr>
          <w:p w14:paraId="120CDD6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297985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5CBCBB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4F69023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0A878C2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0D19155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16540AD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31308CF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2E9D5FD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667268B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E28E5E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2081D6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5C5C5CB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5E5CEA8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D9F5E3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2F5B9B6" w14:textId="77777777" w:rsidTr="00F30CC8">
        <w:trPr>
          <w:trHeight w:val="315"/>
        </w:trPr>
        <w:tc>
          <w:tcPr>
            <w:tcW w:w="981" w:type="dxa"/>
            <w:vMerge/>
            <w:hideMark/>
          </w:tcPr>
          <w:p w14:paraId="5A2C8AA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79CF03E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5D57E5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3A5CF67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1B68472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0A7DF8F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1DC5AB4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3485A1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9B5375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4819D32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1C6A6B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CF64D4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FFFDA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55D6AE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BDB310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A2B5B4D" w14:textId="77777777" w:rsidTr="00F30CC8">
        <w:trPr>
          <w:trHeight w:val="945"/>
        </w:trPr>
        <w:tc>
          <w:tcPr>
            <w:tcW w:w="981" w:type="dxa"/>
            <w:vMerge/>
            <w:hideMark/>
          </w:tcPr>
          <w:p w14:paraId="77E2238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3978E20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D84228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012E464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74BD21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62C869B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3D8C8C3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3EBE1B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B3DF04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236ED3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0373DA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24443D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FEBA7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3E74E0C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4DF6B7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099009E2" w14:textId="77777777" w:rsidTr="00F30CC8">
        <w:trPr>
          <w:trHeight w:val="690"/>
        </w:trPr>
        <w:tc>
          <w:tcPr>
            <w:tcW w:w="981" w:type="dxa"/>
            <w:vMerge/>
            <w:hideMark/>
          </w:tcPr>
          <w:p w14:paraId="5C5A57F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0EE558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2542D5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125BD11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7708C6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63C76F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74FC874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6DDF60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C331D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009B1C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EF62DB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545443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D57A1D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5E7979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50AFF67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4422CDAD" w14:textId="77777777" w:rsidTr="00F30CC8">
        <w:trPr>
          <w:trHeight w:val="300"/>
        </w:trPr>
        <w:tc>
          <w:tcPr>
            <w:tcW w:w="981" w:type="dxa"/>
            <w:vMerge w:val="restart"/>
            <w:hideMark/>
          </w:tcPr>
          <w:p w14:paraId="75D7C8D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5</w:t>
            </w:r>
          </w:p>
        </w:tc>
        <w:tc>
          <w:tcPr>
            <w:tcW w:w="2561" w:type="dxa"/>
            <w:vMerge w:val="restart"/>
            <w:hideMark/>
          </w:tcPr>
          <w:p w14:paraId="7241B51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Разъяснение гражданам земельного и градостроительного законодательства Российской Федерации </w:t>
            </w:r>
          </w:p>
        </w:tc>
        <w:tc>
          <w:tcPr>
            <w:tcW w:w="2337" w:type="dxa"/>
            <w:hideMark/>
          </w:tcPr>
          <w:p w14:paraId="5DCD992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3379975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5AAF5E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4D3323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53B080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4AEF0E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65C559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1F4B3D0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470BC2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3EE63F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B7D6E4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55FD073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70BA0C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ADE681A" w14:textId="77777777" w:rsidTr="00F30CC8">
        <w:trPr>
          <w:trHeight w:val="675"/>
        </w:trPr>
        <w:tc>
          <w:tcPr>
            <w:tcW w:w="981" w:type="dxa"/>
            <w:vMerge/>
            <w:hideMark/>
          </w:tcPr>
          <w:p w14:paraId="06393D3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CEE38E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3A08D7A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0046A35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30F55A3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F928B0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43EC89B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646C538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2ACE1DC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4059B8D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D1587A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E028A5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528299B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750582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052930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497CF62D" w14:textId="77777777" w:rsidTr="00F30CC8">
        <w:trPr>
          <w:trHeight w:val="405"/>
        </w:trPr>
        <w:tc>
          <w:tcPr>
            <w:tcW w:w="981" w:type="dxa"/>
            <w:vMerge/>
            <w:hideMark/>
          </w:tcPr>
          <w:p w14:paraId="214C860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FBDEF6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0495A20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7B76949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0F2ED30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12625E5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62C98B7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8F9257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91FCF2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145BD5F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22CAF7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75515D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632D0B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67EA60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3B3F2F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BF968AD" w14:textId="77777777" w:rsidTr="00F30CC8">
        <w:trPr>
          <w:trHeight w:val="930"/>
        </w:trPr>
        <w:tc>
          <w:tcPr>
            <w:tcW w:w="981" w:type="dxa"/>
            <w:vMerge/>
            <w:hideMark/>
          </w:tcPr>
          <w:p w14:paraId="59FCED4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727507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A480F9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598A426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8227EF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E6E059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DD8C08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F5FCD7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95B46C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DB5DD6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4FBDEB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D9ABBB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421052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1D035B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7BA960F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8EB25B0" w14:textId="77777777" w:rsidTr="00F30CC8">
        <w:trPr>
          <w:trHeight w:val="705"/>
        </w:trPr>
        <w:tc>
          <w:tcPr>
            <w:tcW w:w="981" w:type="dxa"/>
            <w:vMerge/>
            <w:hideMark/>
          </w:tcPr>
          <w:p w14:paraId="1A318E6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7A30482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94BDD8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5E7D444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06B21EC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7A53AC3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7702470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D6B55A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9C26CA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2CEC28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109343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925224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0A02D9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C02F8F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915EB2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455E086" w14:textId="77777777" w:rsidTr="00F30CC8">
        <w:trPr>
          <w:trHeight w:val="300"/>
        </w:trPr>
        <w:tc>
          <w:tcPr>
            <w:tcW w:w="981" w:type="dxa"/>
            <w:vMerge w:val="restart"/>
            <w:hideMark/>
          </w:tcPr>
          <w:p w14:paraId="6011A7B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6</w:t>
            </w:r>
          </w:p>
        </w:tc>
        <w:tc>
          <w:tcPr>
            <w:tcW w:w="2561" w:type="dxa"/>
            <w:vMerge w:val="restart"/>
            <w:hideMark/>
          </w:tcPr>
          <w:p w14:paraId="205B8B4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Направление в судебные органы материалов о прекращении права на земельный участок ввиду его ненадлежащего использования </w:t>
            </w:r>
          </w:p>
        </w:tc>
        <w:tc>
          <w:tcPr>
            <w:tcW w:w="2337" w:type="dxa"/>
            <w:hideMark/>
          </w:tcPr>
          <w:p w14:paraId="72FA989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12BD312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7F144E1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9055BF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DA5096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F65F6D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5BAF12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5FC2C37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DD21CC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0A5CE2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3E1ED2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D52F1B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20FD47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7227736" w14:textId="77777777" w:rsidTr="00F30CC8">
        <w:trPr>
          <w:trHeight w:val="720"/>
        </w:trPr>
        <w:tc>
          <w:tcPr>
            <w:tcW w:w="981" w:type="dxa"/>
            <w:vMerge/>
            <w:hideMark/>
          </w:tcPr>
          <w:p w14:paraId="5D93369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73A3363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5764E97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555DB80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07699BB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7986A32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3D2DDE7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23BB75C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69A2669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1646FFD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3CD158B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644F8C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5F09197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B232AB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F2AC70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EB119B2" w14:textId="77777777" w:rsidTr="00F30CC8">
        <w:trPr>
          <w:trHeight w:val="375"/>
        </w:trPr>
        <w:tc>
          <w:tcPr>
            <w:tcW w:w="981" w:type="dxa"/>
            <w:vMerge/>
            <w:hideMark/>
          </w:tcPr>
          <w:p w14:paraId="004455B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89A2F1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E0C7F3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307A03C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53EFC11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2FD0248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5F15B18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E4825C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0DE947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45F3850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A42726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22B704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77EF04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BD43B7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7F9369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45DD8683" w14:textId="77777777" w:rsidTr="00F30CC8">
        <w:trPr>
          <w:trHeight w:val="1020"/>
        </w:trPr>
        <w:tc>
          <w:tcPr>
            <w:tcW w:w="981" w:type="dxa"/>
            <w:vMerge/>
            <w:hideMark/>
          </w:tcPr>
          <w:p w14:paraId="4B33BAB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A901F9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6195E9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364DB1A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5DA5FAE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396A36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508084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0316AE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2DFBA4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BF8ECE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7A5815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35E857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C3246C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FD1E40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225F96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61E6F03" w14:textId="77777777" w:rsidTr="00F30CC8">
        <w:trPr>
          <w:trHeight w:val="630"/>
        </w:trPr>
        <w:tc>
          <w:tcPr>
            <w:tcW w:w="981" w:type="dxa"/>
            <w:vMerge/>
            <w:hideMark/>
          </w:tcPr>
          <w:p w14:paraId="5E7E1BD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26FFEA0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42C26C0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37B7460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0D071DB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650BC9C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104898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BFD425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DE7293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8244D5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3B7C4D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C075BD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15A80D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80CE9F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5278248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EBAC11A" w14:textId="77777777" w:rsidTr="00F30CC8">
        <w:trPr>
          <w:trHeight w:val="375"/>
        </w:trPr>
        <w:tc>
          <w:tcPr>
            <w:tcW w:w="981" w:type="dxa"/>
            <w:vMerge w:val="restart"/>
            <w:hideMark/>
          </w:tcPr>
          <w:p w14:paraId="3895BEB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7</w:t>
            </w:r>
          </w:p>
        </w:tc>
        <w:tc>
          <w:tcPr>
            <w:tcW w:w="2561" w:type="dxa"/>
            <w:vMerge w:val="restart"/>
            <w:hideMark/>
          </w:tcPr>
          <w:p w14:paraId="63C2A9F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Контроль за законностью оснований пользования земельными участками в границах муниципального образования «Холмский городской округ»</w:t>
            </w:r>
          </w:p>
        </w:tc>
        <w:tc>
          <w:tcPr>
            <w:tcW w:w="2337" w:type="dxa"/>
            <w:hideMark/>
          </w:tcPr>
          <w:p w14:paraId="3DFFD5C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1ABA0E9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ECE66A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7F4536E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1D57860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1BE3D4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A4161C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950BD5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97DDA8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C36229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3D9229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5C10D5B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CE4C08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A031658" w14:textId="77777777" w:rsidTr="00F30CC8">
        <w:trPr>
          <w:trHeight w:val="615"/>
        </w:trPr>
        <w:tc>
          <w:tcPr>
            <w:tcW w:w="981" w:type="dxa"/>
            <w:vMerge/>
            <w:hideMark/>
          </w:tcPr>
          <w:p w14:paraId="1D8ED5E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BB1593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DB73E7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69E4EFC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0ED002E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5D0D498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1CB0E3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45EE5BE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6449998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769357E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0DA0624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5CE644E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08EF5F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223908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96C479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66B0F26" w14:textId="77777777" w:rsidTr="00F30CC8">
        <w:trPr>
          <w:trHeight w:val="375"/>
        </w:trPr>
        <w:tc>
          <w:tcPr>
            <w:tcW w:w="981" w:type="dxa"/>
            <w:vMerge/>
            <w:hideMark/>
          </w:tcPr>
          <w:p w14:paraId="037CE11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8D344B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0C00A7E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103721D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2E1905E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1105150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0B03EB9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3072792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29E402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C0F1AF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A8A3B9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41BE83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DA95FB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5C9334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2C2635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340A0D7" w14:textId="77777777" w:rsidTr="00F30CC8">
        <w:trPr>
          <w:trHeight w:val="1035"/>
        </w:trPr>
        <w:tc>
          <w:tcPr>
            <w:tcW w:w="981" w:type="dxa"/>
            <w:vMerge/>
            <w:hideMark/>
          </w:tcPr>
          <w:p w14:paraId="4431044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277D67E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108533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076D9C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1307AF1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8D479B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7A4F41F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DA1A52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D4A751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C7B6AC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5BBD8D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27B733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4FF280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BAE2B9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73CB246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D5B6E39" w14:textId="77777777" w:rsidTr="00F30CC8">
        <w:trPr>
          <w:trHeight w:val="1395"/>
        </w:trPr>
        <w:tc>
          <w:tcPr>
            <w:tcW w:w="981" w:type="dxa"/>
            <w:vMerge/>
            <w:hideMark/>
          </w:tcPr>
          <w:p w14:paraId="71674A1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229178F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41D99EA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54A9269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783B581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7AF11E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324F3A9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488758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210688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A8698E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8A5711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DEFA97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E45F41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CB2858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7B95E1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</w:tbl>
    <w:p w14:paraId="67A060B0" w14:textId="77777777" w:rsidR="00F30CC8" w:rsidRDefault="00F30CC8" w:rsidP="00150294">
      <w:pPr>
        <w:jc w:val="both"/>
        <w:rPr>
          <w:sz w:val="24"/>
          <w:szCs w:val="24"/>
        </w:rPr>
        <w:sectPr w:rsidR="00F30CC8" w:rsidSect="00412DCD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30CC8" w:rsidRPr="00F30CC8" w14:paraId="18FDDB75" w14:textId="77777777" w:rsidTr="009D4C49">
        <w:trPr>
          <w:trHeight w:val="1702"/>
        </w:trPr>
        <w:tc>
          <w:tcPr>
            <w:tcW w:w="3934" w:type="dxa"/>
          </w:tcPr>
          <w:p w14:paraId="0EAA3401" w14:textId="77777777" w:rsidR="00F30CC8" w:rsidRPr="00F30CC8" w:rsidRDefault="00F30CC8" w:rsidP="00F30CC8">
            <w:pPr>
              <w:widowControl w:val="0"/>
              <w:suppressAutoHyphens/>
              <w:jc w:val="both"/>
              <w:rPr>
                <w:bCs/>
                <w:color w:val="00000A"/>
                <w:kern w:val="1"/>
                <w:sz w:val="24"/>
                <w:szCs w:val="24"/>
              </w:rPr>
            </w:pPr>
            <w:r w:rsidRPr="00F30CC8">
              <w:rPr>
                <w:bCs/>
                <w:color w:val="00000A"/>
                <w:kern w:val="1"/>
                <w:sz w:val="24"/>
                <w:szCs w:val="24"/>
              </w:rPr>
              <w:lastRenderedPageBreak/>
              <w:t>Приложение № 4 к муниципальной Программе «Использование и охрана земель на территории Холмского городского округа»</w:t>
            </w:r>
          </w:p>
          <w:p w14:paraId="3299CBB4" w14:textId="77777777" w:rsidR="00F30CC8" w:rsidRPr="00F30CC8" w:rsidRDefault="00F30CC8" w:rsidP="00F30CC8">
            <w:pPr>
              <w:widowControl w:val="0"/>
              <w:suppressAutoHyphens/>
              <w:jc w:val="both"/>
              <w:rPr>
                <w:bCs/>
                <w:color w:val="00000A"/>
                <w:kern w:val="1"/>
                <w:sz w:val="24"/>
                <w:szCs w:val="24"/>
              </w:rPr>
            </w:pPr>
          </w:p>
          <w:p w14:paraId="51287ADA" w14:textId="77777777" w:rsidR="00F30CC8" w:rsidRPr="00F30CC8" w:rsidRDefault="00F30CC8" w:rsidP="00F30CC8">
            <w:pPr>
              <w:widowControl w:val="0"/>
              <w:suppressAutoHyphens/>
              <w:jc w:val="both"/>
              <w:rPr>
                <w:bCs/>
                <w:color w:val="00000A"/>
                <w:kern w:val="1"/>
                <w:sz w:val="24"/>
                <w:szCs w:val="24"/>
              </w:rPr>
            </w:pPr>
            <w:r w:rsidRPr="00F30CC8">
              <w:rPr>
                <w:bCs/>
                <w:color w:val="00000A"/>
                <w:kern w:val="1"/>
                <w:sz w:val="24"/>
                <w:szCs w:val="24"/>
              </w:rPr>
              <w:t xml:space="preserve">от </w:t>
            </w:r>
            <w:r w:rsidRPr="00F30CC8">
              <w:rPr>
                <w:bCs/>
                <w:color w:val="00000A"/>
                <w:kern w:val="1"/>
                <w:sz w:val="24"/>
                <w:szCs w:val="24"/>
                <w:u w:val="single"/>
              </w:rPr>
              <w:t>29.12.2021</w:t>
            </w:r>
            <w:r w:rsidRPr="00F30CC8">
              <w:rPr>
                <w:bCs/>
                <w:color w:val="00000A"/>
                <w:kern w:val="1"/>
                <w:sz w:val="24"/>
                <w:szCs w:val="24"/>
              </w:rPr>
              <w:t xml:space="preserve"> № </w:t>
            </w:r>
            <w:r w:rsidRPr="00F30CC8">
              <w:rPr>
                <w:bCs/>
                <w:color w:val="00000A"/>
                <w:kern w:val="1"/>
                <w:sz w:val="24"/>
                <w:szCs w:val="24"/>
                <w:u w:val="single"/>
              </w:rPr>
              <w:t>2069</w:t>
            </w:r>
          </w:p>
        </w:tc>
      </w:tr>
    </w:tbl>
    <w:p w14:paraId="5DD8DE4F" w14:textId="77777777" w:rsidR="00F30CC8" w:rsidRPr="00F30CC8" w:rsidRDefault="00F30CC8" w:rsidP="00F30CC8">
      <w:pPr>
        <w:widowControl w:val="0"/>
        <w:suppressAutoHyphens/>
        <w:jc w:val="center"/>
        <w:rPr>
          <w:b/>
          <w:color w:val="00000A"/>
          <w:kern w:val="1"/>
          <w:sz w:val="24"/>
          <w:szCs w:val="24"/>
        </w:rPr>
      </w:pPr>
    </w:p>
    <w:p w14:paraId="63D56F7D" w14:textId="77777777" w:rsidR="00F30CC8" w:rsidRPr="00F30CC8" w:rsidRDefault="00F30CC8" w:rsidP="00F30CC8">
      <w:pPr>
        <w:widowControl w:val="0"/>
        <w:suppressAutoHyphens/>
        <w:jc w:val="center"/>
        <w:rPr>
          <w:b/>
          <w:color w:val="00000A"/>
          <w:kern w:val="1"/>
          <w:sz w:val="24"/>
          <w:szCs w:val="24"/>
        </w:rPr>
      </w:pPr>
      <w:r w:rsidRPr="00F30CC8">
        <w:rPr>
          <w:b/>
          <w:color w:val="00000A"/>
          <w:kern w:val="1"/>
          <w:sz w:val="24"/>
          <w:szCs w:val="24"/>
        </w:rPr>
        <w:t>1. Расчет показателей эффективности</w:t>
      </w:r>
    </w:p>
    <w:p w14:paraId="0E22F2BE" w14:textId="77777777" w:rsidR="00F30CC8" w:rsidRPr="00F30CC8" w:rsidRDefault="00F30CC8" w:rsidP="00F30CC8">
      <w:pPr>
        <w:widowControl w:val="0"/>
        <w:suppressAutoHyphens/>
        <w:jc w:val="center"/>
        <w:rPr>
          <w:color w:val="00000A"/>
          <w:kern w:val="1"/>
          <w:sz w:val="24"/>
          <w:szCs w:val="24"/>
        </w:rPr>
      </w:pPr>
      <w:r w:rsidRPr="00F30CC8">
        <w:rPr>
          <w:b/>
          <w:color w:val="00000A"/>
          <w:kern w:val="1"/>
          <w:sz w:val="24"/>
          <w:szCs w:val="24"/>
        </w:rPr>
        <w:t xml:space="preserve">муниципальной программы </w:t>
      </w:r>
    </w:p>
    <w:p w14:paraId="6DC71ED0" w14:textId="77777777" w:rsidR="00F30CC8" w:rsidRPr="00F30CC8" w:rsidRDefault="00F30CC8" w:rsidP="00F30CC8">
      <w:pPr>
        <w:suppressAutoHyphens/>
        <w:jc w:val="center"/>
        <w:rPr>
          <w:color w:val="00000A"/>
          <w:kern w:val="1"/>
          <w:sz w:val="24"/>
          <w:szCs w:val="24"/>
        </w:rPr>
      </w:pPr>
    </w:p>
    <w:p w14:paraId="0AF60FD2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 xml:space="preserve">Оценка эффективности и результативности муниципальной программы приведена в приложении № 4 к Программе проводится ежегодно в течение всего периода реализации программы, а также по итогам ее реализации, на основе оценки степени достижения целей и решения задач муниципальной программы путем сопоставления фактически достигнутых значений </w:t>
      </w:r>
      <w:hyperlink r:id="rId9" w:history="1">
        <w:r w:rsidRPr="00F30CC8">
          <w:rPr>
            <w:sz w:val="28"/>
            <w:szCs w:val="28"/>
          </w:rPr>
          <w:t>индикаторов</w:t>
        </w:r>
      </w:hyperlink>
      <w:r w:rsidRPr="00F30CC8">
        <w:rPr>
          <w:sz w:val="28"/>
          <w:szCs w:val="28"/>
        </w:rPr>
        <w:t xml:space="preserve"> (показателей) муниципальной подпрограммы и их плановых значений, приведенных в приложении к муниципальной программе по формуле:</w:t>
      </w:r>
    </w:p>
    <w:p w14:paraId="1CC9A151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30CC8">
        <w:rPr>
          <w:sz w:val="28"/>
          <w:szCs w:val="28"/>
        </w:rPr>
        <w:t>Сд</w:t>
      </w:r>
      <w:proofErr w:type="spellEnd"/>
      <w:r w:rsidRPr="00F30CC8">
        <w:rPr>
          <w:sz w:val="28"/>
          <w:szCs w:val="28"/>
        </w:rPr>
        <w:t xml:space="preserve"> = </w:t>
      </w:r>
      <w:proofErr w:type="spellStart"/>
      <w:r w:rsidRPr="00F30CC8">
        <w:rPr>
          <w:sz w:val="28"/>
          <w:szCs w:val="28"/>
        </w:rPr>
        <w:t>Зф</w:t>
      </w:r>
      <w:proofErr w:type="spellEnd"/>
      <w:r w:rsidRPr="00F30CC8">
        <w:rPr>
          <w:sz w:val="28"/>
          <w:szCs w:val="28"/>
        </w:rPr>
        <w:t xml:space="preserve"> / Зп,</w:t>
      </w:r>
    </w:p>
    <w:p w14:paraId="7E3E5279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где:</w:t>
      </w:r>
    </w:p>
    <w:p w14:paraId="37EEF90C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30CC8">
        <w:rPr>
          <w:sz w:val="28"/>
          <w:szCs w:val="28"/>
        </w:rPr>
        <w:t>Сд</w:t>
      </w:r>
      <w:proofErr w:type="spellEnd"/>
      <w:r w:rsidRPr="00F30CC8">
        <w:rPr>
          <w:sz w:val="28"/>
          <w:szCs w:val="28"/>
        </w:rPr>
        <w:t xml:space="preserve"> - степень достижения целей (решения задач);</w:t>
      </w:r>
    </w:p>
    <w:p w14:paraId="65D51C65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Зф - фактическое значение индикатора (показателя) муниципальной подпрограммы;</w:t>
      </w:r>
    </w:p>
    <w:p w14:paraId="3BAF4321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Зп - плановое значение индикатора (показателя) муниципальной подпрограммы.</w:t>
      </w:r>
    </w:p>
    <w:p w14:paraId="4DAF2D2B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Расчет среднего значения степени достижения целей (решения задач) муниципальной программы рассчитывается как отношение суммы результатов по каждому индикатору (показателю) муниципальной подпрограммы к количеству таких индикаторов (показателей).</w:t>
      </w:r>
    </w:p>
    <w:p w14:paraId="54649ED7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Муниципальная подпрограмма считается реализованной:</w:t>
      </w:r>
    </w:p>
    <w:p w14:paraId="332E7E3D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С высоким уровнем эффективности, если среднее значение ее эффективности составляет не менее 0,9;</w:t>
      </w:r>
    </w:p>
    <w:p w14:paraId="19ADC5BA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Со средним уровнем эффективности, если среднее значение ее эффективности составляет не менее 0,85;</w:t>
      </w:r>
    </w:p>
    <w:p w14:paraId="3A8722B3" w14:textId="77777777" w:rsidR="00F30CC8" w:rsidRPr="00F30CC8" w:rsidRDefault="00F30CC8" w:rsidP="00F30CC8">
      <w:pPr>
        <w:spacing w:line="360" w:lineRule="auto"/>
        <w:ind w:firstLine="851"/>
        <w:jc w:val="both"/>
        <w:rPr>
          <w:color w:val="00000A"/>
          <w:kern w:val="1"/>
          <w:sz w:val="24"/>
          <w:szCs w:val="24"/>
        </w:rPr>
      </w:pPr>
      <w:r w:rsidRPr="00F30CC8">
        <w:rPr>
          <w:sz w:val="28"/>
          <w:szCs w:val="28"/>
        </w:rPr>
        <w:lastRenderedPageBreak/>
        <w:t>С удовлетворительным уровнем эффективности, если среднее значение ее эффективности составляет не менее 0,75.</w:t>
      </w:r>
    </w:p>
    <w:p w14:paraId="6D4AF45B" w14:textId="77777777" w:rsidR="00412DCD" w:rsidRDefault="00412DCD" w:rsidP="00150294">
      <w:pPr>
        <w:jc w:val="both"/>
        <w:rPr>
          <w:sz w:val="24"/>
          <w:szCs w:val="24"/>
        </w:rPr>
      </w:pPr>
    </w:p>
    <w:p w14:paraId="6F8D4443" w14:textId="77777777" w:rsidR="00412DCD" w:rsidRDefault="00412DCD" w:rsidP="00150294">
      <w:pPr>
        <w:jc w:val="both"/>
        <w:rPr>
          <w:sz w:val="24"/>
          <w:szCs w:val="24"/>
        </w:rPr>
      </w:pPr>
    </w:p>
    <w:p w14:paraId="1980AC43" w14:textId="77777777" w:rsidR="00412DCD" w:rsidRDefault="00412DCD" w:rsidP="00150294">
      <w:pPr>
        <w:jc w:val="both"/>
        <w:rPr>
          <w:sz w:val="24"/>
          <w:szCs w:val="24"/>
        </w:rPr>
      </w:pPr>
    </w:p>
    <w:p w14:paraId="785D4BCC" w14:textId="77777777" w:rsidR="00412DCD" w:rsidRDefault="00412DCD" w:rsidP="00150294">
      <w:pPr>
        <w:jc w:val="both"/>
        <w:rPr>
          <w:sz w:val="24"/>
          <w:szCs w:val="24"/>
        </w:rPr>
      </w:pPr>
    </w:p>
    <w:p w14:paraId="2E31B990" w14:textId="77777777" w:rsidR="00412DCD" w:rsidRDefault="00412DCD" w:rsidP="00150294">
      <w:pPr>
        <w:jc w:val="both"/>
        <w:rPr>
          <w:sz w:val="24"/>
          <w:szCs w:val="24"/>
        </w:rPr>
      </w:pPr>
    </w:p>
    <w:p w14:paraId="44A884E1" w14:textId="77777777" w:rsidR="00412DCD" w:rsidRDefault="00412DCD" w:rsidP="00150294">
      <w:pPr>
        <w:jc w:val="both"/>
        <w:rPr>
          <w:sz w:val="24"/>
          <w:szCs w:val="24"/>
        </w:rPr>
      </w:pPr>
    </w:p>
    <w:p w14:paraId="0FFE9517" w14:textId="77777777" w:rsidR="00412DCD" w:rsidRDefault="00412DCD" w:rsidP="00150294">
      <w:pPr>
        <w:jc w:val="both"/>
        <w:rPr>
          <w:sz w:val="24"/>
          <w:szCs w:val="24"/>
        </w:rPr>
      </w:pPr>
    </w:p>
    <w:p w14:paraId="34AA55AB" w14:textId="77777777" w:rsidR="00412DCD" w:rsidRDefault="00412DCD" w:rsidP="00150294">
      <w:pPr>
        <w:jc w:val="both"/>
        <w:rPr>
          <w:sz w:val="24"/>
          <w:szCs w:val="24"/>
        </w:rPr>
      </w:pPr>
    </w:p>
    <w:p w14:paraId="05A55173" w14:textId="77777777" w:rsidR="00412DCD" w:rsidRDefault="00412DCD" w:rsidP="00150294">
      <w:pPr>
        <w:jc w:val="both"/>
        <w:rPr>
          <w:sz w:val="24"/>
          <w:szCs w:val="24"/>
        </w:rPr>
      </w:pPr>
    </w:p>
    <w:p w14:paraId="32325177" w14:textId="77777777" w:rsidR="00412DCD" w:rsidRDefault="00412DCD" w:rsidP="00150294">
      <w:pPr>
        <w:jc w:val="both"/>
        <w:rPr>
          <w:sz w:val="24"/>
          <w:szCs w:val="24"/>
        </w:rPr>
      </w:pPr>
    </w:p>
    <w:p w14:paraId="4F6C0DE8" w14:textId="77777777" w:rsidR="00412DCD" w:rsidRDefault="00412DCD" w:rsidP="00150294">
      <w:pPr>
        <w:jc w:val="both"/>
        <w:rPr>
          <w:sz w:val="24"/>
          <w:szCs w:val="24"/>
        </w:rPr>
      </w:pPr>
    </w:p>
    <w:p w14:paraId="7F5E68A6" w14:textId="77777777" w:rsidR="00412DCD" w:rsidRDefault="00412DCD" w:rsidP="00150294">
      <w:pPr>
        <w:jc w:val="both"/>
        <w:rPr>
          <w:sz w:val="24"/>
          <w:szCs w:val="24"/>
        </w:rPr>
      </w:pPr>
    </w:p>
    <w:p w14:paraId="63E1B3AB" w14:textId="77777777" w:rsidR="00412DCD" w:rsidRDefault="00412DCD" w:rsidP="00150294">
      <w:pPr>
        <w:jc w:val="both"/>
        <w:rPr>
          <w:sz w:val="24"/>
          <w:szCs w:val="24"/>
        </w:rPr>
      </w:pPr>
    </w:p>
    <w:p w14:paraId="64B6A1A0" w14:textId="77777777" w:rsidR="00412DCD" w:rsidRDefault="00412DCD" w:rsidP="00150294">
      <w:pPr>
        <w:jc w:val="both"/>
        <w:rPr>
          <w:sz w:val="24"/>
          <w:szCs w:val="24"/>
        </w:rPr>
      </w:pPr>
    </w:p>
    <w:p w14:paraId="4D6376A7" w14:textId="77777777" w:rsidR="00412DCD" w:rsidRDefault="00412DCD" w:rsidP="00150294">
      <w:pPr>
        <w:jc w:val="both"/>
        <w:rPr>
          <w:sz w:val="24"/>
          <w:szCs w:val="24"/>
        </w:rPr>
      </w:pPr>
    </w:p>
    <w:p w14:paraId="7BCBC459" w14:textId="77777777" w:rsidR="00412DCD" w:rsidRDefault="00412DCD" w:rsidP="00150294">
      <w:pPr>
        <w:jc w:val="both"/>
        <w:rPr>
          <w:sz w:val="24"/>
          <w:szCs w:val="24"/>
        </w:rPr>
      </w:pPr>
    </w:p>
    <w:p w14:paraId="533888CF" w14:textId="77777777" w:rsidR="00412DCD" w:rsidRDefault="00412DCD" w:rsidP="00150294">
      <w:pPr>
        <w:jc w:val="both"/>
        <w:rPr>
          <w:sz w:val="24"/>
          <w:szCs w:val="24"/>
        </w:rPr>
      </w:pPr>
    </w:p>
    <w:p w14:paraId="3AE55E6B" w14:textId="77777777" w:rsidR="00412DCD" w:rsidRDefault="00412DCD" w:rsidP="00150294">
      <w:pPr>
        <w:jc w:val="both"/>
        <w:rPr>
          <w:sz w:val="24"/>
          <w:szCs w:val="24"/>
        </w:rPr>
      </w:pPr>
    </w:p>
    <w:p w14:paraId="0C63F3F5" w14:textId="77777777" w:rsidR="00412DCD" w:rsidRDefault="00412DCD" w:rsidP="00150294">
      <w:pPr>
        <w:jc w:val="both"/>
        <w:rPr>
          <w:sz w:val="24"/>
          <w:szCs w:val="24"/>
        </w:rPr>
      </w:pPr>
    </w:p>
    <w:p w14:paraId="7192C39C" w14:textId="77777777" w:rsidR="00412DCD" w:rsidRDefault="00412DCD" w:rsidP="00150294">
      <w:pPr>
        <w:jc w:val="both"/>
        <w:rPr>
          <w:sz w:val="24"/>
          <w:szCs w:val="24"/>
        </w:rPr>
      </w:pPr>
    </w:p>
    <w:p w14:paraId="26672E0F" w14:textId="77777777" w:rsidR="00412DCD" w:rsidRDefault="00412DCD" w:rsidP="00150294">
      <w:pPr>
        <w:jc w:val="both"/>
        <w:rPr>
          <w:sz w:val="24"/>
          <w:szCs w:val="24"/>
        </w:rPr>
      </w:pPr>
    </w:p>
    <w:p w14:paraId="5F5ECEFD" w14:textId="77777777" w:rsidR="00412DCD" w:rsidRDefault="00412DCD" w:rsidP="00150294">
      <w:pPr>
        <w:jc w:val="both"/>
        <w:rPr>
          <w:sz w:val="24"/>
          <w:szCs w:val="24"/>
        </w:rPr>
      </w:pPr>
    </w:p>
    <w:p w14:paraId="53379C12" w14:textId="77777777" w:rsidR="00412DCD" w:rsidRPr="00150294" w:rsidRDefault="00412DCD" w:rsidP="00150294">
      <w:pPr>
        <w:jc w:val="both"/>
        <w:rPr>
          <w:sz w:val="24"/>
          <w:szCs w:val="24"/>
        </w:rPr>
      </w:pPr>
    </w:p>
    <w:sectPr w:rsidR="00412DCD" w:rsidRPr="00150294" w:rsidSect="00F30CC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8A0603"/>
    <w:multiLevelType w:val="hybridMultilevel"/>
    <w:tmpl w:val="C970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572864">
    <w:abstractNumId w:val="1"/>
  </w:num>
  <w:num w:numId="2" w16cid:durableId="1969509804">
    <w:abstractNumId w:val="3"/>
  </w:num>
  <w:num w:numId="3" w16cid:durableId="1243367868">
    <w:abstractNumId w:val="0"/>
  </w:num>
  <w:num w:numId="4" w16cid:durableId="2143190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74"/>
    <w:rsid w:val="00054BDF"/>
    <w:rsid w:val="000608EB"/>
    <w:rsid w:val="0014159D"/>
    <w:rsid w:val="00150294"/>
    <w:rsid w:val="001642D0"/>
    <w:rsid w:val="001E48E7"/>
    <w:rsid w:val="00255C37"/>
    <w:rsid w:val="002E3152"/>
    <w:rsid w:val="002E7985"/>
    <w:rsid w:val="003149C0"/>
    <w:rsid w:val="00360866"/>
    <w:rsid w:val="00395C05"/>
    <w:rsid w:val="003B763E"/>
    <w:rsid w:val="003C186C"/>
    <w:rsid w:val="0040313C"/>
    <w:rsid w:val="00412DCD"/>
    <w:rsid w:val="004B2E43"/>
    <w:rsid w:val="004C2303"/>
    <w:rsid w:val="00516C9B"/>
    <w:rsid w:val="00563A5B"/>
    <w:rsid w:val="00694443"/>
    <w:rsid w:val="006A2A33"/>
    <w:rsid w:val="006D0A75"/>
    <w:rsid w:val="007B2473"/>
    <w:rsid w:val="00880D74"/>
    <w:rsid w:val="008B10DD"/>
    <w:rsid w:val="008F5DED"/>
    <w:rsid w:val="00903AF0"/>
    <w:rsid w:val="0092264B"/>
    <w:rsid w:val="00A826DC"/>
    <w:rsid w:val="00AC65FC"/>
    <w:rsid w:val="00AE40EA"/>
    <w:rsid w:val="00CE19BD"/>
    <w:rsid w:val="00D3252F"/>
    <w:rsid w:val="00D64B80"/>
    <w:rsid w:val="00DB2136"/>
    <w:rsid w:val="00E6217A"/>
    <w:rsid w:val="00EA6416"/>
    <w:rsid w:val="00EC06CD"/>
    <w:rsid w:val="00F30CC8"/>
    <w:rsid w:val="00F639D8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065DB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40"/>
    </w:rPr>
  </w:style>
  <w:style w:type="paragraph" w:styleId="a5">
    <w:name w:val="Subtitle"/>
    <w:basedOn w:val="a"/>
    <w:link w:val="a6"/>
    <w:qFormat/>
    <w:pPr>
      <w:spacing w:line="360" w:lineRule="auto"/>
      <w:jc w:val="center"/>
    </w:pPr>
    <w:rPr>
      <w:b/>
    </w:rPr>
  </w:style>
  <w:style w:type="table" w:styleId="a7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4">
    <w:name w:val="Заголовок Знак"/>
    <w:link w:val="a3"/>
    <w:rsid w:val="00DB2136"/>
    <w:rPr>
      <w:b/>
      <w:sz w:val="40"/>
    </w:rPr>
  </w:style>
  <w:style w:type="character" w:customStyle="1" w:styleId="a6">
    <w:name w:val="Подзаголовок Знак"/>
    <w:link w:val="a5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7"/>
    <w:uiPriority w:val="59"/>
    <w:rsid w:val="00412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F30C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608EB"/>
    <w:rPr>
      <w:color w:val="0000FF" w:themeColor="hyperlink"/>
      <w:u w:val="single"/>
    </w:rPr>
  </w:style>
  <w:style w:type="paragraph" w:styleId="31">
    <w:name w:val="Body Text 3"/>
    <w:basedOn w:val="a"/>
    <w:link w:val="32"/>
    <w:unhideWhenUsed/>
    <w:rsid w:val="000608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08EB"/>
    <w:rPr>
      <w:sz w:val="16"/>
      <w:szCs w:val="16"/>
    </w:rPr>
  </w:style>
  <w:style w:type="paragraph" w:styleId="20">
    <w:name w:val="Body Text Indent 2"/>
    <w:basedOn w:val="a"/>
    <w:link w:val="21"/>
    <w:unhideWhenUsed/>
    <w:rsid w:val="000608EB"/>
    <w:pPr>
      <w:ind w:firstLine="567"/>
      <w:jc w:val="both"/>
    </w:pPr>
    <w:rPr>
      <w:rFonts w:ascii="a_Typer" w:hAnsi="a_Typer"/>
      <w:color w:val="000000"/>
      <w:sz w:val="26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0608EB"/>
    <w:rPr>
      <w:rFonts w:ascii="a_Typer" w:hAnsi="a_Typer"/>
      <w:color w:val="000000"/>
      <w:sz w:val="26"/>
      <w:lang w:val="x-none" w:eastAsia="x-none"/>
    </w:rPr>
  </w:style>
  <w:style w:type="paragraph" w:styleId="ac">
    <w:name w:val="List Paragraph"/>
    <w:basedOn w:val="a"/>
    <w:uiPriority w:val="34"/>
    <w:qFormat/>
    <w:rsid w:val="000608EB"/>
    <w:pPr>
      <w:ind w:left="720"/>
      <w:contextualSpacing/>
      <w:jc w:val="righ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DFCEEB71650B88A2BAA4F541070B27E78B6FB710D3682F594B1656BCB43C725A440D653C837581AAC2D2B9E6C85B13CE8FD5AB6FA8950049300z2a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654275852621E9A78BA944B42423940AC2CD706FE5CEFD3A8E4AFD799A6863C3B96C5520AE001AE94404CAB3E260D3DE64AF0CE39E0D91F8F7Bv9D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F919C887D761877E40C27D55F6AC5D7EA4843F849C372B0BC209F98559D0FA2AFAD811043B45D8BEB2C5BA67Z6D3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7BC0097E893BE87B1C1C81CE958892D718C75CD670214C50D3E783FF38A48BD87462DDBD3951B51E64149C1AADFBDD60CC8A9885E443218AF026E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20324</CharactersWithSpaces>
  <SharedDoc>false</SharedDoc>
  <HLinks>
    <vt:vector size="12" baseType="variant"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consultantplus://offline/ref=E60654275852621E9A78BA944B42423940AC2CD706FE5CEFD3A8E4AFD799A6863C3B96C5520AE001AE94404CAB3E260D3DE64AF0CE39E0D91F8F7Bv9D8W</vt:lpwstr>
      </vt:variant>
      <vt:variant>
        <vt:lpwstr/>
      </vt:variant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consultantplus://offline/ref=D0F919C887D761877E40C27D55F6AC5D7EA4843F849C372B0BC209F98559D0FA2AFAD811043B45D8BEB2C5BA67Z6D3W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Анастасия С. Корчуганова</cp:lastModifiedBy>
  <cp:revision>2</cp:revision>
  <cp:lastPrinted>2021-12-29T01:45:00Z</cp:lastPrinted>
  <dcterms:created xsi:type="dcterms:W3CDTF">2024-12-09T23:52:00Z</dcterms:created>
  <dcterms:modified xsi:type="dcterms:W3CDTF">2024-12-09T23:52:00Z</dcterms:modified>
</cp:coreProperties>
</file>