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293F" w14:textId="34099741" w:rsidR="00CC5691" w:rsidRPr="00CC5691" w:rsidRDefault="00DE040A" w:rsidP="00CC5691">
      <w:pPr>
        <w:jc w:val="center"/>
        <w:rPr>
          <w:sz w:val="32"/>
          <w:szCs w:val="20"/>
        </w:rPr>
      </w:pPr>
      <w:r w:rsidRPr="00CC5691">
        <w:rPr>
          <w:noProof/>
          <w:szCs w:val="20"/>
        </w:rPr>
        <w:drawing>
          <wp:inline distT="0" distB="0" distL="0" distR="0" wp14:anchorId="0264E75E" wp14:editId="3AB10495">
            <wp:extent cx="598170" cy="744855"/>
            <wp:effectExtent l="0" t="0" r="0" b="0"/>
            <wp:docPr id="1" name="Рисунок 2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0C22" w14:textId="77777777" w:rsidR="00CC5691" w:rsidRPr="00CC5691" w:rsidRDefault="00CC5691" w:rsidP="00CC5691">
      <w:pPr>
        <w:jc w:val="center"/>
        <w:rPr>
          <w:rFonts w:ascii="Arial" w:hAnsi="Arial"/>
          <w:b/>
          <w:sz w:val="36"/>
          <w:szCs w:val="20"/>
        </w:rPr>
      </w:pPr>
    </w:p>
    <w:p w14:paraId="554261AC" w14:textId="77777777" w:rsidR="00CC5691" w:rsidRPr="00CC5691" w:rsidRDefault="00CC5691" w:rsidP="00CC5691">
      <w:pPr>
        <w:spacing w:line="360" w:lineRule="auto"/>
        <w:jc w:val="center"/>
        <w:rPr>
          <w:b/>
          <w:sz w:val="26"/>
          <w:szCs w:val="20"/>
        </w:rPr>
      </w:pPr>
      <w:r w:rsidRPr="00CC5691">
        <w:rPr>
          <w:b/>
          <w:sz w:val="26"/>
          <w:szCs w:val="20"/>
        </w:rPr>
        <w:t>АДМИНИСТРАЦИЯ</w:t>
      </w:r>
    </w:p>
    <w:p w14:paraId="6EA9DDD8" w14:textId="77777777" w:rsidR="00CC5691" w:rsidRPr="00CC5691" w:rsidRDefault="00CC5691" w:rsidP="00CC5691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CC5691">
        <w:rPr>
          <w:b/>
          <w:sz w:val="22"/>
          <w:szCs w:val="20"/>
        </w:rPr>
        <w:t>МУНИЦИПАЛЬНОГО ОБРАЗОВАНИЯ «ХОЛМСКИЙ ГОРОДСКОЙ ОКРУГ»</w:t>
      </w:r>
    </w:p>
    <w:p w14:paraId="05B0A9EC" w14:textId="77777777" w:rsidR="00CC5691" w:rsidRPr="00CC5691" w:rsidRDefault="00CC5691" w:rsidP="00CC5691">
      <w:pPr>
        <w:rPr>
          <w:sz w:val="20"/>
          <w:szCs w:val="20"/>
        </w:rPr>
      </w:pPr>
    </w:p>
    <w:p w14:paraId="65737F59" w14:textId="77777777" w:rsidR="00CC5691" w:rsidRPr="00CC5691" w:rsidRDefault="00CC5691" w:rsidP="00CC5691">
      <w:pPr>
        <w:jc w:val="center"/>
        <w:outlineLvl w:val="3"/>
        <w:rPr>
          <w:b/>
          <w:sz w:val="38"/>
          <w:szCs w:val="20"/>
        </w:rPr>
      </w:pPr>
      <w:r w:rsidRPr="00CC5691">
        <w:rPr>
          <w:b/>
          <w:sz w:val="38"/>
          <w:szCs w:val="20"/>
        </w:rPr>
        <w:t>ПОСТАНОВЛЕНИЕ</w:t>
      </w:r>
    </w:p>
    <w:p w14:paraId="1AE97784" w14:textId="77777777" w:rsidR="00CC5691" w:rsidRPr="00CC5691" w:rsidRDefault="00CC5691" w:rsidP="00CC5691">
      <w:pPr>
        <w:rPr>
          <w:sz w:val="37"/>
          <w:szCs w:val="20"/>
        </w:rPr>
      </w:pPr>
    </w:p>
    <w:p w14:paraId="099AB1F0" w14:textId="77777777" w:rsidR="00CC5691" w:rsidRPr="001A41CA" w:rsidRDefault="001A41CA" w:rsidP="00CC5691">
      <w:r>
        <w:t xml:space="preserve">           13.11.2017 г.                     1970</w:t>
      </w:r>
    </w:p>
    <w:p w14:paraId="0EA8F365" w14:textId="77777777" w:rsidR="00CC5691" w:rsidRPr="00CC5691" w:rsidRDefault="00CC5691" w:rsidP="00CC5691">
      <w:pPr>
        <w:rPr>
          <w:sz w:val="22"/>
          <w:szCs w:val="20"/>
        </w:rPr>
      </w:pPr>
      <w:r w:rsidRPr="00CC5691">
        <w:rPr>
          <w:sz w:val="22"/>
          <w:szCs w:val="20"/>
        </w:rPr>
        <w:t>от ______________________ № ________</w:t>
      </w:r>
    </w:p>
    <w:p w14:paraId="028E2DCE" w14:textId="77777777" w:rsidR="00CC5691" w:rsidRPr="00CC5691" w:rsidRDefault="00CC5691" w:rsidP="00CC5691">
      <w:pPr>
        <w:ind w:firstLine="708"/>
        <w:rPr>
          <w:sz w:val="22"/>
          <w:szCs w:val="20"/>
        </w:rPr>
      </w:pPr>
      <w:r w:rsidRPr="00CC5691">
        <w:rPr>
          <w:sz w:val="22"/>
          <w:szCs w:val="20"/>
        </w:rPr>
        <w:t xml:space="preserve">         г. Холмск</w:t>
      </w:r>
    </w:p>
    <w:p w14:paraId="237FEF96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545C0975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E17065D" w14:textId="77777777" w:rsidR="00CC5691" w:rsidRPr="00ED490A" w:rsidRDefault="00CC5691" w:rsidP="00491F34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>
              <w:t>18</w:t>
            </w:r>
            <w:r w:rsidRPr="00ED490A">
              <w:t xml:space="preserve"> - 20</w:t>
            </w:r>
            <w:r>
              <w:t>20</w:t>
            </w:r>
            <w:r w:rsidRPr="00ED490A">
              <w:t xml:space="preserve"> годы</w:t>
            </w:r>
          </w:p>
        </w:tc>
      </w:tr>
    </w:tbl>
    <w:p w14:paraId="69E3A817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5DB46B59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 w:rsidR="007C598F">
        <w:t>ст.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6D870BDF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70DF6258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44CCBF62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7DD6DE5A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2018 – 2020 годы (прилагаются) </w:t>
      </w:r>
    </w:p>
    <w:p w14:paraId="371D1509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71BCDB4D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Контроль за исполнением настоящего постановления возложить на Финансовое управление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7535FB6D" w14:textId="77777777" w:rsidR="00CC5691" w:rsidRDefault="00CC5691" w:rsidP="00CC5691">
      <w:pPr>
        <w:jc w:val="both"/>
      </w:pPr>
    </w:p>
    <w:p w14:paraId="32FB7883" w14:textId="77777777" w:rsidR="00CC5691" w:rsidRPr="00ED490A" w:rsidRDefault="00CC5691" w:rsidP="00CC5691">
      <w:pPr>
        <w:jc w:val="both"/>
      </w:pPr>
    </w:p>
    <w:p w14:paraId="744B136D" w14:textId="77777777" w:rsidR="00CC5691" w:rsidRDefault="00CC5691" w:rsidP="00CC5691">
      <w:pPr>
        <w:jc w:val="both"/>
      </w:pPr>
      <w:r>
        <w:t>Глава администрации</w:t>
      </w:r>
      <w:r w:rsidRPr="00ED490A">
        <w:t xml:space="preserve"> </w:t>
      </w:r>
    </w:p>
    <w:p w14:paraId="7F3534A1" w14:textId="77777777" w:rsidR="00CC5691" w:rsidRPr="00ED490A" w:rsidRDefault="00CC5691" w:rsidP="00CC5691">
      <w:pPr>
        <w:jc w:val="both"/>
      </w:pPr>
      <w:r w:rsidRPr="00ED490A">
        <w:t>муниципального образования</w:t>
      </w:r>
    </w:p>
    <w:p w14:paraId="37310464" w14:textId="77777777" w:rsidR="00CC5691" w:rsidRPr="00ED490A" w:rsidRDefault="00CC5691" w:rsidP="00CC5691">
      <w:pPr>
        <w:jc w:val="both"/>
      </w:pPr>
      <w:r w:rsidRPr="00ED490A">
        <w:t>«Холмский городской округ»</w:t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  <w:t xml:space="preserve">          </w:t>
      </w:r>
      <w:r>
        <w:t xml:space="preserve">     А.М.Сухомесов</w:t>
      </w:r>
    </w:p>
    <w:p w14:paraId="6E824C90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C5691" w14:paraId="5811E864" w14:textId="77777777" w:rsidTr="00491F34">
        <w:tc>
          <w:tcPr>
            <w:tcW w:w="4395" w:type="dxa"/>
          </w:tcPr>
          <w:p w14:paraId="17C02128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40C4C449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57AB0CAB" w14:textId="77777777" w:rsidR="00CC5691" w:rsidRDefault="00CC5691" w:rsidP="00DD0C74">
            <w:pPr>
              <w:jc w:val="both"/>
            </w:pPr>
            <w:r>
              <w:t xml:space="preserve">от </w:t>
            </w:r>
            <w:r w:rsidR="00DD0C74">
              <w:t>13.11.2017 г. № 1970</w:t>
            </w:r>
          </w:p>
        </w:tc>
      </w:tr>
    </w:tbl>
    <w:p w14:paraId="420D303A" w14:textId="77777777" w:rsidR="00CC5691" w:rsidRDefault="00CC5691" w:rsidP="00CC5691">
      <w:pPr>
        <w:jc w:val="both"/>
      </w:pPr>
    </w:p>
    <w:p w14:paraId="0EFFEA21" w14:textId="77777777" w:rsidR="00CC5691" w:rsidRPr="00ED490A" w:rsidRDefault="00CC5691" w:rsidP="00CC5691">
      <w:pPr>
        <w:jc w:val="both"/>
      </w:pPr>
    </w:p>
    <w:p w14:paraId="0AC5AB4A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5C48EB4E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7477FCBA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3A277344" w14:textId="77777777" w:rsidR="00CC5691" w:rsidRPr="00ED490A" w:rsidRDefault="00CC5691" w:rsidP="00CC5691">
      <w:pPr>
        <w:pStyle w:val="ConsPlusTitle"/>
        <w:jc w:val="center"/>
        <w:outlineLvl w:val="0"/>
      </w:pPr>
      <w:r>
        <w:t>НА 2018</w:t>
      </w:r>
      <w:r w:rsidRPr="00ED490A">
        <w:t xml:space="preserve"> - 20</w:t>
      </w:r>
      <w:r>
        <w:t>20</w:t>
      </w:r>
      <w:r w:rsidRPr="00ED490A">
        <w:t xml:space="preserve"> ГОДЫ</w:t>
      </w:r>
    </w:p>
    <w:p w14:paraId="167DCFBF" w14:textId="77777777" w:rsidR="00CC5691" w:rsidRPr="00ED490A" w:rsidRDefault="00CC5691" w:rsidP="00CC5691">
      <w:pPr>
        <w:jc w:val="both"/>
      </w:pPr>
    </w:p>
    <w:p w14:paraId="73979645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 xml:space="preserve">Основные направления бюджетной и налоговой политики муниципального образования «Холмский городской округ» (далее - Холмский городской округ) </w:t>
      </w:r>
      <w:r>
        <w:t>на 2018 - 2020</w:t>
      </w:r>
      <w:r w:rsidRPr="00ED490A">
        <w:t xml:space="preserve"> годы (далее - Основные направления бюджетной и налоговой политики) разраб</w:t>
      </w:r>
      <w:r w:rsidRPr="00ED490A">
        <w:t>о</w:t>
      </w:r>
      <w:r w:rsidRPr="00ED490A">
        <w:t xml:space="preserve">таны в соответствии </w:t>
      </w:r>
      <w:r>
        <w:t xml:space="preserve">с бюджетным законодательством в целях составления проекта бюджета Холмского городского округа. </w:t>
      </w:r>
    </w:p>
    <w:p w14:paraId="196CC4A3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>Основны</w:t>
      </w:r>
      <w:r>
        <w:t>е</w:t>
      </w:r>
      <w:r w:rsidRPr="00ED490A">
        <w:t xml:space="preserve"> направления бюджетной и налоговой пол</w:t>
      </w:r>
      <w:r w:rsidRPr="00ED490A">
        <w:t>и</w:t>
      </w:r>
      <w:r w:rsidRPr="00ED490A">
        <w:t xml:space="preserve">тики </w:t>
      </w:r>
      <w:r>
        <w:t xml:space="preserve">сохраняют преемственность целей и задач, определенных в 2017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7CC06685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Основной целью бюджетной и налоговой политики Холмского городского округа на 2018-2020 годы является обеспечение сбалансированности и устойчивости бюджета Холмского городского округа. </w:t>
      </w:r>
    </w:p>
    <w:p w14:paraId="7C29FD31" w14:textId="77777777" w:rsidR="00CC5691" w:rsidRDefault="00CC5691" w:rsidP="00CC5691">
      <w:pPr>
        <w:ind w:firstLine="1134"/>
        <w:jc w:val="both"/>
      </w:pPr>
    </w:p>
    <w:p w14:paraId="71E32AD2" w14:textId="77777777" w:rsidR="00CC5691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912E06">
        <w:rPr>
          <w:b/>
        </w:rPr>
        <w:t xml:space="preserve">Основные </w:t>
      </w:r>
      <w:r>
        <w:rPr>
          <w:b/>
        </w:rPr>
        <w:t xml:space="preserve">направления </w:t>
      </w:r>
      <w:r w:rsidRPr="00912E06">
        <w:rPr>
          <w:b/>
        </w:rPr>
        <w:t>налоговой политики</w:t>
      </w:r>
    </w:p>
    <w:p w14:paraId="32EEBB64" w14:textId="77777777" w:rsidR="00CC5691" w:rsidRPr="00912E06" w:rsidRDefault="00CC5691" w:rsidP="00CC5691">
      <w:pPr>
        <w:ind w:firstLine="1134"/>
        <w:jc w:val="center"/>
        <w:rPr>
          <w:b/>
        </w:rPr>
      </w:pPr>
    </w:p>
    <w:p w14:paraId="0B97C3F9" w14:textId="77777777" w:rsidR="00CC5691" w:rsidRDefault="00CC5691" w:rsidP="00CC5691">
      <w:pPr>
        <w:ind w:firstLine="567"/>
        <w:jc w:val="both"/>
      </w:pPr>
      <w:r w:rsidRPr="003C499F">
        <w:t xml:space="preserve">Важнейшим фактором проводимой налоговой политики </w:t>
      </w:r>
      <w:r>
        <w:t xml:space="preserve">в 2018 году и плановом периоде будет </w:t>
      </w:r>
      <w:r w:rsidRPr="003C499F">
        <w:t>являт</w:t>
      </w:r>
      <w:r>
        <w:t>ься обеспечение</w:t>
      </w:r>
      <w:r w:rsidRPr="003C499F">
        <w:t xml:space="preserve"> сбалансированности местного бюджета</w:t>
      </w:r>
      <w:r>
        <w:t xml:space="preserve"> на основе </w:t>
      </w:r>
      <w:r w:rsidRPr="002C431E">
        <w:rPr>
          <w:color w:val="000000"/>
        </w:rPr>
        <w:t>создани</w:t>
      </w:r>
      <w:r>
        <w:rPr>
          <w:color w:val="000000"/>
        </w:rPr>
        <w:t>я</w:t>
      </w:r>
      <w:r w:rsidRPr="002C431E">
        <w:rPr>
          <w:color w:val="000000"/>
        </w:rPr>
        <w:t xml:space="preserve"> стимулов по наращиванию</w:t>
      </w:r>
      <w:r>
        <w:rPr>
          <w:color w:val="000000"/>
        </w:rPr>
        <w:t xml:space="preserve"> </w:t>
      </w:r>
      <w:r w:rsidRPr="002C431E">
        <w:rPr>
          <w:color w:val="000000"/>
        </w:rPr>
        <w:t>доходного потенциала</w:t>
      </w:r>
      <w:r>
        <w:rPr>
          <w:color w:val="000000"/>
        </w:rPr>
        <w:t xml:space="preserve"> местного бюджета. </w:t>
      </w:r>
    </w:p>
    <w:p w14:paraId="5845D65C" w14:textId="77777777" w:rsidR="00CC5691" w:rsidRPr="003C499F" w:rsidRDefault="00CC5691" w:rsidP="00CC5691">
      <w:pPr>
        <w:ind w:firstLine="567"/>
        <w:jc w:val="both"/>
      </w:pPr>
      <w:r w:rsidRPr="00D644B6">
        <w:t xml:space="preserve">Доходы </w:t>
      </w:r>
      <w:r>
        <w:t xml:space="preserve">местного бюджета </w:t>
      </w:r>
      <w:r w:rsidRPr="00D644B6">
        <w:t xml:space="preserve">формируются в соответствии с бюджетным </w:t>
      </w:r>
      <w:hyperlink r:id="rId9" w:history="1">
        <w:r w:rsidRPr="00D644B6">
          <w:t>законодательством</w:t>
        </w:r>
      </w:hyperlink>
      <w:r w:rsidRPr="00D644B6">
        <w:t xml:space="preserve"> Российской Федерации, </w:t>
      </w:r>
      <w:hyperlink r:id="rId10" w:history="1">
        <w:r w:rsidRPr="00D644B6">
          <w:t>законодательством</w:t>
        </w:r>
      </w:hyperlink>
      <w:r w:rsidRPr="00D644B6">
        <w:t xml:space="preserve"> о налогах и сборах и законодательством об иных обязательных платежах</w:t>
      </w:r>
      <w:r>
        <w:t xml:space="preserve">. </w:t>
      </w:r>
    </w:p>
    <w:p w14:paraId="0A3D7C63" w14:textId="77777777" w:rsidR="00CC5691" w:rsidRDefault="00CC5691" w:rsidP="00CC5691">
      <w:pPr>
        <w:ind w:firstLine="567"/>
        <w:jc w:val="both"/>
      </w:pPr>
      <w:r>
        <w:rPr>
          <w:color w:val="000000"/>
        </w:rPr>
        <w:t xml:space="preserve">Объем доходов местного бюджета будет сформирован </w:t>
      </w:r>
      <w:r w:rsidRPr="005B7B45">
        <w:t>на основе прогноза социально-экономического развития</w:t>
      </w:r>
      <w:r>
        <w:t xml:space="preserve"> Холмского городского округа на 2018-2020 годы, утвержденного распоряжением администрации муниципального образования «Холмский городской округ» от 22.06.2017 № 220.</w:t>
      </w:r>
    </w:p>
    <w:p w14:paraId="73D9AA31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00631DE7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757EE362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1FE616D9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координации работы с налоговыми органами и иными органами по исполнению ими полномочий главных администраторов доходов местного бюджета в части улучшения информационного обмена, повышения уровня собираемости доходов и снижения недоимки;</w:t>
      </w:r>
    </w:p>
    <w:p w14:paraId="59074870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0772E714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ED0FC3">
        <w:rPr>
          <w:color w:val="000000"/>
        </w:rPr>
        <w:t>проведение целенаправленной работы по взаимодействию с крупными налогоплательщиками, осуществляющими свою деятельность на территории округа;</w:t>
      </w:r>
    </w:p>
    <w:p w14:paraId="5E179D71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4AFFD436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537D057D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7E487F7F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3E502B57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249B7A5B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7BB1AF0D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6A957630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02E40202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002DAFCB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73BDA08A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4CC4BBE6" w14:textId="77777777" w:rsidR="00CC5691" w:rsidRPr="001464CF" w:rsidRDefault="00CC5691" w:rsidP="007C598F">
      <w:pPr>
        <w:ind w:firstLine="567"/>
        <w:jc w:val="both"/>
      </w:pPr>
      <w:r w:rsidRPr="001464CF">
        <w:t xml:space="preserve">Формирование расходов местного бюджета на 2018-2020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 </w:t>
      </w:r>
    </w:p>
    <w:p w14:paraId="32693442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2018-2020 годы будет осуществляться в соответствии с бюджетными правилами с учетом следующих подходов:</w:t>
      </w:r>
    </w:p>
    <w:p w14:paraId="09068951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5ACEAAE3" w14:textId="77777777" w:rsidR="00CC5691" w:rsidRPr="001464CF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457EA4BA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26823A61" w14:textId="77777777" w:rsidR="00CC5691" w:rsidRPr="001464CF" w:rsidRDefault="00CC5691" w:rsidP="007C598F">
      <w:pPr>
        <w:ind w:firstLine="567"/>
        <w:jc w:val="both"/>
      </w:pPr>
      <w:r w:rsidRPr="001464CF">
        <w:t>сокращения «базовых» объемов бюджетных ассигнований в целях обеспечения сбалансированности местного бюджета;</w:t>
      </w:r>
    </w:p>
    <w:p w14:paraId="6D0667AA" w14:textId="77777777" w:rsidR="00CC5691" w:rsidRPr="001464CF" w:rsidRDefault="00CC5691" w:rsidP="007C598F">
      <w:pPr>
        <w:ind w:firstLine="567"/>
        <w:jc w:val="both"/>
      </w:pPr>
      <w:r w:rsidRPr="001464CF">
        <w:t>обеспечения соблюдения установленных бюджетных ограничений при принятии новых расходных обязательств.</w:t>
      </w:r>
    </w:p>
    <w:p w14:paraId="29C3C917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57063339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23E7F091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1404C2DF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создание условий для повышения качества предоставления муниципальных услуг;</w:t>
      </w:r>
    </w:p>
    <w:p w14:paraId="15B49079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</w:t>
      </w:r>
      <w:r>
        <w:lastRenderedPageBreak/>
        <w:t>работникам бюджетной сферы, обеспечению бесперебойного тепло- и электроснабжения населения городского округа;</w:t>
      </w:r>
    </w:p>
    <w:p w14:paraId="4B1732EB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оптимизация расходов бюджета Холмский городской округ за счет снижения неэффективных затрат;</w:t>
      </w:r>
    </w:p>
    <w:p w14:paraId="54094DB7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03F75859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43051344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предоставление социальных выплат населению на основе адресности и нуждаемости;</w:t>
      </w:r>
    </w:p>
    <w:p w14:paraId="34C0F5BD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t>- достижение показателей роста оплаты труда специалистов в сфере образования, культуры, установленных в «дорожных картах» по реализации Указов Президента Российской Федерации;</w:t>
      </w:r>
    </w:p>
    <w:p w14:paraId="69A02BEC" w14:textId="77777777" w:rsidR="00CC5691" w:rsidRPr="008F00B6" w:rsidRDefault="00CC5691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F00B6">
        <w:rPr>
          <w:lang w:eastAsia="en-US"/>
        </w:rPr>
        <w:t xml:space="preserve">- повышение эффективности осуществления закупок товаров, работ, услуг для обеспечения нужд Холмского городского округа;  </w:t>
      </w:r>
    </w:p>
    <w:p w14:paraId="40C1FBE3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экономически безопасного уровня муниципального долга и муниципальных заимствований</w:t>
      </w:r>
      <w:r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Pr="008F00B6">
        <w:rPr>
          <w:lang w:eastAsia="en-US"/>
        </w:rPr>
        <w:t>;</w:t>
      </w:r>
    </w:p>
    <w:p w14:paraId="6CE916AB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45178AD8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33364986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44AF7757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 xml:space="preserve">создание территориальных общественных самоуправлений, реализацию проектов инициативного бюджетирования, молодежного бюджета, </w:t>
      </w:r>
      <w:r w:rsidRPr="008F00B6">
        <w:rPr>
          <w:lang w:eastAsia="en-US"/>
        </w:rPr>
        <w:t>.</w:t>
      </w:r>
    </w:p>
    <w:p w14:paraId="1A822065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0D2189BA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2018-2020 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5AAD5F8A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48370919" w14:textId="77777777" w:rsidR="00270A3B" w:rsidRDefault="00270A3B" w:rsidP="00621D40">
      <w:pPr>
        <w:ind w:firstLine="567"/>
        <w:jc w:val="both"/>
      </w:pPr>
    </w:p>
    <w:sectPr w:rsidR="00270A3B" w:rsidSect="004F2047">
      <w:headerReference w:type="default" r:id="rId11"/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8629" w14:textId="77777777" w:rsidR="004D51C8" w:rsidRDefault="004D51C8">
      <w:r>
        <w:separator/>
      </w:r>
    </w:p>
  </w:endnote>
  <w:endnote w:type="continuationSeparator" w:id="0">
    <w:p w14:paraId="4C37F110" w14:textId="77777777" w:rsidR="004D51C8" w:rsidRDefault="004D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C8F2" w14:textId="77777777" w:rsidR="004D51C8" w:rsidRDefault="004D51C8">
      <w:r>
        <w:separator/>
      </w:r>
    </w:p>
  </w:footnote>
  <w:footnote w:type="continuationSeparator" w:id="0">
    <w:p w14:paraId="59A55F56" w14:textId="77777777" w:rsidR="004D51C8" w:rsidRDefault="004D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82CC" w14:textId="77777777" w:rsidR="00C968F7" w:rsidRDefault="00C96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569073282">
    <w:abstractNumId w:val="13"/>
  </w:num>
  <w:num w:numId="2" w16cid:durableId="1507089156">
    <w:abstractNumId w:val="4"/>
  </w:num>
  <w:num w:numId="3" w16cid:durableId="1696152899">
    <w:abstractNumId w:val="10"/>
  </w:num>
  <w:num w:numId="4" w16cid:durableId="1748074018">
    <w:abstractNumId w:val="1"/>
  </w:num>
  <w:num w:numId="5" w16cid:durableId="540366204">
    <w:abstractNumId w:val="5"/>
  </w:num>
  <w:num w:numId="6" w16cid:durableId="993217624">
    <w:abstractNumId w:val="12"/>
  </w:num>
  <w:num w:numId="7" w16cid:durableId="2128042655">
    <w:abstractNumId w:val="21"/>
  </w:num>
  <w:num w:numId="8" w16cid:durableId="1466238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7412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973224">
    <w:abstractNumId w:val="16"/>
  </w:num>
  <w:num w:numId="11" w16cid:durableId="267008554">
    <w:abstractNumId w:val="22"/>
  </w:num>
  <w:num w:numId="12" w16cid:durableId="281226188">
    <w:abstractNumId w:val="14"/>
  </w:num>
  <w:num w:numId="13" w16cid:durableId="1938249888">
    <w:abstractNumId w:val="20"/>
  </w:num>
  <w:num w:numId="14" w16cid:durableId="1253012006">
    <w:abstractNumId w:val="2"/>
  </w:num>
  <w:num w:numId="15" w16cid:durableId="1829320418">
    <w:abstractNumId w:val="17"/>
  </w:num>
  <w:num w:numId="16" w16cid:durableId="992174553">
    <w:abstractNumId w:val="23"/>
  </w:num>
  <w:num w:numId="17" w16cid:durableId="289559290">
    <w:abstractNumId w:val="6"/>
  </w:num>
  <w:num w:numId="18" w16cid:durableId="175926920">
    <w:abstractNumId w:val="9"/>
  </w:num>
  <w:num w:numId="19" w16cid:durableId="597446589">
    <w:abstractNumId w:val="15"/>
  </w:num>
  <w:num w:numId="20" w16cid:durableId="1262185285">
    <w:abstractNumId w:val="8"/>
  </w:num>
  <w:num w:numId="21" w16cid:durableId="293945986">
    <w:abstractNumId w:val="18"/>
  </w:num>
  <w:num w:numId="22" w16cid:durableId="1210604706">
    <w:abstractNumId w:val="0"/>
  </w:num>
  <w:num w:numId="23" w16cid:durableId="226309433">
    <w:abstractNumId w:val="11"/>
  </w:num>
  <w:num w:numId="24" w16cid:durableId="206964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3798"/>
    <w:rsid w:val="000A430C"/>
    <w:rsid w:val="000B1DAF"/>
    <w:rsid w:val="000B32BC"/>
    <w:rsid w:val="000B75F3"/>
    <w:rsid w:val="000C27B3"/>
    <w:rsid w:val="000E4D90"/>
    <w:rsid w:val="000E5B4C"/>
    <w:rsid w:val="000F61C5"/>
    <w:rsid w:val="001002B2"/>
    <w:rsid w:val="001067F4"/>
    <w:rsid w:val="00117B33"/>
    <w:rsid w:val="00122B23"/>
    <w:rsid w:val="00134B07"/>
    <w:rsid w:val="00141522"/>
    <w:rsid w:val="00142859"/>
    <w:rsid w:val="00144066"/>
    <w:rsid w:val="00145053"/>
    <w:rsid w:val="001464CF"/>
    <w:rsid w:val="0015139A"/>
    <w:rsid w:val="00152957"/>
    <w:rsid w:val="001740DE"/>
    <w:rsid w:val="00174AB1"/>
    <w:rsid w:val="0017704D"/>
    <w:rsid w:val="001823D4"/>
    <w:rsid w:val="00183116"/>
    <w:rsid w:val="00184E77"/>
    <w:rsid w:val="001A41CA"/>
    <w:rsid w:val="001A5AE2"/>
    <w:rsid w:val="001A6D5E"/>
    <w:rsid w:val="001C4BD3"/>
    <w:rsid w:val="001D2529"/>
    <w:rsid w:val="001D57E9"/>
    <w:rsid w:val="001E1FBD"/>
    <w:rsid w:val="002009EC"/>
    <w:rsid w:val="00205741"/>
    <w:rsid w:val="00206CA4"/>
    <w:rsid w:val="002171D6"/>
    <w:rsid w:val="00220B64"/>
    <w:rsid w:val="002239EF"/>
    <w:rsid w:val="00225A40"/>
    <w:rsid w:val="00227905"/>
    <w:rsid w:val="0023283E"/>
    <w:rsid w:val="002328CA"/>
    <w:rsid w:val="00247971"/>
    <w:rsid w:val="0027050B"/>
    <w:rsid w:val="00270A3B"/>
    <w:rsid w:val="00273274"/>
    <w:rsid w:val="00280F89"/>
    <w:rsid w:val="00284ED9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F0002"/>
    <w:rsid w:val="002F089F"/>
    <w:rsid w:val="00303648"/>
    <w:rsid w:val="003102CC"/>
    <w:rsid w:val="00316F09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7F9F"/>
    <w:rsid w:val="00475AC6"/>
    <w:rsid w:val="00491F34"/>
    <w:rsid w:val="0049387D"/>
    <w:rsid w:val="004A1B99"/>
    <w:rsid w:val="004B03D4"/>
    <w:rsid w:val="004B1A47"/>
    <w:rsid w:val="004B77E2"/>
    <w:rsid w:val="004C0CBE"/>
    <w:rsid w:val="004C3F70"/>
    <w:rsid w:val="004C4090"/>
    <w:rsid w:val="004C73DB"/>
    <w:rsid w:val="004D19C7"/>
    <w:rsid w:val="004D51C8"/>
    <w:rsid w:val="004E5AE2"/>
    <w:rsid w:val="004E6B87"/>
    <w:rsid w:val="004E70D6"/>
    <w:rsid w:val="004F2047"/>
    <w:rsid w:val="004F76A4"/>
    <w:rsid w:val="00502266"/>
    <w:rsid w:val="0051240D"/>
    <w:rsid w:val="00512480"/>
    <w:rsid w:val="005300B2"/>
    <w:rsid w:val="005315C0"/>
    <w:rsid w:val="005406EF"/>
    <w:rsid w:val="005465ED"/>
    <w:rsid w:val="00551B77"/>
    <w:rsid w:val="00562208"/>
    <w:rsid w:val="00566B50"/>
    <w:rsid w:val="00572EDB"/>
    <w:rsid w:val="005756EF"/>
    <w:rsid w:val="0058343F"/>
    <w:rsid w:val="005B157A"/>
    <w:rsid w:val="005B66DB"/>
    <w:rsid w:val="005B7B45"/>
    <w:rsid w:val="005C388F"/>
    <w:rsid w:val="005C7411"/>
    <w:rsid w:val="005D37AF"/>
    <w:rsid w:val="005E46FF"/>
    <w:rsid w:val="005E5BBC"/>
    <w:rsid w:val="005E62A3"/>
    <w:rsid w:val="005F0F83"/>
    <w:rsid w:val="00602127"/>
    <w:rsid w:val="00621D40"/>
    <w:rsid w:val="00636471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EDD"/>
    <w:rsid w:val="00765FB3"/>
    <w:rsid w:val="0077121E"/>
    <w:rsid w:val="0078023A"/>
    <w:rsid w:val="007853E2"/>
    <w:rsid w:val="00785438"/>
    <w:rsid w:val="0079173E"/>
    <w:rsid w:val="007A781D"/>
    <w:rsid w:val="007B0418"/>
    <w:rsid w:val="007B134E"/>
    <w:rsid w:val="007B2CC4"/>
    <w:rsid w:val="007B51E7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8F00B6"/>
    <w:rsid w:val="00912D97"/>
    <w:rsid w:val="00912E06"/>
    <w:rsid w:val="00916C8A"/>
    <w:rsid w:val="009208D7"/>
    <w:rsid w:val="00922462"/>
    <w:rsid w:val="00927737"/>
    <w:rsid w:val="009310D1"/>
    <w:rsid w:val="00936FA8"/>
    <w:rsid w:val="00941F80"/>
    <w:rsid w:val="00946611"/>
    <w:rsid w:val="0095276C"/>
    <w:rsid w:val="0097300C"/>
    <w:rsid w:val="00983C2B"/>
    <w:rsid w:val="00987216"/>
    <w:rsid w:val="0099521B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11972"/>
    <w:rsid w:val="00B348FB"/>
    <w:rsid w:val="00B44F03"/>
    <w:rsid w:val="00B46281"/>
    <w:rsid w:val="00B536FC"/>
    <w:rsid w:val="00B66C7B"/>
    <w:rsid w:val="00B74E6D"/>
    <w:rsid w:val="00B841DE"/>
    <w:rsid w:val="00B95363"/>
    <w:rsid w:val="00BA7C40"/>
    <w:rsid w:val="00BB39C2"/>
    <w:rsid w:val="00BB3E18"/>
    <w:rsid w:val="00BB55CA"/>
    <w:rsid w:val="00BB7FB9"/>
    <w:rsid w:val="00BC285B"/>
    <w:rsid w:val="00BD30A3"/>
    <w:rsid w:val="00BE0EA7"/>
    <w:rsid w:val="00BE2DBA"/>
    <w:rsid w:val="00C11DBE"/>
    <w:rsid w:val="00C11E7B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D0299D"/>
    <w:rsid w:val="00D1048B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6824"/>
    <w:rsid w:val="00D762F8"/>
    <w:rsid w:val="00D77B6F"/>
    <w:rsid w:val="00D86BE0"/>
    <w:rsid w:val="00D87C5C"/>
    <w:rsid w:val="00D948DD"/>
    <w:rsid w:val="00DA3DA9"/>
    <w:rsid w:val="00DA3FA7"/>
    <w:rsid w:val="00DB1DB4"/>
    <w:rsid w:val="00DB437B"/>
    <w:rsid w:val="00DC2988"/>
    <w:rsid w:val="00DD0C74"/>
    <w:rsid w:val="00DE040A"/>
    <w:rsid w:val="00DE4125"/>
    <w:rsid w:val="00DE7B5E"/>
    <w:rsid w:val="00E02245"/>
    <w:rsid w:val="00E06719"/>
    <w:rsid w:val="00E06AB2"/>
    <w:rsid w:val="00E10D80"/>
    <w:rsid w:val="00E11045"/>
    <w:rsid w:val="00E116D6"/>
    <w:rsid w:val="00E14C01"/>
    <w:rsid w:val="00E15643"/>
    <w:rsid w:val="00E26BB4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E1574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40BA2"/>
    <w:rsid w:val="00F506E2"/>
    <w:rsid w:val="00F5138D"/>
    <w:rsid w:val="00F532C1"/>
    <w:rsid w:val="00F56167"/>
    <w:rsid w:val="00F56E46"/>
    <w:rsid w:val="00F60328"/>
    <w:rsid w:val="00F636F0"/>
    <w:rsid w:val="00F7634F"/>
    <w:rsid w:val="00F97126"/>
    <w:rsid w:val="00FA250A"/>
    <w:rsid w:val="00FC1135"/>
    <w:rsid w:val="00FD599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F83AC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3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BB24-6E2B-416C-B35C-8E6A8F45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9124</Characters>
  <Application>Microsoft Office Word</Application>
  <DocSecurity>0</DocSecurity>
  <Lines>194</Lines>
  <Paragraphs>107</Paragraphs>
  <ScaleCrop>false</ScaleCrop>
  <Company>Департамент по печати, телерадиовещанию и связи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2017-11-22T22:53:00Z</cp:lastPrinted>
  <dcterms:created xsi:type="dcterms:W3CDTF">2025-02-26T00:15:00Z</dcterms:created>
  <dcterms:modified xsi:type="dcterms:W3CDTF">2025-02-26T00:15:00Z</dcterms:modified>
</cp:coreProperties>
</file>