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DE1BB" w14:textId="77777777" w:rsidR="00DD21DC" w:rsidRPr="002835A1" w:rsidRDefault="00DD21DC" w:rsidP="002835A1">
      <w:pPr>
        <w:jc w:val="center"/>
        <w:rPr>
          <w:rFonts w:ascii="Arial" w:hAnsi="Arial" w:cs="Arial"/>
          <w:sz w:val="24"/>
          <w:szCs w:val="24"/>
        </w:rPr>
      </w:pPr>
      <w:r w:rsidRPr="002835A1">
        <w:rPr>
          <w:rFonts w:ascii="Arial" w:hAnsi="Arial" w:cs="Arial"/>
          <w:noProof/>
          <w:sz w:val="24"/>
          <w:szCs w:val="24"/>
        </w:rPr>
        <w:drawing>
          <wp:inline distT="0" distB="0" distL="0" distR="0" wp14:anchorId="5589987E" wp14:editId="1AAC0273">
            <wp:extent cx="605790" cy="748030"/>
            <wp:effectExtent l="0" t="0" r="3810" b="0"/>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748030"/>
                    </a:xfrm>
                    <a:prstGeom prst="rect">
                      <a:avLst/>
                    </a:prstGeom>
                    <a:noFill/>
                    <a:ln>
                      <a:noFill/>
                    </a:ln>
                  </pic:spPr>
                </pic:pic>
              </a:graphicData>
            </a:graphic>
          </wp:inline>
        </w:drawing>
      </w:r>
    </w:p>
    <w:p w14:paraId="6ED99FC4" w14:textId="77777777" w:rsidR="00DD21DC" w:rsidRPr="002835A1" w:rsidRDefault="00DD21DC" w:rsidP="002835A1">
      <w:pPr>
        <w:jc w:val="center"/>
        <w:rPr>
          <w:rFonts w:ascii="Arial" w:hAnsi="Arial" w:cs="Arial"/>
          <w:b/>
          <w:sz w:val="24"/>
          <w:szCs w:val="24"/>
        </w:rPr>
      </w:pPr>
    </w:p>
    <w:p w14:paraId="2DD3246E" w14:textId="77777777" w:rsidR="00DD21DC" w:rsidRPr="002835A1" w:rsidRDefault="00DD21DC" w:rsidP="002835A1">
      <w:pPr>
        <w:jc w:val="center"/>
        <w:rPr>
          <w:rFonts w:ascii="Arial" w:hAnsi="Arial" w:cs="Arial"/>
          <w:b/>
          <w:sz w:val="24"/>
          <w:szCs w:val="24"/>
        </w:rPr>
      </w:pPr>
      <w:r w:rsidRPr="002835A1">
        <w:rPr>
          <w:rFonts w:ascii="Arial" w:hAnsi="Arial" w:cs="Arial"/>
          <w:b/>
          <w:sz w:val="24"/>
          <w:szCs w:val="24"/>
        </w:rPr>
        <w:t>АДМИНИСТРАЦИЯ</w:t>
      </w:r>
    </w:p>
    <w:p w14:paraId="18295E1D" w14:textId="77777777" w:rsidR="00DD21DC" w:rsidRPr="002835A1" w:rsidRDefault="00DD21DC" w:rsidP="002835A1">
      <w:pPr>
        <w:keepNext/>
        <w:jc w:val="center"/>
        <w:outlineLvl w:val="0"/>
        <w:rPr>
          <w:rFonts w:ascii="Arial" w:hAnsi="Arial" w:cs="Arial"/>
          <w:b/>
          <w:sz w:val="24"/>
          <w:szCs w:val="24"/>
        </w:rPr>
      </w:pPr>
      <w:r w:rsidRPr="002835A1">
        <w:rPr>
          <w:rFonts w:ascii="Arial" w:hAnsi="Arial" w:cs="Arial"/>
          <w:b/>
          <w:sz w:val="24"/>
          <w:szCs w:val="24"/>
        </w:rPr>
        <w:t xml:space="preserve">ХОЛМСКОГО МУНИЦИПАЛЬНОГО ОКРУГА САХАЛИНСКОЙ ОБЛАСТИ </w:t>
      </w:r>
    </w:p>
    <w:p w14:paraId="060C4353" w14:textId="77777777" w:rsidR="00DD21DC" w:rsidRPr="002835A1" w:rsidRDefault="00DD21DC" w:rsidP="002835A1">
      <w:pPr>
        <w:rPr>
          <w:rFonts w:ascii="Arial" w:hAnsi="Arial" w:cs="Arial"/>
          <w:sz w:val="24"/>
          <w:szCs w:val="24"/>
        </w:rPr>
      </w:pPr>
    </w:p>
    <w:p w14:paraId="1F7F70E4" w14:textId="77777777" w:rsidR="00DD21DC" w:rsidRPr="002835A1" w:rsidRDefault="00DD21DC" w:rsidP="002835A1">
      <w:pPr>
        <w:jc w:val="center"/>
        <w:outlineLvl w:val="3"/>
        <w:rPr>
          <w:rFonts w:ascii="Arial" w:hAnsi="Arial" w:cs="Arial"/>
          <w:b/>
          <w:sz w:val="24"/>
          <w:szCs w:val="24"/>
        </w:rPr>
      </w:pPr>
      <w:r w:rsidRPr="002835A1">
        <w:rPr>
          <w:rFonts w:ascii="Arial" w:hAnsi="Arial" w:cs="Arial"/>
          <w:b/>
          <w:sz w:val="24"/>
          <w:szCs w:val="24"/>
        </w:rPr>
        <w:t>ПОСТАНОВЛЕНИЕ</w:t>
      </w:r>
    </w:p>
    <w:p w14:paraId="771A94F8" w14:textId="77777777" w:rsidR="00DD21DC" w:rsidRPr="002835A1" w:rsidRDefault="00DD21DC" w:rsidP="002835A1">
      <w:pPr>
        <w:rPr>
          <w:rFonts w:ascii="Arial" w:hAnsi="Arial" w:cs="Arial"/>
          <w:sz w:val="24"/>
          <w:szCs w:val="24"/>
        </w:rPr>
      </w:pPr>
    </w:p>
    <w:p w14:paraId="51D1EC7F" w14:textId="77777777" w:rsidR="00DD21DC" w:rsidRPr="002835A1" w:rsidRDefault="00DD21DC" w:rsidP="002835A1">
      <w:pPr>
        <w:rPr>
          <w:rFonts w:ascii="Arial" w:hAnsi="Arial" w:cs="Arial"/>
          <w:sz w:val="24"/>
          <w:szCs w:val="24"/>
        </w:rPr>
      </w:pPr>
    </w:p>
    <w:p w14:paraId="7D6AAE75" w14:textId="77777777" w:rsidR="006C2980" w:rsidRPr="002835A1" w:rsidRDefault="006C2980" w:rsidP="002835A1">
      <w:pPr>
        <w:rPr>
          <w:rFonts w:ascii="Arial" w:hAnsi="Arial" w:cs="Arial"/>
          <w:sz w:val="24"/>
          <w:szCs w:val="24"/>
        </w:rPr>
      </w:pPr>
      <w:r w:rsidRPr="002835A1">
        <w:rPr>
          <w:rFonts w:ascii="Arial" w:hAnsi="Arial" w:cs="Arial"/>
          <w:sz w:val="24"/>
          <w:szCs w:val="24"/>
        </w:rPr>
        <w:t>от</w:t>
      </w:r>
      <w:r w:rsidRPr="002835A1">
        <w:rPr>
          <w:rFonts w:ascii="Arial" w:hAnsi="Arial" w:cs="Arial"/>
          <w:sz w:val="24"/>
          <w:szCs w:val="24"/>
          <w:u w:val="single"/>
        </w:rPr>
        <w:t xml:space="preserve">              19.02.2025                 </w:t>
      </w:r>
      <w:r w:rsidRPr="002835A1">
        <w:rPr>
          <w:rFonts w:ascii="Arial" w:hAnsi="Arial" w:cs="Arial"/>
          <w:sz w:val="24"/>
          <w:szCs w:val="24"/>
        </w:rPr>
        <w:t>№</w:t>
      </w:r>
      <w:r w:rsidRPr="002835A1">
        <w:rPr>
          <w:rFonts w:ascii="Arial" w:hAnsi="Arial" w:cs="Arial"/>
          <w:sz w:val="24"/>
          <w:szCs w:val="24"/>
          <w:u w:val="single"/>
        </w:rPr>
        <w:t xml:space="preserve">     187    </w:t>
      </w:r>
      <w:proofErr w:type="gramStart"/>
      <w:r w:rsidRPr="002835A1">
        <w:rPr>
          <w:rFonts w:ascii="Arial" w:hAnsi="Arial" w:cs="Arial"/>
          <w:sz w:val="24"/>
          <w:szCs w:val="24"/>
          <w:u w:val="single"/>
        </w:rPr>
        <w:t xml:space="preserve">  .</w:t>
      </w:r>
      <w:proofErr w:type="gramEnd"/>
    </w:p>
    <w:p w14:paraId="00B3B50B" w14:textId="77777777" w:rsidR="00DA6B57" w:rsidRPr="002835A1" w:rsidRDefault="00DD21DC" w:rsidP="002835A1">
      <w:pPr>
        <w:ind w:firstLine="708"/>
        <w:rPr>
          <w:rFonts w:ascii="Arial" w:hAnsi="Arial" w:cs="Arial"/>
          <w:sz w:val="24"/>
          <w:szCs w:val="24"/>
        </w:rPr>
      </w:pPr>
      <w:r w:rsidRPr="002835A1">
        <w:rPr>
          <w:rFonts w:ascii="Arial" w:hAnsi="Arial" w:cs="Arial"/>
          <w:sz w:val="24"/>
          <w:szCs w:val="24"/>
        </w:rPr>
        <w:t xml:space="preserve">         г. Холмск</w:t>
      </w:r>
    </w:p>
    <w:p w14:paraId="09352843" w14:textId="77777777" w:rsidR="00A13F99" w:rsidRPr="002835A1" w:rsidRDefault="00A13F99" w:rsidP="002835A1">
      <w:pPr>
        <w:widowControl w:val="0"/>
        <w:ind w:firstLine="709"/>
        <w:jc w:val="both"/>
        <w:rPr>
          <w:rFonts w:ascii="Arial" w:hAnsi="Arial" w:cs="Arial"/>
          <w:sz w:val="24"/>
          <w:szCs w:val="24"/>
        </w:rPr>
      </w:pPr>
    </w:p>
    <w:tbl>
      <w:tblPr>
        <w:tblW w:w="0" w:type="auto"/>
        <w:tblLook w:val="01E0" w:firstRow="1" w:lastRow="1" w:firstColumn="1" w:lastColumn="1" w:noHBand="0" w:noVBand="0"/>
      </w:tblPr>
      <w:tblGrid>
        <w:gridCol w:w="4536"/>
        <w:gridCol w:w="4751"/>
      </w:tblGrid>
      <w:tr w:rsidR="00906B89" w:rsidRPr="002835A1" w14:paraId="5F332975" w14:textId="77777777" w:rsidTr="006C2980">
        <w:tc>
          <w:tcPr>
            <w:tcW w:w="4536" w:type="dxa"/>
            <w:shd w:val="clear" w:color="auto" w:fill="auto"/>
          </w:tcPr>
          <w:p w14:paraId="57564DD5" w14:textId="77777777" w:rsidR="00906B89" w:rsidRPr="002835A1" w:rsidRDefault="00474829" w:rsidP="002835A1">
            <w:pPr>
              <w:widowControl w:val="0"/>
              <w:ind w:left="-100" w:right="183"/>
              <w:jc w:val="both"/>
              <w:rPr>
                <w:rFonts w:ascii="Arial" w:hAnsi="Arial" w:cs="Arial"/>
                <w:sz w:val="24"/>
                <w:szCs w:val="24"/>
              </w:rPr>
            </w:pPr>
            <w:r w:rsidRPr="002835A1">
              <w:rPr>
                <w:rFonts w:ascii="Arial" w:hAnsi="Arial" w:cs="Arial"/>
                <w:sz w:val="24"/>
                <w:szCs w:val="24"/>
              </w:rPr>
              <w:t xml:space="preserve">Об утверждении Порядка </w:t>
            </w:r>
            <w:r w:rsidR="001C053F" w:rsidRPr="002835A1">
              <w:rPr>
                <w:rFonts w:ascii="Arial" w:hAnsi="Arial" w:cs="Arial"/>
                <w:sz w:val="24"/>
                <w:szCs w:val="24"/>
              </w:rPr>
              <w:t xml:space="preserve">предоставления субсидии </w:t>
            </w:r>
            <w:r w:rsidR="00672B53" w:rsidRPr="002835A1">
              <w:rPr>
                <w:rFonts w:ascii="Arial" w:hAnsi="Arial" w:cs="Arial"/>
                <w:sz w:val="24"/>
                <w:szCs w:val="24"/>
              </w:rPr>
              <w:t>на возмещение затрат начинающим субъектам малого предпринимательства на открытие собственного дела</w:t>
            </w:r>
          </w:p>
        </w:tc>
        <w:tc>
          <w:tcPr>
            <w:tcW w:w="4751" w:type="dxa"/>
            <w:shd w:val="clear" w:color="auto" w:fill="auto"/>
          </w:tcPr>
          <w:p w14:paraId="24F4D243" w14:textId="77777777" w:rsidR="00906B89" w:rsidRPr="002835A1" w:rsidRDefault="00906B89" w:rsidP="002835A1">
            <w:pPr>
              <w:widowControl w:val="0"/>
              <w:ind w:firstLine="709"/>
              <w:jc w:val="both"/>
              <w:rPr>
                <w:rFonts w:ascii="Arial" w:hAnsi="Arial" w:cs="Arial"/>
                <w:sz w:val="24"/>
                <w:szCs w:val="24"/>
              </w:rPr>
            </w:pPr>
          </w:p>
        </w:tc>
      </w:tr>
    </w:tbl>
    <w:p w14:paraId="48CA5488" w14:textId="77777777" w:rsidR="004563EC" w:rsidRPr="002835A1" w:rsidRDefault="004563EC" w:rsidP="002835A1">
      <w:pPr>
        <w:widowControl w:val="0"/>
        <w:ind w:firstLine="709"/>
        <w:jc w:val="both"/>
        <w:rPr>
          <w:rFonts w:ascii="Arial" w:hAnsi="Arial" w:cs="Arial"/>
          <w:sz w:val="24"/>
          <w:szCs w:val="24"/>
        </w:rPr>
      </w:pPr>
    </w:p>
    <w:p w14:paraId="1519B5E2" w14:textId="77777777" w:rsidR="00BA77BB" w:rsidRPr="002835A1" w:rsidRDefault="00474829" w:rsidP="002835A1">
      <w:pPr>
        <w:ind w:firstLine="709"/>
        <w:jc w:val="both"/>
        <w:rPr>
          <w:rFonts w:ascii="Arial" w:hAnsi="Arial" w:cs="Arial"/>
          <w:sz w:val="24"/>
          <w:szCs w:val="24"/>
        </w:rPr>
      </w:pPr>
      <w:r w:rsidRPr="002835A1">
        <w:rPr>
          <w:rFonts w:ascii="Arial" w:hAnsi="Arial" w:cs="Arial"/>
          <w:sz w:val="24"/>
          <w:szCs w:val="24"/>
        </w:rPr>
        <w:t xml:space="preserve">В соответствии со статьей 78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w:t>
      </w:r>
      <w:r w:rsidR="00E76857" w:rsidRPr="002835A1">
        <w:rPr>
          <w:rFonts w:ascii="Arial" w:eastAsia="Calibri" w:hAnsi="Arial" w:cs="Arial"/>
          <w:sz w:val="24"/>
          <w:szCs w:val="24"/>
          <w:lang w:eastAsia="en-US"/>
        </w:rPr>
        <w:t>Постановлением</w:t>
      </w:r>
      <w:r w:rsidRPr="002835A1">
        <w:rPr>
          <w:rFonts w:ascii="Arial" w:eastAsia="Calibri" w:hAnsi="Arial" w:cs="Arial"/>
          <w:sz w:val="24"/>
          <w:szCs w:val="24"/>
          <w:lang w:eastAsia="en-US"/>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w:t>
      </w:r>
      <w:r w:rsidR="00647299" w:rsidRPr="002835A1">
        <w:rPr>
          <w:rFonts w:ascii="Arial" w:eastAsia="Calibri" w:hAnsi="Arial" w:cs="Arial"/>
          <w:sz w:val="24"/>
          <w:szCs w:val="24"/>
          <w:lang w:eastAsia="en-US"/>
        </w:rPr>
        <w:t>п</w:t>
      </w:r>
      <w:r w:rsidR="008237AB" w:rsidRPr="002835A1">
        <w:rPr>
          <w:rFonts w:ascii="Arial" w:eastAsia="Calibri" w:hAnsi="Arial" w:cs="Arial"/>
          <w:sz w:val="24"/>
          <w:szCs w:val="24"/>
          <w:lang w:eastAsia="en-US"/>
        </w:rPr>
        <w:t>олучателей</w:t>
      </w:r>
      <w:r w:rsidRPr="002835A1">
        <w:rPr>
          <w:rFonts w:ascii="Arial" w:eastAsia="Calibri" w:hAnsi="Arial" w:cs="Arial"/>
          <w:sz w:val="24"/>
          <w:szCs w:val="24"/>
          <w:lang w:eastAsia="en-US"/>
        </w:rPr>
        <w:t xml:space="preserve"> указанных субсидий, в том числе грантов в форме субсидий», </w:t>
      </w:r>
      <w:r w:rsidRPr="002835A1">
        <w:rPr>
          <w:rFonts w:ascii="Arial" w:hAnsi="Arial" w:cs="Arial"/>
          <w:sz w:val="24"/>
          <w:szCs w:val="24"/>
        </w:rPr>
        <w:t>в целях реализации муниципальной программы «</w:t>
      </w:r>
      <w:r w:rsidR="00043C87" w:rsidRPr="002835A1">
        <w:rPr>
          <w:rFonts w:ascii="Arial" w:hAnsi="Arial" w:cs="Arial"/>
          <w:sz w:val="24"/>
          <w:szCs w:val="24"/>
        </w:rPr>
        <w:t xml:space="preserve">Экономическое развитие Холмского муниципального округа Сахалинской области», утвержденной постановлением администрации </w:t>
      </w:r>
      <w:r w:rsidR="003C64AC" w:rsidRPr="002835A1">
        <w:rPr>
          <w:rFonts w:ascii="Arial" w:hAnsi="Arial" w:cs="Arial"/>
          <w:sz w:val="24"/>
          <w:szCs w:val="24"/>
        </w:rPr>
        <w:t xml:space="preserve">муниципального образования «Холмский городской округ» </w:t>
      </w:r>
      <w:r w:rsidR="00043C87" w:rsidRPr="002835A1">
        <w:rPr>
          <w:rFonts w:ascii="Arial" w:hAnsi="Arial" w:cs="Arial"/>
          <w:sz w:val="24"/>
          <w:szCs w:val="24"/>
        </w:rPr>
        <w:t>от 08.10.2024  № 1608</w:t>
      </w:r>
      <w:r w:rsidRPr="002835A1">
        <w:rPr>
          <w:rFonts w:ascii="Arial" w:hAnsi="Arial" w:cs="Arial"/>
          <w:sz w:val="24"/>
          <w:szCs w:val="24"/>
        </w:rPr>
        <w:t>, руководствуясь стать</w:t>
      </w:r>
      <w:r w:rsidR="006E1F13" w:rsidRPr="002835A1">
        <w:rPr>
          <w:rFonts w:ascii="Arial" w:hAnsi="Arial" w:cs="Arial"/>
          <w:sz w:val="24"/>
          <w:szCs w:val="24"/>
        </w:rPr>
        <w:t>ями</w:t>
      </w:r>
      <w:r w:rsidRPr="002835A1">
        <w:rPr>
          <w:rFonts w:ascii="Arial" w:hAnsi="Arial" w:cs="Arial"/>
          <w:sz w:val="24"/>
          <w:szCs w:val="24"/>
        </w:rPr>
        <w:t xml:space="preserve"> 10, </w:t>
      </w:r>
      <w:r w:rsidR="00706F83" w:rsidRPr="002835A1">
        <w:rPr>
          <w:rFonts w:ascii="Arial" w:hAnsi="Arial" w:cs="Arial"/>
          <w:sz w:val="24"/>
          <w:szCs w:val="24"/>
        </w:rPr>
        <w:t xml:space="preserve">42, </w:t>
      </w:r>
      <w:r w:rsidRPr="002835A1">
        <w:rPr>
          <w:rFonts w:ascii="Arial" w:hAnsi="Arial" w:cs="Arial"/>
          <w:sz w:val="24"/>
          <w:szCs w:val="24"/>
        </w:rPr>
        <w:t xml:space="preserve">46 Устава </w:t>
      </w:r>
      <w:r w:rsidR="00043C87" w:rsidRPr="002835A1">
        <w:rPr>
          <w:rFonts w:ascii="Arial" w:hAnsi="Arial" w:cs="Arial"/>
          <w:sz w:val="24"/>
          <w:szCs w:val="24"/>
        </w:rPr>
        <w:t>Холмского муниципального округа Сахалинской области</w:t>
      </w:r>
      <w:r w:rsidRPr="002835A1">
        <w:rPr>
          <w:rFonts w:ascii="Arial" w:hAnsi="Arial" w:cs="Arial"/>
          <w:sz w:val="24"/>
          <w:szCs w:val="24"/>
        </w:rPr>
        <w:t xml:space="preserve">, администрация </w:t>
      </w:r>
      <w:r w:rsidR="00043C87" w:rsidRPr="002835A1">
        <w:rPr>
          <w:rFonts w:ascii="Arial" w:hAnsi="Arial" w:cs="Arial"/>
          <w:sz w:val="24"/>
          <w:szCs w:val="24"/>
        </w:rPr>
        <w:t>Холмского муниципального округа Сахалинской области</w:t>
      </w:r>
    </w:p>
    <w:p w14:paraId="166355BA" w14:textId="77777777" w:rsidR="00CB67D9" w:rsidRPr="002835A1" w:rsidRDefault="00CB67D9" w:rsidP="002835A1">
      <w:pPr>
        <w:ind w:firstLine="709"/>
        <w:jc w:val="both"/>
        <w:rPr>
          <w:rFonts w:ascii="Arial" w:hAnsi="Arial" w:cs="Arial"/>
          <w:sz w:val="24"/>
          <w:szCs w:val="24"/>
        </w:rPr>
      </w:pPr>
    </w:p>
    <w:p w14:paraId="7BDC8401" w14:textId="77777777" w:rsidR="00F25BC8" w:rsidRPr="002835A1" w:rsidRDefault="00F25BC8" w:rsidP="002835A1">
      <w:pPr>
        <w:jc w:val="both"/>
        <w:rPr>
          <w:rFonts w:ascii="Arial" w:hAnsi="Arial" w:cs="Arial"/>
          <w:sz w:val="24"/>
          <w:szCs w:val="24"/>
        </w:rPr>
      </w:pPr>
      <w:r w:rsidRPr="002835A1">
        <w:rPr>
          <w:rFonts w:ascii="Arial" w:hAnsi="Arial" w:cs="Arial"/>
          <w:sz w:val="24"/>
          <w:szCs w:val="24"/>
        </w:rPr>
        <w:t>ПОСТАНОВЛЯЕТ:</w:t>
      </w:r>
    </w:p>
    <w:p w14:paraId="55C1067C" w14:textId="77777777" w:rsidR="00F25BC8" w:rsidRPr="002835A1" w:rsidRDefault="00F25BC8" w:rsidP="002835A1">
      <w:pPr>
        <w:ind w:firstLine="709"/>
        <w:jc w:val="both"/>
        <w:rPr>
          <w:rFonts w:ascii="Arial" w:hAnsi="Arial" w:cs="Arial"/>
          <w:sz w:val="24"/>
          <w:szCs w:val="24"/>
        </w:rPr>
      </w:pPr>
    </w:p>
    <w:p w14:paraId="6922A114" w14:textId="77777777" w:rsidR="0061371B" w:rsidRPr="002835A1" w:rsidRDefault="0061371B" w:rsidP="002835A1">
      <w:pPr>
        <w:numPr>
          <w:ilvl w:val="0"/>
          <w:numId w:val="4"/>
        </w:numPr>
        <w:tabs>
          <w:tab w:val="left" w:pos="993"/>
        </w:tabs>
        <w:ind w:left="0" w:firstLine="709"/>
        <w:jc w:val="both"/>
        <w:rPr>
          <w:rFonts w:ascii="Arial" w:hAnsi="Arial" w:cs="Arial"/>
          <w:sz w:val="24"/>
          <w:szCs w:val="24"/>
        </w:rPr>
      </w:pPr>
      <w:r w:rsidRPr="002835A1">
        <w:rPr>
          <w:rFonts w:ascii="Arial" w:hAnsi="Arial" w:cs="Arial"/>
          <w:sz w:val="24"/>
          <w:szCs w:val="24"/>
        </w:rPr>
        <w:t xml:space="preserve">Утвердить Порядок предоставления </w:t>
      </w:r>
      <w:r w:rsidR="001C053F" w:rsidRPr="002835A1">
        <w:rPr>
          <w:rFonts w:ascii="Arial" w:hAnsi="Arial" w:cs="Arial"/>
          <w:sz w:val="24"/>
          <w:szCs w:val="24"/>
        </w:rPr>
        <w:t xml:space="preserve">субсидии </w:t>
      </w:r>
      <w:r w:rsidR="00672B53" w:rsidRPr="002835A1">
        <w:rPr>
          <w:rFonts w:ascii="Arial" w:hAnsi="Arial" w:cs="Arial"/>
          <w:sz w:val="24"/>
          <w:szCs w:val="24"/>
        </w:rPr>
        <w:t xml:space="preserve">на возмещение затрат начинающим субъектам малого предпринимательства на открытие собственного дела </w:t>
      </w:r>
      <w:r w:rsidRPr="002835A1">
        <w:rPr>
          <w:rFonts w:ascii="Arial" w:hAnsi="Arial" w:cs="Arial"/>
          <w:sz w:val="24"/>
          <w:szCs w:val="24"/>
        </w:rPr>
        <w:t>(прилагается).</w:t>
      </w:r>
    </w:p>
    <w:p w14:paraId="708A7AE4" w14:textId="77777777" w:rsidR="004A289F" w:rsidRPr="002835A1" w:rsidRDefault="00221A04" w:rsidP="002835A1">
      <w:pPr>
        <w:pStyle w:val="af3"/>
        <w:numPr>
          <w:ilvl w:val="0"/>
          <w:numId w:val="4"/>
        </w:numPr>
        <w:tabs>
          <w:tab w:val="left" w:pos="993"/>
        </w:tabs>
        <w:ind w:left="0" w:firstLine="709"/>
        <w:jc w:val="both"/>
        <w:rPr>
          <w:rFonts w:ascii="Arial" w:hAnsi="Arial" w:cs="Arial"/>
          <w:sz w:val="24"/>
          <w:szCs w:val="24"/>
        </w:rPr>
      </w:pPr>
      <w:r w:rsidRPr="002835A1">
        <w:rPr>
          <w:rFonts w:ascii="Arial" w:hAnsi="Arial" w:cs="Arial"/>
          <w:sz w:val="24"/>
          <w:szCs w:val="24"/>
        </w:rPr>
        <w:t>Признать утратившим</w:t>
      </w:r>
      <w:r w:rsidR="004A289F" w:rsidRPr="002835A1">
        <w:rPr>
          <w:rFonts w:ascii="Arial" w:hAnsi="Arial" w:cs="Arial"/>
          <w:sz w:val="24"/>
          <w:szCs w:val="24"/>
        </w:rPr>
        <w:t>и силу</w:t>
      </w:r>
      <w:r w:rsidRPr="002835A1">
        <w:rPr>
          <w:rFonts w:ascii="Arial" w:hAnsi="Arial" w:cs="Arial"/>
          <w:sz w:val="24"/>
          <w:szCs w:val="24"/>
        </w:rPr>
        <w:t xml:space="preserve"> постановлени</w:t>
      </w:r>
      <w:r w:rsidR="004A289F" w:rsidRPr="002835A1">
        <w:rPr>
          <w:rFonts w:ascii="Arial" w:hAnsi="Arial" w:cs="Arial"/>
          <w:sz w:val="24"/>
          <w:szCs w:val="24"/>
        </w:rPr>
        <w:t>я</w:t>
      </w:r>
      <w:r w:rsidRPr="002835A1">
        <w:rPr>
          <w:rFonts w:ascii="Arial" w:hAnsi="Arial" w:cs="Arial"/>
          <w:sz w:val="24"/>
          <w:szCs w:val="24"/>
        </w:rPr>
        <w:t xml:space="preserve"> администрации муниципального образования «Холмский городской округ»</w:t>
      </w:r>
      <w:r w:rsidR="004A289F" w:rsidRPr="002835A1">
        <w:rPr>
          <w:rFonts w:ascii="Arial" w:hAnsi="Arial" w:cs="Arial"/>
          <w:sz w:val="24"/>
          <w:szCs w:val="24"/>
        </w:rPr>
        <w:t>:</w:t>
      </w:r>
      <w:r w:rsidRPr="002835A1">
        <w:rPr>
          <w:rFonts w:ascii="Arial" w:hAnsi="Arial" w:cs="Arial"/>
          <w:sz w:val="24"/>
          <w:szCs w:val="24"/>
        </w:rPr>
        <w:t xml:space="preserve"> </w:t>
      </w:r>
    </w:p>
    <w:p w14:paraId="0B997BFC" w14:textId="77777777" w:rsidR="00AF12C7" w:rsidRPr="002835A1" w:rsidRDefault="004A289F" w:rsidP="002835A1">
      <w:pPr>
        <w:pStyle w:val="af3"/>
        <w:tabs>
          <w:tab w:val="left" w:pos="993"/>
        </w:tabs>
        <w:ind w:left="0" w:firstLine="709"/>
        <w:jc w:val="both"/>
        <w:rPr>
          <w:rFonts w:ascii="Arial" w:hAnsi="Arial" w:cs="Arial"/>
          <w:sz w:val="24"/>
          <w:szCs w:val="24"/>
        </w:rPr>
      </w:pPr>
      <w:r w:rsidRPr="002835A1">
        <w:rPr>
          <w:rFonts w:ascii="Arial" w:hAnsi="Arial" w:cs="Arial"/>
          <w:sz w:val="24"/>
          <w:szCs w:val="24"/>
        </w:rPr>
        <w:t xml:space="preserve">- </w:t>
      </w:r>
      <w:r w:rsidR="00221A04" w:rsidRPr="002835A1">
        <w:rPr>
          <w:rFonts w:ascii="Arial" w:hAnsi="Arial" w:cs="Arial"/>
          <w:sz w:val="24"/>
          <w:szCs w:val="24"/>
        </w:rPr>
        <w:t xml:space="preserve">от </w:t>
      </w:r>
      <w:r w:rsidR="00672B53" w:rsidRPr="002835A1">
        <w:rPr>
          <w:rFonts w:ascii="Arial" w:hAnsi="Arial" w:cs="Arial"/>
          <w:sz w:val="24"/>
          <w:szCs w:val="24"/>
        </w:rPr>
        <w:t>25.03.2022</w:t>
      </w:r>
      <w:r w:rsidR="00221A04" w:rsidRPr="002835A1">
        <w:rPr>
          <w:rFonts w:ascii="Arial" w:hAnsi="Arial" w:cs="Arial"/>
          <w:sz w:val="24"/>
          <w:szCs w:val="24"/>
        </w:rPr>
        <w:t xml:space="preserve"> № </w:t>
      </w:r>
      <w:r w:rsidR="00672B53" w:rsidRPr="002835A1">
        <w:rPr>
          <w:rFonts w:ascii="Arial" w:hAnsi="Arial" w:cs="Arial"/>
          <w:sz w:val="24"/>
          <w:szCs w:val="24"/>
        </w:rPr>
        <w:t>490</w:t>
      </w:r>
      <w:r w:rsidR="00221A04" w:rsidRPr="002835A1">
        <w:rPr>
          <w:rFonts w:ascii="Arial" w:hAnsi="Arial" w:cs="Arial"/>
          <w:sz w:val="24"/>
          <w:szCs w:val="24"/>
        </w:rPr>
        <w:t xml:space="preserve"> «Об утверждении Порядка </w:t>
      </w:r>
      <w:r w:rsidR="00D55176" w:rsidRPr="002835A1">
        <w:rPr>
          <w:rFonts w:ascii="Arial" w:hAnsi="Arial" w:cs="Arial"/>
          <w:sz w:val="24"/>
          <w:szCs w:val="24"/>
        </w:rPr>
        <w:t xml:space="preserve">предоставления </w:t>
      </w:r>
      <w:r w:rsidR="001C053F" w:rsidRPr="002835A1">
        <w:rPr>
          <w:rFonts w:ascii="Arial" w:hAnsi="Arial" w:cs="Arial"/>
          <w:sz w:val="24"/>
          <w:szCs w:val="24"/>
        </w:rPr>
        <w:t xml:space="preserve">субсидии </w:t>
      </w:r>
      <w:r w:rsidR="00672B53" w:rsidRPr="002835A1">
        <w:rPr>
          <w:rFonts w:ascii="Arial" w:hAnsi="Arial" w:cs="Arial"/>
          <w:sz w:val="24"/>
          <w:szCs w:val="24"/>
        </w:rPr>
        <w:t>на возмещение затрат начинающим субъектам малого предпринимательства на открытие собственного дела</w:t>
      </w:r>
      <w:r w:rsidRPr="002835A1">
        <w:rPr>
          <w:rFonts w:ascii="Arial" w:hAnsi="Arial" w:cs="Arial"/>
          <w:sz w:val="24"/>
          <w:szCs w:val="24"/>
        </w:rPr>
        <w:t>»;</w:t>
      </w:r>
    </w:p>
    <w:p w14:paraId="1A362F77" w14:textId="77777777" w:rsidR="004A289F" w:rsidRPr="002835A1" w:rsidRDefault="004A289F" w:rsidP="002835A1">
      <w:pPr>
        <w:pStyle w:val="af3"/>
        <w:tabs>
          <w:tab w:val="left" w:pos="993"/>
        </w:tabs>
        <w:ind w:left="0" w:firstLine="709"/>
        <w:jc w:val="both"/>
        <w:rPr>
          <w:rFonts w:ascii="Arial" w:hAnsi="Arial" w:cs="Arial"/>
          <w:sz w:val="24"/>
          <w:szCs w:val="24"/>
        </w:rPr>
      </w:pPr>
      <w:r w:rsidRPr="002835A1">
        <w:rPr>
          <w:rFonts w:ascii="Arial" w:hAnsi="Arial" w:cs="Arial"/>
          <w:sz w:val="24"/>
          <w:szCs w:val="24"/>
        </w:rPr>
        <w:t xml:space="preserve">- от </w:t>
      </w:r>
      <w:r w:rsidR="00672B53" w:rsidRPr="002835A1">
        <w:rPr>
          <w:rFonts w:ascii="Arial" w:hAnsi="Arial" w:cs="Arial"/>
          <w:sz w:val="24"/>
          <w:szCs w:val="24"/>
        </w:rPr>
        <w:t>08.06.2022</w:t>
      </w:r>
      <w:r w:rsidRPr="002835A1">
        <w:rPr>
          <w:rFonts w:ascii="Arial" w:hAnsi="Arial" w:cs="Arial"/>
          <w:sz w:val="24"/>
          <w:szCs w:val="24"/>
        </w:rPr>
        <w:t xml:space="preserve"> г. № </w:t>
      </w:r>
      <w:r w:rsidR="00672B53" w:rsidRPr="002835A1">
        <w:rPr>
          <w:rFonts w:ascii="Arial" w:hAnsi="Arial" w:cs="Arial"/>
          <w:sz w:val="24"/>
          <w:szCs w:val="24"/>
        </w:rPr>
        <w:t>1018</w:t>
      </w:r>
      <w:r w:rsidRPr="002835A1">
        <w:rPr>
          <w:rFonts w:ascii="Arial" w:hAnsi="Arial" w:cs="Arial"/>
          <w:sz w:val="24"/>
          <w:szCs w:val="24"/>
        </w:rPr>
        <w:t xml:space="preserve"> «</w:t>
      </w:r>
      <w:r w:rsidR="00672B53" w:rsidRPr="002835A1">
        <w:rPr>
          <w:rFonts w:ascii="Arial" w:hAnsi="Arial" w:cs="Arial"/>
          <w:sz w:val="24"/>
          <w:szCs w:val="24"/>
        </w:rPr>
        <w:t xml:space="preserve">О внесении изменений и дополнений в </w:t>
      </w:r>
      <w:r w:rsidR="00672B53" w:rsidRPr="002835A1">
        <w:rPr>
          <w:rFonts w:ascii="Arial" w:hAnsi="Arial" w:cs="Arial"/>
          <w:bCs/>
          <w:sz w:val="24"/>
          <w:szCs w:val="24"/>
        </w:rPr>
        <w:t>Порядок</w:t>
      </w:r>
      <w:r w:rsidR="00672B53" w:rsidRPr="002835A1">
        <w:rPr>
          <w:rFonts w:ascii="Arial" w:hAnsi="Arial" w:cs="Arial"/>
          <w:sz w:val="24"/>
          <w:szCs w:val="24"/>
        </w:rPr>
        <w:t xml:space="preserve"> предоставления субсидии на возмещение затрат начинающим субъектам малого предпринимательства на открытие собственного дела, утвержденный </w:t>
      </w:r>
      <w:r w:rsidR="00672B53" w:rsidRPr="002835A1">
        <w:rPr>
          <w:rFonts w:ascii="Arial" w:hAnsi="Arial" w:cs="Arial"/>
          <w:sz w:val="24"/>
          <w:szCs w:val="24"/>
        </w:rPr>
        <w:lastRenderedPageBreak/>
        <w:t>постановлением администрации муниципального образования «Холмский городской округ» от 25.03.2022 № 490</w:t>
      </w:r>
      <w:r w:rsidRPr="002835A1">
        <w:rPr>
          <w:rFonts w:ascii="Arial" w:hAnsi="Arial" w:cs="Arial"/>
          <w:sz w:val="24"/>
          <w:szCs w:val="24"/>
        </w:rPr>
        <w:t>»;</w:t>
      </w:r>
    </w:p>
    <w:p w14:paraId="2BC7B58F" w14:textId="77777777" w:rsidR="004A289F" w:rsidRPr="002835A1" w:rsidRDefault="004A289F" w:rsidP="002835A1">
      <w:pPr>
        <w:pStyle w:val="af3"/>
        <w:tabs>
          <w:tab w:val="left" w:pos="993"/>
        </w:tabs>
        <w:ind w:left="0" w:firstLine="709"/>
        <w:jc w:val="both"/>
        <w:rPr>
          <w:rFonts w:ascii="Arial" w:hAnsi="Arial" w:cs="Arial"/>
          <w:sz w:val="24"/>
          <w:szCs w:val="24"/>
        </w:rPr>
      </w:pPr>
      <w:r w:rsidRPr="002835A1">
        <w:rPr>
          <w:rFonts w:ascii="Arial" w:hAnsi="Arial" w:cs="Arial"/>
          <w:sz w:val="24"/>
          <w:szCs w:val="24"/>
        </w:rPr>
        <w:t xml:space="preserve">- от </w:t>
      </w:r>
      <w:r w:rsidR="005A4832" w:rsidRPr="002835A1">
        <w:rPr>
          <w:rFonts w:ascii="Arial" w:hAnsi="Arial" w:cs="Arial"/>
          <w:sz w:val="24"/>
          <w:szCs w:val="24"/>
        </w:rPr>
        <w:t>29.12.2022</w:t>
      </w:r>
      <w:r w:rsidRPr="002835A1">
        <w:rPr>
          <w:rFonts w:ascii="Arial" w:hAnsi="Arial" w:cs="Arial"/>
          <w:sz w:val="24"/>
          <w:szCs w:val="24"/>
        </w:rPr>
        <w:t xml:space="preserve"> г. № </w:t>
      </w:r>
      <w:r w:rsidR="005A4832" w:rsidRPr="002835A1">
        <w:rPr>
          <w:rFonts w:ascii="Arial" w:hAnsi="Arial" w:cs="Arial"/>
          <w:sz w:val="24"/>
          <w:szCs w:val="24"/>
        </w:rPr>
        <w:t>2422</w:t>
      </w:r>
      <w:r w:rsidRPr="002835A1">
        <w:rPr>
          <w:rFonts w:ascii="Arial" w:hAnsi="Arial" w:cs="Arial"/>
          <w:sz w:val="24"/>
          <w:szCs w:val="24"/>
        </w:rPr>
        <w:t xml:space="preserve"> «</w:t>
      </w:r>
      <w:r w:rsidR="005A4832" w:rsidRPr="002835A1">
        <w:rPr>
          <w:rFonts w:ascii="Arial" w:hAnsi="Arial" w:cs="Arial"/>
          <w:sz w:val="24"/>
          <w:szCs w:val="24"/>
        </w:rPr>
        <w:t xml:space="preserve">О внесении изменений в </w:t>
      </w:r>
      <w:r w:rsidR="005A4832" w:rsidRPr="002835A1">
        <w:rPr>
          <w:rFonts w:ascii="Arial" w:hAnsi="Arial" w:cs="Arial"/>
          <w:bCs/>
          <w:sz w:val="24"/>
          <w:szCs w:val="24"/>
        </w:rPr>
        <w:t>Порядок</w:t>
      </w:r>
      <w:r w:rsidR="005A4832" w:rsidRPr="002835A1">
        <w:rPr>
          <w:rFonts w:ascii="Arial" w:hAnsi="Arial" w:cs="Arial"/>
          <w:sz w:val="24"/>
          <w:szCs w:val="24"/>
        </w:rPr>
        <w:t xml:space="preserve"> предоставления субсидии на возмещение затрат начинающим субъектам малого предпринимательства на открытие собственного дела, утвержденный постановлением администрации муниципального образования «Холмский городской округ» от 25.03.2022 № 490</w:t>
      </w:r>
      <w:r w:rsidRPr="002835A1">
        <w:rPr>
          <w:rFonts w:ascii="Arial" w:hAnsi="Arial" w:cs="Arial"/>
          <w:sz w:val="24"/>
          <w:szCs w:val="24"/>
        </w:rPr>
        <w:t>»;</w:t>
      </w:r>
    </w:p>
    <w:p w14:paraId="278CF3CF" w14:textId="77777777" w:rsidR="004A289F" w:rsidRPr="002835A1" w:rsidRDefault="004A289F" w:rsidP="002835A1">
      <w:pPr>
        <w:pStyle w:val="af3"/>
        <w:tabs>
          <w:tab w:val="left" w:pos="993"/>
        </w:tabs>
        <w:ind w:left="0" w:firstLine="709"/>
        <w:jc w:val="both"/>
        <w:rPr>
          <w:rFonts w:ascii="Arial" w:hAnsi="Arial" w:cs="Arial"/>
          <w:sz w:val="24"/>
          <w:szCs w:val="24"/>
        </w:rPr>
      </w:pPr>
      <w:r w:rsidRPr="002835A1">
        <w:rPr>
          <w:rFonts w:ascii="Arial" w:hAnsi="Arial" w:cs="Arial"/>
          <w:sz w:val="24"/>
          <w:szCs w:val="24"/>
        </w:rPr>
        <w:t xml:space="preserve">- от </w:t>
      </w:r>
      <w:r w:rsidR="005A4832" w:rsidRPr="002835A1">
        <w:rPr>
          <w:rFonts w:ascii="Arial" w:hAnsi="Arial" w:cs="Arial"/>
          <w:sz w:val="24"/>
          <w:szCs w:val="24"/>
        </w:rPr>
        <w:t>20.02.2023</w:t>
      </w:r>
      <w:r w:rsidRPr="002835A1">
        <w:rPr>
          <w:rFonts w:ascii="Arial" w:hAnsi="Arial" w:cs="Arial"/>
          <w:sz w:val="24"/>
          <w:szCs w:val="24"/>
        </w:rPr>
        <w:t xml:space="preserve"> г. № </w:t>
      </w:r>
      <w:r w:rsidR="005A4832" w:rsidRPr="002835A1">
        <w:rPr>
          <w:rFonts w:ascii="Arial" w:hAnsi="Arial" w:cs="Arial"/>
          <w:sz w:val="24"/>
          <w:szCs w:val="24"/>
        </w:rPr>
        <w:t>305</w:t>
      </w:r>
      <w:r w:rsidRPr="002835A1">
        <w:rPr>
          <w:rFonts w:ascii="Arial" w:hAnsi="Arial" w:cs="Arial"/>
          <w:sz w:val="24"/>
          <w:szCs w:val="24"/>
        </w:rPr>
        <w:t xml:space="preserve"> «</w:t>
      </w:r>
      <w:r w:rsidR="005A4832" w:rsidRPr="002835A1">
        <w:rPr>
          <w:rFonts w:ascii="Arial" w:hAnsi="Arial" w:cs="Arial"/>
          <w:sz w:val="24"/>
          <w:szCs w:val="24"/>
        </w:rPr>
        <w:t xml:space="preserve">О внесении изменений в </w:t>
      </w:r>
      <w:r w:rsidR="005A4832" w:rsidRPr="002835A1">
        <w:rPr>
          <w:rFonts w:ascii="Arial" w:hAnsi="Arial" w:cs="Arial"/>
          <w:bCs/>
          <w:sz w:val="24"/>
          <w:szCs w:val="24"/>
        </w:rPr>
        <w:t>Порядок</w:t>
      </w:r>
      <w:r w:rsidR="005A4832" w:rsidRPr="002835A1">
        <w:rPr>
          <w:rFonts w:ascii="Arial" w:hAnsi="Arial" w:cs="Arial"/>
          <w:sz w:val="24"/>
          <w:szCs w:val="24"/>
        </w:rPr>
        <w:t xml:space="preserve"> предоставления субсидии на возмещение затрат начинающим субъектам малого предпринимательства на открытие собственного дела, утвержденный постановлением администрации муниципального образования «Холмский городской округ» от 25.03.2022 № 49</w:t>
      </w:r>
      <w:r w:rsidRPr="002835A1">
        <w:rPr>
          <w:rFonts w:ascii="Arial" w:hAnsi="Arial" w:cs="Arial"/>
          <w:sz w:val="24"/>
          <w:szCs w:val="24"/>
        </w:rPr>
        <w:t>»;</w:t>
      </w:r>
    </w:p>
    <w:p w14:paraId="65722344" w14:textId="77777777" w:rsidR="004A289F" w:rsidRPr="002835A1" w:rsidRDefault="004A289F" w:rsidP="002835A1">
      <w:pPr>
        <w:pStyle w:val="af3"/>
        <w:tabs>
          <w:tab w:val="left" w:pos="993"/>
        </w:tabs>
        <w:ind w:left="0" w:firstLine="709"/>
        <w:jc w:val="both"/>
        <w:rPr>
          <w:rFonts w:ascii="Arial" w:hAnsi="Arial" w:cs="Arial"/>
          <w:sz w:val="24"/>
          <w:szCs w:val="24"/>
        </w:rPr>
      </w:pPr>
      <w:r w:rsidRPr="002835A1">
        <w:rPr>
          <w:rFonts w:ascii="Arial" w:hAnsi="Arial" w:cs="Arial"/>
          <w:sz w:val="24"/>
          <w:szCs w:val="24"/>
        </w:rPr>
        <w:t xml:space="preserve">- от </w:t>
      </w:r>
      <w:r w:rsidR="005A4832" w:rsidRPr="002835A1">
        <w:rPr>
          <w:rFonts w:ascii="Arial" w:hAnsi="Arial" w:cs="Arial"/>
          <w:sz w:val="24"/>
          <w:szCs w:val="24"/>
        </w:rPr>
        <w:t>26.06.2023</w:t>
      </w:r>
      <w:r w:rsidRPr="002835A1">
        <w:rPr>
          <w:rFonts w:ascii="Arial" w:hAnsi="Arial" w:cs="Arial"/>
          <w:sz w:val="24"/>
          <w:szCs w:val="24"/>
        </w:rPr>
        <w:t xml:space="preserve"> г. № </w:t>
      </w:r>
      <w:r w:rsidR="005A4832" w:rsidRPr="002835A1">
        <w:rPr>
          <w:rFonts w:ascii="Arial" w:hAnsi="Arial" w:cs="Arial"/>
          <w:sz w:val="24"/>
          <w:szCs w:val="24"/>
        </w:rPr>
        <w:t>1238</w:t>
      </w:r>
      <w:r w:rsidRPr="002835A1">
        <w:rPr>
          <w:rFonts w:ascii="Arial" w:hAnsi="Arial" w:cs="Arial"/>
          <w:sz w:val="24"/>
          <w:szCs w:val="24"/>
        </w:rPr>
        <w:t xml:space="preserve"> «</w:t>
      </w:r>
      <w:r w:rsidR="005A4832" w:rsidRPr="002835A1">
        <w:rPr>
          <w:rFonts w:ascii="Arial" w:hAnsi="Arial" w:cs="Arial"/>
          <w:sz w:val="24"/>
          <w:szCs w:val="24"/>
        </w:rPr>
        <w:t xml:space="preserve">О внесении изменений в </w:t>
      </w:r>
      <w:r w:rsidR="005A4832" w:rsidRPr="002835A1">
        <w:rPr>
          <w:rFonts w:ascii="Arial" w:hAnsi="Arial" w:cs="Arial"/>
          <w:bCs/>
          <w:sz w:val="24"/>
          <w:szCs w:val="24"/>
        </w:rPr>
        <w:t>Порядок</w:t>
      </w:r>
      <w:r w:rsidR="005A4832" w:rsidRPr="002835A1">
        <w:rPr>
          <w:rFonts w:ascii="Arial" w:hAnsi="Arial" w:cs="Arial"/>
          <w:sz w:val="24"/>
          <w:szCs w:val="24"/>
        </w:rPr>
        <w:t xml:space="preserve"> предоставления субсидии на возмещение затрат начинающим субъектам малого предпринимательства на открытие собственного дела, утвержденный постановлением администрации муниципального образования «Холмский городской округ» от 25.03.2022 № 490</w:t>
      </w:r>
      <w:r w:rsidRPr="002835A1">
        <w:rPr>
          <w:rFonts w:ascii="Arial" w:hAnsi="Arial" w:cs="Arial"/>
          <w:sz w:val="24"/>
          <w:szCs w:val="24"/>
        </w:rPr>
        <w:t>»</w:t>
      </w:r>
      <w:r w:rsidR="005A4832" w:rsidRPr="002835A1">
        <w:rPr>
          <w:rFonts w:ascii="Arial" w:hAnsi="Arial" w:cs="Arial"/>
          <w:sz w:val="24"/>
          <w:szCs w:val="24"/>
        </w:rPr>
        <w:t>.</w:t>
      </w:r>
    </w:p>
    <w:p w14:paraId="66BFC416" w14:textId="77777777" w:rsidR="00CD27A3" w:rsidRPr="002835A1" w:rsidRDefault="0084202A" w:rsidP="002835A1">
      <w:pPr>
        <w:pStyle w:val="af3"/>
        <w:numPr>
          <w:ilvl w:val="0"/>
          <w:numId w:val="4"/>
        </w:numPr>
        <w:tabs>
          <w:tab w:val="left" w:pos="993"/>
        </w:tabs>
        <w:ind w:left="0" w:firstLine="709"/>
        <w:jc w:val="both"/>
        <w:rPr>
          <w:rFonts w:ascii="Arial" w:hAnsi="Arial" w:cs="Arial"/>
          <w:sz w:val="24"/>
          <w:szCs w:val="24"/>
        </w:rPr>
      </w:pPr>
      <w:r w:rsidRPr="002835A1">
        <w:rPr>
          <w:rFonts w:ascii="Arial" w:hAnsi="Arial" w:cs="Arial"/>
          <w:sz w:val="24"/>
          <w:szCs w:val="24"/>
        </w:rPr>
        <w:t xml:space="preserve">Опубликовать настоящее постановление в сетевом издании </w:t>
      </w:r>
      <w:r w:rsidR="00A75678" w:rsidRPr="002835A1">
        <w:rPr>
          <w:rFonts w:ascii="Arial" w:hAnsi="Arial" w:cs="Arial"/>
          <w:sz w:val="24"/>
          <w:szCs w:val="24"/>
        </w:rPr>
        <w:t>kholmsk-pravo.ru</w:t>
      </w:r>
      <w:r w:rsidRPr="002835A1">
        <w:rPr>
          <w:rFonts w:ascii="Arial" w:hAnsi="Arial" w:cs="Arial"/>
          <w:sz w:val="24"/>
          <w:szCs w:val="24"/>
        </w:rPr>
        <w:t>, в газете «Холмская панорама» и разместить на официальном Интернет-сайте администрации Холмского муниципального округа Сахалинской области</w:t>
      </w:r>
      <w:r w:rsidR="00CD27A3" w:rsidRPr="002835A1">
        <w:rPr>
          <w:rFonts w:ascii="Arial" w:hAnsi="Arial" w:cs="Arial"/>
          <w:sz w:val="24"/>
          <w:szCs w:val="24"/>
        </w:rPr>
        <w:t>.</w:t>
      </w:r>
    </w:p>
    <w:p w14:paraId="65D27EC5" w14:textId="77777777" w:rsidR="00EF0500" w:rsidRPr="002835A1" w:rsidRDefault="00CD27A3" w:rsidP="002835A1">
      <w:pPr>
        <w:pStyle w:val="af3"/>
        <w:numPr>
          <w:ilvl w:val="0"/>
          <w:numId w:val="4"/>
        </w:numPr>
        <w:tabs>
          <w:tab w:val="left" w:pos="993"/>
        </w:tabs>
        <w:ind w:left="0" w:firstLine="709"/>
        <w:jc w:val="both"/>
        <w:rPr>
          <w:rFonts w:ascii="Arial" w:hAnsi="Arial" w:cs="Arial"/>
          <w:sz w:val="24"/>
          <w:szCs w:val="24"/>
        </w:rPr>
      </w:pPr>
      <w:r w:rsidRPr="002835A1">
        <w:rPr>
          <w:rFonts w:ascii="Arial" w:hAnsi="Arial" w:cs="Arial"/>
          <w:sz w:val="24"/>
          <w:szCs w:val="24"/>
        </w:rPr>
        <w:t xml:space="preserve">Контроль за исполнением настоящего постановления возложить </w:t>
      </w:r>
      <w:r w:rsidR="000F78E7" w:rsidRPr="002835A1">
        <w:rPr>
          <w:rFonts w:ascii="Arial" w:hAnsi="Arial" w:cs="Arial"/>
          <w:sz w:val="24"/>
          <w:szCs w:val="24"/>
        </w:rPr>
        <w:t xml:space="preserve">на </w:t>
      </w:r>
      <w:r w:rsidR="00FA2DAD" w:rsidRPr="002835A1">
        <w:rPr>
          <w:rFonts w:ascii="Arial" w:hAnsi="Arial" w:cs="Arial"/>
          <w:sz w:val="24"/>
          <w:szCs w:val="24"/>
        </w:rPr>
        <w:t xml:space="preserve">первого </w:t>
      </w:r>
      <w:r w:rsidR="000F78E7" w:rsidRPr="002835A1">
        <w:rPr>
          <w:rFonts w:ascii="Arial" w:hAnsi="Arial" w:cs="Arial"/>
          <w:sz w:val="24"/>
          <w:szCs w:val="24"/>
        </w:rPr>
        <w:t xml:space="preserve">вице-мэра </w:t>
      </w:r>
      <w:r w:rsidR="00A23479" w:rsidRPr="002835A1">
        <w:rPr>
          <w:rFonts w:ascii="Arial" w:hAnsi="Arial" w:cs="Arial"/>
          <w:sz w:val="24"/>
          <w:szCs w:val="24"/>
        </w:rPr>
        <w:t xml:space="preserve">Холмского муниципального округа Сахалинской области </w:t>
      </w:r>
      <w:r w:rsidR="00FA2DAD" w:rsidRPr="002835A1">
        <w:rPr>
          <w:rFonts w:ascii="Arial" w:hAnsi="Arial" w:cs="Arial"/>
          <w:sz w:val="24"/>
          <w:szCs w:val="24"/>
        </w:rPr>
        <w:t>С.Г</w:t>
      </w:r>
      <w:r w:rsidR="008960F0" w:rsidRPr="002835A1">
        <w:rPr>
          <w:rFonts w:ascii="Arial" w:hAnsi="Arial" w:cs="Arial"/>
          <w:sz w:val="24"/>
          <w:szCs w:val="24"/>
        </w:rPr>
        <w:t>.</w:t>
      </w:r>
      <w:r w:rsidR="00FA2DAD" w:rsidRPr="002835A1">
        <w:rPr>
          <w:rFonts w:ascii="Arial" w:hAnsi="Arial" w:cs="Arial"/>
          <w:sz w:val="24"/>
          <w:szCs w:val="24"/>
        </w:rPr>
        <w:t xml:space="preserve"> Казанцеву.</w:t>
      </w:r>
    </w:p>
    <w:p w14:paraId="09FCD8BA" w14:textId="5B232B13" w:rsidR="002835A1" w:rsidRDefault="002835A1" w:rsidP="002835A1">
      <w:pPr>
        <w:jc w:val="both"/>
        <w:rPr>
          <w:rFonts w:ascii="Arial" w:hAnsi="Arial" w:cs="Arial"/>
          <w:sz w:val="24"/>
          <w:szCs w:val="24"/>
        </w:rPr>
      </w:pPr>
      <w:r w:rsidRPr="002835A1">
        <w:rPr>
          <w:rFonts w:ascii="Arial" w:hAnsi="Arial" w:cs="Arial"/>
          <w:sz w:val="24"/>
          <w:szCs w:val="24"/>
        </w:rPr>
        <w:t>Мэр Холмского муниципального округа Сахалинской области</w:t>
      </w:r>
      <w:r w:rsidRPr="002835A1">
        <w:rPr>
          <w:rFonts w:ascii="Arial" w:hAnsi="Arial" w:cs="Arial"/>
          <w:sz w:val="24"/>
          <w:szCs w:val="24"/>
        </w:rPr>
        <w:t xml:space="preserve"> </w:t>
      </w:r>
      <w:r w:rsidRPr="002835A1">
        <w:rPr>
          <w:rFonts w:ascii="Arial" w:hAnsi="Arial" w:cs="Arial"/>
          <w:sz w:val="24"/>
          <w:szCs w:val="24"/>
        </w:rPr>
        <w:t>Д.Г. Любчинов</w:t>
      </w:r>
    </w:p>
    <w:p w14:paraId="6F385B08" w14:textId="77777777" w:rsidR="002835A1" w:rsidRDefault="002835A1">
      <w:pPr>
        <w:rPr>
          <w:rFonts w:ascii="Arial" w:hAnsi="Arial" w:cs="Arial"/>
          <w:sz w:val="24"/>
          <w:szCs w:val="24"/>
        </w:rPr>
      </w:pPr>
      <w:r>
        <w:rPr>
          <w:rFonts w:ascii="Arial" w:hAnsi="Arial" w:cs="Arial"/>
          <w:sz w:val="24"/>
          <w:szCs w:val="24"/>
        </w:rPr>
        <w:br w:type="page"/>
      </w:r>
    </w:p>
    <w:p w14:paraId="7464D3ED" w14:textId="77777777" w:rsidR="0095208E" w:rsidRPr="002835A1" w:rsidRDefault="0095208E" w:rsidP="002835A1">
      <w:pPr>
        <w:jc w:val="both"/>
        <w:rPr>
          <w:rFonts w:ascii="Arial" w:hAnsi="Arial" w:cs="Arial"/>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529"/>
      </w:tblGrid>
      <w:tr w:rsidR="00640297" w:rsidRPr="002835A1" w14:paraId="5C1E633B" w14:textId="77777777" w:rsidTr="006F0D9F">
        <w:tc>
          <w:tcPr>
            <w:tcW w:w="3969" w:type="dxa"/>
            <w:tcBorders>
              <w:top w:val="nil"/>
              <w:left w:val="nil"/>
              <w:bottom w:val="nil"/>
              <w:right w:val="nil"/>
            </w:tcBorders>
            <w:shd w:val="clear" w:color="auto" w:fill="auto"/>
          </w:tcPr>
          <w:p w14:paraId="641485C9" w14:textId="77777777" w:rsidR="00640297" w:rsidRPr="002835A1" w:rsidRDefault="00640297" w:rsidP="002835A1">
            <w:pPr>
              <w:ind w:firstLine="709"/>
              <w:jc w:val="right"/>
              <w:rPr>
                <w:rFonts w:ascii="Arial" w:hAnsi="Arial" w:cs="Arial"/>
                <w:bCs/>
                <w:sz w:val="24"/>
                <w:szCs w:val="24"/>
              </w:rPr>
            </w:pPr>
            <w:r w:rsidRPr="002835A1">
              <w:rPr>
                <w:rFonts w:ascii="Arial" w:hAnsi="Arial" w:cs="Arial"/>
                <w:sz w:val="24"/>
                <w:szCs w:val="24"/>
              </w:rPr>
              <w:br w:type="page"/>
            </w:r>
            <w:r w:rsidRPr="002835A1">
              <w:rPr>
                <w:rFonts w:ascii="Arial" w:hAnsi="Arial" w:cs="Arial"/>
                <w:bCs/>
                <w:sz w:val="24"/>
                <w:szCs w:val="24"/>
              </w:rPr>
              <w:br w:type="page"/>
            </w:r>
          </w:p>
        </w:tc>
        <w:tc>
          <w:tcPr>
            <w:tcW w:w="5529" w:type="dxa"/>
            <w:tcBorders>
              <w:top w:val="nil"/>
              <w:left w:val="nil"/>
              <w:bottom w:val="nil"/>
              <w:right w:val="nil"/>
            </w:tcBorders>
            <w:shd w:val="clear" w:color="auto" w:fill="auto"/>
          </w:tcPr>
          <w:p w14:paraId="32ED725A" w14:textId="77777777" w:rsidR="00640297" w:rsidRPr="002835A1" w:rsidRDefault="00640297" w:rsidP="002835A1">
            <w:pPr>
              <w:rPr>
                <w:rFonts w:ascii="Arial" w:hAnsi="Arial" w:cs="Arial"/>
                <w:bCs/>
                <w:sz w:val="24"/>
                <w:szCs w:val="24"/>
              </w:rPr>
            </w:pPr>
            <w:r w:rsidRPr="002835A1">
              <w:rPr>
                <w:rFonts w:ascii="Arial" w:hAnsi="Arial" w:cs="Arial"/>
                <w:bCs/>
                <w:sz w:val="24"/>
                <w:szCs w:val="24"/>
              </w:rPr>
              <w:t>УТВЕРЖДЕН</w:t>
            </w:r>
          </w:p>
          <w:p w14:paraId="5A48A542" w14:textId="77777777" w:rsidR="00640297" w:rsidRPr="002835A1" w:rsidRDefault="00640297" w:rsidP="002835A1">
            <w:pPr>
              <w:rPr>
                <w:rFonts w:ascii="Arial" w:hAnsi="Arial" w:cs="Arial"/>
                <w:bCs/>
                <w:sz w:val="24"/>
                <w:szCs w:val="24"/>
              </w:rPr>
            </w:pPr>
            <w:r w:rsidRPr="002835A1">
              <w:rPr>
                <w:rFonts w:ascii="Arial" w:hAnsi="Arial" w:cs="Arial"/>
                <w:bCs/>
                <w:sz w:val="24"/>
                <w:szCs w:val="24"/>
              </w:rPr>
              <w:t>постановлением администрации</w:t>
            </w:r>
          </w:p>
          <w:p w14:paraId="2FF8C884" w14:textId="77777777" w:rsidR="009725A1" w:rsidRPr="002835A1" w:rsidRDefault="00043C87" w:rsidP="002835A1">
            <w:pPr>
              <w:rPr>
                <w:rFonts w:ascii="Arial" w:hAnsi="Arial" w:cs="Arial"/>
                <w:bCs/>
                <w:sz w:val="24"/>
                <w:szCs w:val="24"/>
              </w:rPr>
            </w:pPr>
            <w:r w:rsidRPr="002835A1">
              <w:rPr>
                <w:rFonts w:ascii="Arial" w:hAnsi="Arial" w:cs="Arial"/>
                <w:bCs/>
                <w:sz w:val="24"/>
                <w:szCs w:val="24"/>
              </w:rPr>
              <w:t xml:space="preserve">Холмского муниципального округа </w:t>
            </w:r>
          </w:p>
          <w:p w14:paraId="76314D3C" w14:textId="77777777" w:rsidR="00640297" w:rsidRPr="002835A1" w:rsidRDefault="00043C87" w:rsidP="002835A1">
            <w:pPr>
              <w:rPr>
                <w:rFonts w:ascii="Arial" w:hAnsi="Arial" w:cs="Arial"/>
                <w:bCs/>
                <w:sz w:val="24"/>
                <w:szCs w:val="24"/>
              </w:rPr>
            </w:pPr>
            <w:r w:rsidRPr="002835A1">
              <w:rPr>
                <w:rFonts w:ascii="Arial" w:hAnsi="Arial" w:cs="Arial"/>
                <w:bCs/>
                <w:sz w:val="24"/>
                <w:szCs w:val="24"/>
              </w:rPr>
              <w:t>Сахалинской области</w:t>
            </w:r>
          </w:p>
          <w:p w14:paraId="5C6CFC78" w14:textId="28CD40DA" w:rsidR="00640297" w:rsidRPr="002835A1" w:rsidRDefault="00F14D31" w:rsidP="002835A1">
            <w:pPr>
              <w:rPr>
                <w:rFonts w:ascii="Arial" w:hAnsi="Arial" w:cs="Arial"/>
                <w:sz w:val="24"/>
                <w:szCs w:val="24"/>
              </w:rPr>
            </w:pPr>
            <w:r w:rsidRPr="002835A1">
              <w:rPr>
                <w:rFonts w:ascii="Arial" w:hAnsi="Arial" w:cs="Arial"/>
                <w:sz w:val="24"/>
                <w:szCs w:val="24"/>
              </w:rPr>
              <w:t>от</w:t>
            </w:r>
            <w:r w:rsidRPr="002835A1">
              <w:rPr>
                <w:rFonts w:ascii="Arial" w:hAnsi="Arial" w:cs="Arial"/>
                <w:sz w:val="24"/>
                <w:szCs w:val="24"/>
                <w:u w:val="single"/>
              </w:rPr>
              <w:t xml:space="preserve"> 19.02.2025 </w:t>
            </w:r>
            <w:r w:rsidRPr="002835A1">
              <w:rPr>
                <w:rFonts w:ascii="Arial" w:hAnsi="Arial" w:cs="Arial"/>
                <w:sz w:val="24"/>
                <w:szCs w:val="24"/>
              </w:rPr>
              <w:t xml:space="preserve">№ </w:t>
            </w:r>
            <w:r w:rsidRPr="002835A1">
              <w:rPr>
                <w:rFonts w:ascii="Arial" w:hAnsi="Arial" w:cs="Arial"/>
                <w:sz w:val="24"/>
                <w:szCs w:val="24"/>
                <w:u w:val="single"/>
              </w:rPr>
              <w:t xml:space="preserve">187      </w:t>
            </w:r>
          </w:p>
        </w:tc>
      </w:tr>
    </w:tbl>
    <w:p w14:paraId="14D1ADE5" w14:textId="77777777" w:rsidR="00640297" w:rsidRPr="002835A1" w:rsidRDefault="00640297" w:rsidP="002835A1">
      <w:pPr>
        <w:pStyle w:val="ConsPlusNormal"/>
        <w:jc w:val="center"/>
        <w:rPr>
          <w:b/>
          <w:bCs/>
          <w:sz w:val="24"/>
          <w:szCs w:val="24"/>
        </w:rPr>
      </w:pPr>
    </w:p>
    <w:p w14:paraId="4B08ED67" w14:textId="77777777" w:rsidR="00640297" w:rsidRPr="002835A1" w:rsidRDefault="00640297" w:rsidP="002835A1">
      <w:pPr>
        <w:pStyle w:val="ConsPlusNormal"/>
        <w:ind w:firstLine="0"/>
        <w:jc w:val="center"/>
        <w:rPr>
          <w:b/>
          <w:bCs/>
          <w:sz w:val="24"/>
          <w:szCs w:val="24"/>
        </w:rPr>
      </w:pPr>
      <w:r w:rsidRPr="002835A1">
        <w:rPr>
          <w:b/>
          <w:bCs/>
          <w:sz w:val="24"/>
          <w:szCs w:val="24"/>
        </w:rPr>
        <w:t>ПОРЯДОК</w:t>
      </w:r>
    </w:p>
    <w:p w14:paraId="30885FA3" w14:textId="77777777" w:rsidR="00640297" w:rsidRPr="002835A1" w:rsidRDefault="00640297" w:rsidP="002835A1">
      <w:pPr>
        <w:pStyle w:val="ConsPlusNormal"/>
        <w:ind w:firstLine="0"/>
        <w:jc w:val="center"/>
        <w:rPr>
          <w:b/>
          <w:bCs/>
          <w:sz w:val="24"/>
          <w:szCs w:val="24"/>
        </w:rPr>
      </w:pPr>
      <w:r w:rsidRPr="002835A1">
        <w:rPr>
          <w:b/>
          <w:bCs/>
          <w:sz w:val="24"/>
          <w:szCs w:val="24"/>
        </w:rPr>
        <w:t xml:space="preserve"> </w:t>
      </w:r>
      <w:bookmarkStart w:id="0" w:name="Par39"/>
      <w:bookmarkEnd w:id="0"/>
      <w:r w:rsidR="00C857FC" w:rsidRPr="002835A1">
        <w:rPr>
          <w:b/>
          <w:bCs/>
          <w:sz w:val="24"/>
          <w:szCs w:val="24"/>
        </w:rPr>
        <w:t xml:space="preserve">предоставления субсидии </w:t>
      </w:r>
      <w:r w:rsidR="00636428" w:rsidRPr="002835A1">
        <w:rPr>
          <w:b/>
          <w:bCs/>
          <w:sz w:val="24"/>
          <w:szCs w:val="24"/>
        </w:rPr>
        <w:t>на возмещение затрат начинающим субъектам малого предпринимательства на открытие собственного дела</w:t>
      </w:r>
    </w:p>
    <w:p w14:paraId="7AC9B42C" w14:textId="77777777" w:rsidR="00592F75" w:rsidRPr="002835A1" w:rsidRDefault="00592F75" w:rsidP="002835A1">
      <w:pPr>
        <w:pStyle w:val="ConsPlusNormal"/>
        <w:jc w:val="center"/>
        <w:rPr>
          <w:b/>
          <w:sz w:val="24"/>
          <w:szCs w:val="24"/>
          <w:highlight w:val="yellow"/>
        </w:rPr>
      </w:pPr>
    </w:p>
    <w:p w14:paraId="2711F286" w14:textId="77777777" w:rsidR="00084DCD" w:rsidRPr="002835A1" w:rsidRDefault="00640297" w:rsidP="002835A1">
      <w:pPr>
        <w:pStyle w:val="af3"/>
        <w:numPr>
          <w:ilvl w:val="0"/>
          <w:numId w:val="2"/>
        </w:numPr>
        <w:jc w:val="center"/>
        <w:rPr>
          <w:rFonts w:ascii="Arial" w:hAnsi="Arial" w:cs="Arial"/>
          <w:b/>
          <w:sz w:val="24"/>
          <w:szCs w:val="24"/>
        </w:rPr>
      </w:pPr>
      <w:r w:rsidRPr="002835A1">
        <w:rPr>
          <w:rFonts w:ascii="Arial" w:hAnsi="Arial" w:cs="Arial"/>
          <w:b/>
          <w:sz w:val="24"/>
          <w:szCs w:val="24"/>
        </w:rPr>
        <w:t xml:space="preserve">Общие положения о предоставлении </w:t>
      </w:r>
      <w:r w:rsidR="00D150C1" w:rsidRPr="002835A1">
        <w:rPr>
          <w:rFonts w:ascii="Arial" w:hAnsi="Arial" w:cs="Arial"/>
          <w:b/>
          <w:sz w:val="24"/>
          <w:szCs w:val="24"/>
        </w:rPr>
        <w:t>с</w:t>
      </w:r>
      <w:r w:rsidR="008237AB" w:rsidRPr="002835A1">
        <w:rPr>
          <w:rFonts w:ascii="Arial" w:hAnsi="Arial" w:cs="Arial"/>
          <w:b/>
          <w:sz w:val="24"/>
          <w:szCs w:val="24"/>
        </w:rPr>
        <w:t>убсидии</w:t>
      </w:r>
    </w:p>
    <w:p w14:paraId="7691BFF0" w14:textId="77777777" w:rsidR="00084DCD" w:rsidRPr="002835A1" w:rsidRDefault="00084DCD" w:rsidP="002835A1">
      <w:pPr>
        <w:pStyle w:val="af3"/>
        <w:ind w:left="0" w:firstLine="709"/>
        <w:rPr>
          <w:rFonts w:ascii="Arial" w:hAnsi="Arial" w:cs="Arial"/>
          <w:sz w:val="24"/>
          <w:szCs w:val="24"/>
          <w:highlight w:val="yellow"/>
        </w:rPr>
      </w:pPr>
    </w:p>
    <w:p w14:paraId="507D6268" w14:textId="77777777" w:rsidR="00084DCD" w:rsidRPr="002835A1" w:rsidRDefault="00084DCD"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Порядок предоставления </w:t>
      </w:r>
      <w:r w:rsidR="00647299" w:rsidRPr="002835A1">
        <w:rPr>
          <w:rFonts w:ascii="Arial" w:hAnsi="Arial" w:cs="Arial"/>
          <w:sz w:val="24"/>
          <w:szCs w:val="24"/>
        </w:rPr>
        <w:t>с</w:t>
      </w:r>
      <w:r w:rsidR="008237AB" w:rsidRPr="002835A1">
        <w:rPr>
          <w:rFonts w:ascii="Arial" w:hAnsi="Arial" w:cs="Arial"/>
          <w:sz w:val="24"/>
          <w:szCs w:val="24"/>
        </w:rPr>
        <w:t>убсидии</w:t>
      </w:r>
      <w:r w:rsidRPr="002835A1">
        <w:rPr>
          <w:rFonts w:ascii="Arial" w:hAnsi="Arial" w:cs="Arial"/>
          <w:sz w:val="24"/>
          <w:szCs w:val="24"/>
        </w:rPr>
        <w:t xml:space="preserve"> </w:t>
      </w:r>
      <w:r w:rsidR="00E768C4" w:rsidRPr="002835A1">
        <w:rPr>
          <w:rFonts w:ascii="Arial" w:hAnsi="Arial" w:cs="Arial"/>
          <w:sz w:val="24"/>
          <w:szCs w:val="24"/>
        </w:rPr>
        <w:t xml:space="preserve">на возмещение затрат начинающим субъектам малого предпринимательства на открытие собственного дела </w:t>
      </w:r>
      <w:r w:rsidRPr="002835A1">
        <w:rPr>
          <w:rFonts w:ascii="Arial" w:hAnsi="Arial" w:cs="Arial"/>
          <w:sz w:val="24"/>
          <w:szCs w:val="24"/>
        </w:rPr>
        <w:t xml:space="preserve">(далее </w:t>
      </w:r>
      <w:r w:rsidR="00817160" w:rsidRPr="002835A1">
        <w:rPr>
          <w:rFonts w:ascii="Arial" w:hAnsi="Arial" w:cs="Arial"/>
          <w:sz w:val="24"/>
          <w:szCs w:val="24"/>
        </w:rPr>
        <w:t>–</w:t>
      </w:r>
      <w:r w:rsidRPr="002835A1">
        <w:rPr>
          <w:rFonts w:ascii="Arial" w:hAnsi="Arial" w:cs="Arial"/>
          <w:sz w:val="24"/>
          <w:szCs w:val="24"/>
        </w:rPr>
        <w:t xml:space="preserve"> Порядок</w:t>
      </w:r>
      <w:r w:rsidR="00817160" w:rsidRPr="002835A1">
        <w:rPr>
          <w:rFonts w:ascii="Arial" w:hAnsi="Arial" w:cs="Arial"/>
          <w:sz w:val="24"/>
          <w:szCs w:val="24"/>
        </w:rPr>
        <w:t xml:space="preserve">, </w:t>
      </w:r>
      <w:r w:rsidR="008237AB" w:rsidRPr="002835A1">
        <w:rPr>
          <w:rFonts w:ascii="Arial" w:hAnsi="Arial" w:cs="Arial"/>
          <w:sz w:val="24"/>
          <w:szCs w:val="24"/>
        </w:rPr>
        <w:t>Субсидия</w:t>
      </w:r>
      <w:r w:rsidR="00686A37" w:rsidRPr="002835A1">
        <w:rPr>
          <w:rFonts w:ascii="Arial" w:hAnsi="Arial" w:cs="Arial"/>
          <w:sz w:val="24"/>
          <w:szCs w:val="24"/>
        </w:rPr>
        <w:t>)</w:t>
      </w:r>
      <w:r w:rsidRPr="002835A1">
        <w:rPr>
          <w:rFonts w:ascii="Arial" w:hAnsi="Arial" w:cs="Arial"/>
          <w:sz w:val="24"/>
          <w:szCs w:val="24"/>
        </w:rPr>
        <w:t xml:space="preserve"> определяет общие положения, порядок проведения отбора, условия и порядок предоставления </w:t>
      </w:r>
      <w:r w:rsidR="008237AB" w:rsidRPr="002835A1">
        <w:rPr>
          <w:rFonts w:ascii="Arial" w:hAnsi="Arial" w:cs="Arial"/>
          <w:sz w:val="24"/>
          <w:szCs w:val="24"/>
        </w:rPr>
        <w:t>Субсидии</w:t>
      </w:r>
      <w:r w:rsidRPr="002835A1">
        <w:rPr>
          <w:rFonts w:ascii="Arial" w:hAnsi="Arial" w:cs="Arial"/>
          <w:sz w:val="24"/>
          <w:szCs w:val="24"/>
        </w:rPr>
        <w:t xml:space="preserve">, требования в части предоставления отчетности, осуществления контроля (мониторинга) за соблюдением условий и порядка предоставления </w:t>
      </w:r>
      <w:r w:rsidR="008237AB" w:rsidRPr="002835A1">
        <w:rPr>
          <w:rFonts w:ascii="Arial" w:hAnsi="Arial" w:cs="Arial"/>
          <w:sz w:val="24"/>
          <w:szCs w:val="24"/>
        </w:rPr>
        <w:t>Субсидии</w:t>
      </w:r>
      <w:r w:rsidRPr="002835A1">
        <w:rPr>
          <w:rFonts w:ascii="Arial" w:hAnsi="Arial" w:cs="Arial"/>
          <w:sz w:val="24"/>
          <w:szCs w:val="24"/>
        </w:rPr>
        <w:t xml:space="preserve"> и ответственности за их нарушение.</w:t>
      </w:r>
    </w:p>
    <w:p w14:paraId="7535124F" w14:textId="77777777" w:rsidR="00EB1DB6" w:rsidRPr="002835A1" w:rsidRDefault="00EB1DB6"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Понятия, используемые для целей Порядка:</w:t>
      </w:r>
    </w:p>
    <w:p w14:paraId="100C5B6F" w14:textId="77777777" w:rsidR="00EB1DB6" w:rsidRPr="002835A1" w:rsidRDefault="00B932AB"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 xml:space="preserve">Участник </w:t>
      </w:r>
      <w:r w:rsidR="00EB1DB6" w:rsidRPr="002835A1">
        <w:rPr>
          <w:rFonts w:ascii="Arial" w:hAnsi="Arial" w:cs="Arial"/>
          <w:sz w:val="24"/>
          <w:szCs w:val="24"/>
        </w:rPr>
        <w:t>отбора</w:t>
      </w:r>
      <w:r w:rsidR="00713E39" w:rsidRPr="002835A1">
        <w:rPr>
          <w:rFonts w:ascii="Arial" w:hAnsi="Arial" w:cs="Arial"/>
          <w:sz w:val="24"/>
          <w:szCs w:val="24"/>
        </w:rPr>
        <w:t xml:space="preserve">, </w:t>
      </w:r>
      <w:r w:rsidR="008237AB" w:rsidRPr="002835A1">
        <w:rPr>
          <w:rFonts w:ascii="Arial" w:hAnsi="Arial" w:cs="Arial"/>
          <w:sz w:val="24"/>
          <w:szCs w:val="24"/>
        </w:rPr>
        <w:t>Заявитель</w:t>
      </w:r>
      <w:r w:rsidR="00EB1DB6" w:rsidRPr="002835A1">
        <w:rPr>
          <w:rFonts w:ascii="Arial" w:hAnsi="Arial" w:cs="Arial"/>
          <w:sz w:val="24"/>
          <w:szCs w:val="24"/>
        </w:rPr>
        <w:t>:</w:t>
      </w:r>
    </w:p>
    <w:p w14:paraId="451C792E" w14:textId="77777777" w:rsidR="00BC15C3" w:rsidRPr="002835A1" w:rsidRDefault="00C35C4E" w:rsidP="002835A1">
      <w:pPr>
        <w:pStyle w:val="af3"/>
        <w:ind w:left="0" w:firstLine="709"/>
        <w:jc w:val="both"/>
        <w:rPr>
          <w:rFonts w:ascii="Arial" w:hAnsi="Arial" w:cs="Arial"/>
          <w:sz w:val="24"/>
          <w:szCs w:val="24"/>
        </w:rPr>
      </w:pPr>
      <w:r w:rsidRPr="002835A1">
        <w:rPr>
          <w:rFonts w:ascii="Arial" w:hAnsi="Arial" w:cs="Arial"/>
          <w:sz w:val="24"/>
          <w:szCs w:val="24"/>
        </w:rPr>
        <w:t>- с</w:t>
      </w:r>
      <w:r w:rsidR="00BC15C3" w:rsidRPr="002835A1">
        <w:rPr>
          <w:rFonts w:ascii="Arial" w:hAnsi="Arial" w:cs="Arial"/>
          <w:sz w:val="24"/>
          <w:szCs w:val="24"/>
        </w:rPr>
        <w:t xml:space="preserve">убъект малого предпринимательства </w:t>
      </w:r>
      <w:r w:rsidR="00041489" w:rsidRPr="002835A1">
        <w:rPr>
          <w:rFonts w:ascii="Arial" w:hAnsi="Arial" w:cs="Arial"/>
          <w:sz w:val="24"/>
          <w:szCs w:val="24"/>
        </w:rPr>
        <w:t>–</w:t>
      </w:r>
      <w:r w:rsidR="00BC15C3" w:rsidRPr="002835A1">
        <w:rPr>
          <w:rFonts w:ascii="Arial" w:hAnsi="Arial" w:cs="Arial"/>
          <w:sz w:val="24"/>
          <w:szCs w:val="24"/>
        </w:rPr>
        <w:t xml:space="preserve"> хозяйствующий субъект (юридическое лицо или индивидуальный предприниматель), отнесенный в соответствии с условиями, установленными Федеральным законом от 24.07.2007 </w:t>
      </w:r>
      <w:r w:rsidR="002D7BCD" w:rsidRPr="002835A1">
        <w:rPr>
          <w:rFonts w:ascii="Arial" w:hAnsi="Arial" w:cs="Arial"/>
          <w:sz w:val="24"/>
          <w:szCs w:val="24"/>
        </w:rPr>
        <w:t>№</w:t>
      </w:r>
      <w:r w:rsidR="00BC15C3" w:rsidRPr="002835A1">
        <w:rPr>
          <w:rFonts w:ascii="Arial" w:hAnsi="Arial" w:cs="Arial"/>
          <w:sz w:val="24"/>
          <w:szCs w:val="24"/>
        </w:rPr>
        <w:t xml:space="preserve"> 209-ФЗ </w:t>
      </w:r>
      <w:r w:rsidR="00582523" w:rsidRPr="002835A1">
        <w:rPr>
          <w:rFonts w:ascii="Arial" w:hAnsi="Arial" w:cs="Arial"/>
          <w:sz w:val="24"/>
          <w:szCs w:val="24"/>
        </w:rPr>
        <w:t>«</w:t>
      </w:r>
      <w:r w:rsidR="00BC15C3" w:rsidRPr="002835A1">
        <w:rPr>
          <w:rFonts w:ascii="Arial" w:hAnsi="Arial" w:cs="Arial"/>
          <w:sz w:val="24"/>
          <w:szCs w:val="24"/>
        </w:rPr>
        <w:t>О развитии малого и среднего предпринимательства в Российской Федерации</w:t>
      </w:r>
      <w:r w:rsidR="00582523" w:rsidRPr="002835A1">
        <w:rPr>
          <w:rFonts w:ascii="Arial" w:hAnsi="Arial" w:cs="Arial"/>
          <w:sz w:val="24"/>
          <w:szCs w:val="24"/>
        </w:rPr>
        <w:t>»</w:t>
      </w:r>
      <w:r w:rsidR="00BC15C3" w:rsidRPr="002835A1">
        <w:rPr>
          <w:rFonts w:ascii="Arial" w:hAnsi="Arial" w:cs="Arial"/>
          <w:sz w:val="24"/>
          <w:szCs w:val="24"/>
        </w:rPr>
        <w:t xml:space="preserve"> (далее - Федеральный закон </w:t>
      </w:r>
      <w:r w:rsidR="002D7BCD" w:rsidRPr="002835A1">
        <w:rPr>
          <w:rFonts w:ascii="Arial" w:hAnsi="Arial" w:cs="Arial"/>
          <w:sz w:val="24"/>
          <w:szCs w:val="24"/>
        </w:rPr>
        <w:t>№</w:t>
      </w:r>
      <w:r w:rsidR="00604ABC" w:rsidRPr="002835A1">
        <w:rPr>
          <w:rFonts w:ascii="Arial" w:hAnsi="Arial" w:cs="Arial"/>
          <w:sz w:val="24"/>
          <w:szCs w:val="24"/>
        </w:rPr>
        <w:t> </w:t>
      </w:r>
      <w:r w:rsidR="00BC15C3" w:rsidRPr="002835A1">
        <w:rPr>
          <w:rFonts w:ascii="Arial" w:hAnsi="Arial" w:cs="Arial"/>
          <w:sz w:val="24"/>
          <w:szCs w:val="24"/>
        </w:rPr>
        <w:t xml:space="preserve">209-ФЗ), к малому предприятию, в том числе к микропредприятию, </w:t>
      </w:r>
      <w:r w:rsidR="002F79C9" w:rsidRPr="002835A1">
        <w:rPr>
          <w:rFonts w:ascii="Arial" w:hAnsi="Arial" w:cs="Arial"/>
          <w:sz w:val="24"/>
          <w:szCs w:val="24"/>
        </w:rPr>
        <w:t>зарегистрированные впервые и осуществляющ</w:t>
      </w:r>
      <w:r w:rsidR="00215046" w:rsidRPr="002835A1">
        <w:rPr>
          <w:rFonts w:ascii="Arial" w:hAnsi="Arial" w:cs="Arial"/>
          <w:sz w:val="24"/>
          <w:szCs w:val="24"/>
        </w:rPr>
        <w:t>ие</w:t>
      </w:r>
      <w:r w:rsidR="002F79C9" w:rsidRPr="002835A1">
        <w:rPr>
          <w:rFonts w:ascii="Arial" w:hAnsi="Arial" w:cs="Arial"/>
          <w:sz w:val="24"/>
          <w:szCs w:val="24"/>
        </w:rPr>
        <w:t xml:space="preserve"> свою деятельность менее одного календарного года</w:t>
      </w:r>
      <w:r w:rsidR="00BB3000" w:rsidRPr="002835A1">
        <w:rPr>
          <w:rFonts w:ascii="Arial" w:hAnsi="Arial" w:cs="Arial"/>
          <w:sz w:val="24"/>
          <w:szCs w:val="24"/>
        </w:rPr>
        <w:t xml:space="preserve"> с даты государственной регистрации на дату подачи заявки на участие в отборе</w:t>
      </w:r>
      <w:r w:rsidR="002F79C9" w:rsidRPr="002835A1">
        <w:rPr>
          <w:rFonts w:ascii="Arial" w:hAnsi="Arial" w:cs="Arial"/>
          <w:sz w:val="24"/>
          <w:szCs w:val="24"/>
        </w:rPr>
        <w:t xml:space="preserve">, </w:t>
      </w:r>
      <w:r w:rsidR="00BC15C3" w:rsidRPr="002835A1">
        <w:rPr>
          <w:rFonts w:ascii="Arial" w:hAnsi="Arial" w:cs="Arial"/>
          <w:sz w:val="24"/>
          <w:szCs w:val="24"/>
        </w:rPr>
        <w:t>сведения о котором внесены в единый реестр субъектов малого</w:t>
      </w:r>
      <w:r w:rsidR="004018AD" w:rsidRPr="002835A1">
        <w:rPr>
          <w:rFonts w:ascii="Arial" w:hAnsi="Arial" w:cs="Arial"/>
          <w:sz w:val="24"/>
          <w:szCs w:val="24"/>
        </w:rPr>
        <w:t xml:space="preserve"> и среднего предпринимательства</w:t>
      </w:r>
      <w:r w:rsidR="00803539" w:rsidRPr="002835A1">
        <w:rPr>
          <w:rFonts w:ascii="Arial" w:hAnsi="Arial" w:cs="Arial"/>
          <w:sz w:val="24"/>
          <w:szCs w:val="24"/>
        </w:rPr>
        <w:t xml:space="preserve"> (далее – Хозяйствующий субъект)</w:t>
      </w:r>
      <w:r w:rsidR="004018AD" w:rsidRPr="002835A1">
        <w:rPr>
          <w:rFonts w:ascii="Arial" w:hAnsi="Arial" w:cs="Arial"/>
          <w:sz w:val="24"/>
          <w:szCs w:val="24"/>
        </w:rPr>
        <w:t>;</w:t>
      </w:r>
    </w:p>
    <w:p w14:paraId="7061BAF7" w14:textId="77777777" w:rsidR="00453EFC" w:rsidRPr="002835A1" w:rsidRDefault="00B932AB"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У</w:t>
      </w:r>
      <w:r w:rsidR="00453EFC" w:rsidRPr="002835A1">
        <w:rPr>
          <w:rFonts w:ascii="Arial" w:hAnsi="Arial" w:cs="Arial"/>
          <w:sz w:val="24"/>
          <w:szCs w:val="24"/>
        </w:rPr>
        <w:t>полномоченный орган –</w:t>
      </w:r>
      <w:r w:rsidR="006B0BA8" w:rsidRPr="002835A1">
        <w:rPr>
          <w:rFonts w:ascii="Arial" w:hAnsi="Arial" w:cs="Arial"/>
          <w:sz w:val="24"/>
          <w:szCs w:val="24"/>
        </w:rPr>
        <w:t xml:space="preserve"> д</w:t>
      </w:r>
      <w:r w:rsidR="00453EFC" w:rsidRPr="002835A1">
        <w:rPr>
          <w:rFonts w:ascii="Arial" w:hAnsi="Arial" w:cs="Arial"/>
          <w:sz w:val="24"/>
          <w:szCs w:val="24"/>
        </w:rPr>
        <w:t xml:space="preserve">епартамент экономического развития, инвестиционной политики и закупок администрации </w:t>
      </w:r>
      <w:r w:rsidR="004A340A" w:rsidRPr="002835A1">
        <w:rPr>
          <w:rFonts w:ascii="Arial" w:hAnsi="Arial" w:cs="Arial"/>
          <w:sz w:val="24"/>
          <w:szCs w:val="24"/>
        </w:rPr>
        <w:t>Холмского муниципального округа Сахалинской области</w:t>
      </w:r>
      <w:r w:rsidR="00453EFC" w:rsidRPr="002835A1">
        <w:rPr>
          <w:rFonts w:ascii="Arial" w:hAnsi="Arial" w:cs="Arial"/>
          <w:sz w:val="24"/>
          <w:szCs w:val="24"/>
        </w:rPr>
        <w:t xml:space="preserve"> – орган, уполн</w:t>
      </w:r>
      <w:r w:rsidR="00953185" w:rsidRPr="002835A1">
        <w:rPr>
          <w:rFonts w:ascii="Arial" w:hAnsi="Arial" w:cs="Arial"/>
          <w:sz w:val="24"/>
          <w:szCs w:val="24"/>
        </w:rPr>
        <w:t xml:space="preserve">омоченный на реализацию </w:t>
      </w:r>
      <w:r w:rsidR="00FF29F4" w:rsidRPr="002835A1">
        <w:rPr>
          <w:rFonts w:ascii="Arial" w:hAnsi="Arial" w:cs="Arial"/>
          <w:sz w:val="24"/>
          <w:szCs w:val="24"/>
        </w:rPr>
        <w:t xml:space="preserve">настоящего </w:t>
      </w:r>
      <w:r w:rsidR="00953185" w:rsidRPr="002835A1">
        <w:rPr>
          <w:rFonts w:ascii="Arial" w:hAnsi="Arial" w:cs="Arial"/>
          <w:sz w:val="24"/>
          <w:szCs w:val="24"/>
        </w:rPr>
        <w:t>Порядка;</w:t>
      </w:r>
    </w:p>
    <w:p w14:paraId="704E8D17" w14:textId="77777777" w:rsidR="00D57624" w:rsidRPr="002835A1" w:rsidRDefault="00B932AB"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К</w:t>
      </w:r>
      <w:r w:rsidR="00D57624" w:rsidRPr="002835A1">
        <w:rPr>
          <w:rFonts w:ascii="Arial" w:hAnsi="Arial" w:cs="Arial"/>
          <w:sz w:val="24"/>
          <w:szCs w:val="24"/>
        </w:rPr>
        <w:t xml:space="preserve">омиссия – комиссия по рассмотрению документов субъектов малого и среднего предпринимательства, претендующих на получение финансовой поддержки - </w:t>
      </w:r>
      <w:r w:rsidR="003F6055" w:rsidRPr="002835A1">
        <w:rPr>
          <w:rFonts w:ascii="Arial" w:hAnsi="Arial" w:cs="Arial"/>
          <w:sz w:val="24"/>
          <w:szCs w:val="24"/>
        </w:rPr>
        <w:t>с</w:t>
      </w:r>
      <w:r w:rsidR="008237AB" w:rsidRPr="002835A1">
        <w:rPr>
          <w:rFonts w:ascii="Arial" w:hAnsi="Arial" w:cs="Arial"/>
          <w:sz w:val="24"/>
          <w:szCs w:val="24"/>
        </w:rPr>
        <w:t>убсидии</w:t>
      </w:r>
      <w:r w:rsidR="00D57624" w:rsidRPr="002835A1">
        <w:rPr>
          <w:rFonts w:ascii="Arial" w:hAnsi="Arial" w:cs="Arial"/>
          <w:sz w:val="24"/>
          <w:szCs w:val="24"/>
        </w:rPr>
        <w:t xml:space="preserve"> на территории </w:t>
      </w:r>
      <w:r w:rsidR="0087322D" w:rsidRPr="002835A1">
        <w:rPr>
          <w:rFonts w:ascii="Arial" w:hAnsi="Arial" w:cs="Arial"/>
          <w:sz w:val="24"/>
          <w:szCs w:val="24"/>
        </w:rPr>
        <w:t xml:space="preserve">Холмского </w:t>
      </w:r>
      <w:r w:rsidR="004A340A" w:rsidRPr="002835A1">
        <w:rPr>
          <w:rFonts w:ascii="Arial" w:hAnsi="Arial" w:cs="Arial"/>
          <w:sz w:val="24"/>
          <w:szCs w:val="24"/>
        </w:rPr>
        <w:t xml:space="preserve">муниципального </w:t>
      </w:r>
      <w:r w:rsidR="00F10713" w:rsidRPr="002835A1">
        <w:rPr>
          <w:rFonts w:ascii="Arial" w:hAnsi="Arial" w:cs="Arial"/>
          <w:sz w:val="24"/>
          <w:szCs w:val="24"/>
        </w:rPr>
        <w:t>округа;</w:t>
      </w:r>
    </w:p>
    <w:p w14:paraId="108792D6" w14:textId="77777777" w:rsidR="00175B41" w:rsidRPr="002835A1" w:rsidRDefault="00B932AB"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П</w:t>
      </w:r>
      <w:r w:rsidR="00175B41" w:rsidRPr="002835A1">
        <w:rPr>
          <w:rFonts w:ascii="Arial" w:hAnsi="Arial" w:cs="Arial"/>
          <w:sz w:val="24"/>
          <w:szCs w:val="24"/>
        </w:rPr>
        <w:t xml:space="preserve">олучатель </w:t>
      </w:r>
      <w:r w:rsidR="008237AB" w:rsidRPr="002835A1">
        <w:rPr>
          <w:rFonts w:ascii="Arial" w:hAnsi="Arial" w:cs="Arial"/>
          <w:sz w:val="24"/>
          <w:szCs w:val="24"/>
        </w:rPr>
        <w:t>Субсидии</w:t>
      </w:r>
      <w:r w:rsidR="00175B41" w:rsidRPr="002835A1">
        <w:rPr>
          <w:rFonts w:ascii="Arial" w:hAnsi="Arial" w:cs="Arial"/>
          <w:sz w:val="24"/>
          <w:szCs w:val="24"/>
        </w:rPr>
        <w:t xml:space="preserve"> </w:t>
      </w:r>
      <w:r w:rsidR="00BF58E3" w:rsidRPr="002835A1">
        <w:rPr>
          <w:rFonts w:ascii="Arial" w:hAnsi="Arial" w:cs="Arial"/>
          <w:sz w:val="24"/>
          <w:szCs w:val="24"/>
        </w:rPr>
        <w:t>–</w:t>
      </w:r>
      <w:r w:rsidR="00175B41" w:rsidRPr="002835A1">
        <w:rPr>
          <w:rFonts w:ascii="Arial" w:hAnsi="Arial" w:cs="Arial"/>
          <w:sz w:val="24"/>
          <w:szCs w:val="24"/>
        </w:rPr>
        <w:t xml:space="preserve"> </w:t>
      </w:r>
      <w:r w:rsidRPr="002835A1">
        <w:rPr>
          <w:rFonts w:ascii="Arial" w:hAnsi="Arial" w:cs="Arial"/>
          <w:sz w:val="24"/>
          <w:szCs w:val="24"/>
        </w:rPr>
        <w:t xml:space="preserve">Участник </w:t>
      </w:r>
      <w:r w:rsidR="00175B41" w:rsidRPr="002835A1">
        <w:rPr>
          <w:rFonts w:ascii="Arial" w:hAnsi="Arial" w:cs="Arial"/>
          <w:sz w:val="24"/>
          <w:szCs w:val="24"/>
        </w:rPr>
        <w:t xml:space="preserve">отбора, в отношении которого принято положительное решение о предоставлении </w:t>
      </w:r>
      <w:r w:rsidR="008237AB" w:rsidRPr="002835A1">
        <w:rPr>
          <w:rFonts w:ascii="Arial" w:hAnsi="Arial" w:cs="Arial"/>
          <w:sz w:val="24"/>
          <w:szCs w:val="24"/>
        </w:rPr>
        <w:t>Субсидии</w:t>
      </w:r>
      <w:r w:rsidR="00175B41" w:rsidRPr="002835A1">
        <w:rPr>
          <w:rFonts w:ascii="Arial" w:hAnsi="Arial" w:cs="Arial"/>
          <w:sz w:val="24"/>
          <w:szCs w:val="24"/>
        </w:rPr>
        <w:t>, заключивший Соглашение</w:t>
      </w:r>
      <w:r w:rsidR="00953185" w:rsidRPr="002835A1">
        <w:rPr>
          <w:rFonts w:ascii="Arial" w:hAnsi="Arial" w:cs="Arial"/>
          <w:sz w:val="24"/>
          <w:szCs w:val="24"/>
        </w:rPr>
        <w:t>;</w:t>
      </w:r>
    </w:p>
    <w:p w14:paraId="3C18C960" w14:textId="77777777" w:rsidR="00E512FB" w:rsidRPr="002835A1" w:rsidRDefault="00C35C4E"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п</w:t>
      </w:r>
      <w:r w:rsidR="00EB1DB6" w:rsidRPr="002835A1">
        <w:rPr>
          <w:rFonts w:ascii="Arial" w:hAnsi="Arial" w:cs="Arial"/>
          <w:sz w:val="24"/>
          <w:szCs w:val="24"/>
        </w:rPr>
        <w:t>риоритетная целе</w:t>
      </w:r>
      <w:r w:rsidRPr="002835A1">
        <w:rPr>
          <w:rFonts w:ascii="Arial" w:hAnsi="Arial" w:cs="Arial"/>
          <w:sz w:val="24"/>
          <w:szCs w:val="24"/>
        </w:rPr>
        <w:t xml:space="preserve">вая группа </w:t>
      </w:r>
      <w:r w:rsidR="008237AB" w:rsidRPr="002835A1">
        <w:rPr>
          <w:rFonts w:ascii="Arial" w:hAnsi="Arial" w:cs="Arial"/>
          <w:sz w:val="24"/>
          <w:szCs w:val="24"/>
        </w:rPr>
        <w:t>Получателей</w:t>
      </w:r>
      <w:r w:rsidRPr="002835A1">
        <w:rPr>
          <w:rFonts w:ascii="Arial" w:hAnsi="Arial" w:cs="Arial"/>
          <w:sz w:val="24"/>
          <w:szCs w:val="24"/>
        </w:rPr>
        <w:t xml:space="preserve"> </w:t>
      </w:r>
      <w:r w:rsidR="008237AB" w:rsidRPr="002835A1">
        <w:rPr>
          <w:rFonts w:ascii="Arial" w:hAnsi="Arial" w:cs="Arial"/>
          <w:sz w:val="24"/>
          <w:szCs w:val="24"/>
        </w:rPr>
        <w:t>Субсидии</w:t>
      </w:r>
      <w:r w:rsidR="0005483D" w:rsidRPr="002835A1">
        <w:rPr>
          <w:rFonts w:ascii="Arial" w:hAnsi="Arial" w:cs="Arial"/>
          <w:sz w:val="24"/>
          <w:szCs w:val="24"/>
        </w:rPr>
        <w:t xml:space="preserve"> – </w:t>
      </w:r>
      <w:r w:rsidR="00B932AB" w:rsidRPr="002835A1">
        <w:rPr>
          <w:rFonts w:ascii="Arial" w:hAnsi="Arial" w:cs="Arial"/>
          <w:sz w:val="24"/>
          <w:szCs w:val="24"/>
        </w:rPr>
        <w:t>Участники</w:t>
      </w:r>
      <w:r w:rsidR="0005483D" w:rsidRPr="002835A1">
        <w:rPr>
          <w:rFonts w:ascii="Arial" w:hAnsi="Arial" w:cs="Arial"/>
          <w:sz w:val="24"/>
          <w:szCs w:val="24"/>
        </w:rPr>
        <w:t xml:space="preserve"> отбора из числа следующих категорий:</w:t>
      </w:r>
    </w:p>
    <w:p w14:paraId="1DF2331B" w14:textId="77777777" w:rsidR="0053579E" w:rsidRPr="002835A1" w:rsidRDefault="008F3D71" w:rsidP="002835A1">
      <w:pPr>
        <w:pStyle w:val="af3"/>
        <w:tabs>
          <w:tab w:val="left" w:pos="993"/>
          <w:tab w:val="left" w:pos="1276"/>
        </w:tabs>
        <w:ind w:left="0" w:firstLine="709"/>
        <w:jc w:val="both"/>
        <w:rPr>
          <w:rFonts w:ascii="Arial" w:hAnsi="Arial" w:cs="Arial"/>
          <w:sz w:val="24"/>
          <w:szCs w:val="24"/>
        </w:rPr>
      </w:pPr>
      <w:r w:rsidRPr="002835A1">
        <w:rPr>
          <w:rFonts w:ascii="Arial" w:hAnsi="Arial" w:cs="Arial"/>
          <w:sz w:val="24"/>
          <w:szCs w:val="24"/>
        </w:rPr>
        <w:t xml:space="preserve">- </w:t>
      </w:r>
      <w:r w:rsidR="0053579E" w:rsidRPr="002835A1">
        <w:rPr>
          <w:rFonts w:ascii="Arial" w:hAnsi="Arial" w:cs="Arial"/>
          <w:sz w:val="24"/>
          <w:szCs w:val="24"/>
        </w:rPr>
        <w:t>зарегистрированные безработные;</w:t>
      </w:r>
    </w:p>
    <w:p w14:paraId="6F9F545E" w14:textId="77777777" w:rsidR="008F3D71" w:rsidRPr="002835A1" w:rsidRDefault="0053579E" w:rsidP="002835A1">
      <w:pPr>
        <w:pStyle w:val="af3"/>
        <w:tabs>
          <w:tab w:val="left" w:pos="993"/>
          <w:tab w:val="left" w:pos="1276"/>
        </w:tabs>
        <w:ind w:left="0" w:firstLine="709"/>
        <w:jc w:val="both"/>
        <w:rPr>
          <w:rFonts w:ascii="Arial" w:hAnsi="Arial" w:cs="Arial"/>
          <w:sz w:val="24"/>
          <w:szCs w:val="24"/>
        </w:rPr>
      </w:pPr>
      <w:r w:rsidRPr="002835A1">
        <w:rPr>
          <w:rFonts w:ascii="Arial" w:hAnsi="Arial" w:cs="Arial"/>
          <w:sz w:val="24"/>
          <w:szCs w:val="24"/>
        </w:rPr>
        <w:t xml:space="preserve">- </w:t>
      </w:r>
      <w:r w:rsidR="008F3D71" w:rsidRPr="002835A1">
        <w:rPr>
          <w:rFonts w:ascii="Arial" w:hAnsi="Arial" w:cs="Arial"/>
          <w:sz w:val="24"/>
          <w:szCs w:val="24"/>
        </w:rPr>
        <w:t xml:space="preserve">работники, находящиеся под угрозой массового увольнения (установление неполного рабочего времени, временная приостановка работ, мероприятия по высвобождению работников); </w:t>
      </w:r>
    </w:p>
    <w:p w14:paraId="4E7497E1" w14:textId="77777777" w:rsidR="008F3D71" w:rsidRPr="002835A1" w:rsidRDefault="008F3D71" w:rsidP="002835A1">
      <w:pPr>
        <w:pStyle w:val="af3"/>
        <w:tabs>
          <w:tab w:val="left" w:pos="993"/>
          <w:tab w:val="left" w:pos="1276"/>
        </w:tabs>
        <w:ind w:left="0" w:firstLine="709"/>
        <w:jc w:val="both"/>
        <w:rPr>
          <w:rFonts w:ascii="Arial" w:hAnsi="Arial" w:cs="Arial"/>
          <w:sz w:val="24"/>
          <w:szCs w:val="24"/>
        </w:rPr>
      </w:pPr>
      <w:r w:rsidRPr="002835A1">
        <w:rPr>
          <w:rFonts w:ascii="Arial" w:hAnsi="Arial" w:cs="Arial"/>
          <w:sz w:val="24"/>
          <w:szCs w:val="24"/>
        </w:rPr>
        <w:t xml:space="preserve">- военнослужащие, уволенные в запас в связи с сокращением Вооруженных Сил Российской Федерации; </w:t>
      </w:r>
    </w:p>
    <w:p w14:paraId="69F364C8" w14:textId="77777777" w:rsidR="004E261D" w:rsidRPr="002835A1" w:rsidRDefault="008F3D71" w:rsidP="002835A1">
      <w:pPr>
        <w:pStyle w:val="af3"/>
        <w:tabs>
          <w:tab w:val="left" w:pos="993"/>
          <w:tab w:val="left" w:pos="1276"/>
        </w:tabs>
        <w:ind w:left="0" w:firstLine="709"/>
        <w:jc w:val="both"/>
        <w:rPr>
          <w:rFonts w:ascii="Arial" w:hAnsi="Arial" w:cs="Arial"/>
          <w:sz w:val="24"/>
          <w:szCs w:val="24"/>
        </w:rPr>
      </w:pPr>
      <w:r w:rsidRPr="002835A1">
        <w:rPr>
          <w:rFonts w:ascii="Arial" w:hAnsi="Arial" w:cs="Arial"/>
          <w:sz w:val="24"/>
          <w:szCs w:val="24"/>
        </w:rPr>
        <w:t xml:space="preserve">- субъекты молодежного предпринимательства (физические лица в возрасте до 35 лет включительно; юридические лица, в уставном капитале которых доля, </w:t>
      </w:r>
      <w:r w:rsidRPr="002835A1">
        <w:rPr>
          <w:rFonts w:ascii="Arial" w:hAnsi="Arial" w:cs="Arial"/>
          <w:sz w:val="24"/>
          <w:szCs w:val="24"/>
        </w:rPr>
        <w:lastRenderedPageBreak/>
        <w:t xml:space="preserve">принадлежащая физическим лицам в возрасте до 35 лет включительно, составляет более 50%); </w:t>
      </w:r>
    </w:p>
    <w:p w14:paraId="396E48E3" w14:textId="77777777" w:rsidR="008F3D71" w:rsidRPr="002835A1" w:rsidRDefault="004E261D" w:rsidP="002835A1">
      <w:pPr>
        <w:pStyle w:val="af3"/>
        <w:tabs>
          <w:tab w:val="left" w:pos="993"/>
          <w:tab w:val="left" w:pos="1276"/>
        </w:tabs>
        <w:ind w:left="0" w:firstLine="709"/>
        <w:jc w:val="both"/>
        <w:rPr>
          <w:rFonts w:ascii="Arial" w:hAnsi="Arial" w:cs="Arial"/>
          <w:sz w:val="24"/>
          <w:szCs w:val="24"/>
        </w:rPr>
      </w:pPr>
      <w:r w:rsidRPr="002835A1">
        <w:rPr>
          <w:rFonts w:ascii="Arial" w:hAnsi="Arial" w:cs="Arial"/>
          <w:sz w:val="24"/>
          <w:szCs w:val="24"/>
        </w:rPr>
        <w:t xml:space="preserve">- </w:t>
      </w:r>
      <w:r w:rsidR="008F3D71" w:rsidRPr="002835A1">
        <w:rPr>
          <w:rFonts w:ascii="Arial" w:hAnsi="Arial" w:cs="Arial"/>
          <w:sz w:val="24"/>
          <w:szCs w:val="24"/>
        </w:rPr>
        <w:t>субъекты, относящиеся к социальному предпринимательству</w:t>
      </w:r>
      <w:r w:rsidR="009B0569" w:rsidRPr="002835A1">
        <w:rPr>
          <w:rFonts w:ascii="Arial" w:hAnsi="Arial" w:cs="Arial"/>
          <w:sz w:val="24"/>
          <w:szCs w:val="24"/>
        </w:rPr>
        <w:t>.</w:t>
      </w:r>
    </w:p>
    <w:p w14:paraId="56EF0C72" w14:textId="77777777" w:rsidR="00EB7B12" w:rsidRPr="002835A1" w:rsidRDefault="00EB7B12" w:rsidP="002835A1">
      <w:pPr>
        <w:pStyle w:val="af3"/>
        <w:tabs>
          <w:tab w:val="left" w:pos="993"/>
          <w:tab w:val="left" w:pos="1276"/>
        </w:tabs>
        <w:ind w:left="0" w:firstLine="709"/>
        <w:jc w:val="both"/>
        <w:rPr>
          <w:rFonts w:ascii="Arial" w:hAnsi="Arial" w:cs="Arial"/>
          <w:sz w:val="24"/>
          <w:szCs w:val="24"/>
        </w:rPr>
      </w:pPr>
      <w:r w:rsidRPr="002835A1">
        <w:rPr>
          <w:rFonts w:ascii="Arial" w:hAnsi="Arial" w:cs="Arial"/>
          <w:sz w:val="24"/>
          <w:szCs w:val="24"/>
        </w:rPr>
        <w:t>В рамках настоящего Порядка к субъектам социального предпринимательства относятся субъекты, соответствующие условиям, установленным частью 1 статьи 24.1 Федерального закона № 209-ФЗ.</w:t>
      </w:r>
    </w:p>
    <w:p w14:paraId="2BBD6568" w14:textId="77777777" w:rsidR="00EB1DB6" w:rsidRPr="002835A1" w:rsidRDefault="00EB1DB6" w:rsidP="002835A1">
      <w:pPr>
        <w:ind w:firstLine="709"/>
        <w:jc w:val="both"/>
        <w:rPr>
          <w:rFonts w:ascii="Arial" w:hAnsi="Arial" w:cs="Arial"/>
          <w:sz w:val="24"/>
          <w:szCs w:val="24"/>
        </w:rPr>
      </w:pPr>
      <w:r w:rsidRPr="002835A1">
        <w:rPr>
          <w:rFonts w:ascii="Arial" w:hAnsi="Arial" w:cs="Arial"/>
          <w:sz w:val="24"/>
          <w:szCs w:val="24"/>
        </w:rPr>
        <w:t>Иные понятия, используемые в настоящем Порядке, применяются в тех же значениях, что и в нормативных правовых актах Российской Федерации, Сахалинской области и муниципальных правовых актах Холмск</w:t>
      </w:r>
      <w:r w:rsidR="004B0D6F" w:rsidRPr="002835A1">
        <w:rPr>
          <w:rFonts w:ascii="Arial" w:hAnsi="Arial" w:cs="Arial"/>
          <w:sz w:val="24"/>
          <w:szCs w:val="24"/>
        </w:rPr>
        <w:t>ого</w:t>
      </w:r>
      <w:r w:rsidRPr="002835A1">
        <w:rPr>
          <w:rFonts w:ascii="Arial" w:hAnsi="Arial" w:cs="Arial"/>
          <w:sz w:val="24"/>
          <w:szCs w:val="24"/>
        </w:rPr>
        <w:t xml:space="preserve"> </w:t>
      </w:r>
      <w:r w:rsidR="00983A0F" w:rsidRPr="002835A1">
        <w:rPr>
          <w:rFonts w:ascii="Arial" w:hAnsi="Arial" w:cs="Arial"/>
          <w:sz w:val="24"/>
          <w:szCs w:val="24"/>
        </w:rPr>
        <w:t xml:space="preserve">муниципального </w:t>
      </w:r>
      <w:r w:rsidRPr="002835A1">
        <w:rPr>
          <w:rFonts w:ascii="Arial" w:hAnsi="Arial" w:cs="Arial"/>
          <w:sz w:val="24"/>
          <w:szCs w:val="24"/>
        </w:rPr>
        <w:t>округ</w:t>
      </w:r>
      <w:r w:rsidR="004B0D6F" w:rsidRPr="002835A1">
        <w:rPr>
          <w:rFonts w:ascii="Arial" w:hAnsi="Arial" w:cs="Arial"/>
          <w:sz w:val="24"/>
          <w:szCs w:val="24"/>
        </w:rPr>
        <w:t>а</w:t>
      </w:r>
      <w:r w:rsidRPr="002835A1">
        <w:rPr>
          <w:rFonts w:ascii="Arial" w:hAnsi="Arial" w:cs="Arial"/>
          <w:sz w:val="24"/>
          <w:szCs w:val="24"/>
        </w:rPr>
        <w:t>.</w:t>
      </w:r>
    </w:p>
    <w:p w14:paraId="1BE80127" w14:textId="77777777" w:rsidR="00922D4F" w:rsidRPr="002835A1" w:rsidRDefault="00686A37"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Целью предоставления </w:t>
      </w:r>
      <w:r w:rsidR="008237AB" w:rsidRPr="002835A1">
        <w:rPr>
          <w:rFonts w:ascii="Arial" w:hAnsi="Arial" w:cs="Arial"/>
          <w:sz w:val="24"/>
          <w:szCs w:val="24"/>
        </w:rPr>
        <w:t>Субсидии</w:t>
      </w:r>
      <w:r w:rsidRPr="002835A1">
        <w:rPr>
          <w:rFonts w:ascii="Arial" w:hAnsi="Arial" w:cs="Arial"/>
          <w:sz w:val="24"/>
          <w:szCs w:val="24"/>
        </w:rPr>
        <w:t xml:space="preserve"> является возмещение </w:t>
      </w:r>
      <w:r w:rsidR="00922D4F" w:rsidRPr="002835A1">
        <w:rPr>
          <w:rFonts w:ascii="Arial" w:hAnsi="Arial" w:cs="Arial"/>
          <w:sz w:val="24"/>
          <w:szCs w:val="24"/>
        </w:rPr>
        <w:t xml:space="preserve">затрат </w:t>
      </w:r>
      <w:r w:rsidR="004E261D" w:rsidRPr="002835A1">
        <w:rPr>
          <w:rFonts w:ascii="Arial" w:hAnsi="Arial" w:cs="Arial"/>
          <w:sz w:val="24"/>
          <w:szCs w:val="24"/>
        </w:rPr>
        <w:t>начинающим субъектам малого предпринимательства на открытие собственного дела.</w:t>
      </w:r>
      <w:r w:rsidR="00922D4F" w:rsidRPr="002835A1">
        <w:rPr>
          <w:rFonts w:ascii="Arial" w:hAnsi="Arial" w:cs="Arial"/>
          <w:sz w:val="24"/>
          <w:szCs w:val="24"/>
        </w:rPr>
        <w:t xml:space="preserve"> </w:t>
      </w:r>
    </w:p>
    <w:p w14:paraId="2E80FBC0" w14:textId="77777777" w:rsidR="00890E86" w:rsidRPr="002835A1" w:rsidRDefault="008237AB" w:rsidP="002835A1">
      <w:pPr>
        <w:pStyle w:val="af3"/>
        <w:ind w:left="0" w:firstLine="709"/>
        <w:jc w:val="both"/>
        <w:rPr>
          <w:rFonts w:ascii="Arial" w:hAnsi="Arial" w:cs="Arial"/>
          <w:sz w:val="24"/>
          <w:szCs w:val="24"/>
        </w:rPr>
      </w:pPr>
      <w:r w:rsidRPr="002835A1">
        <w:rPr>
          <w:rFonts w:ascii="Arial" w:hAnsi="Arial" w:cs="Arial"/>
          <w:sz w:val="24"/>
          <w:szCs w:val="24"/>
        </w:rPr>
        <w:t>Субсидия</w:t>
      </w:r>
      <w:r w:rsidR="00817160" w:rsidRPr="002835A1">
        <w:rPr>
          <w:rFonts w:ascii="Arial" w:hAnsi="Arial" w:cs="Arial"/>
          <w:sz w:val="24"/>
          <w:szCs w:val="24"/>
        </w:rPr>
        <w:t xml:space="preserve"> предоставляется в рамках реализации муниципальной программы «</w:t>
      </w:r>
      <w:r w:rsidR="00983A0F" w:rsidRPr="002835A1">
        <w:rPr>
          <w:rFonts w:ascii="Arial" w:hAnsi="Arial" w:cs="Arial"/>
          <w:sz w:val="24"/>
          <w:szCs w:val="24"/>
        </w:rPr>
        <w:t xml:space="preserve">Экономическое развитие Холмского муниципального округа Сахалинской области», утвержденной постановлением администрации </w:t>
      </w:r>
      <w:r w:rsidR="003C64AC" w:rsidRPr="002835A1">
        <w:rPr>
          <w:rFonts w:ascii="Arial" w:hAnsi="Arial" w:cs="Arial"/>
          <w:sz w:val="24"/>
          <w:szCs w:val="24"/>
        </w:rPr>
        <w:t xml:space="preserve">муниципального образования «Холмский городской округ» </w:t>
      </w:r>
      <w:r w:rsidR="00983A0F" w:rsidRPr="002835A1">
        <w:rPr>
          <w:rFonts w:ascii="Arial" w:hAnsi="Arial" w:cs="Arial"/>
          <w:sz w:val="24"/>
          <w:szCs w:val="24"/>
        </w:rPr>
        <w:t xml:space="preserve">от 08.10.2024 № 1608 </w:t>
      </w:r>
      <w:r w:rsidR="00817160" w:rsidRPr="002835A1">
        <w:rPr>
          <w:rFonts w:ascii="Arial" w:hAnsi="Arial" w:cs="Arial"/>
          <w:sz w:val="24"/>
          <w:szCs w:val="24"/>
        </w:rPr>
        <w:t>(далее - Программа)</w:t>
      </w:r>
      <w:r w:rsidR="00C530AB" w:rsidRPr="002835A1">
        <w:rPr>
          <w:rFonts w:ascii="Arial" w:hAnsi="Arial" w:cs="Arial"/>
          <w:sz w:val="24"/>
          <w:szCs w:val="24"/>
        </w:rPr>
        <w:t>.</w:t>
      </w:r>
    </w:p>
    <w:p w14:paraId="2546D2A3" w14:textId="77777777" w:rsidR="00E62AE8" w:rsidRPr="002835A1" w:rsidRDefault="00E62AE8"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Отчетным периодом предоставления </w:t>
      </w:r>
      <w:r w:rsidR="008237AB" w:rsidRPr="002835A1">
        <w:rPr>
          <w:rFonts w:ascii="Arial" w:hAnsi="Arial" w:cs="Arial"/>
          <w:sz w:val="24"/>
          <w:szCs w:val="24"/>
        </w:rPr>
        <w:t>Субсидии</w:t>
      </w:r>
      <w:r w:rsidRPr="002835A1">
        <w:rPr>
          <w:rFonts w:ascii="Arial" w:hAnsi="Arial" w:cs="Arial"/>
          <w:sz w:val="24"/>
          <w:szCs w:val="24"/>
        </w:rPr>
        <w:t xml:space="preserve"> является календарный год.</w:t>
      </w:r>
    </w:p>
    <w:p w14:paraId="290B818C" w14:textId="77777777" w:rsidR="00890E86" w:rsidRPr="002835A1" w:rsidRDefault="00890E86"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Главным распорядителем бюджетных средств, до которого в соответствии с бюджетным законодательством Российской Федерации как </w:t>
      </w:r>
      <w:r w:rsidR="00B36AD3" w:rsidRPr="002835A1">
        <w:rPr>
          <w:rFonts w:ascii="Arial" w:hAnsi="Arial" w:cs="Arial"/>
          <w:sz w:val="24"/>
          <w:szCs w:val="24"/>
        </w:rPr>
        <w:t>п</w:t>
      </w:r>
      <w:r w:rsidR="008237AB" w:rsidRPr="002835A1">
        <w:rPr>
          <w:rFonts w:ascii="Arial" w:hAnsi="Arial" w:cs="Arial"/>
          <w:sz w:val="24"/>
          <w:szCs w:val="24"/>
        </w:rPr>
        <w:t>олучателей</w:t>
      </w:r>
      <w:r w:rsidRPr="002835A1">
        <w:rPr>
          <w:rFonts w:ascii="Arial" w:hAnsi="Arial" w:cs="Arial"/>
          <w:sz w:val="24"/>
          <w:szCs w:val="24"/>
        </w:rPr>
        <w:t xml:space="preserve"> бюджетных средств доведены в установленном порядке лимиты бюджетных обязательств на предоставление </w:t>
      </w:r>
      <w:r w:rsidR="00B932AB" w:rsidRPr="002835A1">
        <w:rPr>
          <w:rFonts w:ascii="Arial" w:hAnsi="Arial" w:cs="Arial"/>
          <w:sz w:val="24"/>
          <w:szCs w:val="24"/>
        </w:rPr>
        <w:t>С</w:t>
      </w:r>
      <w:r w:rsidRPr="002835A1">
        <w:rPr>
          <w:rFonts w:ascii="Arial" w:hAnsi="Arial" w:cs="Arial"/>
          <w:sz w:val="24"/>
          <w:szCs w:val="24"/>
        </w:rPr>
        <w:t xml:space="preserve">убсидий на соответствующий финансовый год (соответствующий финансовый год и плановый период), является администрация </w:t>
      </w:r>
      <w:r w:rsidR="00983A0F" w:rsidRPr="002835A1">
        <w:rPr>
          <w:rFonts w:ascii="Arial" w:hAnsi="Arial" w:cs="Arial"/>
          <w:sz w:val="24"/>
          <w:szCs w:val="24"/>
        </w:rPr>
        <w:t>Холмского муниципального округа Сахалинской области</w:t>
      </w:r>
      <w:r w:rsidR="002C5A45" w:rsidRPr="002835A1">
        <w:rPr>
          <w:rFonts w:ascii="Arial" w:hAnsi="Arial" w:cs="Arial"/>
          <w:sz w:val="24"/>
          <w:szCs w:val="24"/>
        </w:rPr>
        <w:t xml:space="preserve"> </w:t>
      </w:r>
      <w:r w:rsidR="009C40D9" w:rsidRPr="002835A1">
        <w:rPr>
          <w:rFonts w:ascii="Arial" w:hAnsi="Arial" w:cs="Arial"/>
          <w:sz w:val="24"/>
          <w:szCs w:val="24"/>
        </w:rPr>
        <w:t>(далее – Администрация)</w:t>
      </w:r>
      <w:r w:rsidRPr="002835A1">
        <w:rPr>
          <w:rFonts w:ascii="Arial" w:hAnsi="Arial" w:cs="Arial"/>
          <w:sz w:val="24"/>
          <w:szCs w:val="24"/>
        </w:rPr>
        <w:t>.</w:t>
      </w:r>
    </w:p>
    <w:p w14:paraId="39759287" w14:textId="77777777" w:rsidR="00985C21" w:rsidRPr="002835A1" w:rsidRDefault="00985C21"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Способ предоставления </w:t>
      </w:r>
      <w:r w:rsidR="008237AB" w:rsidRPr="002835A1">
        <w:rPr>
          <w:rFonts w:ascii="Arial" w:hAnsi="Arial" w:cs="Arial"/>
          <w:sz w:val="24"/>
          <w:szCs w:val="24"/>
        </w:rPr>
        <w:t>Субсидии</w:t>
      </w:r>
      <w:r w:rsidRPr="002835A1">
        <w:rPr>
          <w:rFonts w:ascii="Arial" w:hAnsi="Arial" w:cs="Arial"/>
          <w:sz w:val="24"/>
          <w:szCs w:val="24"/>
        </w:rPr>
        <w:t xml:space="preserve"> – возмещение затрат.</w:t>
      </w:r>
    </w:p>
    <w:p w14:paraId="6E83277F" w14:textId="77777777" w:rsidR="00853F16" w:rsidRPr="002835A1" w:rsidRDefault="009745BC"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Информация о </w:t>
      </w:r>
      <w:r w:rsidR="008237AB" w:rsidRPr="002835A1">
        <w:rPr>
          <w:rFonts w:ascii="Arial" w:hAnsi="Arial" w:cs="Arial"/>
          <w:sz w:val="24"/>
          <w:szCs w:val="24"/>
        </w:rPr>
        <w:t>Субсидии</w:t>
      </w:r>
      <w:r w:rsidRPr="002835A1">
        <w:rPr>
          <w:rFonts w:ascii="Arial" w:hAnsi="Arial" w:cs="Arial"/>
          <w:sz w:val="24"/>
          <w:szCs w:val="24"/>
        </w:rPr>
        <w:t xml:space="preserve"> в порядке, установленном Министерством финансов Российской Федерации,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w:t>
      </w:r>
    </w:p>
    <w:p w14:paraId="388F26E7" w14:textId="77777777" w:rsidR="00544E42" w:rsidRPr="002835A1" w:rsidRDefault="00544E42" w:rsidP="002835A1">
      <w:pPr>
        <w:jc w:val="both"/>
        <w:rPr>
          <w:rFonts w:ascii="Arial" w:hAnsi="Arial" w:cs="Arial"/>
          <w:sz w:val="24"/>
          <w:szCs w:val="24"/>
          <w:highlight w:val="yellow"/>
        </w:rPr>
      </w:pPr>
    </w:p>
    <w:p w14:paraId="66D437D1" w14:textId="77777777" w:rsidR="001F2AB3" w:rsidRPr="002835A1" w:rsidRDefault="00D70D37" w:rsidP="002835A1">
      <w:pPr>
        <w:pStyle w:val="af3"/>
        <w:numPr>
          <w:ilvl w:val="0"/>
          <w:numId w:val="2"/>
        </w:numPr>
        <w:jc w:val="center"/>
        <w:rPr>
          <w:rFonts w:ascii="Arial" w:hAnsi="Arial" w:cs="Arial"/>
          <w:b/>
          <w:sz w:val="24"/>
          <w:szCs w:val="24"/>
        </w:rPr>
      </w:pPr>
      <w:r w:rsidRPr="002835A1">
        <w:rPr>
          <w:rFonts w:ascii="Arial" w:hAnsi="Arial" w:cs="Arial"/>
          <w:b/>
          <w:sz w:val="24"/>
          <w:szCs w:val="24"/>
        </w:rPr>
        <w:t xml:space="preserve">Условия и порядок предоставления </w:t>
      </w:r>
      <w:r w:rsidR="00D150C1" w:rsidRPr="002835A1">
        <w:rPr>
          <w:rFonts w:ascii="Arial" w:hAnsi="Arial" w:cs="Arial"/>
          <w:b/>
          <w:sz w:val="24"/>
          <w:szCs w:val="24"/>
        </w:rPr>
        <w:t>с</w:t>
      </w:r>
      <w:r w:rsidR="008237AB" w:rsidRPr="002835A1">
        <w:rPr>
          <w:rFonts w:ascii="Arial" w:hAnsi="Arial" w:cs="Arial"/>
          <w:b/>
          <w:sz w:val="24"/>
          <w:szCs w:val="24"/>
        </w:rPr>
        <w:t>убсидии</w:t>
      </w:r>
    </w:p>
    <w:p w14:paraId="766E4D33" w14:textId="77777777" w:rsidR="00D70D37" w:rsidRPr="002835A1" w:rsidRDefault="00D70D37" w:rsidP="002835A1">
      <w:pPr>
        <w:pStyle w:val="af3"/>
        <w:ind w:left="360"/>
        <w:jc w:val="both"/>
        <w:rPr>
          <w:rFonts w:ascii="Arial" w:hAnsi="Arial" w:cs="Arial"/>
          <w:sz w:val="24"/>
          <w:szCs w:val="24"/>
          <w:highlight w:val="yellow"/>
        </w:rPr>
      </w:pPr>
    </w:p>
    <w:p w14:paraId="00949C89" w14:textId="77777777" w:rsidR="000676CF" w:rsidRPr="002835A1" w:rsidRDefault="008237AB"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Субсидия</w:t>
      </w:r>
      <w:r w:rsidR="00D70D37" w:rsidRPr="002835A1">
        <w:rPr>
          <w:rFonts w:ascii="Arial" w:hAnsi="Arial" w:cs="Arial"/>
          <w:sz w:val="24"/>
          <w:szCs w:val="24"/>
        </w:rPr>
        <w:t xml:space="preserve"> предоставляется при соблюдении </w:t>
      </w:r>
      <w:r w:rsidRPr="002835A1">
        <w:rPr>
          <w:rFonts w:ascii="Arial" w:hAnsi="Arial" w:cs="Arial"/>
          <w:sz w:val="24"/>
          <w:szCs w:val="24"/>
        </w:rPr>
        <w:t>Заявителем</w:t>
      </w:r>
      <w:r w:rsidR="00D70D37" w:rsidRPr="002835A1">
        <w:rPr>
          <w:rFonts w:ascii="Arial" w:hAnsi="Arial" w:cs="Arial"/>
          <w:sz w:val="24"/>
          <w:szCs w:val="24"/>
        </w:rPr>
        <w:t xml:space="preserve"> требований</w:t>
      </w:r>
      <w:r w:rsidR="007A5DE5" w:rsidRPr="002835A1">
        <w:rPr>
          <w:rFonts w:ascii="Arial" w:hAnsi="Arial" w:cs="Arial"/>
          <w:sz w:val="24"/>
          <w:szCs w:val="24"/>
        </w:rPr>
        <w:t xml:space="preserve"> </w:t>
      </w:r>
      <w:r w:rsidR="006F4D89" w:rsidRPr="002835A1">
        <w:rPr>
          <w:rFonts w:ascii="Arial" w:hAnsi="Arial" w:cs="Arial"/>
          <w:sz w:val="24"/>
          <w:szCs w:val="24"/>
        </w:rPr>
        <w:t xml:space="preserve">настоящего </w:t>
      </w:r>
      <w:r w:rsidR="00D70D37" w:rsidRPr="002835A1">
        <w:rPr>
          <w:rFonts w:ascii="Arial" w:hAnsi="Arial" w:cs="Arial"/>
          <w:sz w:val="24"/>
          <w:szCs w:val="24"/>
        </w:rPr>
        <w:t xml:space="preserve">Порядка </w:t>
      </w:r>
      <w:r w:rsidR="007275A0" w:rsidRPr="002835A1">
        <w:rPr>
          <w:rFonts w:ascii="Arial" w:hAnsi="Arial" w:cs="Arial"/>
          <w:sz w:val="24"/>
          <w:szCs w:val="24"/>
        </w:rPr>
        <w:t xml:space="preserve">в целях возмещения затрат, понесенных Хозяйствующими субъектами </w:t>
      </w:r>
      <w:r w:rsidR="00AC10A6" w:rsidRPr="002835A1">
        <w:rPr>
          <w:rFonts w:ascii="Arial" w:hAnsi="Arial" w:cs="Arial"/>
          <w:sz w:val="24"/>
          <w:szCs w:val="24"/>
        </w:rPr>
        <w:t>в период с даты государственной регистрации до даты подачи заявки на предоставление субсидии</w:t>
      </w:r>
      <w:r w:rsidR="00FB193B" w:rsidRPr="002835A1">
        <w:rPr>
          <w:rFonts w:ascii="Arial" w:hAnsi="Arial" w:cs="Arial"/>
          <w:sz w:val="24"/>
          <w:szCs w:val="24"/>
        </w:rPr>
        <w:t>,</w:t>
      </w:r>
      <w:r w:rsidR="007275A0" w:rsidRPr="002835A1">
        <w:rPr>
          <w:rFonts w:ascii="Arial" w:hAnsi="Arial" w:cs="Arial"/>
          <w:sz w:val="24"/>
          <w:szCs w:val="24"/>
        </w:rPr>
        <w:t xml:space="preserve"> </w:t>
      </w:r>
      <w:r w:rsidR="00D70D37" w:rsidRPr="002835A1">
        <w:rPr>
          <w:rFonts w:ascii="Arial" w:hAnsi="Arial" w:cs="Arial"/>
          <w:sz w:val="24"/>
          <w:szCs w:val="24"/>
        </w:rPr>
        <w:t xml:space="preserve">на безвозмездной и безвозвратной основе в пределах бюджетных ассигнований, предусмотренных на эти цели в бюджете Холмского </w:t>
      </w:r>
      <w:r w:rsidR="00A23479" w:rsidRPr="002835A1">
        <w:rPr>
          <w:rFonts w:ascii="Arial" w:hAnsi="Arial" w:cs="Arial"/>
          <w:sz w:val="24"/>
          <w:szCs w:val="24"/>
        </w:rPr>
        <w:t>муниципального</w:t>
      </w:r>
      <w:r w:rsidR="00D70D37" w:rsidRPr="002835A1">
        <w:rPr>
          <w:rFonts w:ascii="Arial" w:hAnsi="Arial" w:cs="Arial"/>
          <w:sz w:val="24"/>
          <w:szCs w:val="24"/>
        </w:rPr>
        <w:t xml:space="preserve"> округа на текущий финансовый год.</w:t>
      </w:r>
    </w:p>
    <w:p w14:paraId="6045E2BF" w14:textId="77777777" w:rsidR="000676CF" w:rsidRPr="002835A1" w:rsidRDefault="000676CF"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Направления затрат, на возмещение которых предоставляется Субсидия:</w:t>
      </w:r>
    </w:p>
    <w:p w14:paraId="7418B551" w14:textId="77777777" w:rsidR="00AC10A6" w:rsidRPr="002835A1" w:rsidRDefault="00AC10A6"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 xml:space="preserve">государственная регистрация юридического лица или индивидуального предпринимателя; </w:t>
      </w:r>
    </w:p>
    <w:p w14:paraId="72F0DA5C" w14:textId="77777777" w:rsidR="000676CF" w:rsidRPr="002835A1" w:rsidRDefault="00AC10A6"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приобретение основных средств, необходимых для осуществления хозяйственной деятельности (кроме легкового автотранспорта, сотовых (мобильных) телефонов, планшетов);</w:t>
      </w:r>
    </w:p>
    <w:p w14:paraId="1CF5F808" w14:textId="77777777" w:rsidR="00AC10A6" w:rsidRPr="002835A1" w:rsidRDefault="00AC10A6"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оплату стоимости аренды нежилого помещения, используемого хозяйствующим субъектом для целей ведения предпринимательской деятельности</w:t>
      </w:r>
      <w:r w:rsidR="00DD5BAA" w:rsidRPr="002835A1">
        <w:rPr>
          <w:rFonts w:ascii="Arial" w:hAnsi="Arial" w:cs="Arial"/>
          <w:sz w:val="24"/>
          <w:szCs w:val="24"/>
        </w:rPr>
        <w:t>;</w:t>
      </w:r>
    </w:p>
    <w:p w14:paraId="23390115" w14:textId="77777777" w:rsidR="00AC10A6" w:rsidRPr="002835A1" w:rsidRDefault="00AC10A6"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lastRenderedPageBreak/>
        <w:t>оплату взноса в компенсационный фонд саморегулируемой организации в соответствии с Градостроительным кодексом Российской Федерации</w:t>
      </w:r>
      <w:r w:rsidR="00DD5BAA" w:rsidRPr="002835A1">
        <w:rPr>
          <w:rFonts w:ascii="Arial" w:hAnsi="Arial" w:cs="Arial"/>
          <w:sz w:val="24"/>
          <w:szCs w:val="24"/>
        </w:rPr>
        <w:t>;</w:t>
      </w:r>
    </w:p>
    <w:p w14:paraId="5CEB429E" w14:textId="77777777" w:rsidR="00AC10A6" w:rsidRPr="002835A1" w:rsidRDefault="00AC10A6"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выплаты по передаче прав на франшизу (паушальный взнос).</w:t>
      </w:r>
    </w:p>
    <w:p w14:paraId="486785E2" w14:textId="77777777" w:rsidR="00270CF0" w:rsidRPr="002835A1" w:rsidRDefault="008237AB" w:rsidP="002835A1">
      <w:pPr>
        <w:pStyle w:val="af3"/>
        <w:numPr>
          <w:ilvl w:val="1"/>
          <w:numId w:val="2"/>
        </w:numPr>
        <w:tabs>
          <w:tab w:val="left" w:pos="142"/>
        </w:tabs>
        <w:ind w:left="0" w:firstLine="709"/>
        <w:jc w:val="both"/>
        <w:rPr>
          <w:rFonts w:ascii="Arial" w:hAnsi="Arial" w:cs="Arial"/>
          <w:sz w:val="24"/>
          <w:szCs w:val="24"/>
        </w:rPr>
      </w:pPr>
      <w:r w:rsidRPr="002835A1">
        <w:rPr>
          <w:rFonts w:ascii="Arial" w:hAnsi="Arial" w:cs="Arial"/>
          <w:sz w:val="24"/>
          <w:szCs w:val="24"/>
        </w:rPr>
        <w:t>Субсидия</w:t>
      </w:r>
      <w:r w:rsidR="00270CF0" w:rsidRPr="002835A1">
        <w:rPr>
          <w:rFonts w:ascii="Arial" w:hAnsi="Arial" w:cs="Arial"/>
          <w:sz w:val="24"/>
          <w:szCs w:val="24"/>
        </w:rPr>
        <w:t xml:space="preserve"> не пред</w:t>
      </w:r>
      <w:r w:rsidRPr="002835A1">
        <w:rPr>
          <w:rFonts w:ascii="Arial" w:hAnsi="Arial" w:cs="Arial"/>
          <w:sz w:val="24"/>
          <w:szCs w:val="24"/>
        </w:rPr>
        <w:t>оставляется в отношении затрат Заявителя</w:t>
      </w:r>
      <w:r w:rsidR="00270CF0" w:rsidRPr="002835A1">
        <w:rPr>
          <w:rFonts w:ascii="Arial" w:hAnsi="Arial" w:cs="Arial"/>
          <w:sz w:val="24"/>
          <w:szCs w:val="24"/>
        </w:rPr>
        <w:t>, произведенных:</w:t>
      </w:r>
    </w:p>
    <w:p w14:paraId="46880AD0" w14:textId="77777777" w:rsidR="00C27539" w:rsidRPr="002835A1" w:rsidRDefault="00AC10A6" w:rsidP="002835A1">
      <w:pPr>
        <w:pStyle w:val="af3"/>
        <w:numPr>
          <w:ilvl w:val="2"/>
          <w:numId w:val="2"/>
        </w:numPr>
        <w:tabs>
          <w:tab w:val="left" w:pos="142"/>
        </w:tabs>
        <w:ind w:left="0" w:firstLine="709"/>
        <w:jc w:val="both"/>
        <w:rPr>
          <w:rFonts w:ascii="Arial" w:hAnsi="Arial" w:cs="Arial"/>
          <w:sz w:val="24"/>
          <w:szCs w:val="24"/>
        </w:rPr>
      </w:pPr>
      <w:r w:rsidRPr="002835A1">
        <w:rPr>
          <w:rFonts w:ascii="Arial" w:hAnsi="Arial" w:cs="Arial"/>
          <w:sz w:val="24"/>
          <w:szCs w:val="24"/>
        </w:rPr>
        <w:t>по договору субаренды нежилого помещения</w:t>
      </w:r>
      <w:r w:rsidR="00C27539" w:rsidRPr="002835A1">
        <w:rPr>
          <w:rFonts w:ascii="Arial" w:hAnsi="Arial" w:cs="Arial"/>
          <w:sz w:val="24"/>
          <w:szCs w:val="24"/>
        </w:rPr>
        <w:t>;</w:t>
      </w:r>
    </w:p>
    <w:p w14:paraId="6C13B3FD" w14:textId="77777777" w:rsidR="00AC10A6" w:rsidRPr="002835A1" w:rsidRDefault="00AC10A6" w:rsidP="002835A1">
      <w:pPr>
        <w:pStyle w:val="af3"/>
        <w:numPr>
          <w:ilvl w:val="2"/>
          <w:numId w:val="2"/>
        </w:numPr>
        <w:tabs>
          <w:tab w:val="left" w:pos="142"/>
        </w:tabs>
        <w:ind w:left="0" w:firstLine="709"/>
        <w:jc w:val="both"/>
        <w:rPr>
          <w:rFonts w:ascii="Arial" w:hAnsi="Arial" w:cs="Arial"/>
          <w:sz w:val="24"/>
          <w:szCs w:val="24"/>
        </w:rPr>
      </w:pPr>
      <w:r w:rsidRPr="002835A1">
        <w:rPr>
          <w:rFonts w:ascii="Arial" w:hAnsi="Arial" w:cs="Arial"/>
          <w:sz w:val="24"/>
          <w:szCs w:val="24"/>
        </w:rPr>
        <w:t>на приобретение легкового автотранспорта, сотовых (мобильных) телефонов, планшетов;</w:t>
      </w:r>
    </w:p>
    <w:p w14:paraId="4AECD65D" w14:textId="77777777" w:rsidR="00E246B6" w:rsidRPr="002835A1" w:rsidRDefault="00085656" w:rsidP="002835A1">
      <w:pPr>
        <w:pStyle w:val="af3"/>
        <w:numPr>
          <w:ilvl w:val="2"/>
          <w:numId w:val="2"/>
        </w:numPr>
        <w:tabs>
          <w:tab w:val="left" w:pos="142"/>
        </w:tabs>
        <w:ind w:left="0" w:firstLine="709"/>
        <w:jc w:val="both"/>
        <w:rPr>
          <w:rFonts w:ascii="Arial" w:hAnsi="Arial" w:cs="Arial"/>
          <w:sz w:val="24"/>
          <w:szCs w:val="24"/>
        </w:rPr>
      </w:pPr>
      <w:r w:rsidRPr="002835A1">
        <w:rPr>
          <w:rFonts w:ascii="Arial" w:hAnsi="Arial" w:cs="Arial"/>
          <w:sz w:val="24"/>
          <w:szCs w:val="24"/>
        </w:rPr>
        <w:t>п</w:t>
      </w:r>
      <w:r w:rsidR="00270CF0" w:rsidRPr="002835A1">
        <w:rPr>
          <w:rFonts w:ascii="Arial" w:hAnsi="Arial" w:cs="Arial"/>
          <w:sz w:val="24"/>
          <w:szCs w:val="24"/>
        </w:rPr>
        <w:t>о сделкам между лицами, признаваемыми в соответствии с п</w:t>
      </w:r>
      <w:r w:rsidR="00880C7B" w:rsidRPr="002835A1">
        <w:rPr>
          <w:rFonts w:ascii="Arial" w:hAnsi="Arial" w:cs="Arial"/>
          <w:sz w:val="24"/>
          <w:szCs w:val="24"/>
        </w:rPr>
        <w:t>.</w:t>
      </w:r>
      <w:r w:rsidR="00270CF0" w:rsidRPr="002835A1">
        <w:rPr>
          <w:rFonts w:ascii="Arial" w:hAnsi="Arial" w:cs="Arial"/>
          <w:sz w:val="24"/>
          <w:szCs w:val="24"/>
        </w:rPr>
        <w:t xml:space="preserve"> 2 статьи 105.1 Налогового кодекса Российской Федерации взаимозависимыми;</w:t>
      </w:r>
    </w:p>
    <w:p w14:paraId="7AE88586" w14:textId="77777777" w:rsidR="00270CF0" w:rsidRPr="002835A1" w:rsidRDefault="00085656" w:rsidP="002835A1">
      <w:pPr>
        <w:pStyle w:val="af3"/>
        <w:numPr>
          <w:ilvl w:val="2"/>
          <w:numId w:val="2"/>
        </w:numPr>
        <w:tabs>
          <w:tab w:val="left" w:pos="142"/>
        </w:tabs>
        <w:ind w:left="0" w:firstLine="709"/>
        <w:jc w:val="both"/>
        <w:rPr>
          <w:rFonts w:ascii="Arial" w:hAnsi="Arial" w:cs="Arial"/>
          <w:sz w:val="24"/>
          <w:szCs w:val="24"/>
        </w:rPr>
      </w:pPr>
      <w:r w:rsidRPr="002835A1">
        <w:rPr>
          <w:rFonts w:ascii="Arial" w:hAnsi="Arial" w:cs="Arial"/>
          <w:sz w:val="24"/>
          <w:szCs w:val="24"/>
        </w:rPr>
        <w:t>з</w:t>
      </w:r>
      <w:r w:rsidR="00270CF0" w:rsidRPr="002835A1">
        <w:rPr>
          <w:rFonts w:ascii="Arial" w:hAnsi="Arial" w:cs="Arial"/>
          <w:sz w:val="24"/>
          <w:szCs w:val="24"/>
        </w:rPr>
        <w:t>а наличный расчет, превышающий предельный размер, установленный Центральным Банком Российской Федерации.</w:t>
      </w:r>
    </w:p>
    <w:p w14:paraId="45575A6B" w14:textId="77777777" w:rsidR="00A95C18" w:rsidRPr="002835A1" w:rsidRDefault="00B932AB"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Участник </w:t>
      </w:r>
      <w:r w:rsidR="00A95C18" w:rsidRPr="002835A1">
        <w:rPr>
          <w:rFonts w:ascii="Arial" w:hAnsi="Arial" w:cs="Arial"/>
          <w:sz w:val="24"/>
          <w:szCs w:val="24"/>
        </w:rPr>
        <w:t xml:space="preserve">отбора на дату подачи заявки для участия в отборе, а </w:t>
      </w:r>
      <w:r w:rsidR="008237AB" w:rsidRPr="002835A1">
        <w:rPr>
          <w:rFonts w:ascii="Arial" w:hAnsi="Arial" w:cs="Arial"/>
          <w:sz w:val="24"/>
          <w:szCs w:val="24"/>
        </w:rPr>
        <w:t>П</w:t>
      </w:r>
      <w:r w:rsidR="00A95C18" w:rsidRPr="002835A1">
        <w:rPr>
          <w:rFonts w:ascii="Arial" w:hAnsi="Arial" w:cs="Arial"/>
          <w:sz w:val="24"/>
          <w:szCs w:val="24"/>
        </w:rPr>
        <w:t xml:space="preserve">олучатель </w:t>
      </w:r>
      <w:r w:rsidR="008237AB" w:rsidRPr="002835A1">
        <w:rPr>
          <w:rFonts w:ascii="Arial" w:hAnsi="Arial" w:cs="Arial"/>
          <w:sz w:val="24"/>
          <w:szCs w:val="24"/>
        </w:rPr>
        <w:t>Субсидии</w:t>
      </w:r>
      <w:r w:rsidR="00A95C18" w:rsidRPr="002835A1">
        <w:rPr>
          <w:rFonts w:ascii="Arial" w:hAnsi="Arial" w:cs="Arial"/>
          <w:sz w:val="24"/>
          <w:szCs w:val="24"/>
        </w:rPr>
        <w:t xml:space="preserve"> на дату заключения соглашения о предоставлении </w:t>
      </w:r>
      <w:r w:rsidR="008237AB" w:rsidRPr="002835A1">
        <w:rPr>
          <w:rFonts w:ascii="Arial" w:hAnsi="Arial" w:cs="Arial"/>
          <w:sz w:val="24"/>
          <w:szCs w:val="24"/>
        </w:rPr>
        <w:t>Субсидии</w:t>
      </w:r>
      <w:r w:rsidR="00A95C18" w:rsidRPr="002835A1">
        <w:rPr>
          <w:rFonts w:ascii="Arial" w:hAnsi="Arial" w:cs="Arial"/>
          <w:sz w:val="24"/>
          <w:szCs w:val="24"/>
        </w:rPr>
        <w:t xml:space="preserve"> должен соответствовать следующим требованиям:</w:t>
      </w:r>
    </w:p>
    <w:p w14:paraId="433494B6" w14:textId="77777777" w:rsidR="00451566" w:rsidRPr="002835A1" w:rsidRDefault="00451566"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339DBCA" w14:textId="77777777" w:rsidR="00451566" w:rsidRPr="002835A1" w:rsidRDefault="00451566"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DB1ADC5" w14:textId="77777777" w:rsidR="00451566" w:rsidRPr="002835A1" w:rsidRDefault="00451566"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4645327" w14:textId="77777777" w:rsidR="00451566" w:rsidRPr="002835A1" w:rsidRDefault="00451566"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Получатель Субсидии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27D6F149" w14:textId="77777777" w:rsidR="00451566" w:rsidRPr="002835A1" w:rsidRDefault="00451566"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у Получателя Субсидии (Участника отбора) на едином налоговом счете отсутствует или не превышает размер, определенный п. 3 ст.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BF3497E" w14:textId="77777777" w:rsidR="00451566" w:rsidRPr="002835A1" w:rsidRDefault="00451566"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 xml:space="preserve">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w:t>
      </w:r>
      <w:r w:rsidRPr="002835A1">
        <w:rPr>
          <w:rFonts w:ascii="Arial" w:hAnsi="Arial" w:cs="Arial"/>
          <w:sz w:val="24"/>
          <w:szCs w:val="24"/>
        </w:rPr>
        <w:lastRenderedPageBreak/>
        <w:t>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3F576E05" w14:textId="77777777" w:rsidR="00451566" w:rsidRPr="002835A1" w:rsidRDefault="00451566"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18248A6A" w14:textId="77777777" w:rsidR="00451566" w:rsidRPr="002835A1" w:rsidRDefault="00451566" w:rsidP="002835A1">
      <w:pPr>
        <w:pStyle w:val="af3"/>
        <w:numPr>
          <w:ilvl w:val="2"/>
          <w:numId w:val="2"/>
        </w:numPr>
        <w:ind w:left="0" w:firstLine="720"/>
        <w:jc w:val="both"/>
        <w:rPr>
          <w:rFonts w:ascii="Arial" w:hAnsi="Arial" w:cs="Arial"/>
          <w:sz w:val="24"/>
          <w:szCs w:val="24"/>
        </w:rPr>
      </w:pPr>
      <w:r w:rsidRPr="002835A1">
        <w:rPr>
          <w:rFonts w:ascii="Arial" w:hAnsi="Arial" w:cs="Arial"/>
          <w:sz w:val="24"/>
          <w:szCs w:val="24"/>
        </w:rPr>
        <w:t xml:space="preserve">Получатель Субсидии (Участник отбора) не получает средства из бюджета Сахалинской области и Холмского </w:t>
      </w:r>
      <w:r w:rsidR="00A23479" w:rsidRPr="002835A1">
        <w:rPr>
          <w:rFonts w:ascii="Arial" w:hAnsi="Arial" w:cs="Arial"/>
          <w:sz w:val="24"/>
          <w:szCs w:val="24"/>
        </w:rPr>
        <w:t>муниципального</w:t>
      </w:r>
      <w:r w:rsidRPr="002835A1">
        <w:rPr>
          <w:rFonts w:ascii="Arial" w:hAnsi="Arial" w:cs="Arial"/>
          <w:sz w:val="24"/>
          <w:szCs w:val="24"/>
        </w:rPr>
        <w:t xml:space="preserve"> округа на основании иных нормативных правовых актов на цели, указанные в п. 1.3 настоящего Порядка, и направления затрат на возмещение которых предоставляется Субсидия, указанные в п. 2.2 настоящего Порядка;</w:t>
      </w:r>
    </w:p>
    <w:p w14:paraId="4CDEBAC1" w14:textId="77777777" w:rsidR="00451566" w:rsidRPr="002835A1" w:rsidRDefault="00451566" w:rsidP="002835A1">
      <w:pPr>
        <w:pStyle w:val="af3"/>
        <w:numPr>
          <w:ilvl w:val="2"/>
          <w:numId w:val="2"/>
        </w:numPr>
        <w:ind w:left="0" w:firstLine="720"/>
        <w:jc w:val="both"/>
        <w:rPr>
          <w:rFonts w:ascii="Arial" w:hAnsi="Arial" w:cs="Arial"/>
          <w:sz w:val="24"/>
          <w:szCs w:val="24"/>
        </w:rPr>
      </w:pPr>
      <w:r w:rsidRPr="002835A1">
        <w:rPr>
          <w:rFonts w:ascii="Arial" w:hAnsi="Arial" w:cs="Arial"/>
          <w:sz w:val="24"/>
          <w:szCs w:val="24"/>
        </w:rPr>
        <w:t>Получатель Субсидии (Участник отбора)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17AF6B70" w14:textId="77777777" w:rsidR="00451566" w:rsidRPr="002835A1" w:rsidRDefault="00451566" w:rsidP="002835A1">
      <w:pPr>
        <w:pStyle w:val="af3"/>
        <w:numPr>
          <w:ilvl w:val="2"/>
          <w:numId w:val="2"/>
        </w:numPr>
        <w:ind w:left="0" w:firstLine="720"/>
        <w:jc w:val="both"/>
        <w:rPr>
          <w:rFonts w:ascii="Arial" w:hAnsi="Arial" w:cs="Arial"/>
          <w:sz w:val="24"/>
          <w:szCs w:val="24"/>
        </w:rPr>
      </w:pPr>
      <w:r w:rsidRPr="002835A1">
        <w:rPr>
          <w:rFonts w:ascii="Arial" w:hAnsi="Arial" w:cs="Arial"/>
          <w:sz w:val="24"/>
          <w:szCs w:val="24"/>
        </w:rPr>
        <w:t xml:space="preserve">прошло не менее одного года с даты признания Получателя Субсидии (Участника отбора) совершившим нарушение порядка и условий оказания поддержки, за исключением случая более раннего устранения получателем гранта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 </w:t>
      </w:r>
      <w:r w:rsidRPr="002835A1">
        <w:rPr>
          <w:rFonts w:ascii="Arial" w:hAnsi="Arial" w:cs="Arial"/>
          <w:sz w:val="24"/>
          <w:szCs w:val="24"/>
        </w:rPr>
        <w:br/>
        <w:t>с даты признания Получателя Субсидии (Участника отбора) совершившим такое нарушение прошло не менее 3 лет.</w:t>
      </w:r>
    </w:p>
    <w:p w14:paraId="3FB95BB0" w14:textId="77777777" w:rsidR="00774837" w:rsidRPr="002835A1" w:rsidRDefault="00451566" w:rsidP="002835A1">
      <w:pPr>
        <w:pStyle w:val="af3"/>
        <w:ind w:left="0" w:firstLine="720"/>
        <w:jc w:val="both"/>
        <w:rPr>
          <w:rFonts w:ascii="Arial" w:hAnsi="Arial" w:cs="Arial"/>
          <w:sz w:val="24"/>
          <w:szCs w:val="24"/>
        </w:rPr>
      </w:pPr>
      <w:r w:rsidRPr="002835A1">
        <w:rPr>
          <w:rFonts w:ascii="Arial" w:hAnsi="Arial" w:cs="Arial"/>
          <w:sz w:val="24"/>
          <w:szCs w:val="24"/>
        </w:rPr>
        <w:t xml:space="preserve">Положения, предусмотренные </w:t>
      </w:r>
      <w:r w:rsidR="009D3378" w:rsidRPr="002835A1">
        <w:rPr>
          <w:rFonts w:ascii="Arial" w:hAnsi="Arial" w:cs="Arial"/>
          <w:sz w:val="24"/>
          <w:szCs w:val="24"/>
        </w:rPr>
        <w:t>п</w:t>
      </w:r>
      <w:r w:rsidR="00723FF3" w:rsidRPr="002835A1">
        <w:rPr>
          <w:rFonts w:ascii="Arial" w:hAnsi="Arial" w:cs="Arial"/>
          <w:sz w:val="24"/>
          <w:szCs w:val="24"/>
        </w:rPr>
        <w:t>п.</w:t>
      </w:r>
      <w:r w:rsidR="009D3378" w:rsidRPr="002835A1">
        <w:rPr>
          <w:rFonts w:ascii="Arial" w:hAnsi="Arial" w:cs="Arial"/>
          <w:sz w:val="24"/>
          <w:szCs w:val="24"/>
        </w:rPr>
        <w:t xml:space="preserve"> 2.4.10</w:t>
      </w:r>
      <w:r w:rsidRPr="002835A1">
        <w:rPr>
          <w:rFonts w:ascii="Arial" w:hAnsi="Arial" w:cs="Arial"/>
          <w:sz w:val="24"/>
          <w:szCs w:val="24"/>
        </w:rPr>
        <w:t xml:space="preserve"> настоящего пункта, распространяются на виды поддержки, в отношении которых органом, оказавшими поддержку, выявлены нарушения Получателем Субсидии (Участником отбора) порядка и условий оказания поддержки</w:t>
      </w:r>
      <w:r w:rsidR="00774837" w:rsidRPr="002835A1">
        <w:rPr>
          <w:rFonts w:ascii="Arial" w:hAnsi="Arial" w:cs="Arial"/>
          <w:sz w:val="24"/>
          <w:szCs w:val="24"/>
        </w:rPr>
        <w:t>.</w:t>
      </w:r>
    </w:p>
    <w:p w14:paraId="44FF4B06" w14:textId="77777777" w:rsidR="00451566" w:rsidRPr="002835A1" w:rsidRDefault="00451566"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Проверка Получателя Субсидии (Участника отбора) на соответствие требованиям, установленным пп. 2.4.1 – 2.4.7 </w:t>
      </w:r>
      <w:r w:rsidR="00723FF3" w:rsidRPr="002835A1">
        <w:rPr>
          <w:rFonts w:ascii="Arial" w:hAnsi="Arial" w:cs="Arial"/>
          <w:sz w:val="24"/>
          <w:szCs w:val="24"/>
        </w:rPr>
        <w:t xml:space="preserve">п. 2.4. </w:t>
      </w:r>
      <w:r w:rsidRPr="002835A1">
        <w:rPr>
          <w:rFonts w:ascii="Arial" w:hAnsi="Arial" w:cs="Arial"/>
          <w:sz w:val="24"/>
          <w:szCs w:val="24"/>
        </w:rPr>
        <w:t>настоящего Порядка,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10EE0817" w14:textId="77777777" w:rsidR="00451566" w:rsidRPr="002835A1" w:rsidRDefault="00451566" w:rsidP="002835A1">
      <w:pPr>
        <w:pStyle w:val="af3"/>
        <w:ind w:left="0" w:firstLine="709"/>
        <w:jc w:val="both"/>
        <w:rPr>
          <w:rFonts w:ascii="Arial" w:hAnsi="Arial" w:cs="Arial"/>
          <w:sz w:val="24"/>
          <w:szCs w:val="24"/>
        </w:rPr>
      </w:pPr>
      <w:r w:rsidRPr="002835A1">
        <w:rPr>
          <w:rFonts w:ascii="Arial" w:hAnsi="Arial" w:cs="Arial"/>
          <w:sz w:val="24"/>
          <w:szCs w:val="24"/>
        </w:rPr>
        <w:t xml:space="preserve">При отсутствии технической возможности автоматической проверки в системе «Электронный бюджет» проверку Получателя Субсидии (Участника отбора) на соответствие требованиям, установленным п. 2.4 настоящего Порядка, осуществляет Уполномоченный орган по данным государственных информационных систем, в том числе с использованием единой системы межведомственного электронного взаимодействия, а также на основании сведений сервисов «Перечень организаций и физических лиц, в отношении которых имеются сведения об их причастности к экстремистской деятельности или терроризму» и </w:t>
      </w:r>
      <w:r w:rsidRPr="002835A1">
        <w:rPr>
          <w:rFonts w:ascii="Arial" w:hAnsi="Arial" w:cs="Arial"/>
          <w:sz w:val="24"/>
          <w:szCs w:val="24"/>
        </w:rPr>
        <w:lastRenderedPageBreak/>
        <w:t>«Перечни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«Реестр иностранных агентов», на соответствующих официальных сайтах Федеральной службы по финансовому мониторингу (Росфинмониторинг), Министерства юстиции Российской Федерации в сети «Интернет».</w:t>
      </w:r>
    </w:p>
    <w:p w14:paraId="16B904D8" w14:textId="77777777" w:rsidR="00451566" w:rsidRPr="002835A1" w:rsidRDefault="00451566" w:rsidP="002835A1">
      <w:pPr>
        <w:pStyle w:val="af3"/>
        <w:ind w:left="0" w:firstLine="709"/>
        <w:jc w:val="both"/>
        <w:rPr>
          <w:rFonts w:ascii="Arial" w:hAnsi="Arial" w:cs="Arial"/>
          <w:sz w:val="24"/>
          <w:szCs w:val="24"/>
        </w:rPr>
      </w:pPr>
      <w:r w:rsidRPr="002835A1">
        <w:rPr>
          <w:rFonts w:ascii="Arial" w:hAnsi="Arial" w:cs="Arial"/>
          <w:sz w:val="24"/>
          <w:szCs w:val="24"/>
        </w:rPr>
        <w:t>Подтверждение соответствия Получателя субсидии (Участника отбора) требованиям, установленным пп. 2.4.8 – 2.4.1</w:t>
      </w:r>
      <w:r w:rsidR="009D3378" w:rsidRPr="002835A1">
        <w:rPr>
          <w:rFonts w:ascii="Arial" w:hAnsi="Arial" w:cs="Arial"/>
          <w:sz w:val="24"/>
          <w:szCs w:val="24"/>
        </w:rPr>
        <w:t>0</w:t>
      </w:r>
      <w:r w:rsidR="00723FF3" w:rsidRPr="002835A1">
        <w:rPr>
          <w:rFonts w:ascii="Arial" w:hAnsi="Arial" w:cs="Arial"/>
          <w:sz w:val="24"/>
          <w:szCs w:val="24"/>
        </w:rPr>
        <w:t xml:space="preserve"> п. 2.4</w:t>
      </w:r>
      <w:r w:rsidRPr="002835A1">
        <w:rPr>
          <w:rFonts w:ascii="Arial" w:hAnsi="Arial" w:cs="Arial"/>
          <w:sz w:val="24"/>
          <w:szCs w:val="24"/>
        </w:rPr>
        <w:t>, п. 3.5 настоящего Порядка, осуществляется путем проставления Получателем Субсидии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52FB8592" w14:textId="77777777" w:rsidR="006946AF" w:rsidRPr="002835A1" w:rsidRDefault="00451566" w:rsidP="002835A1">
      <w:pPr>
        <w:pStyle w:val="af3"/>
        <w:ind w:left="0" w:firstLine="709"/>
        <w:jc w:val="both"/>
        <w:rPr>
          <w:rFonts w:ascii="Arial" w:hAnsi="Arial" w:cs="Arial"/>
          <w:sz w:val="24"/>
          <w:szCs w:val="24"/>
        </w:rPr>
      </w:pPr>
      <w:r w:rsidRPr="002835A1">
        <w:rPr>
          <w:rFonts w:ascii="Arial" w:hAnsi="Arial" w:cs="Arial"/>
          <w:sz w:val="24"/>
          <w:szCs w:val="24"/>
        </w:rPr>
        <w:t>Проверка Участника отбора на соответствие требованиям, установленным п. 2.4, 3.5 настоящего Порядка, проводится Уполномоченным органом в течение 1</w:t>
      </w:r>
      <w:r w:rsidR="009D3378" w:rsidRPr="002835A1">
        <w:rPr>
          <w:rFonts w:ascii="Arial" w:hAnsi="Arial" w:cs="Arial"/>
          <w:sz w:val="24"/>
          <w:szCs w:val="24"/>
        </w:rPr>
        <w:t>5</w:t>
      </w:r>
      <w:r w:rsidRPr="002835A1">
        <w:rPr>
          <w:rFonts w:ascii="Arial" w:hAnsi="Arial" w:cs="Arial"/>
          <w:sz w:val="24"/>
          <w:szCs w:val="24"/>
        </w:rPr>
        <w:t xml:space="preserve"> рабочих дней со дня подписания протокола вскрытия заявок, а Получателя Субсидии - в течение 1</w:t>
      </w:r>
      <w:r w:rsidR="009D3378" w:rsidRPr="002835A1">
        <w:rPr>
          <w:rFonts w:ascii="Arial" w:hAnsi="Arial" w:cs="Arial"/>
          <w:sz w:val="24"/>
          <w:szCs w:val="24"/>
        </w:rPr>
        <w:t>5</w:t>
      </w:r>
      <w:r w:rsidRPr="002835A1">
        <w:rPr>
          <w:rFonts w:ascii="Arial" w:hAnsi="Arial" w:cs="Arial"/>
          <w:sz w:val="24"/>
          <w:szCs w:val="24"/>
        </w:rPr>
        <w:t xml:space="preserve"> рабочих дней со дня подписания протокола подведения итогов отбора</w:t>
      </w:r>
      <w:r w:rsidR="00D07858" w:rsidRPr="002835A1">
        <w:rPr>
          <w:rFonts w:ascii="Arial" w:hAnsi="Arial" w:cs="Arial"/>
          <w:sz w:val="24"/>
          <w:szCs w:val="24"/>
        </w:rPr>
        <w:t>.</w:t>
      </w:r>
      <w:r w:rsidR="008A6694" w:rsidRPr="002835A1">
        <w:rPr>
          <w:rFonts w:ascii="Arial" w:hAnsi="Arial" w:cs="Arial"/>
          <w:sz w:val="24"/>
          <w:szCs w:val="24"/>
        </w:rPr>
        <w:t xml:space="preserve"> </w:t>
      </w:r>
    </w:p>
    <w:p w14:paraId="1640073C" w14:textId="77777777" w:rsidR="00E31861" w:rsidRPr="002835A1" w:rsidRDefault="00E31861"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Основания для отказа </w:t>
      </w:r>
      <w:r w:rsidR="008237AB" w:rsidRPr="002835A1">
        <w:rPr>
          <w:rFonts w:ascii="Arial" w:hAnsi="Arial" w:cs="Arial"/>
          <w:sz w:val="24"/>
          <w:szCs w:val="24"/>
        </w:rPr>
        <w:t>П</w:t>
      </w:r>
      <w:r w:rsidRPr="002835A1">
        <w:rPr>
          <w:rFonts w:ascii="Arial" w:hAnsi="Arial" w:cs="Arial"/>
          <w:sz w:val="24"/>
          <w:szCs w:val="24"/>
        </w:rPr>
        <w:t xml:space="preserve">олучателю </w:t>
      </w:r>
      <w:r w:rsidR="008237AB" w:rsidRPr="002835A1">
        <w:rPr>
          <w:rFonts w:ascii="Arial" w:hAnsi="Arial" w:cs="Arial"/>
          <w:sz w:val="24"/>
          <w:szCs w:val="24"/>
        </w:rPr>
        <w:t>Субсидии</w:t>
      </w:r>
      <w:r w:rsidRPr="002835A1">
        <w:rPr>
          <w:rFonts w:ascii="Arial" w:hAnsi="Arial" w:cs="Arial"/>
          <w:sz w:val="24"/>
          <w:szCs w:val="24"/>
        </w:rPr>
        <w:t xml:space="preserve"> в предоставлении </w:t>
      </w:r>
      <w:r w:rsidR="008237AB" w:rsidRPr="002835A1">
        <w:rPr>
          <w:rFonts w:ascii="Arial" w:hAnsi="Arial" w:cs="Arial"/>
          <w:sz w:val="24"/>
          <w:szCs w:val="24"/>
        </w:rPr>
        <w:t>Субсидии</w:t>
      </w:r>
      <w:r w:rsidRPr="002835A1">
        <w:rPr>
          <w:rFonts w:ascii="Arial" w:hAnsi="Arial" w:cs="Arial"/>
          <w:sz w:val="24"/>
          <w:szCs w:val="24"/>
        </w:rPr>
        <w:t>:</w:t>
      </w:r>
    </w:p>
    <w:p w14:paraId="3162506E" w14:textId="77777777" w:rsidR="003852A9" w:rsidRPr="002835A1" w:rsidRDefault="00C70EB2"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н</w:t>
      </w:r>
      <w:r w:rsidR="008237AB" w:rsidRPr="002835A1">
        <w:rPr>
          <w:rFonts w:ascii="Arial" w:hAnsi="Arial" w:cs="Arial"/>
          <w:sz w:val="24"/>
          <w:szCs w:val="24"/>
        </w:rPr>
        <w:t>есоответствие Заявителя</w:t>
      </w:r>
      <w:r w:rsidR="003852A9" w:rsidRPr="002835A1">
        <w:rPr>
          <w:rFonts w:ascii="Arial" w:hAnsi="Arial" w:cs="Arial"/>
          <w:sz w:val="24"/>
          <w:szCs w:val="24"/>
        </w:rPr>
        <w:t xml:space="preserve"> требованиям п</w:t>
      </w:r>
      <w:r w:rsidR="00036F1A" w:rsidRPr="002835A1">
        <w:rPr>
          <w:rFonts w:ascii="Arial" w:hAnsi="Arial" w:cs="Arial"/>
          <w:sz w:val="24"/>
          <w:szCs w:val="24"/>
        </w:rPr>
        <w:t>.</w:t>
      </w:r>
      <w:r w:rsidR="003852A9" w:rsidRPr="002835A1">
        <w:rPr>
          <w:rFonts w:ascii="Arial" w:hAnsi="Arial" w:cs="Arial"/>
          <w:sz w:val="24"/>
          <w:szCs w:val="24"/>
        </w:rPr>
        <w:t xml:space="preserve"> 2.</w:t>
      </w:r>
      <w:r w:rsidR="00D83607" w:rsidRPr="002835A1">
        <w:rPr>
          <w:rFonts w:ascii="Arial" w:hAnsi="Arial" w:cs="Arial"/>
          <w:sz w:val="24"/>
          <w:szCs w:val="24"/>
        </w:rPr>
        <w:t xml:space="preserve">4 </w:t>
      </w:r>
      <w:r w:rsidR="00036F1A" w:rsidRPr="002835A1">
        <w:rPr>
          <w:rFonts w:ascii="Arial" w:hAnsi="Arial" w:cs="Arial"/>
          <w:sz w:val="24"/>
          <w:szCs w:val="24"/>
        </w:rPr>
        <w:t xml:space="preserve">настоящего </w:t>
      </w:r>
      <w:r w:rsidR="003852A9" w:rsidRPr="002835A1">
        <w:rPr>
          <w:rFonts w:ascii="Arial" w:hAnsi="Arial" w:cs="Arial"/>
          <w:sz w:val="24"/>
          <w:szCs w:val="24"/>
        </w:rPr>
        <w:t>Порядка;</w:t>
      </w:r>
    </w:p>
    <w:p w14:paraId="23B45851" w14:textId="77777777" w:rsidR="00E31861" w:rsidRPr="002835A1" w:rsidRDefault="00C70EB2"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н</w:t>
      </w:r>
      <w:r w:rsidR="00E31861" w:rsidRPr="002835A1">
        <w:rPr>
          <w:rFonts w:ascii="Arial" w:hAnsi="Arial" w:cs="Arial"/>
          <w:sz w:val="24"/>
          <w:szCs w:val="24"/>
        </w:rPr>
        <w:t xml:space="preserve">есоответствие представленных </w:t>
      </w:r>
      <w:r w:rsidR="008237AB" w:rsidRPr="002835A1">
        <w:rPr>
          <w:rFonts w:ascii="Arial" w:hAnsi="Arial" w:cs="Arial"/>
          <w:sz w:val="24"/>
          <w:szCs w:val="24"/>
        </w:rPr>
        <w:t>Получателем</w:t>
      </w:r>
      <w:r w:rsidR="00E31861" w:rsidRPr="002835A1">
        <w:rPr>
          <w:rFonts w:ascii="Arial" w:hAnsi="Arial" w:cs="Arial"/>
          <w:sz w:val="24"/>
          <w:szCs w:val="24"/>
        </w:rPr>
        <w:t xml:space="preserve"> </w:t>
      </w:r>
      <w:r w:rsidR="008237AB" w:rsidRPr="002835A1">
        <w:rPr>
          <w:rFonts w:ascii="Arial" w:hAnsi="Arial" w:cs="Arial"/>
          <w:sz w:val="24"/>
          <w:szCs w:val="24"/>
        </w:rPr>
        <w:t>Субсидии</w:t>
      </w:r>
      <w:r w:rsidR="00E31861" w:rsidRPr="002835A1">
        <w:rPr>
          <w:rFonts w:ascii="Arial" w:hAnsi="Arial" w:cs="Arial"/>
          <w:sz w:val="24"/>
          <w:szCs w:val="24"/>
        </w:rPr>
        <w:t xml:space="preserve"> документов требованиям, определенным </w:t>
      </w:r>
      <w:r w:rsidR="00301B0D" w:rsidRPr="002835A1">
        <w:rPr>
          <w:rFonts w:ascii="Arial" w:hAnsi="Arial" w:cs="Arial"/>
          <w:sz w:val="24"/>
          <w:szCs w:val="24"/>
        </w:rPr>
        <w:t xml:space="preserve">настоящим </w:t>
      </w:r>
      <w:r w:rsidR="00E31861" w:rsidRPr="002835A1">
        <w:rPr>
          <w:rFonts w:ascii="Arial" w:hAnsi="Arial" w:cs="Arial"/>
          <w:sz w:val="24"/>
          <w:szCs w:val="24"/>
        </w:rPr>
        <w:t>Порядком, или непредставление (представление не в полном объеме) указанных документов;</w:t>
      </w:r>
    </w:p>
    <w:p w14:paraId="58ACD26C" w14:textId="77777777" w:rsidR="00E31861" w:rsidRPr="002835A1" w:rsidRDefault="00C70EB2"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у</w:t>
      </w:r>
      <w:r w:rsidR="00E31861" w:rsidRPr="002835A1">
        <w:rPr>
          <w:rFonts w:ascii="Arial" w:hAnsi="Arial" w:cs="Arial"/>
          <w:sz w:val="24"/>
          <w:szCs w:val="24"/>
        </w:rPr>
        <w:t xml:space="preserve">становление факта недостоверности представленной </w:t>
      </w:r>
      <w:r w:rsidR="008237AB" w:rsidRPr="002835A1">
        <w:rPr>
          <w:rFonts w:ascii="Arial" w:hAnsi="Arial" w:cs="Arial"/>
          <w:sz w:val="24"/>
          <w:szCs w:val="24"/>
        </w:rPr>
        <w:t>Получателем</w:t>
      </w:r>
      <w:r w:rsidR="00E31861" w:rsidRPr="002835A1">
        <w:rPr>
          <w:rFonts w:ascii="Arial" w:hAnsi="Arial" w:cs="Arial"/>
          <w:sz w:val="24"/>
          <w:szCs w:val="24"/>
        </w:rPr>
        <w:t xml:space="preserve"> </w:t>
      </w:r>
      <w:r w:rsidR="008237AB" w:rsidRPr="002835A1">
        <w:rPr>
          <w:rFonts w:ascii="Arial" w:hAnsi="Arial" w:cs="Arial"/>
          <w:sz w:val="24"/>
          <w:szCs w:val="24"/>
        </w:rPr>
        <w:t>Субсидии</w:t>
      </w:r>
      <w:r w:rsidR="00E31861" w:rsidRPr="002835A1">
        <w:rPr>
          <w:rFonts w:ascii="Arial" w:hAnsi="Arial" w:cs="Arial"/>
          <w:sz w:val="24"/>
          <w:szCs w:val="24"/>
        </w:rPr>
        <w:t xml:space="preserve"> информации;</w:t>
      </w:r>
    </w:p>
    <w:p w14:paraId="79115F82" w14:textId="77777777" w:rsidR="00E31861" w:rsidRPr="002835A1" w:rsidRDefault="00C70EB2"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в</w:t>
      </w:r>
      <w:r w:rsidR="00E31861" w:rsidRPr="002835A1">
        <w:rPr>
          <w:rFonts w:ascii="Arial" w:hAnsi="Arial" w:cs="Arial"/>
          <w:sz w:val="24"/>
          <w:szCs w:val="24"/>
        </w:rPr>
        <w:t xml:space="preserve">ыявление в документах </w:t>
      </w:r>
      <w:r w:rsidR="008237AB" w:rsidRPr="002835A1">
        <w:rPr>
          <w:rFonts w:ascii="Arial" w:hAnsi="Arial" w:cs="Arial"/>
          <w:sz w:val="24"/>
          <w:szCs w:val="24"/>
        </w:rPr>
        <w:t>Получателя</w:t>
      </w:r>
      <w:r w:rsidR="00E31861" w:rsidRPr="002835A1">
        <w:rPr>
          <w:rFonts w:ascii="Arial" w:hAnsi="Arial" w:cs="Arial"/>
          <w:sz w:val="24"/>
          <w:szCs w:val="24"/>
        </w:rPr>
        <w:t xml:space="preserve"> </w:t>
      </w:r>
      <w:r w:rsidR="008237AB" w:rsidRPr="002835A1">
        <w:rPr>
          <w:rFonts w:ascii="Arial" w:hAnsi="Arial" w:cs="Arial"/>
          <w:sz w:val="24"/>
          <w:szCs w:val="24"/>
        </w:rPr>
        <w:t>Субсидии</w:t>
      </w:r>
      <w:r w:rsidR="00E31861" w:rsidRPr="002835A1">
        <w:rPr>
          <w:rFonts w:ascii="Arial" w:hAnsi="Arial" w:cs="Arial"/>
          <w:sz w:val="24"/>
          <w:szCs w:val="24"/>
        </w:rPr>
        <w:t xml:space="preserve"> затрат, не соответствующих целям предоставления </w:t>
      </w:r>
      <w:r w:rsidR="008237AB" w:rsidRPr="002835A1">
        <w:rPr>
          <w:rFonts w:ascii="Arial" w:hAnsi="Arial" w:cs="Arial"/>
          <w:sz w:val="24"/>
          <w:szCs w:val="24"/>
        </w:rPr>
        <w:t>Субсидии</w:t>
      </w:r>
      <w:r w:rsidR="00E31861" w:rsidRPr="002835A1">
        <w:rPr>
          <w:rFonts w:ascii="Arial" w:hAnsi="Arial" w:cs="Arial"/>
          <w:sz w:val="24"/>
          <w:szCs w:val="24"/>
        </w:rPr>
        <w:t xml:space="preserve">. При этом получателю </w:t>
      </w:r>
      <w:r w:rsidR="008237AB" w:rsidRPr="002835A1">
        <w:rPr>
          <w:rFonts w:ascii="Arial" w:hAnsi="Arial" w:cs="Arial"/>
          <w:sz w:val="24"/>
          <w:szCs w:val="24"/>
        </w:rPr>
        <w:t>Субсидии</w:t>
      </w:r>
      <w:r w:rsidR="00E31861" w:rsidRPr="002835A1">
        <w:rPr>
          <w:rFonts w:ascii="Arial" w:hAnsi="Arial" w:cs="Arial"/>
          <w:sz w:val="24"/>
          <w:szCs w:val="24"/>
        </w:rPr>
        <w:t xml:space="preserve"> отказывается в предоставлении </w:t>
      </w:r>
      <w:r w:rsidR="008237AB" w:rsidRPr="002835A1">
        <w:rPr>
          <w:rFonts w:ascii="Arial" w:hAnsi="Arial" w:cs="Arial"/>
          <w:sz w:val="24"/>
          <w:szCs w:val="24"/>
        </w:rPr>
        <w:t>Субсидии</w:t>
      </w:r>
      <w:r w:rsidR="00E31861" w:rsidRPr="002835A1">
        <w:rPr>
          <w:rFonts w:ascii="Arial" w:hAnsi="Arial" w:cs="Arial"/>
          <w:sz w:val="24"/>
          <w:szCs w:val="24"/>
        </w:rPr>
        <w:t xml:space="preserve"> только в отношении таких затрат;</w:t>
      </w:r>
    </w:p>
    <w:p w14:paraId="2A89FC1C" w14:textId="77777777" w:rsidR="00724EF4" w:rsidRPr="002835A1" w:rsidRDefault="00C70EB2"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н</w:t>
      </w:r>
      <w:r w:rsidR="00E31861" w:rsidRPr="002835A1">
        <w:rPr>
          <w:rFonts w:ascii="Arial" w:hAnsi="Arial" w:cs="Arial"/>
          <w:sz w:val="24"/>
          <w:szCs w:val="24"/>
        </w:rPr>
        <w:t xml:space="preserve">едостаточность бюджетных ассигнований для предоставления </w:t>
      </w:r>
      <w:r w:rsidR="008237AB" w:rsidRPr="002835A1">
        <w:rPr>
          <w:rFonts w:ascii="Arial" w:hAnsi="Arial" w:cs="Arial"/>
          <w:sz w:val="24"/>
          <w:szCs w:val="24"/>
        </w:rPr>
        <w:t>Субсидии</w:t>
      </w:r>
      <w:r w:rsidR="00E31861" w:rsidRPr="002835A1">
        <w:rPr>
          <w:rFonts w:ascii="Arial" w:hAnsi="Arial" w:cs="Arial"/>
          <w:sz w:val="24"/>
          <w:szCs w:val="24"/>
        </w:rPr>
        <w:t xml:space="preserve"> в текущем финансовом году</w:t>
      </w:r>
      <w:r w:rsidR="009D3378" w:rsidRPr="002835A1">
        <w:rPr>
          <w:rFonts w:ascii="Arial" w:hAnsi="Arial" w:cs="Arial"/>
          <w:sz w:val="24"/>
          <w:szCs w:val="24"/>
        </w:rPr>
        <w:t>.</w:t>
      </w:r>
    </w:p>
    <w:p w14:paraId="0A9977A5" w14:textId="77777777" w:rsidR="00CA6E6D" w:rsidRPr="002835A1" w:rsidRDefault="00835472"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Размер субсидии составляет 85% от фактических и документально подтвержденных затрат Хозяйствующего субъекта без учета НДС, но не более 500 тыс. руб</w:t>
      </w:r>
      <w:r w:rsidR="00375B05" w:rsidRPr="002835A1">
        <w:rPr>
          <w:rFonts w:ascii="Arial" w:hAnsi="Arial" w:cs="Arial"/>
          <w:sz w:val="24"/>
          <w:szCs w:val="24"/>
        </w:rPr>
        <w:t>.</w:t>
      </w:r>
    </w:p>
    <w:p w14:paraId="3C8FB4A2" w14:textId="77777777" w:rsidR="00B967E3" w:rsidRPr="002835A1" w:rsidRDefault="00B967E3" w:rsidP="002835A1">
      <w:pPr>
        <w:pStyle w:val="af3"/>
        <w:ind w:left="709"/>
        <w:jc w:val="both"/>
        <w:rPr>
          <w:rFonts w:ascii="Arial" w:hAnsi="Arial" w:cs="Arial"/>
          <w:sz w:val="24"/>
          <w:szCs w:val="24"/>
        </w:rPr>
      </w:pPr>
      <w:r w:rsidRPr="002835A1">
        <w:rPr>
          <w:rFonts w:ascii="Arial" w:hAnsi="Arial" w:cs="Arial"/>
          <w:sz w:val="24"/>
          <w:szCs w:val="24"/>
        </w:rPr>
        <w:t>Расчет размера Субсидии осуществляется по формуле:</w:t>
      </w:r>
    </w:p>
    <w:p w14:paraId="70116D76" w14:textId="77777777" w:rsidR="00B967E3" w:rsidRPr="002835A1" w:rsidRDefault="00B967E3" w:rsidP="002835A1">
      <w:pPr>
        <w:pStyle w:val="af3"/>
        <w:ind w:left="0" w:firstLine="709"/>
        <w:rPr>
          <w:rFonts w:ascii="Arial" w:hAnsi="Arial" w:cs="Arial"/>
          <w:sz w:val="24"/>
          <w:szCs w:val="24"/>
          <w:highlight w:val="yellow"/>
        </w:rPr>
      </w:pPr>
    </w:p>
    <w:p w14:paraId="67A13410" w14:textId="77777777" w:rsidR="00C24454" w:rsidRPr="002835A1" w:rsidRDefault="00C24454" w:rsidP="002835A1">
      <w:pPr>
        <w:pStyle w:val="af3"/>
        <w:ind w:left="0"/>
        <w:jc w:val="center"/>
        <w:rPr>
          <w:rFonts w:ascii="Arial" w:hAnsi="Arial" w:cs="Arial"/>
          <w:sz w:val="24"/>
          <w:szCs w:val="24"/>
        </w:rPr>
      </w:pPr>
      <w:r w:rsidRPr="002835A1">
        <w:rPr>
          <w:rFonts w:ascii="Arial" w:hAnsi="Arial" w:cs="Arial"/>
          <w:sz w:val="24"/>
          <w:szCs w:val="24"/>
        </w:rPr>
        <w:t xml:space="preserve">С(в) = ∑з * </w:t>
      </w:r>
      <w:r w:rsidR="00375B05" w:rsidRPr="002835A1">
        <w:rPr>
          <w:rFonts w:ascii="Arial" w:hAnsi="Arial" w:cs="Arial"/>
          <w:sz w:val="24"/>
          <w:szCs w:val="24"/>
        </w:rPr>
        <w:t>85</w:t>
      </w:r>
      <w:r w:rsidRPr="002835A1">
        <w:rPr>
          <w:rFonts w:ascii="Arial" w:hAnsi="Arial" w:cs="Arial"/>
          <w:sz w:val="24"/>
          <w:szCs w:val="24"/>
        </w:rPr>
        <w:t xml:space="preserve"> / 100,</w:t>
      </w:r>
    </w:p>
    <w:p w14:paraId="2E572EBE" w14:textId="77777777" w:rsidR="00C24454" w:rsidRPr="002835A1" w:rsidRDefault="00C24454" w:rsidP="002835A1">
      <w:pPr>
        <w:pStyle w:val="af3"/>
        <w:tabs>
          <w:tab w:val="left" w:pos="2268"/>
        </w:tabs>
        <w:ind w:left="0" w:firstLine="709"/>
        <w:jc w:val="both"/>
        <w:rPr>
          <w:rFonts w:ascii="Arial" w:hAnsi="Arial" w:cs="Arial"/>
          <w:sz w:val="24"/>
          <w:szCs w:val="24"/>
        </w:rPr>
      </w:pPr>
      <w:r w:rsidRPr="002835A1">
        <w:rPr>
          <w:rFonts w:ascii="Arial" w:hAnsi="Arial" w:cs="Arial"/>
          <w:sz w:val="24"/>
          <w:szCs w:val="24"/>
        </w:rPr>
        <w:t>где:</w:t>
      </w:r>
    </w:p>
    <w:p w14:paraId="61A8FC33" w14:textId="77777777" w:rsidR="00C24454" w:rsidRPr="002835A1" w:rsidRDefault="00C24454" w:rsidP="002835A1">
      <w:pPr>
        <w:pStyle w:val="af3"/>
        <w:tabs>
          <w:tab w:val="left" w:pos="2268"/>
        </w:tabs>
        <w:ind w:left="0" w:firstLine="709"/>
        <w:jc w:val="both"/>
        <w:rPr>
          <w:rFonts w:ascii="Arial" w:hAnsi="Arial" w:cs="Arial"/>
          <w:sz w:val="24"/>
          <w:szCs w:val="24"/>
        </w:rPr>
      </w:pPr>
      <w:r w:rsidRPr="002835A1">
        <w:rPr>
          <w:rFonts w:ascii="Arial" w:hAnsi="Arial" w:cs="Arial"/>
          <w:sz w:val="24"/>
          <w:szCs w:val="24"/>
        </w:rPr>
        <w:t>С(в) - размер Субсидии (в рублях);</w:t>
      </w:r>
    </w:p>
    <w:p w14:paraId="2AE00DD1" w14:textId="77777777" w:rsidR="00B967E3" w:rsidRPr="002835A1" w:rsidRDefault="00C24454" w:rsidP="002835A1">
      <w:pPr>
        <w:pStyle w:val="af3"/>
        <w:tabs>
          <w:tab w:val="left" w:pos="2268"/>
        </w:tabs>
        <w:ind w:left="0" w:firstLine="709"/>
        <w:jc w:val="both"/>
        <w:rPr>
          <w:rFonts w:ascii="Arial" w:hAnsi="Arial" w:cs="Arial"/>
          <w:sz w:val="24"/>
          <w:szCs w:val="24"/>
        </w:rPr>
      </w:pPr>
      <w:r w:rsidRPr="002835A1">
        <w:rPr>
          <w:rFonts w:ascii="Arial" w:hAnsi="Arial" w:cs="Arial"/>
          <w:sz w:val="24"/>
          <w:szCs w:val="24"/>
        </w:rPr>
        <w:t xml:space="preserve"> ∑з - сумма произведенных и документально подтвержденных затрат Хозяйствующего су</w:t>
      </w:r>
      <w:r w:rsidR="00375B05" w:rsidRPr="002835A1">
        <w:rPr>
          <w:rFonts w:ascii="Arial" w:hAnsi="Arial" w:cs="Arial"/>
          <w:sz w:val="24"/>
          <w:szCs w:val="24"/>
        </w:rPr>
        <w:t>бъекта (в рублях) без учета НДС.</w:t>
      </w:r>
    </w:p>
    <w:p w14:paraId="707EC3DE" w14:textId="77777777" w:rsidR="00FB540C" w:rsidRPr="002835A1" w:rsidRDefault="008237AB"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Субсидия</w:t>
      </w:r>
      <w:r w:rsidR="00270CF0" w:rsidRPr="002835A1">
        <w:rPr>
          <w:rFonts w:ascii="Arial" w:hAnsi="Arial" w:cs="Arial"/>
          <w:sz w:val="24"/>
          <w:szCs w:val="24"/>
        </w:rPr>
        <w:t xml:space="preserve"> предоставляется при условии согласия </w:t>
      </w:r>
      <w:r w:rsidRPr="002835A1">
        <w:rPr>
          <w:rFonts w:ascii="Arial" w:hAnsi="Arial" w:cs="Arial"/>
          <w:sz w:val="24"/>
          <w:szCs w:val="24"/>
        </w:rPr>
        <w:t>Заявителя</w:t>
      </w:r>
      <w:r w:rsidR="00270CF0" w:rsidRPr="002835A1">
        <w:rPr>
          <w:rFonts w:ascii="Arial" w:hAnsi="Arial" w:cs="Arial"/>
          <w:sz w:val="24"/>
          <w:szCs w:val="24"/>
        </w:rPr>
        <w:t xml:space="preserve"> на осуществление Главным распорядителем и органом муниципального финансового контроля проверок соблюдения </w:t>
      </w:r>
      <w:r w:rsidRPr="002835A1">
        <w:rPr>
          <w:rFonts w:ascii="Arial" w:hAnsi="Arial" w:cs="Arial"/>
          <w:sz w:val="24"/>
          <w:szCs w:val="24"/>
        </w:rPr>
        <w:t>Получателем</w:t>
      </w:r>
      <w:r w:rsidR="00270CF0" w:rsidRPr="002835A1">
        <w:rPr>
          <w:rFonts w:ascii="Arial" w:hAnsi="Arial" w:cs="Arial"/>
          <w:sz w:val="24"/>
          <w:szCs w:val="24"/>
        </w:rPr>
        <w:t xml:space="preserve"> </w:t>
      </w:r>
      <w:r w:rsidRPr="002835A1">
        <w:rPr>
          <w:rFonts w:ascii="Arial" w:hAnsi="Arial" w:cs="Arial"/>
          <w:sz w:val="24"/>
          <w:szCs w:val="24"/>
        </w:rPr>
        <w:t>Субсидии</w:t>
      </w:r>
      <w:r w:rsidR="00270CF0" w:rsidRPr="002835A1">
        <w:rPr>
          <w:rFonts w:ascii="Arial" w:hAnsi="Arial" w:cs="Arial"/>
          <w:sz w:val="24"/>
          <w:szCs w:val="24"/>
        </w:rPr>
        <w:t xml:space="preserve"> условий и порядка ее предоставления.</w:t>
      </w:r>
    </w:p>
    <w:p w14:paraId="4A2D1DA6" w14:textId="77777777" w:rsidR="0020323B" w:rsidRPr="002835A1" w:rsidRDefault="00FB540C"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Администрация</w:t>
      </w:r>
      <w:r w:rsidR="005778F1" w:rsidRPr="002835A1">
        <w:rPr>
          <w:rFonts w:ascii="Arial" w:hAnsi="Arial" w:cs="Arial"/>
          <w:sz w:val="24"/>
          <w:szCs w:val="24"/>
        </w:rPr>
        <w:t xml:space="preserve"> </w:t>
      </w:r>
      <w:r w:rsidR="0020323B" w:rsidRPr="002835A1">
        <w:rPr>
          <w:rFonts w:ascii="Arial" w:hAnsi="Arial" w:cs="Arial"/>
          <w:sz w:val="24"/>
          <w:szCs w:val="24"/>
        </w:rPr>
        <w:t xml:space="preserve">в течение 3 рабочих дней </w:t>
      </w:r>
      <w:r w:rsidR="00451566" w:rsidRPr="002835A1">
        <w:rPr>
          <w:rFonts w:ascii="Arial" w:hAnsi="Arial" w:cs="Arial"/>
          <w:sz w:val="24"/>
          <w:szCs w:val="24"/>
        </w:rPr>
        <w:t xml:space="preserve">со дня подписания протокола подведения итогов утверждает </w:t>
      </w:r>
      <w:r w:rsidR="0020323B" w:rsidRPr="002835A1">
        <w:rPr>
          <w:rFonts w:ascii="Arial" w:hAnsi="Arial" w:cs="Arial"/>
          <w:sz w:val="24"/>
          <w:szCs w:val="24"/>
        </w:rPr>
        <w:t>Распоряжение о предоставлении (отказе</w:t>
      </w:r>
      <w:r w:rsidR="009E01DD" w:rsidRPr="002835A1">
        <w:rPr>
          <w:rFonts w:ascii="Arial" w:hAnsi="Arial" w:cs="Arial"/>
          <w:sz w:val="24"/>
          <w:szCs w:val="24"/>
        </w:rPr>
        <w:t>)</w:t>
      </w:r>
      <w:r w:rsidR="0020323B" w:rsidRPr="002835A1">
        <w:rPr>
          <w:rFonts w:ascii="Arial" w:hAnsi="Arial" w:cs="Arial"/>
          <w:sz w:val="24"/>
          <w:szCs w:val="24"/>
        </w:rPr>
        <w:t xml:space="preserve"> </w:t>
      </w:r>
      <w:r w:rsidR="00AD2571" w:rsidRPr="002835A1">
        <w:rPr>
          <w:rFonts w:ascii="Arial" w:hAnsi="Arial" w:cs="Arial"/>
          <w:sz w:val="24"/>
          <w:szCs w:val="24"/>
        </w:rPr>
        <w:t xml:space="preserve">субсидии </w:t>
      </w:r>
      <w:r w:rsidR="000E2897" w:rsidRPr="002835A1">
        <w:rPr>
          <w:rFonts w:ascii="Arial" w:hAnsi="Arial" w:cs="Arial"/>
          <w:sz w:val="24"/>
          <w:szCs w:val="24"/>
        </w:rPr>
        <w:t>на возмещение затрат начинающим субъектам малого предпринимательства на открытие собственного дела</w:t>
      </w:r>
      <w:r w:rsidR="00203833" w:rsidRPr="002835A1">
        <w:rPr>
          <w:rFonts w:ascii="Arial" w:hAnsi="Arial" w:cs="Arial"/>
          <w:sz w:val="24"/>
          <w:szCs w:val="24"/>
        </w:rPr>
        <w:t xml:space="preserve"> </w:t>
      </w:r>
      <w:r w:rsidR="002B020B" w:rsidRPr="002835A1">
        <w:rPr>
          <w:rFonts w:ascii="Arial" w:hAnsi="Arial" w:cs="Arial"/>
          <w:sz w:val="24"/>
          <w:szCs w:val="24"/>
        </w:rPr>
        <w:t xml:space="preserve">(далее – Распоряжение о предоставлении </w:t>
      </w:r>
      <w:r w:rsidR="008237AB" w:rsidRPr="002835A1">
        <w:rPr>
          <w:rFonts w:ascii="Arial" w:hAnsi="Arial" w:cs="Arial"/>
          <w:sz w:val="24"/>
          <w:szCs w:val="24"/>
        </w:rPr>
        <w:t>Субсидии</w:t>
      </w:r>
      <w:r w:rsidR="002B020B" w:rsidRPr="002835A1">
        <w:rPr>
          <w:rFonts w:ascii="Arial" w:hAnsi="Arial" w:cs="Arial"/>
          <w:sz w:val="24"/>
          <w:szCs w:val="24"/>
        </w:rPr>
        <w:t>)</w:t>
      </w:r>
      <w:r w:rsidR="0020323B" w:rsidRPr="002835A1">
        <w:rPr>
          <w:rFonts w:ascii="Arial" w:hAnsi="Arial" w:cs="Arial"/>
          <w:sz w:val="24"/>
          <w:szCs w:val="24"/>
        </w:rPr>
        <w:t>.</w:t>
      </w:r>
      <w:r w:rsidR="005778F1" w:rsidRPr="002835A1">
        <w:rPr>
          <w:rFonts w:ascii="Arial" w:hAnsi="Arial" w:cs="Arial"/>
          <w:sz w:val="24"/>
          <w:szCs w:val="24"/>
        </w:rPr>
        <w:t xml:space="preserve"> </w:t>
      </w:r>
    </w:p>
    <w:p w14:paraId="3FD748D7" w14:textId="77777777" w:rsidR="0020323B" w:rsidRPr="002835A1" w:rsidRDefault="0003628B"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Уполномоченный орган обеспечивает заключение Соглашения между главным распорядителем и </w:t>
      </w:r>
      <w:r w:rsidR="008237AB" w:rsidRPr="002835A1">
        <w:rPr>
          <w:rFonts w:ascii="Arial" w:hAnsi="Arial" w:cs="Arial"/>
          <w:sz w:val="24"/>
          <w:szCs w:val="24"/>
        </w:rPr>
        <w:t>Получателем</w:t>
      </w:r>
      <w:r w:rsidRPr="002835A1">
        <w:rPr>
          <w:rFonts w:ascii="Arial" w:hAnsi="Arial" w:cs="Arial"/>
          <w:sz w:val="24"/>
          <w:szCs w:val="24"/>
        </w:rPr>
        <w:t xml:space="preserve"> </w:t>
      </w:r>
      <w:r w:rsidR="008237AB" w:rsidRPr="002835A1">
        <w:rPr>
          <w:rFonts w:ascii="Arial" w:hAnsi="Arial" w:cs="Arial"/>
          <w:sz w:val="24"/>
          <w:szCs w:val="24"/>
        </w:rPr>
        <w:t>Субсидии</w:t>
      </w:r>
      <w:r w:rsidRPr="002835A1">
        <w:rPr>
          <w:rFonts w:ascii="Arial" w:hAnsi="Arial" w:cs="Arial"/>
          <w:sz w:val="24"/>
          <w:szCs w:val="24"/>
        </w:rPr>
        <w:t>.</w:t>
      </w:r>
    </w:p>
    <w:p w14:paraId="41122A49" w14:textId="77777777" w:rsidR="00451566" w:rsidRPr="002835A1" w:rsidRDefault="00451566" w:rsidP="002835A1">
      <w:pPr>
        <w:pStyle w:val="af3"/>
        <w:ind w:left="0" w:firstLine="709"/>
        <w:jc w:val="both"/>
        <w:rPr>
          <w:rFonts w:ascii="Arial" w:hAnsi="Arial" w:cs="Arial"/>
          <w:sz w:val="24"/>
          <w:szCs w:val="24"/>
        </w:rPr>
      </w:pPr>
      <w:r w:rsidRPr="002835A1">
        <w:rPr>
          <w:rFonts w:ascii="Arial" w:hAnsi="Arial" w:cs="Arial"/>
          <w:sz w:val="24"/>
          <w:szCs w:val="24"/>
        </w:rPr>
        <w:lastRenderedPageBreak/>
        <w:t>В течение 5 рабочих дней со дня издания Распоряжения о предоставлении субсидии Победителям отбора Уполномоченный орган направляет на адрес электронной почты, указанный в заявке, уведомление о принятом решении, включающее информацию о дате размещения проекта Соглашения в системе «Электронный бюджет».</w:t>
      </w:r>
    </w:p>
    <w:p w14:paraId="70ED059D" w14:textId="77777777" w:rsidR="00451566" w:rsidRPr="002835A1" w:rsidRDefault="00451566" w:rsidP="002835A1">
      <w:pPr>
        <w:pStyle w:val="af3"/>
        <w:ind w:left="0" w:firstLine="709"/>
        <w:jc w:val="both"/>
        <w:rPr>
          <w:rFonts w:ascii="Arial" w:hAnsi="Arial" w:cs="Arial"/>
          <w:sz w:val="24"/>
          <w:szCs w:val="24"/>
        </w:rPr>
      </w:pPr>
      <w:r w:rsidRPr="002835A1">
        <w:rPr>
          <w:rFonts w:ascii="Arial" w:hAnsi="Arial" w:cs="Arial"/>
          <w:sz w:val="24"/>
          <w:szCs w:val="24"/>
        </w:rPr>
        <w:t>Заявителям, включенным в список субъектов, прошедших отбор, заявки которых отклонены из-за недостаточности утвержденных лимитов средств областного и местного бюджетов проект, направляется уведомление на адрес электронной почты, указанный в заявке, о принятом решении, включающее информацию о дате размещения проекта Соглашения в системе «Электронный бюджет» в течение 5 рабочих дней с даты увеличения бюджетных ассигнований областного и (или) местного бюджетов и (или) высвобождения средств.</w:t>
      </w:r>
    </w:p>
    <w:p w14:paraId="4FFD42BB" w14:textId="77777777" w:rsidR="00451566" w:rsidRPr="002835A1" w:rsidRDefault="00451566" w:rsidP="002835A1">
      <w:pPr>
        <w:pStyle w:val="af3"/>
        <w:ind w:left="0" w:firstLine="709"/>
        <w:jc w:val="both"/>
        <w:rPr>
          <w:rFonts w:ascii="Arial" w:hAnsi="Arial" w:cs="Arial"/>
          <w:sz w:val="24"/>
          <w:szCs w:val="24"/>
        </w:rPr>
      </w:pPr>
      <w:r w:rsidRPr="002835A1">
        <w:rPr>
          <w:rFonts w:ascii="Arial" w:hAnsi="Arial" w:cs="Arial"/>
          <w:sz w:val="24"/>
          <w:szCs w:val="24"/>
        </w:rPr>
        <w:t>Уполномоченный орган в течение 5 рабочих дней со дня издания Распоряжения, указанного в п.</w:t>
      </w:r>
      <w:r w:rsidR="00723FF3" w:rsidRPr="002835A1">
        <w:rPr>
          <w:rFonts w:ascii="Arial" w:hAnsi="Arial" w:cs="Arial"/>
          <w:sz w:val="24"/>
          <w:szCs w:val="24"/>
        </w:rPr>
        <w:t xml:space="preserve"> </w:t>
      </w:r>
      <w:r w:rsidRPr="002835A1">
        <w:rPr>
          <w:rFonts w:ascii="Arial" w:hAnsi="Arial" w:cs="Arial"/>
          <w:sz w:val="24"/>
          <w:szCs w:val="24"/>
        </w:rPr>
        <w:t xml:space="preserve">2.9 настоящего Порядка, формирует проект Соглашения в электронной форме в системе «Электронный бюджет». </w:t>
      </w:r>
    </w:p>
    <w:p w14:paraId="41F5F2F3" w14:textId="77777777" w:rsidR="00451566" w:rsidRPr="002835A1" w:rsidRDefault="00451566" w:rsidP="002835A1">
      <w:pPr>
        <w:pStyle w:val="af3"/>
        <w:ind w:left="0" w:firstLine="709"/>
        <w:jc w:val="both"/>
        <w:rPr>
          <w:rFonts w:ascii="Arial" w:hAnsi="Arial" w:cs="Arial"/>
          <w:sz w:val="24"/>
          <w:szCs w:val="24"/>
        </w:rPr>
      </w:pPr>
      <w:r w:rsidRPr="002835A1">
        <w:rPr>
          <w:rFonts w:ascii="Arial" w:hAnsi="Arial" w:cs="Arial"/>
          <w:sz w:val="24"/>
          <w:szCs w:val="24"/>
        </w:rPr>
        <w:t>Победители отбора в срок, указанный в уведомлении о принятом решении, подписывают Соглашение в системе «Электронный бюджет» усиленной квалифицированной электронной подписью руководителя участника отбора или уполномоченного им лица.</w:t>
      </w:r>
    </w:p>
    <w:p w14:paraId="13762727" w14:textId="77777777" w:rsidR="00451566" w:rsidRPr="002835A1" w:rsidRDefault="00451566"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В случае отказа от подписания Соглашения, нарушения срока его подписания Заявитель признается уклонившимся от заключения Соглашения.</w:t>
      </w:r>
    </w:p>
    <w:p w14:paraId="36C8B299" w14:textId="77777777" w:rsidR="00451566" w:rsidRPr="002835A1" w:rsidRDefault="00451566" w:rsidP="002835A1">
      <w:pPr>
        <w:pStyle w:val="af3"/>
        <w:ind w:left="0" w:firstLine="709"/>
        <w:jc w:val="both"/>
        <w:rPr>
          <w:rFonts w:ascii="Arial" w:hAnsi="Arial" w:cs="Arial"/>
          <w:sz w:val="24"/>
          <w:szCs w:val="24"/>
        </w:rPr>
      </w:pPr>
      <w:r w:rsidRPr="002835A1">
        <w:rPr>
          <w:rFonts w:ascii="Arial" w:hAnsi="Arial" w:cs="Arial"/>
          <w:sz w:val="24"/>
          <w:szCs w:val="24"/>
        </w:rPr>
        <w:t>В случае если на дату заключения Соглашения Получатель Субсидии не соответствует требованиям, указанным в п</w:t>
      </w:r>
      <w:r w:rsidR="00723FF3" w:rsidRPr="002835A1">
        <w:rPr>
          <w:rFonts w:ascii="Arial" w:hAnsi="Arial" w:cs="Arial"/>
          <w:sz w:val="24"/>
          <w:szCs w:val="24"/>
        </w:rPr>
        <w:t>.</w:t>
      </w:r>
      <w:r w:rsidRPr="002835A1">
        <w:rPr>
          <w:rFonts w:ascii="Arial" w:hAnsi="Arial" w:cs="Arial"/>
          <w:sz w:val="24"/>
          <w:szCs w:val="24"/>
        </w:rPr>
        <w:t xml:space="preserve"> 2.4 настоящего Порядка, заключение Соглашения не допускается.</w:t>
      </w:r>
    </w:p>
    <w:p w14:paraId="4C787099" w14:textId="77777777" w:rsidR="00451566" w:rsidRPr="002835A1" w:rsidRDefault="00451566" w:rsidP="002835A1">
      <w:pPr>
        <w:pStyle w:val="af3"/>
        <w:ind w:left="0" w:firstLine="709"/>
        <w:jc w:val="both"/>
        <w:rPr>
          <w:rFonts w:ascii="Arial" w:hAnsi="Arial" w:cs="Arial"/>
          <w:sz w:val="24"/>
          <w:szCs w:val="24"/>
        </w:rPr>
      </w:pPr>
      <w:r w:rsidRPr="002835A1">
        <w:rPr>
          <w:rFonts w:ascii="Arial" w:hAnsi="Arial" w:cs="Arial"/>
          <w:sz w:val="24"/>
          <w:szCs w:val="24"/>
        </w:rPr>
        <w:t>В указанных случаях Уполномоченный орган аннулирует решение о предоставлении Субсидии, о чем направляет Заявителю письменное уведомление, а право на получение Субсидии предоставляется следующему Заявителю в соответствии с распределением заявок по итогам оценки исходя из суммы набранных баллов.</w:t>
      </w:r>
    </w:p>
    <w:p w14:paraId="43846F54" w14:textId="77777777" w:rsidR="00BC1668" w:rsidRPr="002835A1" w:rsidRDefault="00451566"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Соглашение, дополнительное соглашение к Соглашению, в том числе дополнительное соглашение о расторжении Соглашения (при необходимости) заключается в системе «Электронный бюджет» в соответствии с типовыми формами, установленными </w:t>
      </w:r>
      <w:r w:rsidR="007779DC" w:rsidRPr="002835A1">
        <w:rPr>
          <w:rFonts w:ascii="Arial" w:hAnsi="Arial" w:cs="Arial"/>
          <w:sz w:val="24"/>
          <w:szCs w:val="24"/>
        </w:rPr>
        <w:t>Департаментом финансов администрации Холмского муниципального округа Сахалинской области</w:t>
      </w:r>
      <w:r w:rsidRPr="002835A1">
        <w:rPr>
          <w:rFonts w:ascii="Arial" w:hAnsi="Arial" w:cs="Arial"/>
          <w:sz w:val="24"/>
          <w:szCs w:val="24"/>
        </w:rPr>
        <w:t>, в течение 10 рабочих дней со дня направления победителю отбора уведомления о возможности заключения Соглашения</w:t>
      </w:r>
      <w:r w:rsidR="00BC1668" w:rsidRPr="002835A1">
        <w:rPr>
          <w:rFonts w:ascii="Arial" w:hAnsi="Arial" w:cs="Arial"/>
          <w:sz w:val="24"/>
          <w:szCs w:val="24"/>
        </w:rPr>
        <w:t>.</w:t>
      </w:r>
    </w:p>
    <w:p w14:paraId="4AAFC9E0" w14:textId="77777777" w:rsidR="00250A02" w:rsidRPr="002835A1" w:rsidRDefault="00250A02" w:rsidP="002835A1">
      <w:pPr>
        <w:pStyle w:val="af3"/>
        <w:ind w:left="0" w:firstLine="709"/>
        <w:jc w:val="both"/>
        <w:rPr>
          <w:rFonts w:ascii="Arial" w:hAnsi="Arial" w:cs="Arial"/>
          <w:sz w:val="24"/>
          <w:szCs w:val="24"/>
        </w:rPr>
      </w:pPr>
      <w:r w:rsidRPr="002835A1">
        <w:rPr>
          <w:rFonts w:ascii="Arial" w:hAnsi="Arial" w:cs="Arial"/>
          <w:sz w:val="24"/>
          <w:szCs w:val="24"/>
        </w:rPr>
        <w:t>При отсутствии технической возможности Соглашение формиру</w:t>
      </w:r>
      <w:r w:rsidR="002A667C" w:rsidRPr="002835A1">
        <w:rPr>
          <w:rFonts w:ascii="Arial" w:hAnsi="Arial" w:cs="Arial"/>
          <w:sz w:val="24"/>
          <w:szCs w:val="24"/>
        </w:rPr>
        <w:t>е</w:t>
      </w:r>
      <w:r w:rsidRPr="002835A1">
        <w:rPr>
          <w:rFonts w:ascii="Arial" w:hAnsi="Arial" w:cs="Arial"/>
          <w:sz w:val="24"/>
          <w:szCs w:val="24"/>
        </w:rPr>
        <w:t>тся в форме бумажного документа и подписыва</w:t>
      </w:r>
      <w:r w:rsidR="002A667C" w:rsidRPr="002835A1">
        <w:rPr>
          <w:rFonts w:ascii="Arial" w:hAnsi="Arial" w:cs="Arial"/>
          <w:sz w:val="24"/>
          <w:szCs w:val="24"/>
        </w:rPr>
        <w:t>е</w:t>
      </w:r>
      <w:r w:rsidRPr="002835A1">
        <w:rPr>
          <w:rFonts w:ascii="Arial" w:hAnsi="Arial" w:cs="Arial"/>
          <w:sz w:val="24"/>
          <w:szCs w:val="24"/>
        </w:rPr>
        <w:t>тся сторонами.</w:t>
      </w:r>
    </w:p>
    <w:p w14:paraId="54E0607A" w14:textId="77777777" w:rsidR="00251762" w:rsidRPr="002835A1" w:rsidRDefault="00251762" w:rsidP="002835A1">
      <w:pPr>
        <w:pStyle w:val="af3"/>
        <w:ind w:left="0" w:firstLine="709"/>
        <w:jc w:val="both"/>
        <w:rPr>
          <w:rFonts w:ascii="Arial" w:hAnsi="Arial" w:cs="Arial"/>
          <w:sz w:val="24"/>
          <w:szCs w:val="24"/>
        </w:rPr>
      </w:pPr>
      <w:r w:rsidRPr="002835A1">
        <w:rPr>
          <w:rFonts w:ascii="Arial" w:hAnsi="Arial" w:cs="Arial"/>
          <w:sz w:val="24"/>
          <w:szCs w:val="24"/>
        </w:rPr>
        <w:t>В Соглашении предусматриваются:</w:t>
      </w:r>
    </w:p>
    <w:p w14:paraId="3EE21AD0" w14:textId="77777777" w:rsidR="00251762" w:rsidRPr="002835A1" w:rsidRDefault="00251762" w:rsidP="002835A1">
      <w:pPr>
        <w:pStyle w:val="af3"/>
        <w:ind w:left="0" w:firstLine="709"/>
        <w:jc w:val="both"/>
        <w:rPr>
          <w:rFonts w:ascii="Arial" w:hAnsi="Arial" w:cs="Arial"/>
          <w:sz w:val="24"/>
          <w:szCs w:val="24"/>
        </w:rPr>
      </w:pPr>
      <w:r w:rsidRPr="002835A1">
        <w:rPr>
          <w:rFonts w:ascii="Arial" w:hAnsi="Arial" w:cs="Arial"/>
          <w:sz w:val="24"/>
          <w:szCs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ранее доведенных лимитов бюджетных обязательств на предоставление </w:t>
      </w:r>
      <w:r w:rsidR="008237AB" w:rsidRPr="002835A1">
        <w:rPr>
          <w:rFonts w:ascii="Arial" w:hAnsi="Arial" w:cs="Arial"/>
          <w:sz w:val="24"/>
          <w:szCs w:val="24"/>
        </w:rPr>
        <w:t>Субсидии</w:t>
      </w:r>
      <w:r w:rsidRPr="002835A1">
        <w:rPr>
          <w:rFonts w:ascii="Arial" w:hAnsi="Arial" w:cs="Arial"/>
          <w:sz w:val="24"/>
          <w:szCs w:val="24"/>
        </w:rPr>
        <w:t xml:space="preserve">, приводящего к невозможности его предоставления в размере, определенном в Соглашении. В случае согласования новых условий заключается дополнительное соглашение о предоставлении </w:t>
      </w:r>
      <w:r w:rsidR="008237AB" w:rsidRPr="002835A1">
        <w:rPr>
          <w:rFonts w:ascii="Arial" w:hAnsi="Arial" w:cs="Arial"/>
          <w:sz w:val="24"/>
          <w:szCs w:val="24"/>
        </w:rPr>
        <w:t>Субсидии</w:t>
      </w:r>
      <w:r w:rsidRPr="002835A1">
        <w:rPr>
          <w:rFonts w:ascii="Arial" w:hAnsi="Arial" w:cs="Arial"/>
          <w:sz w:val="24"/>
          <w:szCs w:val="24"/>
        </w:rPr>
        <w:t>. В случае недостижения согласия по новым условиям заключается дополнительное согл</w:t>
      </w:r>
      <w:r w:rsidR="00004882" w:rsidRPr="002835A1">
        <w:rPr>
          <w:rFonts w:ascii="Arial" w:hAnsi="Arial" w:cs="Arial"/>
          <w:sz w:val="24"/>
          <w:szCs w:val="24"/>
        </w:rPr>
        <w:t>ашение о расторжении Соглашения;</w:t>
      </w:r>
    </w:p>
    <w:p w14:paraId="032B6606" w14:textId="77777777" w:rsidR="00004882" w:rsidRPr="002835A1" w:rsidRDefault="00004882" w:rsidP="002835A1">
      <w:pPr>
        <w:pStyle w:val="af3"/>
        <w:ind w:left="0" w:firstLine="709"/>
        <w:jc w:val="both"/>
        <w:rPr>
          <w:rFonts w:ascii="Arial" w:hAnsi="Arial" w:cs="Arial"/>
          <w:sz w:val="24"/>
          <w:szCs w:val="24"/>
        </w:rPr>
      </w:pPr>
      <w:r w:rsidRPr="002835A1">
        <w:rPr>
          <w:rFonts w:ascii="Arial" w:hAnsi="Arial" w:cs="Arial"/>
          <w:sz w:val="24"/>
          <w:szCs w:val="24"/>
        </w:rPr>
        <w:t>- требование о запрете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w:t>
      </w:r>
      <w:r w:rsidR="006B0854" w:rsidRPr="002835A1">
        <w:rPr>
          <w:rFonts w:ascii="Arial" w:hAnsi="Arial" w:cs="Arial"/>
          <w:sz w:val="24"/>
          <w:szCs w:val="24"/>
        </w:rPr>
        <w:t>ысокотехнологичного импортного О</w:t>
      </w:r>
      <w:r w:rsidRPr="002835A1">
        <w:rPr>
          <w:rFonts w:ascii="Arial" w:hAnsi="Arial" w:cs="Arial"/>
          <w:sz w:val="24"/>
          <w:szCs w:val="24"/>
        </w:rPr>
        <w:t>борудования, сырья и комплектующих изделий;</w:t>
      </w:r>
    </w:p>
    <w:p w14:paraId="32F59A18" w14:textId="77777777" w:rsidR="00004882" w:rsidRPr="002835A1" w:rsidRDefault="00004882" w:rsidP="002835A1">
      <w:pPr>
        <w:pStyle w:val="af3"/>
        <w:ind w:left="0" w:firstLine="709"/>
        <w:jc w:val="both"/>
        <w:rPr>
          <w:rFonts w:ascii="Arial" w:hAnsi="Arial" w:cs="Arial"/>
          <w:sz w:val="24"/>
          <w:szCs w:val="24"/>
        </w:rPr>
      </w:pPr>
      <w:r w:rsidRPr="002835A1">
        <w:rPr>
          <w:rFonts w:ascii="Arial" w:hAnsi="Arial" w:cs="Arial"/>
          <w:sz w:val="24"/>
          <w:szCs w:val="24"/>
        </w:rPr>
        <w:lastRenderedPageBreak/>
        <w:t xml:space="preserve">- согласие </w:t>
      </w:r>
      <w:r w:rsidR="008237AB" w:rsidRPr="002835A1">
        <w:rPr>
          <w:rFonts w:ascii="Arial" w:hAnsi="Arial" w:cs="Arial"/>
          <w:sz w:val="24"/>
          <w:szCs w:val="24"/>
        </w:rPr>
        <w:t>Получателя</w:t>
      </w:r>
      <w:r w:rsidRPr="002835A1">
        <w:rPr>
          <w:rFonts w:ascii="Arial" w:hAnsi="Arial" w:cs="Arial"/>
          <w:sz w:val="24"/>
          <w:szCs w:val="24"/>
        </w:rPr>
        <w:t xml:space="preserve"> </w:t>
      </w:r>
      <w:r w:rsidR="008237AB" w:rsidRPr="002835A1">
        <w:rPr>
          <w:rFonts w:ascii="Arial" w:hAnsi="Arial" w:cs="Arial"/>
          <w:sz w:val="24"/>
          <w:szCs w:val="24"/>
        </w:rPr>
        <w:t>Субсидии</w:t>
      </w:r>
      <w:r w:rsidRPr="002835A1">
        <w:rPr>
          <w:rFonts w:ascii="Arial" w:hAnsi="Arial" w:cs="Arial"/>
          <w:sz w:val="24"/>
          <w:szCs w:val="24"/>
        </w:rPr>
        <w:t xml:space="preserve"> на осуществление в отношении их проверки соблюдения порядка и условий предоставления </w:t>
      </w:r>
      <w:r w:rsidR="008237AB" w:rsidRPr="002835A1">
        <w:rPr>
          <w:rFonts w:ascii="Arial" w:hAnsi="Arial" w:cs="Arial"/>
          <w:sz w:val="24"/>
          <w:szCs w:val="24"/>
        </w:rPr>
        <w:t>Субсидии</w:t>
      </w:r>
      <w:r w:rsidRPr="002835A1">
        <w:rPr>
          <w:rFonts w:ascii="Arial" w:hAnsi="Arial" w:cs="Arial"/>
          <w:sz w:val="24"/>
          <w:szCs w:val="24"/>
        </w:rPr>
        <w:t xml:space="preserve">, в том числе в части достижения результатов предоставления </w:t>
      </w:r>
      <w:r w:rsidR="008237AB" w:rsidRPr="002835A1">
        <w:rPr>
          <w:rFonts w:ascii="Arial" w:hAnsi="Arial" w:cs="Arial"/>
          <w:sz w:val="24"/>
          <w:szCs w:val="24"/>
        </w:rPr>
        <w:t>Субсидии</w:t>
      </w:r>
      <w:r w:rsidRPr="002835A1">
        <w:rPr>
          <w:rFonts w:ascii="Arial" w:hAnsi="Arial" w:cs="Arial"/>
          <w:sz w:val="24"/>
          <w:szCs w:val="24"/>
        </w:rPr>
        <w:t xml:space="preserve">, а также проверки </w:t>
      </w:r>
      <w:r w:rsidR="005B4AB9" w:rsidRPr="002835A1">
        <w:rPr>
          <w:rFonts w:ascii="Arial" w:hAnsi="Arial" w:cs="Arial"/>
          <w:sz w:val="24"/>
          <w:szCs w:val="24"/>
        </w:rPr>
        <w:t>уполномоченным органом муниципального финансового контроля</w:t>
      </w:r>
      <w:r w:rsidRPr="002835A1">
        <w:rPr>
          <w:rFonts w:ascii="Arial" w:hAnsi="Arial" w:cs="Arial"/>
          <w:sz w:val="24"/>
          <w:szCs w:val="24"/>
        </w:rPr>
        <w:t xml:space="preserve"> в соответствии со статьями 268.1 и 269.2 Бюджетно</w:t>
      </w:r>
      <w:r w:rsidR="005B4AB9" w:rsidRPr="002835A1">
        <w:rPr>
          <w:rFonts w:ascii="Arial" w:hAnsi="Arial" w:cs="Arial"/>
          <w:sz w:val="24"/>
          <w:szCs w:val="24"/>
        </w:rPr>
        <w:t>го кодекса Российской Федерации.</w:t>
      </w:r>
    </w:p>
    <w:p w14:paraId="1325611E" w14:textId="77777777" w:rsidR="00451566" w:rsidRPr="002835A1" w:rsidRDefault="00451566"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Администрация в течение 2 рабочих дней со дня подписания проекта Соглашения Победителем отбора подписывает его в системе «Электронный бюджет» усиленной квалифицированной электронной подписью, после чего Соглашение является заключенным.</w:t>
      </w:r>
    </w:p>
    <w:p w14:paraId="1C0B7093" w14:textId="77777777" w:rsidR="0003628B" w:rsidRPr="002835A1" w:rsidRDefault="00451566"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Администрацию в течение 5 рабочих дней после заключения Соглашения издает Распоряжение </w:t>
      </w:r>
      <w:r w:rsidR="00DC4F40" w:rsidRPr="002835A1">
        <w:rPr>
          <w:rFonts w:ascii="Arial" w:hAnsi="Arial" w:cs="Arial"/>
          <w:sz w:val="24"/>
          <w:szCs w:val="24"/>
        </w:rPr>
        <w:t xml:space="preserve">о перечислении </w:t>
      </w:r>
      <w:r w:rsidR="00D70780" w:rsidRPr="002835A1">
        <w:rPr>
          <w:rFonts w:ascii="Arial" w:hAnsi="Arial" w:cs="Arial"/>
          <w:sz w:val="24"/>
          <w:szCs w:val="24"/>
        </w:rPr>
        <w:t xml:space="preserve">субсидии </w:t>
      </w:r>
      <w:r w:rsidR="000E2897" w:rsidRPr="002835A1">
        <w:rPr>
          <w:rFonts w:ascii="Arial" w:hAnsi="Arial" w:cs="Arial"/>
          <w:sz w:val="24"/>
          <w:szCs w:val="24"/>
        </w:rPr>
        <w:t>на возмещение затрат начинающим субъектам малого предпринимательства на открытие собственного дела</w:t>
      </w:r>
      <w:r w:rsidR="00DC4F40" w:rsidRPr="002835A1">
        <w:rPr>
          <w:rFonts w:ascii="Arial" w:hAnsi="Arial" w:cs="Arial"/>
          <w:sz w:val="24"/>
          <w:szCs w:val="24"/>
        </w:rPr>
        <w:t>.</w:t>
      </w:r>
    </w:p>
    <w:p w14:paraId="7DEA8579" w14:textId="77777777" w:rsidR="00DC4F40" w:rsidRPr="002835A1" w:rsidRDefault="00B317A5"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Перечисление Субсидии осуществляется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решения о предоставлении субсидии, на расчетный или корреспондентский счета, открытый Получателю Субсидии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 указанный в Соглашении</w:t>
      </w:r>
      <w:r w:rsidR="00DC4F40" w:rsidRPr="002835A1">
        <w:rPr>
          <w:rFonts w:ascii="Arial" w:hAnsi="Arial" w:cs="Arial"/>
          <w:sz w:val="24"/>
          <w:szCs w:val="24"/>
        </w:rPr>
        <w:t>.</w:t>
      </w:r>
    </w:p>
    <w:p w14:paraId="290F7D80" w14:textId="77777777" w:rsidR="00205669" w:rsidRPr="002835A1" w:rsidRDefault="00205669"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Изменение</w:t>
      </w:r>
      <w:r w:rsidR="006C0331" w:rsidRPr="002835A1">
        <w:rPr>
          <w:rFonts w:ascii="Arial" w:hAnsi="Arial" w:cs="Arial"/>
          <w:sz w:val="24"/>
          <w:szCs w:val="24"/>
        </w:rPr>
        <w:t>, расторжение</w:t>
      </w:r>
      <w:r w:rsidRPr="002835A1">
        <w:rPr>
          <w:rFonts w:ascii="Arial" w:hAnsi="Arial" w:cs="Arial"/>
          <w:sz w:val="24"/>
          <w:szCs w:val="24"/>
        </w:rPr>
        <w:t xml:space="preserve"> заключенного Соглашения осуществляется по соглашению сторон и оформляется в виде дополнительного соглашения, являющегося неотъемлемой частью Соглашения и вступающего в действие после его подписания.</w:t>
      </w:r>
    </w:p>
    <w:p w14:paraId="524E6BCB" w14:textId="77777777" w:rsidR="00205669" w:rsidRPr="002835A1" w:rsidRDefault="00205669" w:rsidP="002835A1">
      <w:pPr>
        <w:pStyle w:val="af3"/>
        <w:ind w:left="0" w:firstLine="709"/>
        <w:jc w:val="both"/>
        <w:rPr>
          <w:rFonts w:ascii="Arial" w:hAnsi="Arial" w:cs="Arial"/>
          <w:sz w:val="24"/>
          <w:szCs w:val="24"/>
        </w:rPr>
      </w:pPr>
      <w:r w:rsidRPr="002835A1">
        <w:rPr>
          <w:rFonts w:ascii="Arial" w:hAnsi="Arial" w:cs="Arial"/>
          <w:sz w:val="24"/>
          <w:szCs w:val="24"/>
        </w:rPr>
        <w:t>Расторжение Соглашения в одностороннем порядке возможно по инициативе Главного распорядителя в следующих случаях:</w:t>
      </w:r>
    </w:p>
    <w:p w14:paraId="258A31D9" w14:textId="77777777" w:rsidR="00205669" w:rsidRPr="002835A1" w:rsidRDefault="00205669" w:rsidP="002835A1">
      <w:pPr>
        <w:pStyle w:val="af3"/>
        <w:ind w:left="0" w:firstLine="709"/>
        <w:jc w:val="both"/>
        <w:rPr>
          <w:rFonts w:ascii="Arial" w:hAnsi="Arial" w:cs="Arial"/>
          <w:sz w:val="24"/>
          <w:szCs w:val="24"/>
        </w:rPr>
      </w:pPr>
      <w:r w:rsidRPr="002835A1">
        <w:rPr>
          <w:rFonts w:ascii="Arial" w:hAnsi="Arial" w:cs="Arial"/>
          <w:sz w:val="24"/>
          <w:szCs w:val="24"/>
        </w:rPr>
        <w:t xml:space="preserve">- реорганизации (за исключением реорганизации в форме присоединения к юридическому лицу, являющемуся </w:t>
      </w:r>
      <w:r w:rsidR="008237AB" w:rsidRPr="002835A1">
        <w:rPr>
          <w:rFonts w:ascii="Arial" w:hAnsi="Arial" w:cs="Arial"/>
          <w:sz w:val="24"/>
          <w:szCs w:val="24"/>
        </w:rPr>
        <w:t>Заявителем</w:t>
      </w:r>
      <w:r w:rsidRPr="002835A1">
        <w:rPr>
          <w:rFonts w:ascii="Arial" w:hAnsi="Arial" w:cs="Arial"/>
          <w:sz w:val="24"/>
          <w:szCs w:val="24"/>
        </w:rPr>
        <w:t xml:space="preserve">, другого юридического лица), ликвидации, банкротства или прекращения деятельности </w:t>
      </w:r>
      <w:r w:rsidR="008237AB" w:rsidRPr="002835A1">
        <w:rPr>
          <w:rFonts w:ascii="Arial" w:hAnsi="Arial" w:cs="Arial"/>
          <w:sz w:val="24"/>
          <w:szCs w:val="24"/>
        </w:rPr>
        <w:t>Получателя</w:t>
      </w:r>
      <w:r w:rsidRPr="002835A1">
        <w:rPr>
          <w:rFonts w:ascii="Arial" w:hAnsi="Arial" w:cs="Arial"/>
          <w:sz w:val="24"/>
          <w:szCs w:val="24"/>
        </w:rPr>
        <w:t xml:space="preserve"> </w:t>
      </w:r>
      <w:r w:rsidR="008237AB" w:rsidRPr="002835A1">
        <w:rPr>
          <w:rFonts w:ascii="Arial" w:hAnsi="Arial" w:cs="Arial"/>
          <w:sz w:val="24"/>
          <w:szCs w:val="24"/>
        </w:rPr>
        <w:t>Субсидии</w:t>
      </w:r>
      <w:r w:rsidRPr="002835A1">
        <w:rPr>
          <w:rFonts w:ascii="Arial" w:hAnsi="Arial" w:cs="Arial"/>
          <w:sz w:val="24"/>
          <w:szCs w:val="24"/>
        </w:rPr>
        <w:t>;</w:t>
      </w:r>
    </w:p>
    <w:p w14:paraId="41A72946" w14:textId="77777777" w:rsidR="00E70923" w:rsidRPr="002835A1" w:rsidRDefault="00E70923" w:rsidP="002835A1">
      <w:pPr>
        <w:pStyle w:val="af3"/>
        <w:ind w:left="0" w:firstLine="709"/>
        <w:jc w:val="both"/>
        <w:rPr>
          <w:rFonts w:ascii="Arial" w:hAnsi="Arial" w:cs="Arial"/>
          <w:sz w:val="24"/>
          <w:szCs w:val="24"/>
        </w:rPr>
      </w:pPr>
      <w:r w:rsidRPr="002835A1">
        <w:rPr>
          <w:rFonts w:ascii="Arial" w:hAnsi="Arial" w:cs="Arial"/>
          <w:sz w:val="24"/>
          <w:szCs w:val="24"/>
        </w:rPr>
        <w:t xml:space="preserve">- недостижения количественного значения результата предоставления </w:t>
      </w:r>
      <w:r w:rsidR="008237AB" w:rsidRPr="002835A1">
        <w:rPr>
          <w:rFonts w:ascii="Arial" w:hAnsi="Arial" w:cs="Arial"/>
          <w:sz w:val="24"/>
          <w:szCs w:val="24"/>
        </w:rPr>
        <w:t>Субсидии</w:t>
      </w:r>
      <w:r w:rsidRPr="002835A1">
        <w:rPr>
          <w:rFonts w:ascii="Arial" w:hAnsi="Arial" w:cs="Arial"/>
          <w:sz w:val="24"/>
          <w:szCs w:val="24"/>
        </w:rPr>
        <w:t>, установленного в Соглашении;</w:t>
      </w:r>
    </w:p>
    <w:p w14:paraId="44E73B4B" w14:textId="77777777" w:rsidR="00205669" w:rsidRPr="002835A1" w:rsidRDefault="00205669" w:rsidP="002835A1">
      <w:pPr>
        <w:pStyle w:val="af3"/>
        <w:ind w:left="0" w:firstLine="709"/>
        <w:jc w:val="both"/>
        <w:rPr>
          <w:rFonts w:ascii="Arial" w:hAnsi="Arial" w:cs="Arial"/>
          <w:sz w:val="24"/>
          <w:szCs w:val="24"/>
        </w:rPr>
      </w:pPr>
      <w:r w:rsidRPr="002835A1">
        <w:rPr>
          <w:rFonts w:ascii="Arial" w:hAnsi="Arial" w:cs="Arial"/>
          <w:sz w:val="24"/>
          <w:szCs w:val="24"/>
        </w:rPr>
        <w:t xml:space="preserve">- нарушения </w:t>
      </w:r>
      <w:r w:rsidR="008237AB" w:rsidRPr="002835A1">
        <w:rPr>
          <w:rFonts w:ascii="Arial" w:hAnsi="Arial" w:cs="Arial"/>
          <w:sz w:val="24"/>
          <w:szCs w:val="24"/>
        </w:rPr>
        <w:t>Получателем</w:t>
      </w:r>
      <w:r w:rsidRPr="002835A1">
        <w:rPr>
          <w:rFonts w:ascii="Arial" w:hAnsi="Arial" w:cs="Arial"/>
          <w:sz w:val="24"/>
          <w:szCs w:val="24"/>
        </w:rPr>
        <w:t xml:space="preserve"> </w:t>
      </w:r>
      <w:r w:rsidR="008237AB" w:rsidRPr="002835A1">
        <w:rPr>
          <w:rFonts w:ascii="Arial" w:hAnsi="Arial" w:cs="Arial"/>
          <w:sz w:val="24"/>
          <w:szCs w:val="24"/>
        </w:rPr>
        <w:t>Субсидии</w:t>
      </w:r>
      <w:r w:rsidRPr="002835A1">
        <w:rPr>
          <w:rFonts w:ascii="Arial" w:hAnsi="Arial" w:cs="Arial"/>
          <w:sz w:val="24"/>
          <w:szCs w:val="24"/>
        </w:rPr>
        <w:t xml:space="preserve"> условий и порядка предоставления </w:t>
      </w:r>
      <w:r w:rsidR="008237AB" w:rsidRPr="002835A1">
        <w:rPr>
          <w:rFonts w:ascii="Arial" w:hAnsi="Arial" w:cs="Arial"/>
          <w:sz w:val="24"/>
          <w:szCs w:val="24"/>
        </w:rPr>
        <w:t>Субсидии</w:t>
      </w:r>
      <w:r w:rsidRPr="002835A1">
        <w:rPr>
          <w:rFonts w:ascii="Arial" w:hAnsi="Arial" w:cs="Arial"/>
          <w:sz w:val="24"/>
          <w:szCs w:val="24"/>
        </w:rPr>
        <w:t>, установленных Соглашением и настоящим Порядком.</w:t>
      </w:r>
    </w:p>
    <w:p w14:paraId="75DA966B" w14:textId="77777777" w:rsidR="008F198C" w:rsidRPr="002835A1" w:rsidRDefault="008F198C" w:rsidP="002835A1">
      <w:pPr>
        <w:pStyle w:val="af3"/>
        <w:ind w:left="0" w:firstLine="709"/>
        <w:jc w:val="both"/>
        <w:rPr>
          <w:rFonts w:ascii="Arial" w:hAnsi="Arial" w:cs="Arial"/>
          <w:sz w:val="24"/>
          <w:szCs w:val="24"/>
        </w:rPr>
      </w:pPr>
      <w:r w:rsidRPr="002835A1">
        <w:rPr>
          <w:rFonts w:ascii="Arial" w:hAnsi="Arial" w:cs="Arial"/>
          <w:sz w:val="24"/>
          <w:szCs w:val="24"/>
        </w:rPr>
        <w:t xml:space="preserve">Расторжение Соглашения </w:t>
      </w:r>
      <w:r w:rsidR="008237AB" w:rsidRPr="002835A1">
        <w:rPr>
          <w:rFonts w:ascii="Arial" w:hAnsi="Arial" w:cs="Arial"/>
          <w:sz w:val="24"/>
          <w:szCs w:val="24"/>
        </w:rPr>
        <w:t>Получателем</w:t>
      </w:r>
      <w:r w:rsidRPr="002835A1">
        <w:rPr>
          <w:rFonts w:ascii="Arial" w:hAnsi="Arial" w:cs="Arial"/>
          <w:sz w:val="24"/>
          <w:szCs w:val="24"/>
        </w:rPr>
        <w:t xml:space="preserve"> </w:t>
      </w:r>
      <w:r w:rsidR="008237AB" w:rsidRPr="002835A1">
        <w:rPr>
          <w:rFonts w:ascii="Arial" w:hAnsi="Arial" w:cs="Arial"/>
          <w:sz w:val="24"/>
          <w:szCs w:val="24"/>
        </w:rPr>
        <w:t>Субсидии</w:t>
      </w:r>
      <w:r w:rsidRPr="002835A1">
        <w:rPr>
          <w:rFonts w:ascii="Arial" w:hAnsi="Arial" w:cs="Arial"/>
          <w:sz w:val="24"/>
          <w:szCs w:val="24"/>
        </w:rPr>
        <w:t xml:space="preserve"> в одностороннем порядке не допускается.</w:t>
      </w:r>
    </w:p>
    <w:p w14:paraId="5DC96F78" w14:textId="77777777" w:rsidR="00745D5B" w:rsidRPr="002835A1" w:rsidRDefault="00745D5B" w:rsidP="002835A1">
      <w:pPr>
        <w:pStyle w:val="af3"/>
        <w:numPr>
          <w:ilvl w:val="1"/>
          <w:numId w:val="2"/>
        </w:numPr>
        <w:ind w:left="0" w:firstLine="851"/>
        <w:jc w:val="both"/>
        <w:rPr>
          <w:rFonts w:ascii="Arial" w:hAnsi="Arial" w:cs="Arial"/>
          <w:sz w:val="24"/>
          <w:szCs w:val="24"/>
        </w:rPr>
      </w:pPr>
      <w:r w:rsidRPr="002835A1">
        <w:rPr>
          <w:rFonts w:ascii="Arial" w:hAnsi="Arial" w:cs="Arial"/>
          <w:sz w:val="24"/>
          <w:szCs w:val="24"/>
        </w:rPr>
        <w:t xml:space="preserve">При реорганизации </w:t>
      </w:r>
      <w:r w:rsidR="008237AB" w:rsidRPr="002835A1">
        <w:rPr>
          <w:rFonts w:ascii="Arial" w:hAnsi="Arial" w:cs="Arial"/>
          <w:sz w:val="24"/>
          <w:szCs w:val="24"/>
        </w:rPr>
        <w:t>Получателя</w:t>
      </w:r>
      <w:r w:rsidRPr="002835A1">
        <w:rPr>
          <w:rFonts w:ascii="Arial" w:hAnsi="Arial" w:cs="Arial"/>
          <w:sz w:val="24"/>
          <w:szCs w:val="24"/>
        </w:rPr>
        <w:t xml:space="preserve"> </w:t>
      </w:r>
      <w:r w:rsidR="008237AB" w:rsidRPr="002835A1">
        <w:rPr>
          <w:rFonts w:ascii="Arial" w:hAnsi="Arial" w:cs="Arial"/>
          <w:sz w:val="24"/>
          <w:szCs w:val="24"/>
        </w:rPr>
        <w:t>Субсидии</w:t>
      </w:r>
      <w:r w:rsidRPr="002835A1">
        <w:rPr>
          <w:rFonts w:ascii="Arial" w:hAnsi="Arial" w:cs="Arial"/>
          <w:sz w:val="24"/>
          <w:szCs w:val="24"/>
        </w:rPr>
        <w:t xml:space="preserve">,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14:paraId="13C63E51" w14:textId="77777777" w:rsidR="00B27C30" w:rsidRPr="002835A1" w:rsidRDefault="00B27C30" w:rsidP="002835A1">
      <w:pPr>
        <w:pStyle w:val="af3"/>
        <w:ind w:left="0" w:firstLine="851"/>
        <w:jc w:val="both"/>
        <w:rPr>
          <w:rFonts w:ascii="Arial" w:hAnsi="Arial" w:cs="Arial"/>
          <w:sz w:val="24"/>
          <w:szCs w:val="24"/>
        </w:rPr>
      </w:pPr>
      <w:r w:rsidRPr="002835A1">
        <w:rPr>
          <w:rFonts w:ascii="Arial" w:hAnsi="Arial" w:cs="Arial"/>
          <w:sz w:val="24"/>
          <w:szCs w:val="24"/>
        </w:rPr>
        <w:t xml:space="preserve">При реорганизации </w:t>
      </w:r>
      <w:r w:rsidR="008237AB" w:rsidRPr="002835A1">
        <w:rPr>
          <w:rFonts w:ascii="Arial" w:hAnsi="Arial" w:cs="Arial"/>
          <w:sz w:val="24"/>
          <w:szCs w:val="24"/>
        </w:rPr>
        <w:t>Получателя</w:t>
      </w:r>
      <w:r w:rsidRPr="002835A1">
        <w:rPr>
          <w:rFonts w:ascii="Arial" w:hAnsi="Arial" w:cs="Arial"/>
          <w:sz w:val="24"/>
          <w:szCs w:val="24"/>
        </w:rPr>
        <w:t xml:space="preserve"> </w:t>
      </w:r>
      <w:r w:rsidR="008237AB" w:rsidRPr="002835A1">
        <w:rPr>
          <w:rFonts w:ascii="Arial" w:hAnsi="Arial" w:cs="Arial"/>
          <w:sz w:val="24"/>
          <w:szCs w:val="24"/>
        </w:rPr>
        <w:t>Субсидии</w:t>
      </w:r>
      <w:r w:rsidRPr="002835A1">
        <w:rPr>
          <w:rFonts w:ascii="Arial" w:hAnsi="Arial" w:cs="Arial"/>
          <w:sz w:val="24"/>
          <w:szCs w:val="24"/>
        </w:rPr>
        <w:t xml:space="preserve">, являющегося юридическим лицом, в форме разделения, выделения, а также при ликвидации </w:t>
      </w:r>
      <w:r w:rsidR="008237AB" w:rsidRPr="002835A1">
        <w:rPr>
          <w:rFonts w:ascii="Arial" w:hAnsi="Arial" w:cs="Arial"/>
          <w:sz w:val="24"/>
          <w:szCs w:val="24"/>
        </w:rPr>
        <w:t>Получателя</w:t>
      </w:r>
      <w:r w:rsidRPr="002835A1">
        <w:rPr>
          <w:rFonts w:ascii="Arial" w:hAnsi="Arial" w:cs="Arial"/>
          <w:sz w:val="24"/>
          <w:szCs w:val="24"/>
        </w:rPr>
        <w:t xml:space="preserve"> </w:t>
      </w:r>
      <w:r w:rsidR="008237AB" w:rsidRPr="002835A1">
        <w:rPr>
          <w:rFonts w:ascii="Arial" w:hAnsi="Arial" w:cs="Arial"/>
          <w:sz w:val="24"/>
          <w:szCs w:val="24"/>
        </w:rPr>
        <w:t>Субсидии</w:t>
      </w:r>
      <w:r w:rsidRPr="002835A1">
        <w:rPr>
          <w:rFonts w:ascii="Arial" w:hAnsi="Arial" w:cs="Arial"/>
          <w:sz w:val="24"/>
          <w:szCs w:val="24"/>
        </w:rPr>
        <w:t xml:space="preserve">, являющегося юридическим лицом, или прекращении деятельности </w:t>
      </w:r>
      <w:r w:rsidR="008237AB" w:rsidRPr="002835A1">
        <w:rPr>
          <w:rFonts w:ascii="Arial" w:hAnsi="Arial" w:cs="Arial"/>
          <w:sz w:val="24"/>
          <w:szCs w:val="24"/>
        </w:rPr>
        <w:t>Получателя</w:t>
      </w:r>
      <w:r w:rsidRPr="002835A1">
        <w:rPr>
          <w:rFonts w:ascii="Arial" w:hAnsi="Arial" w:cs="Arial"/>
          <w:sz w:val="24"/>
          <w:szCs w:val="24"/>
        </w:rPr>
        <w:t xml:space="preserve"> </w:t>
      </w:r>
      <w:r w:rsidR="008237AB" w:rsidRPr="002835A1">
        <w:rPr>
          <w:rFonts w:ascii="Arial" w:hAnsi="Arial" w:cs="Arial"/>
          <w:sz w:val="24"/>
          <w:szCs w:val="24"/>
        </w:rPr>
        <w:t>Субсидии</w:t>
      </w:r>
      <w:r w:rsidRPr="002835A1">
        <w:rPr>
          <w:rFonts w:ascii="Arial" w:hAnsi="Arial" w:cs="Arial"/>
          <w:sz w:val="24"/>
          <w:szCs w:val="24"/>
        </w:rPr>
        <w:t>,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w:t>
      </w:r>
      <w:r w:rsidR="00723FF3" w:rsidRPr="002835A1">
        <w:rPr>
          <w:rFonts w:ascii="Arial" w:hAnsi="Arial" w:cs="Arial"/>
          <w:sz w:val="24"/>
          <w:szCs w:val="24"/>
        </w:rPr>
        <w:t>.</w:t>
      </w:r>
      <w:r w:rsidRPr="002835A1">
        <w:rPr>
          <w:rFonts w:ascii="Arial" w:hAnsi="Arial" w:cs="Arial"/>
          <w:sz w:val="24"/>
          <w:szCs w:val="24"/>
        </w:rPr>
        <w:t xml:space="preserve"> 5 ст</w:t>
      </w:r>
      <w:r w:rsidR="00723FF3" w:rsidRPr="002835A1">
        <w:rPr>
          <w:rFonts w:ascii="Arial" w:hAnsi="Arial" w:cs="Arial"/>
          <w:sz w:val="24"/>
          <w:szCs w:val="24"/>
        </w:rPr>
        <w:t>.</w:t>
      </w:r>
      <w:r w:rsidRPr="002835A1">
        <w:rPr>
          <w:rFonts w:ascii="Arial" w:hAnsi="Arial" w:cs="Arial"/>
          <w:sz w:val="24"/>
          <w:szCs w:val="24"/>
        </w:rPr>
        <w:t xml:space="preserve">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w:t>
      </w:r>
      <w:r w:rsidR="008237AB" w:rsidRPr="002835A1">
        <w:rPr>
          <w:rFonts w:ascii="Arial" w:hAnsi="Arial" w:cs="Arial"/>
          <w:sz w:val="24"/>
          <w:szCs w:val="24"/>
        </w:rPr>
        <w:t>Получателем</w:t>
      </w:r>
      <w:r w:rsidRPr="002835A1">
        <w:rPr>
          <w:rFonts w:ascii="Arial" w:hAnsi="Arial" w:cs="Arial"/>
          <w:sz w:val="24"/>
          <w:szCs w:val="24"/>
        </w:rPr>
        <w:t xml:space="preserve"> </w:t>
      </w:r>
      <w:r w:rsidR="008237AB" w:rsidRPr="002835A1">
        <w:rPr>
          <w:rFonts w:ascii="Arial" w:hAnsi="Arial" w:cs="Arial"/>
          <w:sz w:val="24"/>
          <w:szCs w:val="24"/>
        </w:rPr>
        <w:t>Субсидии</w:t>
      </w:r>
      <w:r w:rsidRPr="002835A1">
        <w:rPr>
          <w:rFonts w:ascii="Arial" w:hAnsi="Arial" w:cs="Arial"/>
          <w:sz w:val="24"/>
          <w:szCs w:val="24"/>
        </w:rPr>
        <w:t xml:space="preserve"> обязательствах, источником финансового обеспечения которых является </w:t>
      </w:r>
      <w:r w:rsidR="008237AB" w:rsidRPr="002835A1">
        <w:rPr>
          <w:rFonts w:ascii="Arial" w:hAnsi="Arial" w:cs="Arial"/>
          <w:sz w:val="24"/>
          <w:szCs w:val="24"/>
        </w:rPr>
        <w:lastRenderedPageBreak/>
        <w:t>Субсидия</w:t>
      </w:r>
      <w:r w:rsidRPr="002835A1">
        <w:rPr>
          <w:rFonts w:ascii="Arial" w:hAnsi="Arial" w:cs="Arial"/>
          <w:sz w:val="24"/>
          <w:szCs w:val="24"/>
        </w:rPr>
        <w:t xml:space="preserve">, и возврате неиспользованного остатка </w:t>
      </w:r>
      <w:r w:rsidR="008237AB" w:rsidRPr="002835A1">
        <w:rPr>
          <w:rFonts w:ascii="Arial" w:hAnsi="Arial" w:cs="Arial"/>
          <w:sz w:val="24"/>
          <w:szCs w:val="24"/>
        </w:rPr>
        <w:t>Субсидии</w:t>
      </w:r>
      <w:r w:rsidRPr="002835A1">
        <w:rPr>
          <w:rFonts w:ascii="Arial" w:hAnsi="Arial" w:cs="Arial"/>
          <w:sz w:val="24"/>
          <w:szCs w:val="24"/>
        </w:rPr>
        <w:t xml:space="preserve"> в соответствующий бюджет бюджетной системы Российской Федерации.</w:t>
      </w:r>
    </w:p>
    <w:p w14:paraId="3751563C" w14:textId="77777777" w:rsidR="00B357DD" w:rsidRPr="002835A1" w:rsidRDefault="00B27C30" w:rsidP="002835A1">
      <w:pPr>
        <w:pStyle w:val="af3"/>
        <w:ind w:left="0" w:firstLine="709"/>
        <w:jc w:val="both"/>
        <w:rPr>
          <w:rFonts w:ascii="Arial" w:hAnsi="Arial" w:cs="Arial"/>
          <w:sz w:val="24"/>
          <w:szCs w:val="24"/>
        </w:rPr>
      </w:pPr>
      <w:r w:rsidRPr="002835A1">
        <w:rPr>
          <w:rFonts w:ascii="Arial" w:hAnsi="Arial" w:cs="Arial"/>
          <w:sz w:val="24"/>
          <w:szCs w:val="24"/>
        </w:rPr>
        <w:t xml:space="preserve">При прекращении деятельности </w:t>
      </w:r>
      <w:r w:rsidR="008237AB" w:rsidRPr="002835A1">
        <w:rPr>
          <w:rFonts w:ascii="Arial" w:hAnsi="Arial" w:cs="Arial"/>
          <w:sz w:val="24"/>
          <w:szCs w:val="24"/>
        </w:rPr>
        <w:t>Получателя</w:t>
      </w:r>
      <w:r w:rsidRPr="002835A1">
        <w:rPr>
          <w:rFonts w:ascii="Arial" w:hAnsi="Arial" w:cs="Arial"/>
          <w:sz w:val="24"/>
          <w:szCs w:val="24"/>
        </w:rPr>
        <w:t xml:space="preserve"> </w:t>
      </w:r>
      <w:r w:rsidR="008237AB" w:rsidRPr="002835A1">
        <w:rPr>
          <w:rFonts w:ascii="Arial" w:hAnsi="Arial" w:cs="Arial"/>
          <w:sz w:val="24"/>
          <w:szCs w:val="24"/>
        </w:rPr>
        <w:t>Субсидии</w:t>
      </w:r>
      <w:r w:rsidRPr="002835A1">
        <w:rPr>
          <w:rFonts w:ascii="Arial" w:hAnsi="Arial" w:cs="Arial"/>
          <w:sz w:val="24"/>
          <w:szCs w:val="24"/>
        </w:rPr>
        <w:t xml:space="preserve">, являющегося индивидуальным предпринимателем, осуществляющим деятельность в качестве главы крестьянского (фермерского) хозяйства в соответствии с </w:t>
      </w:r>
      <w:proofErr w:type="spellStart"/>
      <w:r w:rsidRPr="002835A1">
        <w:rPr>
          <w:rFonts w:ascii="Arial" w:hAnsi="Arial" w:cs="Arial"/>
          <w:sz w:val="24"/>
          <w:szCs w:val="24"/>
        </w:rPr>
        <w:t>абз</w:t>
      </w:r>
      <w:proofErr w:type="spellEnd"/>
      <w:r w:rsidR="00632B9B" w:rsidRPr="002835A1">
        <w:rPr>
          <w:rFonts w:ascii="Arial" w:hAnsi="Arial" w:cs="Arial"/>
          <w:sz w:val="24"/>
          <w:szCs w:val="24"/>
        </w:rPr>
        <w:t>.</w:t>
      </w:r>
      <w:r w:rsidRPr="002835A1">
        <w:rPr>
          <w:rFonts w:ascii="Arial" w:hAnsi="Arial" w:cs="Arial"/>
          <w:sz w:val="24"/>
          <w:szCs w:val="24"/>
        </w:rPr>
        <w:t xml:space="preserve"> </w:t>
      </w:r>
      <w:r w:rsidR="00632B9B" w:rsidRPr="002835A1">
        <w:rPr>
          <w:rFonts w:ascii="Arial" w:hAnsi="Arial" w:cs="Arial"/>
          <w:sz w:val="24"/>
          <w:szCs w:val="24"/>
        </w:rPr>
        <w:t>2</w:t>
      </w:r>
      <w:r w:rsidRPr="002835A1">
        <w:rPr>
          <w:rFonts w:ascii="Arial" w:hAnsi="Arial" w:cs="Arial"/>
          <w:sz w:val="24"/>
          <w:szCs w:val="24"/>
        </w:rPr>
        <w:t xml:space="preserve"> п</w:t>
      </w:r>
      <w:r w:rsidR="00632B9B" w:rsidRPr="002835A1">
        <w:rPr>
          <w:rFonts w:ascii="Arial" w:hAnsi="Arial" w:cs="Arial"/>
          <w:sz w:val="24"/>
          <w:szCs w:val="24"/>
        </w:rPr>
        <w:t xml:space="preserve">. </w:t>
      </w:r>
      <w:r w:rsidRPr="002835A1">
        <w:rPr>
          <w:rFonts w:ascii="Arial" w:hAnsi="Arial" w:cs="Arial"/>
          <w:sz w:val="24"/>
          <w:szCs w:val="24"/>
        </w:rPr>
        <w:t>5 ст</w:t>
      </w:r>
      <w:r w:rsidR="00632B9B" w:rsidRPr="002835A1">
        <w:rPr>
          <w:rFonts w:ascii="Arial" w:hAnsi="Arial" w:cs="Arial"/>
          <w:sz w:val="24"/>
          <w:szCs w:val="24"/>
        </w:rPr>
        <w:t>.</w:t>
      </w:r>
      <w:r w:rsidRPr="002835A1">
        <w:rPr>
          <w:rFonts w:ascii="Arial" w:hAnsi="Arial" w:cs="Arial"/>
          <w:sz w:val="24"/>
          <w:szCs w:val="24"/>
        </w:rPr>
        <w:t xml:space="preserve">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4666071A" w14:textId="77777777" w:rsidR="00561504" w:rsidRPr="002835A1" w:rsidRDefault="001865D0"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Результат</w:t>
      </w:r>
      <w:r w:rsidR="008F198C" w:rsidRPr="002835A1">
        <w:rPr>
          <w:rFonts w:ascii="Arial" w:hAnsi="Arial" w:cs="Arial"/>
          <w:sz w:val="24"/>
          <w:szCs w:val="24"/>
        </w:rPr>
        <w:t xml:space="preserve">ом </w:t>
      </w:r>
      <w:r w:rsidR="0017588A" w:rsidRPr="002835A1">
        <w:rPr>
          <w:rFonts w:ascii="Arial" w:hAnsi="Arial" w:cs="Arial"/>
          <w:sz w:val="24"/>
          <w:szCs w:val="24"/>
        </w:rPr>
        <w:t>предоставления Субсидии является оказание услуг (выполнение работ) и (или) производство (реализация) продукции, и (или) приобретение товаров, работ, услуг Получателем субсидии на территории Холмского муниципального округа</w:t>
      </w:r>
      <w:r w:rsidR="00A60FC8" w:rsidRPr="002835A1">
        <w:rPr>
          <w:rFonts w:ascii="Arial" w:hAnsi="Arial" w:cs="Arial"/>
          <w:sz w:val="24"/>
          <w:szCs w:val="24"/>
        </w:rPr>
        <w:t>.</w:t>
      </w:r>
      <w:r w:rsidR="00561504" w:rsidRPr="002835A1">
        <w:rPr>
          <w:rFonts w:ascii="Arial" w:hAnsi="Arial" w:cs="Arial"/>
          <w:sz w:val="24"/>
          <w:szCs w:val="24"/>
        </w:rPr>
        <w:t xml:space="preserve"> </w:t>
      </w:r>
    </w:p>
    <w:p w14:paraId="532B38FA" w14:textId="77777777" w:rsidR="0017588A" w:rsidRPr="002835A1" w:rsidRDefault="00DE5FBF"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Характеристикой </w:t>
      </w:r>
      <w:r w:rsidR="0017588A" w:rsidRPr="002835A1">
        <w:rPr>
          <w:rFonts w:ascii="Arial" w:hAnsi="Arial" w:cs="Arial"/>
          <w:sz w:val="24"/>
          <w:szCs w:val="24"/>
        </w:rPr>
        <w:t xml:space="preserve">(показателем, необходимым для достижения результата предоставления Субсидии), значение которой устанавливается в Соглашении, является </w:t>
      </w:r>
      <w:r w:rsidR="0017588A" w:rsidRPr="002835A1">
        <w:rPr>
          <w:rFonts w:ascii="Arial" w:hAnsi="Arial" w:cs="Arial"/>
          <w:iCs/>
          <w:sz w:val="24"/>
          <w:szCs w:val="24"/>
        </w:rPr>
        <w:t>количество сохранённых рабочих мест у Хозяйствующего субъекта</w:t>
      </w:r>
      <w:r w:rsidR="0017588A" w:rsidRPr="002835A1">
        <w:rPr>
          <w:rFonts w:ascii="Arial" w:hAnsi="Arial" w:cs="Arial"/>
          <w:sz w:val="24"/>
          <w:szCs w:val="24"/>
        </w:rPr>
        <w:t xml:space="preserve"> за год оказания поддержки в сравнении с предшествующим годом и (или) созданных </w:t>
      </w:r>
      <w:r w:rsidR="0017588A" w:rsidRPr="002835A1">
        <w:rPr>
          <w:rFonts w:ascii="Arial" w:hAnsi="Arial" w:cs="Arial"/>
          <w:iCs/>
          <w:sz w:val="24"/>
          <w:szCs w:val="24"/>
        </w:rPr>
        <w:t xml:space="preserve">рабочих мест у Хозяйствующего субъекта </w:t>
      </w:r>
      <w:r w:rsidR="0017588A" w:rsidRPr="002835A1">
        <w:rPr>
          <w:rFonts w:ascii="Arial" w:hAnsi="Arial" w:cs="Arial"/>
          <w:sz w:val="24"/>
          <w:szCs w:val="24"/>
        </w:rPr>
        <w:t>за год оказания поддержки в сравнении с предшествующим годом.</w:t>
      </w:r>
    </w:p>
    <w:p w14:paraId="3C35A211" w14:textId="77777777" w:rsidR="0017588A" w:rsidRPr="002835A1" w:rsidRDefault="0017588A" w:rsidP="002835A1">
      <w:pPr>
        <w:pStyle w:val="af3"/>
        <w:ind w:left="0" w:firstLine="709"/>
        <w:jc w:val="both"/>
        <w:rPr>
          <w:rFonts w:ascii="Arial" w:hAnsi="Arial" w:cs="Arial"/>
          <w:sz w:val="24"/>
          <w:szCs w:val="24"/>
        </w:rPr>
      </w:pPr>
      <w:r w:rsidRPr="002835A1">
        <w:rPr>
          <w:rFonts w:ascii="Arial" w:hAnsi="Arial" w:cs="Arial"/>
          <w:sz w:val="24"/>
          <w:szCs w:val="24"/>
        </w:rPr>
        <w:t xml:space="preserve">Для Получателей субсидий, среднесписочная численность работающих (без внешних совместителей) на момент подачи заявки которых составляла 0 человек, минимально допустимым показателем, необходимым для достижения результата предоставления Субсидии является созданные </w:t>
      </w:r>
      <w:r w:rsidRPr="002835A1">
        <w:rPr>
          <w:rFonts w:ascii="Arial" w:hAnsi="Arial" w:cs="Arial"/>
          <w:iCs/>
          <w:sz w:val="24"/>
          <w:szCs w:val="24"/>
        </w:rPr>
        <w:t xml:space="preserve">рабочие места у Хозяйствующего субъекта </w:t>
      </w:r>
      <w:r w:rsidRPr="002835A1">
        <w:rPr>
          <w:rFonts w:ascii="Arial" w:hAnsi="Arial" w:cs="Arial"/>
          <w:sz w:val="24"/>
          <w:szCs w:val="24"/>
        </w:rPr>
        <w:t>за год оказания поддержки в сравнении с предшествующим годом в количестве не менее 1 человека.</w:t>
      </w:r>
    </w:p>
    <w:p w14:paraId="70973872" w14:textId="77777777" w:rsidR="0017588A" w:rsidRPr="002835A1" w:rsidRDefault="0017588A" w:rsidP="002835A1">
      <w:pPr>
        <w:pStyle w:val="af3"/>
        <w:ind w:left="0" w:firstLine="709"/>
        <w:jc w:val="both"/>
        <w:rPr>
          <w:rFonts w:ascii="Arial" w:hAnsi="Arial" w:cs="Arial"/>
          <w:sz w:val="24"/>
          <w:szCs w:val="24"/>
        </w:rPr>
      </w:pPr>
      <w:r w:rsidRPr="002835A1">
        <w:rPr>
          <w:rFonts w:ascii="Arial" w:hAnsi="Arial" w:cs="Arial"/>
          <w:sz w:val="24"/>
          <w:szCs w:val="24"/>
        </w:rPr>
        <w:t xml:space="preserve">Получатель Субсидии обязан обеспечить достижение количественного значения показателя, необходимого для достижения результата предоставления Субсидии, установленного в Соглашении. </w:t>
      </w:r>
    </w:p>
    <w:p w14:paraId="745D582F" w14:textId="77777777" w:rsidR="00723FF3" w:rsidRPr="002835A1" w:rsidRDefault="0017588A" w:rsidP="002835A1">
      <w:pPr>
        <w:pStyle w:val="af3"/>
        <w:ind w:left="0" w:firstLine="709"/>
        <w:jc w:val="both"/>
        <w:rPr>
          <w:rFonts w:ascii="Arial" w:hAnsi="Arial" w:cs="Arial"/>
          <w:sz w:val="24"/>
          <w:szCs w:val="24"/>
        </w:rPr>
      </w:pPr>
      <w:r w:rsidRPr="002835A1">
        <w:rPr>
          <w:rFonts w:ascii="Arial" w:hAnsi="Arial" w:cs="Arial"/>
          <w:sz w:val="24"/>
          <w:szCs w:val="24"/>
        </w:rPr>
        <w:t>Недостижение Получателем Субсидии количественного значения показателя, необходимого для достижения результата предоставления Субсидии, установленного в Соглашении, является нарушением условий предоставления Субсидии и служит основанием для возврата перечисленной Субсидии в соответствии с п. 4.9 настоящего Порядка.</w:t>
      </w:r>
    </w:p>
    <w:p w14:paraId="3C0CFD22" w14:textId="77777777" w:rsidR="004D45AF" w:rsidRPr="002835A1" w:rsidRDefault="004018AD" w:rsidP="002835A1">
      <w:pPr>
        <w:pStyle w:val="af3"/>
        <w:numPr>
          <w:ilvl w:val="0"/>
          <w:numId w:val="2"/>
        </w:numPr>
        <w:jc w:val="center"/>
        <w:rPr>
          <w:rFonts w:ascii="Arial" w:hAnsi="Arial" w:cs="Arial"/>
          <w:b/>
          <w:sz w:val="24"/>
          <w:szCs w:val="24"/>
        </w:rPr>
      </w:pPr>
      <w:r w:rsidRPr="002835A1">
        <w:rPr>
          <w:rFonts w:ascii="Arial" w:hAnsi="Arial" w:cs="Arial"/>
          <w:b/>
          <w:sz w:val="24"/>
          <w:szCs w:val="24"/>
        </w:rPr>
        <w:t>Порядок проведения отбора</w:t>
      </w:r>
    </w:p>
    <w:p w14:paraId="5957D725" w14:textId="77777777" w:rsidR="00723FF3" w:rsidRPr="002835A1" w:rsidRDefault="00723FF3" w:rsidP="002835A1">
      <w:pPr>
        <w:pStyle w:val="af3"/>
        <w:ind w:left="360"/>
        <w:rPr>
          <w:rFonts w:ascii="Arial" w:hAnsi="Arial" w:cs="Arial"/>
          <w:b/>
          <w:sz w:val="24"/>
          <w:szCs w:val="24"/>
        </w:rPr>
      </w:pPr>
    </w:p>
    <w:p w14:paraId="19E57F75" w14:textId="77777777" w:rsidR="00AB2F1D" w:rsidRPr="002835A1" w:rsidRDefault="00AB2F1D"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Отбор осуществляется в системе «Электронный бюджет».</w:t>
      </w:r>
    </w:p>
    <w:p w14:paraId="14577D41" w14:textId="77777777" w:rsidR="004018AD" w:rsidRPr="002835A1" w:rsidRDefault="004018AD"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Отбор </w:t>
      </w:r>
      <w:r w:rsidR="008237AB" w:rsidRPr="002835A1">
        <w:rPr>
          <w:rFonts w:ascii="Arial" w:hAnsi="Arial" w:cs="Arial"/>
          <w:sz w:val="24"/>
          <w:szCs w:val="24"/>
        </w:rPr>
        <w:t>Получателей</w:t>
      </w:r>
      <w:r w:rsidRPr="002835A1">
        <w:rPr>
          <w:rFonts w:ascii="Arial" w:hAnsi="Arial" w:cs="Arial"/>
          <w:sz w:val="24"/>
          <w:szCs w:val="24"/>
        </w:rPr>
        <w:t xml:space="preserve"> </w:t>
      </w:r>
      <w:r w:rsidR="008237AB" w:rsidRPr="002835A1">
        <w:rPr>
          <w:rFonts w:ascii="Arial" w:hAnsi="Arial" w:cs="Arial"/>
          <w:sz w:val="24"/>
          <w:szCs w:val="24"/>
        </w:rPr>
        <w:t>Субсидии</w:t>
      </w:r>
      <w:r w:rsidRPr="002835A1">
        <w:rPr>
          <w:rFonts w:ascii="Arial" w:hAnsi="Arial" w:cs="Arial"/>
          <w:sz w:val="24"/>
          <w:szCs w:val="24"/>
        </w:rPr>
        <w:t xml:space="preserve"> проводится </w:t>
      </w:r>
      <w:r w:rsidR="00D2446D" w:rsidRPr="002835A1">
        <w:rPr>
          <w:rFonts w:ascii="Arial" w:hAnsi="Arial" w:cs="Arial"/>
          <w:sz w:val="24"/>
          <w:szCs w:val="24"/>
        </w:rPr>
        <w:t>А</w:t>
      </w:r>
      <w:r w:rsidRPr="002835A1">
        <w:rPr>
          <w:rFonts w:ascii="Arial" w:hAnsi="Arial" w:cs="Arial"/>
          <w:sz w:val="24"/>
          <w:szCs w:val="24"/>
        </w:rPr>
        <w:t xml:space="preserve">дминистрацией </w:t>
      </w:r>
      <w:r w:rsidR="00D2446D" w:rsidRPr="002835A1">
        <w:rPr>
          <w:rFonts w:ascii="Arial" w:hAnsi="Arial" w:cs="Arial"/>
          <w:sz w:val="24"/>
          <w:szCs w:val="24"/>
        </w:rPr>
        <w:t xml:space="preserve">в лице Уполномоченного органа в </w:t>
      </w:r>
      <w:r w:rsidRPr="002835A1">
        <w:rPr>
          <w:rFonts w:ascii="Arial" w:hAnsi="Arial" w:cs="Arial"/>
          <w:sz w:val="24"/>
          <w:szCs w:val="24"/>
        </w:rPr>
        <w:t xml:space="preserve">текущем финансовом году </w:t>
      </w:r>
      <w:r w:rsidR="00A14E91" w:rsidRPr="002835A1">
        <w:rPr>
          <w:rFonts w:ascii="Arial" w:hAnsi="Arial" w:cs="Arial"/>
          <w:sz w:val="24"/>
          <w:szCs w:val="24"/>
        </w:rPr>
        <w:t xml:space="preserve">на конкурентной основе способом проведения которого является конкурс, который проводится при определении </w:t>
      </w:r>
      <w:r w:rsidR="008237AB" w:rsidRPr="002835A1">
        <w:rPr>
          <w:rFonts w:ascii="Arial" w:hAnsi="Arial" w:cs="Arial"/>
          <w:sz w:val="24"/>
          <w:szCs w:val="24"/>
        </w:rPr>
        <w:t>Получателя</w:t>
      </w:r>
      <w:r w:rsidR="00A14E91" w:rsidRPr="002835A1">
        <w:rPr>
          <w:rFonts w:ascii="Arial" w:hAnsi="Arial" w:cs="Arial"/>
          <w:sz w:val="24"/>
          <w:szCs w:val="24"/>
        </w:rPr>
        <w:t xml:space="preserve"> </w:t>
      </w:r>
      <w:r w:rsidR="008237AB" w:rsidRPr="002835A1">
        <w:rPr>
          <w:rFonts w:ascii="Arial" w:hAnsi="Arial" w:cs="Arial"/>
          <w:sz w:val="24"/>
          <w:szCs w:val="24"/>
        </w:rPr>
        <w:t>Субсидии</w:t>
      </w:r>
      <w:r w:rsidR="00A14E91" w:rsidRPr="002835A1">
        <w:rPr>
          <w:rFonts w:ascii="Arial" w:hAnsi="Arial" w:cs="Arial"/>
          <w:sz w:val="24"/>
          <w:szCs w:val="24"/>
        </w:rPr>
        <w:t xml:space="preserve"> исходя из наилучших условий достижения результатов предоставления </w:t>
      </w:r>
      <w:r w:rsidR="008237AB" w:rsidRPr="002835A1">
        <w:rPr>
          <w:rFonts w:ascii="Arial" w:hAnsi="Arial" w:cs="Arial"/>
          <w:sz w:val="24"/>
          <w:szCs w:val="24"/>
        </w:rPr>
        <w:t>Субсидии</w:t>
      </w:r>
      <w:r w:rsidR="00A14E91" w:rsidRPr="002835A1">
        <w:rPr>
          <w:rFonts w:ascii="Arial" w:hAnsi="Arial" w:cs="Arial"/>
          <w:sz w:val="24"/>
          <w:szCs w:val="24"/>
        </w:rPr>
        <w:t>.</w:t>
      </w:r>
      <w:r w:rsidRPr="002835A1">
        <w:rPr>
          <w:rFonts w:ascii="Arial" w:hAnsi="Arial" w:cs="Arial"/>
          <w:sz w:val="24"/>
          <w:szCs w:val="24"/>
        </w:rPr>
        <w:t xml:space="preserve"> </w:t>
      </w:r>
    </w:p>
    <w:p w14:paraId="7B6CE09B" w14:textId="77777777" w:rsidR="00CD4822" w:rsidRPr="002835A1" w:rsidRDefault="00CD4822"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При проведении отбора в системе «Электронный бюджет» взаимодействие Участников отбора и Уполномоченного органа осуществляется с использованием документов в электронной форме в системе «Электронный бюджет».</w:t>
      </w:r>
    </w:p>
    <w:p w14:paraId="1AF18AC7" w14:textId="77777777" w:rsidR="00CD4822" w:rsidRPr="002835A1" w:rsidRDefault="00CD4822" w:rsidP="002835A1">
      <w:pPr>
        <w:pStyle w:val="af3"/>
        <w:ind w:left="0" w:firstLine="709"/>
        <w:jc w:val="both"/>
        <w:rPr>
          <w:rFonts w:ascii="Arial" w:hAnsi="Arial" w:cs="Arial"/>
          <w:sz w:val="24"/>
          <w:szCs w:val="24"/>
        </w:rPr>
      </w:pPr>
      <w:r w:rsidRPr="002835A1">
        <w:rPr>
          <w:rFonts w:ascii="Arial" w:hAnsi="Arial" w:cs="Arial"/>
          <w:sz w:val="24"/>
          <w:szCs w:val="24"/>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w:t>
      </w:r>
      <w:r w:rsidRPr="002835A1">
        <w:rPr>
          <w:rFonts w:ascii="Arial" w:hAnsi="Arial" w:cs="Arial"/>
          <w:sz w:val="24"/>
          <w:szCs w:val="24"/>
        </w:rPr>
        <w:lastRenderedPageBreak/>
        <w:t>информационных систем, используемых для предоставления государственных и муниципальных услуг в электронной форме» (далее – ЕСИА).</w:t>
      </w:r>
    </w:p>
    <w:p w14:paraId="3F65C07F" w14:textId="77777777" w:rsidR="004018AD" w:rsidRPr="002835A1" w:rsidRDefault="004018AD"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Объявления о проведении отбора размещается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администрации Холмского </w:t>
      </w:r>
      <w:r w:rsidR="00B165F1" w:rsidRPr="002835A1">
        <w:rPr>
          <w:rFonts w:ascii="Arial" w:hAnsi="Arial" w:cs="Arial"/>
          <w:sz w:val="24"/>
          <w:szCs w:val="24"/>
        </w:rPr>
        <w:t>муниципального</w:t>
      </w:r>
      <w:r w:rsidRPr="002835A1">
        <w:rPr>
          <w:rFonts w:ascii="Arial" w:hAnsi="Arial" w:cs="Arial"/>
          <w:sz w:val="24"/>
          <w:szCs w:val="24"/>
        </w:rPr>
        <w:t xml:space="preserve"> округа kholmsk.sakhalin.gov.ru (далее – официальный сайт администрации) в сети «Интернет» не позднее чем за </w:t>
      </w:r>
      <w:r w:rsidR="00B165F1" w:rsidRPr="002835A1">
        <w:rPr>
          <w:rFonts w:ascii="Arial" w:hAnsi="Arial" w:cs="Arial"/>
          <w:sz w:val="24"/>
          <w:szCs w:val="24"/>
        </w:rPr>
        <w:t>3</w:t>
      </w:r>
      <w:r w:rsidRPr="002835A1">
        <w:rPr>
          <w:rFonts w:ascii="Arial" w:hAnsi="Arial" w:cs="Arial"/>
          <w:sz w:val="24"/>
          <w:szCs w:val="24"/>
        </w:rPr>
        <w:t xml:space="preserve"> календарных </w:t>
      </w:r>
      <w:r w:rsidR="00B165F1" w:rsidRPr="002835A1">
        <w:rPr>
          <w:rFonts w:ascii="Arial" w:hAnsi="Arial" w:cs="Arial"/>
          <w:sz w:val="24"/>
          <w:szCs w:val="24"/>
        </w:rPr>
        <w:t>дня</w:t>
      </w:r>
      <w:r w:rsidRPr="002835A1">
        <w:rPr>
          <w:rFonts w:ascii="Arial" w:hAnsi="Arial" w:cs="Arial"/>
          <w:sz w:val="24"/>
          <w:szCs w:val="24"/>
        </w:rPr>
        <w:t xml:space="preserve"> до даты начала приема заявок Участников отбора с указанием:</w:t>
      </w:r>
    </w:p>
    <w:p w14:paraId="3D969790" w14:textId="77777777" w:rsidR="004018AD" w:rsidRPr="002835A1" w:rsidRDefault="002E57C1" w:rsidP="002835A1">
      <w:pPr>
        <w:pStyle w:val="af3"/>
        <w:ind w:left="0" w:firstLine="709"/>
        <w:jc w:val="both"/>
        <w:rPr>
          <w:rFonts w:ascii="Arial" w:hAnsi="Arial" w:cs="Arial"/>
          <w:sz w:val="24"/>
          <w:szCs w:val="24"/>
        </w:rPr>
      </w:pPr>
      <w:r w:rsidRPr="002835A1">
        <w:rPr>
          <w:rFonts w:ascii="Arial" w:hAnsi="Arial" w:cs="Arial"/>
          <w:sz w:val="24"/>
          <w:szCs w:val="24"/>
        </w:rPr>
        <w:t xml:space="preserve">- </w:t>
      </w:r>
      <w:r w:rsidR="005A2190" w:rsidRPr="002835A1">
        <w:rPr>
          <w:rFonts w:ascii="Arial" w:hAnsi="Arial" w:cs="Arial"/>
          <w:sz w:val="24"/>
          <w:szCs w:val="24"/>
        </w:rPr>
        <w:t>с</w:t>
      </w:r>
      <w:r w:rsidR="004018AD" w:rsidRPr="002835A1">
        <w:rPr>
          <w:rFonts w:ascii="Arial" w:hAnsi="Arial" w:cs="Arial"/>
          <w:sz w:val="24"/>
          <w:szCs w:val="24"/>
        </w:rPr>
        <w:t>роков проведения отбора;</w:t>
      </w:r>
    </w:p>
    <w:p w14:paraId="55413778" w14:textId="77777777" w:rsidR="004018AD" w:rsidRPr="002835A1" w:rsidRDefault="002E57C1" w:rsidP="002835A1">
      <w:pPr>
        <w:pStyle w:val="af3"/>
        <w:ind w:left="0" w:firstLine="709"/>
        <w:jc w:val="both"/>
        <w:rPr>
          <w:rFonts w:ascii="Arial" w:hAnsi="Arial" w:cs="Arial"/>
          <w:sz w:val="24"/>
          <w:szCs w:val="24"/>
        </w:rPr>
      </w:pPr>
      <w:r w:rsidRPr="002835A1">
        <w:rPr>
          <w:rFonts w:ascii="Arial" w:hAnsi="Arial" w:cs="Arial"/>
          <w:sz w:val="24"/>
          <w:szCs w:val="24"/>
        </w:rPr>
        <w:t xml:space="preserve">- </w:t>
      </w:r>
      <w:r w:rsidR="005A2190" w:rsidRPr="002835A1">
        <w:rPr>
          <w:rFonts w:ascii="Arial" w:hAnsi="Arial" w:cs="Arial"/>
          <w:sz w:val="24"/>
          <w:szCs w:val="24"/>
        </w:rPr>
        <w:t>д</w:t>
      </w:r>
      <w:r w:rsidR="004018AD" w:rsidRPr="002835A1">
        <w:rPr>
          <w:rFonts w:ascii="Arial" w:hAnsi="Arial" w:cs="Arial"/>
          <w:sz w:val="24"/>
          <w:szCs w:val="24"/>
        </w:rPr>
        <w:t xml:space="preserve">аты начала подачи и окончания приема заявок Участников отбора, при этом дата окончания приема заявок не может быть ранее </w:t>
      </w:r>
      <w:r w:rsidR="00D55EE3" w:rsidRPr="002835A1">
        <w:rPr>
          <w:rFonts w:ascii="Arial" w:hAnsi="Arial" w:cs="Arial"/>
          <w:sz w:val="24"/>
          <w:szCs w:val="24"/>
        </w:rPr>
        <w:t>30</w:t>
      </w:r>
      <w:r w:rsidR="004018AD" w:rsidRPr="002835A1">
        <w:rPr>
          <w:rFonts w:ascii="Arial" w:hAnsi="Arial" w:cs="Arial"/>
          <w:sz w:val="24"/>
          <w:szCs w:val="24"/>
        </w:rPr>
        <w:t>-го календарного дня, следующего за днем размещения объявления о проведении отбора;</w:t>
      </w:r>
    </w:p>
    <w:p w14:paraId="41F9CD5C" w14:textId="77777777" w:rsidR="004018AD" w:rsidRPr="002835A1" w:rsidRDefault="002E57C1" w:rsidP="002835A1">
      <w:pPr>
        <w:pStyle w:val="af3"/>
        <w:ind w:left="0" w:firstLine="709"/>
        <w:jc w:val="both"/>
        <w:rPr>
          <w:rFonts w:ascii="Arial" w:hAnsi="Arial" w:cs="Arial"/>
          <w:sz w:val="24"/>
          <w:szCs w:val="24"/>
        </w:rPr>
      </w:pPr>
      <w:r w:rsidRPr="002835A1">
        <w:rPr>
          <w:rFonts w:ascii="Arial" w:hAnsi="Arial" w:cs="Arial"/>
          <w:sz w:val="24"/>
          <w:szCs w:val="24"/>
        </w:rPr>
        <w:t xml:space="preserve">- </w:t>
      </w:r>
      <w:r w:rsidR="005A2190" w:rsidRPr="002835A1">
        <w:rPr>
          <w:rFonts w:ascii="Arial" w:hAnsi="Arial" w:cs="Arial"/>
          <w:sz w:val="24"/>
          <w:szCs w:val="24"/>
        </w:rPr>
        <w:t>н</w:t>
      </w:r>
      <w:r w:rsidR="004018AD" w:rsidRPr="002835A1">
        <w:rPr>
          <w:rFonts w:ascii="Arial" w:hAnsi="Arial" w:cs="Arial"/>
          <w:sz w:val="24"/>
          <w:szCs w:val="24"/>
        </w:rPr>
        <w:t>аименования, места нахождения, почтового адреса, адреса электронной почты Главного распорядителя бюджетных средств;</w:t>
      </w:r>
    </w:p>
    <w:p w14:paraId="2748294D" w14:textId="77777777" w:rsidR="004018AD" w:rsidRPr="002835A1" w:rsidRDefault="002E57C1" w:rsidP="002835A1">
      <w:pPr>
        <w:pStyle w:val="af3"/>
        <w:ind w:left="0" w:firstLine="709"/>
        <w:jc w:val="both"/>
        <w:rPr>
          <w:rFonts w:ascii="Arial" w:hAnsi="Arial" w:cs="Arial"/>
          <w:sz w:val="24"/>
          <w:szCs w:val="24"/>
        </w:rPr>
      </w:pPr>
      <w:r w:rsidRPr="002835A1">
        <w:rPr>
          <w:rFonts w:ascii="Arial" w:hAnsi="Arial" w:cs="Arial"/>
          <w:sz w:val="24"/>
          <w:szCs w:val="24"/>
        </w:rPr>
        <w:t xml:space="preserve">- </w:t>
      </w:r>
      <w:r w:rsidR="005A2190" w:rsidRPr="002835A1">
        <w:rPr>
          <w:rFonts w:ascii="Arial" w:hAnsi="Arial" w:cs="Arial"/>
          <w:sz w:val="24"/>
          <w:szCs w:val="24"/>
        </w:rPr>
        <w:t>р</w:t>
      </w:r>
      <w:r w:rsidR="004018AD" w:rsidRPr="002835A1">
        <w:rPr>
          <w:rFonts w:ascii="Arial" w:hAnsi="Arial" w:cs="Arial"/>
          <w:sz w:val="24"/>
          <w:szCs w:val="24"/>
        </w:rPr>
        <w:t xml:space="preserve">езультата предоставления </w:t>
      </w:r>
      <w:r w:rsidR="008237AB" w:rsidRPr="002835A1">
        <w:rPr>
          <w:rFonts w:ascii="Arial" w:hAnsi="Arial" w:cs="Arial"/>
          <w:sz w:val="24"/>
          <w:szCs w:val="24"/>
        </w:rPr>
        <w:t>Субсидии</w:t>
      </w:r>
      <w:r w:rsidR="004018AD" w:rsidRPr="002835A1">
        <w:rPr>
          <w:rFonts w:ascii="Arial" w:hAnsi="Arial" w:cs="Arial"/>
          <w:sz w:val="24"/>
          <w:szCs w:val="24"/>
        </w:rPr>
        <w:t xml:space="preserve"> в соответствии с п</w:t>
      </w:r>
      <w:r w:rsidR="008056AC" w:rsidRPr="002835A1">
        <w:rPr>
          <w:rFonts w:ascii="Arial" w:hAnsi="Arial" w:cs="Arial"/>
          <w:sz w:val="24"/>
          <w:szCs w:val="24"/>
        </w:rPr>
        <w:t>.</w:t>
      </w:r>
      <w:r w:rsidR="004018AD" w:rsidRPr="002835A1">
        <w:rPr>
          <w:rFonts w:ascii="Arial" w:hAnsi="Arial" w:cs="Arial"/>
          <w:sz w:val="24"/>
          <w:szCs w:val="24"/>
        </w:rPr>
        <w:t xml:space="preserve"> 2.</w:t>
      </w:r>
      <w:r w:rsidR="00D83607" w:rsidRPr="002835A1">
        <w:rPr>
          <w:rFonts w:ascii="Arial" w:hAnsi="Arial" w:cs="Arial"/>
          <w:sz w:val="24"/>
          <w:szCs w:val="24"/>
        </w:rPr>
        <w:t>1</w:t>
      </w:r>
      <w:r w:rsidR="00F43B54" w:rsidRPr="002835A1">
        <w:rPr>
          <w:rFonts w:ascii="Arial" w:hAnsi="Arial" w:cs="Arial"/>
          <w:sz w:val="24"/>
          <w:szCs w:val="24"/>
        </w:rPr>
        <w:t>8</w:t>
      </w:r>
      <w:r w:rsidR="008056AC" w:rsidRPr="002835A1">
        <w:rPr>
          <w:rFonts w:ascii="Arial" w:hAnsi="Arial" w:cs="Arial"/>
          <w:sz w:val="24"/>
          <w:szCs w:val="24"/>
        </w:rPr>
        <w:t xml:space="preserve"> настоящего</w:t>
      </w:r>
      <w:r w:rsidR="004018AD" w:rsidRPr="002835A1">
        <w:rPr>
          <w:rFonts w:ascii="Arial" w:hAnsi="Arial" w:cs="Arial"/>
          <w:sz w:val="24"/>
          <w:szCs w:val="24"/>
        </w:rPr>
        <w:t xml:space="preserve"> Порядка, а также характеристики результата в соответствии с п</w:t>
      </w:r>
      <w:r w:rsidR="008056AC" w:rsidRPr="002835A1">
        <w:rPr>
          <w:rFonts w:ascii="Arial" w:hAnsi="Arial" w:cs="Arial"/>
          <w:sz w:val="24"/>
          <w:szCs w:val="24"/>
        </w:rPr>
        <w:t>.</w:t>
      </w:r>
      <w:r w:rsidR="004018AD" w:rsidRPr="002835A1">
        <w:rPr>
          <w:rFonts w:ascii="Arial" w:hAnsi="Arial" w:cs="Arial"/>
          <w:sz w:val="24"/>
          <w:szCs w:val="24"/>
        </w:rPr>
        <w:t xml:space="preserve"> 2.</w:t>
      </w:r>
      <w:r w:rsidR="008056AC" w:rsidRPr="002835A1">
        <w:rPr>
          <w:rFonts w:ascii="Arial" w:hAnsi="Arial" w:cs="Arial"/>
          <w:sz w:val="24"/>
          <w:szCs w:val="24"/>
        </w:rPr>
        <w:t>1</w:t>
      </w:r>
      <w:r w:rsidR="00F43B54" w:rsidRPr="002835A1">
        <w:rPr>
          <w:rFonts w:ascii="Arial" w:hAnsi="Arial" w:cs="Arial"/>
          <w:sz w:val="24"/>
          <w:szCs w:val="24"/>
        </w:rPr>
        <w:t>9</w:t>
      </w:r>
      <w:r w:rsidR="008056AC" w:rsidRPr="002835A1">
        <w:rPr>
          <w:rFonts w:ascii="Arial" w:hAnsi="Arial" w:cs="Arial"/>
          <w:sz w:val="24"/>
          <w:szCs w:val="24"/>
        </w:rPr>
        <w:t xml:space="preserve"> настоящего </w:t>
      </w:r>
      <w:r w:rsidR="004018AD" w:rsidRPr="002835A1">
        <w:rPr>
          <w:rFonts w:ascii="Arial" w:hAnsi="Arial" w:cs="Arial"/>
          <w:sz w:val="24"/>
          <w:szCs w:val="24"/>
        </w:rPr>
        <w:t>Порядка;</w:t>
      </w:r>
    </w:p>
    <w:p w14:paraId="16653183" w14:textId="77777777" w:rsidR="004018AD" w:rsidRPr="002835A1" w:rsidRDefault="002E57C1" w:rsidP="002835A1">
      <w:pPr>
        <w:pStyle w:val="af3"/>
        <w:ind w:left="0" w:firstLine="709"/>
        <w:jc w:val="both"/>
        <w:rPr>
          <w:rFonts w:ascii="Arial" w:hAnsi="Arial" w:cs="Arial"/>
          <w:sz w:val="24"/>
          <w:szCs w:val="24"/>
        </w:rPr>
      </w:pPr>
      <w:r w:rsidRPr="002835A1">
        <w:rPr>
          <w:rFonts w:ascii="Arial" w:hAnsi="Arial" w:cs="Arial"/>
          <w:sz w:val="24"/>
          <w:szCs w:val="24"/>
        </w:rPr>
        <w:t xml:space="preserve">- </w:t>
      </w:r>
      <w:r w:rsidR="005A2190" w:rsidRPr="002835A1">
        <w:rPr>
          <w:rFonts w:ascii="Arial" w:hAnsi="Arial" w:cs="Arial"/>
          <w:sz w:val="24"/>
          <w:szCs w:val="24"/>
        </w:rPr>
        <w:t>д</w:t>
      </w:r>
      <w:r w:rsidR="004018AD" w:rsidRPr="002835A1">
        <w:rPr>
          <w:rFonts w:ascii="Arial" w:hAnsi="Arial" w:cs="Arial"/>
          <w:sz w:val="24"/>
          <w:szCs w:val="24"/>
        </w:rPr>
        <w:t>оменного имени и (или) указателей страниц системы «Электронный бюджет» или иного сайта в сети Интернет, на котором обеспечивается проведение отбора;</w:t>
      </w:r>
    </w:p>
    <w:p w14:paraId="43292D74" w14:textId="77777777" w:rsidR="004018AD" w:rsidRPr="002835A1" w:rsidRDefault="005A2190" w:rsidP="002835A1">
      <w:pPr>
        <w:pStyle w:val="af3"/>
        <w:ind w:left="0" w:firstLine="709"/>
        <w:jc w:val="both"/>
        <w:rPr>
          <w:rFonts w:ascii="Arial" w:hAnsi="Arial" w:cs="Arial"/>
          <w:sz w:val="24"/>
          <w:szCs w:val="24"/>
        </w:rPr>
      </w:pPr>
      <w:r w:rsidRPr="002835A1">
        <w:rPr>
          <w:rFonts w:ascii="Arial" w:hAnsi="Arial" w:cs="Arial"/>
          <w:sz w:val="24"/>
          <w:szCs w:val="24"/>
        </w:rPr>
        <w:t>- к</w:t>
      </w:r>
      <w:r w:rsidR="002E57C1" w:rsidRPr="002835A1">
        <w:rPr>
          <w:rFonts w:ascii="Arial" w:hAnsi="Arial" w:cs="Arial"/>
          <w:sz w:val="24"/>
          <w:szCs w:val="24"/>
        </w:rPr>
        <w:t xml:space="preserve">атегории </w:t>
      </w:r>
      <w:r w:rsidR="008237AB" w:rsidRPr="002835A1">
        <w:rPr>
          <w:rFonts w:ascii="Arial" w:hAnsi="Arial" w:cs="Arial"/>
          <w:sz w:val="24"/>
          <w:szCs w:val="24"/>
        </w:rPr>
        <w:t>Получателей</w:t>
      </w:r>
      <w:r w:rsidR="002E57C1" w:rsidRPr="002835A1">
        <w:rPr>
          <w:rFonts w:ascii="Arial" w:hAnsi="Arial" w:cs="Arial"/>
          <w:sz w:val="24"/>
          <w:szCs w:val="24"/>
        </w:rPr>
        <w:t xml:space="preserve"> </w:t>
      </w:r>
      <w:r w:rsidR="00B932AB" w:rsidRPr="002835A1">
        <w:rPr>
          <w:rFonts w:ascii="Arial" w:hAnsi="Arial" w:cs="Arial"/>
          <w:sz w:val="24"/>
          <w:szCs w:val="24"/>
        </w:rPr>
        <w:t>С</w:t>
      </w:r>
      <w:r w:rsidR="002E57C1" w:rsidRPr="002835A1">
        <w:rPr>
          <w:rFonts w:ascii="Arial" w:hAnsi="Arial" w:cs="Arial"/>
          <w:sz w:val="24"/>
          <w:szCs w:val="24"/>
        </w:rPr>
        <w:t>убсидий и критерии оценки, показатели критериев оценки</w:t>
      </w:r>
      <w:r w:rsidR="004018AD" w:rsidRPr="002835A1">
        <w:rPr>
          <w:rFonts w:ascii="Arial" w:hAnsi="Arial" w:cs="Arial"/>
          <w:sz w:val="24"/>
          <w:szCs w:val="24"/>
        </w:rPr>
        <w:t xml:space="preserve">;  </w:t>
      </w:r>
    </w:p>
    <w:p w14:paraId="1DC1A431" w14:textId="77777777" w:rsidR="004018AD" w:rsidRPr="002835A1" w:rsidRDefault="002E57C1" w:rsidP="002835A1">
      <w:pPr>
        <w:pStyle w:val="af3"/>
        <w:ind w:left="0" w:firstLine="709"/>
        <w:jc w:val="both"/>
        <w:rPr>
          <w:rFonts w:ascii="Arial" w:hAnsi="Arial" w:cs="Arial"/>
          <w:sz w:val="24"/>
          <w:szCs w:val="24"/>
        </w:rPr>
      </w:pPr>
      <w:r w:rsidRPr="002835A1">
        <w:rPr>
          <w:rFonts w:ascii="Arial" w:hAnsi="Arial" w:cs="Arial"/>
          <w:sz w:val="24"/>
          <w:szCs w:val="24"/>
        </w:rPr>
        <w:t xml:space="preserve">- </w:t>
      </w:r>
      <w:r w:rsidR="005A2190" w:rsidRPr="002835A1">
        <w:rPr>
          <w:rFonts w:ascii="Arial" w:hAnsi="Arial" w:cs="Arial"/>
          <w:sz w:val="24"/>
          <w:szCs w:val="24"/>
        </w:rPr>
        <w:t>т</w:t>
      </w:r>
      <w:r w:rsidR="004018AD" w:rsidRPr="002835A1">
        <w:rPr>
          <w:rFonts w:ascii="Arial" w:hAnsi="Arial" w:cs="Arial"/>
          <w:sz w:val="24"/>
          <w:szCs w:val="24"/>
        </w:rPr>
        <w:t xml:space="preserve">ребований к </w:t>
      </w:r>
      <w:r w:rsidR="00B932AB" w:rsidRPr="002835A1">
        <w:rPr>
          <w:rFonts w:ascii="Arial" w:hAnsi="Arial" w:cs="Arial"/>
          <w:sz w:val="24"/>
          <w:szCs w:val="24"/>
        </w:rPr>
        <w:t>Участника</w:t>
      </w:r>
      <w:r w:rsidR="004018AD" w:rsidRPr="002835A1">
        <w:rPr>
          <w:rFonts w:ascii="Arial" w:hAnsi="Arial" w:cs="Arial"/>
          <w:sz w:val="24"/>
          <w:szCs w:val="24"/>
        </w:rPr>
        <w:t xml:space="preserve">м отбора, а также перечня документов, предоставляемых </w:t>
      </w:r>
      <w:r w:rsidR="00B932AB" w:rsidRPr="002835A1">
        <w:rPr>
          <w:rFonts w:ascii="Arial" w:hAnsi="Arial" w:cs="Arial"/>
          <w:sz w:val="24"/>
          <w:szCs w:val="24"/>
        </w:rPr>
        <w:t>Участниками</w:t>
      </w:r>
      <w:r w:rsidR="004018AD" w:rsidRPr="002835A1">
        <w:rPr>
          <w:rFonts w:ascii="Arial" w:hAnsi="Arial" w:cs="Arial"/>
          <w:sz w:val="24"/>
          <w:szCs w:val="24"/>
        </w:rPr>
        <w:t xml:space="preserve"> отбора для подтверждения их соответствия указанным требованиям;</w:t>
      </w:r>
    </w:p>
    <w:p w14:paraId="28C4B89B" w14:textId="77777777" w:rsidR="004018AD" w:rsidRPr="002835A1" w:rsidRDefault="002E57C1" w:rsidP="002835A1">
      <w:pPr>
        <w:pStyle w:val="af3"/>
        <w:ind w:left="0" w:firstLine="709"/>
        <w:jc w:val="both"/>
        <w:rPr>
          <w:rFonts w:ascii="Arial" w:hAnsi="Arial" w:cs="Arial"/>
          <w:sz w:val="24"/>
          <w:szCs w:val="24"/>
        </w:rPr>
      </w:pPr>
      <w:r w:rsidRPr="002835A1">
        <w:rPr>
          <w:rFonts w:ascii="Arial" w:hAnsi="Arial" w:cs="Arial"/>
          <w:sz w:val="24"/>
          <w:szCs w:val="24"/>
        </w:rPr>
        <w:t xml:space="preserve">- </w:t>
      </w:r>
      <w:r w:rsidR="005A2190" w:rsidRPr="002835A1">
        <w:rPr>
          <w:rFonts w:ascii="Arial" w:hAnsi="Arial" w:cs="Arial"/>
          <w:sz w:val="24"/>
          <w:szCs w:val="24"/>
        </w:rPr>
        <w:t>п</w:t>
      </w:r>
      <w:r w:rsidR="004018AD" w:rsidRPr="002835A1">
        <w:rPr>
          <w:rFonts w:ascii="Arial" w:hAnsi="Arial" w:cs="Arial"/>
          <w:sz w:val="24"/>
          <w:szCs w:val="24"/>
        </w:rPr>
        <w:t xml:space="preserve">орядка подачи заявок </w:t>
      </w:r>
      <w:r w:rsidR="00B932AB" w:rsidRPr="002835A1">
        <w:rPr>
          <w:rFonts w:ascii="Arial" w:hAnsi="Arial" w:cs="Arial"/>
          <w:sz w:val="24"/>
          <w:szCs w:val="24"/>
        </w:rPr>
        <w:t>Участниками</w:t>
      </w:r>
      <w:r w:rsidR="004018AD" w:rsidRPr="002835A1">
        <w:rPr>
          <w:rFonts w:ascii="Arial" w:hAnsi="Arial" w:cs="Arial"/>
          <w:sz w:val="24"/>
          <w:szCs w:val="24"/>
        </w:rPr>
        <w:t xml:space="preserve"> отбора и требований, предъявляемых к форме и содержанию заявок, подаваемых </w:t>
      </w:r>
      <w:r w:rsidR="00B932AB" w:rsidRPr="002835A1">
        <w:rPr>
          <w:rFonts w:ascii="Arial" w:hAnsi="Arial" w:cs="Arial"/>
          <w:sz w:val="24"/>
          <w:szCs w:val="24"/>
        </w:rPr>
        <w:t>Участниками</w:t>
      </w:r>
      <w:r w:rsidR="004018AD" w:rsidRPr="002835A1">
        <w:rPr>
          <w:rFonts w:ascii="Arial" w:hAnsi="Arial" w:cs="Arial"/>
          <w:sz w:val="24"/>
          <w:szCs w:val="24"/>
        </w:rPr>
        <w:t xml:space="preserve"> отбора</w:t>
      </w:r>
      <w:r w:rsidR="004B2DC0" w:rsidRPr="002835A1">
        <w:rPr>
          <w:rFonts w:ascii="Arial" w:hAnsi="Arial" w:cs="Arial"/>
          <w:sz w:val="24"/>
          <w:szCs w:val="24"/>
        </w:rPr>
        <w:t>;</w:t>
      </w:r>
    </w:p>
    <w:p w14:paraId="1DEACCC1" w14:textId="77777777" w:rsidR="004018AD" w:rsidRPr="002835A1" w:rsidRDefault="002E57C1" w:rsidP="002835A1">
      <w:pPr>
        <w:pStyle w:val="af3"/>
        <w:ind w:left="0" w:firstLine="709"/>
        <w:jc w:val="both"/>
        <w:rPr>
          <w:rFonts w:ascii="Arial" w:hAnsi="Arial" w:cs="Arial"/>
          <w:sz w:val="24"/>
          <w:szCs w:val="24"/>
        </w:rPr>
      </w:pPr>
      <w:r w:rsidRPr="002835A1">
        <w:rPr>
          <w:rFonts w:ascii="Arial" w:hAnsi="Arial" w:cs="Arial"/>
          <w:sz w:val="24"/>
          <w:szCs w:val="24"/>
        </w:rPr>
        <w:t xml:space="preserve">- </w:t>
      </w:r>
      <w:r w:rsidR="005A2190" w:rsidRPr="002835A1">
        <w:rPr>
          <w:rFonts w:ascii="Arial" w:hAnsi="Arial" w:cs="Arial"/>
          <w:sz w:val="24"/>
          <w:szCs w:val="24"/>
        </w:rPr>
        <w:t>п</w:t>
      </w:r>
      <w:r w:rsidR="004018AD" w:rsidRPr="002835A1">
        <w:rPr>
          <w:rFonts w:ascii="Arial" w:hAnsi="Arial" w:cs="Arial"/>
          <w:sz w:val="24"/>
          <w:szCs w:val="24"/>
        </w:rPr>
        <w:t xml:space="preserve">орядка предоставления </w:t>
      </w:r>
      <w:r w:rsidR="00B932AB" w:rsidRPr="002835A1">
        <w:rPr>
          <w:rFonts w:ascii="Arial" w:hAnsi="Arial" w:cs="Arial"/>
          <w:sz w:val="24"/>
          <w:szCs w:val="24"/>
        </w:rPr>
        <w:t>Участника</w:t>
      </w:r>
      <w:r w:rsidR="004018AD" w:rsidRPr="002835A1">
        <w:rPr>
          <w:rFonts w:ascii="Arial" w:hAnsi="Arial" w:cs="Arial"/>
          <w:sz w:val="24"/>
          <w:szCs w:val="24"/>
        </w:rPr>
        <w:t>м отбора разъяснений положений объявления о проведении отбора, даты начала и окончания срока такого предоставления;</w:t>
      </w:r>
    </w:p>
    <w:p w14:paraId="53BDD5AA" w14:textId="77777777" w:rsidR="004018AD" w:rsidRPr="002835A1" w:rsidRDefault="002E57C1" w:rsidP="002835A1">
      <w:pPr>
        <w:pStyle w:val="af3"/>
        <w:ind w:left="0" w:firstLine="709"/>
        <w:jc w:val="both"/>
        <w:rPr>
          <w:rFonts w:ascii="Arial" w:hAnsi="Arial" w:cs="Arial"/>
          <w:sz w:val="24"/>
          <w:szCs w:val="24"/>
        </w:rPr>
      </w:pPr>
      <w:r w:rsidRPr="002835A1">
        <w:rPr>
          <w:rFonts w:ascii="Arial" w:hAnsi="Arial" w:cs="Arial"/>
          <w:sz w:val="24"/>
          <w:szCs w:val="24"/>
        </w:rPr>
        <w:t xml:space="preserve">- </w:t>
      </w:r>
      <w:r w:rsidR="005A2190" w:rsidRPr="002835A1">
        <w:rPr>
          <w:rFonts w:ascii="Arial" w:hAnsi="Arial" w:cs="Arial"/>
          <w:sz w:val="24"/>
          <w:szCs w:val="24"/>
        </w:rPr>
        <w:t>с</w:t>
      </w:r>
      <w:r w:rsidR="004018AD" w:rsidRPr="002835A1">
        <w:rPr>
          <w:rFonts w:ascii="Arial" w:hAnsi="Arial" w:cs="Arial"/>
          <w:sz w:val="24"/>
          <w:szCs w:val="24"/>
        </w:rPr>
        <w:t xml:space="preserve">рока, в течение которого победитель (победители) отбора должен подписать Соглашение (договор) о предоставлении </w:t>
      </w:r>
      <w:r w:rsidR="008237AB" w:rsidRPr="002835A1">
        <w:rPr>
          <w:rFonts w:ascii="Arial" w:hAnsi="Arial" w:cs="Arial"/>
          <w:sz w:val="24"/>
          <w:szCs w:val="24"/>
        </w:rPr>
        <w:t>Субсидии</w:t>
      </w:r>
      <w:r w:rsidR="004018AD" w:rsidRPr="002835A1">
        <w:rPr>
          <w:rFonts w:ascii="Arial" w:hAnsi="Arial" w:cs="Arial"/>
          <w:sz w:val="24"/>
          <w:szCs w:val="24"/>
        </w:rPr>
        <w:t>;</w:t>
      </w:r>
    </w:p>
    <w:p w14:paraId="34BAB486" w14:textId="77777777" w:rsidR="004018AD" w:rsidRPr="002835A1" w:rsidRDefault="002E57C1" w:rsidP="002835A1">
      <w:pPr>
        <w:pStyle w:val="af3"/>
        <w:ind w:left="0" w:firstLine="709"/>
        <w:jc w:val="both"/>
        <w:rPr>
          <w:rFonts w:ascii="Arial" w:hAnsi="Arial" w:cs="Arial"/>
          <w:sz w:val="24"/>
          <w:szCs w:val="24"/>
        </w:rPr>
      </w:pPr>
      <w:r w:rsidRPr="002835A1">
        <w:rPr>
          <w:rFonts w:ascii="Arial" w:hAnsi="Arial" w:cs="Arial"/>
          <w:sz w:val="24"/>
          <w:szCs w:val="24"/>
        </w:rPr>
        <w:t xml:space="preserve">- </w:t>
      </w:r>
      <w:r w:rsidR="005A2190" w:rsidRPr="002835A1">
        <w:rPr>
          <w:rFonts w:ascii="Arial" w:hAnsi="Arial" w:cs="Arial"/>
          <w:sz w:val="24"/>
          <w:szCs w:val="24"/>
        </w:rPr>
        <w:t>п</w:t>
      </w:r>
      <w:r w:rsidR="004018AD" w:rsidRPr="002835A1">
        <w:rPr>
          <w:rFonts w:ascii="Arial" w:hAnsi="Arial" w:cs="Arial"/>
          <w:sz w:val="24"/>
          <w:szCs w:val="24"/>
        </w:rPr>
        <w:t>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79AC4361" w14:textId="77777777" w:rsidR="004018AD" w:rsidRPr="002835A1" w:rsidRDefault="002E57C1" w:rsidP="002835A1">
      <w:pPr>
        <w:pStyle w:val="af3"/>
        <w:ind w:left="0" w:firstLine="709"/>
        <w:jc w:val="both"/>
        <w:rPr>
          <w:rFonts w:ascii="Arial" w:hAnsi="Arial" w:cs="Arial"/>
          <w:sz w:val="24"/>
          <w:szCs w:val="24"/>
        </w:rPr>
      </w:pPr>
      <w:r w:rsidRPr="002835A1">
        <w:rPr>
          <w:rFonts w:ascii="Arial" w:hAnsi="Arial" w:cs="Arial"/>
          <w:sz w:val="24"/>
          <w:szCs w:val="24"/>
        </w:rPr>
        <w:t xml:space="preserve">- </w:t>
      </w:r>
      <w:r w:rsidR="005A2190" w:rsidRPr="002835A1">
        <w:rPr>
          <w:rFonts w:ascii="Arial" w:hAnsi="Arial" w:cs="Arial"/>
          <w:sz w:val="24"/>
          <w:szCs w:val="24"/>
        </w:rPr>
        <w:t>п</w:t>
      </w:r>
      <w:r w:rsidR="004018AD" w:rsidRPr="002835A1">
        <w:rPr>
          <w:rFonts w:ascii="Arial" w:hAnsi="Arial" w:cs="Arial"/>
          <w:sz w:val="24"/>
          <w:szCs w:val="24"/>
        </w:rPr>
        <w:t>равил рассмотрения и оценки заявок Участников отбора;</w:t>
      </w:r>
    </w:p>
    <w:p w14:paraId="60A1E41C" w14:textId="77777777" w:rsidR="004018AD" w:rsidRPr="002835A1" w:rsidRDefault="002E57C1" w:rsidP="002835A1">
      <w:pPr>
        <w:pStyle w:val="af3"/>
        <w:ind w:left="0" w:firstLine="709"/>
        <w:jc w:val="both"/>
        <w:rPr>
          <w:rFonts w:ascii="Arial" w:hAnsi="Arial" w:cs="Arial"/>
          <w:sz w:val="24"/>
          <w:szCs w:val="24"/>
        </w:rPr>
      </w:pPr>
      <w:r w:rsidRPr="002835A1">
        <w:rPr>
          <w:rFonts w:ascii="Arial" w:hAnsi="Arial" w:cs="Arial"/>
          <w:sz w:val="24"/>
          <w:szCs w:val="24"/>
        </w:rPr>
        <w:t xml:space="preserve">- </w:t>
      </w:r>
      <w:r w:rsidR="005A2190" w:rsidRPr="002835A1">
        <w:rPr>
          <w:rFonts w:ascii="Arial" w:hAnsi="Arial" w:cs="Arial"/>
          <w:sz w:val="24"/>
          <w:szCs w:val="24"/>
        </w:rPr>
        <w:t>п</w:t>
      </w:r>
      <w:r w:rsidR="004018AD" w:rsidRPr="002835A1">
        <w:rPr>
          <w:rFonts w:ascii="Arial" w:hAnsi="Arial" w:cs="Arial"/>
          <w:sz w:val="24"/>
          <w:szCs w:val="24"/>
        </w:rPr>
        <w:t>орядка возврата заявок на доработку;</w:t>
      </w:r>
    </w:p>
    <w:p w14:paraId="3DB8FA63" w14:textId="77777777" w:rsidR="004018AD" w:rsidRPr="002835A1" w:rsidRDefault="002E57C1" w:rsidP="002835A1">
      <w:pPr>
        <w:pStyle w:val="af3"/>
        <w:ind w:left="0" w:firstLine="709"/>
        <w:jc w:val="both"/>
        <w:rPr>
          <w:rFonts w:ascii="Arial" w:hAnsi="Arial" w:cs="Arial"/>
          <w:sz w:val="24"/>
          <w:szCs w:val="24"/>
        </w:rPr>
      </w:pPr>
      <w:r w:rsidRPr="002835A1">
        <w:rPr>
          <w:rFonts w:ascii="Arial" w:hAnsi="Arial" w:cs="Arial"/>
          <w:sz w:val="24"/>
          <w:szCs w:val="24"/>
        </w:rPr>
        <w:t xml:space="preserve">- </w:t>
      </w:r>
      <w:r w:rsidR="005A2190" w:rsidRPr="002835A1">
        <w:rPr>
          <w:rFonts w:ascii="Arial" w:hAnsi="Arial" w:cs="Arial"/>
          <w:sz w:val="24"/>
          <w:szCs w:val="24"/>
        </w:rPr>
        <w:t>п</w:t>
      </w:r>
      <w:r w:rsidR="004018AD" w:rsidRPr="002835A1">
        <w:rPr>
          <w:rFonts w:ascii="Arial" w:hAnsi="Arial" w:cs="Arial"/>
          <w:sz w:val="24"/>
          <w:szCs w:val="24"/>
        </w:rPr>
        <w:t>орядка отклонения заявок, а также информац</w:t>
      </w:r>
      <w:r w:rsidR="00B165F1" w:rsidRPr="002835A1">
        <w:rPr>
          <w:rFonts w:ascii="Arial" w:hAnsi="Arial" w:cs="Arial"/>
          <w:sz w:val="24"/>
          <w:szCs w:val="24"/>
        </w:rPr>
        <w:t>ии об основаниях их отклонения;</w:t>
      </w:r>
    </w:p>
    <w:p w14:paraId="7C6A773C" w14:textId="77777777" w:rsidR="00B165F1" w:rsidRPr="002835A1" w:rsidRDefault="00B165F1" w:rsidP="002835A1">
      <w:pPr>
        <w:pStyle w:val="af3"/>
        <w:ind w:left="0" w:firstLine="709"/>
        <w:jc w:val="both"/>
        <w:rPr>
          <w:rFonts w:ascii="Arial" w:hAnsi="Arial" w:cs="Arial"/>
          <w:sz w:val="24"/>
          <w:szCs w:val="24"/>
        </w:rPr>
      </w:pPr>
      <w:r w:rsidRPr="002835A1">
        <w:rPr>
          <w:rFonts w:ascii="Arial" w:hAnsi="Arial" w:cs="Arial"/>
          <w:sz w:val="24"/>
          <w:szCs w:val="24"/>
        </w:rPr>
        <w:t>- порядок оценки заявок, включающий критерии оценки, показатели критериев оценки, необходимую для представления Участником отбора информацию по каждому критерию оценки, показателю критерия оценки, сведения, документы и материалы, подтверждающие такую информацию, сроки оценки заявок, а также информацию об участии или неучастии комиссии и экспертов (экспертных организаций) в оценке заявок;</w:t>
      </w:r>
    </w:p>
    <w:p w14:paraId="1B6D3FBF" w14:textId="77777777" w:rsidR="004018AD" w:rsidRPr="002835A1" w:rsidRDefault="002E57C1" w:rsidP="002835A1">
      <w:pPr>
        <w:pStyle w:val="af3"/>
        <w:ind w:left="0" w:firstLine="709"/>
        <w:jc w:val="both"/>
        <w:rPr>
          <w:rFonts w:ascii="Arial" w:hAnsi="Arial" w:cs="Arial"/>
          <w:sz w:val="24"/>
          <w:szCs w:val="24"/>
        </w:rPr>
      </w:pPr>
      <w:r w:rsidRPr="002835A1">
        <w:rPr>
          <w:rFonts w:ascii="Arial" w:hAnsi="Arial" w:cs="Arial"/>
          <w:sz w:val="24"/>
          <w:szCs w:val="24"/>
        </w:rPr>
        <w:t xml:space="preserve">- </w:t>
      </w:r>
      <w:r w:rsidR="005A2190" w:rsidRPr="002835A1">
        <w:rPr>
          <w:rFonts w:ascii="Arial" w:hAnsi="Arial" w:cs="Arial"/>
          <w:sz w:val="24"/>
          <w:szCs w:val="24"/>
        </w:rPr>
        <w:t>о</w:t>
      </w:r>
      <w:r w:rsidR="004018AD" w:rsidRPr="002835A1">
        <w:rPr>
          <w:rFonts w:ascii="Arial" w:hAnsi="Arial" w:cs="Arial"/>
          <w:sz w:val="24"/>
          <w:szCs w:val="24"/>
        </w:rPr>
        <w:t xml:space="preserve">бъема распределяемой </w:t>
      </w:r>
      <w:r w:rsidR="008237AB" w:rsidRPr="002835A1">
        <w:rPr>
          <w:rFonts w:ascii="Arial" w:hAnsi="Arial" w:cs="Arial"/>
          <w:sz w:val="24"/>
          <w:szCs w:val="24"/>
        </w:rPr>
        <w:t>Субсидии</w:t>
      </w:r>
      <w:r w:rsidR="004018AD" w:rsidRPr="002835A1">
        <w:rPr>
          <w:rFonts w:ascii="Arial" w:hAnsi="Arial" w:cs="Arial"/>
          <w:sz w:val="24"/>
          <w:szCs w:val="24"/>
        </w:rPr>
        <w:t xml:space="preserve"> в рамках отбора, порядка расчета размера </w:t>
      </w:r>
      <w:r w:rsidR="008237AB" w:rsidRPr="002835A1">
        <w:rPr>
          <w:rFonts w:ascii="Arial" w:hAnsi="Arial" w:cs="Arial"/>
          <w:sz w:val="24"/>
          <w:szCs w:val="24"/>
        </w:rPr>
        <w:t>Субсидии</w:t>
      </w:r>
      <w:r w:rsidR="004018AD" w:rsidRPr="002835A1">
        <w:rPr>
          <w:rFonts w:ascii="Arial" w:hAnsi="Arial" w:cs="Arial"/>
          <w:sz w:val="24"/>
          <w:szCs w:val="24"/>
        </w:rPr>
        <w:t xml:space="preserve">, правил распределения </w:t>
      </w:r>
      <w:r w:rsidR="008237AB" w:rsidRPr="002835A1">
        <w:rPr>
          <w:rFonts w:ascii="Arial" w:hAnsi="Arial" w:cs="Arial"/>
          <w:sz w:val="24"/>
          <w:szCs w:val="24"/>
        </w:rPr>
        <w:t>Субсидии</w:t>
      </w:r>
      <w:r w:rsidR="004018AD" w:rsidRPr="002835A1">
        <w:rPr>
          <w:rFonts w:ascii="Arial" w:hAnsi="Arial" w:cs="Arial"/>
          <w:sz w:val="24"/>
          <w:szCs w:val="24"/>
        </w:rPr>
        <w:t xml:space="preserve"> по результатам отбора, а также предельное количество победителей отбора;</w:t>
      </w:r>
    </w:p>
    <w:p w14:paraId="49333B1B" w14:textId="77777777" w:rsidR="004018AD" w:rsidRPr="002835A1" w:rsidRDefault="002E57C1" w:rsidP="002835A1">
      <w:pPr>
        <w:pStyle w:val="af3"/>
        <w:ind w:left="0" w:firstLine="709"/>
        <w:jc w:val="both"/>
        <w:rPr>
          <w:rFonts w:ascii="Arial" w:hAnsi="Arial" w:cs="Arial"/>
          <w:sz w:val="24"/>
          <w:szCs w:val="24"/>
        </w:rPr>
      </w:pPr>
      <w:r w:rsidRPr="002835A1">
        <w:rPr>
          <w:rFonts w:ascii="Arial" w:hAnsi="Arial" w:cs="Arial"/>
          <w:sz w:val="24"/>
          <w:szCs w:val="24"/>
        </w:rPr>
        <w:t xml:space="preserve">- </w:t>
      </w:r>
      <w:r w:rsidR="005A2190" w:rsidRPr="002835A1">
        <w:rPr>
          <w:rFonts w:ascii="Arial" w:hAnsi="Arial" w:cs="Arial"/>
          <w:sz w:val="24"/>
          <w:szCs w:val="24"/>
        </w:rPr>
        <w:t>у</w:t>
      </w:r>
      <w:r w:rsidR="004018AD" w:rsidRPr="002835A1">
        <w:rPr>
          <w:rFonts w:ascii="Arial" w:hAnsi="Arial" w:cs="Arial"/>
          <w:sz w:val="24"/>
          <w:szCs w:val="24"/>
        </w:rPr>
        <w:t xml:space="preserve">словий признания победителей отбора уклонившимися от заключения Соглашения о предоставлении </w:t>
      </w:r>
      <w:r w:rsidR="008237AB" w:rsidRPr="002835A1">
        <w:rPr>
          <w:rFonts w:ascii="Arial" w:hAnsi="Arial" w:cs="Arial"/>
          <w:sz w:val="24"/>
          <w:szCs w:val="24"/>
        </w:rPr>
        <w:t>Субсидии</w:t>
      </w:r>
      <w:r w:rsidR="004018AD" w:rsidRPr="002835A1">
        <w:rPr>
          <w:rFonts w:ascii="Arial" w:hAnsi="Arial" w:cs="Arial"/>
          <w:sz w:val="24"/>
          <w:szCs w:val="24"/>
        </w:rPr>
        <w:t>;</w:t>
      </w:r>
    </w:p>
    <w:p w14:paraId="4D6F67E7" w14:textId="77777777" w:rsidR="004018AD" w:rsidRPr="002835A1" w:rsidRDefault="002E57C1" w:rsidP="002835A1">
      <w:pPr>
        <w:pStyle w:val="af3"/>
        <w:ind w:left="0" w:firstLine="709"/>
        <w:jc w:val="both"/>
        <w:rPr>
          <w:rFonts w:ascii="Arial" w:hAnsi="Arial" w:cs="Arial"/>
          <w:sz w:val="24"/>
          <w:szCs w:val="24"/>
        </w:rPr>
      </w:pPr>
      <w:r w:rsidRPr="002835A1">
        <w:rPr>
          <w:rFonts w:ascii="Arial" w:hAnsi="Arial" w:cs="Arial"/>
          <w:sz w:val="24"/>
          <w:szCs w:val="24"/>
        </w:rPr>
        <w:lastRenderedPageBreak/>
        <w:t xml:space="preserve">- </w:t>
      </w:r>
      <w:r w:rsidR="005A2190" w:rsidRPr="002835A1">
        <w:rPr>
          <w:rFonts w:ascii="Arial" w:hAnsi="Arial" w:cs="Arial"/>
          <w:sz w:val="24"/>
          <w:szCs w:val="24"/>
        </w:rPr>
        <w:t>д</w:t>
      </w:r>
      <w:r w:rsidR="004018AD" w:rsidRPr="002835A1">
        <w:rPr>
          <w:rFonts w:ascii="Arial" w:hAnsi="Arial" w:cs="Arial"/>
          <w:sz w:val="24"/>
          <w:szCs w:val="24"/>
        </w:rPr>
        <w:t>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администрации в сети «Интернет», которая не может быть позднее 14-го календарного дня, следующего за днем определения победителя отбора.</w:t>
      </w:r>
    </w:p>
    <w:p w14:paraId="45F1F4BD" w14:textId="77777777" w:rsidR="00CD4822" w:rsidRPr="002835A1" w:rsidRDefault="00CD4822" w:rsidP="002835A1">
      <w:pPr>
        <w:pStyle w:val="af3"/>
        <w:ind w:left="0" w:firstLine="709"/>
        <w:jc w:val="both"/>
        <w:rPr>
          <w:rFonts w:ascii="Arial" w:hAnsi="Arial" w:cs="Arial"/>
          <w:sz w:val="24"/>
          <w:szCs w:val="24"/>
        </w:rPr>
      </w:pPr>
      <w:r w:rsidRPr="002835A1">
        <w:rPr>
          <w:rFonts w:ascii="Arial" w:hAnsi="Arial" w:cs="Arial"/>
          <w:sz w:val="24"/>
          <w:szCs w:val="24"/>
        </w:rPr>
        <w:t>Любой Участник отбора Получателей Субсидий со дня размещения объявления о проведении отбора Получателей Субсидий в срок не позднее 3 рабочего дня до окончания срока подачи заявок на участие в отборе вправе направить запрос о разъяснении положений объявления о проведении отбора путем формирования в системе «Электронный бюджет» соответствующего запроса.</w:t>
      </w:r>
    </w:p>
    <w:p w14:paraId="6E46DF1C" w14:textId="77777777" w:rsidR="00CD4822" w:rsidRPr="002835A1" w:rsidRDefault="00CD4822" w:rsidP="002835A1">
      <w:pPr>
        <w:pStyle w:val="af3"/>
        <w:ind w:left="0" w:firstLine="709"/>
        <w:jc w:val="both"/>
        <w:rPr>
          <w:rFonts w:ascii="Arial" w:hAnsi="Arial" w:cs="Arial"/>
          <w:sz w:val="24"/>
          <w:szCs w:val="24"/>
        </w:rPr>
      </w:pPr>
      <w:r w:rsidRPr="002835A1">
        <w:rPr>
          <w:rFonts w:ascii="Arial" w:hAnsi="Arial" w:cs="Arial"/>
          <w:sz w:val="24"/>
          <w:szCs w:val="24"/>
        </w:rPr>
        <w:t>Уполномоченный орган в ответ на запрос Участника отбора направляет разъяснение положений объявления о проведении отбора в срок, установленный указанным объявлением, но не позднее 1 рабочего дня до дня окончания срока подачи заявок, путем формирования в системе «Электронный бюджет» соответствующего разъяснения. Представленное Уполномоченным органом разъяснение положений объявления о проведении отбора не должно изменять суть информации, содержащейся в указанном объявлении.</w:t>
      </w:r>
    </w:p>
    <w:p w14:paraId="2FEA16F4" w14:textId="77777777" w:rsidR="00D42685" w:rsidRPr="002835A1" w:rsidRDefault="00CD4822" w:rsidP="002835A1">
      <w:pPr>
        <w:pStyle w:val="af3"/>
        <w:ind w:left="0" w:firstLine="709"/>
        <w:jc w:val="both"/>
        <w:rPr>
          <w:rFonts w:ascii="Arial" w:hAnsi="Arial" w:cs="Arial"/>
          <w:sz w:val="24"/>
          <w:szCs w:val="24"/>
        </w:rPr>
      </w:pPr>
      <w:r w:rsidRPr="002835A1">
        <w:rPr>
          <w:rFonts w:ascii="Arial" w:hAnsi="Arial" w:cs="Arial"/>
          <w:sz w:val="24"/>
          <w:szCs w:val="24"/>
        </w:rPr>
        <w:t>Доступ к разъяснению, формируемому в системе «Электронный бюджет» предоставляется всем участникам отбора</w:t>
      </w:r>
      <w:r w:rsidR="00D42685" w:rsidRPr="002835A1">
        <w:rPr>
          <w:rFonts w:ascii="Arial" w:hAnsi="Arial" w:cs="Arial"/>
          <w:sz w:val="24"/>
          <w:szCs w:val="24"/>
        </w:rPr>
        <w:t>.</w:t>
      </w:r>
    </w:p>
    <w:p w14:paraId="427F6A21" w14:textId="77777777" w:rsidR="00B165F1" w:rsidRPr="002835A1" w:rsidRDefault="00B165F1" w:rsidP="002835A1">
      <w:pPr>
        <w:pStyle w:val="af3"/>
        <w:ind w:left="0" w:firstLine="709"/>
        <w:jc w:val="both"/>
        <w:rPr>
          <w:rFonts w:ascii="Arial" w:hAnsi="Arial" w:cs="Arial"/>
          <w:sz w:val="24"/>
          <w:szCs w:val="24"/>
        </w:rPr>
      </w:pPr>
      <w:r w:rsidRPr="002835A1">
        <w:rPr>
          <w:rFonts w:ascii="Arial" w:hAnsi="Arial" w:cs="Arial"/>
          <w:sz w:val="24"/>
          <w:szCs w:val="24"/>
        </w:rPr>
        <w:t>Уполномоченный орган вправе внести изменения в объявление о проведении отбора, но не позднее наступления даты окончания приема заявок Участников отбора Получателей Субсидий с соблюдением следующих условий:</w:t>
      </w:r>
    </w:p>
    <w:p w14:paraId="2D174583" w14:textId="77777777" w:rsidR="00B165F1" w:rsidRPr="002835A1" w:rsidRDefault="003A3284" w:rsidP="002835A1">
      <w:pPr>
        <w:pStyle w:val="af3"/>
        <w:ind w:left="0" w:firstLine="709"/>
        <w:jc w:val="both"/>
        <w:rPr>
          <w:rFonts w:ascii="Arial" w:hAnsi="Arial" w:cs="Arial"/>
          <w:sz w:val="24"/>
          <w:szCs w:val="24"/>
        </w:rPr>
      </w:pPr>
      <w:r w:rsidRPr="002835A1">
        <w:rPr>
          <w:rFonts w:ascii="Arial" w:hAnsi="Arial" w:cs="Arial"/>
          <w:sz w:val="24"/>
          <w:szCs w:val="24"/>
        </w:rPr>
        <w:t xml:space="preserve">- </w:t>
      </w:r>
      <w:r w:rsidR="00B165F1" w:rsidRPr="002835A1">
        <w:rPr>
          <w:rFonts w:ascii="Arial" w:hAnsi="Arial" w:cs="Arial"/>
          <w:sz w:val="24"/>
          <w:szCs w:val="24"/>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14:paraId="70D27E0A" w14:textId="77777777" w:rsidR="00B165F1" w:rsidRPr="002835A1" w:rsidRDefault="003A3284" w:rsidP="002835A1">
      <w:pPr>
        <w:pStyle w:val="af3"/>
        <w:ind w:left="0" w:firstLine="709"/>
        <w:jc w:val="both"/>
        <w:rPr>
          <w:rFonts w:ascii="Arial" w:hAnsi="Arial" w:cs="Arial"/>
          <w:sz w:val="24"/>
          <w:szCs w:val="24"/>
        </w:rPr>
      </w:pPr>
      <w:r w:rsidRPr="002835A1">
        <w:rPr>
          <w:rFonts w:ascii="Arial" w:hAnsi="Arial" w:cs="Arial"/>
          <w:sz w:val="24"/>
          <w:szCs w:val="24"/>
        </w:rPr>
        <w:t xml:space="preserve">- </w:t>
      </w:r>
      <w:r w:rsidR="00B165F1" w:rsidRPr="002835A1">
        <w:rPr>
          <w:rFonts w:ascii="Arial" w:hAnsi="Arial" w:cs="Arial"/>
          <w:sz w:val="24"/>
          <w:szCs w:val="24"/>
        </w:rPr>
        <w:t>изменение способа отбора Получателей Субсидий не допускается;</w:t>
      </w:r>
    </w:p>
    <w:p w14:paraId="563A4276" w14:textId="77777777" w:rsidR="00B165F1" w:rsidRPr="002835A1" w:rsidRDefault="003A3284" w:rsidP="002835A1">
      <w:pPr>
        <w:pStyle w:val="af3"/>
        <w:ind w:left="0" w:firstLine="709"/>
        <w:jc w:val="both"/>
        <w:rPr>
          <w:rFonts w:ascii="Arial" w:hAnsi="Arial" w:cs="Arial"/>
          <w:sz w:val="24"/>
          <w:szCs w:val="24"/>
        </w:rPr>
      </w:pPr>
      <w:r w:rsidRPr="002835A1">
        <w:rPr>
          <w:rFonts w:ascii="Arial" w:hAnsi="Arial" w:cs="Arial"/>
          <w:sz w:val="24"/>
          <w:szCs w:val="24"/>
        </w:rPr>
        <w:t xml:space="preserve">- </w:t>
      </w:r>
      <w:r w:rsidR="00B165F1" w:rsidRPr="002835A1">
        <w:rPr>
          <w:rFonts w:ascii="Arial" w:hAnsi="Arial" w:cs="Arial"/>
          <w:sz w:val="24"/>
          <w:szCs w:val="24"/>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14149A63" w14:textId="77777777" w:rsidR="005C3F8E" w:rsidRPr="002835A1" w:rsidRDefault="005C3F8E"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Категорию </w:t>
      </w:r>
      <w:r w:rsidR="008237AB" w:rsidRPr="002835A1">
        <w:rPr>
          <w:rFonts w:ascii="Arial" w:hAnsi="Arial" w:cs="Arial"/>
          <w:sz w:val="24"/>
          <w:szCs w:val="24"/>
        </w:rPr>
        <w:t>Получателей</w:t>
      </w:r>
      <w:r w:rsidRPr="002835A1">
        <w:rPr>
          <w:rFonts w:ascii="Arial" w:hAnsi="Arial" w:cs="Arial"/>
          <w:sz w:val="24"/>
          <w:szCs w:val="24"/>
        </w:rPr>
        <w:t xml:space="preserve"> </w:t>
      </w:r>
      <w:r w:rsidR="008237AB" w:rsidRPr="002835A1">
        <w:rPr>
          <w:rFonts w:ascii="Arial" w:hAnsi="Arial" w:cs="Arial"/>
          <w:sz w:val="24"/>
          <w:szCs w:val="24"/>
        </w:rPr>
        <w:t>Субсидии</w:t>
      </w:r>
      <w:r w:rsidRPr="002835A1">
        <w:rPr>
          <w:rFonts w:ascii="Arial" w:hAnsi="Arial" w:cs="Arial"/>
          <w:sz w:val="24"/>
          <w:szCs w:val="24"/>
        </w:rPr>
        <w:t xml:space="preserve"> составляют </w:t>
      </w:r>
      <w:r w:rsidR="00B932AB" w:rsidRPr="002835A1">
        <w:rPr>
          <w:rFonts w:ascii="Arial" w:hAnsi="Arial" w:cs="Arial"/>
          <w:sz w:val="24"/>
          <w:szCs w:val="24"/>
        </w:rPr>
        <w:t>Участники</w:t>
      </w:r>
      <w:r w:rsidRPr="002835A1">
        <w:rPr>
          <w:rFonts w:ascii="Arial" w:hAnsi="Arial" w:cs="Arial"/>
          <w:sz w:val="24"/>
          <w:szCs w:val="24"/>
        </w:rPr>
        <w:t xml:space="preserve"> отбора, соответствующие одновременно следующим требованиям:</w:t>
      </w:r>
    </w:p>
    <w:p w14:paraId="7573828E" w14:textId="77777777" w:rsidR="004018AD" w:rsidRPr="002835A1" w:rsidRDefault="005A2190"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в</w:t>
      </w:r>
      <w:r w:rsidR="004018AD" w:rsidRPr="002835A1">
        <w:rPr>
          <w:rFonts w:ascii="Arial" w:hAnsi="Arial" w:cs="Arial"/>
          <w:sz w:val="24"/>
          <w:szCs w:val="24"/>
        </w:rPr>
        <w:t xml:space="preserve">стать на учет в Управлении Федеральной налоговой службы по Сахалинской области по месту осуществления своей деятельности в Холмском </w:t>
      </w:r>
      <w:r w:rsidR="006D44B6" w:rsidRPr="002835A1">
        <w:rPr>
          <w:rFonts w:ascii="Arial" w:hAnsi="Arial" w:cs="Arial"/>
          <w:sz w:val="24"/>
          <w:szCs w:val="24"/>
        </w:rPr>
        <w:t>муниципальном</w:t>
      </w:r>
      <w:r w:rsidR="004018AD" w:rsidRPr="002835A1">
        <w:rPr>
          <w:rFonts w:ascii="Arial" w:hAnsi="Arial" w:cs="Arial"/>
          <w:sz w:val="24"/>
          <w:szCs w:val="24"/>
        </w:rPr>
        <w:t xml:space="preserve"> округе и (или) имеющие государственную регистрацию:</w:t>
      </w:r>
    </w:p>
    <w:p w14:paraId="6B64836F" w14:textId="77777777" w:rsidR="004018AD" w:rsidRPr="002835A1" w:rsidRDefault="004018AD" w:rsidP="002835A1">
      <w:pPr>
        <w:pStyle w:val="af3"/>
        <w:ind w:left="0" w:firstLine="709"/>
        <w:jc w:val="both"/>
        <w:rPr>
          <w:rFonts w:ascii="Arial" w:hAnsi="Arial" w:cs="Arial"/>
          <w:sz w:val="24"/>
          <w:szCs w:val="24"/>
        </w:rPr>
      </w:pPr>
      <w:r w:rsidRPr="002835A1">
        <w:rPr>
          <w:rFonts w:ascii="Arial" w:hAnsi="Arial" w:cs="Arial"/>
          <w:sz w:val="24"/>
          <w:szCs w:val="24"/>
        </w:rPr>
        <w:t xml:space="preserve">- для юридических лиц - по месту нахождения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Субъекта без доверенности, в Холмском </w:t>
      </w:r>
      <w:r w:rsidR="006D44B6" w:rsidRPr="002835A1">
        <w:rPr>
          <w:rFonts w:ascii="Arial" w:hAnsi="Arial" w:cs="Arial"/>
          <w:sz w:val="24"/>
          <w:szCs w:val="24"/>
        </w:rPr>
        <w:t xml:space="preserve">муниципальном </w:t>
      </w:r>
      <w:r w:rsidRPr="002835A1">
        <w:rPr>
          <w:rFonts w:ascii="Arial" w:hAnsi="Arial" w:cs="Arial"/>
          <w:sz w:val="24"/>
          <w:szCs w:val="24"/>
        </w:rPr>
        <w:t>округе;</w:t>
      </w:r>
    </w:p>
    <w:p w14:paraId="0A13314A" w14:textId="77777777" w:rsidR="004018AD" w:rsidRPr="002835A1" w:rsidRDefault="004018AD" w:rsidP="002835A1">
      <w:pPr>
        <w:pStyle w:val="af3"/>
        <w:ind w:left="0" w:firstLine="709"/>
        <w:jc w:val="both"/>
        <w:rPr>
          <w:rFonts w:ascii="Arial" w:hAnsi="Arial" w:cs="Arial"/>
          <w:sz w:val="24"/>
          <w:szCs w:val="24"/>
        </w:rPr>
      </w:pPr>
      <w:r w:rsidRPr="002835A1">
        <w:rPr>
          <w:rFonts w:ascii="Arial" w:hAnsi="Arial" w:cs="Arial"/>
          <w:sz w:val="24"/>
          <w:szCs w:val="24"/>
        </w:rPr>
        <w:t>- для индивидуальных предпринимателей - по месту жительс</w:t>
      </w:r>
      <w:r w:rsidR="00A776ED" w:rsidRPr="002835A1">
        <w:rPr>
          <w:rFonts w:ascii="Arial" w:hAnsi="Arial" w:cs="Arial"/>
          <w:sz w:val="24"/>
          <w:szCs w:val="24"/>
        </w:rPr>
        <w:t xml:space="preserve">тва в Холмском </w:t>
      </w:r>
      <w:r w:rsidR="006D44B6" w:rsidRPr="002835A1">
        <w:rPr>
          <w:rFonts w:ascii="Arial" w:hAnsi="Arial" w:cs="Arial"/>
          <w:sz w:val="24"/>
          <w:szCs w:val="24"/>
        </w:rPr>
        <w:t xml:space="preserve">муниципальном </w:t>
      </w:r>
      <w:r w:rsidR="00A776ED" w:rsidRPr="002835A1">
        <w:rPr>
          <w:rFonts w:ascii="Arial" w:hAnsi="Arial" w:cs="Arial"/>
          <w:sz w:val="24"/>
          <w:szCs w:val="24"/>
        </w:rPr>
        <w:t>округе;</w:t>
      </w:r>
    </w:p>
    <w:p w14:paraId="1D569005" w14:textId="77777777" w:rsidR="004C2209" w:rsidRPr="002835A1" w:rsidRDefault="00C70EB2" w:rsidP="002835A1">
      <w:pPr>
        <w:pStyle w:val="af3"/>
        <w:numPr>
          <w:ilvl w:val="2"/>
          <w:numId w:val="2"/>
        </w:numPr>
        <w:tabs>
          <w:tab w:val="left" w:pos="142"/>
        </w:tabs>
        <w:ind w:left="0" w:firstLine="709"/>
        <w:jc w:val="both"/>
        <w:rPr>
          <w:rFonts w:ascii="Arial" w:hAnsi="Arial" w:cs="Arial"/>
          <w:sz w:val="24"/>
          <w:szCs w:val="24"/>
        </w:rPr>
      </w:pPr>
      <w:r w:rsidRPr="002835A1">
        <w:rPr>
          <w:rFonts w:ascii="Arial" w:hAnsi="Arial" w:cs="Arial"/>
          <w:sz w:val="24"/>
          <w:szCs w:val="24"/>
        </w:rPr>
        <w:t>с</w:t>
      </w:r>
      <w:r w:rsidR="004018AD" w:rsidRPr="002835A1">
        <w:rPr>
          <w:rFonts w:ascii="Arial" w:hAnsi="Arial" w:cs="Arial"/>
          <w:sz w:val="24"/>
          <w:szCs w:val="24"/>
        </w:rPr>
        <w:t>остоя</w:t>
      </w:r>
      <w:r w:rsidR="001D155D" w:rsidRPr="002835A1">
        <w:rPr>
          <w:rFonts w:ascii="Arial" w:hAnsi="Arial" w:cs="Arial"/>
          <w:sz w:val="24"/>
          <w:szCs w:val="24"/>
        </w:rPr>
        <w:t>ть</w:t>
      </w:r>
      <w:r w:rsidR="004018AD" w:rsidRPr="002835A1">
        <w:rPr>
          <w:rFonts w:ascii="Arial" w:hAnsi="Arial" w:cs="Arial"/>
          <w:sz w:val="24"/>
          <w:szCs w:val="24"/>
        </w:rPr>
        <w:t xml:space="preserve"> в едином реестре субъектов малого и среднего предпринимательства, размещенном на официальном сайте Федеральной налоговой службы</w:t>
      </w:r>
      <w:r w:rsidR="00900490" w:rsidRPr="002835A1">
        <w:rPr>
          <w:rFonts w:ascii="Arial" w:hAnsi="Arial" w:cs="Arial"/>
          <w:sz w:val="24"/>
          <w:szCs w:val="24"/>
        </w:rPr>
        <w:t xml:space="preserve"> России</w:t>
      </w:r>
      <w:r w:rsidR="004018AD" w:rsidRPr="002835A1">
        <w:rPr>
          <w:rFonts w:ascii="Arial" w:hAnsi="Arial" w:cs="Arial"/>
          <w:sz w:val="24"/>
          <w:szCs w:val="24"/>
        </w:rPr>
        <w:t xml:space="preserve"> (rmsp.nalog.ru/) в сети «Интернет»;</w:t>
      </w:r>
    </w:p>
    <w:p w14:paraId="1CDFC2C5" w14:textId="77777777" w:rsidR="000970A2" w:rsidRPr="002835A1" w:rsidRDefault="000970A2" w:rsidP="002835A1">
      <w:pPr>
        <w:pStyle w:val="af3"/>
        <w:numPr>
          <w:ilvl w:val="2"/>
          <w:numId w:val="2"/>
        </w:numPr>
        <w:tabs>
          <w:tab w:val="left" w:pos="142"/>
        </w:tabs>
        <w:ind w:left="0" w:firstLine="709"/>
        <w:jc w:val="both"/>
        <w:rPr>
          <w:rFonts w:ascii="Arial" w:hAnsi="Arial" w:cs="Arial"/>
          <w:sz w:val="24"/>
          <w:szCs w:val="24"/>
        </w:rPr>
      </w:pPr>
      <w:r w:rsidRPr="002835A1">
        <w:rPr>
          <w:rFonts w:ascii="Arial" w:hAnsi="Arial" w:cs="Arial"/>
          <w:sz w:val="24"/>
          <w:szCs w:val="24"/>
        </w:rPr>
        <w:t xml:space="preserve">прошедшие краткосрочное обучение основам предпринимательской деятельности, в том числе проводимое организациями инфраструктуры поддержки субъектов малого и среднего предпринимательства. Прохождение краткосрочного </w:t>
      </w:r>
      <w:r w:rsidRPr="002835A1">
        <w:rPr>
          <w:rFonts w:ascii="Arial" w:hAnsi="Arial" w:cs="Arial"/>
          <w:sz w:val="24"/>
          <w:szCs w:val="24"/>
        </w:rPr>
        <w:lastRenderedPageBreak/>
        <w:t>обучения не требуется для Заявителей, имеющих диплом о высшем юридическом и (или) экономическом образовании (профильной переподготовке);</w:t>
      </w:r>
    </w:p>
    <w:p w14:paraId="4F3FC6D3" w14:textId="77777777" w:rsidR="00EB04CE" w:rsidRPr="002835A1" w:rsidRDefault="00EB04CE"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не имеет нарушений исполнения обязательств по заключенным договорам аренды муниципального имущества;</w:t>
      </w:r>
    </w:p>
    <w:p w14:paraId="5CBB5C86" w14:textId="77777777" w:rsidR="00C03609" w:rsidRPr="002835A1" w:rsidRDefault="00C03609"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выплачивает заработную плату не ниже минимального размера оплаты труда в Российской Федерации, установленного Федеральным законом от 19.06.2000 № 82-ФЗ «О минимальном размере оплаты труда», с применением к нему районных коэффициентов и процентных надбавок за работу, применяемых в районах Крайнего Севера и приравненных к ним местностях, и не иметь задолженности по выплате заработной платы;</w:t>
      </w:r>
    </w:p>
    <w:p w14:paraId="1AD972A6" w14:textId="77777777" w:rsidR="00AE4577" w:rsidRPr="002835A1" w:rsidRDefault="00AE4577" w:rsidP="002835A1">
      <w:pPr>
        <w:pStyle w:val="af3"/>
        <w:numPr>
          <w:ilvl w:val="2"/>
          <w:numId w:val="2"/>
        </w:numPr>
        <w:tabs>
          <w:tab w:val="left" w:pos="142"/>
        </w:tabs>
        <w:ind w:left="0" w:firstLine="709"/>
        <w:jc w:val="both"/>
        <w:rPr>
          <w:rFonts w:ascii="Arial" w:hAnsi="Arial" w:cs="Arial"/>
          <w:sz w:val="24"/>
          <w:szCs w:val="24"/>
        </w:rPr>
      </w:pPr>
      <w:r w:rsidRPr="002835A1">
        <w:rPr>
          <w:rFonts w:ascii="Arial" w:hAnsi="Arial" w:cs="Arial"/>
          <w:sz w:val="24"/>
          <w:szCs w:val="24"/>
        </w:rP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14:paraId="23100859" w14:textId="77777777" w:rsidR="00AE4577" w:rsidRPr="002835A1" w:rsidRDefault="00AE4577" w:rsidP="002835A1">
      <w:pPr>
        <w:pStyle w:val="af3"/>
        <w:numPr>
          <w:ilvl w:val="2"/>
          <w:numId w:val="2"/>
        </w:numPr>
        <w:tabs>
          <w:tab w:val="left" w:pos="142"/>
        </w:tabs>
        <w:ind w:left="0" w:firstLine="709"/>
        <w:jc w:val="both"/>
        <w:rPr>
          <w:rFonts w:ascii="Arial" w:hAnsi="Arial" w:cs="Arial"/>
          <w:sz w:val="24"/>
          <w:szCs w:val="24"/>
        </w:rPr>
      </w:pPr>
      <w:r w:rsidRPr="002835A1">
        <w:rPr>
          <w:rFonts w:ascii="Arial" w:hAnsi="Arial" w:cs="Arial"/>
          <w:sz w:val="24"/>
          <w:szCs w:val="24"/>
        </w:rPr>
        <w:t>не является участником соглашений о разделе продукции;</w:t>
      </w:r>
    </w:p>
    <w:p w14:paraId="391D0118" w14:textId="77777777" w:rsidR="00AE4577" w:rsidRPr="002835A1" w:rsidRDefault="00AE4577" w:rsidP="002835A1">
      <w:pPr>
        <w:pStyle w:val="af3"/>
        <w:numPr>
          <w:ilvl w:val="2"/>
          <w:numId w:val="2"/>
        </w:numPr>
        <w:tabs>
          <w:tab w:val="left" w:pos="142"/>
        </w:tabs>
        <w:ind w:left="0" w:firstLine="709"/>
        <w:jc w:val="both"/>
        <w:rPr>
          <w:rFonts w:ascii="Arial" w:hAnsi="Arial" w:cs="Arial"/>
          <w:sz w:val="24"/>
          <w:szCs w:val="24"/>
        </w:rPr>
      </w:pPr>
      <w:r w:rsidRPr="002835A1">
        <w:rPr>
          <w:rFonts w:ascii="Arial" w:hAnsi="Arial" w:cs="Arial"/>
          <w:sz w:val="24"/>
          <w:szCs w:val="24"/>
        </w:rPr>
        <w:t>не осуществляет предпринимательскую деятельность в сфере игорного бизнеса;</w:t>
      </w:r>
    </w:p>
    <w:p w14:paraId="28BFC97E" w14:textId="77777777" w:rsidR="00AE4577" w:rsidRPr="002835A1" w:rsidRDefault="00AE4577"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 xml:space="preserve">не осуществляет производство и (или) реализацию подакцизных товаров, а также добычу и реализацию полезных ископаемых, </w:t>
      </w:r>
      <w:r w:rsidR="0046055E" w:rsidRPr="002835A1">
        <w:rPr>
          <w:rFonts w:ascii="Arial" w:hAnsi="Arial" w:cs="Arial"/>
          <w:sz w:val="24"/>
          <w:szCs w:val="24"/>
        </w:rPr>
        <w:t>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r w:rsidR="00E65988" w:rsidRPr="002835A1">
        <w:rPr>
          <w:rFonts w:ascii="Arial" w:hAnsi="Arial" w:cs="Arial"/>
          <w:sz w:val="24"/>
          <w:szCs w:val="24"/>
        </w:rPr>
        <w:t>.</w:t>
      </w:r>
    </w:p>
    <w:p w14:paraId="60A19D18" w14:textId="77777777" w:rsidR="004018AD" w:rsidRPr="002835A1" w:rsidRDefault="00CD4822"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Для участия в отборе и подтверждения соответствия требованиям, указанным в п. 2.4, 3.5 настоящего Порядка, Участник отбора представляет следующие документы</w:t>
      </w:r>
      <w:r w:rsidR="004018AD" w:rsidRPr="002835A1">
        <w:rPr>
          <w:rFonts w:ascii="Arial" w:hAnsi="Arial" w:cs="Arial"/>
          <w:sz w:val="24"/>
          <w:szCs w:val="24"/>
        </w:rPr>
        <w:t>:</w:t>
      </w:r>
    </w:p>
    <w:p w14:paraId="33149602" w14:textId="77777777" w:rsidR="004018AD" w:rsidRPr="002835A1" w:rsidRDefault="00C70EB2"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з</w:t>
      </w:r>
      <w:r w:rsidR="004018AD" w:rsidRPr="002835A1">
        <w:rPr>
          <w:rFonts w:ascii="Arial" w:hAnsi="Arial" w:cs="Arial"/>
          <w:sz w:val="24"/>
          <w:szCs w:val="24"/>
        </w:rPr>
        <w:t xml:space="preserve">аявка по форме согласно </w:t>
      </w:r>
      <w:r w:rsidR="00BC1214" w:rsidRPr="002835A1">
        <w:rPr>
          <w:rFonts w:ascii="Arial" w:hAnsi="Arial" w:cs="Arial"/>
          <w:sz w:val="24"/>
          <w:szCs w:val="24"/>
        </w:rPr>
        <w:t>П</w:t>
      </w:r>
      <w:r w:rsidR="004018AD" w:rsidRPr="002835A1">
        <w:rPr>
          <w:rFonts w:ascii="Arial" w:hAnsi="Arial" w:cs="Arial"/>
          <w:sz w:val="24"/>
          <w:szCs w:val="24"/>
        </w:rPr>
        <w:t xml:space="preserve">риложению № 1 к </w:t>
      </w:r>
      <w:r w:rsidR="00D57624" w:rsidRPr="002835A1">
        <w:rPr>
          <w:rFonts w:ascii="Arial" w:hAnsi="Arial" w:cs="Arial"/>
          <w:sz w:val="24"/>
          <w:szCs w:val="24"/>
        </w:rPr>
        <w:t xml:space="preserve">настоящему </w:t>
      </w:r>
      <w:r w:rsidR="004018AD" w:rsidRPr="002835A1">
        <w:rPr>
          <w:rFonts w:ascii="Arial" w:hAnsi="Arial" w:cs="Arial"/>
          <w:sz w:val="24"/>
          <w:szCs w:val="24"/>
        </w:rPr>
        <w:t>Порядку;</w:t>
      </w:r>
    </w:p>
    <w:p w14:paraId="37CBA0F8" w14:textId="77777777" w:rsidR="004018AD" w:rsidRPr="002835A1" w:rsidRDefault="00724669"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копия паспорта гражданина Российской Федерации (вторая и третья страницы, а также все заполненные страницы о месте жительства) (для Участников отбора - индивидуальных предпринимателей)</w:t>
      </w:r>
      <w:r w:rsidR="004018AD" w:rsidRPr="002835A1">
        <w:rPr>
          <w:rFonts w:ascii="Arial" w:hAnsi="Arial" w:cs="Arial"/>
          <w:sz w:val="24"/>
          <w:szCs w:val="24"/>
        </w:rPr>
        <w:t>;</w:t>
      </w:r>
    </w:p>
    <w:p w14:paraId="19EB268F" w14:textId="77777777" w:rsidR="00B03710" w:rsidRPr="002835A1" w:rsidRDefault="00B03710"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 xml:space="preserve">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w:t>
      </w:r>
      <w:r w:rsidR="00D83607" w:rsidRPr="002835A1">
        <w:rPr>
          <w:rFonts w:ascii="Arial" w:hAnsi="Arial" w:cs="Arial"/>
          <w:sz w:val="24"/>
          <w:szCs w:val="24"/>
        </w:rPr>
        <w:t>№</w:t>
      </w:r>
      <w:r w:rsidRPr="002835A1">
        <w:rPr>
          <w:rFonts w:ascii="Arial" w:hAnsi="Arial" w:cs="Arial"/>
          <w:sz w:val="24"/>
          <w:szCs w:val="24"/>
        </w:rPr>
        <w:t xml:space="preserve"> 209-ФЗ, по форме, утвержденной приказом Минэкономразвития России от 10.03.2016 </w:t>
      </w:r>
      <w:r w:rsidR="00D83607" w:rsidRPr="002835A1">
        <w:rPr>
          <w:rFonts w:ascii="Arial" w:hAnsi="Arial" w:cs="Arial"/>
          <w:sz w:val="24"/>
          <w:szCs w:val="24"/>
        </w:rPr>
        <w:t>№</w:t>
      </w:r>
      <w:r w:rsidRPr="002835A1">
        <w:rPr>
          <w:rFonts w:ascii="Arial" w:hAnsi="Arial" w:cs="Arial"/>
          <w:sz w:val="24"/>
          <w:szCs w:val="24"/>
        </w:rPr>
        <w:t xml:space="preserve"> 113 (для </w:t>
      </w:r>
      <w:r w:rsidR="00724669" w:rsidRPr="002835A1">
        <w:rPr>
          <w:rFonts w:ascii="Arial" w:hAnsi="Arial" w:cs="Arial"/>
          <w:sz w:val="24"/>
          <w:szCs w:val="24"/>
        </w:rPr>
        <w:t>У</w:t>
      </w:r>
      <w:r w:rsidRPr="002835A1">
        <w:rPr>
          <w:rFonts w:ascii="Arial" w:hAnsi="Arial" w:cs="Arial"/>
          <w:sz w:val="24"/>
          <w:szCs w:val="24"/>
        </w:rPr>
        <w:t xml:space="preserve">частников отбора - субъектов малого и среднего предпринимательства из числа вновь созданных юридических лиц и вновь зарегистрированных индивидуальных предпринимателей, сведения о которых отсутствуют в едином реестре субъектов малого и среднего предпринимательства, размещенном на официальном сайте Федеральной налоговой службы </w:t>
      </w:r>
      <w:r w:rsidR="003107A5" w:rsidRPr="002835A1">
        <w:rPr>
          <w:rFonts w:ascii="Arial" w:hAnsi="Arial" w:cs="Arial"/>
          <w:sz w:val="24"/>
          <w:szCs w:val="24"/>
        </w:rPr>
        <w:t xml:space="preserve">России </w:t>
      </w:r>
      <w:r w:rsidRPr="002835A1">
        <w:rPr>
          <w:rFonts w:ascii="Arial" w:hAnsi="Arial" w:cs="Arial"/>
          <w:sz w:val="24"/>
          <w:szCs w:val="24"/>
        </w:rPr>
        <w:t xml:space="preserve">(rmsp.nalog.ru/) в сети </w:t>
      </w:r>
      <w:r w:rsidR="00DE1124" w:rsidRPr="002835A1">
        <w:rPr>
          <w:rFonts w:ascii="Arial" w:hAnsi="Arial" w:cs="Arial"/>
          <w:sz w:val="24"/>
          <w:szCs w:val="24"/>
        </w:rPr>
        <w:t>«</w:t>
      </w:r>
      <w:r w:rsidRPr="002835A1">
        <w:rPr>
          <w:rFonts w:ascii="Arial" w:hAnsi="Arial" w:cs="Arial"/>
          <w:sz w:val="24"/>
          <w:szCs w:val="24"/>
        </w:rPr>
        <w:t>Интернет</w:t>
      </w:r>
      <w:r w:rsidR="00DE1124" w:rsidRPr="002835A1">
        <w:rPr>
          <w:rFonts w:ascii="Arial" w:hAnsi="Arial" w:cs="Arial"/>
          <w:sz w:val="24"/>
          <w:szCs w:val="24"/>
        </w:rPr>
        <w:t>»</w:t>
      </w:r>
      <w:r w:rsidRPr="002835A1">
        <w:rPr>
          <w:rFonts w:ascii="Arial" w:hAnsi="Arial" w:cs="Arial"/>
          <w:sz w:val="24"/>
          <w:szCs w:val="24"/>
        </w:rPr>
        <w:t>);</w:t>
      </w:r>
    </w:p>
    <w:p w14:paraId="6D32F4F8" w14:textId="77777777" w:rsidR="002E47C5" w:rsidRPr="002835A1" w:rsidRDefault="002E47C5"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 xml:space="preserve">копии документов, подтверждающих принадлежность заявителя к приоритетной целевой группе </w:t>
      </w:r>
      <w:r w:rsidR="005B1E75" w:rsidRPr="002835A1">
        <w:rPr>
          <w:rFonts w:ascii="Arial" w:hAnsi="Arial" w:cs="Arial"/>
          <w:sz w:val="24"/>
          <w:szCs w:val="24"/>
        </w:rPr>
        <w:t>Получателей Субсидии</w:t>
      </w:r>
      <w:r w:rsidRPr="002835A1">
        <w:rPr>
          <w:rFonts w:ascii="Arial" w:hAnsi="Arial" w:cs="Arial"/>
          <w:sz w:val="24"/>
          <w:szCs w:val="24"/>
        </w:rPr>
        <w:t xml:space="preserve">, - предоставляются при наличии. </w:t>
      </w:r>
    </w:p>
    <w:p w14:paraId="56ECB0B3" w14:textId="77777777" w:rsidR="002E47C5" w:rsidRPr="002835A1" w:rsidRDefault="002E47C5" w:rsidP="002835A1">
      <w:pPr>
        <w:pStyle w:val="af3"/>
        <w:ind w:left="0" w:firstLine="709"/>
        <w:jc w:val="both"/>
        <w:rPr>
          <w:rFonts w:ascii="Arial" w:hAnsi="Arial" w:cs="Arial"/>
          <w:sz w:val="24"/>
          <w:szCs w:val="24"/>
        </w:rPr>
      </w:pPr>
      <w:r w:rsidRPr="002835A1">
        <w:rPr>
          <w:rFonts w:ascii="Arial" w:hAnsi="Arial" w:cs="Arial"/>
          <w:sz w:val="24"/>
          <w:szCs w:val="24"/>
        </w:rPr>
        <w:t xml:space="preserve">Рекомендуемый перечень документов, подтверждающих отнесение гражданина к приоритетной целевой группе Получателей </w:t>
      </w:r>
      <w:proofErr w:type="gramStart"/>
      <w:r w:rsidRPr="002835A1">
        <w:rPr>
          <w:rFonts w:ascii="Arial" w:hAnsi="Arial" w:cs="Arial"/>
          <w:sz w:val="24"/>
          <w:szCs w:val="24"/>
        </w:rPr>
        <w:t>Субсидии</w:t>
      </w:r>
      <w:proofErr w:type="gramEnd"/>
      <w:r w:rsidRPr="002835A1">
        <w:rPr>
          <w:rFonts w:ascii="Arial" w:hAnsi="Arial" w:cs="Arial"/>
          <w:sz w:val="24"/>
          <w:szCs w:val="24"/>
        </w:rPr>
        <w:t xml:space="preserve"> приводится в Приложении №</w:t>
      </w:r>
      <w:r w:rsidR="000A7C64" w:rsidRPr="002835A1">
        <w:rPr>
          <w:rFonts w:ascii="Arial" w:hAnsi="Arial" w:cs="Arial"/>
          <w:sz w:val="24"/>
          <w:szCs w:val="24"/>
        </w:rPr>
        <w:t xml:space="preserve"> 4 к настоящему Порядку</w:t>
      </w:r>
      <w:r w:rsidRPr="002835A1">
        <w:rPr>
          <w:rFonts w:ascii="Arial" w:hAnsi="Arial" w:cs="Arial"/>
          <w:sz w:val="24"/>
          <w:szCs w:val="24"/>
        </w:rPr>
        <w:t>.</w:t>
      </w:r>
    </w:p>
    <w:p w14:paraId="51439E5D" w14:textId="77777777" w:rsidR="004018AD" w:rsidRPr="002835A1" w:rsidRDefault="00C70EB2"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р</w:t>
      </w:r>
      <w:r w:rsidR="004018AD" w:rsidRPr="002835A1">
        <w:rPr>
          <w:rFonts w:ascii="Arial" w:hAnsi="Arial" w:cs="Arial"/>
          <w:sz w:val="24"/>
          <w:szCs w:val="24"/>
        </w:rPr>
        <w:t xml:space="preserve">асчет размера </w:t>
      </w:r>
      <w:r w:rsidR="008237AB" w:rsidRPr="002835A1">
        <w:rPr>
          <w:rFonts w:ascii="Arial" w:hAnsi="Arial" w:cs="Arial"/>
          <w:sz w:val="24"/>
          <w:szCs w:val="24"/>
        </w:rPr>
        <w:t>Субсидии</w:t>
      </w:r>
      <w:r w:rsidR="004018AD" w:rsidRPr="002835A1">
        <w:rPr>
          <w:rFonts w:ascii="Arial" w:hAnsi="Arial" w:cs="Arial"/>
          <w:sz w:val="24"/>
          <w:szCs w:val="24"/>
        </w:rPr>
        <w:t xml:space="preserve"> по форме согласно </w:t>
      </w:r>
      <w:r w:rsidR="00BC1214" w:rsidRPr="002835A1">
        <w:rPr>
          <w:rFonts w:ascii="Arial" w:hAnsi="Arial" w:cs="Arial"/>
          <w:sz w:val="24"/>
          <w:szCs w:val="24"/>
        </w:rPr>
        <w:t>П</w:t>
      </w:r>
      <w:r w:rsidR="004018AD" w:rsidRPr="002835A1">
        <w:rPr>
          <w:rFonts w:ascii="Arial" w:hAnsi="Arial" w:cs="Arial"/>
          <w:sz w:val="24"/>
          <w:szCs w:val="24"/>
        </w:rPr>
        <w:t xml:space="preserve">риложению № </w:t>
      </w:r>
      <w:r w:rsidR="000C426A" w:rsidRPr="002835A1">
        <w:rPr>
          <w:rFonts w:ascii="Arial" w:hAnsi="Arial" w:cs="Arial"/>
          <w:sz w:val="24"/>
          <w:szCs w:val="24"/>
        </w:rPr>
        <w:t>2</w:t>
      </w:r>
      <w:r w:rsidR="00357525" w:rsidRPr="002835A1">
        <w:rPr>
          <w:rFonts w:ascii="Arial" w:hAnsi="Arial" w:cs="Arial"/>
          <w:sz w:val="24"/>
          <w:szCs w:val="24"/>
        </w:rPr>
        <w:t xml:space="preserve"> к </w:t>
      </w:r>
      <w:r w:rsidR="00D57624" w:rsidRPr="002835A1">
        <w:rPr>
          <w:rFonts w:ascii="Arial" w:hAnsi="Arial" w:cs="Arial"/>
          <w:sz w:val="24"/>
          <w:szCs w:val="24"/>
        </w:rPr>
        <w:t xml:space="preserve">настоящему </w:t>
      </w:r>
      <w:r w:rsidR="00357525" w:rsidRPr="002835A1">
        <w:rPr>
          <w:rFonts w:ascii="Arial" w:hAnsi="Arial" w:cs="Arial"/>
          <w:sz w:val="24"/>
          <w:szCs w:val="24"/>
        </w:rPr>
        <w:t>Порядку;</w:t>
      </w:r>
    </w:p>
    <w:p w14:paraId="2A1F3FBC" w14:textId="77777777" w:rsidR="00DE1124" w:rsidRPr="002835A1" w:rsidRDefault="00DE1124"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справка Субъекта о размере минимальной заработной платы, выплачиваемой работникам, и об отсутствии просроченной задолженности перед работниками по заработной плате;</w:t>
      </w:r>
    </w:p>
    <w:p w14:paraId="0BDCE2FF" w14:textId="77777777" w:rsidR="00207BD7" w:rsidRPr="002835A1" w:rsidRDefault="00207BD7"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бизнес-</w:t>
      </w:r>
      <w:r w:rsidR="00F23691" w:rsidRPr="002835A1">
        <w:rPr>
          <w:rFonts w:ascii="Arial" w:hAnsi="Arial" w:cs="Arial"/>
          <w:sz w:val="24"/>
          <w:szCs w:val="24"/>
        </w:rPr>
        <w:t>план</w:t>
      </w:r>
      <w:r w:rsidRPr="002835A1">
        <w:rPr>
          <w:rFonts w:ascii="Arial" w:hAnsi="Arial" w:cs="Arial"/>
          <w:sz w:val="24"/>
          <w:szCs w:val="24"/>
        </w:rPr>
        <w:t xml:space="preserve"> по форме согласно </w:t>
      </w:r>
      <w:r w:rsidR="008C1C6E" w:rsidRPr="002835A1">
        <w:rPr>
          <w:rFonts w:ascii="Arial" w:hAnsi="Arial" w:cs="Arial"/>
          <w:sz w:val="24"/>
          <w:szCs w:val="24"/>
        </w:rPr>
        <w:t>П</w:t>
      </w:r>
      <w:r w:rsidRPr="002835A1">
        <w:rPr>
          <w:rFonts w:ascii="Arial" w:hAnsi="Arial" w:cs="Arial"/>
          <w:sz w:val="24"/>
          <w:szCs w:val="24"/>
        </w:rPr>
        <w:t xml:space="preserve">риложению </w:t>
      </w:r>
      <w:r w:rsidR="00307390" w:rsidRPr="002835A1">
        <w:rPr>
          <w:rFonts w:ascii="Arial" w:hAnsi="Arial" w:cs="Arial"/>
          <w:sz w:val="24"/>
          <w:szCs w:val="24"/>
        </w:rPr>
        <w:t>№ 5</w:t>
      </w:r>
      <w:r w:rsidRPr="002835A1">
        <w:rPr>
          <w:rFonts w:ascii="Arial" w:hAnsi="Arial" w:cs="Arial"/>
          <w:sz w:val="24"/>
          <w:szCs w:val="24"/>
        </w:rPr>
        <w:t xml:space="preserve"> к </w:t>
      </w:r>
      <w:r w:rsidR="00307390" w:rsidRPr="002835A1">
        <w:rPr>
          <w:rFonts w:ascii="Arial" w:hAnsi="Arial" w:cs="Arial"/>
          <w:sz w:val="24"/>
          <w:szCs w:val="24"/>
        </w:rPr>
        <w:t>настоящему Порядку</w:t>
      </w:r>
      <w:r w:rsidRPr="002835A1">
        <w:rPr>
          <w:rFonts w:ascii="Arial" w:hAnsi="Arial" w:cs="Arial"/>
          <w:sz w:val="24"/>
          <w:szCs w:val="24"/>
        </w:rPr>
        <w:t>;</w:t>
      </w:r>
    </w:p>
    <w:p w14:paraId="33FCFFFE" w14:textId="77777777" w:rsidR="0046055E" w:rsidRPr="002835A1" w:rsidRDefault="0046055E"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lastRenderedPageBreak/>
        <w:t xml:space="preserve">документы, содержащие сведения об объеме выручки (для индивидуальных предпринимателей - дохода) </w:t>
      </w:r>
      <w:r w:rsidR="009B0569" w:rsidRPr="002835A1">
        <w:rPr>
          <w:rFonts w:ascii="Arial" w:hAnsi="Arial" w:cs="Arial"/>
          <w:sz w:val="24"/>
          <w:szCs w:val="24"/>
        </w:rPr>
        <w:t>с момента государственной регистрации</w:t>
      </w:r>
      <w:r w:rsidRPr="002835A1">
        <w:rPr>
          <w:rFonts w:ascii="Arial" w:hAnsi="Arial" w:cs="Arial"/>
          <w:sz w:val="24"/>
          <w:szCs w:val="24"/>
        </w:rPr>
        <w:t>, с отметкой налогового органа:</w:t>
      </w:r>
    </w:p>
    <w:p w14:paraId="0BF58553" w14:textId="77777777" w:rsidR="0046055E" w:rsidRPr="002835A1" w:rsidRDefault="0046055E" w:rsidP="002835A1">
      <w:pPr>
        <w:pStyle w:val="af3"/>
        <w:ind w:left="0" w:firstLine="709"/>
        <w:jc w:val="both"/>
        <w:rPr>
          <w:rFonts w:ascii="Arial" w:hAnsi="Arial" w:cs="Arial"/>
          <w:sz w:val="24"/>
          <w:szCs w:val="24"/>
        </w:rPr>
      </w:pPr>
      <w:r w:rsidRPr="002835A1">
        <w:rPr>
          <w:rFonts w:ascii="Arial" w:hAnsi="Arial" w:cs="Arial"/>
          <w:sz w:val="24"/>
          <w:szCs w:val="24"/>
        </w:rPr>
        <w:t>- копии бухгалтерских балансов;</w:t>
      </w:r>
    </w:p>
    <w:p w14:paraId="650870A8" w14:textId="77777777" w:rsidR="0046055E" w:rsidRPr="002835A1" w:rsidRDefault="0046055E" w:rsidP="002835A1">
      <w:pPr>
        <w:pStyle w:val="af3"/>
        <w:ind w:left="0" w:firstLine="709"/>
        <w:jc w:val="both"/>
        <w:rPr>
          <w:rFonts w:ascii="Arial" w:hAnsi="Arial" w:cs="Arial"/>
          <w:sz w:val="24"/>
          <w:szCs w:val="24"/>
        </w:rPr>
      </w:pPr>
      <w:r w:rsidRPr="002835A1">
        <w:rPr>
          <w:rFonts w:ascii="Arial" w:hAnsi="Arial" w:cs="Arial"/>
          <w:sz w:val="24"/>
          <w:szCs w:val="24"/>
        </w:rPr>
        <w:t>- копии налоговых деклараций по всем применяемым системам налогообложения.</w:t>
      </w:r>
    </w:p>
    <w:p w14:paraId="0FD6BD05" w14:textId="77777777" w:rsidR="0046055E" w:rsidRPr="002835A1" w:rsidRDefault="0046055E" w:rsidP="002835A1">
      <w:pPr>
        <w:pStyle w:val="af3"/>
        <w:ind w:left="0" w:firstLine="709"/>
        <w:jc w:val="both"/>
        <w:rPr>
          <w:rFonts w:ascii="Arial" w:hAnsi="Arial" w:cs="Arial"/>
          <w:sz w:val="24"/>
          <w:szCs w:val="24"/>
        </w:rPr>
      </w:pPr>
      <w:r w:rsidRPr="002835A1">
        <w:rPr>
          <w:rFonts w:ascii="Arial" w:hAnsi="Arial" w:cs="Arial"/>
          <w:sz w:val="24"/>
          <w:szCs w:val="24"/>
        </w:rPr>
        <w:t>Для индивидуальных предпринимателей, применяющих патентную систему налогообложения, - копии патента и справка Субъекта о размере выручки.</w:t>
      </w:r>
    </w:p>
    <w:p w14:paraId="3C1E1014" w14:textId="77777777" w:rsidR="0046055E" w:rsidRPr="002835A1" w:rsidRDefault="0046055E" w:rsidP="002835A1">
      <w:pPr>
        <w:pStyle w:val="af3"/>
        <w:ind w:left="0" w:firstLine="709"/>
        <w:jc w:val="both"/>
        <w:rPr>
          <w:rFonts w:ascii="Arial" w:hAnsi="Arial" w:cs="Arial"/>
          <w:sz w:val="24"/>
          <w:szCs w:val="24"/>
        </w:rPr>
      </w:pPr>
      <w:r w:rsidRPr="002835A1">
        <w:rPr>
          <w:rFonts w:ascii="Arial" w:hAnsi="Arial" w:cs="Arial"/>
          <w:sz w:val="24"/>
          <w:szCs w:val="24"/>
        </w:rPr>
        <w:t>Вновь созданные организации и вновь зарегистрированные индивидуальные предприниматели, по которым отчетный период еще не наступил, представляют справку</w:t>
      </w:r>
      <w:r w:rsidR="001B529D" w:rsidRPr="002835A1">
        <w:rPr>
          <w:rFonts w:ascii="Arial" w:hAnsi="Arial" w:cs="Arial"/>
          <w:sz w:val="24"/>
          <w:szCs w:val="24"/>
        </w:rPr>
        <w:t xml:space="preserve"> </w:t>
      </w:r>
      <w:r w:rsidRPr="002835A1">
        <w:rPr>
          <w:rFonts w:ascii="Arial" w:hAnsi="Arial" w:cs="Arial"/>
          <w:sz w:val="24"/>
          <w:szCs w:val="24"/>
        </w:rPr>
        <w:t>о размере выручки за период с момента регистрации на момент пода</w:t>
      </w:r>
      <w:r w:rsidR="009B0569" w:rsidRPr="002835A1">
        <w:rPr>
          <w:rFonts w:ascii="Arial" w:hAnsi="Arial" w:cs="Arial"/>
          <w:sz w:val="24"/>
          <w:szCs w:val="24"/>
        </w:rPr>
        <w:t>чи заявки</w:t>
      </w:r>
      <w:r w:rsidRPr="002835A1">
        <w:rPr>
          <w:rFonts w:ascii="Arial" w:hAnsi="Arial" w:cs="Arial"/>
          <w:sz w:val="24"/>
          <w:szCs w:val="24"/>
        </w:rPr>
        <w:t>.</w:t>
      </w:r>
    </w:p>
    <w:p w14:paraId="685BAFFF" w14:textId="77777777" w:rsidR="00392A1B" w:rsidRPr="002835A1" w:rsidRDefault="00221E68"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д</w:t>
      </w:r>
      <w:r w:rsidR="00392A1B" w:rsidRPr="002835A1">
        <w:rPr>
          <w:rFonts w:ascii="Arial" w:hAnsi="Arial" w:cs="Arial"/>
          <w:sz w:val="24"/>
          <w:szCs w:val="24"/>
        </w:rPr>
        <w:t xml:space="preserve">окументы, подтверждающие факт осуществления заявителем затрат </w:t>
      </w:r>
      <w:r w:rsidR="00207BD7" w:rsidRPr="002835A1">
        <w:rPr>
          <w:rFonts w:ascii="Arial" w:hAnsi="Arial" w:cs="Arial"/>
          <w:sz w:val="24"/>
          <w:szCs w:val="24"/>
        </w:rPr>
        <w:t>в рамках реализации бизнес-плана</w:t>
      </w:r>
      <w:r w:rsidR="00392A1B" w:rsidRPr="002835A1">
        <w:rPr>
          <w:rFonts w:ascii="Arial" w:hAnsi="Arial" w:cs="Arial"/>
          <w:sz w:val="24"/>
          <w:szCs w:val="24"/>
        </w:rPr>
        <w:t>:</w:t>
      </w:r>
    </w:p>
    <w:p w14:paraId="207BB696" w14:textId="77777777" w:rsidR="00207BD7" w:rsidRPr="002835A1" w:rsidRDefault="00207BD7" w:rsidP="002835A1">
      <w:pPr>
        <w:pStyle w:val="af3"/>
        <w:ind w:left="0" w:firstLine="709"/>
        <w:jc w:val="both"/>
        <w:rPr>
          <w:rFonts w:ascii="Arial" w:hAnsi="Arial" w:cs="Arial"/>
          <w:sz w:val="24"/>
          <w:szCs w:val="24"/>
        </w:rPr>
      </w:pPr>
      <w:r w:rsidRPr="002835A1">
        <w:rPr>
          <w:rFonts w:ascii="Arial" w:hAnsi="Arial" w:cs="Arial"/>
          <w:sz w:val="24"/>
          <w:szCs w:val="24"/>
        </w:rPr>
        <w:t xml:space="preserve">- договоры, счета, счета-фактуры, </w:t>
      </w:r>
      <w:r w:rsidR="0044128F" w:rsidRPr="002835A1">
        <w:rPr>
          <w:rFonts w:ascii="Arial" w:hAnsi="Arial" w:cs="Arial"/>
          <w:sz w:val="24"/>
          <w:szCs w:val="24"/>
        </w:rPr>
        <w:t xml:space="preserve">договоры аренды, </w:t>
      </w:r>
      <w:r w:rsidRPr="002835A1">
        <w:rPr>
          <w:rFonts w:ascii="Arial" w:hAnsi="Arial" w:cs="Arial"/>
          <w:sz w:val="24"/>
          <w:szCs w:val="24"/>
        </w:rPr>
        <w:t>товарные накладные, акты, платежные поручения со штампом кредитной организации, кассовые документы;</w:t>
      </w:r>
    </w:p>
    <w:p w14:paraId="45185004" w14:textId="77777777" w:rsidR="00EF1CF9" w:rsidRPr="002835A1" w:rsidRDefault="00EF1CF9"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копия штатного расписания, действующего на дату подачи документов, заверенная участником отбора;</w:t>
      </w:r>
    </w:p>
    <w:p w14:paraId="50C273C8" w14:textId="77777777" w:rsidR="008B2F30" w:rsidRPr="002835A1" w:rsidRDefault="008B2F30"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копии документов, содержащих сведения о среднесписочной численности работников за все отчетные периоды в случае их наступления в соответствии с действующим законодательством (титульный лист формы КНД 1151111),</w:t>
      </w:r>
      <w:r w:rsidR="00A360C2" w:rsidRPr="002835A1">
        <w:rPr>
          <w:rFonts w:ascii="Arial" w:hAnsi="Arial" w:cs="Arial"/>
          <w:sz w:val="24"/>
          <w:szCs w:val="24"/>
        </w:rPr>
        <w:t xml:space="preserve"> за исключением документа, указанного в п. 3.7.1 </w:t>
      </w:r>
      <w:r w:rsidRPr="002835A1">
        <w:rPr>
          <w:rFonts w:ascii="Arial" w:hAnsi="Arial" w:cs="Arial"/>
          <w:sz w:val="24"/>
          <w:szCs w:val="24"/>
        </w:rPr>
        <w:t>с отметкой налогового органа.</w:t>
      </w:r>
    </w:p>
    <w:p w14:paraId="4EE0A0B0" w14:textId="77777777" w:rsidR="0046055E" w:rsidRPr="002835A1" w:rsidRDefault="008B2F30" w:rsidP="002835A1">
      <w:pPr>
        <w:pStyle w:val="af3"/>
        <w:ind w:left="0" w:firstLine="709"/>
        <w:jc w:val="both"/>
        <w:rPr>
          <w:rFonts w:ascii="Arial" w:hAnsi="Arial" w:cs="Arial"/>
          <w:sz w:val="24"/>
          <w:szCs w:val="24"/>
        </w:rPr>
      </w:pPr>
      <w:r w:rsidRPr="002835A1">
        <w:rPr>
          <w:rFonts w:ascii="Arial" w:hAnsi="Arial" w:cs="Arial"/>
          <w:sz w:val="24"/>
          <w:szCs w:val="24"/>
        </w:rPr>
        <w:t>В</w:t>
      </w:r>
      <w:r w:rsidR="0046055E" w:rsidRPr="002835A1">
        <w:rPr>
          <w:rFonts w:ascii="Arial" w:hAnsi="Arial" w:cs="Arial"/>
          <w:sz w:val="24"/>
          <w:szCs w:val="24"/>
        </w:rPr>
        <w:t>новь созданные организации и вновь зарегистрированные индивидуальные предприниматели, по которым отчетный период еще не наступил, представляют сведения</w:t>
      </w:r>
      <w:r w:rsidR="008E67EC" w:rsidRPr="002835A1">
        <w:rPr>
          <w:rFonts w:ascii="Arial" w:hAnsi="Arial" w:cs="Arial"/>
          <w:sz w:val="24"/>
          <w:szCs w:val="24"/>
        </w:rPr>
        <w:t xml:space="preserve"> (справку) </w:t>
      </w:r>
      <w:r w:rsidR="0046055E" w:rsidRPr="002835A1">
        <w:rPr>
          <w:rFonts w:ascii="Arial" w:hAnsi="Arial" w:cs="Arial"/>
          <w:sz w:val="24"/>
          <w:szCs w:val="24"/>
        </w:rPr>
        <w:t>о среднесписочной численности работников за период с момента регистрации на момент подачи заяви;</w:t>
      </w:r>
    </w:p>
    <w:p w14:paraId="1A816265" w14:textId="77777777" w:rsidR="00207BD7" w:rsidRPr="002835A1" w:rsidRDefault="00207BD7"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 xml:space="preserve">документ, подтверждающий прохождение краткосрочного обучения основам предпринимательской деятельности. </w:t>
      </w:r>
    </w:p>
    <w:p w14:paraId="70A88A17" w14:textId="77777777" w:rsidR="00207BD7" w:rsidRPr="002835A1" w:rsidRDefault="00207BD7" w:rsidP="002835A1">
      <w:pPr>
        <w:pStyle w:val="af3"/>
        <w:ind w:left="0" w:firstLine="709"/>
        <w:jc w:val="both"/>
        <w:rPr>
          <w:rFonts w:ascii="Arial" w:hAnsi="Arial" w:cs="Arial"/>
          <w:sz w:val="24"/>
          <w:szCs w:val="24"/>
        </w:rPr>
      </w:pPr>
      <w:r w:rsidRPr="002835A1">
        <w:rPr>
          <w:rFonts w:ascii="Arial" w:hAnsi="Arial" w:cs="Arial"/>
          <w:sz w:val="24"/>
          <w:szCs w:val="24"/>
        </w:rPr>
        <w:t>В случае наличия у Хозяйствующего субъекта высшего юридического и (или) экономического образования представляются копии соответствующих дипломов с прилагаемыми к ним выписками;</w:t>
      </w:r>
    </w:p>
    <w:p w14:paraId="0CC6868D" w14:textId="77777777" w:rsidR="0044128F" w:rsidRPr="002835A1" w:rsidRDefault="0044128F"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документ учреждения Центрального банка Российской Федерации или российской кредитной организации (или его копия), содержащий сведения о банковских реквизитах расчетного или корреспондентского счета участника отбора в валюте Российской Федерации, для перечисления субсидии;</w:t>
      </w:r>
    </w:p>
    <w:p w14:paraId="37247BCE" w14:textId="77777777" w:rsidR="00D41D80" w:rsidRPr="002835A1" w:rsidRDefault="0046055E"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подтверждающая информация и документы по каждому Критерию оценки, показателю Критериев оценки, указанным в объявлении о проведении отбора, согласно Приложению № 3 к настоящему Порядку</w:t>
      </w:r>
      <w:r w:rsidR="00982CA5" w:rsidRPr="002835A1">
        <w:rPr>
          <w:rFonts w:ascii="Arial" w:hAnsi="Arial" w:cs="Arial"/>
          <w:sz w:val="24"/>
          <w:szCs w:val="24"/>
        </w:rPr>
        <w:t>.</w:t>
      </w:r>
    </w:p>
    <w:p w14:paraId="0DAE6A9A" w14:textId="77777777" w:rsidR="006A5B75" w:rsidRPr="002835A1" w:rsidRDefault="00B932AB"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Участник </w:t>
      </w:r>
      <w:r w:rsidR="006A5B75" w:rsidRPr="002835A1">
        <w:rPr>
          <w:rFonts w:ascii="Arial" w:hAnsi="Arial" w:cs="Arial"/>
          <w:sz w:val="24"/>
          <w:szCs w:val="24"/>
        </w:rPr>
        <w:t>отбора в дополнение к документам, указанным в п</w:t>
      </w:r>
      <w:r w:rsidR="00D57624" w:rsidRPr="002835A1">
        <w:rPr>
          <w:rFonts w:ascii="Arial" w:hAnsi="Arial" w:cs="Arial"/>
          <w:sz w:val="24"/>
          <w:szCs w:val="24"/>
        </w:rPr>
        <w:t>.</w:t>
      </w:r>
      <w:r w:rsidR="006A5B75" w:rsidRPr="002835A1">
        <w:rPr>
          <w:rFonts w:ascii="Arial" w:hAnsi="Arial" w:cs="Arial"/>
          <w:sz w:val="24"/>
          <w:szCs w:val="24"/>
        </w:rPr>
        <w:t xml:space="preserve"> 3.</w:t>
      </w:r>
      <w:r w:rsidR="0046055E" w:rsidRPr="002835A1">
        <w:rPr>
          <w:rFonts w:ascii="Arial" w:hAnsi="Arial" w:cs="Arial"/>
          <w:sz w:val="24"/>
          <w:szCs w:val="24"/>
        </w:rPr>
        <w:t>6</w:t>
      </w:r>
      <w:r w:rsidR="006A5B75" w:rsidRPr="002835A1">
        <w:rPr>
          <w:rFonts w:ascii="Arial" w:hAnsi="Arial" w:cs="Arial"/>
          <w:sz w:val="24"/>
          <w:szCs w:val="24"/>
        </w:rPr>
        <w:t xml:space="preserve"> </w:t>
      </w:r>
      <w:r w:rsidR="00D57624" w:rsidRPr="002835A1">
        <w:rPr>
          <w:rFonts w:ascii="Arial" w:hAnsi="Arial" w:cs="Arial"/>
          <w:sz w:val="24"/>
          <w:szCs w:val="24"/>
        </w:rPr>
        <w:t xml:space="preserve">настоящего </w:t>
      </w:r>
      <w:r w:rsidR="006A5B75" w:rsidRPr="002835A1">
        <w:rPr>
          <w:rFonts w:ascii="Arial" w:hAnsi="Arial" w:cs="Arial"/>
          <w:sz w:val="24"/>
          <w:szCs w:val="24"/>
        </w:rPr>
        <w:t>Порядка, вправе по собственной инициативе предоставить в Уполномоченный орган следующие документы:</w:t>
      </w:r>
    </w:p>
    <w:p w14:paraId="773C4479" w14:textId="77777777" w:rsidR="00A360C2" w:rsidRPr="002835A1" w:rsidRDefault="00A360C2"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копию документа, содержащего сведения о среднесписочной численности работников за год, предшествующий году оказания поддержки (титульный лист расчета по страховым взносам по форме КНД 1151111), с отметкой налогового органа;</w:t>
      </w:r>
    </w:p>
    <w:p w14:paraId="5E1BCE71" w14:textId="77777777" w:rsidR="006A5B75" w:rsidRPr="002835A1" w:rsidRDefault="00FF37FE"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с</w:t>
      </w:r>
      <w:r w:rsidR="006A5B75" w:rsidRPr="002835A1">
        <w:rPr>
          <w:rFonts w:ascii="Arial" w:hAnsi="Arial" w:cs="Arial"/>
          <w:sz w:val="24"/>
          <w:szCs w:val="24"/>
        </w:rPr>
        <w:t xml:space="preserve">правку из налогового органа </w:t>
      </w:r>
      <w:r w:rsidR="00443D6D" w:rsidRPr="002835A1">
        <w:rPr>
          <w:rFonts w:ascii="Arial" w:hAnsi="Arial" w:cs="Arial"/>
          <w:sz w:val="24"/>
          <w:szCs w:val="24"/>
        </w:rPr>
        <w:t>о наличии (отсутствии) задолженности по уплате налогов, сборов, пеней и штрафов за нарушение законодательства Российской Федерации о налогах и сборах</w:t>
      </w:r>
      <w:r w:rsidR="00E64A3F" w:rsidRPr="002835A1">
        <w:rPr>
          <w:rFonts w:ascii="Arial" w:hAnsi="Arial" w:cs="Arial"/>
          <w:sz w:val="24"/>
          <w:szCs w:val="24"/>
        </w:rPr>
        <w:t>;</w:t>
      </w:r>
    </w:p>
    <w:p w14:paraId="6BCBA1E2" w14:textId="77777777" w:rsidR="006A5B75" w:rsidRPr="002835A1" w:rsidRDefault="00FF37FE"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в</w:t>
      </w:r>
      <w:r w:rsidR="006A5B75" w:rsidRPr="002835A1">
        <w:rPr>
          <w:rFonts w:ascii="Arial" w:hAnsi="Arial" w:cs="Arial"/>
          <w:sz w:val="24"/>
          <w:szCs w:val="24"/>
        </w:rPr>
        <w:t>ыписку из Единого государственного реестра юридических лиц или индивидуальных предпринимателей</w:t>
      </w:r>
      <w:r w:rsidR="00E64A3F" w:rsidRPr="002835A1">
        <w:rPr>
          <w:rFonts w:ascii="Arial" w:hAnsi="Arial" w:cs="Arial"/>
          <w:sz w:val="24"/>
          <w:szCs w:val="24"/>
        </w:rPr>
        <w:t>.</w:t>
      </w:r>
    </w:p>
    <w:p w14:paraId="7E0E5D53" w14:textId="77777777" w:rsidR="00D806FD" w:rsidRPr="002835A1" w:rsidRDefault="00D806FD"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lastRenderedPageBreak/>
        <w:t xml:space="preserve">Уполномоченный орган в рамках проверки документов </w:t>
      </w:r>
      <w:r w:rsidR="00B932AB" w:rsidRPr="002835A1">
        <w:rPr>
          <w:rFonts w:ascii="Arial" w:hAnsi="Arial" w:cs="Arial"/>
          <w:sz w:val="24"/>
          <w:szCs w:val="24"/>
        </w:rPr>
        <w:t>Участника</w:t>
      </w:r>
      <w:r w:rsidRPr="002835A1">
        <w:rPr>
          <w:rFonts w:ascii="Arial" w:hAnsi="Arial" w:cs="Arial"/>
          <w:sz w:val="24"/>
          <w:szCs w:val="24"/>
        </w:rPr>
        <w:t xml:space="preserve"> отбора в целях принятия решения о предоставлении </w:t>
      </w:r>
      <w:r w:rsidR="008237AB" w:rsidRPr="002835A1">
        <w:rPr>
          <w:rFonts w:ascii="Arial" w:hAnsi="Arial" w:cs="Arial"/>
          <w:sz w:val="24"/>
          <w:szCs w:val="24"/>
        </w:rPr>
        <w:t>Субсидии</w:t>
      </w:r>
      <w:r w:rsidRPr="002835A1">
        <w:rPr>
          <w:rFonts w:ascii="Arial" w:hAnsi="Arial" w:cs="Arial"/>
          <w:sz w:val="24"/>
          <w:szCs w:val="24"/>
        </w:rPr>
        <w:t xml:space="preserve"> формирует и направляет запрос в отношении </w:t>
      </w:r>
      <w:r w:rsidR="00B932AB" w:rsidRPr="002835A1">
        <w:rPr>
          <w:rFonts w:ascii="Arial" w:hAnsi="Arial" w:cs="Arial"/>
          <w:sz w:val="24"/>
          <w:szCs w:val="24"/>
        </w:rPr>
        <w:t>Участника</w:t>
      </w:r>
      <w:r w:rsidR="0010138A" w:rsidRPr="002835A1">
        <w:rPr>
          <w:rFonts w:ascii="Arial" w:hAnsi="Arial" w:cs="Arial"/>
          <w:sz w:val="24"/>
          <w:szCs w:val="24"/>
        </w:rPr>
        <w:t xml:space="preserve"> о предоставлении</w:t>
      </w:r>
      <w:r w:rsidRPr="002835A1">
        <w:rPr>
          <w:rFonts w:ascii="Arial" w:hAnsi="Arial" w:cs="Arial"/>
          <w:sz w:val="24"/>
          <w:szCs w:val="24"/>
        </w:rPr>
        <w:t xml:space="preserve">: </w:t>
      </w:r>
    </w:p>
    <w:p w14:paraId="081F2DAB" w14:textId="77777777" w:rsidR="006A5B75" w:rsidRPr="002835A1" w:rsidRDefault="00FF37FE"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д</w:t>
      </w:r>
      <w:r w:rsidR="006A5B75" w:rsidRPr="002835A1">
        <w:rPr>
          <w:rFonts w:ascii="Arial" w:hAnsi="Arial" w:cs="Arial"/>
          <w:sz w:val="24"/>
          <w:szCs w:val="24"/>
        </w:rPr>
        <w:t>окумент</w:t>
      </w:r>
      <w:r w:rsidR="00D806FD" w:rsidRPr="002835A1">
        <w:rPr>
          <w:rFonts w:ascii="Arial" w:hAnsi="Arial" w:cs="Arial"/>
          <w:sz w:val="24"/>
          <w:szCs w:val="24"/>
        </w:rPr>
        <w:t>ов</w:t>
      </w:r>
      <w:r w:rsidR="006A5B75" w:rsidRPr="002835A1">
        <w:rPr>
          <w:rFonts w:ascii="Arial" w:hAnsi="Arial" w:cs="Arial"/>
          <w:sz w:val="24"/>
          <w:szCs w:val="24"/>
        </w:rPr>
        <w:t>, указанны</w:t>
      </w:r>
      <w:r w:rsidR="00D806FD" w:rsidRPr="002835A1">
        <w:rPr>
          <w:rFonts w:ascii="Arial" w:hAnsi="Arial" w:cs="Arial"/>
          <w:sz w:val="24"/>
          <w:szCs w:val="24"/>
        </w:rPr>
        <w:t>х</w:t>
      </w:r>
      <w:r w:rsidR="006A5B75" w:rsidRPr="002835A1">
        <w:rPr>
          <w:rFonts w:ascii="Arial" w:hAnsi="Arial" w:cs="Arial"/>
          <w:sz w:val="24"/>
          <w:szCs w:val="24"/>
        </w:rPr>
        <w:t xml:space="preserve"> в </w:t>
      </w:r>
      <w:r w:rsidR="0046055E" w:rsidRPr="002835A1">
        <w:rPr>
          <w:rFonts w:ascii="Arial" w:hAnsi="Arial" w:cs="Arial"/>
          <w:sz w:val="24"/>
          <w:szCs w:val="24"/>
        </w:rPr>
        <w:t>п</w:t>
      </w:r>
      <w:r w:rsidR="006A5B75" w:rsidRPr="002835A1">
        <w:rPr>
          <w:rFonts w:ascii="Arial" w:hAnsi="Arial" w:cs="Arial"/>
          <w:sz w:val="24"/>
          <w:szCs w:val="24"/>
        </w:rPr>
        <w:t>п</w:t>
      </w:r>
      <w:r w:rsidR="00D806FD" w:rsidRPr="002835A1">
        <w:rPr>
          <w:rFonts w:ascii="Arial" w:hAnsi="Arial" w:cs="Arial"/>
          <w:sz w:val="24"/>
          <w:szCs w:val="24"/>
        </w:rPr>
        <w:t xml:space="preserve">. </w:t>
      </w:r>
      <w:r w:rsidR="006A5B75" w:rsidRPr="002835A1">
        <w:rPr>
          <w:rFonts w:ascii="Arial" w:hAnsi="Arial" w:cs="Arial"/>
          <w:sz w:val="24"/>
          <w:szCs w:val="24"/>
        </w:rPr>
        <w:t>3.</w:t>
      </w:r>
      <w:r w:rsidR="0046055E" w:rsidRPr="002835A1">
        <w:rPr>
          <w:rFonts w:ascii="Arial" w:hAnsi="Arial" w:cs="Arial"/>
          <w:sz w:val="24"/>
          <w:szCs w:val="24"/>
        </w:rPr>
        <w:t>7.1 п. 3.7</w:t>
      </w:r>
      <w:r w:rsidR="005A7283" w:rsidRPr="002835A1">
        <w:rPr>
          <w:rFonts w:ascii="Arial" w:hAnsi="Arial" w:cs="Arial"/>
          <w:sz w:val="24"/>
          <w:szCs w:val="24"/>
        </w:rPr>
        <w:t xml:space="preserve"> </w:t>
      </w:r>
      <w:r w:rsidR="00D57624" w:rsidRPr="002835A1">
        <w:rPr>
          <w:rFonts w:ascii="Arial" w:hAnsi="Arial" w:cs="Arial"/>
          <w:sz w:val="24"/>
          <w:szCs w:val="24"/>
        </w:rPr>
        <w:t xml:space="preserve">настоящего </w:t>
      </w:r>
      <w:r w:rsidR="006A5B75" w:rsidRPr="002835A1">
        <w:rPr>
          <w:rFonts w:ascii="Arial" w:hAnsi="Arial" w:cs="Arial"/>
          <w:sz w:val="24"/>
          <w:szCs w:val="24"/>
        </w:rPr>
        <w:t xml:space="preserve">Порядка, в случае их непредоставления </w:t>
      </w:r>
      <w:r w:rsidR="00B932AB" w:rsidRPr="002835A1">
        <w:rPr>
          <w:rFonts w:ascii="Arial" w:hAnsi="Arial" w:cs="Arial"/>
          <w:sz w:val="24"/>
          <w:szCs w:val="24"/>
        </w:rPr>
        <w:t>У</w:t>
      </w:r>
      <w:r w:rsidR="006A5B75" w:rsidRPr="002835A1">
        <w:rPr>
          <w:rFonts w:ascii="Arial" w:hAnsi="Arial" w:cs="Arial"/>
          <w:sz w:val="24"/>
          <w:szCs w:val="24"/>
        </w:rPr>
        <w:t>частником отбора по собственной инициативе</w:t>
      </w:r>
      <w:r w:rsidR="0010138A" w:rsidRPr="002835A1">
        <w:rPr>
          <w:rFonts w:ascii="Arial" w:hAnsi="Arial" w:cs="Arial"/>
          <w:sz w:val="24"/>
          <w:szCs w:val="24"/>
        </w:rPr>
        <w:t xml:space="preserve">, </w:t>
      </w:r>
      <w:r w:rsidR="008C785F" w:rsidRPr="002835A1">
        <w:rPr>
          <w:rFonts w:ascii="Arial" w:hAnsi="Arial" w:cs="Arial"/>
          <w:sz w:val="24"/>
          <w:szCs w:val="24"/>
        </w:rPr>
        <w:t xml:space="preserve">в </w:t>
      </w:r>
      <w:r w:rsidR="0010138A" w:rsidRPr="002835A1">
        <w:rPr>
          <w:rFonts w:ascii="Arial" w:hAnsi="Arial" w:cs="Arial"/>
          <w:sz w:val="24"/>
          <w:szCs w:val="24"/>
        </w:rPr>
        <w:t>Федеральную налоговую службу</w:t>
      </w:r>
      <w:r w:rsidR="00A360C2" w:rsidRPr="002835A1">
        <w:rPr>
          <w:rFonts w:ascii="Arial" w:hAnsi="Arial" w:cs="Arial"/>
          <w:sz w:val="24"/>
          <w:szCs w:val="24"/>
        </w:rPr>
        <w:t xml:space="preserve"> России </w:t>
      </w:r>
      <w:r w:rsidR="0010138A" w:rsidRPr="002835A1">
        <w:rPr>
          <w:rFonts w:ascii="Arial" w:hAnsi="Arial" w:cs="Arial"/>
          <w:sz w:val="24"/>
          <w:szCs w:val="24"/>
        </w:rPr>
        <w:t>с использованием системы межведомственного взаимодействия</w:t>
      </w:r>
      <w:r w:rsidR="008C785F" w:rsidRPr="002835A1">
        <w:rPr>
          <w:rFonts w:ascii="Arial" w:hAnsi="Arial" w:cs="Arial"/>
          <w:sz w:val="24"/>
          <w:szCs w:val="24"/>
        </w:rPr>
        <w:t xml:space="preserve"> в соответствии с п. </w:t>
      </w:r>
      <w:r w:rsidR="00F678A2" w:rsidRPr="002835A1">
        <w:rPr>
          <w:rFonts w:ascii="Arial" w:hAnsi="Arial" w:cs="Arial"/>
          <w:sz w:val="24"/>
          <w:szCs w:val="24"/>
        </w:rPr>
        <w:t>3.</w:t>
      </w:r>
      <w:r w:rsidR="0046055E" w:rsidRPr="002835A1">
        <w:rPr>
          <w:rFonts w:ascii="Arial" w:hAnsi="Arial" w:cs="Arial"/>
          <w:sz w:val="24"/>
          <w:szCs w:val="24"/>
        </w:rPr>
        <w:t>10</w:t>
      </w:r>
      <w:r w:rsidR="00F678A2" w:rsidRPr="002835A1">
        <w:rPr>
          <w:rFonts w:ascii="Arial" w:hAnsi="Arial" w:cs="Arial"/>
          <w:sz w:val="24"/>
          <w:szCs w:val="24"/>
        </w:rPr>
        <w:t xml:space="preserve"> </w:t>
      </w:r>
      <w:r w:rsidR="008C785F" w:rsidRPr="002835A1">
        <w:rPr>
          <w:rFonts w:ascii="Arial" w:hAnsi="Arial" w:cs="Arial"/>
          <w:sz w:val="24"/>
          <w:szCs w:val="24"/>
        </w:rPr>
        <w:t>Порядка</w:t>
      </w:r>
      <w:r w:rsidR="00D806FD" w:rsidRPr="002835A1">
        <w:rPr>
          <w:rFonts w:ascii="Arial" w:hAnsi="Arial" w:cs="Arial"/>
          <w:sz w:val="24"/>
          <w:szCs w:val="24"/>
        </w:rPr>
        <w:t>;</w:t>
      </w:r>
    </w:p>
    <w:p w14:paraId="2F27BDFB" w14:textId="77777777" w:rsidR="008C785F" w:rsidRPr="002835A1" w:rsidRDefault="0046055E"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сведения из Департамента по управлению муниципальным имуществом и землепользованию администрации Холмского муниципального округа Сахалинской области об отсутствии нарушений исполнения обязательств по заключенным договорам аренды муниципального имущества</w:t>
      </w:r>
      <w:r w:rsidR="005A7283" w:rsidRPr="002835A1">
        <w:rPr>
          <w:rFonts w:ascii="Arial" w:hAnsi="Arial" w:cs="Arial"/>
          <w:sz w:val="24"/>
          <w:szCs w:val="24"/>
        </w:rPr>
        <w:t>;</w:t>
      </w:r>
    </w:p>
    <w:p w14:paraId="22B01D41" w14:textId="77777777" w:rsidR="00835EE5" w:rsidRPr="002835A1" w:rsidRDefault="0046055E"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сведения из органов исполнительной власти Сахалинской области и (или) Департамента финансов администрации Холмского муниципального округа Сахалинской области, об оказании Участнику отбора аналогичной поддержки (поддержки, условия оказания которой совпадают, включая форму, вид поддержки и цели ее оказания), сроки оказания которой не истекли</w:t>
      </w:r>
      <w:r w:rsidR="005A7283" w:rsidRPr="002835A1">
        <w:rPr>
          <w:rFonts w:ascii="Arial" w:hAnsi="Arial" w:cs="Arial"/>
          <w:sz w:val="24"/>
          <w:szCs w:val="24"/>
        </w:rPr>
        <w:t>;</w:t>
      </w:r>
    </w:p>
    <w:p w14:paraId="595EFCA3" w14:textId="77777777" w:rsidR="003D5EEC" w:rsidRPr="002835A1" w:rsidRDefault="00FF37FE"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с</w:t>
      </w:r>
      <w:r w:rsidR="003D5EEC" w:rsidRPr="002835A1">
        <w:rPr>
          <w:rFonts w:ascii="Arial" w:hAnsi="Arial" w:cs="Arial"/>
          <w:sz w:val="24"/>
          <w:szCs w:val="24"/>
        </w:rPr>
        <w:t>ведения из единого реестра субъектов малого и среднего предпринимательства, размещенного на официальном сайте Федеральной налоговой службы</w:t>
      </w:r>
      <w:r w:rsidR="00D534CD" w:rsidRPr="002835A1">
        <w:rPr>
          <w:rFonts w:ascii="Arial" w:hAnsi="Arial" w:cs="Arial"/>
          <w:sz w:val="24"/>
          <w:szCs w:val="24"/>
        </w:rPr>
        <w:t xml:space="preserve"> России</w:t>
      </w:r>
      <w:r w:rsidR="003D5EEC" w:rsidRPr="002835A1">
        <w:rPr>
          <w:rFonts w:ascii="Arial" w:hAnsi="Arial" w:cs="Arial"/>
          <w:sz w:val="24"/>
          <w:szCs w:val="24"/>
        </w:rPr>
        <w:t xml:space="preserve"> в сети «Интернет» (</w:t>
      </w:r>
      <w:proofErr w:type="spellStart"/>
      <w:r w:rsidR="00E64A3F" w:rsidRPr="002835A1">
        <w:rPr>
          <w:rFonts w:ascii="Arial" w:hAnsi="Arial" w:cs="Arial"/>
          <w:sz w:val="24"/>
          <w:szCs w:val="24"/>
        </w:rPr>
        <w:t>rmsp.nalog.r</w:t>
      </w:r>
      <w:proofErr w:type="spellEnd"/>
      <w:r w:rsidR="00E64A3F" w:rsidRPr="002835A1">
        <w:rPr>
          <w:rFonts w:ascii="Arial" w:hAnsi="Arial" w:cs="Arial"/>
          <w:sz w:val="24"/>
          <w:szCs w:val="24"/>
          <w:lang w:val="en-US"/>
        </w:rPr>
        <w:t>u</w:t>
      </w:r>
      <w:r w:rsidR="003D5EEC" w:rsidRPr="002835A1">
        <w:rPr>
          <w:rFonts w:ascii="Arial" w:hAnsi="Arial" w:cs="Arial"/>
          <w:sz w:val="24"/>
          <w:szCs w:val="24"/>
        </w:rPr>
        <w:t>)</w:t>
      </w:r>
      <w:r w:rsidR="00E64A3F" w:rsidRPr="002835A1">
        <w:rPr>
          <w:rFonts w:ascii="Arial" w:hAnsi="Arial" w:cs="Arial"/>
          <w:sz w:val="24"/>
          <w:szCs w:val="24"/>
        </w:rPr>
        <w:t xml:space="preserve">; </w:t>
      </w:r>
    </w:p>
    <w:p w14:paraId="2C0ED1A2" w14:textId="77777777" w:rsidR="00A6747B" w:rsidRPr="002835A1" w:rsidRDefault="00FF37FE"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с</w:t>
      </w:r>
      <w:r w:rsidR="00835EE5" w:rsidRPr="002835A1">
        <w:rPr>
          <w:rFonts w:ascii="Arial" w:hAnsi="Arial" w:cs="Arial"/>
          <w:sz w:val="24"/>
          <w:szCs w:val="24"/>
        </w:rPr>
        <w:t>ведени</w:t>
      </w:r>
      <w:r w:rsidR="00620B0A" w:rsidRPr="002835A1">
        <w:rPr>
          <w:rFonts w:ascii="Arial" w:hAnsi="Arial" w:cs="Arial"/>
          <w:sz w:val="24"/>
          <w:szCs w:val="24"/>
        </w:rPr>
        <w:t>й</w:t>
      </w:r>
      <w:r w:rsidR="00835EE5" w:rsidRPr="002835A1">
        <w:rPr>
          <w:rFonts w:ascii="Arial" w:hAnsi="Arial" w:cs="Arial"/>
          <w:sz w:val="24"/>
          <w:szCs w:val="24"/>
        </w:rPr>
        <w:t xml:space="preserve"> </w:t>
      </w:r>
      <w:r w:rsidR="00A6747B" w:rsidRPr="002835A1">
        <w:rPr>
          <w:rFonts w:ascii="Arial" w:hAnsi="Arial" w:cs="Arial"/>
          <w:sz w:val="24"/>
          <w:szCs w:val="24"/>
        </w:rPr>
        <w:t>из реестров федеральных органов исполнительной власти</w:t>
      </w:r>
      <w:r w:rsidR="005B6DCF" w:rsidRPr="002835A1">
        <w:rPr>
          <w:rFonts w:ascii="Arial" w:hAnsi="Arial" w:cs="Arial"/>
          <w:sz w:val="24"/>
          <w:szCs w:val="24"/>
        </w:rPr>
        <w:t xml:space="preserve"> </w:t>
      </w:r>
      <w:r w:rsidR="00A6747B" w:rsidRPr="002835A1">
        <w:rPr>
          <w:rFonts w:ascii="Arial" w:hAnsi="Arial" w:cs="Arial"/>
          <w:sz w:val="24"/>
          <w:szCs w:val="24"/>
        </w:rPr>
        <w:t xml:space="preserve">в части требований к </w:t>
      </w:r>
      <w:r w:rsidR="00B932AB" w:rsidRPr="002835A1">
        <w:rPr>
          <w:rFonts w:ascii="Arial" w:hAnsi="Arial" w:cs="Arial"/>
          <w:sz w:val="24"/>
          <w:szCs w:val="24"/>
        </w:rPr>
        <w:t>Участника</w:t>
      </w:r>
      <w:r w:rsidR="00620B0A" w:rsidRPr="002835A1">
        <w:rPr>
          <w:rFonts w:ascii="Arial" w:hAnsi="Arial" w:cs="Arial"/>
          <w:sz w:val="24"/>
          <w:szCs w:val="24"/>
        </w:rPr>
        <w:t>м отбора, установленных в п</w:t>
      </w:r>
      <w:r w:rsidR="00723FF3" w:rsidRPr="002835A1">
        <w:rPr>
          <w:rFonts w:ascii="Arial" w:hAnsi="Arial" w:cs="Arial"/>
          <w:sz w:val="24"/>
          <w:szCs w:val="24"/>
        </w:rPr>
        <w:t>п</w:t>
      </w:r>
      <w:r w:rsidR="00620B0A" w:rsidRPr="002835A1">
        <w:rPr>
          <w:rFonts w:ascii="Arial" w:hAnsi="Arial" w:cs="Arial"/>
          <w:sz w:val="24"/>
          <w:szCs w:val="24"/>
        </w:rPr>
        <w:t>. 2.</w:t>
      </w:r>
      <w:r w:rsidR="00D83607" w:rsidRPr="002835A1">
        <w:rPr>
          <w:rFonts w:ascii="Arial" w:hAnsi="Arial" w:cs="Arial"/>
          <w:sz w:val="24"/>
          <w:szCs w:val="24"/>
        </w:rPr>
        <w:t>4.2-2.4</w:t>
      </w:r>
      <w:r w:rsidR="00A6747B" w:rsidRPr="002835A1">
        <w:rPr>
          <w:rFonts w:ascii="Arial" w:hAnsi="Arial" w:cs="Arial"/>
          <w:sz w:val="24"/>
          <w:szCs w:val="24"/>
        </w:rPr>
        <w:t>.5</w:t>
      </w:r>
      <w:r w:rsidR="00D57624" w:rsidRPr="002835A1">
        <w:rPr>
          <w:rFonts w:ascii="Arial" w:hAnsi="Arial" w:cs="Arial"/>
          <w:sz w:val="24"/>
          <w:szCs w:val="24"/>
        </w:rPr>
        <w:t xml:space="preserve"> </w:t>
      </w:r>
      <w:r w:rsidR="00723FF3" w:rsidRPr="002835A1">
        <w:rPr>
          <w:rFonts w:ascii="Arial" w:hAnsi="Arial" w:cs="Arial"/>
          <w:sz w:val="24"/>
          <w:szCs w:val="24"/>
        </w:rPr>
        <w:t xml:space="preserve">п. 2.4 </w:t>
      </w:r>
      <w:r w:rsidR="00D57624" w:rsidRPr="002835A1">
        <w:rPr>
          <w:rFonts w:ascii="Arial" w:hAnsi="Arial" w:cs="Arial"/>
          <w:sz w:val="24"/>
          <w:szCs w:val="24"/>
        </w:rPr>
        <w:t>настоящего</w:t>
      </w:r>
      <w:r w:rsidR="00A6747B" w:rsidRPr="002835A1">
        <w:rPr>
          <w:rFonts w:ascii="Arial" w:hAnsi="Arial" w:cs="Arial"/>
          <w:sz w:val="24"/>
          <w:szCs w:val="24"/>
        </w:rPr>
        <w:t xml:space="preserve"> Порядка</w:t>
      </w:r>
      <w:r w:rsidR="005B6DCF" w:rsidRPr="002835A1">
        <w:rPr>
          <w:rFonts w:ascii="Arial" w:hAnsi="Arial" w:cs="Arial"/>
          <w:sz w:val="24"/>
          <w:szCs w:val="24"/>
        </w:rPr>
        <w:t>, размещенных на официальных сайтах в сети «Интернет»</w:t>
      </w:r>
      <w:r w:rsidR="00CC0420" w:rsidRPr="002835A1">
        <w:rPr>
          <w:rFonts w:ascii="Arial" w:hAnsi="Arial" w:cs="Arial"/>
          <w:sz w:val="24"/>
          <w:szCs w:val="24"/>
        </w:rPr>
        <w:t>;</w:t>
      </w:r>
    </w:p>
    <w:p w14:paraId="4F8CF437" w14:textId="77777777" w:rsidR="00CC0420" w:rsidRPr="002835A1" w:rsidRDefault="00CC0420"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сведений из реестра дисквалифицированных лиц в части требований к Участникам отбора, установленных в п</w:t>
      </w:r>
      <w:r w:rsidR="00723FF3" w:rsidRPr="002835A1">
        <w:rPr>
          <w:rFonts w:ascii="Arial" w:hAnsi="Arial" w:cs="Arial"/>
          <w:sz w:val="24"/>
          <w:szCs w:val="24"/>
        </w:rPr>
        <w:t>п</w:t>
      </w:r>
      <w:r w:rsidR="00012AE5" w:rsidRPr="002835A1">
        <w:rPr>
          <w:rFonts w:ascii="Arial" w:hAnsi="Arial" w:cs="Arial"/>
          <w:sz w:val="24"/>
          <w:szCs w:val="24"/>
        </w:rPr>
        <w:t>. 2.</w:t>
      </w:r>
      <w:r w:rsidR="00D83607" w:rsidRPr="002835A1">
        <w:rPr>
          <w:rFonts w:ascii="Arial" w:hAnsi="Arial" w:cs="Arial"/>
          <w:sz w:val="24"/>
          <w:szCs w:val="24"/>
        </w:rPr>
        <w:t>4</w:t>
      </w:r>
      <w:r w:rsidRPr="002835A1">
        <w:rPr>
          <w:rFonts w:ascii="Arial" w:hAnsi="Arial" w:cs="Arial"/>
          <w:sz w:val="24"/>
          <w:szCs w:val="24"/>
        </w:rPr>
        <w:t>.</w:t>
      </w:r>
      <w:r w:rsidR="0046055E" w:rsidRPr="002835A1">
        <w:rPr>
          <w:rFonts w:ascii="Arial" w:hAnsi="Arial" w:cs="Arial"/>
          <w:sz w:val="24"/>
          <w:szCs w:val="24"/>
        </w:rPr>
        <w:t>7</w:t>
      </w:r>
      <w:r w:rsidRPr="002835A1">
        <w:rPr>
          <w:rFonts w:ascii="Arial" w:hAnsi="Arial" w:cs="Arial"/>
          <w:sz w:val="24"/>
          <w:szCs w:val="24"/>
        </w:rPr>
        <w:t xml:space="preserve"> </w:t>
      </w:r>
      <w:r w:rsidR="00723FF3" w:rsidRPr="002835A1">
        <w:rPr>
          <w:rFonts w:ascii="Arial" w:hAnsi="Arial" w:cs="Arial"/>
          <w:sz w:val="24"/>
          <w:szCs w:val="24"/>
        </w:rPr>
        <w:t xml:space="preserve">п. 2.4 </w:t>
      </w:r>
      <w:r w:rsidRPr="002835A1">
        <w:rPr>
          <w:rFonts w:ascii="Arial" w:hAnsi="Arial" w:cs="Arial"/>
          <w:sz w:val="24"/>
          <w:szCs w:val="24"/>
        </w:rPr>
        <w:t>н</w:t>
      </w:r>
      <w:r w:rsidR="00E04679" w:rsidRPr="002835A1">
        <w:rPr>
          <w:rFonts w:ascii="Arial" w:hAnsi="Arial" w:cs="Arial"/>
          <w:sz w:val="24"/>
          <w:szCs w:val="24"/>
        </w:rPr>
        <w:t>астоящего Порядка, размещенных</w:t>
      </w:r>
      <w:r w:rsidRPr="002835A1">
        <w:rPr>
          <w:rFonts w:ascii="Arial" w:hAnsi="Arial" w:cs="Arial"/>
          <w:sz w:val="24"/>
          <w:szCs w:val="24"/>
        </w:rPr>
        <w:t xml:space="preserve"> на официальном сайте Федеральной налоговой службы </w:t>
      </w:r>
      <w:r w:rsidR="003107A5" w:rsidRPr="002835A1">
        <w:rPr>
          <w:rFonts w:ascii="Arial" w:hAnsi="Arial" w:cs="Arial"/>
          <w:sz w:val="24"/>
          <w:szCs w:val="24"/>
        </w:rPr>
        <w:t xml:space="preserve">России </w:t>
      </w:r>
      <w:r w:rsidRPr="002835A1">
        <w:rPr>
          <w:rFonts w:ascii="Arial" w:hAnsi="Arial" w:cs="Arial"/>
          <w:sz w:val="24"/>
          <w:szCs w:val="24"/>
        </w:rPr>
        <w:t>в сети «Интернет» (service.nalog.ru/disqualified.html);</w:t>
      </w:r>
    </w:p>
    <w:p w14:paraId="6D81BCF1" w14:textId="77777777" w:rsidR="004018AD" w:rsidRPr="002835A1" w:rsidRDefault="004018AD"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Администрация не вправе требовать от </w:t>
      </w:r>
      <w:r w:rsidR="008237AB" w:rsidRPr="002835A1">
        <w:rPr>
          <w:rFonts w:ascii="Arial" w:hAnsi="Arial" w:cs="Arial"/>
          <w:sz w:val="24"/>
          <w:szCs w:val="24"/>
        </w:rPr>
        <w:t>Заявителя</w:t>
      </w:r>
      <w:r w:rsidRPr="002835A1">
        <w:rPr>
          <w:rFonts w:ascii="Arial" w:hAnsi="Arial" w:cs="Arial"/>
          <w:sz w:val="24"/>
          <w:szCs w:val="24"/>
        </w:rPr>
        <w:t>:</w:t>
      </w:r>
    </w:p>
    <w:p w14:paraId="253A5706" w14:textId="77777777" w:rsidR="004018AD" w:rsidRPr="002835A1" w:rsidRDefault="004018AD" w:rsidP="002835A1">
      <w:pPr>
        <w:pStyle w:val="af3"/>
        <w:ind w:left="0" w:firstLine="709"/>
        <w:jc w:val="both"/>
        <w:rPr>
          <w:rFonts w:ascii="Arial" w:hAnsi="Arial" w:cs="Arial"/>
          <w:sz w:val="24"/>
          <w:szCs w:val="24"/>
        </w:rPr>
      </w:pPr>
      <w:r w:rsidRPr="002835A1">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Порядком;</w:t>
      </w:r>
    </w:p>
    <w:p w14:paraId="4A294331" w14:textId="77777777" w:rsidR="000F6926" w:rsidRPr="002835A1" w:rsidRDefault="004018AD" w:rsidP="002835A1">
      <w:pPr>
        <w:pStyle w:val="af3"/>
        <w:ind w:left="0" w:firstLine="709"/>
        <w:jc w:val="both"/>
        <w:rPr>
          <w:rFonts w:ascii="Arial" w:hAnsi="Arial" w:cs="Arial"/>
          <w:sz w:val="24"/>
          <w:szCs w:val="24"/>
        </w:rPr>
      </w:pPr>
      <w:r w:rsidRPr="002835A1">
        <w:rPr>
          <w:rFonts w:ascii="Arial" w:hAnsi="Arial" w:cs="Arial"/>
          <w:sz w:val="24"/>
          <w:szCs w:val="24"/>
        </w:rPr>
        <w:t xml:space="preserve">-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за исключением случаев, если такие документы включены в определенный Федеральным законом от 27.07.2010 </w:t>
      </w:r>
      <w:r w:rsidR="004F7470" w:rsidRPr="002835A1">
        <w:rPr>
          <w:rFonts w:ascii="Arial" w:hAnsi="Arial" w:cs="Arial"/>
          <w:sz w:val="24"/>
          <w:szCs w:val="24"/>
        </w:rPr>
        <w:t>№</w:t>
      </w:r>
      <w:r w:rsidRPr="002835A1">
        <w:rPr>
          <w:rFonts w:ascii="Arial" w:hAnsi="Arial" w:cs="Arial"/>
          <w:sz w:val="24"/>
          <w:szCs w:val="24"/>
        </w:rPr>
        <w:t xml:space="preserve"> 210-ФЗ </w:t>
      </w:r>
      <w:r w:rsidR="004F7470" w:rsidRPr="002835A1">
        <w:rPr>
          <w:rFonts w:ascii="Arial" w:hAnsi="Arial" w:cs="Arial"/>
          <w:sz w:val="24"/>
          <w:szCs w:val="24"/>
        </w:rPr>
        <w:t>«</w:t>
      </w:r>
      <w:r w:rsidRPr="002835A1">
        <w:rPr>
          <w:rFonts w:ascii="Arial" w:hAnsi="Arial" w:cs="Arial"/>
          <w:sz w:val="24"/>
          <w:szCs w:val="24"/>
        </w:rPr>
        <w:t>Об организации предоставления государственных и муниципальных услуг</w:t>
      </w:r>
      <w:r w:rsidR="004F7470" w:rsidRPr="002835A1">
        <w:rPr>
          <w:rFonts w:ascii="Arial" w:hAnsi="Arial" w:cs="Arial"/>
          <w:sz w:val="24"/>
          <w:szCs w:val="24"/>
        </w:rPr>
        <w:t>»</w:t>
      </w:r>
      <w:r w:rsidRPr="002835A1">
        <w:rPr>
          <w:rFonts w:ascii="Arial" w:hAnsi="Arial" w:cs="Arial"/>
          <w:sz w:val="24"/>
          <w:szCs w:val="24"/>
        </w:rPr>
        <w:t xml:space="preserve"> перечень документов.</w:t>
      </w:r>
    </w:p>
    <w:p w14:paraId="2C03899E" w14:textId="77777777" w:rsidR="006672AF" w:rsidRPr="002835A1" w:rsidRDefault="006672AF"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Не позднее 3 рабочих дней, следующих за днем</w:t>
      </w:r>
      <w:r w:rsidR="00312F85" w:rsidRPr="002835A1">
        <w:rPr>
          <w:rFonts w:ascii="Arial" w:hAnsi="Arial" w:cs="Arial"/>
          <w:sz w:val="24"/>
          <w:szCs w:val="24"/>
        </w:rPr>
        <w:t xml:space="preserve"> приема </w:t>
      </w:r>
      <w:r w:rsidR="00440375" w:rsidRPr="002835A1">
        <w:rPr>
          <w:rFonts w:ascii="Arial" w:hAnsi="Arial" w:cs="Arial"/>
          <w:sz w:val="24"/>
          <w:szCs w:val="24"/>
        </w:rPr>
        <w:t>заявок</w:t>
      </w:r>
      <w:r w:rsidR="00312F85" w:rsidRPr="002835A1">
        <w:rPr>
          <w:rFonts w:ascii="Arial" w:hAnsi="Arial" w:cs="Arial"/>
          <w:sz w:val="24"/>
          <w:szCs w:val="24"/>
        </w:rPr>
        <w:t>, м</w:t>
      </w:r>
      <w:r w:rsidRPr="002835A1">
        <w:rPr>
          <w:rFonts w:ascii="Arial" w:hAnsi="Arial" w:cs="Arial"/>
          <w:sz w:val="24"/>
          <w:szCs w:val="24"/>
        </w:rPr>
        <w:t>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1EC32B92" w14:textId="77777777" w:rsidR="006672AF" w:rsidRPr="002835A1" w:rsidRDefault="006672AF" w:rsidP="002835A1">
      <w:pPr>
        <w:pStyle w:val="af3"/>
        <w:ind w:left="0" w:firstLine="709"/>
        <w:jc w:val="both"/>
        <w:rPr>
          <w:rFonts w:ascii="Arial" w:hAnsi="Arial" w:cs="Arial"/>
          <w:sz w:val="24"/>
          <w:szCs w:val="24"/>
        </w:rPr>
      </w:pPr>
      <w:r w:rsidRPr="002835A1">
        <w:rPr>
          <w:rFonts w:ascii="Arial" w:hAnsi="Arial" w:cs="Arial"/>
          <w:sz w:val="24"/>
          <w:szCs w:val="24"/>
        </w:rPr>
        <w:t>Межведомственный запрос должен отвечать требованиям, установленным статьей 7.2 Федерального закона № 210-ФЗ «Об организации предоставления государственных и муниципальных услуг».</w:t>
      </w:r>
    </w:p>
    <w:p w14:paraId="406B4A38" w14:textId="77777777" w:rsidR="000F6926" w:rsidRPr="002835A1" w:rsidRDefault="006672AF" w:rsidP="002835A1">
      <w:pPr>
        <w:pStyle w:val="af3"/>
        <w:ind w:left="0" w:firstLine="709"/>
        <w:jc w:val="both"/>
        <w:rPr>
          <w:rFonts w:ascii="Arial" w:hAnsi="Arial" w:cs="Arial"/>
          <w:sz w:val="24"/>
          <w:szCs w:val="24"/>
        </w:rPr>
      </w:pPr>
      <w:r w:rsidRPr="002835A1">
        <w:rPr>
          <w:rFonts w:ascii="Arial" w:hAnsi="Arial" w:cs="Arial"/>
          <w:sz w:val="24"/>
          <w:szCs w:val="24"/>
        </w:rPr>
        <w:t>В случае невозможности осуществления межведомственного информационного взаимодействия с использованием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межведомственный запрос в бумажном виде</w:t>
      </w:r>
      <w:r w:rsidR="00312F85" w:rsidRPr="002835A1">
        <w:rPr>
          <w:rFonts w:ascii="Arial" w:hAnsi="Arial" w:cs="Arial"/>
          <w:sz w:val="24"/>
          <w:szCs w:val="24"/>
        </w:rPr>
        <w:t>.</w:t>
      </w:r>
    </w:p>
    <w:p w14:paraId="6F0B1970" w14:textId="77777777" w:rsidR="004D2D48" w:rsidRPr="002835A1" w:rsidRDefault="00870749"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 </w:t>
      </w:r>
      <w:r w:rsidR="004D2D48" w:rsidRPr="002835A1">
        <w:rPr>
          <w:rFonts w:ascii="Arial" w:hAnsi="Arial" w:cs="Arial"/>
          <w:sz w:val="24"/>
          <w:szCs w:val="24"/>
        </w:rPr>
        <w:t xml:space="preserve">Критериями </w:t>
      </w:r>
      <w:r w:rsidR="00990DBA" w:rsidRPr="002835A1">
        <w:rPr>
          <w:rFonts w:ascii="Arial" w:hAnsi="Arial" w:cs="Arial"/>
          <w:sz w:val="24"/>
          <w:szCs w:val="24"/>
        </w:rPr>
        <w:t>оценки</w:t>
      </w:r>
      <w:r w:rsidR="004D2D48" w:rsidRPr="002835A1">
        <w:rPr>
          <w:rFonts w:ascii="Arial" w:hAnsi="Arial" w:cs="Arial"/>
          <w:sz w:val="24"/>
          <w:szCs w:val="24"/>
        </w:rPr>
        <w:t xml:space="preserve"> </w:t>
      </w:r>
      <w:r w:rsidR="008237AB" w:rsidRPr="002835A1">
        <w:rPr>
          <w:rFonts w:ascii="Arial" w:hAnsi="Arial" w:cs="Arial"/>
          <w:sz w:val="24"/>
          <w:szCs w:val="24"/>
        </w:rPr>
        <w:t>Заявителе</w:t>
      </w:r>
      <w:r w:rsidR="004D2D48" w:rsidRPr="002835A1">
        <w:rPr>
          <w:rFonts w:ascii="Arial" w:hAnsi="Arial" w:cs="Arial"/>
          <w:sz w:val="24"/>
          <w:szCs w:val="24"/>
        </w:rPr>
        <w:t xml:space="preserve">й согласно </w:t>
      </w:r>
      <w:r w:rsidR="00BC1214" w:rsidRPr="002835A1">
        <w:rPr>
          <w:rFonts w:ascii="Arial" w:hAnsi="Arial" w:cs="Arial"/>
          <w:sz w:val="24"/>
          <w:szCs w:val="24"/>
        </w:rPr>
        <w:t>П</w:t>
      </w:r>
      <w:r w:rsidR="004D2D48" w:rsidRPr="002835A1">
        <w:rPr>
          <w:rFonts w:ascii="Arial" w:hAnsi="Arial" w:cs="Arial"/>
          <w:sz w:val="24"/>
          <w:szCs w:val="24"/>
        </w:rPr>
        <w:t xml:space="preserve">риложению </w:t>
      </w:r>
      <w:r w:rsidR="00CA56E1" w:rsidRPr="002835A1">
        <w:rPr>
          <w:rFonts w:ascii="Arial" w:hAnsi="Arial" w:cs="Arial"/>
          <w:sz w:val="24"/>
          <w:szCs w:val="24"/>
        </w:rPr>
        <w:t>№</w:t>
      </w:r>
      <w:r w:rsidR="00990DBA" w:rsidRPr="002835A1">
        <w:rPr>
          <w:rFonts w:ascii="Arial" w:hAnsi="Arial" w:cs="Arial"/>
          <w:sz w:val="24"/>
          <w:szCs w:val="24"/>
        </w:rPr>
        <w:t xml:space="preserve"> </w:t>
      </w:r>
      <w:r w:rsidR="00D83607" w:rsidRPr="002835A1">
        <w:rPr>
          <w:rFonts w:ascii="Arial" w:hAnsi="Arial" w:cs="Arial"/>
          <w:sz w:val="24"/>
          <w:szCs w:val="24"/>
        </w:rPr>
        <w:t>3</w:t>
      </w:r>
      <w:r w:rsidR="004D2D48" w:rsidRPr="002835A1">
        <w:rPr>
          <w:rFonts w:ascii="Arial" w:hAnsi="Arial" w:cs="Arial"/>
          <w:sz w:val="24"/>
          <w:szCs w:val="24"/>
        </w:rPr>
        <w:t xml:space="preserve"> к </w:t>
      </w:r>
      <w:r w:rsidR="00D57624" w:rsidRPr="002835A1">
        <w:rPr>
          <w:rFonts w:ascii="Arial" w:hAnsi="Arial" w:cs="Arial"/>
          <w:sz w:val="24"/>
          <w:szCs w:val="24"/>
        </w:rPr>
        <w:t xml:space="preserve">настоящему </w:t>
      </w:r>
      <w:r w:rsidR="004D2D48" w:rsidRPr="002835A1">
        <w:rPr>
          <w:rFonts w:ascii="Arial" w:hAnsi="Arial" w:cs="Arial"/>
          <w:sz w:val="24"/>
          <w:szCs w:val="24"/>
        </w:rPr>
        <w:t>Порядку являются</w:t>
      </w:r>
      <w:r w:rsidR="005231ED" w:rsidRPr="002835A1">
        <w:rPr>
          <w:rFonts w:ascii="Arial" w:hAnsi="Arial" w:cs="Arial"/>
          <w:sz w:val="24"/>
          <w:szCs w:val="24"/>
        </w:rPr>
        <w:t>:</w:t>
      </w:r>
    </w:p>
    <w:p w14:paraId="17DBC863" w14:textId="77777777" w:rsidR="000209AE" w:rsidRPr="002835A1" w:rsidRDefault="00505CE7"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lastRenderedPageBreak/>
        <w:t>создание рабочих мест;</w:t>
      </w:r>
    </w:p>
    <w:p w14:paraId="65A34A9D" w14:textId="77777777" w:rsidR="001F2AB3" w:rsidRPr="002835A1" w:rsidRDefault="00D866EB"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участие в социально значимых проектах на территории Холмского муниципального округа Сахалинской области</w:t>
      </w:r>
      <w:r w:rsidR="005231ED" w:rsidRPr="002835A1">
        <w:rPr>
          <w:rFonts w:ascii="Arial" w:hAnsi="Arial" w:cs="Arial"/>
          <w:sz w:val="24"/>
          <w:szCs w:val="24"/>
        </w:rPr>
        <w:t>;</w:t>
      </w:r>
    </w:p>
    <w:p w14:paraId="44726245" w14:textId="77777777" w:rsidR="00505CE7" w:rsidRPr="002835A1" w:rsidRDefault="00505CE7"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Участник проекта «О Дальневосточном гектаре», предусмотренного Федеральным законом от 01.05.2016 № 119-ФЗ;</w:t>
      </w:r>
    </w:p>
    <w:p w14:paraId="7330C6DB" w14:textId="77777777" w:rsidR="00D866EB" w:rsidRPr="002835A1" w:rsidRDefault="00D866EB"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субъект социального предпринимательства;</w:t>
      </w:r>
    </w:p>
    <w:p w14:paraId="3149BEF0" w14:textId="77777777" w:rsidR="00CA56E1" w:rsidRPr="002835A1" w:rsidRDefault="00FF37FE"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м</w:t>
      </w:r>
      <w:r w:rsidR="00CA56E1" w:rsidRPr="002835A1">
        <w:rPr>
          <w:rFonts w:ascii="Arial" w:hAnsi="Arial" w:cs="Arial"/>
          <w:sz w:val="24"/>
          <w:szCs w:val="24"/>
        </w:rPr>
        <w:t>есто осуществления предпринимательской деятельности</w:t>
      </w:r>
      <w:r w:rsidR="005231ED" w:rsidRPr="002835A1">
        <w:rPr>
          <w:rFonts w:ascii="Arial" w:hAnsi="Arial" w:cs="Arial"/>
          <w:sz w:val="24"/>
          <w:szCs w:val="24"/>
        </w:rPr>
        <w:t>;</w:t>
      </w:r>
    </w:p>
    <w:p w14:paraId="752ECEEE" w14:textId="77777777" w:rsidR="00505CE7" w:rsidRPr="002835A1" w:rsidRDefault="00505CE7"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направление расходов;</w:t>
      </w:r>
    </w:p>
    <w:p w14:paraId="1FC5872F" w14:textId="77777777" w:rsidR="00505CE7" w:rsidRPr="002835A1" w:rsidRDefault="00505CE7"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основной вид экономической деятельности Заявителя по Общероссийскому классификатору видов экономической деятельности ОК 029-2014 (КДЕС Ред. 2).</w:t>
      </w:r>
    </w:p>
    <w:p w14:paraId="77DFE053" w14:textId="77777777" w:rsidR="00703D44" w:rsidRPr="002835A1" w:rsidRDefault="006F0D9F"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Порядок формирования и подачи </w:t>
      </w:r>
      <w:r w:rsidR="00B932AB" w:rsidRPr="002835A1">
        <w:rPr>
          <w:rFonts w:ascii="Arial" w:hAnsi="Arial" w:cs="Arial"/>
          <w:sz w:val="24"/>
          <w:szCs w:val="24"/>
        </w:rPr>
        <w:t>Участниками</w:t>
      </w:r>
      <w:r w:rsidRPr="002835A1">
        <w:rPr>
          <w:rFonts w:ascii="Arial" w:hAnsi="Arial" w:cs="Arial"/>
          <w:sz w:val="24"/>
          <w:szCs w:val="24"/>
        </w:rPr>
        <w:t xml:space="preserve"> отбора заявок:</w:t>
      </w:r>
    </w:p>
    <w:p w14:paraId="62ADD094" w14:textId="77777777" w:rsidR="006F0D9F" w:rsidRPr="002835A1" w:rsidRDefault="00FF37FE"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к</w:t>
      </w:r>
      <w:r w:rsidR="006F0D9F" w:rsidRPr="002835A1">
        <w:rPr>
          <w:rFonts w:ascii="Arial" w:hAnsi="Arial" w:cs="Arial"/>
          <w:sz w:val="24"/>
          <w:szCs w:val="24"/>
        </w:rPr>
        <w:t xml:space="preserve"> участию в отборе </w:t>
      </w:r>
      <w:r w:rsidR="008237AB" w:rsidRPr="002835A1">
        <w:rPr>
          <w:rFonts w:ascii="Arial" w:hAnsi="Arial" w:cs="Arial"/>
          <w:sz w:val="24"/>
          <w:szCs w:val="24"/>
        </w:rPr>
        <w:t>Получателей</w:t>
      </w:r>
      <w:r w:rsidR="006F0D9F" w:rsidRPr="002835A1">
        <w:rPr>
          <w:rFonts w:ascii="Arial" w:hAnsi="Arial" w:cs="Arial"/>
          <w:sz w:val="24"/>
          <w:szCs w:val="24"/>
        </w:rPr>
        <w:t xml:space="preserve"> </w:t>
      </w:r>
      <w:r w:rsidR="00B932AB" w:rsidRPr="002835A1">
        <w:rPr>
          <w:rFonts w:ascii="Arial" w:hAnsi="Arial" w:cs="Arial"/>
          <w:sz w:val="24"/>
          <w:szCs w:val="24"/>
        </w:rPr>
        <w:t>С</w:t>
      </w:r>
      <w:r w:rsidR="006F0D9F" w:rsidRPr="002835A1">
        <w:rPr>
          <w:rFonts w:ascii="Arial" w:hAnsi="Arial" w:cs="Arial"/>
          <w:sz w:val="24"/>
          <w:szCs w:val="24"/>
        </w:rPr>
        <w:t xml:space="preserve">убсидий допускаются </w:t>
      </w:r>
      <w:r w:rsidR="00B932AB" w:rsidRPr="002835A1">
        <w:rPr>
          <w:rFonts w:ascii="Arial" w:hAnsi="Arial" w:cs="Arial"/>
          <w:sz w:val="24"/>
          <w:szCs w:val="24"/>
        </w:rPr>
        <w:t>Участники</w:t>
      </w:r>
      <w:r w:rsidR="006F0D9F" w:rsidRPr="002835A1">
        <w:rPr>
          <w:rFonts w:ascii="Arial" w:hAnsi="Arial" w:cs="Arial"/>
          <w:sz w:val="24"/>
          <w:szCs w:val="24"/>
        </w:rPr>
        <w:t xml:space="preserve"> отбора, соответствующие требованиям, указанным в объявлении о проведении отбора </w:t>
      </w:r>
      <w:r w:rsidR="008237AB" w:rsidRPr="002835A1">
        <w:rPr>
          <w:rFonts w:ascii="Arial" w:hAnsi="Arial" w:cs="Arial"/>
          <w:sz w:val="24"/>
          <w:szCs w:val="24"/>
        </w:rPr>
        <w:t>Получателей</w:t>
      </w:r>
      <w:r w:rsidR="006F0D9F" w:rsidRPr="002835A1">
        <w:rPr>
          <w:rFonts w:ascii="Arial" w:hAnsi="Arial" w:cs="Arial"/>
          <w:sz w:val="24"/>
          <w:szCs w:val="24"/>
        </w:rPr>
        <w:t xml:space="preserve"> </w:t>
      </w:r>
      <w:r w:rsidR="00B932AB" w:rsidRPr="002835A1">
        <w:rPr>
          <w:rFonts w:ascii="Arial" w:hAnsi="Arial" w:cs="Arial"/>
          <w:sz w:val="24"/>
          <w:szCs w:val="24"/>
        </w:rPr>
        <w:t>С</w:t>
      </w:r>
      <w:r w:rsidR="006F0D9F" w:rsidRPr="002835A1">
        <w:rPr>
          <w:rFonts w:ascii="Arial" w:hAnsi="Arial" w:cs="Arial"/>
          <w:sz w:val="24"/>
          <w:szCs w:val="24"/>
        </w:rPr>
        <w:t>убсидий;</w:t>
      </w:r>
    </w:p>
    <w:p w14:paraId="4127A47E" w14:textId="77777777" w:rsidR="006F0D9F" w:rsidRPr="002835A1" w:rsidRDefault="00FF37FE"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з</w:t>
      </w:r>
      <w:r w:rsidR="006F0D9F" w:rsidRPr="002835A1">
        <w:rPr>
          <w:rFonts w:ascii="Arial" w:hAnsi="Arial" w:cs="Arial"/>
          <w:sz w:val="24"/>
          <w:szCs w:val="24"/>
        </w:rPr>
        <w:t xml:space="preserve">аявка подается в соответствии с требованиями и в сроки, указанные в объявлении о проведении отбора </w:t>
      </w:r>
      <w:r w:rsidR="008237AB" w:rsidRPr="002835A1">
        <w:rPr>
          <w:rFonts w:ascii="Arial" w:hAnsi="Arial" w:cs="Arial"/>
          <w:sz w:val="24"/>
          <w:szCs w:val="24"/>
        </w:rPr>
        <w:t>Получателей</w:t>
      </w:r>
      <w:r w:rsidR="006F0D9F" w:rsidRPr="002835A1">
        <w:rPr>
          <w:rFonts w:ascii="Arial" w:hAnsi="Arial" w:cs="Arial"/>
          <w:sz w:val="24"/>
          <w:szCs w:val="24"/>
        </w:rPr>
        <w:t xml:space="preserve"> </w:t>
      </w:r>
      <w:r w:rsidR="00B932AB" w:rsidRPr="002835A1">
        <w:rPr>
          <w:rFonts w:ascii="Arial" w:hAnsi="Arial" w:cs="Arial"/>
          <w:sz w:val="24"/>
          <w:szCs w:val="24"/>
        </w:rPr>
        <w:t>С</w:t>
      </w:r>
      <w:r w:rsidR="006F0D9F" w:rsidRPr="002835A1">
        <w:rPr>
          <w:rFonts w:ascii="Arial" w:hAnsi="Arial" w:cs="Arial"/>
          <w:sz w:val="24"/>
          <w:szCs w:val="24"/>
        </w:rPr>
        <w:t>убсидий.</w:t>
      </w:r>
    </w:p>
    <w:p w14:paraId="28DE50BD" w14:textId="77777777" w:rsidR="006F0D9F" w:rsidRPr="002835A1" w:rsidRDefault="00B932AB" w:rsidP="002835A1">
      <w:pPr>
        <w:pStyle w:val="af3"/>
        <w:ind w:left="0" w:firstLine="709"/>
        <w:jc w:val="both"/>
        <w:rPr>
          <w:rFonts w:ascii="Arial" w:hAnsi="Arial" w:cs="Arial"/>
          <w:sz w:val="24"/>
          <w:szCs w:val="24"/>
        </w:rPr>
      </w:pPr>
      <w:r w:rsidRPr="002835A1">
        <w:rPr>
          <w:rFonts w:ascii="Arial" w:hAnsi="Arial" w:cs="Arial"/>
          <w:sz w:val="24"/>
          <w:szCs w:val="24"/>
        </w:rPr>
        <w:t xml:space="preserve">Участник </w:t>
      </w:r>
      <w:r w:rsidR="006F0D9F" w:rsidRPr="002835A1">
        <w:rPr>
          <w:rFonts w:ascii="Arial" w:hAnsi="Arial" w:cs="Arial"/>
          <w:sz w:val="24"/>
          <w:szCs w:val="24"/>
        </w:rPr>
        <w:t>отбора вправе направить не более одной заявки</w:t>
      </w:r>
      <w:r w:rsidR="00F72A9A" w:rsidRPr="002835A1">
        <w:rPr>
          <w:rFonts w:ascii="Arial" w:hAnsi="Arial" w:cs="Arial"/>
          <w:sz w:val="24"/>
          <w:szCs w:val="24"/>
        </w:rPr>
        <w:t xml:space="preserve"> на участие в отборе и получить финансовую помощь один раз в текущем финансовом году</w:t>
      </w:r>
      <w:r w:rsidR="006F0D9F" w:rsidRPr="002835A1">
        <w:rPr>
          <w:rFonts w:ascii="Arial" w:hAnsi="Arial" w:cs="Arial"/>
          <w:sz w:val="24"/>
          <w:szCs w:val="24"/>
        </w:rPr>
        <w:t>.</w:t>
      </w:r>
    </w:p>
    <w:p w14:paraId="73CC29C4" w14:textId="77777777" w:rsidR="006F0D9F" w:rsidRPr="002835A1" w:rsidRDefault="00CD4822"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заявка формируются в электронной форме посредством заполнения соответствующих экранных форм веб-интерфейса в системе «Электронный бюджет» с приложением электронных копий документов (документов на бумажном носителе, преобразованных в электронную форму путем сканирования), предусмотренных п. 3.6 настоящего Порядка, и материалов, представление которых предусмотрено в объявлении о проведении отбора</w:t>
      </w:r>
      <w:r w:rsidR="006F0D9F" w:rsidRPr="002835A1">
        <w:rPr>
          <w:rFonts w:ascii="Arial" w:hAnsi="Arial" w:cs="Arial"/>
          <w:sz w:val="24"/>
          <w:szCs w:val="24"/>
        </w:rPr>
        <w:t>;</w:t>
      </w:r>
    </w:p>
    <w:p w14:paraId="7A6B2C80" w14:textId="77777777" w:rsidR="00CD4822" w:rsidRPr="002835A1" w:rsidRDefault="00CD4822"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электронные копии документов и материалов, включаемых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7C9724B4" w14:textId="77777777" w:rsidR="00CD4822" w:rsidRPr="002835A1" w:rsidRDefault="00CD4822" w:rsidP="002835A1">
      <w:pPr>
        <w:pStyle w:val="af3"/>
        <w:ind w:left="0" w:firstLine="709"/>
        <w:jc w:val="both"/>
        <w:rPr>
          <w:rFonts w:ascii="Arial" w:hAnsi="Arial" w:cs="Arial"/>
          <w:sz w:val="24"/>
          <w:szCs w:val="24"/>
        </w:rPr>
      </w:pPr>
      <w:r w:rsidRPr="002835A1">
        <w:rPr>
          <w:rFonts w:ascii="Arial" w:hAnsi="Arial" w:cs="Arial"/>
          <w:sz w:val="24"/>
          <w:szCs w:val="24"/>
        </w:rPr>
        <w:t xml:space="preserve">Все листы заявки и прилагаемых документов должны быть содержать четкое и контрастное изображение высокого качества. </w:t>
      </w:r>
      <w:r w:rsidR="00A360C2" w:rsidRPr="002835A1">
        <w:rPr>
          <w:rFonts w:ascii="Arial" w:hAnsi="Arial" w:cs="Arial"/>
          <w:sz w:val="24"/>
          <w:szCs w:val="24"/>
        </w:rPr>
        <w:t xml:space="preserve">Все прилагаемые копии документов должны быть заверены печатью и подписью Участника отбора. </w:t>
      </w:r>
      <w:r w:rsidRPr="002835A1">
        <w:rPr>
          <w:rFonts w:ascii="Arial" w:hAnsi="Arial" w:cs="Arial"/>
          <w:sz w:val="24"/>
          <w:szCs w:val="24"/>
        </w:rPr>
        <w:t>Подчистки и исправления не допускаются, за исключением исправлений, заверенных печатью и подписью Участника отбора. При подготовке документов не допускается применение факсимильных подписей.</w:t>
      </w:r>
    </w:p>
    <w:p w14:paraId="4D68177C" w14:textId="77777777" w:rsidR="00CD4822" w:rsidRPr="002835A1" w:rsidRDefault="00CD4822" w:rsidP="002835A1">
      <w:pPr>
        <w:pStyle w:val="af3"/>
        <w:ind w:left="0" w:firstLine="709"/>
        <w:jc w:val="both"/>
        <w:rPr>
          <w:rFonts w:ascii="Arial" w:hAnsi="Arial" w:cs="Arial"/>
          <w:sz w:val="24"/>
          <w:szCs w:val="24"/>
        </w:rPr>
      </w:pPr>
      <w:r w:rsidRPr="002835A1">
        <w:rPr>
          <w:rFonts w:ascii="Arial" w:hAnsi="Arial" w:cs="Arial"/>
          <w:sz w:val="24"/>
          <w:szCs w:val="24"/>
        </w:rPr>
        <w:t>Ответственность за комплектность, полноту и достоверность представляемых документов несет Заявитель.</w:t>
      </w:r>
    </w:p>
    <w:p w14:paraId="2D59C0E5" w14:textId="77777777" w:rsidR="00CD4822" w:rsidRPr="002835A1" w:rsidRDefault="00CD4822"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заявка на участие в отборе подписывается в системе «Электронный бюджет» усиленной квалифицированной электронной подписью руководителя Участника отбора или уполномоченного им лица.</w:t>
      </w:r>
    </w:p>
    <w:p w14:paraId="6749EAA7" w14:textId="77777777" w:rsidR="00CD4822" w:rsidRPr="002835A1" w:rsidRDefault="00CD4822"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Внесение Участником отбора изменений в заявку (представленные документы) допускается путем подачи дополняющих (уточняющих) документов в срок не позднее чем за 3 рабочих дня до окончания срока приема документов.</w:t>
      </w:r>
    </w:p>
    <w:p w14:paraId="19BC043A" w14:textId="77777777" w:rsidR="00CD4822" w:rsidRPr="002835A1" w:rsidRDefault="00CD4822"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Отзыв заявки осуществляется Участником отбора посредством формирования в электронной форме уведомления об отзыве заявки, которое подписывается усиленной квалифицированной электронной подписью руководителя Участника отбора или уполномоченного им лица. </w:t>
      </w:r>
    </w:p>
    <w:p w14:paraId="5CFAECB3" w14:textId="77777777" w:rsidR="00CD4822" w:rsidRPr="002835A1" w:rsidRDefault="00CD4822" w:rsidP="002835A1">
      <w:pPr>
        <w:pStyle w:val="af3"/>
        <w:ind w:left="0" w:firstLine="709"/>
        <w:jc w:val="both"/>
        <w:rPr>
          <w:rFonts w:ascii="Arial" w:hAnsi="Arial" w:cs="Arial"/>
          <w:sz w:val="24"/>
          <w:szCs w:val="24"/>
        </w:rPr>
      </w:pPr>
      <w:r w:rsidRPr="002835A1">
        <w:rPr>
          <w:rFonts w:ascii="Arial" w:hAnsi="Arial" w:cs="Arial"/>
          <w:sz w:val="24"/>
          <w:szCs w:val="24"/>
        </w:rPr>
        <w:t>Отозванные заявки не учитываются при определении количества заявок, поданных на предоставление субсидии.</w:t>
      </w:r>
    </w:p>
    <w:p w14:paraId="215781BF" w14:textId="77777777" w:rsidR="00CD4822" w:rsidRPr="002835A1" w:rsidRDefault="00CD4822" w:rsidP="002835A1">
      <w:pPr>
        <w:pStyle w:val="af3"/>
        <w:numPr>
          <w:ilvl w:val="1"/>
          <w:numId w:val="2"/>
        </w:numPr>
        <w:tabs>
          <w:tab w:val="left" w:pos="709"/>
        </w:tabs>
        <w:ind w:left="0" w:firstLine="709"/>
        <w:jc w:val="both"/>
        <w:rPr>
          <w:rFonts w:ascii="Arial" w:hAnsi="Arial" w:cs="Arial"/>
          <w:sz w:val="24"/>
          <w:szCs w:val="24"/>
        </w:rPr>
      </w:pPr>
      <w:r w:rsidRPr="002835A1">
        <w:rPr>
          <w:rFonts w:ascii="Arial" w:hAnsi="Arial" w:cs="Arial"/>
          <w:sz w:val="24"/>
          <w:szCs w:val="24"/>
        </w:rPr>
        <w:lastRenderedPageBreak/>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14:paraId="35193363" w14:textId="77777777" w:rsidR="00CD4822" w:rsidRPr="002835A1" w:rsidRDefault="00CD4822" w:rsidP="002835A1">
      <w:pPr>
        <w:pStyle w:val="af3"/>
        <w:numPr>
          <w:ilvl w:val="1"/>
          <w:numId w:val="2"/>
        </w:numPr>
        <w:tabs>
          <w:tab w:val="left" w:pos="709"/>
        </w:tabs>
        <w:ind w:left="0" w:firstLine="709"/>
        <w:jc w:val="both"/>
        <w:rPr>
          <w:rFonts w:ascii="Arial" w:hAnsi="Arial" w:cs="Arial"/>
          <w:sz w:val="24"/>
          <w:szCs w:val="24"/>
        </w:rPr>
      </w:pPr>
      <w:r w:rsidRPr="002835A1">
        <w:rPr>
          <w:rFonts w:ascii="Arial" w:hAnsi="Arial" w:cs="Arial"/>
          <w:sz w:val="24"/>
          <w:szCs w:val="24"/>
        </w:rPr>
        <w:t>Заявка (документы) может быть возвращена на доработку Участнику отбора не позднее 10-х рабочих дней после даты окончания срока приема заявок.</w:t>
      </w:r>
    </w:p>
    <w:p w14:paraId="22D51CE1" w14:textId="77777777" w:rsidR="00CD4822" w:rsidRPr="002835A1" w:rsidRDefault="00CD4822" w:rsidP="002835A1">
      <w:pPr>
        <w:pStyle w:val="af3"/>
        <w:tabs>
          <w:tab w:val="left" w:pos="709"/>
        </w:tabs>
        <w:ind w:left="0" w:firstLine="709"/>
        <w:jc w:val="both"/>
        <w:rPr>
          <w:rFonts w:ascii="Arial" w:hAnsi="Arial" w:cs="Arial"/>
          <w:sz w:val="24"/>
          <w:szCs w:val="24"/>
        </w:rPr>
      </w:pPr>
      <w:r w:rsidRPr="002835A1">
        <w:rPr>
          <w:rFonts w:ascii="Arial" w:hAnsi="Arial" w:cs="Arial"/>
          <w:sz w:val="24"/>
          <w:szCs w:val="24"/>
        </w:rPr>
        <w:t>Основаниями для возврата Участнику отбора заявки (документов) на доработку являются:</w:t>
      </w:r>
    </w:p>
    <w:p w14:paraId="64C1BB41" w14:textId="77777777" w:rsidR="00CD4822" w:rsidRPr="002835A1" w:rsidRDefault="00CD4822" w:rsidP="002835A1">
      <w:pPr>
        <w:pStyle w:val="af3"/>
        <w:tabs>
          <w:tab w:val="left" w:pos="709"/>
        </w:tabs>
        <w:ind w:left="0" w:firstLine="709"/>
        <w:jc w:val="both"/>
        <w:rPr>
          <w:rFonts w:ascii="Arial" w:hAnsi="Arial" w:cs="Arial"/>
          <w:sz w:val="24"/>
          <w:szCs w:val="24"/>
        </w:rPr>
      </w:pPr>
      <w:r w:rsidRPr="002835A1">
        <w:rPr>
          <w:rFonts w:ascii="Arial" w:hAnsi="Arial" w:cs="Arial"/>
          <w:sz w:val="24"/>
          <w:szCs w:val="24"/>
        </w:rPr>
        <w:t>- несоответствие заявки установленной форме;</w:t>
      </w:r>
    </w:p>
    <w:p w14:paraId="77398C72" w14:textId="77777777" w:rsidR="00CD4822" w:rsidRPr="002835A1" w:rsidRDefault="00CD4822" w:rsidP="002835A1">
      <w:pPr>
        <w:pStyle w:val="af3"/>
        <w:tabs>
          <w:tab w:val="left" w:pos="709"/>
        </w:tabs>
        <w:ind w:left="0" w:firstLine="709"/>
        <w:jc w:val="both"/>
        <w:rPr>
          <w:rFonts w:ascii="Arial" w:hAnsi="Arial" w:cs="Arial"/>
          <w:sz w:val="24"/>
          <w:szCs w:val="24"/>
        </w:rPr>
      </w:pPr>
      <w:r w:rsidRPr="002835A1">
        <w:rPr>
          <w:rFonts w:ascii="Arial" w:hAnsi="Arial" w:cs="Arial"/>
          <w:sz w:val="24"/>
          <w:szCs w:val="24"/>
        </w:rPr>
        <w:t>- представление неполного пакета документов.</w:t>
      </w:r>
    </w:p>
    <w:p w14:paraId="75CDD777" w14:textId="77777777" w:rsidR="00CD4822" w:rsidRPr="002835A1" w:rsidRDefault="00CD4822" w:rsidP="002835A1">
      <w:pPr>
        <w:pStyle w:val="af3"/>
        <w:tabs>
          <w:tab w:val="left" w:pos="709"/>
        </w:tabs>
        <w:ind w:left="0" w:firstLine="709"/>
        <w:jc w:val="both"/>
        <w:rPr>
          <w:rFonts w:ascii="Arial" w:hAnsi="Arial" w:cs="Arial"/>
          <w:sz w:val="24"/>
          <w:szCs w:val="24"/>
        </w:rPr>
      </w:pPr>
      <w:r w:rsidRPr="002835A1">
        <w:rPr>
          <w:rFonts w:ascii="Arial" w:hAnsi="Arial" w:cs="Arial"/>
          <w:sz w:val="24"/>
          <w:szCs w:val="24"/>
        </w:rPr>
        <w:t>Участник отбора вправе доработать заявку (документы) и направить повторно в течение 1 рабочего дня с даты возврата заявки (документов) на доработку.</w:t>
      </w:r>
    </w:p>
    <w:p w14:paraId="74CFD95A" w14:textId="77777777" w:rsidR="00CD4822" w:rsidRPr="002835A1" w:rsidRDefault="00CD4822" w:rsidP="002835A1">
      <w:pPr>
        <w:pStyle w:val="af3"/>
        <w:tabs>
          <w:tab w:val="left" w:pos="709"/>
        </w:tabs>
        <w:ind w:left="0" w:firstLine="709"/>
        <w:jc w:val="both"/>
        <w:rPr>
          <w:rFonts w:ascii="Arial" w:hAnsi="Arial" w:cs="Arial"/>
          <w:sz w:val="24"/>
          <w:szCs w:val="24"/>
        </w:rPr>
      </w:pPr>
      <w:r w:rsidRPr="002835A1">
        <w:rPr>
          <w:rFonts w:ascii="Arial" w:hAnsi="Arial" w:cs="Arial"/>
          <w:sz w:val="24"/>
          <w:szCs w:val="24"/>
        </w:rPr>
        <w:t>В случае непоступления в указанный срок исправленной заявки (документов), такая заявка считается отозванной.</w:t>
      </w:r>
    </w:p>
    <w:p w14:paraId="64D24BE7" w14:textId="77777777" w:rsidR="00B34983" w:rsidRPr="002835A1" w:rsidRDefault="00887E51" w:rsidP="002835A1">
      <w:pPr>
        <w:pStyle w:val="af3"/>
        <w:numPr>
          <w:ilvl w:val="1"/>
          <w:numId w:val="2"/>
        </w:numPr>
        <w:tabs>
          <w:tab w:val="left" w:pos="709"/>
        </w:tabs>
        <w:ind w:left="0" w:firstLine="709"/>
        <w:jc w:val="both"/>
        <w:rPr>
          <w:rFonts w:ascii="Arial" w:hAnsi="Arial" w:cs="Arial"/>
          <w:sz w:val="24"/>
          <w:szCs w:val="24"/>
        </w:rPr>
      </w:pPr>
      <w:r w:rsidRPr="002835A1">
        <w:rPr>
          <w:rFonts w:ascii="Arial" w:hAnsi="Arial" w:cs="Arial"/>
          <w:sz w:val="24"/>
          <w:szCs w:val="24"/>
        </w:rPr>
        <w:t>Не позднее 1 рабочего дня, следующего за днем окончания срока подачи заявок, установленного в объявлении о проведении отбора, в системе «Электронный бюджет» Уполномоченному органу и Комиссии открывается доступ к поданным Участниками отбора заявкам для их рассмотрения и оценки</w:t>
      </w:r>
      <w:r w:rsidR="00B34983" w:rsidRPr="002835A1">
        <w:rPr>
          <w:rFonts w:ascii="Arial" w:hAnsi="Arial" w:cs="Arial"/>
          <w:sz w:val="24"/>
          <w:szCs w:val="24"/>
        </w:rPr>
        <w:t>.</w:t>
      </w:r>
    </w:p>
    <w:p w14:paraId="72B6C0A5" w14:textId="77777777" w:rsidR="00887E51" w:rsidRPr="002835A1" w:rsidRDefault="00887E51" w:rsidP="002835A1">
      <w:pPr>
        <w:pStyle w:val="af3"/>
        <w:numPr>
          <w:ilvl w:val="1"/>
          <w:numId w:val="2"/>
        </w:numPr>
        <w:tabs>
          <w:tab w:val="left" w:pos="709"/>
        </w:tabs>
        <w:ind w:left="0" w:firstLine="709"/>
        <w:jc w:val="both"/>
        <w:rPr>
          <w:rFonts w:ascii="Arial" w:hAnsi="Arial" w:cs="Arial"/>
          <w:sz w:val="24"/>
          <w:szCs w:val="24"/>
        </w:rPr>
      </w:pPr>
      <w:r w:rsidRPr="002835A1">
        <w:rPr>
          <w:rFonts w:ascii="Arial" w:hAnsi="Arial" w:cs="Arial"/>
          <w:sz w:val="24"/>
          <w:szCs w:val="24"/>
        </w:rPr>
        <w:t>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1 рабочего дня, следующего за днем его подписания.</w:t>
      </w:r>
    </w:p>
    <w:p w14:paraId="68097113" w14:textId="77777777" w:rsidR="00B70AC8" w:rsidRPr="002835A1" w:rsidRDefault="00887E51" w:rsidP="002835A1">
      <w:pPr>
        <w:pStyle w:val="af3"/>
        <w:numPr>
          <w:ilvl w:val="1"/>
          <w:numId w:val="2"/>
        </w:numPr>
        <w:tabs>
          <w:tab w:val="left" w:pos="709"/>
        </w:tabs>
        <w:ind w:left="0" w:firstLine="709"/>
        <w:jc w:val="both"/>
        <w:rPr>
          <w:rFonts w:ascii="Arial" w:hAnsi="Arial" w:cs="Arial"/>
          <w:sz w:val="24"/>
          <w:szCs w:val="24"/>
        </w:rPr>
      </w:pPr>
      <w:r w:rsidRPr="002835A1">
        <w:rPr>
          <w:rFonts w:ascii="Arial" w:hAnsi="Arial" w:cs="Arial"/>
          <w:sz w:val="24"/>
          <w:szCs w:val="24"/>
        </w:rPr>
        <w:t>Проверка участника отбора на соответствие требованиям, установленным в п. 2.4, п. 3.5 настоящего Порядка, осуществляется в течение 1</w:t>
      </w:r>
      <w:r w:rsidR="00BD3C93" w:rsidRPr="002835A1">
        <w:rPr>
          <w:rFonts w:ascii="Arial" w:hAnsi="Arial" w:cs="Arial"/>
          <w:sz w:val="24"/>
          <w:szCs w:val="24"/>
        </w:rPr>
        <w:t>5</w:t>
      </w:r>
      <w:r w:rsidRPr="002835A1">
        <w:rPr>
          <w:rFonts w:ascii="Arial" w:hAnsi="Arial" w:cs="Arial"/>
          <w:sz w:val="24"/>
          <w:szCs w:val="24"/>
        </w:rPr>
        <w:t xml:space="preserve"> рабочих дней со дня подписания протокола вскрытия заявок в соответствии с п. 2.5 настоящего Порядка. После проведения проверки Уполномоченный орган передает заявки Комиссии для рассмотрения</w:t>
      </w:r>
      <w:r w:rsidR="00E22534" w:rsidRPr="002835A1">
        <w:rPr>
          <w:rFonts w:ascii="Arial" w:hAnsi="Arial" w:cs="Arial"/>
          <w:sz w:val="24"/>
          <w:szCs w:val="24"/>
        </w:rPr>
        <w:t>.</w:t>
      </w:r>
    </w:p>
    <w:p w14:paraId="4D43DEE9" w14:textId="77777777" w:rsidR="00F2240C" w:rsidRPr="002835A1" w:rsidRDefault="00B70AC8"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Рассмотрение и оценку </w:t>
      </w:r>
      <w:r w:rsidR="00270FC5" w:rsidRPr="002835A1">
        <w:rPr>
          <w:rFonts w:ascii="Arial" w:hAnsi="Arial" w:cs="Arial"/>
          <w:sz w:val="24"/>
          <w:szCs w:val="24"/>
        </w:rPr>
        <w:t xml:space="preserve">критериев </w:t>
      </w:r>
      <w:r w:rsidRPr="002835A1">
        <w:rPr>
          <w:rFonts w:ascii="Arial" w:hAnsi="Arial" w:cs="Arial"/>
          <w:sz w:val="24"/>
          <w:szCs w:val="24"/>
        </w:rPr>
        <w:t>заявок на участие в отборе</w:t>
      </w:r>
      <w:r w:rsidR="00580B63" w:rsidRPr="002835A1">
        <w:rPr>
          <w:rFonts w:ascii="Arial" w:hAnsi="Arial" w:cs="Arial"/>
          <w:sz w:val="24"/>
          <w:szCs w:val="24"/>
        </w:rPr>
        <w:t>, включая размер финансовой помощи</w:t>
      </w:r>
      <w:r w:rsidRPr="002835A1">
        <w:rPr>
          <w:rFonts w:ascii="Arial" w:hAnsi="Arial" w:cs="Arial"/>
          <w:sz w:val="24"/>
          <w:szCs w:val="24"/>
        </w:rPr>
        <w:t xml:space="preserve"> осуществляет Комиссия.</w:t>
      </w:r>
    </w:p>
    <w:p w14:paraId="3FCB77E5" w14:textId="77777777" w:rsidR="007C6638" w:rsidRPr="002835A1" w:rsidRDefault="007C6638" w:rsidP="002835A1">
      <w:pPr>
        <w:pStyle w:val="af3"/>
        <w:ind w:left="0" w:firstLine="709"/>
        <w:jc w:val="both"/>
        <w:rPr>
          <w:rFonts w:ascii="Arial" w:hAnsi="Arial" w:cs="Arial"/>
          <w:sz w:val="24"/>
          <w:szCs w:val="24"/>
        </w:rPr>
      </w:pPr>
      <w:r w:rsidRPr="002835A1">
        <w:rPr>
          <w:rFonts w:ascii="Arial" w:hAnsi="Arial" w:cs="Arial"/>
          <w:sz w:val="24"/>
          <w:szCs w:val="24"/>
        </w:rPr>
        <w:t xml:space="preserve">Состав Комиссии утверждается распоряжением администрации Холмского </w:t>
      </w:r>
      <w:r w:rsidR="00A23479" w:rsidRPr="002835A1">
        <w:rPr>
          <w:rFonts w:ascii="Arial" w:hAnsi="Arial" w:cs="Arial"/>
          <w:sz w:val="24"/>
          <w:szCs w:val="24"/>
        </w:rPr>
        <w:t xml:space="preserve">муниципального </w:t>
      </w:r>
      <w:r w:rsidRPr="002835A1">
        <w:rPr>
          <w:rFonts w:ascii="Arial" w:hAnsi="Arial" w:cs="Arial"/>
          <w:sz w:val="24"/>
          <w:szCs w:val="24"/>
        </w:rPr>
        <w:t>округа.</w:t>
      </w:r>
    </w:p>
    <w:p w14:paraId="7BC37191" w14:textId="77777777" w:rsidR="007C6638" w:rsidRPr="002835A1" w:rsidRDefault="007C6638" w:rsidP="002835A1">
      <w:pPr>
        <w:pStyle w:val="af3"/>
        <w:ind w:left="0" w:firstLine="709"/>
        <w:jc w:val="both"/>
        <w:rPr>
          <w:rFonts w:ascii="Arial" w:hAnsi="Arial" w:cs="Arial"/>
          <w:sz w:val="24"/>
          <w:szCs w:val="24"/>
        </w:rPr>
      </w:pPr>
      <w:r w:rsidRPr="002835A1">
        <w:rPr>
          <w:rFonts w:ascii="Arial" w:hAnsi="Arial" w:cs="Arial"/>
          <w:sz w:val="24"/>
          <w:szCs w:val="24"/>
        </w:rPr>
        <w:t>В состав Комиссии входят председатель, заместитель председателя, секретарь и член</w:t>
      </w:r>
      <w:r w:rsidR="00305512" w:rsidRPr="002835A1">
        <w:rPr>
          <w:rFonts w:ascii="Arial" w:hAnsi="Arial" w:cs="Arial"/>
          <w:sz w:val="24"/>
          <w:szCs w:val="24"/>
        </w:rPr>
        <w:t>ы</w:t>
      </w:r>
      <w:r w:rsidRPr="002835A1">
        <w:rPr>
          <w:rFonts w:ascii="Arial" w:hAnsi="Arial" w:cs="Arial"/>
          <w:sz w:val="24"/>
          <w:szCs w:val="24"/>
        </w:rPr>
        <w:t xml:space="preserve"> Комиссии.</w:t>
      </w:r>
    </w:p>
    <w:p w14:paraId="13E8BEAA" w14:textId="77777777" w:rsidR="007C6638" w:rsidRPr="002835A1" w:rsidRDefault="007C6638" w:rsidP="002835A1">
      <w:pPr>
        <w:pStyle w:val="af3"/>
        <w:ind w:left="0" w:firstLine="709"/>
        <w:jc w:val="both"/>
        <w:rPr>
          <w:rFonts w:ascii="Arial" w:hAnsi="Arial" w:cs="Arial"/>
          <w:sz w:val="24"/>
          <w:szCs w:val="24"/>
        </w:rPr>
      </w:pPr>
      <w:r w:rsidRPr="002835A1">
        <w:rPr>
          <w:rFonts w:ascii="Arial" w:hAnsi="Arial" w:cs="Arial"/>
          <w:sz w:val="24"/>
          <w:szCs w:val="24"/>
        </w:rPr>
        <w:t>Заседание Комиссии считается правомочным, если на нем присутствует более 80 процентов от утвержденного числа ее членов.</w:t>
      </w:r>
    </w:p>
    <w:p w14:paraId="62E74451" w14:textId="77777777" w:rsidR="007C6638" w:rsidRPr="002835A1" w:rsidRDefault="007C6638" w:rsidP="002835A1">
      <w:pPr>
        <w:pStyle w:val="af3"/>
        <w:ind w:left="0" w:firstLine="709"/>
        <w:jc w:val="both"/>
        <w:rPr>
          <w:rFonts w:ascii="Arial" w:hAnsi="Arial" w:cs="Arial"/>
          <w:sz w:val="24"/>
          <w:szCs w:val="24"/>
        </w:rPr>
      </w:pPr>
      <w:r w:rsidRPr="002835A1">
        <w:rPr>
          <w:rFonts w:ascii="Arial" w:hAnsi="Arial" w:cs="Arial"/>
          <w:sz w:val="24"/>
          <w:szCs w:val="24"/>
        </w:rPr>
        <w:t>Решение Комиссии принимается путем открытого голосования, если за него проголосовало более половины членов Комиссии, присутствующих на заседании. Каждый член Комиссии имеет один голос. При равенстве голосов решающим является голос председателя Комиссии.</w:t>
      </w:r>
    </w:p>
    <w:p w14:paraId="5D34B8FB" w14:textId="77777777" w:rsidR="007C6638" w:rsidRPr="002835A1" w:rsidRDefault="007C6638" w:rsidP="002835A1">
      <w:pPr>
        <w:pStyle w:val="af3"/>
        <w:ind w:left="0" w:firstLine="709"/>
        <w:jc w:val="both"/>
        <w:rPr>
          <w:rFonts w:ascii="Arial" w:hAnsi="Arial" w:cs="Arial"/>
          <w:sz w:val="24"/>
          <w:szCs w:val="24"/>
        </w:rPr>
      </w:pPr>
      <w:r w:rsidRPr="002835A1">
        <w:rPr>
          <w:rFonts w:ascii="Arial" w:hAnsi="Arial" w:cs="Arial"/>
          <w:sz w:val="24"/>
          <w:szCs w:val="24"/>
        </w:rPr>
        <w:t>Член Комиссии не может принимать участие в обсуждении заявки, если он является учредителем, членом, сотрудником субъекта малого или среднего предпринимательства, претендующего на получение финансовой поддержки.</w:t>
      </w:r>
    </w:p>
    <w:p w14:paraId="4AA9620E" w14:textId="77777777" w:rsidR="007C6638" w:rsidRPr="002835A1" w:rsidRDefault="007C6638"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На заседании Комиссия осуществляет проверку:</w:t>
      </w:r>
    </w:p>
    <w:p w14:paraId="5F238A00" w14:textId="77777777" w:rsidR="007C6638" w:rsidRPr="002835A1" w:rsidRDefault="008237AB"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Заявителе</w:t>
      </w:r>
      <w:r w:rsidR="007C6638" w:rsidRPr="002835A1">
        <w:rPr>
          <w:rFonts w:ascii="Arial" w:hAnsi="Arial" w:cs="Arial"/>
          <w:sz w:val="24"/>
          <w:szCs w:val="24"/>
        </w:rPr>
        <w:t>й на соответствие требованиям, установленным п</w:t>
      </w:r>
      <w:r w:rsidR="00913DE8" w:rsidRPr="002835A1">
        <w:rPr>
          <w:rFonts w:ascii="Arial" w:hAnsi="Arial" w:cs="Arial"/>
          <w:sz w:val="24"/>
          <w:szCs w:val="24"/>
        </w:rPr>
        <w:t>.</w:t>
      </w:r>
      <w:r w:rsidR="00D83607" w:rsidRPr="002835A1">
        <w:rPr>
          <w:rFonts w:ascii="Arial" w:hAnsi="Arial" w:cs="Arial"/>
          <w:sz w:val="24"/>
          <w:szCs w:val="24"/>
        </w:rPr>
        <w:t xml:space="preserve"> </w:t>
      </w:r>
      <w:r w:rsidR="007C6638" w:rsidRPr="002835A1">
        <w:rPr>
          <w:rFonts w:ascii="Arial" w:hAnsi="Arial" w:cs="Arial"/>
          <w:sz w:val="24"/>
          <w:szCs w:val="24"/>
        </w:rPr>
        <w:t>2.</w:t>
      </w:r>
      <w:r w:rsidR="00D83607" w:rsidRPr="002835A1">
        <w:rPr>
          <w:rFonts w:ascii="Arial" w:hAnsi="Arial" w:cs="Arial"/>
          <w:sz w:val="24"/>
          <w:szCs w:val="24"/>
        </w:rPr>
        <w:t>4</w:t>
      </w:r>
      <w:r w:rsidR="00887E51" w:rsidRPr="002835A1">
        <w:rPr>
          <w:rFonts w:ascii="Arial" w:hAnsi="Arial" w:cs="Arial"/>
          <w:sz w:val="24"/>
          <w:szCs w:val="24"/>
        </w:rPr>
        <w:t>, 3.5</w:t>
      </w:r>
      <w:r w:rsidR="007C6638" w:rsidRPr="002835A1">
        <w:rPr>
          <w:rFonts w:ascii="Arial" w:hAnsi="Arial" w:cs="Arial"/>
          <w:sz w:val="24"/>
          <w:szCs w:val="24"/>
        </w:rPr>
        <w:t xml:space="preserve"> </w:t>
      </w:r>
      <w:r w:rsidR="00913DE8" w:rsidRPr="002835A1">
        <w:rPr>
          <w:rFonts w:ascii="Arial" w:hAnsi="Arial" w:cs="Arial"/>
          <w:sz w:val="24"/>
          <w:szCs w:val="24"/>
        </w:rPr>
        <w:t xml:space="preserve">настоящего </w:t>
      </w:r>
      <w:r w:rsidR="007C6638" w:rsidRPr="002835A1">
        <w:rPr>
          <w:rFonts w:ascii="Arial" w:hAnsi="Arial" w:cs="Arial"/>
          <w:sz w:val="24"/>
          <w:szCs w:val="24"/>
        </w:rPr>
        <w:t>Порядка;</w:t>
      </w:r>
    </w:p>
    <w:p w14:paraId="717216CF" w14:textId="77777777" w:rsidR="007C6638" w:rsidRPr="002835A1" w:rsidRDefault="00FF37FE"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п</w:t>
      </w:r>
      <w:r w:rsidR="007C6638" w:rsidRPr="002835A1">
        <w:rPr>
          <w:rFonts w:ascii="Arial" w:hAnsi="Arial" w:cs="Arial"/>
          <w:sz w:val="24"/>
          <w:szCs w:val="24"/>
        </w:rPr>
        <w:t>редставленных документов в составе заявки на участие в отборе на соответствие требованиям и полноту комплекта документов, установленных п</w:t>
      </w:r>
      <w:r w:rsidR="00BB562F" w:rsidRPr="002835A1">
        <w:rPr>
          <w:rFonts w:ascii="Arial" w:hAnsi="Arial" w:cs="Arial"/>
          <w:sz w:val="24"/>
          <w:szCs w:val="24"/>
        </w:rPr>
        <w:t>.</w:t>
      </w:r>
      <w:r w:rsidR="007C6638" w:rsidRPr="002835A1">
        <w:rPr>
          <w:rFonts w:ascii="Arial" w:hAnsi="Arial" w:cs="Arial"/>
          <w:sz w:val="24"/>
          <w:szCs w:val="24"/>
        </w:rPr>
        <w:t xml:space="preserve"> </w:t>
      </w:r>
      <w:r w:rsidR="00260453" w:rsidRPr="002835A1">
        <w:rPr>
          <w:rFonts w:ascii="Arial" w:hAnsi="Arial" w:cs="Arial"/>
          <w:sz w:val="24"/>
          <w:szCs w:val="24"/>
        </w:rPr>
        <w:t>3</w:t>
      </w:r>
      <w:r w:rsidR="00887E51" w:rsidRPr="002835A1">
        <w:rPr>
          <w:rFonts w:ascii="Arial" w:hAnsi="Arial" w:cs="Arial"/>
          <w:sz w:val="24"/>
          <w:szCs w:val="24"/>
        </w:rPr>
        <w:t>.6</w:t>
      </w:r>
      <w:r w:rsidR="007C6638" w:rsidRPr="002835A1">
        <w:rPr>
          <w:rFonts w:ascii="Arial" w:hAnsi="Arial" w:cs="Arial"/>
          <w:sz w:val="24"/>
          <w:szCs w:val="24"/>
        </w:rPr>
        <w:t xml:space="preserve"> настоящего Порядка;</w:t>
      </w:r>
    </w:p>
    <w:p w14:paraId="40E20A38" w14:textId="77777777" w:rsidR="007C6638" w:rsidRPr="002835A1" w:rsidRDefault="00FF37FE"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п</w:t>
      </w:r>
      <w:r w:rsidR="007C6638" w:rsidRPr="002835A1">
        <w:rPr>
          <w:rFonts w:ascii="Arial" w:hAnsi="Arial" w:cs="Arial"/>
          <w:sz w:val="24"/>
          <w:szCs w:val="24"/>
        </w:rPr>
        <w:t xml:space="preserve">равильности выполненного расчета размера </w:t>
      </w:r>
      <w:r w:rsidR="008237AB" w:rsidRPr="002835A1">
        <w:rPr>
          <w:rFonts w:ascii="Arial" w:hAnsi="Arial" w:cs="Arial"/>
          <w:sz w:val="24"/>
          <w:szCs w:val="24"/>
        </w:rPr>
        <w:t>Субсидии</w:t>
      </w:r>
      <w:r w:rsidR="007C6638" w:rsidRPr="002835A1">
        <w:rPr>
          <w:rFonts w:ascii="Arial" w:hAnsi="Arial" w:cs="Arial"/>
          <w:sz w:val="24"/>
          <w:szCs w:val="24"/>
        </w:rPr>
        <w:t xml:space="preserve">. В случае, если </w:t>
      </w:r>
      <w:r w:rsidR="008237AB" w:rsidRPr="002835A1">
        <w:rPr>
          <w:rFonts w:ascii="Arial" w:hAnsi="Arial" w:cs="Arial"/>
          <w:sz w:val="24"/>
          <w:szCs w:val="24"/>
        </w:rPr>
        <w:t>Заявителем</w:t>
      </w:r>
      <w:r w:rsidR="007C6638" w:rsidRPr="002835A1">
        <w:rPr>
          <w:rFonts w:ascii="Arial" w:hAnsi="Arial" w:cs="Arial"/>
          <w:sz w:val="24"/>
          <w:szCs w:val="24"/>
        </w:rPr>
        <w:t xml:space="preserve"> расчет размера </w:t>
      </w:r>
      <w:r w:rsidR="008237AB" w:rsidRPr="002835A1">
        <w:rPr>
          <w:rFonts w:ascii="Arial" w:hAnsi="Arial" w:cs="Arial"/>
          <w:sz w:val="24"/>
          <w:szCs w:val="24"/>
        </w:rPr>
        <w:t>Субсидии</w:t>
      </w:r>
      <w:r w:rsidR="007C6638" w:rsidRPr="002835A1">
        <w:rPr>
          <w:rFonts w:ascii="Arial" w:hAnsi="Arial" w:cs="Arial"/>
          <w:sz w:val="24"/>
          <w:szCs w:val="24"/>
        </w:rPr>
        <w:t xml:space="preserve"> выполнен не в соответствии </w:t>
      </w:r>
      <w:r w:rsidR="007A4491" w:rsidRPr="002835A1">
        <w:rPr>
          <w:rFonts w:ascii="Arial" w:hAnsi="Arial" w:cs="Arial"/>
          <w:sz w:val="24"/>
          <w:szCs w:val="24"/>
        </w:rPr>
        <w:t>требованиями</w:t>
      </w:r>
      <w:r w:rsidR="00BB562F" w:rsidRPr="002835A1">
        <w:rPr>
          <w:rFonts w:ascii="Arial" w:hAnsi="Arial" w:cs="Arial"/>
          <w:sz w:val="24"/>
          <w:szCs w:val="24"/>
        </w:rPr>
        <w:t xml:space="preserve"> настоящего</w:t>
      </w:r>
      <w:r w:rsidR="007A4491" w:rsidRPr="002835A1">
        <w:rPr>
          <w:rFonts w:ascii="Arial" w:hAnsi="Arial" w:cs="Arial"/>
          <w:sz w:val="24"/>
          <w:szCs w:val="24"/>
        </w:rPr>
        <w:t xml:space="preserve"> </w:t>
      </w:r>
      <w:r w:rsidR="007C6638" w:rsidRPr="002835A1">
        <w:rPr>
          <w:rFonts w:ascii="Arial" w:hAnsi="Arial" w:cs="Arial"/>
          <w:sz w:val="24"/>
          <w:szCs w:val="24"/>
        </w:rPr>
        <w:t>Порядка, то Комиссия осуществляет его корректировку.</w:t>
      </w:r>
    </w:p>
    <w:p w14:paraId="3AAEEC79" w14:textId="77777777" w:rsidR="00887E51" w:rsidRPr="002835A1" w:rsidRDefault="00887E51"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lastRenderedPageBreak/>
        <w:t>Комиссия рассматривает представленные Участниками отбора заявки в течение 5 рабочих дней со дня окончания срока подачи заявок в системе «Электронный бюджет» и по результатам рассмотрения заявок принимает решение:</w:t>
      </w:r>
    </w:p>
    <w:p w14:paraId="63B2A789" w14:textId="77777777" w:rsidR="00887E51" w:rsidRPr="002835A1" w:rsidRDefault="00887E51" w:rsidP="002835A1">
      <w:pPr>
        <w:pStyle w:val="af3"/>
        <w:ind w:left="0" w:firstLine="709"/>
        <w:jc w:val="both"/>
        <w:rPr>
          <w:rFonts w:ascii="Arial" w:hAnsi="Arial" w:cs="Arial"/>
          <w:sz w:val="24"/>
          <w:szCs w:val="24"/>
        </w:rPr>
      </w:pPr>
      <w:r w:rsidRPr="002835A1">
        <w:rPr>
          <w:rFonts w:ascii="Arial" w:hAnsi="Arial" w:cs="Arial"/>
          <w:sz w:val="24"/>
          <w:szCs w:val="24"/>
        </w:rPr>
        <w:t>- о допуске заявок для проведения оценки;</w:t>
      </w:r>
    </w:p>
    <w:p w14:paraId="57D21AD8" w14:textId="77777777" w:rsidR="00887E51" w:rsidRPr="002835A1" w:rsidRDefault="00887E51" w:rsidP="002835A1">
      <w:pPr>
        <w:pStyle w:val="af3"/>
        <w:ind w:left="0" w:firstLine="709"/>
        <w:jc w:val="both"/>
        <w:rPr>
          <w:rFonts w:ascii="Arial" w:hAnsi="Arial" w:cs="Arial"/>
          <w:sz w:val="24"/>
          <w:szCs w:val="24"/>
        </w:rPr>
      </w:pPr>
      <w:r w:rsidRPr="002835A1">
        <w:rPr>
          <w:rFonts w:ascii="Arial" w:hAnsi="Arial" w:cs="Arial"/>
          <w:sz w:val="24"/>
          <w:szCs w:val="24"/>
        </w:rPr>
        <w:t>- об отклонении заявок;</w:t>
      </w:r>
    </w:p>
    <w:p w14:paraId="325CB5C6" w14:textId="77777777" w:rsidR="00887E51" w:rsidRPr="002835A1" w:rsidRDefault="00887E51" w:rsidP="002835A1">
      <w:pPr>
        <w:pStyle w:val="af3"/>
        <w:ind w:left="0" w:firstLine="709"/>
        <w:jc w:val="both"/>
        <w:rPr>
          <w:rFonts w:ascii="Arial" w:hAnsi="Arial" w:cs="Arial"/>
          <w:sz w:val="24"/>
          <w:szCs w:val="24"/>
        </w:rPr>
      </w:pPr>
      <w:r w:rsidRPr="002835A1">
        <w:rPr>
          <w:rFonts w:ascii="Arial" w:hAnsi="Arial" w:cs="Arial"/>
          <w:sz w:val="24"/>
          <w:szCs w:val="24"/>
        </w:rPr>
        <w:t>- о признании отбора несостоявшимся.</w:t>
      </w:r>
    </w:p>
    <w:p w14:paraId="29B63696" w14:textId="77777777" w:rsidR="00887E51" w:rsidRPr="002835A1" w:rsidRDefault="00887E51" w:rsidP="002835A1">
      <w:pPr>
        <w:pStyle w:val="af3"/>
        <w:ind w:left="0" w:firstLine="709"/>
        <w:jc w:val="both"/>
        <w:rPr>
          <w:rFonts w:ascii="Arial" w:hAnsi="Arial" w:cs="Arial"/>
          <w:sz w:val="24"/>
          <w:szCs w:val="24"/>
        </w:rPr>
      </w:pPr>
      <w:r w:rsidRPr="002835A1">
        <w:rPr>
          <w:rFonts w:ascii="Arial" w:hAnsi="Arial" w:cs="Arial"/>
          <w:sz w:val="24"/>
          <w:szCs w:val="24"/>
        </w:rPr>
        <w:t>Заявка допускается для проведения оценки, если она соответствует требованиям, указанным в объявлении о проведении отбора, и при отсутствии оснований для отклонения заявки.</w:t>
      </w:r>
    </w:p>
    <w:p w14:paraId="4E58E12C" w14:textId="77777777" w:rsidR="006935D3" w:rsidRPr="002835A1" w:rsidRDefault="006935D3"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Комиссия принимает решение об отклонении заявок на участие в отборе по следующим основаниям:</w:t>
      </w:r>
    </w:p>
    <w:p w14:paraId="42C3362B" w14:textId="77777777" w:rsidR="006935D3" w:rsidRPr="002835A1" w:rsidRDefault="00FF37FE"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н</w:t>
      </w:r>
      <w:r w:rsidR="006935D3" w:rsidRPr="002835A1">
        <w:rPr>
          <w:rFonts w:ascii="Arial" w:hAnsi="Arial" w:cs="Arial"/>
          <w:sz w:val="24"/>
          <w:szCs w:val="24"/>
        </w:rPr>
        <w:t xml:space="preserve">есоответствие </w:t>
      </w:r>
      <w:r w:rsidR="00B932AB" w:rsidRPr="002835A1">
        <w:rPr>
          <w:rFonts w:ascii="Arial" w:hAnsi="Arial" w:cs="Arial"/>
          <w:sz w:val="24"/>
          <w:szCs w:val="24"/>
        </w:rPr>
        <w:t>Участника</w:t>
      </w:r>
      <w:r w:rsidR="006935D3" w:rsidRPr="002835A1">
        <w:rPr>
          <w:rFonts w:ascii="Arial" w:hAnsi="Arial" w:cs="Arial"/>
          <w:sz w:val="24"/>
          <w:szCs w:val="24"/>
        </w:rPr>
        <w:t xml:space="preserve"> отбора требованиям, установленным </w:t>
      </w:r>
      <w:r w:rsidR="00425B36" w:rsidRPr="002835A1">
        <w:rPr>
          <w:rFonts w:ascii="Arial" w:hAnsi="Arial" w:cs="Arial"/>
          <w:sz w:val="24"/>
          <w:szCs w:val="24"/>
        </w:rPr>
        <w:t>п</w:t>
      </w:r>
      <w:r w:rsidR="00BB562F" w:rsidRPr="002835A1">
        <w:rPr>
          <w:rFonts w:ascii="Arial" w:hAnsi="Arial" w:cs="Arial"/>
          <w:sz w:val="24"/>
          <w:szCs w:val="24"/>
        </w:rPr>
        <w:t>.</w:t>
      </w:r>
      <w:r w:rsidR="003D2A9A" w:rsidRPr="002835A1">
        <w:rPr>
          <w:rFonts w:ascii="Arial" w:hAnsi="Arial" w:cs="Arial"/>
          <w:sz w:val="24"/>
          <w:szCs w:val="24"/>
        </w:rPr>
        <w:t xml:space="preserve"> </w:t>
      </w:r>
      <w:r w:rsidR="00425B36" w:rsidRPr="002835A1">
        <w:rPr>
          <w:rFonts w:ascii="Arial" w:hAnsi="Arial" w:cs="Arial"/>
          <w:sz w:val="24"/>
          <w:szCs w:val="24"/>
        </w:rPr>
        <w:t>2.</w:t>
      </w:r>
      <w:r w:rsidR="00D83607" w:rsidRPr="002835A1">
        <w:rPr>
          <w:rFonts w:ascii="Arial" w:hAnsi="Arial" w:cs="Arial"/>
          <w:sz w:val="24"/>
          <w:szCs w:val="24"/>
        </w:rPr>
        <w:t>4</w:t>
      </w:r>
      <w:r w:rsidR="00887E51" w:rsidRPr="002835A1">
        <w:rPr>
          <w:rFonts w:ascii="Arial" w:hAnsi="Arial" w:cs="Arial"/>
          <w:sz w:val="24"/>
          <w:szCs w:val="24"/>
        </w:rPr>
        <w:t>, 3.5</w:t>
      </w:r>
      <w:r w:rsidR="00425B36" w:rsidRPr="002835A1">
        <w:rPr>
          <w:rFonts w:ascii="Arial" w:hAnsi="Arial" w:cs="Arial"/>
          <w:sz w:val="24"/>
          <w:szCs w:val="24"/>
        </w:rPr>
        <w:t xml:space="preserve"> </w:t>
      </w:r>
      <w:r w:rsidR="00BB562F" w:rsidRPr="002835A1">
        <w:rPr>
          <w:rFonts w:ascii="Arial" w:hAnsi="Arial" w:cs="Arial"/>
          <w:sz w:val="24"/>
          <w:szCs w:val="24"/>
        </w:rPr>
        <w:t xml:space="preserve">настоящего </w:t>
      </w:r>
      <w:r w:rsidR="006935D3" w:rsidRPr="002835A1">
        <w:rPr>
          <w:rFonts w:ascii="Arial" w:hAnsi="Arial" w:cs="Arial"/>
          <w:sz w:val="24"/>
          <w:szCs w:val="24"/>
        </w:rPr>
        <w:t>Порядка;</w:t>
      </w:r>
    </w:p>
    <w:p w14:paraId="5601D9A6" w14:textId="77777777" w:rsidR="006935D3" w:rsidRPr="002835A1" w:rsidRDefault="00FF37FE"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н</w:t>
      </w:r>
      <w:r w:rsidR="006935D3" w:rsidRPr="002835A1">
        <w:rPr>
          <w:rFonts w:ascii="Arial" w:hAnsi="Arial" w:cs="Arial"/>
          <w:sz w:val="24"/>
          <w:szCs w:val="24"/>
        </w:rPr>
        <w:t>епредставление (представление не в полном объеме) документов, указанных в</w:t>
      </w:r>
      <w:r w:rsidR="00307160" w:rsidRPr="002835A1">
        <w:rPr>
          <w:rFonts w:ascii="Arial" w:hAnsi="Arial" w:cs="Arial"/>
          <w:sz w:val="24"/>
          <w:szCs w:val="24"/>
        </w:rPr>
        <w:t xml:space="preserve"> объявлении о проведении отбора</w:t>
      </w:r>
      <w:r w:rsidR="006935D3" w:rsidRPr="002835A1">
        <w:rPr>
          <w:rFonts w:ascii="Arial" w:hAnsi="Arial" w:cs="Arial"/>
          <w:sz w:val="24"/>
          <w:szCs w:val="24"/>
        </w:rPr>
        <w:t>;</w:t>
      </w:r>
    </w:p>
    <w:p w14:paraId="2007A0D4" w14:textId="77777777" w:rsidR="006935D3" w:rsidRPr="002835A1" w:rsidRDefault="00FF37FE"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н</w:t>
      </w:r>
      <w:r w:rsidR="006935D3" w:rsidRPr="002835A1">
        <w:rPr>
          <w:rFonts w:ascii="Arial" w:hAnsi="Arial" w:cs="Arial"/>
          <w:sz w:val="24"/>
          <w:szCs w:val="24"/>
        </w:rPr>
        <w:t xml:space="preserve">есоответствие представленных </w:t>
      </w:r>
      <w:r w:rsidR="00B932AB" w:rsidRPr="002835A1">
        <w:rPr>
          <w:rFonts w:ascii="Arial" w:hAnsi="Arial" w:cs="Arial"/>
          <w:sz w:val="24"/>
          <w:szCs w:val="24"/>
        </w:rPr>
        <w:t>У</w:t>
      </w:r>
      <w:r w:rsidR="006935D3" w:rsidRPr="002835A1">
        <w:rPr>
          <w:rFonts w:ascii="Arial" w:hAnsi="Arial" w:cs="Arial"/>
          <w:sz w:val="24"/>
          <w:szCs w:val="24"/>
        </w:rPr>
        <w:t>частником отбора заявок и (или) документов требованиям, установленным в</w:t>
      </w:r>
      <w:r w:rsidR="00307160" w:rsidRPr="002835A1">
        <w:rPr>
          <w:rFonts w:ascii="Arial" w:hAnsi="Arial" w:cs="Arial"/>
          <w:sz w:val="24"/>
          <w:szCs w:val="24"/>
        </w:rPr>
        <w:t xml:space="preserve"> объявлении о проведении отбора</w:t>
      </w:r>
      <w:r w:rsidR="006935D3" w:rsidRPr="002835A1">
        <w:rPr>
          <w:rFonts w:ascii="Arial" w:hAnsi="Arial" w:cs="Arial"/>
          <w:sz w:val="24"/>
          <w:szCs w:val="24"/>
        </w:rPr>
        <w:t>;</w:t>
      </w:r>
    </w:p>
    <w:p w14:paraId="5FB1B197" w14:textId="77777777" w:rsidR="006935D3" w:rsidRPr="002835A1" w:rsidRDefault="00FF37FE"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н</w:t>
      </w:r>
      <w:r w:rsidR="006935D3" w:rsidRPr="002835A1">
        <w:rPr>
          <w:rFonts w:ascii="Arial" w:hAnsi="Arial" w:cs="Arial"/>
          <w:sz w:val="24"/>
          <w:szCs w:val="24"/>
        </w:rPr>
        <w:t>едостоверность информации, содержащейс</w:t>
      </w:r>
      <w:r w:rsidR="00B932AB" w:rsidRPr="002835A1">
        <w:rPr>
          <w:rFonts w:ascii="Arial" w:hAnsi="Arial" w:cs="Arial"/>
          <w:sz w:val="24"/>
          <w:szCs w:val="24"/>
        </w:rPr>
        <w:t>я в документах, представленных У</w:t>
      </w:r>
      <w:r w:rsidR="006935D3" w:rsidRPr="002835A1">
        <w:rPr>
          <w:rFonts w:ascii="Arial" w:hAnsi="Arial" w:cs="Arial"/>
          <w:sz w:val="24"/>
          <w:szCs w:val="24"/>
        </w:rPr>
        <w:t>частником отбора в целях подтверждения соответствия установленным требованиям;</w:t>
      </w:r>
    </w:p>
    <w:p w14:paraId="3EF6E01F" w14:textId="77777777" w:rsidR="00E578CE" w:rsidRPr="002835A1" w:rsidRDefault="00FF37FE"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п</w:t>
      </w:r>
      <w:r w:rsidR="00B932AB" w:rsidRPr="002835A1">
        <w:rPr>
          <w:rFonts w:ascii="Arial" w:hAnsi="Arial" w:cs="Arial"/>
          <w:sz w:val="24"/>
          <w:szCs w:val="24"/>
        </w:rPr>
        <w:t>одачу У</w:t>
      </w:r>
      <w:r w:rsidR="006935D3" w:rsidRPr="002835A1">
        <w:rPr>
          <w:rFonts w:ascii="Arial" w:hAnsi="Arial" w:cs="Arial"/>
          <w:sz w:val="24"/>
          <w:szCs w:val="24"/>
        </w:rPr>
        <w:t>частником отбора заявки после даты и (или) времени, определенных для подачи заявок.</w:t>
      </w:r>
    </w:p>
    <w:p w14:paraId="2000DF2E" w14:textId="77777777" w:rsidR="00887E51" w:rsidRPr="002835A1" w:rsidRDefault="00887E51"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Протокол рассмотрения заявок формируется автоматически на Едином портале, подписывается усиленной квалифицированной электронной подписью председателя Комиссии в системе «Электронный бюджет» и размещается на Едином портале не позднее 1 рабочего дня, следующего за днем его подписания.</w:t>
      </w:r>
    </w:p>
    <w:p w14:paraId="5C7E99FD" w14:textId="77777777" w:rsidR="00DC6799" w:rsidRPr="002835A1" w:rsidRDefault="00887E51"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По оставшимся заявкам на участие в отборе в течение 5 рабочих дней после размещения на Едином портале протокола рассмотрения заявок Комиссия осуществляет оценку согласно критериям оценки, представленным в Приложении № 3 к настоящему Порядку</w:t>
      </w:r>
      <w:r w:rsidR="00DC6799" w:rsidRPr="002835A1">
        <w:rPr>
          <w:rFonts w:ascii="Arial" w:hAnsi="Arial" w:cs="Arial"/>
          <w:sz w:val="24"/>
          <w:szCs w:val="24"/>
        </w:rPr>
        <w:t>.</w:t>
      </w:r>
    </w:p>
    <w:p w14:paraId="7FE6542D" w14:textId="77777777" w:rsidR="00A411A4" w:rsidRPr="002835A1" w:rsidRDefault="00A411A4" w:rsidP="002835A1">
      <w:pPr>
        <w:pStyle w:val="af3"/>
        <w:ind w:left="0" w:firstLine="709"/>
        <w:jc w:val="both"/>
        <w:rPr>
          <w:rFonts w:ascii="Arial" w:hAnsi="Arial" w:cs="Arial"/>
          <w:sz w:val="24"/>
          <w:szCs w:val="24"/>
        </w:rPr>
      </w:pPr>
      <w:r w:rsidRPr="002835A1">
        <w:rPr>
          <w:rFonts w:ascii="Arial" w:hAnsi="Arial" w:cs="Arial"/>
          <w:sz w:val="24"/>
          <w:szCs w:val="24"/>
        </w:rPr>
        <w:t>Участие экспертов (экспертных организаций) в целях проведения экспертизы и оценки заявок не предусмотрено.</w:t>
      </w:r>
    </w:p>
    <w:p w14:paraId="42383750" w14:textId="77777777" w:rsidR="002D7188" w:rsidRPr="002835A1" w:rsidRDefault="002D7188"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По результатам рассмотрения и оценки заявок Комиссией формируется рейтинг победителей отбора с указанием количества набранных баллов, ранжированный от максимального до минимального значения</w:t>
      </w:r>
    </w:p>
    <w:p w14:paraId="01AEC05F" w14:textId="77777777" w:rsidR="00DC6799" w:rsidRPr="002835A1" w:rsidRDefault="00DC6799" w:rsidP="002835A1">
      <w:pPr>
        <w:pStyle w:val="af3"/>
        <w:ind w:left="0" w:firstLine="709"/>
        <w:jc w:val="both"/>
        <w:rPr>
          <w:rFonts w:ascii="Arial" w:hAnsi="Arial" w:cs="Arial"/>
          <w:sz w:val="24"/>
          <w:szCs w:val="24"/>
        </w:rPr>
      </w:pPr>
      <w:r w:rsidRPr="002835A1">
        <w:rPr>
          <w:rFonts w:ascii="Arial" w:hAnsi="Arial" w:cs="Arial"/>
          <w:sz w:val="24"/>
          <w:szCs w:val="24"/>
        </w:rPr>
        <w:t>Итоговый балл заявки на участие в отборе определяется путем суммирования баллов по всем критериям.</w:t>
      </w:r>
    </w:p>
    <w:p w14:paraId="2816BADB" w14:textId="77777777" w:rsidR="00DC6799" w:rsidRPr="002835A1" w:rsidRDefault="00DC6799" w:rsidP="002835A1">
      <w:pPr>
        <w:pStyle w:val="af3"/>
        <w:ind w:left="0" w:firstLine="709"/>
        <w:jc w:val="both"/>
        <w:rPr>
          <w:rFonts w:ascii="Arial" w:hAnsi="Arial" w:cs="Arial"/>
          <w:sz w:val="24"/>
          <w:szCs w:val="24"/>
        </w:rPr>
      </w:pPr>
      <w:r w:rsidRPr="002835A1">
        <w:rPr>
          <w:rFonts w:ascii="Arial" w:hAnsi="Arial" w:cs="Arial"/>
          <w:sz w:val="24"/>
          <w:szCs w:val="24"/>
        </w:rPr>
        <w:t xml:space="preserve">Комиссией осуществляется присвоение каждому </w:t>
      </w:r>
      <w:r w:rsidR="008237AB" w:rsidRPr="002835A1">
        <w:rPr>
          <w:rFonts w:ascii="Arial" w:hAnsi="Arial" w:cs="Arial"/>
          <w:sz w:val="24"/>
          <w:szCs w:val="24"/>
        </w:rPr>
        <w:t>Заявителю</w:t>
      </w:r>
      <w:r w:rsidRPr="002835A1">
        <w:rPr>
          <w:rFonts w:ascii="Arial" w:hAnsi="Arial" w:cs="Arial"/>
          <w:sz w:val="24"/>
          <w:szCs w:val="24"/>
        </w:rPr>
        <w:t xml:space="preserve"> порядкового номера в порядке убывания итоговых значений, присвоенных заявкам на участие в отборе баллов по критериям.</w:t>
      </w:r>
    </w:p>
    <w:p w14:paraId="0B0B1BD6" w14:textId="77777777" w:rsidR="00DC6799" w:rsidRPr="002835A1" w:rsidRDefault="00DC6799" w:rsidP="002835A1">
      <w:pPr>
        <w:pStyle w:val="af3"/>
        <w:ind w:left="0" w:firstLine="709"/>
        <w:jc w:val="both"/>
        <w:rPr>
          <w:rFonts w:ascii="Arial" w:hAnsi="Arial" w:cs="Arial"/>
          <w:sz w:val="24"/>
          <w:szCs w:val="24"/>
        </w:rPr>
      </w:pPr>
      <w:r w:rsidRPr="002835A1">
        <w:rPr>
          <w:rFonts w:ascii="Arial" w:hAnsi="Arial" w:cs="Arial"/>
          <w:sz w:val="24"/>
          <w:szCs w:val="24"/>
        </w:rPr>
        <w:t xml:space="preserve">Первый порядковый номер присваивается </w:t>
      </w:r>
      <w:r w:rsidR="008237AB" w:rsidRPr="002835A1">
        <w:rPr>
          <w:rFonts w:ascii="Arial" w:hAnsi="Arial" w:cs="Arial"/>
          <w:sz w:val="24"/>
          <w:szCs w:val="24"/>
        </w:rPr>
        <w:t>Заявителю</w:t>
      </w:r>
      <w:r w:rsidRPr="002835A1">
        <w:rPr>
          <w:rFonts w:ascii="Arial" w:hAnsi="Arial" w:cs="Arial"/>
          <w:sz w:val="24"/>
          <w:szCs w:val="24"/>
        </w:rPr>
        <w:t>, заявка которого набрала наибольшее количество баллов.</w:t>
      </w:r>
    </w:p>
    <w:p w14:paraId="443794AB" w14:textId="77777777" w:rsidR="00BD3C93" w:rsidRPr="002835A1" w:rsidRDefault="00BD3C93" w:rsidP="002835A1">
      <w:pPr>
        <w:tabs>
          <w:tab w:val="left" w:pos="142"/>
        </w:tabs>
        <w:ind w:firstLine="709"/>
        <w:contextualSpacing/>
        <w:jc w:val="both"/>
        <w:rPr>
          <w:rFonts w:ascii="Arial" w:hAnsi="Arial" w:cs="Arial"/>
          <w:sz w:val="24"/>
          <w:szCs w:val="24"/>
        </w:rPr>
      </w:pPr>
      <w:r w:rsidRPr="002835A1">
        <w:rPr>
          <w:rFonts w:ascii="Arial" w:hAnsi="Arial" w:cs="Arial"/>
          <w:sz w:val="24"/>
          <w:szCs w:val="24"/>
        </w:rPr>
        <w:t xml:space="preserve">В случае, если участниками набрано одинаковое количество баллов, рейтинг победителей определяется с учетом хронологической последовательности подачи заявок в следующей очередности: </w:t>
      </w:r>
    </w:p>
    <w:p w14:paraId="234F393E" w14:textId="77777777" w:rsidR="00BD3C93" w:rsidRPr="002835A1" w:rsidRDefault="00BD3C93" w:rsidP="002835A1">
      <w:pPr>
        <w:tabs>
          <w:tab w:val="left" w:pos="142"/>
        </w:tabs>
        <w:ind w:firstLine="709"/>
        <w:contextualSpacing/>
        <w:jc w:val="both"/>
        <w:rPr>
          <w:rFonts w:ascii="Arial" w:hAnsi="Arial" w:cs="Arial"/>
          <w:sz w:val="24"/>
          <w:szCs w:val="24"/>
        </w:rPr>
      </w:pPr>
      <w:r w:rsidRPr="002835A1">
        <w:rPr>
          <w:rFonts w:ascii="Arial" w:hAnsi="Arial" w:cs="Arial"/>
          <w:sz w:val="24"/>
          <w:szCs w:val="24"/>
        </w:rPr>
        <w:t xml:space="preserve">1-я очередь - Хозяйствующие субъекты из числа приоритетной целевой группы, указанной в </w:t>
      </w:r>
      <w:hyperlink w:anchor="P53">
        <w:r w:rsidR="000A7C64" w:rsidRPr="002835A1">
          <w:rPr>
            <w:rFonts w:ascii="Arial" w:hAnsi="Arial" w:cs="Arial"/>
            <w:sz w:val="24"/>
            <w:szCs w:val="24"/>
          </w:rPr>
          <w:t>пп.</w:t>
        </w:r>
      </w:hyperlink>
      <w:r w:rsidR="000A7C64" w:rsidRPr="002835A1">
        <w:rPr>
          <w:rFonts w:ascii="Arial" w:hAnsi="Arial" w:cs="Arial"/>
          <w:sz w:val="24"/>
          <w:szCs w:val="24"/>
        </w:rPr>
        <w:t xml:space="preserve"> 1.2.5</w:t>
      </w:r>
      <w:r w:rsidR="00F1085B" w:rsidRPr="002835A1">
        <w:rPr>
          <w:rFonts w:ascii="Arial" w:hAnsi="Arial" w:cs="Arial"/>
          <w:sz w:val="24"/>
          <w:szCs w:val="24"/>
        </w:rPr>
        <w:t xml:space="preserve"> п. 1.2</w:t>
      </w:r>
      <w:r w:rsidRPr="002835A1">
        <w:rPr>
          <w:rFonts w:ascii="Arial" w:hAnsi="Arial" w:cs="Arial"/>
          <w:sz w:val="24"/>
          <w:szCs w:val="24"/>
        </w:rPr>
        <w:t xml:space="preserve"> настоящего Порядка.</w:t>
      </w:r>
    </w:p>
    <w:p w14:paraId="3153C030" w14:textId="77777777" w:rsidR="00DC6799" w:rsidRPr="002835A1" w:rsidRDefault="00F1085B" w:rsidP="002835A1">
      <w:pPr>
        <w:pStyle w:val="af3"/>
        <w:ind w:left="0" w:firstLine="709"/>
        <w:jc w:val="both"/>
        <w:rPr>
          <w:rFonts w:ascii="Arial" w:hAnsi="Arial" w:cs="Arial"/>
          <w:sz w:val="24"/>
          <w:szCs w:val="24"/>
        </w:rPr>
      </w:pPr>
      <w:r w:rsidRPr="002835A1">
        <w:rPr>
          <w:rFonts w:ascii="Arial" w:hAnsi="Arial" w:cs="Arial"/>
          <w:sz w:val="24"/>
          <w:szCs w:val="24"/>
        </w:rPr>
        <w:t>2</w:t>
      </w:r>
      <w:r w:rsidR="00BD3C93" w:rsidRPr="002835A1">
        <w:rPr>
          <w:rFonts w:ascii="Arial" w:hAnsi="Arial" w:cs="Arial"/>
          <w:sz w:val="24"/>
          <w:szCs w:val="24"/>
        </w:rPr>
        <w:t xml:space="preserve">-я очередь – Хозяйствующие субъекты, не относящиеся к приоритетной целевой группе, указанной в </w:t>
      </w:r>
      <w:hyperlink w:anchor="P53">
        <w:r w:rsidR="000A7C64" w:rsidRPr="002835A1">
          <w:rPr>
            <w:rFonts w:ascii="Arial" w:hAnsi="Arial" w:cs="Arial"/>
            <w:sz w:val="24"/>
            <w:szCs w:val="24"/>
          </w:rPr>
          <w:t>пп.</w:t>
        </w:r>
      </w:hyperlink>
      <w:r w:rsidR="000A7C64" w:rsidRPr="002835A1">
        <w:rPr>
          <w:rFonts w:ascii="Arial" w:hAnsi="Arial" w:cs="Arial"/>
          <w:sz w:val="24"/>
          <w:szCs w:val="24"/>
        </w:rPr>
        <w:t xml:space="preserve"> 1.2.5</w:t>
      </w:r>
      <w:r w:rsidRPr="002835A1">
        <w:rPr>
          <w:rFonts w:ascii="Arial" w:hAnsi="Arial" w:cs="Arial"/>
          <w:sz w:val="24"/>
          <w:szCs w:val="24"/>
        </w:rPr>
        <w:t xml:space="preserve"> п. 1.2 </w:t>
      </w:r>
      <w:r w:rsidR="00BD3C93" w:rsidRPr="002835A1">
        <w:rPr>
          <w:rFonts w:ascii="Arial" w:hAnsi="Arial" w:cs="Arial"/>
          <w:sz w:val="24"/>
          <w:szCs w:val="24"/>
        </w:rPr>
        <w:t>настоящего Порядка</w:t>
      </w:r>
      <w:r w:rsidR="00DC6799" w:rsidRPr="002835A1">
        <w:rPr>
          <w:rFonts w:ascii="Arial" w:hAnsi="Arial" w:cs="Arial"/>
          <w:sz w:val="24"/>
          <w:szCs w:val="24"/>
        </w:rPr>
        <w:t>.</w:t>
      </w:r>
    </w:p>
    <w:p w14:paraId="7500C1E8" w14:textId="77777777" w:rsidR="00CB4B16" w:rsidRPr="002835A1" w:rsidRDefault="00DC6799"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lastRenderedPageBreak/>
        <w:t>Победителями отбора (</w:t>
      </w:r>
      <w:r w:rsidR="008237AB" w:rsidRPr="002835A1">
        <w:rPr>
          <w:rFonts w:ascii="Arial" w:hAnsi="Arial" w:cs="Arial"/>
          <w:sz w:val="24"/>
          <w:szCs w:val="24"/>
        </w:rPr>
        <w:t>Получателя</w:t>
      </w:r>
      <w:r w:rsidRPr="002835A1">
        <w:rPr>
          <w:rFonts w:ascii="Arial" w:hAnsi="Arial" w:cs="Arial"/>
          <w:sz w:val="24"/>
          <w:szCs w:val="24"/>
        </w:rPr>
        <w:t xml:space="preserve">ми </w:t>
      </w:r>
      <w:r w:rsidR="008237AB" w:rsidRPr="002835A1">
        <w:rPr>
          <w:rFonts w:ascii="Arial" w:hAnsi="Arial" w:cs="Arial"/>
          <w:sz w:val="24"/>
          <w:szCs w:val="24"/>
        </w:rPr>
        <w:t>Субсидии</w:t>
      </w:r>
      <w:r w:rsidRPr="002835A1">
        <w:rPr>
          <w:rFonts w:ascii="Arial" w:hAnsi="Arial" w:cs="Arial"/>
          <w:sz w:val="24"/>
          <w:szCs w:val="24"/>
        </w:rPr>
        <w:t xml:space="preserve">) признаются </w:t>
      </w:r>
      <w:r w:rsidR="008237AB" w:rsidRPr="002835A1">
        <w:rPr>
          <w:rFonts w:ascii="Arial" w:hAnsi="Arial" w:cs="Arial"/>
          <w:sz w:val="24"/>
          <w:szCs w:val="24"/>
        </w:rPr>
        <w:t>Заявители</w:t>
      </w:r>
      <w:r w:rsidRPr="002835A1">
        <w:rPr>
          <w:rFonts w:ascii="Arial" w:hAnsi="Arial" w:cs="Arial"/>
          <w:sz w:val="24"/>
          <w:szCs w:val="24"/>
        </w:rPr>
        <w:t>, заявкам которых присвоены номера начиная с первого, в пределах лимитов бюджетных обязательств, предусмотренных на данные цели на соответствующий финансовый год.</w:t>
      </w:r>
    </w:p>
    <w:p w14:paraId="391BE4A2" w14:textId="77777777" w:rsidR="0043173D" w:rsidRPr="002835A1" w:rsidRDefault="00E032C2"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Участник, соответствующий требованиям настоящего Порядка, подавший единственн</w:t>
      </w:r>
      <w:r w:rsidR="00440375" w:rsidRPr="002835A1">
        <w:rPr>
          <w:rFonts w:ascii="Arial" w:hAnsi="Arial" w:cs="Arial"/>
          <w:sz w:val="24"/>
          <w:szCs w:val="24"/>
        </w:rPr>
        <w:t xml:space="preserve">ую </w:t>
      </w:r>
      <w:r w:rsidRPr="002835A1">
        <w:rPr>
          <w:rFonts w:ascii="Arial" w:hAnsi="Arial" w:cs="Arial"/>
          <w:sz w:val="24"/>
          <w:szCs w:val="24"/>
        </w:rPr>
        <w:t>заявку, отвечающ</w:t>
      </w:r>
      <w:r w:rsidR="00440375" w:rsidRPr="002835A1">
        <w:rPr>
          <w:rFonts w:ascii="Arial" w:hAnsi="Arial" w:cs="Arial"/>
          <w:sz w:val="24"/>
          <w:szCs w:val="24"/>
        </w:rPr>
        <w:t>ую</w:t>
      </w:r>
      <w:r w:rsidRPr="002835A1">
        <w:rPr>
          <w:rFonts w:ascii="Arial" w:hAnsi="Arial" w:cs="Arial"/>
          <w:sz w:val="24"/>
          <w:szCs w:val="24"/>
        </w:rPr>
        <w:t xml:space="preserve"> всем установленным требованиям, не подлежит оценке по балльной системе и признается победителе</w:t>
      </w:r>
      <w:r w:rsidR="0043173D" w:rsidRPr="002835A1">
        <w:rPr>
          <w:rFonts w:ascii="Arial" w:hAnsi="Arial" w:cs="Arial"/>
          <w:sz w:val="24"/>
          <w:szCs w:val="24"/>
        </w:rPr>
        <w:t>м отбора (</w:t>
      </w:r>
      <w:r w:rsidR="008237AB" w:rsidRPr="002835A1">
        <w:rPr>
          <w:rFonts w:ascii="Arial" w:hAnsi="Arial" w:cs="Arial"/>
          <w:sz w:val="24"/>
          <w:szCs w:val="24"/>
        </w:rPr>
        <w:t>Получателем</w:t>
      </w:r>
      <w:r w:rsidR="0043173D" w:rsidRPr="002835A1">
        <w:rPr>
          <w:rFonts w:ascii="Arial" w:hAnsi="Arial" w:cs="Arial"/>
          <w:sz w:val="24"/>
          <w:szCs w:val="24"/>
        </w:rPr>
        <w:t xml:space="preserve"> </w:t>
      </w:r>
      <w:r w:rsidR="008237AB" w:rsidRPr="002835A1">
        <w:rPr>
          <w:rFonts w:ascii="Arial" w:hAnsi="Arial" w:cs="Arial"/>
          <w:sz w:val="24"/>
          <w:szCs w:val="24"/>
        </w:rPr>
        <w:t>Субсидии</w:t>
      </w:r>
      <w:r w:rsidR="0043173D" w:rsidRPr="002835A1">
        <w:rPr>
          <w:rFonts w:ascii="Arial" w:hAnsi="Arial" w:cs="Arial"/>
          <w:sz w:val="24"/>
          <w:szCs w:val="24"/>
        </w:rPr>
        <w:t>).</w:t>
      </w:r>
    </w:p>
    <w:p w14:paraId="7E1EDE5C" w14:textId="77777777" w:rsidR="006153D3" w:rsidRPr="002835A1" w:rsidRDefault="0043173D"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Комиссия формирует основной список субъектов, прошедших отбор, и </w:t>
      </w:r>
      <w:r w:rsidR="008237AB" w:rsidRPr="002835A1">
        <w:rPr>
          <w:rFonts w:ascii="Arial" w:hAnsi="Arial" w:cs="Arial"/>
          <w:sz w:val="24"/>
          <w:szCs w:val="24"/>
        </w:rPr>
        <w:t>Получателей</w:t>
      </w:r>
      <w:r w:rsidRPr="002835A1">
        <w:rPr>
          <w:rFonts w:ascii="Arial" w:hAnsi="Arial" w:cs="Arial"/>
          <w:sz w:val="24"/>
          <w:szCs w:val="24"/>
        </w:rPr>
        <w:t xml:space="preserve"> </w:t>
      </w:r>
      <w:r w:rsidR="008237AB" w:rsidRPr="002835A1">
        <w:rPr>
          <w:rFonts w:ascii="Arial" w:hAnsi="Arial" w:cs="Arial"/>
          <w:sz w:val="24"/>
          <w:szCs w:val="24"/>
        </w:rPr>
        <w:t>Субсидии</w:t>
      </w:r>
      <w:r w:rsidRPr="002835A1">
        <w:rPr>
          <w:rFonts w:ascii="Arial" w:hAnsi="Arial" w:cs="Arial"/>
          <w:sz w:val="24"/>
          <w:szCs w:val="24"/>
        </w:rPr>
        <w:t xml:space="preserve">, </w:t>
      </w:r>
      <w:r w:rsidR="00272135" w:rsidRPr="002835A1">
        <w:rPr>
          <w:rFonts w:ascii="Arial" w:hAnsi="Arial" w:cs="Arial"/>
          <w:sz w:val="24"/>
          <w:szCs w:val="24"/>
        </w:rPr>
        <w:t xml:space="preserve">а также </w:t>
      </w:r>
      <w:r w:rsidRPr="002835A1">
        <w:rPr>
          <w:rFonts w:ascii="Arial" w:hAnsi="Arial" w:cs="Arial"/>
          <w:sz w:val="24"/>
          <w:szCs w:val="24"/>
        </w:rPr>
        <w:t>спис</w:t>
      </w:r>
      <w:r w:rsidR="00440375" w:rsidRPr="002835A1">
        <w:rPr>
          <w:rFonts w:ascii="Arial" w:hAnsi="Arial" w:cs="Arial"/>
          <w:sz w:val="24"/>
          <w:szCs w:val="24"/>
        </w:rPr>
        <w:t>ок субъектов, прошедших отбор, заявки</w:t>
      </w:r>
      <w:r w:rsidRPr="002835A1">
        <w:rPr>
          <w:rFonts w:ascii="Arial" w:hAnsi="Arial" w:cs="Arial"/>
          <w:sz w:val="24"/>
          <w:szCs w:val="24"/>
        </w:rPr>
        <w:t xml:space="preserve"> которых отклонены из-за недостаточности утвержденных лимитов средств областного и местного бюджетов и список субъектов, не прошедших отбор, с указанием причины отказа. </w:t>
      </w:r>
    </w:p>
    <w:p w14:paraId="01456284" w14:textId="77777777" w:rsidR="006153D3" w:rsidRPr="002835A1" w:rsidRDefault="006153D3" w:rsidP="002835A1">
      <w:pPr>
        <w:pStyle w:val="af3"/>
        <w:ind w:left="0" w:firstLine="709"/>
        <w:jc w:val="both"/>
        <w:rPr>
          <w:rFonts w:ascii="Arial" w:hAnsi="Arial" w:cs="Arial"/>
          <w:sz w:val="24"/>
          <w:szCs w:val="24"/>
        </w:rPr>
      </w:pPr>
      <w:r w:rsidRPr="002835A1">
        <w:rPr>
          <w:rFonts w:ascii="Arial" w:hAnsi="Arial" w:cs="Arial"/>
          <w:sz w:val="24"/>
          <w:szCs w:val="24"/>
        </w:rPr>
        <w:t>В случае увеличения бюджетных ассигнований в текущем году из средств областного и (или</w:t>
      </w:r>
      <w:r w:rsidR="006D27A8" w:rsidRPr="002835A1">
        <w:rPr>
          <w:rFonts w:ascii="Arial" w:hAnsi="Arial" w:cs="Arial"/>
          <w:sz w:val="24"/>
          <w:szCs w:val="24"/>
        </w:rPr>
        <w:t xml:space="preserve">) местного бюджетов </w:t>
      </w:r>
      <w:r w:rsidRPr="002835A1">
        <w:rPr>
          <w:rFonts w:ascii="Arial" w:hAnsi="Arial" w:cs="Arial"/>
          <w:sz w:val="24"/>
          <w:szCs w:val="24"/>
        </w:rPr>
        <w:t xml:space="preserve">Получатели </w:t>
      </w:r>
      <w:r w:rsidR="008237AB" w:rsidRPr="002835A1">
        <w:rPr>
          <w:rFonts w:ascii="Arial" w:hAnsi="Arial" w:cs="Arial"/>
          <w:sz w:val="24"/>
          <w:szCs w:val="24"/>
        </w:rPr>
        <w:t>Субсидии</w:t>
      </w:r>
      <w:r w:rsidRPr="002835A1">
        <w:rPr>
          <w:rFonts w:ascii="Arial" w:hAnsi="Arial" w:cs="Arial"/>
          <w:sz w:val="24"/>
          <w:szCs w:val="24"/>
        </w:rPr>
        <w:t xml:space="preserve">, ранее получившие </w:t>
      </w:r>
      <w:r w:rsidR="00B932AB" w:rsidRPr="002835A1">
        <w:rPr>
          <w:rFonts w:ascii="Arial" w:hAnsi="Arial" w:cs="Arial"/>
          <w:sz w:val="24"/>
          <w:szCs w:val="24"/>
        </w:rPr>
        <w:t>С</w:t>
      </w:r>
      <w:r w:rsidRPr="002835A1">
        <w:rPr>
          <w:rFonts w:ascii="Arial" w:hAnsi="Arial" w:cs="Arial"/>
          <w:sz w:val="24"/>
          <w:szCs w:val="24"/>
        </w:rPr>
        <w:t xml:space="preserve">убсидию исходя из остатка бюджетных ассигнований, вправе претендовать на возмещение недополученной разницы </w:t>
      </w:r>
      <w:r w:rsidR="008237AB" w:rsidRPr="002835A1">
        <w:rPr>
          <w:rFonts w:ascii="Arial" w:hAnsi="Arial" w:cs="Arial"/>
          <w:sz w:val="24"/>
          <w:szCs w:val="24"/>
        </w:rPr>
        <w:t>Субсидии</w:t>
      </w:r>
      <w:r w:rsidRPr="002835A1">
        <w:rPr>
          <w:rFonts w:ascii="Arial" w:hAnsi="Arial" w:cs="Arial"/>
          <w:sz w:val="24"/>
          <w:szCs w:val="24"/>
        </w:rPr>
        <w:t xml:space="preserve">, рассчитанной между предельным размером </w:t>
      </w:r>
      <w:r w:rsidR="008237AB" w:rsidRPr="002835A1">
        <w:rPr>
          <w:rFonts w:ascii="Arial" w:hAnsi="Arial" w:cs="Arial"/>
          <w:sz w:val="24"/>
          <w:szCs w:val="24"/>
        </w:rPr>
        <w:t>Субсидии</w:t>
      </w:r>
      <w:r w:rsidRPr="002835A1">
        <w:rPr>
          <w:rFonts w:ascii="Arial" w:hAnsi="Arial" w:cs="Arial"/>
          <w:sz w:val="24"/>
          <w:szCs w:val="24"/>
        </w:rPr>
        <w:t xml:space="preserve"> на условиях, действующих в году оказания финансовой поддержки, и суммой полученной </w:t>
      </w:r>
      <w:r w:rsidR="008237AB" w:rsidRPr="002835A1">
        <w:rPr>
          <w:rFonts w:ascii="Arial" w:hAnsi="Arial" w:cs="Arial"/>
          <w:sz w:val="24"/>
          <w:szCs w:val="24"/>
        </w:rPr>
        <w:t>Субсидии</w:t>
      </w:r>
      <w:r w:rsidR="001F448E" w:rsidRPr="002835A1">
        <w:rPr>
          <w:rFonts w:ascii="Arial" w:hAnsi="Arial" w:cs="Arial"/>
          <w:sz w:val="24"/>
          <w:szCs w:val="24"/>
        </w:rPr>
        <w:t xml:space="preserve">, путем внесения изменений в Распоряжение о предоставлении </w:t>
      </w:r>
      <w:r w:rsidR="008237AB" w:rsidRPr="002835A1">
        <w:rPr>
          <w:rFonts w:ascii="Arial" w:hAnsi="Arial" w:cs="Arial"/>
          <w:sz w:val="24"/>
          <w:szCs w:val="24"/>
        </w:rPr>
        <w:t>Субсидии</w:t>
      </w:r>
      <w:r w:rsidR="001F448E" w:rsidRPr="002835A1">
        <w:rPr>
          <w:rFonts w:ascii="Arial" w:hAnsi="Arial" w:cs="Arial"/>
          <w:sz w:val="24"/>
          <w:szCs w:val="24"/>
        </w:rPr>
        <w:t>.</w:t>
      </w:r>
    </w:p>
    <w:p w14:paraId="5DE1156D" w14:textId="77777777" w:rsidR="006153D3" w:rsidRPr="002835A1" w:rsidRDefault="006153D3" w:rsidP="002835A1">
      <w:pPr>
        <w:pStyle w:val="af3"/>
        <w:ind w:left="0" w:firstLine="709"/>
        <w:jc w:val="both"/>
        <w:rPr>
          <w:rFonts w:ascii="Arial" w:hAnsi="Arial" w:cs="Arial"/>
          <w:sz w:val="24"/>
          <w:szCs w:val="24"/>
        </w:rPr>
      </w:pPr>
      <w:r w:rsidRPr="002835A1">
        <w:rPr>
          <w:rFonts w:ascii="Arial" w:hAnsi="Arial" w:cs="Arial"/>
          <w:sz w:val="24"/>
          <w:szCs w:val="24"/>
        </w:rPr>
        <w:t xml:space="preserve">Во вторую очередь, в случае увеличения бюджетных ассигнований в текущем году из средств областного и (или) местного бюджетов </w:t>
      </w:r>
      <w:r w:rsidR="008237AB" w:rsidRPr="002835A1">
        <w:rPr>
          <w:rFonts w:ascii="Arial" w:hAnsi="Arial" w:cs="Arial"/>
          <w:sz w:val="24"/>
          <w:szCs w:val="24"/>
        </w:rPr>
        <w:t>Заявители</w:t>
      </w:r>
      <w:r w:rsidRPr="002835A1">
        <w:rPr>
          <w:rFonts w:ascii="Arial" w:hAnsi="Arial" w:cs="Arial"/>
          <w:sz w:val="24"/>
          <w:szCs w:val="24"/>
        </w:rPr>
        <w:t>, включённые в список</w:t>
      </w:r>
      <w:r w:rsidR="00272135" w:rsidRPr="002835A1">
        <w:rPr>
          <w:rFonts w:ascii="Arial" w:hAnsi="Arial" w:cs="Arial"/>
          <w:sz w:val="24"/>
          <w:szCs w:val="24"/>
        </w:rPr>
        <w:t xml:space="preserve"> субъектов</w:t>
      </w:r>
      <w:r w:rsidRPr="002835A1">
        <w:rPr>
          <w:rFonts w:ascii="Arial" w:hAnsi="Arial" w:cs="Arial"/>
          <w:sz w:val="24"/>
          <w:szCs w:val="24"/>
        </w:rPr>
        <w:t>,</w:t>
      </w:r>
      <w:r w:rsidR="00272135" w:rsidRPr="002835A1">
        <w:rPr>
          <w:rFonts w:ascii="Arial" w:hAnsi="Arial" w:cs="Arial"/>
          <w:sz w:val="24"/>
          <w:szCs w:val="24"/>
        </w:rPr>
        <w:t xml:space="preserve"> прошедших отбор, заявки которых отклонены из-за недостаточности утвержденных лимитов средств областного и местного бюджетов,</w:t>
      </w:r>
      <w:r w:rsidRPr="002835A1">
        <w:rPr>
          <w:rFonts w:ascii="Arial" w:hAnsi="Arial" w:cs="Arial"/>
          <w:sz w:val="24"/>
          <w:szCs w:val="24"/>
        </w:rPr>
        <w:t xml:space="preserve"> допускаются к получению </w:t>
      </w:r>
      <w:r w:rsidR="008237AB" w:rsidRPr="002835A1">
        <w:rPr>
          <w:rFonts w:ascii="Arial" w:hAnsi="Arial" w:cs="Arial"/>
          <w:sz w:val="24"/>
          <w:szCs w:val="24"/>
        </w:rPr>
        <w:t>Субсидии</w:t>
      </w:r>
      <w:r w:rsidR="00272135" w:rsidRPr="002835A1">
        <w:rPr>
          <w:rFonts w:ascii="Arial" w:hAnsi="Arial" w:cs="Arial"/>
          <w:sz w:val="24"/>
          <w:szCs w:val="24"/>
        </w:rPr>
        <w:t xml:space="preserve"> без повторного прохождения отбора</w:t>
      </w:r>
      <w:r w:rsidR="001F448E" w:rsidRPr="002835A1">
        <w:rPr>
          <w:rFonts w:ascii="Arial" w:hAnsi="Arial" w:cs="Arial"/>
          <w:sz w:val="24"/>
          <w:szCs w:val="24"/>
        </w:rPr>
        <w:t xml:space="preserve">, путем внесения изменений в Распоряжение о предоставлении </w:t>
      </w:r>
      <w:r w:rsidR="008237AB" w:rsidRPr="002835A1">
        <w:rPr>
          <w:rFonts w:ascii="Arial" w:hAnsi="Arial" w:cs="Arial"/>
          <w:sz w:val="24"/>
          <w:szCs w:val="24"/>
        </w:rPr>
        <w:t>Субсидии</w:t>
      </w:r>
      <w:r w:rsidR="001F448E" w:rsidRPr="002835A1">
        <w:rPr>
          <w:rFonts w:ascii="Arial" w:hAnsi="Arial" w:cs="Arial"/>
          <w:sz w:val="24"/>
          <w:szCs w:val="24"/>
        </w:rPr>
        <w:t>.</w:t>
      </w:r>
    </w:p>
    <w:p w14:paraId="1EFFEEA3" w14:textId="77777777" w:rsidR="0043173D" w:rsidRPr="002835A1" w:rsidRDefault="00A411A4"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В случае отклонения всех поданных заявок либо отсутствия заявок отбор признается несостоявшимся.</w:t>
      </w:r>
    </w:p>
    <w:p w14:paraId="5B72A1B4" w14:textId="77777777" w:rsidR="00200B15" w:rsidRPr="002835A1" w:rsidRDefault="00200B15"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Проведение отбора может быть отменено в случае принятия Уполномоченным органом соответствующего решения.</w:t>
      </w:r>
    </w:p>
    <w:p w14:paraId="57B262F6" w14:textId="77777777" w:rsidR="00056464" w:rsidRPr="002835A1" w:rsidRDefault="00056464" w:rsidP="002835A1">
      <w:pPr>
        <w:pStyle w:val="af3"/>
        <w:ind w:left="0" w:firstLine="709"/>
        <w:jc w:val="both"/>
        <w:rPr>
          <w:rFonts w:ascii="Arial" w:hAnsi="Arial" w:cs="Arial"/>
          <w:sz w:val="24"/>
          <w:szCs w:val="24"/>
        </w:rPr>
      </w:pPr>
      <w:r w:rsidRPr="002835A1">
        <w:rPr>
          <w:rFonts w:ascii="Arial" w:hAnsi="Arial" w:cs="Arial"/>
          <w:sz w:val="24"/>
          <w:szCs w:val="24"/>
        </w:rPr>
        <w:t xml:space="preserve">Основаниями для отмены отбора </w:t>
      </w:r>
      <w:r w:rsidR="008237AB" w:rsidRPr="002835A1">
        <w:rPr>
          <w:rFonts w:ascii="Arial" w:hAnsi="Arial" w:cs="Arial"/>
          <w:sz w:val="24"/>
          <w:szCs w:val="24"/>
        </w:rPr>
        <w:t>Получателей</w:t>
      </w:r>
      <w:r w:rsidRPr="002835A1">
        <w:rPr>
          <w:rFonts w:ascii="Arial" w:hAnsi="Arial" w:cs="Arial"/>
          <w:sz w:val="24"/>
          <w:szCs w:val="24"/>
        </w:rPr>
        <w:t xml:space="preserve"> </w:t>
      </w:r>
      <w:r w:rsidR="00B932AB" w:rsidRPr="002835A1">
        <w:rPr>
          <w:rFonts w:ascii="Arial" w:hAnsi="Arial" w:cs="Arial"/>
          <w:sz w:val="24"/>
          <w:szCs w:val="24"/>
        </w:rPr>
        <w:t>С</w:t>
      </w:r>
      <w:r w:rsidRPr="002835A1">
        <w:rPr>
          <w:rFonts w:ascii="Arial" w:hAnsi="Arial" w:cs="Arial"/>
          <w:sz w:val="24"/>
          <w:szCs w:val="24"/>
        </w:rPr>
        <w:t>убсидий является необходимость изменения условий отбора</w:t>
      </w:r>
      <w:r w:rsidR="00942AAC" w:rsidRPr="002835A1">
        <w:rPr>
          <w:rFonts w:ascii="Arial" w:hAnsi="Arial" w:cs="Arial"/>
          <w:sz w:val="24"/>
          <w:szCs w:val="24"/>
        </w:rPr>
        <w:t xml:space="preserve"> и (или) уменьшение ранее доведенных лимитов бюджетных обязательств.</w:t>
      </w:r>
    </w:p>
    <w:p w14:paraId="718B58C5" w14:textId="77777777" w:rsidR="00200B15" w:rsidRPr="002835A1" w:rsidRDefault="00200B15" w:rsidP="002835A1">
      <w:pPr>
        <w:widowControl w:val="0"/>
        <w:autoSpaceDE w:val="0"/>
        <w:autoSpaceDN w:val="0"/>
        <w:adjustRightInd w:val="0"/>
        <w:ind w:firstLine="709"/>
        <w:jc w:val="both"/>
        <w:rPr>
          <w:rFonts w:ascii="Arial" w:hAnsi="Arial" w:cs="Arial"/>
          <w:sz w:val="24"/>
          <w:szCs w:val="24"/>
          <w:shd w:val="clear" w:color="auto" w:fill="FFFF00"/>
        </w:rPr>
      </w:pPr>
      <w:r w:rsidRPr="002835A1">
        <w:rPr>
          <w:rFonts w:ascii="Arial" w:hAnsi="Arial" w:cs="Arial"/>
          <w:sz w:val="24"/>
          <w:szCs w:val="24"/>
        </w:rPr>
        <w:t xml:space="preserve">Объявление об отмене отбора </w:t>
      </w:r>
      <w:r w:rsidR="008237AB" w:rsidRPr="002835A1">
        <w:rPr>
          <w:rFonts w:ascii="Arial" w:hAnsi="Arial" w:cs="Arial"/>
          <w:sz w:val="24"/>
          <w:szCs w:val="24"/>
        </w:rPr>
        <w:t>Получателей</w:t>
      </w:r>
      <w:r w:rsidRPr="002835A1">
        <w:rPr>
          <w:rFonts w:ascii="Arial" w:hAnsi="Arial" w:cs="Arial"/>
          <w:sz w:val="24"/>
          <w:szCs w:val="24"/>
        </w:rPr>
        <w:t xml:space="preserve"> </w:t>
      </w:r>
      <w:r w:rsidR="008237AB" w:rsidRPr="002835A1">
        <w:rPr>
          <w:rFonts w:ascii="Arial" w:hAnsi="Arial" w:cs="Arial"/>
          <w:sz w:val="24"/>
          <w:szCs w:val="24"/>
        </w:rPr>
        <w:t>Субсидии</w:t>
      </w:r>
      <w:r w:rsidRPr="002835A1">
        <w:rPr>
          <w:rFonts w:ascii="Arial" w:hAnsi="Arial" w:cs="Arial"/>
          <w:sz w:val="24"/>
          <w:szCs w:val="24"/>
        </w:rPr>
        <w:t xml:space="preserve"> не позднее чем за три рабочих дня до даты окончания срока подачи заявок </w:t>
      </w:r>
      <w:r w:rsidR="00B932AB" w:rsidRPr="002835A1">
        <w:rPr>
          <w:rFonts w:ascii="Arial" w:hAnsi="Arial" w:cs="Arial"/>
          <w:sz w:val="24"/>
          <w:szCs w:val="24"/>
        </w:rPr>
        <w:t>Участниками</w:t>
      </w:r>
      <w:r w:rsidRPr="002835A1">
        <w:rPr>
          <w:rFonts w:ascii="Arial" w:hAnsi="Arial" w:cs="Arial"/>
          <w:sz w:val="24"/>
          <w:szCs w:val="24"/>
        </w:rPr>
        <w:t xml:space="preserve"> отбора </w:t>
      </w:r>
      <w:r w:rsidR="008237AB" w:rsidRPr="002835A1">
        <w:rPr>
          <w:rFonts w:ascii="Arial" w:hAnsi="Arial" w:cs="Arial"/>
          <w:sz w:val="24"/>
          <w:szCs w:val="24"/>
        </w:rPr>
        <w:t>Получателей</w:t>
      </w:r>
      <w:r w:rsidRPr="002835A1">
        <w:rPr>
          <w:rFonts w:ascii="Arial" w:hAnsi="Arial" w:cs="Arial"/>
          <w:sz w:val="24"/>
          <w:szCs w:val="24"/>
        </w:rPr>
        <w:t xml:space="preserve"> субсидий размещается </w:t>
      </w:r>
      <w:r w:rsidR="00056464" w:rsidRPr="002835A1">
        <w:rPr>
          <w:rFonts w:ascii="Arial" w:hAnsi="Arial" w:cs="Arial"/>
          <w:sz w:val="24"/>
          <w:szCs w:val="24"/>
        </w:rPr>
        <w:t xml:space="preserve">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w:t>
      </w:r>
      <w:r w:rsidRPr="002835A1">
        <w:rPr>
          <w:rFonts w:ascii="Arial" w:hAnsi="Arial" w:cs="Arial"/>
          <w:sz w:val="24"/>
          <w:szCs w:val="24"/>
        </w:rPr>
        <w:t xml:space="preserve">на официальном сайте </w:t>
      </w:r>
      <w:r w:rsidR="00056464" w:rsidRPr="002835A1">
        <w:rPr>
          <w:rFonts w:ascii="Arial" w:hAnsi="Arial" w:cs="Arial"/>
          <w:sz w:val="24"/>
          <w:szCs w:val="24"/>
        </w:rPr>
        <w:t>Администрации</w:t>
      </w:r>
      <w:r w:rsidRPr="002835A1">
        <w:rPr>
          <w:rFonts w:ascii="Arial" w:hAnsi="Arial" w:cs="Arial"/>
          <w:sz w:val="24"/>
          <w:szCs w:val="24"/>
        </w:rPr>
        <w:t xml:space="preserve"> в сети «Интернет» (kholmsk.sakhalin.gov.ru/)</w:t>
      </w:r>
      <w:r w:rsidR="00056464" w:rsidRPr="002835A1">
        <w:rPr>
          <w:rFonts w:ascii="Arial" w:hAnsi="Arial" w:cs="Arial"/>
          <w:sz w:val="24"/>
          <w:szCs w:val="24"/>
        </w:rPr>
        <w:t xml:space="preserve">, с обязательным указанием причины отмены отбора </w:t>
      </w:r>
      <w:r w:rsidR="008237AB" w:rsidRPr="002835A1">
        <w:rPr>
          <w:rFonts w:ascii="Arial" w:hAnsi="Arial" w:cs="Arial"/>
          <w:sz w:val="24"/>
          <w:szCs w:val="24"/>
        </w:rPr>
        <w:t>Получателей</w:t>
      </w:r>
      <w:r w:rsidR="00056464" w:rsidRPr="002835A1">
        <w:rPr>
          <w:rFonts w:ascii="Arial" w:hAnsi="Arial" w:cs="Arial"/>
          <w:sz w:val="24"/>
          <w:szCs w:val="24"/>
        </w:rPr>
        <w:t xml:space="preserve"> </w:t>
      </w:r>
      <w:r w:rsidR="008237AB" w:rsidRPr="002835A1">
        <w:rPr>
          <w:rFonts w:ascii="Arial" w:hAnsi="Arial" w:cs="Arial"/>
          <w:sz w:val="24"/>
          <w:szCs w:val="24"/>
        </w:rPr>
        <w:t>Субсидии</w:t>
      </w:r>
      <w:r w:rsidR="00056464" w:rsidRPr="002835A1">
        <w:rPr>
          <w:rFonts w:ascii="Arial" w:hAnsi="Arial" w:cs="Arial"/>
          <w:sz w:val="24"/>
          <w:szCs w:val="24"/>
        </w:rPr>
        <w:t>.</w:t>
      </w:r>
    </w:p>
    <w:p w14:paraId="09D982DE" w14:textId="77777777" w:rsidR="00200B15" w:rsidRPr="002835A1" w:rsidRDefault="00200B15" w:rsidP="002835A1">
      <w:pPr>
        <w:pStyle w:val="af3"/>
        <w:ind w:left="0" w:firstLine="709"/>
        <w:jc w:val="both"/>
        <w:rPr>
          <w:rFonts w:ascii="Arial" w:hAnsi="Arial" w:cs="Arial"/>
          <w:sz w:val="24"/>
          <w:szCs w:val="24"/>
        </w:rPr>
      </w:pPr>
      <w:r w:rsidRPr="002835A1">
        <w:rPr>
          <w:rFonts w:ascii="Arial" w:hAnsi="Arial" w:cs="Arial"/>
          <w:sz w:val="24"/>
          <w:szCs w:val="24"/>
        </w:rPr>
        <w:t xml:space="preserve">Отмена проведения отбора </w:t>
      </w:r>
      <w:r w:rsidR="008237AB" w:rsidRPr="002835A1">
        <w:rPr>
          <w:rFonts w:ascii="Arial" w:hAnsi="Arial" w:cs="Arial"/>
          <w:sz w:val="24"/>
          <w:szCs w:val="24"/>
        </w:rPr>
        <w:t>Получателей</w:t>
      </w:r>
      <w:r w:rsidRPr="002835A1">
        <w:rPr>
          <w:rFonts w:ascii="Arial" w:hAnsi="Arial" w:cs="Arial"/>
          <w:sz w:val="24"/>
          <w:szCs w:val="24"/>
        </w:rPr>
        <w:t xml:space="preserve"> субсидий после окончания вышеуказанного срока и до заключения соглашения с победителем (победителями) отбора </w:t>
      </w:r>
      <w:r w:rsidR="008237AB" w:rsidRPr="002835A1">
        <w:rPr>
          <w:rFonts w:ascii="Arial" w:hAnsi="Arial" w:cs="Arial"/>
          <w:sz w:val="24"/>
          <w:szCs w:val="24"/>
        </w:rPr>
        <w:t>Получателей</w:t>
      </w:r>
      <w:r w:rsidRPr="002835A1">
        <w:rPr>
          <w:rFonts w:ascii="Arial" w:hAnsi="Arial" w:cs="Arial"/>
          <w:sz w:val="24"/>
          <w:szCs w:val="24"/>
        </w:rPr>
        <w:t xml:space="preserve"> субсидий возможна только в случае возникновения обстоятельств непреодолимой силы в соответствии с п</w:t>
      </w:r>
      <w:r w:rsidR="00CB70DF" w:rsidRPr="002835A1">
        <w:rPr>
          <w:rFonts w:ascii="Arial" w:hAnsi="Arial" w:cs="Arial"/>
          <w:sz w:val="24"/>
          <w:szCs w:val="24"/>
        </w:rPr>
        <w:t>.</w:t>
      </w:r>
      <w:r w:rsidRPr="002835A1">
        <w:rPr>
          <w:rFonts w:ascii="Arial" w:hAnsi="Arial" w:cs="Arial"/>
          <w:sz w:val="24"/>
          <w:szCs w:val="24"/>
        </w:rPr>
        <w:t xml:space="preserve"> 3 ст</w:t>
      </w:r>
      <w:r w:rsidR="00CB70DF" w:rsidRPr="002835A1">
        <w:rPr>
          <w:rFonts w:ascii="Arial" w:hAnsi="Arial" w:cs="Arial"/>
          <w:sz w:val="24"/>
          <w:szCs w:val="24"/>
        </w:rPr>
        <w:t xml:space="preserve">. </w:t>
      </w:r>
      <w:r w:rsidRPr="002835A1">
        <w:rPr>
          <w:rFonts w:ascii="Arial" w:hAnsi="Arial" w:cs="Arial"/>
          <w:sz w:val="24"/>
          <w:szCs w:val="24"/>
        </w:rPr>
        <w:t>401 Гражданского кодекса Российской Федерации.</w:t>
      </w:r>
    </w:p>
    <w:p w14:paraId="787E3784" w14:textId="77777777" w:rsidR="00200B15" w:rsidRPr="002835A1" w:rsidRDefault="00200B15" w:rsidP="002835A1">
      <w:pPr>
        <w:pStyle w:val="af3"/>
        <w:ind w:left="0" w:firstLine="709"/>
        <w:jc w:val="both"/>
        <w:rPr>
          <w:rFonts w:ascii="Arial" w:hAnsi="Arial" w:cs="Arial"/>
          <w:sz w:val="24"/>
          <w:szCs w:val="24"/>
        </w:rPr>
      </w:pPr>
      <w:r w:rsidRPr="002835A1">
        <w:rPr>
          <w:rFonts w:ascii="Arial" w:hAnsi="Arial" w:cs="Arial"/>
          <w:sz w:val="24"/>
          <w:szCs w:val="24"/>
        </w:rPr>
        <w:t xml:space="preserve">Уполномоченный орган в течение 3 рабочих дней со дня принятия решения об отмене проведения отбора </w:t>
      </w:r>
      <w:r w:rsidR="008237AB" w:rsidRPr="002835A1">
        <w:rPr>
          <w:rFonts w:ascii="Arial" w:hAnsi="Arial" w:cs="Arial"/>
          <w:sz w:val="24"/>
          <w:szCs w:val="24"/>
        </w:rPr>
        <w:t>Получателей</w:t>
      </w:r>
      <w:r w:rsidRPr="002835A1">
        <w:rPr>
          <w:rFonts w:ascii="Arial" w:hAnsi="Arial" w:cs="Arial"/>
          <w:sz w:val="24"/>
          <w:szCs w:val="24"/>
        </w:rPr>
        <w:t xml:space="preserve"> </w:t>
      </w:r>
      <w:r w:rsidR="008237AB" w:rsidRPr="002835A1">
        <w:rPr>
          <w:rFonts w:ascii="Arial" w:hAnsi="Arial" w:cs="Arial"/>
          <w:sz w:val="24"/>
          <w:szCs w:val="24"/>
        </w:rPr>
        <w:t>Субсидии</w:t>
      </w:r>
      <w:r w:rsidRPr="002835A1">
        <w:rPr>
          <w:rFonts w:ascii="Arial" w:hAnsi="Arial" w:cs="Arial"/>
          <w:sz w:val="24"/>
          <w:szCs w:val="24"/>
        </w:rPr>
        <w:t xml:space="preserve"> информирует </w:t>
      </w:r>
      <w:r w:rsidR="00B932AB" w:rsidRPr="002835A1">
        <w:rPr>
          <w:rFonts w:ascii="Arial" w:hAnsi="Arial" w:cs="Arial"/>
          <w:sz w:val="24"/>
          <w:szCs w:val="24"/>
        </w:rPr>
        <w:t>У</w:t>
      </w:r>
      <w:r w:rsidRPr="002835A1">
        <w:rPr>
          <w:rFonts w:ascii="Arial" w:hAnsi="Arial" w:cs="Arial"/>
          <w:sz w:val="24"/>
          <w:szCs w:val="24"/>
        </w:rPr>
        <w:t>частников отбора, подавших заявки, путем направления письменного уведомления на адрес электронной почты, указанный в заявке, а при его отсутствии - на почтовый адрес.</w:t>
      </w:r>
    </w:p>
    <w:p w14:paraId="1D24BDFD" w14:textId="77777777" w:rsidR="00200B15" w:rsidRPr="002835A1" w:rsidRDefault="002D7188" w:rsidP="002835A1">
      <w:pPr>
        <w:pStyle w:val="af3"/>
        <w:ind w:left="0" w:firstLine="709"/>
        <w:jc w:val="both"/>
        <w:rPr>
          <w:rFonts w:ascii="Arial" w:hAnsi="Arial" w:cs="Arial"/>
          <w:sz w:val="24"/>
          <w:szCs w:val="24"/>
        </w:rPr>
      </w:pPr>
      <w:r w:rsidRPr="002835A1">
        <w:rPr>
          <w:rFonts w:ascii="Arial" w:hAnsi="Arial" w:cs="Arial"/>
          <w:sz w:val="24"/>
          <w:szCs w:val="24"/>
        </w:rPr>
        <w:t xml:space="preserve">Отбор Получателей субсидий считается отмененным со дня размещения объявления о его отмене на Едином портале и на официальном сайте </w:t>
      </w:r>
      <w:r w:rsidRPr="002835A1">
        <w:rPr>
          <w:rFonts w:ascii="Arial" w:hAnsi="Arial" w:cs="Arial"/>
          <w:sz w:val="24"/>
          <w:szCs w:val="24"/>
        </w:rPr>
        <w:lastRenderedPageBreak/>
        <w:t xml:space="preserve">администрации Холмского </w:t>
      </w:r>
      <w:r w:rsidR="00A23479" w:rsidRPr="002835A1">
        <w:rPr>
          <w:rFonts w:ascii="Arial" w:hAnsi="Arial" w:cs="Arial"/>
          <w:sz w:val="24"/>
          <w:szCs w:val="24"/>
        </w:rPr>
        <w:t xml:space="preserve">муниципального </w:t>
      </w:r>
      <w:r w:rsidRPr="002835A1">
        <w:rPr>
          <w:rFonts w:ascii="Arial" w:hAnsi="Arial" w:cs="Arial"/>
          <w:sz w:val="24"/>
          <w:szCs w:val="24"/>
        </w:rPr>
        <w:t>округа в сети «Интернет»</w:t>
      </w:r>
      <w:r w:rsidR="00200B15" w:rsidRPr="002835A1">
        <w:rPr>
          <w:rFonts w:ascii="Arial" w:hAnsi="Arial" w:cs="Arial"/>
          <w:sz w:val="24"/>
          <w:szCs w:val="24"/>
        </w:rPr>
        <w:t xml:space="preserve"> (kholmsk.sakhalin.gov.ru/).</w:t>
      </w:r>
    </w:p>
    <w:p w14:paraId="25995047" w14:textId="77777777" w:rsidR="0067054D" w:rsidRPr="002835A1" w:rsidRDefault="0067054D"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В случае неиспользования бюджетных ассигнований Администрация имеет право объявить дополнительный отбор на получение </w:t>
      </w:r>
      <w:r w:rsidR="008237AB" w:rsidRPr="002835A1">
        <w:rPr>
          <w:rFonts w:ascii="Arial" w:hAnsi="Arial" w:cs="Arial"/>
          <w:sz w:val="24"/>
          <w:szCs w:val="24"/>
        </w:rPr>
        <w:t>Субсидии</w:t>
      </w:r>
      <w:r w:rsidRPr="002835A1">
        <w:rPr>
          <w:rFonts w:ascii="Arial" w:hAnsi="Arial" w:cs="Arial"/>
          <w:sz w:val="24"/>
          <w:szCs w:val="24"/>
        </w:rPr>
        <w:t xml:space="preserve"> в порядке, установленном</w:t>
      </w:r>
      <w:r w:rsidR="0049494D" w:rsidRPr="002835A1">
        <w:rPr>
          <w:rFonts w:ascii="Arial" w:hAnsi="Arial" w:cs="Arial"/>
          <w:sz w:val="24"/>
          <w:szCs w:val="24"/>
        </w:rPr>
        <w:t xml:space="preserve"> настоящим</w:t>
      </w:r>
      <w:r w:rsidRPr="002835A1">
        <w:rPr>
          <w:rFonts w:ascii="Arial" w:hAnsi="Arial" w:cs="Arial"/>
          <w:sz w:val="24"/>
          <w:szCs w:val="24"/>
        </w:rPr>
        <w:t xml:space="preserve"> Порядком.</w:t>
      </w:r>
    </w:p>
    <w:p w14:paraId="05A98492" w14:textId="77777777" w:rsidR="002D7188" w:rsidRPr="002835A1" w:rsidRDefault="002D7188"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В целях завершения отбора на Едином портале автоматически формируется протокол подведения итогов отбора на основании результатов определения победителей отбора, который подписывается усиленной квалифицированной электронной подписью председателя Комиссии </w:t>
      </w:r>
      <w:r w:rsidR="006D27A8" w:rsidRPr="002835A1">
        <w:rPr>
          <w:rFonts w:ascii="Arial" w:hAnsi="Arial" w:cs="Arial"/>
          <w:sz w:val="24"/>
          <w:szCs w:val="24"/>
        </w:rPr>
        <w:t xml:space="preserve">и членов комиссии </w:t>
      </w:r>
      <w:r w:rsidRPr="002835A1">
        <w:rPr>
          <w:rFonts w:ascii="Arial" w:hAnsi="Arial" w:cs="Arial"/>
          <w:sz w:val="24"/>
          <w:szCs w:val="24"/>
        </w:rPr>
        <w:t>в системе «Электронный бюджет».</w:t>
      </w:r>
    </w:p>
    <w:p w14:paraId="534F812C" w14:textId="77777777" w:rsidR="003D66DC" w:rsidRPr="002835A1" w:rsidRDefault="002D7188" w:rsidP="002835A1">
      <w:pPr>
        <w:pStyle w:val="af3"/>
        <w:ind w:left="0" w:firstLine="709"/>
        <w:jc w:val="both"/>
        <w:rPr>
          <w:rFonts w:ascii="Arial" w:hAnsi="Arial" w:cs="Arial"/>
          <w:sz w:val="24"/>
          <w:szCs w:val="24"/>
        </w:rPr>
      </w:pPr>
      <w:r w:rsidRPr="002835A1">
        <w:rPr>
          <w:rFonts w:ascii="Arial" w:hAnsi="Arial" w:cs="Arial"/>
          <w:sz w:val="24"/>
          <w:szCs w:val="24"/>
        </w:rPr>
        <w:t xml:space="preserve">Протокол подведения итогов отбора размещается на Едином портале не позднее рабочего дня, следующего за днем его подписания, а также на сайте Администрации не позднее </w:t>
      </w:r>
      <w:r w:rsidR="003D66DC" w:rsidRPr="002835A1">
        <w:rPr>
          <w:rFonts w:ascii="Arial" w:hAnsi="Arial" w:cs="Arial"/>
          <w:sz w:val="24"/>
          <w:szCs w:val="24"/>
        </w:rPr>
        <w:t>14-ти календарных дней, следующих за днем его подписания, и включает следующие сведения:</w:t>
      </w:r>
    </w:p>
    <w:p w14:paraId="2C1B4E4D" w14:textId="77777777" w:rsidR="003D66DC" w:rsidRPr="002835A1" w:rsidRDefault="003D66DC" w:rsidP="002835A1">
      <w:pPr>
        <w:pStyle w:val="af3"/>
        <w:ind w:left="0" w:firstLine="709"/>
        <w:jc w:val="both"/>
        <w:rPr>
          <w:rFonts w:ascii="Arial" w:hAnsi="Arial" w:cs="Arial"/>
          <w:sz w:val="24"/>
          <w:szCs w:val="24"/>
        </w:rPr>
      </w:pPr>
      <w:r w:rsidRPr="002835A1">
        <w:rPr>
          <w:rFonts w:ascii="Arial" w:hAnsi="Arial" w:cs="Arial"/>
          <w:sz w:val="24"/>
          <w:szCs w:val="24"/>
        </w:rPr>
        <w:t>- дата и номер протокола;</w:t>
      </w:r>
    </w:p>
    <w:p w14:paraId="2E97A73B" w14:textId="77777777" w:rsidR="003D66DC" w:rsidRPr="002835A1" w:rsidRDefault="003D66DC" w:rsidP="002835A1">
      <w:pPr>
        <w:pStyle w:val="af3"/>
        <w:ind w:left="0" w:firstLine="709"/>
        <w:jc w:val="both"/>
        <w:rPr>
          <w:rFonts w:ascii="Arial" w:hAnsi="Arial" w:cs="Arial"/>
          <w:sz w:val="24"/>
          <w:szCs w:val="24"/>
        </w:rPr>
      </w:pPr>
      <w:r w:rsidRPr="002835A1">
        <w:rPr>
          <w:rFonts w:ascii="Arial" w:hAnsi="Arial" w:cs="Arial"/>
          <w:sz w:val="24"/>
          <w:szCs w:val="24"/>
        </w:rPr>
        <w:t>- дата, время и место проведения рассмотрения заявок;</w:t>
      </w:r>
    </w:p>
    <w:p w14:paraId="0AF75250" w14:textId="77777777" w:rsidR="003D66DC" w:rsidRPr="002835A1" w:rsidRDefault="003D66DC" w:rsidP="002835A1">
      <w:pPr>
        <w:pStyle w:val="af3"/>
        <w:ind w:left="0" w:firstLine="709"/>
        <w:jc w:val="both"/>
        <w:rPr>
          <w:rFonts w:ascii="Arial" w:hAnsi="Arial" w:cs="Arial"/>
          <w:sz w:val="24"/>
          <w:szCs w:val="24"/>
        </w:rPr>
      </w:pPr>
      <w:r w:rsidRPr="002835A1">
        <w:rPr>
          <w:rFonts w:ascii="Arial" w:hAnsi="Arial" w:cs="Arial"/>
          <w:sz w:val="24"/>
          <w:szCs w:val="24"/>
        </w:rPr>
        <w:t>- дата, время и место оценки заявок Участников отбора;</w:t>
      </w:r>
    </w:p>
    <w:p w14:paraId="4D1D6C4D" w14:textId="77777777" w:rsidR="003D66DC" w:rsidRPr="002835A1" w:rsidRDefault="003D66DC" w:rsidP="002835A1">
      <w:pPr>
        <w:pStyle w:val="af3"/>
        <w:ind w:left="0" w:firstLine="709"/>
        <w:jc w:val="both"/>
        <w:rPr>
          <w:rFonts w:ascii="Arial" w:hAnsi="Arial" w:cs="Arial"/>
          <w:sz w:val="24"/>
          <w:szCs w:val="24"/>
        </w:rPr>
      </w:pPr>
      <w:r w:rsidRPr="002835A1">
        <w:rPr>
          <w:rFonts w:ascii="Arial" w:hAnsi="Arial" w:cs="Arial"/>
          <w:sz w:val="24"/>
          <w:szCs w:val="24"/>
        </w:rPr>
        <w:t>- информация об Участниках отбора, заявки которых были рассмотрены;</w:t>
      </w:r>
    </w:p>
    <w:p w14:paraId="7CD0AA60" w14:textId="77777777" w:rsidR="003D66DC" w:rsidRPr="002835A1" w:rsidRDefault="003D66DC" w:rsidP="002835A1">
      <w:pPr>
        <w:pStyle w:val="af3"/>
        <w:ind w:left="0" w:firstLine="709"/>
        <w:jc w:val="both"/>
        <w:rPr>
          <w:rFonts w:ascii="Arial" w:hAnsi="Arial" w:cs="Arial"/>
          <w:sz w:val="24"/>
          <w:szCs w:val="24"/>
        </w:rPr>
      </w:pPr>
      <w:r w:rsidRPr="002835A1">
        <w:rPr>
          <w:rFonts w:ascii="Arial" w:hAnsi="Arial" w:cs="Arial"/>
          <w:sz w:val="24"/>
          <w:szCs w:val="24"/>
        </w:rPr>
        <w:t>- 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6C250DFF" w14:textId="77777777" w:rsidR="003D66DC" w:rsidRPr="002835A1" w:rsidRDefault="003D66DC" w:rsidP="002835A1">
      <w:pPr>
        <w:pStyle w:val="af3"/>
        <w:ind w:left="0" w:firstLine="709"/>
        <w:jc w:val="both"/>
        <w:rPr>
          <w:rFonts w:ascii="Arial" w:hAnsi="Arial" w:cs="Arial"/>
          <w:sz w:val="24"/>
          <w:szCs w:val="24"/>
        </w:rPr>
      </w:pPr>
      <w:r w:rsidRPr="002835A1">
        <w:rPr>
          <w:rFonts w:ascii="Arial" w:hAnsi="Arial" w:cs="Arial"/>
          <w:sz w:val="24"/>
          <w:szCs w:val="24"/>
        </w:rPr>
        <w:t>- последовательность оценки заявок Заявителей, присвоенные заявкам Заявителей значения по каждому из предусмотренных критериев оценки заявок Заявителей, принятое на основании результатов оценки указанных заявок решение о присвоении таким заявкам порядковых номеров;</w:t>
      </w:r>
    </w:p>
    <w:p w14:paraId="6496E9D8" w14:textId="77777777" w:rsidR="00CA6F23" w:rsidRPr="002835A1" w:rsidRDefault="003D66DC" w:rsidP="002835A1">
      <w:pPr>
        <w:pStyle w:val="af3"/>
        <w:ind w:left="0" w:firstLine="709"/>
        <w:jc w:val="both"/>
        <w:rPr>
          <w:rFonts w:ascii="Arial" w:hAnsi="Arial" w:cs="Arial"/>
          <w:sz w:val="24"/>
          <w:szCs w:val="24"/>
        </w:rPr>
      </w:pPr>
      <w:r w:rsidRPr="002835A1">
        <w:rPr>
          <w:rFonts w:ascii="Arial" w:hAnsi="Arial" w:cs="Arial"/>
          <w:sz w:val="24"/>
          <w:szCs w:val="24"/>
        </w:rPr>
        <w:t>- наименование Получателя (Получателей) Субсидии, с которым заключается Соглашение, и размер предоставляемой Субсидии</w:t>
      </w:r>
      <w:r w:rsidR="00AF6A1B" w:rsidRPr="002835A1">
        <w:rPr>
          <w:rFonts w:ascii="Arial" w:hAnsi="Arial" w:cs="Arial"/>
          <w:sz w:val="24"/>
          <w:szCs w:val="24"/>
        </w:rPr>
        <w:t>.</w:t>
      </w:r>
    </w:p>
    <w:p w14:paraId="0C95E734" w14:textId="77777777" w:rsidR="003D66DC" w:rsidRPr="002835A1" w:rsidRDefault="003D66DC"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6DD3604C" w14:textId="77777777" w:rsidR="00CA6F23" w:rsidRPr="002835A1" w:rsidRDefault="00CA6F23"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Уполномоченный орган:</w:t>
      </w:r>
    </w:p>
    <w:p w14:paraId="61223C78" w14:textId="77777777" w:rsidR="003E0700" w:rsidRPr="002835A1" w:rsidRDefault="00FF37FE"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и</w:t>
      </w:r>
      <w:r w:rsidR="00CA6F23" w:rsidRPr="002835A1">
        <w:rPr>
          <w:rFonts w:ascii="Arial" w:hAnsi="Arial" w:cs="Arial"/>
          <w:sz w:val="24"/>
          <w:szCs w:val="24"/>
        </w:rPr>
        <w:t xml:space="preserve">нформирует каждого </w:t>
      </w:r>
      <w:r w:rsidR="008237AB" w:rsidRPr="002835A1">
        <w:rPr>
          <w:rFonts w:ascii="Arial" w:hAnsi="Arial" w:cs="Arial"/>
          <w:sz w:val="24"/>
          <w:szCs w:val="24"/>
        </w:rPr>
        <w:t>Заявителя</w:t>
      </w:r>
      <w:r w:rsidR="00CA6F23" w:rsidRPr="002835A1">
        <w:rPr>
          <w:rFonts w:ascii="Arial" w:hAnsi="Arial" w:cs="Arial"/>
          <w:sz w:val="24"/>
          <w:szCs w:val="24"/>
        </w:rPr>
        <w:t xml:space="preserve"> о принятом решении путем направления письменного мотивированного уведомления лично или на адрес электронной почты, указанный в заявке, а при его отсутствии - на почтовый адрес - в течение 5 дней со дня заседания Комиссии;</w:t>
      </w:r>
    </w:p>
    <w:p w14:paraId="7976A0FB" w14:textId="77777777" w:rsidR="003E0700" w:rsidRPr="002835A1" w:rsidRDefault="00DD32AF" w:rsidP="002835A1">
      <w:pPr>
        <w:pStyle w:val="af3"/>
        <w:numPr>
          <w:ilvl w:val="2"/>
          <w:numId w:val="2"/>
        </w:numPr>
        <w:ind w:left="0" w:firstLine="709"/>
        <w:jc w:val="both"/>
        <w:rPr>
          <w:rFonts w:ascii="Arial" w:hAnsi="Arial" w:cs="Arial"/>
          <w:sz w:val="24"/>
          <w:szCs w:val="24"/>
        </w:rPr>
      </w:pPr>
      <w:r w:rsidRPr="002835A1">
        <w:rPr>
          <w:rFonts w:ascii="Arial" w:hAnsi="Arial" w:cs="Arial"/>
          <w:sz w:val="24"/>
          <w:szCs w:val="24"/>
        </w:rPr>
        <w:t>в</w:t>
      </w:r>
      <w:r w:rsidR="003E0700" w:rsidRPr="002835A1">
        <w:rPr>
          <w:rFonts w:ascii="Arial" w:hAnsi="Arial" w:cs="Arial"/>
          <w:sz w:val="24"/>
          <w:szCs w:val="24"/>
        </w:rPr>
        <w:t xml:space="preserve">носит сведения о </w:t>
      </w:r>
      <w:r w:rsidR="008237AB" w:rsidRPr="002835A1">
        <w:rPr>
          <w:rFonts w:ascii="Arial" w:hAnsi="Arial" w:cs="Arial"/>
          <w:sz w:val="24"/>
          <w:szCs w:val="24"/>
        </w:rPr>
        <w:t>Получателя</w:t>
      </w:r>
      <w:r w:rsidR="003E0700" w:rsidRPr="002835A1">
        <w:rPr>
          <w:rFonts w:ascii="Arial" w:hAnsi="Arial" w:cs="Arial"/>
          <w:sz w:val="24"/>
          <w:szCs w:val="24"/>
        </w:rPr>
        <w:t xml:space="preserve">х </w:t>
      </w:r>
      <w:r w:rsidR="008237AB" w:rsidRPr="002835A1">
        <w:rPr>
          <w:rFonts w:ascii="Arial" w:hAnsi="Arial" w:cs="Arial"/>
          <w:sz w:val="24"/>
          <w:szCs w:val="24"/>
        </w:rPr>
        <w:t>Субсидии</w:t>
      </w:r>
      <w:r w:rsidR="003E0700" w:rsidRPr="002835A1">
        <w:rPr>
          <w:rFonts w:ascii="Arial" w:hAnsi="Arial" w:cs="Arial"/>
          <w:sz w:val="24"/>
          <w:szCs w:val="24"/>
        </w:rPr>
        <w:t xml:space="preserve"> в единый реестр субъектов малого и среднего предпринимательства - </w:t>
      </w:r>
      <w:r w:rsidR="008237AB" w:rsidRPr="002835A1">
        <w:rPr>
          <w:rFonts w:ascii="Arial" w:hAnsi="Arial" w:cs="Arial"/>
          <w:sz w:val="24"/>
          <w:szCs w:val="24"/>
        </w:rPr>
        <w:t>Получателей</w:t>
      </w:r>
      <w:r w:rsidR="003E0700" w:rsidRPr="002835A1">
        <w:rPr>
          <w:rFonts w:ascii="Arial" w:hAnsi="Arial" w:cs="Arial"/>
          <w:sz w:val="24"/>
          <w:szCs w:val="24"/>
        </w:rPr>
        <w:t xml:space="preserve"> поддержки в соответствии со ст</w:t>
      </w:r>
      <w:r w:rsidR="006B7C4F" w:rsidRPr="002835A1">
        <w:rPr>
          <w:rFonts w:ascii="Arial" w:hAnsi="Arial" w:cs="Arial"/>
          <w:sz w:val="24"/>
          <w:szCs w:val="24"/>
        </w:rPr>
        <w:t>.</w:t>
      </w:r>
      <w:r w:rsidR="003E0700" w:rsidRPr="002835A1">
        <w:rPr>
          <w:rFonts w:ascii="Arial" w:hAnsi="Arial" w:cs="Arial"/>
          <w:sz w:val="24"/>
          <w:szCs w:val="24"/>
        </w:rPr>
        <w:t xml:space="preserve"> 8 Федерального закона № 209-ФЗ.</w:t>
      </w:r>
    </w:p>
    <w:p w14:paraId="570AB1C5" w14:textId="77777777" w:rsidR="00F1085B" w:rsidRPr="002835A1" w:rsidRDefault="00F1085B" w:rsidP="002835A1">
      <w:pPr>
        <w:pStyle w:val="af3"/>
        <w:ind w:left="0"/>
        <w:jc w:val="both"/>
        <w:rPr>
          <w:rFonts w:ascii="Arial" w:hAnsi="Arial" w:cs="Arial"/>
          <w:i/>
          <w:sz w:val="24"/>
          <w:szCs w:val="24"/>
          <w:highlight w:val="yellow"/>
        </w:rPr>
      </w:pPr>
    </w:p>
    <w:p w14:paraId="5052C4AE" w14:textId="77777777" w:rsidR="002D4DF2" w:rsidRPr="002835A1" w:rsidRDefault="002D4DF2" w:rsidP="002835A1">
      <w:pPr>
        <w:pStyle w:val="af3"/>
        <w:numPr>
          <w:ilvl w:val="0"/>
          <w:numId w:val="2"/>
        </w:numPr>
        <w:ind w:left="0" w:firstLine="0"/>
        <w:jc w:val="center"/>
        <w:rPr>
          <w:rFonts w:ascii="Arial" w:hAnsi="Arial" w:cs="Arial"/>
          <w:b/>
          <w:sz w:val="24"/>
          <w:szCs w:val="24"/>
        </w:rPr>
      </w:pPr>
      <w:r w:rsidRPr="002835A1">
        <w:rPr>
          <w:rFonts w:ascii="Arial" w:hAnsi="Arial" w:cs="Arial"/>
          <w:b/>
          <w:sz w:val="24"/>
          <w:szCs w:val="24"/>
        </w:rPr>
        <w:t>Предоставление отчетности, осуществление</w:t>
      </w:r>
    </w:p>
    <w:p w14:paraId="1250398E" w14:textId="77777777" w:rsidR="002D4DF2" w:rsidRPr="002835A1" w:rsidRDefault="002D4DF2" w:rsidP="002835A1">
      <w:pPr>
        <w:pStyle w:val="af3"/>
        <w:ind w:left="360"/>
        <w:jc w:val="center"/>
        <w:rPr>
          <w:rFonts w:ascii="Arial" w:hAnsi="Arial" w:cs="Arial"/>
          <w:b/>
          <w:sz w:val="24"/>
          <w:szCs w:val="24"/>
        </w:rPr>
      </w:pPr>
      <w:r w:rsidRPr="002835A1">
        <w:rPr>
          <w:rFonts w:ascii="Arial" w:hAnsi="Arial" w:cs="Arial"/>
          <w:b/>
          <w:sz w:val="24"/>
          <w:szCs w:val="24"/>
        </w:rPr>
        <w:t>контроля (мониторинга) за соблюдением условий и порядка</w:t>
      </w:r>
    </w:p>
    <w:p w14:paraId="2ABCB71B" w14:textId="77777777" w:rsidR="002D4DF2" w:rsidRPr="002835A1" w:rsidRDefault="002D4DF2" w:rsidP="002835A1">
      <w:pPr>
        <w:pStyle w:val="af3"/>
        <w:ind w:left="360"/>
        <w:jc w:val="center"/>
        <w:rPr>
          <w:rFonts w:ascii="Arial" w:hAnsi="Arial" w:cs="Arial"/>
          <w:b/>
          <w:sz w:val="24"/>
          <w:szCs w:val="24"/>
        </w:rPr>
      </w:pPr>
      <w:r w:rsidRPr="002835A1">
        <w:rPr>
          <w:rFonts w:ascii="Arial" w:hAnsi="Arial" w:cs="Arial"/>
          <w:b/>
          <w:sz w:val="24"/>
          <w:szCs w:val="24"/>
        </w:rPr>
        <w:t>предоставления субсидий и ответственности за их нарушение</w:t>
      </w:r>
    </w:p>
    <w:p w14:paraId="24C95B54" w14:textId="77777777" w:rsidR="002D4DF2" w:rsidRPr="002835A1" w:rsidRDefault="002D4DF2" w:rsidP="002835A1">
      <w:pPr>
        <w:pStyle w:val="af3"/>
        <w:ind w:left="0"/>
        <w:rPr>
          <w:rFonts w:ascii="Arial" w:hAnsi="Arial" w:cs="Arial"/>
          <w:b/>
          <w:sz w:val="24"/>
          <w:szCs w:val="24"/>
        </w:rPr>
      </w:pPr>
    </w:p>
    <w:p w14:paraId="5BC17B28" w14:textId="77777777" w:rsidR="00E01B84" w:rsidRPr="002835A1" w:rsidRDefault="00230571"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Получатель </w:t>
      </w:r>
      <w:r w:rsidR="008237AB" w:rsidRPr="002835A1">
        <w:rPr>
          <w:rFonts w:ascii="Arial" w:hAnsi="Arial" w:cs="Arial"/>
          <w:sz w:val="24"/>
          <w:szCs w:val="24"/>
        </w:rPr>
        <w:t>Субсидии</w:t>
      </w:r>
      <w:r w:rsidRPr="002835A1">
        <w:rPr>
          <w:rFonts w:ascii="Arial" w:hAnsi="Arial" w:cs="Arial"/>
          <w:sz w:val="24"/>
          <w:szCs w:val="24"/>
        </w:rPr>
        <w:t xml:space="preserve"> представляет </w:t>
      </w:r>
      <w:r w:rsidR="00081C3E" w:rsidRPr="002835A1">
        <w:rPr>
          <w:rFonts w:ascii="Arial" w:hAnsi="Arial" w:cs="Arial"/>
          <w:sz w:val="24"/>
          <w:szCs w:val="24"/>
        </w:rPr>
        <w:t>Уполномоченному органу</w:t>
      </w:r>
      <w:r w:rsidRPr="002835A1">
        <w:rPr>
          <w:rFonts w:ascii="Arial" w:hAnsi="Arial" w:cs="Arial"/>
          <w:sz w:val="24"/>
          <w:szCs w:val="24"/>
        </w:rPr>
        <w:t xml:space="preserve"> отчет о достижении значения результата предоставления </w:t>
      </w:r>
      <w:r w:rsidR="008237AB" w:rsidRPr="002835A1">
        <w:rPr>
          <w:rFonts w:ascii="Arial" w:hAnsi="Arial" w:cs="Arial"/>
          <w:sz w:val="24"/>
          <w:szCs w:val="24"/>
        </w:rPr>
        <w:t>Субсидии</w:t>
      </w:r>
      <w:r w:rsidRPr="002835A1">
        <w:rPr>
          <w:rFonts w:ascii="Arial" w:hAnsi="Arial" w:cs="Arial"/>
          <w:sz w:val="24"/>
          <w:szCs w:val="24"/>
        </w:rPr>
        <w:t>, указанного в п</w:t>
      </w:r>
      <w:r w:rsidR="00986BC1" w:rsidRPr="002835A1">
        <w:rPr>
          <w:rFonts w:ascii="Arial" w:hAnsi="Arial" w:cs="Arial"/>
          <w:sz w:val="24"/>
          <w:szCs w:val="24"/>
        </w:rPr>
        <w:t>.</w:t>
      </w:r>
      <w:r w:rsidRPr="002835A1">
        <w:rPr>
          <w:rFonts w:ascii="Arial" w:hAnsi="Arial" w:cs="Arial"/>
          <w:sz w:val="24"/>
          <w:szCs w:val="24"/>
        </w:rPr>
        <w:t xml:space="preserve"> 2.</w:t>
      </w:r>
      <w:r w:rsidR="004904E5" w:rsidRPr="002835A1">
        <w:rPr>
          <w:rFonts w:ascii="Arial" w:hAnsi="Arial" w:cs="Arial"/>
          <w:sz w:val="24"/>
          <w:szCs w:val="24"/>
        </w:rPr>
        <w:t>1</w:t>
      </w:r>
      <w:r w:rsidR="002D7188" w:rsidRPr="002835A1">
        <w:rPr>
          <w:rFonts w:ascii="Arial" w:hAnsi="Arial" w:cs="Arial"/>
          <w:sz w:val="24"/>
          <w:szCs w:val="24"/>
        </w:rPr>
        <w:t>8</w:t>
      </w:r>
      <w:r w:rsidRPr="002835A1">
        <w:rPr>
          <w:rFonts w:ascii="Arial" w:hAnsi="Arial" w:cs="Arial"/>
          <w:sz w:val="24"/>
          <w:szCs w:val="24"/>
        </w:rPr>
        <w:t xml:space="preserve"> </w:t>
      </w:r>
      <w:r w:rsidR="00986BC1" w:rsidRPr="002835A1">
        <w:rPr>
          <w:rFonts w:ascii="Arial" w:hAnsi="Arial" w:cs="Arial"/>
          <w:sz w:val="24"/>
          <w:szCs w:val="24"/>
        </w:rPr>
        <w:t xml:space="preserve">настоящего </w:t>
      </w:r>
      <w:r w:rsidRPr="002835A1">
        <w:rPr>
          <w:rFonts w:ascii="Arial" w:hAnsi="Arial" w:cs="Arial"/>
          <w:sz w:val="24"/>
          <w:szCs w:val="24"/>
        </w:rPr>
        <w:t xml:space="preserve">Порядка, ежеквартально не позднее 20-го числа месяца, следующего за отчетным кварталом, а также не позднее </w:t>
      </w:r>
      <w:r w:rsidR="000B3EDB" w:rsidRPr="002835A1">
        <w:rPr>
          <w:rFonts w:ascii="Arial" w:hAnsi="Arial" w:cs="Arial"/>
          <w:sz w:val="24"/>
          <w:szCs w:val="24"/>
        </w:rPr>
        <w:t>20</w:t>
      </w:r>
      <w:r w:rsidRPr="002835A1">
        <w:rPr>
          <w:rFonts w:ascii="Arial" w:hAnsi="Arial" w:cs="Arial"/>
          <w:sz w:val="24"/>
          <w:szCs w:val="24"/>
        </w:rPr>
        <w:t xml:space="preserve">-го </w:t>
      </w:r>
      <w:r w:rsidR="000B3EDB" w:rsidRPr="002835A1">
        <w:rPr>
          <w:rFonts w:ascii="Arial" w:hAnsi="Arial" w:cs="Arial"/>
          <w:sz w:val="24"/>
          <w:szCs w:val="24"/>
        </w:rPr>
        <w:t>февраля</w:t>
      </w:r>
      <w:r w:rsidRPr="002835A1">
        <w:rPr>
          <w:rFonts w:ascii="Arial" w:hAnsi="Arial" w:cs="Arial"/>
          <w:sz w:val="24"/>
          <w:szCs w:val="24"/>
        </w:rPr>
        <w:t xml:space="preserve"> года, следующего за отчетным, по форме, </w:t>
      </w:r>
      <w:r w:rsidR="002D7188" w:rsidRPr="002835A1">
        <w:rPr>
          <w:rFonts w:ascii="Arial" w:hAnsi="Arial" w:cs="Arial"/>
          <w:sz w:val="24"/>
          <w:szCs w:val="24"/>
        </w:rPr>
        <w:t xml:space="preserve">определенным типовыми формами Соглашения, установленными </w:t>
      </w:r>
      <w:r w:rsidR="007779DC" w:rsidRPr="002835A1">
        <w:rPr>
          <w:rFonts w:ascii="Arial" w:hAnsi="Arial" w:cs="Arial"/>
          <w:sz w:val="24"/>
          <w:szCs w:val="24"/>
        </w:rPr>
        <w:t>Департаментом финансов администрации Холмского муниципального округа Сахалинской области</w:t>
      </w:r>
      <w:r w:rsidR="002D7188" w:rsidRPr="002835A1">
        <w:rPr>
          <w:rFonts w:ascii="Arial" w:hAnsi="Arial" w:cs="Arial"/>
          <w:sz w:val="24"/>
          <w:szCs w:val="24"/>
        </w:rPr>
        <w:t>, в системе «Электронный бюджет».</w:t>
      </w:r>
    </w:p>
    <w:p w14:paraId="289E9EF9" w14:textId="77777777" w:rsidR="00A85575" w:rsidRPr="002835A1" w:rsidRDefault="00A85575" w:rsidP="002835A1">
      <w:pPr>
        <w:pStyle w:val="af3"/>
        <w:ind w:left="0" w:firstLine="709"/>
        <w:jc w:val="both"/>
        <w:rPr>
          <w:rFonts w:ascii="Arial" w:hAnsi="Arial" w:cs="Arial"/>
          <w:sz w:val="24"/>
          <w:szCs w:val="24"/>
        </w:rPr>
      </w:pPr>
      <w:r w:rsidRPr="002835A1">
        <w:rPr>
          <w:rFonts w:ascii="Arial" w:hAnsi="Arial" w:cs="Arial"/>
          <w:sz w:val="24"/>
          <w:szCs w:val="24"/>
        </w:rPr>
        <w:lastRenderedPageBreak/>
        <w:t xml:space="preserve">Дополнительной отчетностью, подлежащей предоставлению </w:t>
      </w:r>
      <w:r w:rsidR="008237AB" w:rsidRPr="002835A1">
        <w:rPr>
          <w:rFonts w:ascii="Arial" w:hAnsi="Arial" w:cs="Arial"/>
          <w:sz w:val="24"/>
          <w:szCs w:val="24"/>
        </w:rPr>
        <w:t>Получателем</w:t>
      </w:r>
      <w:r w:rsidRPr="002835A1">
        <w:rPr>
          <w:rFonts w:ascii="Arial" w:hAnsi="Arial" w:cs="Arial"/>
          <w:sz w:val="24"/>
          <w:szCs w:val="24"/>
        </w:rPr>
        <w:t xml:space="preserve"> </w:t>
      </w:r>
      <w:r w:rsidR="008237AB" w:rsidRPr="002835A1">
        <w:rPr>
          <w:rFonts w:ascii="Arial" w:hAnsi="Arial" w:cs="Arial"/>
          <w:sz w:val="24"/>
          <w:szCs w:val="24"/>
        </w:rPr>
        <w:t>Субсидии</w:t>
      </w:r>
      <w:r w:rsidRPr="002835A1">
        <w:rPr>
          <w:rFonts w:ascii="Arial" w:hAnsi="Arial" w:cs="Arial"/>
          <w:sz w:val="24"/>
          <w:szCs w:val="24"/>
        </w:rPr>
        <w:t xml:space="preserve"> в сроки и по форме, которые определены Соглашением, является копия титульного листа расчета по страховым взносам за соответствующий расчетный (отчетный) период (форма по КНД 1151111) с отметкой налогового органа о вводе сведений, заверенная </w:t>
      </w:r>
      <w:r w:rsidR="008237AB" w:rsidRPr="002835A1">
        <w:rPr>
          <w:rFonts w:ascii="Arial" w:hAnsi="Arial" w:cs="Arial"/>
          <w:sz w:val="24"/>
          <w:szCs w:val="24"/>
        </w:rPr>
        <w:t>Получателем</w:t>
      </w:r>
      <w:r w:rsidR="00122BCA" w:rsidRPr="002835A1">
        <w:rPr>
          <w:rFonts w:ascii="Arial" w:hAnsi="Arial" w:cs="Arial"/>
          <w:sz w:val="24"/>
          <w:szCs w:val="24"/>
        </w:rPr>
        <w:t xml:space="preserve"> </w:t>
      </w:r>
      <w:r w:rsidR="008237AB" w:rsidRPr="002835A1">
        <w:rPr>
          <w:rFonts w:ascii="Arial" w:hAnsi="Arial" w:cs="Arial"/>
          <w:sz w:val="24"/>
          <w:szCs w:val="24"/>
        </w:rPr>
        <w:t>Субсидии</w:t>
      </w:r>
      <w:r w:rsidR="00122BCA" w:rsidRPr="002835A1">
        <w:rPr>
          <w:rFonts w:ascii="Arial" w:hAnsi="Arial" w:cs="Arial"/>
          <w:sz w:val="24"/>
          <w:szCs w:val="24"/>
        </w:rPr>
        <w:t>.</w:t>
      </w:r>
    </w:p>
    <w:p w14:paraId="68459072" w14:textId="77777777" w:rsidR="0036375C" w:rsidRPr="002835A1" w:rsidRDefault="0036375C"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Главный распорядитель бюджетных средств имеет право устанавливать в Соглашении сроки и формы представления </w:t>
      </w:r>
      <w:r w:rsidR="008237AB" w:rsidRPr="002835A1">
        <w:rPr>
          <w:rFonts w:ascii="Arial" w:hAnsi="Arial" w:cs="Arial"/>
          <w:sz w:val="24"/>
          <w:szCs w:val="24"/>
        </w:rPr>
        <w:t>Получателем</w:t>
      </w:r>
      <w:r w:rsidRPr="002835A1">
        <w:rPr>
          <w:rFonts w:ascii="Arial" w:hAnsi="Arial" w:cs="Arial"/>
          <w:sz w:val="24"/>
          <w:szCs w:val="24"/>
        </w:rPr>
        <w:t xml:space="preserve"> </w:t>
      </w:r>
      <w:r w:rsidR="008237AB" w:rsidRPr="002835A1">
        <w:rPr>
          <w:rFonts w:ascii="Arial" w:hAnsi="Arial" w:cs="Arial"/>
          <w:sz w:val="24"/>
          <w:szCs w:val="24"/>
        </w:rPr>
        <w:t>Субсидии</w:t>
      </w:r>
      <w:r w:rsidRPr="002835A1">
        <w:rPr>
          <w:rFonts w:ascii="Arial" w:hAnsi="Arial" w:cs="Arial"/>
          <w:sz w:val="24"/>
          <w:szCs w:val="24"/>
        </w:rPr>
        <w:t xml:space="preserve"> дополнительной отчетности.</w:t>
      </w:r>
    </w:p>
    <w:p w14:paraId="4FC34506" w14:textId="77777777" w:rsidR="00B60770" w:rsidRPr="002835A1" w:rsidRDefault="00B60770"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Уполномоченн</w:t>
      </w:r>
      <w:r w:rsidR="00081C3E" w:rsidRPr="002835A1">
        <w:rPr>
          <w:rFonts w:ascii="Arial" w:hAnsi="Arial" w:cs="Arial"/>
          <w:sz w:val="24"/>
          <w:szCs w:val="24"/>
        </w:rPr>
        <w:t>ый орган</w:t>
      </w:r>
      <w:r w:rsidRPr="002835A1">
        <w:rPr>
          <w:rFonts w:ascii="Arial" w:hAnsi="Arial" w:cs="Arial"/>
          <w:sz w:val="24"/>
          <w:szCs w:val="24"/>
        </w:rPr>
        <w:t xml:space="preserve"> осуществляет проверку и принятие отчета о достижении значения результата предоставления </w:t>
      </w:r>
      <w:r w:rsidR="008237AB" w:rsidRPr="002835A1">
        <w:rPr>
          <w:rFonts w:ascii="Arial" w:hAnsi="Arial" w:cs="Arial"/>
          <w:sz w:val="24"/>
          <w:szCs w:val="24"/>
        </w:rPr>
        <w:t>Субсидии</w:t>
      </w:r>
      <w:r w:rsidRPr="002835A1">
        <w:rPr>
          <w:rFonts w:ascii="Arial" w:hAnsi="Arial" w:cs="Arial"/>
          <w:sz w:val="24"/>
          <w:szCs w:val="24"/>
        </w:rPr>
        <w:t xml:space="preserve"> в срок, не превышающий 10-т</w:t>
      </w:r>
      <w:r w:rsidR="00627ABF" w:rsidRPr="002835A1">
        <w:rPr>
          <w:rFonts w:ascii="Arial" w:hAnsi="Arial" w:cs="Arial"/>
          <w:sz w:val="24"/>
          <w:szCs w:val="24"/>
        </w:rPr>
        <w:t>и</w:t>
      </w:r>
      <w:r w:rsidRPr="002835A1">
        <w:rPr>
          <w:rFonts w:ascii="Arial" w:hAnsi="Arial" w:cs="Arial"/>
          <w:sz w:val="24"/>
          <w:szCs w:val="24"/>
        </w:rPr>
        <w:t xml:space="preserve"> рабочих дней со дня представления такого отчета.</w:t>
      </w:r>
    </w:p>
    <w:p w14:paraId="113BC855" w14:textId="77777777" w:rsidR="00B60770" w:rsidRPr="002835A1" w:rsidRDefault="00B60770" w:rsidP="002835A1">
      <w:pPr>
        <w:pStyle w:val="af3"/>
        <w:autoSpaceDE w:val="0"/>
        <w:autoSpaceDN w:val="0"/>
        <w:adjustRightInd w:val="0"/>
        <w:ind w:left="0" w:firstLine="709"/>
        <w:jc w:val="both"/>
        <w:rPr>
          <w:rFonts w:ascii="Arial" w:hAnsi="Arial" w:cs="Arial"/>
          <w:sz w:val="24"/>
          <w:szCs w:val="24"/>
        </w:rPr>
      </w:pPr>
      <w:r w:rsidRPr="002835A1">
        <w:rPr>
          <w:rFonts w:ascii="Arial" w:hAnsi="Arial" w:cs="Arial"/>
          <w:sz w:val="24"/>
          <w:szCs w:val="24"/>
        </w:rPr>
        <w:t xml:space="preserve">Проверка отчета проводится путем сопоставления и оценки степени достижения планового значения результата предоставления </w:t>
      </w:r>
      <w:r w:rsidR="008237AB" w:rsidRPr="002835A1">
        <w:rPr>
          <w:rFonts w:ascii="Arial" w:hAnsi="Arial" w:cs="Arial"/>
          <w:sz w:val="24"/>
          <w:szCs w:val="24"/>
        </w:rPr>
        <w:t>Субсидии</w:t>
      </w:r>
      <w:r w:rsidRPr="002835A1">
        <w:rPr>
          <w:rFonts w:ascii="Arial" w:hAnsi="Arial" w:cs="Arial"/>
          <w:sz w:val="24"/>
          <w:szCs w:val="24"/>
        </w:rPr>
        <w:t>, определенного в Соглашении, за соответствующий отчетный период.</w:t>
      </w:r>
    </w:p>
    <w:p w14:paraId="3D810D7E" w14:textId="77777777" w:rsidR="00B60770" w:rsidRPr="002835A1" w:rsidRDefault="00B60770" w:rsidP="002835A1">
      <w:pPr>
        <w:pStyle w:val="af3"/>
        <w:autoSpaceDE w:val="0"/>
        <w:autoSpaceDN w:val="0"/>
        <w:adjustRightInd w:val="0"/>
        <w:ind w:left="0" w:firstLine="709"/>
        <w:jc w:val="both"/>
        <w:rPr>
          <w:rFonts w:ascii="Arial" w:hAnsi="Arial" w:cs="Arial"/>
          <w:sz w:val="24"/>
          <w:szCs w:val="24"/>
        </w:rPr>
      </w:pPr>
      <w:r w:rsidRPr="002835A1">
        <w:rPr>
          <w:rFonts w:ascii="Arial" w:hAnsi="Arial" w:cs="Arial"/>
          <w:sz w:val="24"/>
          <w:szCs w:val="24"/>
        </w:rPr>
        <w:t xml:space="preserve">При отсутствии замечаний к форме и содержанию отчетности Уполномоченный орган направляет уведомление о принятие отчета способом, обеспечивающим фиксацию факта и даты получения (вручения). </w:t>
      </w:r>
    </w:p>
    <w:p w14:paraId="1AEF5F7C" w14:textId="77777777" w:rsidR="00726792" w:rsidRPr="002835A1" w:rsidRDefault="00726792" w:rsidP="002835A1">
      <w:pPr>
        <w:pStyle w:val="af3"/>
        <w:ind w:left="0" w:firstLine="709"/>
        <w:jc w:val="both"/>
        <w:rPr>
          <w:rFonts w:ascii="Arial" w:hAnsi="Arial" w:cs="Arial"/>
          <w:sz w:val="24"/>
          <w:szCs w:val="24"/>
        </w:rPr>
      </w:pPr>
      <w:r w:rsidRPr="002835A1">
        <w:rPr>
          <w:rFonts w:ascii="Arial" w:hAnsi="Arial" w:cs="Arial"/>
          <w:sz w:val="24"/>
          <w:szCs w:val="24"/>
        </w:rPr>
        <w:t xml:space="preserve">При необходимости доработки отчетов Уполномоченный орган направляет Получателю Субсидии соответствующее уведомление с указанием причин, послуживших основанием для направления отчетов на доработку. </w:t>
      </w:r>
    </w:p>
    <w:p w14:paraId="6C2EE12D" w14:textId="77777777" w:rsidR="00726792" w:rsidRPr="002835A1" w:rsidRDefault="00726792" w:rsidP="002835A1">
      <w:pPr>
        <w:pStyle w:val="af3"/>
        <w:ind w:left="0" w:firstLine="709"/>
        <w:jc w:val="both"/>
        <w:rPr>
          <w:rFonts w:ascii="Arial" w:hAnsi="Arial" w:cs="Arial"/>
          <w:sz w:val="24"/>
          <w:szCs w:val="24"/>
        </w:rPr>
      </w:pPr>
      <w:r w:rsidRPr="002835A1">
        <w:rPr>
          <w:rFonts w:ascii="Arial" w:hAnsi="Arial" w:cs="Arial"/>
          <w:sz w:val="24"/>
          <w:szCs w:val="24"/>
        </w:rPr>
        <w:t>Получатель Субсидии в срок, указанный в уведомлении о доработке отчетов, вносит в них изменения и направляет доработанные отчеты Уполномоченному органу.</w:t>
      </w:r>
    </w:p>
    <w:p w14:paraId="5D815FFA" w14:textId="77777777" w:rsidR="00B60770" w:rsidRPr="002835A1" w:rsidRDefault="00B60770"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Главный распорядитель бюджетных средств, в лице </w:t>
      </w:r>
      <w:r w:rsidR="00081C3E" w:rsidRPr="002835A1">
        <w:rPr>
          <w:rFonts w:ascii="Arial" w:hAnsi="Arial" w:cs="Arial"/>
          <w:sz w:val="24"/>
          <w:szCs w:val="24"/>
        </w:rPr>
        <w:t>Уполномоченного органа</w:t>
      </w:r>
      <w:r w:rsidRPr="002835A1">
        <w:rPr>
          <w:rFonts w:ascii="Arial" w:hAnsi="Arial" w:cs="Arial"/>
          <w:sz w:val="24"/>
          <w:szCs w:val="24"/>
        </w:rPr>
        <w:t xml:space="preserve">, проводит проверки соблюдения </w:t>
      </w:r>
      <w:r w:rsidR="008237AB" w:rsidRPr="002835A1">
        <w:rPr>
          <w:rFonts w:ascii="Arial" w:hAnsi="Arial" w:cs="Arial"/>
          <w:sz w:val="24"/>
          <w:szCs w:val="24"/>
        </w:rPr>
        <w:t>Получателя</w:t>
      </w:r>
      <w:r w:rsidRPr="002835A1">
        <w:rPr>
          <w:rFonts w:ascii="Arial" w:hAnsi="Arial" w:cs="Arial"/>
          <w:sz w:val="24"/>
          <w:szCs w:val="24"/>
        </w:rPr>
        <w:t xml:space="preserve">ми </w:t>
      </w:r>
      <w:r w:rsidR="008237AB" w:rsidRPr="002835A1">
        <w:rPr>
          <w:rFonts w:ascii="Arial" w:hAnsi="Arial" w:cs="Arial"/>
          <w:sz w:val="24"/>
          <w:szCs w:val="24"/>
        </w:rPr>
        <w:t>Субсидии</w:t>
      </w:r>
      <w:r w:rsidRPr="002835A1">
        <w:rPr>
          <w:rFonts w:ascii="Arial" w:hAnsi="Arial" w:cs="Arial"/>
          <w:sz w:val="24"/>
          <w:szCs w:val="24"/>
        </w:rPr>
        <w:t xml:space="preserve"> условий и порядка предоставления </w:t>
      </w:r>
      <w:r w:rsidR="008237AB" w:rsidRPr="002835A1">
        <w:rPr>
          <w:rFonts w:ascii="Arial" w:hAnsi="Arial" w:cs="Arial"/>
          <w:sz w:val="24"/>
          <w:szCs w:val="24"/>
        </w:rPr>
        <w:t>Субсидии</w:t>
      </w:r>
      <w:r w:rsidRPr="002835A1">
        <w:rPr>
          <w:rFonts w:ascii="Arial" w:hAnsi="Arial" w:cs="Arial"/>
          <w:sz w:val="24"/>
          <w:szCs w:val="24"/>
        </w:rPr>
        <w:t xml:space="preserve">, в том числе в части достижения результатов предоставления </w:t>
      </w:r>
      <w:r w:rsidR="008237AB" w:rsidRPr="002835A1">
        <w:rPr>
          <w:rFonts w:ascii="Arial" w:hAnsi="Arial" w:cs="Arial"/>
          <w:sz w:val="24"/>
          <w:szCs w:val="24"/>
        </w:rPr>
        <w:t>Субсидии</w:t>
      </w:r>
      <w:r w:rsidRPr="002835A1">
        <w:rPr>
          <w:rFonts w:ascii="Arial" w:hAnsi="Arial" w:cs="Arial"/>
          <w:sz w:val="24"/>
          <w:szCs w:val="24"/>
        </w:rPr>
        <w:t>, уполномоченный орган муниципального финансового контроля проводит проверки в соответствии со статьями 268.1 и 269.2 Бюджетного кодекса Российской Федерации.</w:t>
      </w:r>
    </w:p>
    <w:p w14:paraId="474BD190" w14:textId="77777777" w:rsidR="00B87156" w:rsidRPr="002835A1" w:rsidRDefault="00B87156"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Получатель </w:t>
      </w:r>
      <w:r w:rsidR="008237AB" w:rsidRPr="002835A1">
        <w:rPr>
          <w:rFonts w:ascii="Arial" w:hAnsi="Arial" w:cs="Arial"/>
          <w:sz w:val="24"/>
          <w:szCs w:val="24"/>
        </w:rPr>
        <w:t>Субсидии</w:t>
      </w:r>
      <w:r w:rsidRPr="002835A1">
        <w:rPr>
          <w:rFonts w:ascii="Arial" w:hAnsi="Arial" w:cs="Arial"/>
          <w:sz w:val="24"/>
          <w:szCs w:val="24"/>
        </w:rPr>
        <w:t xml:space="preserve"> обязан не препятствовать контролирующим органам при проведении контрольных мероприятий.</w:t>
      </w:r>
    </w:p>
    <w:p w14:paraId="42B34FB0" w14:textId="77777777" w:rsidR="00B60770" w:rsidRPr="002835A1" w:rsidRDefault="00B60770"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Мониторинг достижения результатов предоставления </w:t>
      </w:r>
      <w:r w:rsidR="008237AB" w:rsidRPr="002835A1">
        <w:rPr>
          <w:rFonts w:ascii="Arial" w:hAnsi="Arial" w:cs="Arial"/>
          <w:sz w:val="24"/>
          <w:szCs w:val="24"/>
        </w:rPr>
        <w:t>Субсидии</w:t>
      </w:r>
      <w:r w:rsidRPr="002835A1">
        <w:rPr>
          <w:rFonts w:ascii="Arial" w:hAnsi="Arial" w:cs="Arial"/>
          <w:sz w:val="24"/>
          <w:szCs w:val="24"/>
        </w:rPr>
        <w:t xml:space="preserve"> проводится исходя из достижения значений результатов предоставления </w:t>
      </w:r>
      <w:r w:rsidR="008237AB" w:rsidRPr="002835A1">
        <w:rPr>
          <w:rFonts w:ascii="Arial" w:hAnsi="Arial" w:cs="Arial"/>
          <w:sz w:val="24"/>
          <w:szCs w:val="24"/>
        </w:rPr>
        <w:t>Субсидии</w:t>
      </w:r>
      <w:r w:rsidRPr="002835A1">
        <w:rPr>
          <w:rFonts w:ascii="Arial" w:hAnsi="Arial" w:cs="Arial"/>
          <w:sz w:val="24"/>
          <w:szCs w:val="24"/>
        </w:rPr>
        <w:t xml:space="preserve">, определенных Соглашением, и событий, отражающих факт завершения соответствующего мероприятия по получению результата предоставления </w:t>
      </w:r>
      <w:r w:rsidR="008237AB" w:rsidRPr="002835A1">
        <w:rPr>
          <w:rFonts w:ascii="Arial" w:hAnsi="Arial" w:cs="Arial"/>
          <w:sz w:val="24"/>
          <w:szCs w:val="24"/>
        </w:rPr>
        <w:t>Субсидии</w:t>
      </w:r>
      <w:r w:rsidRPr="002835A1">
        <w:rPr>
          <w:rFonts w:ascii="Arial" w:hAnsi="Arial" w:cs="Arial"/>
          <w:sz w:val="24"/>
          <w:szCs w:val="24"/>
        </w:rPr>
        <w:t xml:space="preserve"> (контрольная точка), в порядке и по формам, которые установлены Министерством финансов Российской Федерации</w:t>
      </w:r>
      <w:r w:rsidR="00A0407C" w:rsidRPr="002835A1">
        <w:rPr>
          <w:rFonts w:ascii="Arial" w:hAnsi="Arial" w:cs="Arial"/>
          <w:sz w:val="24"/>
          <w:szCs w:val="24"/>
        </w:rPr>
        <w:t xml:space="preserve">, в случае недостижения результатов предоставления </w:t>
      </w:r>
      <w:r w:rsidR="008237AB" w:rsidRPr="002835A1">
        <w:rPr>
          <w:rFonts w:ascii="Arial" w:hAnsi="Arial" w:cs="Arial"/>
          <w:sz w:val="24"/>
          <w:szCs w:val="24"/>
        </w:rPr>
        <w:t>Субсидии</w:t>
      </w:r>
      <w:r w:rsidRPr="002835A1">
        <w:rPr>
          <w:rFonts w:ascii="Arial" w:hAnsi="Arial" w:cs="Arial"/>
          <w:sz w:val="24"/>
          <w:szCs w:val="24"/>
        </w:rPr>
        <w:t>.</w:t>
      </w:r>
    </w:p>
    <w:p w14:paraId="7404ECA0" w14:textId="77777777" w:rsidR="002D4DF2" w:rsidRPr="002835A1" w:rsidRDefault="00B60770" w:rsidP="002835A1">
      <w:pPr>
        <w:pStyle w:val="af3"/>
        <w:ind w:left="0" w:firstLine="709"/>
        <w:jc w:val="both"/>
        <w:rPr>
          <w:rFonts w:ascii="Arial" w:hAnsi="Arial" w:cs="Arial"/>
          <w:sz w:val="24"/>
          <w:szCs w:val="24"/>
        </w:rPr>
      </w:pPr>
      <w:r w:rsidRPr="002835A1">
        <w:rPr>
          <w:rFonts w:ascii="Arial" w:hAnsi="Arial" w:cs="Arial"/>
          <w:sz w:val="24"/>
          <w:szCs w:val="24"/>
        </w:rPr>
        <w:t xml:space="preserve">Уполномоченный орган для проведения мониторинга достижения результатов предоставления </w:t>
      </w:r>
      <w:r w:rsidR="008237AB" w:rsidRPr="002835A1">
        <w:rPr>
          <w:rFonts w:ascii="Arial" w:hAnsi="Arial" w:cs="Arial"/>
          <w:sz w:val="24"/>
          <w:szCs w:val="24"/>
        </w:rPr>
        <w:t>Субсидии</w:t>
      </w:r>
      <w:r w:rsidRPr="002835A1">
        <w:rPr>
          <w:rFonts w:ascii="Arial" w:hAnsi="Arial" w:cs="Arial"/>
          <w:sz w:val="24"/>
          <w:szCs w:val="24"/>
        </w:rPr>
        <w:t xml:space="preserve">, определенных Соглашением, путем сопоставления плановых и фактических значений и событий, отражающих факт завершения соответствующего мероприятия по получению результата предоставления </w:t>
      </w:r>
      <w:r w:rsidR="008237AB" w:rsidRPr="002835A1">
        <w:rPr>
          <w:rFonts w:ascii="Arial" w:hAnsi="Arial" w:cs="Arial"/>
          <w:sz w:val="24"/>
          <w:szCs w:val="24"/>
        </w:rPr>
        <w:t>Субсидии</w:t>
      </w:r>
      <w:r w:rsidRPr="002835A1">
        <w:rPr>
          <w:rFonts w:ascii="Arial" w:hAnsi="Arial" w:cs="Arial"/>
          <w:sz w:val="24"/>
          <w:szCs w:val="24"/>
        </w:rPr>
        <w:t xml:space="preserve"> (контрольная точка), получает из налогового органа в порядке межведомственного взаимодействия сведения о среднесписочной численности работников </w:t>
      </w:r>
      <w:r w:rsidR="008237AB" w:rsidRPr="002835A1">
        <w:rPr>
          <w:rFonts w:ascii="Arial" w:hAnsi="Arial" w:cs="Arial"/>
          <w:sz w:val="24"/>
          <w:szCs w:val="24"/>
        </w:rPr>
        <w:t>Получателя</w:t>
      </w:r>
      <w:r w:rsidRPr="002835A1">
        <w:rPr>
          <w:rFonts w:ascii="Arial" w:hAnsi="Arial" w:cs="Arial"/>
          <w:sz w:val="24"/>
          <w:szCs w:val="24"/>
        </w:rPr>
        <w:t xml:space="preserve"> </w:t>
      </w:r>
      <w:r w:rsidR="008237AB" w:rsidRPr="002835A1">
        <w:rPr>
          <w:rFonts w:ascii="Arial" w:hAnsi="Arial" w:cs="Arial"/>
          <w:sz w:val="24"/>
          <w:szCs w:val="24"/>
        </w:rPr>
        <w:t>Субсидии</w:t>
      </w:r>
      <w:r w:rsidRPr="002835A1">
        <w:rPr>
          <w:rFonts w:ascii="Arial" w:hAnsi="Arial" w:cs="Arial"/>
          <w:sz w:val="24"/>
          <w:szCs w:val="24"/>
        </w:rPr>
        <w:t xml:space="preserve"> за соответствующий отчетный период.</w:t>
      </w:r>
    </w:p>
    <w:p w14:paraId="7BF6A038" w14:textId="77777777" w:rsidR="00D9407F" w:rsidRPr="002835A1" w:rsidRDefault="00D9407F"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Получатель </w:t>
      </w:r>
      <w:r w:rsidR="008237AB" w:rsidRPr="002835A1">
        <w:rPr>
          <w:rFonts w:ascii="Arial" w:hAnsi="Arial" w:cs="Arial"/>
          <w:sz w:val="24"/>
          <w:szCs w:val="24"/>
        </w:rPr>
        <w:t>Субсидии</w:t>
      </w:r>
      <w:r w:rsidRPr="002835A1">
        <w:rPr>
          <w:rFonts w:ascii="Arial" w:hAnsi="Arial" w:cs="Arial"/>
          <w:sz w:val="24"/>
          <w:szCs w:val="24"/>
        </w:rPr>
        <w:t xml:space="preserve"> несет ответственность за достоверность представленных Главному распорядителю бюджетных средств документов и за несоблюдение Порядка в соответствии с действующим законодательством Российской Федерации.</w:t>
      </w:r>
    </w:p>
    <w:p w14:paraId="3F6D8C57" w14:textId="77777777" w:rsidR="00291FC3" w:rsidRPr="002835A1" w:rsidRDefault="00291FC3"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 Получатель </w:t>
      </w:r>
      <w:r w:rsidR="008237AB" w:rsidRPr="002835A1">
        <w:rPr>
          <w:rFonts w:ascii="Arial" w:hAnsi="Arial" w:cs="Arial"/>
          <w:sz w:val="24"/>
          <w:szCs w:val="24"/>
        </w:rPr>
        <w:t>Субсидии</w:t>
      </w:r>
      <w:r w:rsidRPr="002835A1">
        <w:rPr>
          <w:rFonts w:ascii="Arial" w:hAnsi="Arial" w:cs="Arial"/>
          <w:sz w:val="24"/>
          <w:szCs w:val="24"/>
        </w:rPr>
        <w:t xml:space="preserve"> обязан в текущем финансовом году произвести возврат средств </w:t>
      </w:r>
      <w:r w:rsidR="008237AB" w:rsidRPr="002835A1">
        <w:rPr>
          <w:rFonts w:ascii="Arial" w:hAnsi="Arial" w:cs="Arial"/>
          <w:sz w:val="24"/>
          <w:szCs w:val="24"/>
        </w:rPr>
        <w:t>Субсидии</w:t>
      </w:r>
      <w:r w:rsidRPr="002835A1">
        <w:rPr>
          <w:rFonts w:ascii="Arial" w:hAnsi="Arial" w:cs="Arial"/>
          <w:sz w:val="24"/>
          <w:szCs w:val="24"/>
        </w:rPr>
        <w:t xml:space="preserve"> в бюджет Холмского </w:t>
      </w:r>
      <w:r w:rsidR="00A23479" w:rsidRPr="002835A1">
        <w:rPr>
          <w:rFonts w:ascii="Arial" w:hAnsi="Arial" w:cs="Arial"/>
          <w:sz w:val="24"/>
          <w:szCs w:val="24"/>
        </w:rPr>
        <w:t xml:space="preserve">муниципального </w:t>
      </w:r>
      <w:r w:rsidRPr="002835A1">
        <w:rPr>
          <w:rFonts w:ascii="Arial" w:hAnsi="Arial" w:cs="Arial"/>
          <w:sz w:val="24"/>
          <w:szCs w:val="24"/>
        </w:rPr>
        <w:t>округа в случае:</w:t>
      </w:r>
    </w:p>
    <w:p w14:paraId="68ADB327" w14:textId="77777777" w:rsidR="00291FC3" w:rsidRPr="002835A1" w:rsidRDefault="00291FC3" w:rsidP="002835A1">
      <w:pPr>
        <w:pStyle w:val="af3"/>
        <w:ind w:left="0" w:firstLine="709"/>
        <w:jc w:val="both"/>
        <w:rPr>
          <w:rFonts w:ascii="Arial" w:hAnsi="Arial" w:cs="Arial"/>
          <w:sz w:val="24"/>
          <w:szCs w:val="24"/>
        </w:rPr>
      </w:pPr>
      <w:r w:rsidRPr="002835A1">
        <w:rPr>
          <w:rFonts w:ascii="Arial" w:hAnsi="Arial" w:cs="Arial"/>
          <w:sz w:val="24"/>
          <w:szCs w:val="24"/>
        </w:rPr>
        <w:lastRenderedPageBreak/>
        <w:t xml:space="preserve">- нарушения </w:t>
      </w:r>
      <w:r w:rsidR="008237AB" w:rsidRPr="002835A1">
        <w:rPr>
          <w:rFonts w:ascii="Arial" w:hAnsi="Arial" w:cs="Arial"/>
          <w:sz w:val="24"/>
          <w:szCs w:val="24"/>
        </w:rPr>
        <w:t>Получателем</w:t>
      </w:r>
      <w:r w:rsidRPr="002835A1">
        <w:rPr>
          <w:rFonts w:ascii="Arial" w:hAnsi="Arial" w:cs="Arial"/>
          <w:sz w:val="24"/>
          <w:szCs w:val="24"/>
        </w:rPr>
        <w:t xml:space="preserve"> </w:t>
      </w:r>
      <w:r w:rsidR="008237AB" w:rsidRPr="002835A1">
        <w:rPr>
          <w:rFonts w:ascii="Arial" w:hAnsi="Arial" w:cs="Arial"/>
          <w:sz w:val="24"/>
          <w:szCs w:val="24"/>
        </w:rPr>
        <w:t>Субсидии</w:t>
      </w:r>
      <w:r w:rsidRPr="002835A1">
        <w:rPr>
          <w:rFonts w:ascii="Arial" w:hAnsi="Arial" w:cs="Arial"/>
          <w:sz w:val="24"/>
          <w:szCs w:val="24"/>
        </w:rPr>
        <w:t xml:space="preserve"> условий и порядка предоставления </w:t>
      </w:r>
      <w:r w:rsidR="008237AB" w:rsidRPr="002835A1">
        <w:rPr>
          <w:rFonts w:ascii="Arial" w:hAnsi="Arial" w:cs="Arial"/>
          <w:sz w:val="24"/>
          <w:szCs w:val="24"/>
        </w:rPr>
        <w:t>Субсидии</w:t>
      </w:r>
      <w:r w:rsidRPr="002835A1">
        <w:rPr>
          <w:rFonts w:ascii="Arial" w:hAnsi="Arial" w:cs="Arial"/>
          <w:sz w:val="24"/>
          <w:szCs w:val="24"/>
        </w:rPr>
        <w:t>, установленных при ее предоставлении, выявленного по фактам проверок, проведенных Главным распорядителем бюджетных средств и (или) уполномоченным органом муниципального финансового контроля;</w:t>
      </w:r>
    </w:p>
    <w:p w14:paraId="6ABEDF4B" w14:textId="77777777" w:rsidR="00291FC3" w:rsidRPr="002835A1" w:rsidRDefault="00291FC3" w:rsidP="002835A1">
      <w:pPr>
        <w:pStyle w:val="af3"/>
        <w:ind w:left="0" w:firstLine="709"/>
        <w:jc w:val="both"/>
        <w:rPr>
          <w:rFonts w:ascii="Arial" w:hAnsi="Arial" w:cs="Arial"/>
          <w:sz w:val="24"/>
          <w:szCs w:val="24"/>
        </w:rPr>
      </w:pPr>
      <w:r w:rsidRPr="002835A1">
        <w:rPr>
          <w:rFonts w:ascii="Arial" w:hAnsi="Arial" w:cs="Arial"/>
          <w:sz w:val="24"/>
          <w:szCs w:val="24"/>
        </w:rPr>
        <w:t>- нарушения условий Соглашения;</w:t>
      </w:r>
    </w:p>
    <w:p w14:paraId="37893150" w14:textId="77777777" w:rsidR="00291FC3" w:rsidRPr="002835A1" w:rsidRDefault="00291FC3" w:rsidP="002835A1">
      <w:pPr>
        <w:pStyle w:val="af3"/>
        <w:ind w:left="0" w:firstLine="709"/>
        <w:jc w:val="both"/>
        <w:rPr>
          <w:rFonts w:ascii="Arial" w:hAnsi="Arial" w:cs="Arial"/>
          <w:sz w:val="24"/>
          <w:szCs w:val="24"/>
        </w:rPr>
      </w:pPr>
      <w:r w:rsidRPr="002835A1">
        <w:rPr>
          <w:rFonts w:ascii="Arial" w:hAnsi="Arial" w:cs="Arial"/>
          <w:sz w:val="24"/>
          <w:szCs w:val="24"/>
        </w:rPr>
        <w:t>-</w:t>
      </w:r>
      <w:r w:rsidR="00B2488E" w:rsidRPr="002835A1">
        <w:rPr>
          <w:rFonts w:ascii="Arial" w:hAnsi="Arial" w:cs="Arial"/>
          <w:sz w:val="24"/>
          <w:szCs w:val="24"/>
        </w:rPr>
        <w:t> </w:t>
      </w:r>
      <w:r w:rsidRPr="002835A1">
        <w:rPr>
          <w:rFonts w:ascii="Arial" w:hAnsi="Arial" w:cs="Arial"/>
          <w:sz w:val="24"/>
          <w:szCs w:val="24"/>
        </w:rPr>
        <w:t xml:space="preserve">выявления в период предоставления </w:t>
      </w:r>
      <w:r w:rsidR="008237AB" w:rsidRPr="002835A1">
        <w:rPr>
          <w:rFonts w:ascii="Arial" w:hAnsi="Arial" w:cs="Arial"/>
          <w:sz w:val="24"/>
          <w:szCs w:val="24"/>
        </w:rPr>
        <w:t>Субсидии</w:t>
      </w:r>
      <w:r w:rsidRPr="002835A1">
        <w:rPr>
          <w:rFonts w:ascii="Arial" w:hAnsi="Arial" w:cs="Arial"/>
          <w:sz w:val="24"/>
          <w:szCs w:val="24"/>
        </w:rPr>
        <w:t xml:space="preserve"> недостоверных сведений в документах </w:t>
      </w:r>
      <w:r w:rsidR="008237AB" w:rsidRPr="002835A1">
        <w:rPr>
          <w:rFonts w:ascii="Arial" w:hAnsi="Arial" w:cs="Arial"/>
          <w:sz w:val="24"/>
          <w:szCs w:val="24"/>
        </w:rPr>
        <w:t>Получателя</w:t>
      </w:r>
      <w:r w:rsidRPr="002835A1">
        <w:rPr>
          <w:rFonts w:ascii="Arial" w:hAnsi="Arial" w:cs="Arial"/>
          <w:sz w:val="24"/>
          <w:szCs w:val="24"/>
        </w:rPr>
        <w:t xml:space="preserve"> </w:t>
      </w:r>
      <w:r w:rsidR="008237AB" w:rsidRPr="002835A1">
        <w:rPr>
          <w:rFonts w:ascii="Arial" w:hAnsi="Arial" w:cs="Arial"/>
          <w:sz w:val="24"/>
          <w:szCs w:val="24"/>
        </w:rPr>
        <w:t>Субсидии</w:t>
      </w:r>
      <w:r w:rsidRPr="002835A1">
        <w:rPr>
          <w:rFonts w:ascii="Arial" w:hAnsi="Arial" w:cs="Arial"/>
          <w:sz w:val="24"/>
          <w:szCs w:val="24"/>
        </w:rPr>
        <w:t>;</w:t>
      </w:r>
    </w:p>
    <w:p w14:paraId="2535A793" w14:textId="77777777" w:rsidR="00291FC3" w:rsidRPr="002835A1" w:rsidRDefault="00291FC3" w:rsidP="002835A1">
      <w:pPr>
        <w:pStyle w:val="af3"/>
        <w:ind w:left="0" w:firstLine="709"/>
        <w:jc w:val="both"/>
        <w:rPr>
          <w:rFonts w:ascii="Arial" w:hAnsi="Arial" w:cs="Arial"/>
          <w:sz w:val="24"/>
          <w:szCs w:val="24"/>
        </w:rPr>
      </w:pPr>
      <w:r w:rsidRPr="002835A1">
        <w:rPr>
          <w:rFonts w:ascii="Arial" w:hAnsi="Arial" w:cs="Arial"/>
          <w:sz w:val="24"/>
          <w:szCs w:val="24"/>
        </w:rPr>
        <w:t>- непредставления в установленный настоящим Порядком срок отчетности;</w:t>
      </w:r>
    </w:p>
    <w:p w14:paraId="166A8041" w14:textId="77777777" w:rsidR="00EA2EB2" w:rsidRPr="002835A1" w:rsidRDefault="00291FC3" w:rsidP="002835A1">
      <w:pPr>
        <w:pStyle w:val="af3"/>
        <w:ind w:left="0" w:firstLine="709"/>
        <w:jc w:val="both"/>
        <w:rPr>
          <w:rFonts w:ascii="Arial" w:hAnsi="Arial" w:cs="Arial"/>
          <w:sz w:val="24"/>
          <w:szCs w:val="24"/>
        </w:rPr>
      </w:pPr>
      <w:r w:rsidRPr="002835A1">
        <w:rPr>
          <w:rFonts w:ascii="Arial" w:hAnsi="Arial" w:cs="Arial"/>
          <w:sz w:val="24"/>
          <w:szCs w:val="24"/>
        </w:rPr>
        <w:t>-</w:t>
      </w:r>
      <w:r w:rsidR="00B2488E" w:rsidRPr="002835A1">
        <w:rPr>
          <w:rFonts w:ascii="Arial" w:hAnsi="Arial" w:cs="Arial"/>
          <w:sz w:val="24"/>
          <w:szCs w:val="24"/>
        </w:rPr>
        <w:t> </w:t>
      </w:r>
      <w:r w:rsidRPr="002835A1">
        <w:rPr>
          <w:rFonts w:ascii="Arial" w:hAnsi="Arial" w:cs="Arial"/>
          <w:sz w:val="24"/>
          <w:szCs w:val="24"/>
        </w:rPr>
        <w:t xml:space="preserve">недостижения количественного значения результата предоставления </w:t>
      </w:r>
      <w:r w:rsidR="008237AB" w:rsidRPr="002835A1">
        <w:rPr>
          <w:rFonts w:ascii="Arial" w:hAnsi="Arial" w:cs="Arial"/>
          <w:sz w:val="24"/>
          <w:szCs w:val="24"/>
        </w:rPr>
        <w:t>Субсидии</w:t>
      </w:r>
      <w:r w:rsidR="00EA2EB2" w:rsidRPr="002835A1">
        <w:rPr>
          <w:rFonts w:ascii="Arial" w:hAnsi="Arial" w:cs="Arial"/>
          <w:sz w:val="24"/>
          <w:szCs w:val="24"/>
        </w:rPr>
        <w:t>, установленного в Соглашении.</w:t>
      </w:r>
    </w:p>
    <w:p w14:paraId="0EC70CE4" w14:textId="77777777" w:rsidR="00291FC3" w:rsidRPr="002835A1" w:rsidRDefault="00291FC3" w:rsidP="002835A1">
      <w:pPr>
        <w:pStyle w:val="af3"/>
        <w:numPr>
          <w:ilvl w:val="1"/>
          <w:numId w:val="2"/>
        </w:numPr>
        <w:ind w:left="0" w:firstLine="709"/>
        <w:jc w:val="both"/>
        <w:rPr>
          <w:rFonts w:ascii="Arial" w:hAnsi="Arial" w:cs="Arial"/>
          <w:sz w:val="24"/>
          <w:szCs w:val="24"/>
        </w:rPr>
      </w:pPr>
      <w:r w:rsidRPr="002835A1">
        <w:rPr>
          <w:rFonts w:ascii="Arial" w:hAnsi="Arial" w:cs="Arial"/>
          <w:sz w:val="24"/>
          <w:szCs w:val="24"/>
        </w:rPr>
        <w:t xml:space="preserve">В случае нарушения </w:t>
      </w:r>
      <w:r w:rsidR="008237AB" w:rsidRPr="002835A1">
        <w:rPr>
          <w:rFonts w:ascii="Arial" w:hAnsi="Arial" w:cs="Arial"/>
          <w:sz w:val="24"/>
          <w:szCs w:val="24"/>
        </w:rPr>
        <w:t>Получателем</w:t>
      </w:r>
      <w:r w:rsidRPr="002835A1">
        <w:rPr>
          <w:rFonts w:ascii="Arial" w:hAnsi="Arial" w:cs="Arial"/>
          <w:sz w:val="24"/>
          <w:szCs w:val="24"/>
        </w:rPr>
        <w:t xml:space="preserve"> </w:t>
      </w:r>
      <w:r w:rsidR="008237AB" w:rsidRPr="002835A1">
        <w:rPr>
          <w:rFonts w:ascii="Arial" w:hAnsi="Arial" w:cs="Arial"/>
          <w:sz w:val="24"/>
          <w:szCs w:val="24"/>
        </w:rPr>
        <w:t>Субсидии</w:t>
      </w:r>
      <w:r w:rsidRPr="002835A1">
        <w:rPr>
          <w:rFonts w:ascii="Arial" w:hAnsi="Arial" w:cs="Arial"/>
          <w:sz w:val="24"/>
          <w:szCs w:val="24"/>
        </w:rPr>
        <w:t xml:space="preserve"> условий и порядка предоставления </w:t>
      </w:r>
      <w:r w:rsidR="008237AB" w:rsidRPr="002835A1">
        <w:rPr>
          <w:rFonts w:ascii="Arial" w:hAnsi="Arial" w:cs="Arial"/>
          <w:sz w:val="24"/>
          <w:szCs w:val="24"/>
        </w:rPr>
        <w:t>Субсидии</w:t>
      </w:r>
      <w:r w:rsidRPr="002835A1">
        <w:rPr>
          <w:rFonts w:ascii="Arial" w:hAnsi="Arial" w:cs="Arial"/>
          <w:sz w:val="24"/>
          <w:szCs w:val="24"/>
        </w:rPr>
        <w:t xml:space="preserve">, выявленного по фактам проверок, проведенных Главным распорядителем и органами государственного (муниципального) финансового контроля, а также в случае недостижения </w:t>
      </w:r>
      <w:r w:rsidR="008237AB" w:rsidRPr="002835A1">
        <w:rPr>
          <w:rFonts w:ascii="Arial" w:hAnsi="Arial" w:cs="Arial"/>
          <w:sz w:val="24"/>
          <w:szCs w:val="24"/>
        </w:rPr>
        <w:t>Получателем</w:t>
      </w:r>
      <w:r w:rsidRPr="002835A1">
        <w:rPr>
          <w:rFonts w:ascii="Arial" w:hAnsi="Arial" w:cs="Arial"/>
          <w:sz w:val="24"/>
          <w:szCs w:val="24"/>
        </w:rPr>
        <w:t xml:space="preserve"> </w:t>
      </w:r>
      <w:r w:rsidR="008237AB" w:rsidRPr="002835A1">
        <w:rPr>
          <w:rFonts w:ascii="Arial" w:hAnsi="Arial" w:cs="Arial"/>
          <w:sz w:val="24"/>
          <w:szCs w:val="24"/>
        </w:rPr>
        <w:t>Субсидии</w:t>
      </w:r>
      <w:r w:rsidRPr="002835A1">
        <w:rPr>
          <w:rFonts w:ascii="Arial" w:hAnsi="Arial" w:cs="Arial"/>
          <w:sz w:val="24"/>
          <w:szCs w:val="24"/>
        </w:rPr>
        <w:t xml:space="preserve"> значений результатов предоставления </w:t>
      </w:r>
      <w:r w:rsidR="008237AB" w:rsidRPr="002835A1">
        <w:rPr>
          <w:rFonts w:ascii="Arial" w:hAnsi="Arial" w:cs="Arial"/>
          <w:sz w:val="24"/>
          <w:szCs w:val="24"/>
        </w:rPr>
        <w:t>Субсидии</w:t>
      </w:r>
      <w:r w:rsidRPr="002835A1">
        <w:rPr>
          <w:rFonts w:ascii="Arial" w:hAnsi="Arial" w:cs="Arial"/>
          <w:sz w:val="24"/>
          <w:szCs w:val="24"/>
        </w:rPr>
        <w:t xml:space="preserve">, определенных Соглашением, и событий, отражающих факт завершения соответствующего мероприятия по получению результата предоставления </w:t>
      </w:r>
      <w:r w:rsidR="008237AB" w:rsidRPr="002835A1">
        <w:rPr>
          <w:rFonts w:ascii="Arial" w:hAnsi="Arial" w:cs="Arial"/>
          <w:sz w:val="24"/>
          <w:szCs w:val="24"/>
        </w:rPr>
        <w:t>Субсидии</w:t>
      </w:r>
      <w:r w:rsidRPr="002835A1">
        <w:rPr>
          <w:rFonts w:ascii="Arial" w:hAnsi="Arial" w:cs="Arial"/>
          <w:sz w:val="24"/>
          <w:szCs w:val="24"/>
        </w:rPr>
        <w:t xml:space="preserve"> (контрольная точка), решение о предоставлении </w:t>
      </w:r>
      <w:r w:rsidR="008237AB" w:rsidRPr="002835A1">
        <w:rPr>
          <w:rFonts w:ascii="Arial" w:hAnsi="Arial" w:cs="Arial"/>
          <w:sz w:val="24"/>
          <w:szCs w:val="24"/>
        </w:rPr>
        <w:t>Субсидии</w:t>
      </w:r>
      <w:r w:rsidRPr="002835A1">
        <w:rPr>
          <w:rFonts w:ascii="Arial" w:hAnsi="Arial" w:cs="Arial"/>
          <w:sz w:val="24"/>
          <w:szCs w:val="24"/>
        </w:rPr>
        <w:t xml:space="preserve"> аннулируется, Соглашение подлежит расторжению в одностороннем порядке по инициативе Главного распорядителя, а перечисленная </w:t>
      </w:r>
      <w:r w:rsidR="008237AB" w:rsidRPr="002835A1">
        <w:rPr>
          <w:rFonts w:ascii="Arial" w:hAnsi="Arial" w:cs="Arial"/>
          <w:sz w:val="24"/>
          <w:szCs w:val="24"/>
        </w:rPr>
        <w:t>Субсидия</w:t>
      </w:r>
      <w:r w:rsidRPr="002835A1">
        <w:rPr>
          <w:rFonts w:ascii="Arial" w:hAnsi="Arial" w:cs="Arial"/>
          <w:sz w:val="24"/>
          <w:szCs w:val="24"/>
        </w:rPr>
        <w:t xml:space="preserve"> в полном объеме подлежит возврату в бюджет Холмск</w:t>
      </w:r>
      <w:r w:rsidR="00081C3E" w:rsidRPr="002835A1">
        <w:rPr>
          <w:rFonts w:ascii="Arial" w:hAnsi="Arial" w:cs="Arial"/>
          <w:sz w:val="24"/>
          <w:szCs w:val="24"/>
        </w:rPr>
        <w:t>ого</w:t>
      </w:r>
      <w:r w:rsidRPr="002835A1">
        <w:rPr>
          <w:rFonts w:ascii="Arial" w:hAnsi="Arial" w:cs="Arial"/>
          <w:sz w:val="24"/>
          <w:szCs w:val="24"/>
        </w:rPr>
        <w:t xml:space="preserve"> </w:t>
      </w:r>
      <w:r w:rsidR="00A23479" w:rsidRPr="002835A1">
        <w:rPr>
          <w:rFonts w:ascii="Arial" w:hAnsi="Arial" w:cs="Arial"/>
          <w:sz w:val="24"/>
          <w:szCs w:val="24"/>
        </w:rPr>
        <w:t xml:space="preserve">муниципального </w:t>
      </w:r>
      <w:r w:rsidRPr="002835A1">
        <w:rPr>
          <w:rFonts w:ascii="Arial" w:hAnsi="Arial" w:cs="Arial"/>
          <w:sz w:val="24"/>
          <w:szCs w:val="24"/>
        </w:rPr>
        <w:t>округ</w:t>
      </w:r>
      <w:r w:rsidR="00081C3E" w:rsidRPr="002835A1">
        <w:rPr>
          <w:rFonts w:ascii="Arial" w:hAnsi="Arial" w:cs="Arial"/>
          <w:sz w:val="24"/>
          <w:szCs w:val="24"/>
        </w:rPr>
        <w:t>а</w:t>
      </w:r>
      <w:r w:rsidRPr="002835A1">
        <w:rPr>
          <w:rFonts w:ascii="Arial" w:hAnsi="Arial" w:cs="Arial"/>
          <w:sz w:val="24"/>
          <w:szCs w:val="24"/>
        </w:rPr>
        <w:t xml:space="preserve"> в течение 20 рабочих дней с даты предъявления </w:t>
      </w:r>
      <w:r w:rsidR="008237AB" w:rsidRPr="002835A1">
        <w:rPr>
          <w:rFonts w:ascii="Arial" w:hAnsi="Arial" w:cs="Arial"/>
          <w:sz w:val="24"/>
          <w:szCs w:val="24"/>
        </w:rPr>
        <w:t>П</w:t>
      </w:r>
      <w:r w:rsidRPr="002835A1">
        <w:rPr>
          <w:rFonts w:ascii="Arial" w:hAnsi="Arial" w:cs="Arial"/>
          <w:sz w:val="24"/>
          <w:szCs w:val="24"/>
        </w:rPr>
        <w:t xml:space="preserve">олучателю </w:t>
      </w:r>
      <w:r w:rsidR="008237AB" w:rsidRPr="002835A1">
        <w:rPr>
          <w:rFonts w:ascii="Arial" w:hAnsi="Arial" w:cs="Arial"/>
          <w:sz w:val="24"/>
          <w:szCs w:val="24"/>
        </w:rPr>
        <w:t>Субсидии</w:t>
      </w:r>
      <w:r w:rsidRPr="002835A1">
        <w:rPr>
          <w:rFonts w:ascii="Arial" w:hAnsi="Arial" w:cs="Arial"/>
          <w:sz w:val="24"/>
          <w:szCs w:val="24"/>
        </w:rPr>
        <w:t xml:space="preserve"> требования об обеспечении возврата средств </w:t>
      </w:r>
      <w:r w:rsidR="008237AB" w:rsidRPr="002835A1">
        <w:rPr>
          <w:rFonts w:ascii="Arial" w:hAnsi="Arial" w:cs="Arial"/>
          <w:sz w:val="24"/>
          <w:szCs w:val="24"/>
        </w:rPr>
        <w:t>Субсидии</w:t>
      </w:r>
      <w:r w:rsidRPr="002835A1">
        <w:rPr>
          <w:rFonts w:ascii="Arial" w:hAnsi="Arial" w:cs="Arial"/>
          <w:sz w:val="24"/>
          <w:szCs w:val="24"/>
        </w:rPr>
        <w:t>.</w:t>
      </w:r>
    </w:p>
    <w:p w14:paraId="0546410D" w14:textId="77777777" w:rsidR="00746D09" w:rsidRPr="002835A1" w:rsidRDefault="00291FC3" w:rsidP="002835A1">
      <w:pPr>
        <w:tabs>
          <w:tab w:val="left" w:pos="993"/>
        </w:tabs>
        <w:ind w:firstLine="709"/>
        <w:jc w:val="both"/>
        <w:rPr>
          <w:rFonts w:ascii="Arial" w:hAnsi="Arial" w:cs="Arial"/>
          <w:sz w:val="24"/>
          <w:szCs w:val="24"/>
        </w:rPr>
      </w:pPr>
      <w:r w:rsidRPr="002835A1">
        <w:rPr>
          <w:rFonts w:ascii="Arial" w:hAnsi="Arial" w:cs="Arial"/>
          <w:sz w:val="24"/>
          <w:szCs w:val="24"/>
        </w:rPr>
        <w:t xml:space="preserve">Требование о возврате средств </w:t>
      </w:r>
      <w:r w:rsidR="008237AB" w:rsidRPr="002835A1">
        <w:rPr>
          <w:rFonts w:ascii="Arial" w:hAnsi="Arial" w:cs="Arial"/>
          <w:sz w:val="24"/>
          <w:szCs w:val="24"/>
        </w:rPr>
        <w:t>Субсидии</w:t>
      </w:r>
      <w:r w:rsidRPr="002835A1">
        <w:rPr>
          <w:rFonts w:ascii="Arial" w:hAnsi="Arial" w:cs="Arial"/>
          <w:sz w:val="24"/>
          <w:szCs w:val="24"/>
        </w:rPr>
        <w:t xml:space="preserve"> составляется Главным распорядителем бюджетных средств </w:t>
      </w:r>
      <w:r w:rsidR="00746D09" w:rsidRPr="002835A1">
        <w:rPr>
          <w:rFonts w:ascii="Arial" w:hAnsi="Arial" w:cs="Arial"/>
          <w:sz w:val="24"/>
          <w:szCs w:val="24"/>
        </w:rPr>
        <w:t>в течение 5 рабочих дней со дня:</w:t>
      </w:r>
      <w:r w:rsidRPr="002835A1">
        <w:rPr>
          <w:rFonts w:ascii="Arial" w:hAnsi="Arial" w:cs="Arial"/>
          <w:sz w:val="24"/>
          <w:szCs w:val="24"/>
        </w:rPr>
        <w:t xml:space="preserve"> </w:t>
      </w:r>
    </w:p>
    <w:p w14:paraId="733A485E" w14:textId="77777777" w:rsidR="00746D09" w:rsidRPr="002835A1" w:rsidRDefault="00746D09" w:rsidP="002835A1">
      <w:pPr>
        <w:tabs>
          <w:tab w:val="left" w:pos="993"/>
        </w:tabs>
        <w:ind w:firstLine="709"/>
        <w:jc w:val="both"/>
        <w:rPr>
          <w:rFonts w:ascii="Arial" w:hAnsi="Arial" w:cs="Arial"/>
          <w:sz w:val="24"/>
          <w:szCs w:val="24"/>
        </w:rPr>
      </w:pPr>
      <w:r w:rsidRPr="002835A1">
        <w:rPr>
          <w:rFonts w:ascii="Arial" w:hAnsi="Arial" w:cs="Arial"/>
          <w:sz w:val="24"/>
          <w:szCs w:val="24"/>
        </w:rPr>
        <w:t>- установления факта нарушения порядка и условий предоставления субсидии;</w:t>
      </w:r>
    </w:p>
    <w:p w14:paraId="1DF72447" w14:textId="77777777" w:rsidR="00746D09" w:rsidRPr="002835A1" w:rsidRDefault="00746D09" w:rsidP="002835A1">
      <w:pPr>
        <w:tabs>
          <w:tab w:val="left" w:pos="993"/>
        </w:tabs>
        <w:ind w:firstLine="709"/>
        <w:jc w:val="both"/>
        <w:rPr>
          <w:rFonts w:ascii="Arial" w:hAnsi="Arial" w:cs="Arial"/>
          <w:sz w:val="24"/>
          <w:szCs w:val="24"/>
        </w:rPr>
      </w:pPr>
      <w:r w:rsidRPr="002835A1">
        <w:rPr>
          <w:rFonts w:ascii="Arial" w:hAnsi="Arial" w:cs="Arial"/>
          <w:sz w:val="24"/>
          <w:szCs w:val="24"/>
        </w:rPr>
        <w:t>- получения от органа муниципального финансового контроля информации о факте(ах) нарушения получателем субсидии порядка и условий предоставления субсидии.</w:t>
      </w:r>
    </w:p>
    <w:p w14:paraId="2D378173" w14:textId="77777777" w:rsidR="00291FC3" w:rsidRPr="002835A1" w:rsidRDefault="00291FC3" w:rsidP="002835A1">
      <w:pPr>
        <w:tabs>
          <w:tab w:val="left" w:pos="993"/>
        </w:tabs>
        <w:ind w:firstLine="709"/>
        <w:jc w:val="both"/>
        <w:rPr>
          <w:rFonts w:ascii="Arial" w:hAnsi="Arial" w:cs="Arial"/>
          <w:sz w:val="24"/>
          <w:szCs w:val="24"/>
        </w:rPr>
      </w:pPr>
      <w:r w:rsidRPr="002835A1">
        <w:rPr>
          <w:rFonts w:ascii="Arial" w:hAnsi="Arial" w:cs="Arial"/>
          <w:sz w:val="24"/>
          <w:szCs w:val="24"/>
        </w:rPr>
        <w:t xml:space="preserve">Требование о возврате </w:t>
      </w:r>
      <w:r w:rsidR="008237AB" w:rsidRPr="002835A1">
        <w:rPr>
          <w:rFonts w:ascii="Arial" w:hAnsi="Arial" w:cs="Arial"/>
          <w:sz w:val="24"/>
          <w:szCs w:val="24"/>
        </w:rPr>
        <w:t>Субсидии</w:t>
      </w:r>
      <w:r w:rsidRPr="002835A1">
        <w:rPr>
          <w:rFonts w:ascii="Arial" w:hAnsi="Arial" w:cs="Arial"/>
          <w:sz w:val="24"/>
          <w:szCs w:val="24"/>
        </w:rPr>
        <w:t xml:space="preserve"> вручается Получателю </w:t>
      </w:r>
      <w:r w:rsidR="008237AB" w:rsidRPr="002835A1">
        <w:rPr>
          <w:rFonts w:ascii="Arial" w:hAnsi="Arial" w:cs="Arial"/>
          <w:sz w:val="24"/>
          <w:szCs w:val="24"/>
        </w:rPr>
        <w:t>Субсидии</w:t>
      </w:r>
      <w:r w:rsidRPr="002835A1">
        <w:rPr>
          <w:rFonts w:ascii="Arial" w:hAnsi="Arial" w:cs="Arial"/>
          <w:sz w:val="24"/>
          <w:szCs w:val="24"/>
        </w:rPr>
        <w:t xml:space="preserve"> (законному представителю) лично или направляется заказным письмом с уведомлением о вручении.</w:t>
      </w:r>
    </w:p>
    <w:p w14:paraId="456DE175" w14:textId="77777777" w:rsidR="00291FC3" w:rsidRPr="002835A1" w:rsidRDefault="00291FC3" w:rsidP="002835A1">
      <w:pPr>
        <w:tabs>
          <w:tab w:val="left" w:pos="142"/>
        </w:tabs>
        <w:autoSpaceDE w:val="0"/>
        <w:autoSpaceDN w:val="0"/>
        <w:adjustRightInd w:val="0"/>
        <w:ind w:firstLine="709"/>
        <w:jc w:val="both"/>
        <w:rPr>
          <w:rFonts w:ascii="Arial" w:hAnsi="Arial" w:cs="Arial"/>
          <w:sz w:val="24"/>
          <w:szCs w:val="24"/>
        </w:rPr>
      </w:pPr>
      <w:r w:rsidRPr="002835A1">
        <w:rPr>
          <w:rFonts w:ascii="Arial" w:hAnsi="Arial" w:cs="Arial"/>
          <w:sz w:val="24"/>
          <w:szCs w:val="24"/>
        </w:rPr>
        <w:t xml:space="preserve">В случае невыполнения требования о возврате </w:t>
      </w:r>
      <w:r w:rsidR="008237AB" w:rsidRPr="002835A1">
        <w:rPr>
          <w:rFonts w:ascii="Arial" w:hAnsi="Arial" w:cs="Arial"/>
          <w:sz w:val="24"/>
          <w:szCs w:val="24"/>
        </w:rPr>
        <w:t>Субсидии</w:t>
      </w:r>
      <w:r w:rsidRPr="002835A1">
        <w:rPr>
          <w:rFonts w:ascii="Arial" w:hAnsi="Arial" w:cs="Arial"/>
          <w:sz w:val="24"/>
          <w:szCs w:val="24"/>
        </w:rPr>
        <w:t xml:space="preserve"> в установленный срок взыскание денежных средств производится в судебном порядке в соответствии с действующим законодательством Российской Федерации.</w:t>
      </w:r>
    </w:p>
    <w:p w14:paraId="236F26B0" w14:textId="77777777" w:rsidR="002D4DF2" w:rsidRPr="002835A1" w:rsidRDefault="00D9407F" w:rsidP="002835A1">
      <w:pPr>
        <w:pStyle w:val="af3"/>
        <w:numPr>
          <w:ilvl w:val="1"/>
          <w:numId w:val="2"/>
        </w:numPr>
        <w:tabs>
          <w:tab w:val="left" w:pos="142"/>
        </w:tabs>
        <w:ind w:left="0" w:firstLine="709"/>
        <w:jc w:val="both"/>
        <w:rPr>
          <w:rFonts w:ascii="Arial" w:hAnsi="Arial" w:cs="Arial"/>
          <w:sz w:val="24"/>
          <w:szCs w:val="24"/>
        </w:rPr>
      </w:pPr>
      <w:r w:rsidRPr="002835A1">
        <w:rPr>
          <w:rFonts w:ascii="Arial" w:hAnsi="Arial" w:cs="Arial"/>
          <w:sz w:val="24"/>
          <w:szCs w:val="24"/>
        </w:rPr>
        <w:t xml:space="preserve">Информация о нарушении </w:t>
      </w:r>
      <w:r w:rsidR="008237AB" w:rsidRPr="002835A1">
        <w:rPr>
          <w:rFonts w:ascii="Arial" w:hAnsi="Arial" w:cs="Arial"/>
          <w:sz w:val="24"/>
          <w:szCs w:val="24"/>
        </w:rPr>
        <w:t>Получателем</w:t>
      </w:r>
      <w:r w:rsidRPr="002835A1">
        <w:rPr>
          <w:rFonts w:ascii="Arial" w:hAnsi="Arial" w:cs="Arial"/>
          <w:sz w:val="24"/>
          <w:szCs w:val="24"/>
        </w:rPr>
        <w:t xml:space="preserve"> </w:t>
      </w:r>
      <w:r w:rsidR="008237AB" w:rsidRPr="002835A1">
        <w:rPr>
          <w:rFonts w:ascii="Arial" w:hAnsi="Arial" w:cs="Arial"/>
          <w:sz w:val="24"/>
          <w:szCs w:val="24"/>
        </w:rPr>
        <w:t>Субсидии</w:t>
      </w:r>
      <w:r w:rsidRPr="002835A1">
        <w:rPr>
          <w:rFonts w:ascii="Arial" w:hAnsi="Arial" w:cs="Arial"/>
          <w:sz w:val="24"/>
          <w:szCs w:val="24"/>
        </w:rPr>
        <w:t xml:space="preserve"> условий и порядка предоставления </w:t>
      </w:r>
      <w:r w:rsidR="008237AB" w:rsidRPr="002835A1">
        <w:rPr>
          <w:rFonts w:ascii="Arial" w:hAnsi="Arial" w:cs="Arial"/>
          <w:sz w:val="24"/>
          <w:szCs w:val="24"/>
        </w:rPr>
        <w:t>Субсидии</w:t>
      </w:r>
      <w:r w:rsidRPr="002835A1">
        <w:rPr>
          <w:rFonts w:ascii="Arial" w:hAnsi="Arial" w:cs="Arial"/>
          <w:sz w:val="24"/>
          <w:szCs w:val="24"/>
        </w:rPr>
        <w:t xml:space="preserve"> вносится в Единый реестр субъектов малого и среднего предпринимательства - </w:t>
      </w:r>
      <w:r w:rsidR="008237AB" w:rsidRPr="002835A1">
        <w:rPr>
          <w:rFonts w:ascii="Arial" w:hAnsi="Arial" w:cs="Arial"/>
          <w:sz w:val="24"/>
          <w:szCs w:val="24"/>
        </w:rPr>
        <w:t>Получателей</w:t>
      </w:r>
      <w:r w:rsidRPr="002835A1">
        <w:rPr>
          <w:rFonts w:ascii="Arial" w:hAnsi="Arial" w:cs="Arial"/>
          <w:sz w:val="24"/>
          <w:szCs w:val="24"/>
        </w:rPr>
        <w:t xml:space="preserve"> поддержки в соответствии со статьей 8 Федерального закона № 209-ФЗ. </w:t>
      </w:r>
    </w:p>
    <w:p w14:paraId="7A2BF7F7" w14:textId="77777777" w:rsidR="008B7379" w:rsidRPr="002835A1" w:rsidRDefault="008B7379" w:rsidP="002835A1">
      <w:pPr>
        <w:pStyle w:val="af3"/>
        <w:tabs>
          <w:tab w:val="left" w:pos="142"/>
        </w:tabs>
        <w:ind w:left="0" w:firstLine="709"/>
        <w:jc w:val="both"/>
        <w:rPr>
          <w:rFonts w:ascii="Arial" w:hAnsi="Arial" w:cs="Arial"/>
          <w:sz w:val="24"/>
          <w:szCs w:val="24"/>
        </w:rPr>
      </w:pPr>
      <w:r w:rsidRPr="002835A1">
        <w:rPr>
          <w:rFonts w:ascii="Arial" w:hAnsi="Arial" w:cs="Arial"/>
          <w:sz w:val="24"/>
          <w:szCs w:val="24"/>
        </w:rPr>
        <w:t xml:space="preserve">В дальнейшем получатель финансовой поддержки в виде </w:t>
      </w:r>
      <w:r w:rsidR="008237AB" w:rsidRPr="002835A1">
        <w:rPr>
          <w:rFonts w:ascii="Arial" w:hAnsi="Arial" w:cs="Arial"/>
          <w:sz w:val="24"/>
          <w:szCs w:val="24"/>
        </w:rPr>
        <w:t>Субсидии</w:t>
      </w:r>
      <w:r w:rsidRPr="002835A1">
        <w:rPr>
          <w:rFonts w:ascii="Arial" w:hAnsi="Arial" w:cs="Arial"/>
          <w:sz w:val="24"/>
          <w:szCs w:val="24"/>
        </w:rPr>
        <w:t xml:space="preserve"> субъектам малого и среднего предпринимательства на возмещение затрат, связанных с приобретением </w:t>
      </w:r>
      <w:r w:rsidR="006B0854" w:rsidRPr="002835A1">
        <w:rPr>
          <w:rFonts w:ascii="Arial" w:hAnsi="Arial" w:cs="Arial"/>
          <w:sz w:val="24"/>
          <w:szCs w:val="24"/>
        </w:rPr>
        <w:t>О</w:t>
      </w:r>
      <w:r w:rsidRPr="002835A1">
        <w:rPr>
          <w:rFonts w:ascii="Arial" w:hAnsi="Arial" w:cs="Arial"/>
          <w:sz w:val="24"/>
          <w:szCs w:val="24"/>
        </w:rPr>
        <w:t>борудование:</w:t>
      </w:r>
    </w:p>
    <w:p w14:paraId="03D4AA42" w14:textId="77777777" w:rsidR="008B7379" w:rsidRPr="002835A1" w:rsidRDefault="008B7379" w:rsidP="002835A1">
      <w:pPr>
        <w:ind w:firstLine="709"/>
        <w:jc w:val="both"/>
        <w:rPr>
          <w:rFonts w:ascii="Arial" w:hAnsi="Arial" w:cs="Arial"/>
          <w:sz w:val="24"/>
          <w:szCs w:val="24"/>
        </w:rPr>
      </w:pPr>
      <w:r w:rsidRPr="002835A1">
        <w:rPr>
          <w:rFonts w:ascii="Arial" w:hAnsi="Arial" w:cs="Arial"/>
          <w:sz w:val="24"/>
          <w:szCs w:val="24"/>
        </w:rPr>
        <w:t xml:space="preserve">- совершивший нарушение порядка и условий оказания поддержки, лишается права на получение </w:t>
      </w:r>
      <w:r w:rsidR="008237AB" w:rsidRPr="002835A1">
        <w:rPr>
          <w:rFonts w:ascii="Arial" w:hAnsi="Arial" w:cs="Arial"/>
          <w:sz w:val="24"/>
          <w:szCs w:val="24"/>
        </w:rPr>
        <w:t>Субсидии</w:t>
      </w:r>
      <w:r w:rsidRPr="002835A1">
        <w:rPr>
          <w:rFonts w:ascii="Arial" w:hAnsi="Arial" w:cs="Arial"/>
          <w:sz w:val="24"/>
          <w:szCs w:val="24"/>
        </w:rPr>
        <w:t xml:space="preserve"> в течение одного года с момента признания </w:t>
      </w:r>
      <w:r w:rsidR="008237AB" w:rsidRPr="002835A1">
        <w:rPr>
          <w:rFonts w:ascii="Arial" w:hAnsi="Arial" w:cs="Arial"/>
          <w:sz w:val="24"/>
          <w:szCs w:val="24"/>
        </w:rPr>
        <w:t>Заявителя</w:t>
      </w:r>
      <w:r w:rsidRPr="002835A1">
        <w:rPr>
          <w:rFonts w:ascii="Arial" w:hAnsi="Arial" w:cs="Arial"/>
          <w:sz w:val="24"/>
          <w:szCs w:val="24"/>
        </w:rPr>
        <w:t xml:space="preserve"> допустившим нарушение,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оказавшими поддержку;</w:t>
      </w:r>
    </w:p>
    <w:p w14:paraId="10944C45" w14:textId="77777777" w:rsidR="008B7379" w:rsidRPr="002835A1" w:rsidRDefault="008B7379" w:rsidP="002835A1">
      <w:pPr>
        <w:pStyle w:val="af3"/>
        <w:tabs>
          <w:tab w:val="left" w:pos="142"/>
        </w:tabs>
        <w:ind w:left="0" w:firstLine="709"/>
        <w:jc w:val="both"/>
        <w:rPr>
          <w:rFonts w:ascii="Arial" w:hAnsi="Arial" w:cs="Arial"/>
          <w:sz w:val="24"/>
          <w:szCs w:val="24"/>
        </w:rPr>
      </w:pPr>
      <w:r w:rsidRPr="002835A1">
        <w:rPr>
          <w:rFonts w:ascii="Arial" w:hAnsi="Arial" w:cs="Arial"/>
          <w:sz w:val="24"/>
          <w:szCs w:val="24"/>
        </w:rPr>
        <w:t xml:space="preserve">- совершивший нарушение порядка и условий оказания поддержки, если такое нарушение связанно с нецелевым использованием средств поддержки или представлением недостоверных сведений и документов, лишается права на </w:t>
      </w:r>
      <w:r w:rsidRPr="002835A1">
        <w:rPr>
          <w:rFonts w:ascii="Arial" w:hAnsi="Arial" w:cs="Arial"/>
          <w:sz w:val="24"/>
          <w:szCs w:val="24"/>
        </w:rPr>
        <w:lastRenderedPageBreak/>
        <w:t xml:space="preserve">получение </w:t>
      </w:r>
      <w:r w:rsidR="008237AB" w:rsidRPr="002835A1">
        <w:rPr>
          <w:rFonts w:ascii="Arial" w:hAnsi="Arial" w:cs="Arial"/>
          <w:sz w:val="24"/>
          <w:szCs w:val="24"/>
        </w:rPr>
        <w:t>Субсидии</w:t>
      </w:r>
      <w:r w:rsidRPr="002835A1">
        <w:rPr>
          <w:rFonts w:ascii="Arial" w:hAnsi="Arial" w:cs="Arial"/>
          <w:sz w:val="24"/>
          <w:szCs w:val="24"/>
        </w:rPr>
        <w:t xml:space="preserve"> в течение трех лет с момента признания </w:t>
      </w:r>
      <w:r w:rsidR="008237AB" w:rsidRPr="002835A1">
        <w:rPr>
          <w:rFonts w:ascii="Arial" w:hAnsi="Arial" w:cs="Arial"/>
          <w:sz w:val="24"/>
          <w:szCs w:val="24"/>
        </w:rPr>
        <w:t>Заявителя</w:t>
      </w:r>
      <w:r w:rsidRPr="002835A1">
        <w:rPr>
          <w:rFonts w:ascii="Arial" w:hAnsi="Arial" w:cs="Arial"/>
          <w:sz w:val="24"/>
          <w:szCs w:val="24"/>
        </w:rPr>
        <w:t xml:space="preserve"> допустившим нарушение.</w:t>
      </w:r>
    </w:p>
    <w:p w14:paraId="243E9F93" w14:textId="77777777" w:rsidR="00D9407F" w:rsidRPr="002835A1" w:rsidRDefault="00D9407F" w:rsidP="002835A1">
      <w:pPr>
        <w:pStyle w:val="af3"/>
        <w:numPr>
          <w:ilvl w:val="1"/>
          <w:numId w:val="2"/>
        </w:numPr>
        <w:tabs>
          <w:tab w:val="left" w:pos="142"/>
        </w:tabs>
        <w:ind w:left="0" w:firstLine="709"/>
        <w:jc w:val="both"/>
        <w:rPr>
          <w:rFonts w:ascii="Arial" w:hAnsi="Arial" w:cs="Arial"/>
          <w:sz w:val="24"/>
          <w:szCs w:val="24"/>
        </w:rPr>
      </w:pPr>
      <w:r w:rsidRPr="002835A1">
        <w:rPr>
          <w:rFonts w:ascii="Arial" w:hAnsi="Arial" w:cs="Arial"/>
          <w:sz w:val="24"/>
          <w:szCs w:val="24"/>
        </w:rPr>
        <w:t>Решение Главного распорядителя бюджетных средств, а также действия (бездействие) должностных лиц Главного распорядителя бюджетных средств могут быть обжалованы в порядке, установленном действующим законодательством Российской Федерации.</w:t>
      </w:r>
    </w:p>
    <w:p w14:paraId="117CA033" w14:textId="77777777" w:rsidR="007908A5" w:rsidRPr="002835A1" w:rsidRDefault="007908A5" w:rsidP="002835A1">
      <w:pPr>
        <w:jc w:val="both"/>
        <w:rPr>
          <w:rFonts w:ascii="Arial" w:hAnsi="Arial" w:cs="Arial"/>
          <w:sz w:val="24"/>
          <w:szCs w:val="24"/>
          <w:highlight w:val="yellow"/>
        </w:rPr>
      </w:pPr>
    </w:p>
    <w:p w14:paraId="751A772D" w14:textId="77777777" w:rsidR="00DC69D2" w:rsidRPr="002835A1" w:rsidRDefault="00DC69D2" w:rsidP="002835A1">
      <w:pPr>
        <w:jc w:val="both"/>
        <w:rPr>
          <w:rFonts w:ascii="Arial" w:hAnsi="Arial" w:cs="Arial"/>
          <w:sz w:val="24"/>
          <w:szCs w:val="24"/>
          <w:highlight w:val="yellow"/>
        </w:rPr>
      </w:pPr>
      <w:r w:rsidRPr="002835A1">
        <w:rPr>
          <w:rFonts w:ascii="Arial" w:hAnsi="Arial" w:cs="Arial"/>
          <w:sz w:val="24"/>
          <w:szCs w:val="24"/>
          <w:highlight w:val="yellow"/>
        </w:rPr>
        <w:br w:type="page"/>
      </w:r>
    </w:p>
    <w:tbl>
      <w:tblPr>
        <w:tblW w:w="9639" w:type="dxa"/>
        <w:tblLook w:val="01E0" w:firstRow="1" w:lastRow="1" w:firstColumn="1" w:lastColumn="1" w:noHBand="0" w:noVBand="0"/>
      </w:tblPr>
      <w:tblGrid>
        <w:gridCol w:w="3686"/>
        <w:gridCol w:w="5953"/>
      </w:tblGrid>
      <w:tr w:rsidR="007908A5" w:rsidRPr="002835A1" w14:paraId="6F933A29" w14:textId="77777777" w:rsidTr="006F0D9F">
        <w:tc>
          <w:tcPr>
            <w:tcW w:w="3686" w:type="dxa"/>
            <w:shd w:val="clear" w:color="auto" w:fill="auto"/>
          </w:tcPr>
          <w:p w14:paraId="135AF176" w14:textId="77777777" w:rsidR="007908A5" w:rsidRPr="002835A1" w:rsidRDefault="007908A5" w:rsidP="002835A1">
            <w:pPr>
              <w:ind w:firstLine="709"/>
              <w:jc w:val="right"/>
              <w:rPr>
                <w:rFonts w:ascii="Arial" w:hAnsi="Arial" w:cs="Arial"/>
                <w:bCs/>
                <w:sz w:val="24"/>
                <w:szCs w:val="24"/>
                <w:highlight w:val="yellow"/>
              </w:rPr>
            </w:pPr>
            <w:r w:rsidRPr="002835A1">
              <w:rPr>
                <w:rFonts w:ascii="Arial" w:hAnsi="Arial" w:cs="Arial"/>
                <w:sz w:val="24"/>
                <w:szCs w:val="24"/>
                <w:highlight w:val="yellow"/>
              </w:rPr>
              <w:lastRenderedPageBreak/>
              <w:br w:type="page"/>
            </w:r>
            <w:r w:rsidRPr="002835A1">
              <w:rPr>
                <w:rFonts w:ascii="Arial" w:hAnsi="Arial" w:cs="Arial"/>
                <w:bCs/>
                <w:sz w:val="24"/>
                <w:szCs w:val="24"/>
                <w:highlight w:val="yellow"/>
              </w:rPr>
              <w:br w:type="page"/>
            </w:r>
          </w:p>
        </w:tc>
        <w:tc>
          <w:tcPr>
            <w:tcW w:w="5953" w:type="dxa"/>
            <w:shd w:val="clear" w:color="auto" w:fill="auto"/>
          </w:tcPr>
          <w:p w14:paraId="22EDF5F0" w14:textId="77777777" w:rsidR="007908A5" w:rsidRPr="002835A1" w:rsidRDefault="003C04E6" w:rsidP="002835A1">
            <w:pPr>
              <w:ind w:left="599" w:right="172" w:hanging="1"/>
              <w:jc w:val="both"/>
              <w:rPr>
                <w:rFonts w:ascii="Arial" w:hAnsi="Arial" w:cs="Arial"/>
                <w:sz w:val="24"/>
                <w:szCs w:val="24"/>
              </w:rPr>
            </w:pPr>
            <w:r w:rsidRPr="002835A1">
              <w:rPr>
                <w:rFonts w:ascii="Arial" w:hAnsi="Arial" w:cs="Arial"/>
                <w:sz w:val="24"/>
                <w:szCs w:val="24"/>
              </w:rPr>
              <w:t>П</w:t>
            </w:r>
            <w:r w:rsidR="006B7C4F" w:rsidRPr="002835A1">
              <w:rPr>
                <w:rFonts w:ascii="Arial" w:hAnsi="Arial" w:cs="Arial"/>
                <w:sz w:val="24"/>
                <w:szCs w:val="24"/>
              </w:rPr>
              <w:t>риложение</w:t>
            </w:r>
            <w:r w:rsidRPr="002835A1">
              <w:rPr>
                <w:rFonts w:ascii="Arial" w:hAnsi="Arial" w:cs="Arial"/>
                <w:sz w:val="24"/>
                <w:szCs w:val="24"/>
              </w:rPr>
              <w:t xml:space="preserve"> </w:t>
            </w:r>
            <w:r w:rsidR="007908A5" w:rsidRPr="002835A1">
              <w:rPr>
                <w:rFonts w:ascii="Arial" w:hAnsi="Arial" w:cs="Arial"/>
                <w:sz w:val="24"/>
                <w:szCs w:val="24"/>
              </w:rPr>
              <w:t>№</w:t>
            </w:r>
            <w:r w:rsidR="00E33794" w:rsidRPr="002835A1">
              <w:rPr>
                <w:rFonts w:ascii="Arial" w:hAnsi="Arial" w:cs="Arial"/>
                <w:sz w:val="24"/>
                <w:szCs w:val="24"/>
              </w:rPr>
              <w:t xml:space="preserve"> </w:t>
            </w:r>
            <w:r w:rsidR="007908A5" w:rsidRPr="002835A1">
              <w:rPr>
                <w:rFonts w:ascii="Arial" w:hAnsi="Arial" w:cs="Arial"/>
                <w:sz w:val="24"/>
                <w:szCs w:val="24"/>
              </w:rPr>
              <w:t>1</w:t>
            </w:r>
          </w:p>
          <w:p w14:paraId="1E00C943" w14:textId="77777777" w:rsidR="007908A5" w:rsidRPr="002835A1" w:rsidRDefault="007908A5" w:rsidP="002835A1">
            <w:pPr>
              <w:ind w:left="599" w:right="172" w:hanging="1"/>
              <w:jc w:val="both"/>
              <w:rPr>
                <w:rFonts w:ascii="Arial" w:hAnsi="Arial" w:cs="Arial"/>
                <w:sz w:val="24"/>
                <w:szCs w:val="24"/>
              </w:rPr>
            </w:pPr>
            <w:r w:rsidRPr="002835A1">
              <w:rPr>
                <w:rFonts w:ascii="Arial" w:hAnsi="Arial" w:cs="Arial"/>
                <w:sz w:val="24"/>
                <w:szCs w:val="24"/>
              </w:rPr>
              <w:t xml:space="preserve">к Порядку </w:t>
            </w:r>
            <w:r w:rsidR="00FE02FE" w:rsidRPr="002835A1">
              <w:rPr>
                <w:rFonts w:ascii="Arial" w:hAnsi="Arial" w:cs="Arial"/>
                <w:sz w:val="24"/>
                <w:szCs w:val="24"/>
              </w:rPr>
              <w:t>предоставления субсидии на возмещение затрат начинающим субъектам малого предпринимательства на открытие собственного дела</w:t>
            </w:r>
            <w:r w:rsidRPr="002835A1">
              <w:rPr>
                <w:rFonts w:ascii="Arial" w:hAnsi="Arial" w:cs="Arial"/>
                <w:sz w:val="24"/>
                <w:szCs w:val="24"/>
              </w:rPr>
              <w:t xml:space="preserve">, утвержденному постановлением администрации </w:t>
            </w:r>
            <w:r w:rsidR="00CD252F" w:rsidRPr="002835A1">
              <w:rPr>
                <w:rFonts w:ascii="Arial" w:hAnsi="Arial" w:cs="Arial"/>
                <w:sz w:val="24"/>
                <w:szCs w:val="24"/>
              </w:rPr>
              <w:t>Холмского муниципального округа Сахалинской области</w:t>
            </w:r>
          </w:p>
          <w:p w14:paraId="1F35D759" w14:textId="77777777" w:rsidR="007908A5" w:rsidRPr="002835A1" w:rsidRDefault="00F14D31" w:rsidP="002835A1">
            <w:pPr>
              <w:ind w:left="599" w:right="172" w:hanging="1"/>
              <w:jc w:val="both"/>
              <w:rPr>
                <w:rFonts w:ascii="Arial" w:hAnsi="Arial" w:cs="Arial"/>
                <w:bCs/>
                <w:sz w:val="24"/>
                <w:szCs w:val="24"/>
                <w:highlight w:val="yellow"/>
              </w:rPr>
            </w:pPr>
            <w:r w:rsidRPr="002835A1">
              <w:rPr>
                <w:rFonts w:ascii="Arial" w:hAnsi="Arial" w:cs="Arial"/>
                <w:sz w:val="24"/>
                <w:szCs w:val="24"/>
              </w:rPr>
              <w:t>от</w:t>
            </w:r>
            <w:r w:rsidRPr="002835A1">
              <w:rPr>
                <w:rFonts w:ascii="Arial" w:hAnsi="Arial" w:cs="Arial"/>
                <w:sz w:val="24"/>
                <w:szCs w:val="24"/>
                <w:u w:val="single"/>
              </w:rPr>
              <w:t xml:space="preserve">       19.02.2025     </w:t>
            </w:r>
            <w:r w:rsidRPr="002835A1">
              <w:rPr>
                <w:rFonts w:ascii="Arial" w:hAnsi="Arial" w:cs="Arial"/>
                <w:sz w:val="24"/>
                <w:szCs w:val="24"/>
              </w:rPr>
              <w:t>№</w:t>
            </w:r>
            <w:r w:rsidRPr="002835A1">
              <w:rPr>
                <w:rFonts w:ascii="Arial" w:hAnsi="Arial" w:cs="Arial"/>
                <w:sz w:val="24"/>
                <w:szCs w:val="24"/>
                <w:u w:val="single"/>
              </w:rPr>
              <w:t xml:space="preserve">    187   </w:t>
            </w:r>
            <w:proofErr w:type="gramStart"/>
            <w:r w:rsidRPr="002835A1">
              <w:rPr>
                <w:rFonts w:ascii="Arial" w:hAnsi="Arial" w:cs="Arial"/>
                <w:sz w:val="24"/>
                <w:szCs w:val="24"/>
                <w:u w:val="single"/>
              </w:rPr>
              <w:t xml:space="preserve">  .</w:t>
            </w:r>
            <w:proofErr w:type="gramEnd"/>
          </w:p>
        </w:tc>
      </w:tr>
    </w:tbl>
    <w:p w14:paraId="7E2B2602" w14:textId="77777777" w:rsidR="001F2AB3" w:rsidRPr="002835A1" w:rsidRDefault="001F2AB3" w:rsidP="002835A1">
      <w:pPr>
        <w:jc w:val="both"/>
        <w:rPr>
          <w:rFonts w:ascii="Arial" w:hAnsi="Arial" w:cs="Arial"/>
          <w:sz w:val="24"/>
          <w:szCs w:val="24"/>
          <w:highlight w:val="yellow"/>
        </w:rPr>
      </w:pPr>
    </w:p>
    <w:p w14:paraId="585E2950" w14:textId="77777777" w:rsidR="00CF7C83" w:rsidRPr="002835A1" w:rsidRDefault="00CF7C83" w:rsidP="002835A1">
      <w:pPr>
        <w:pStyle w:val="ConsPlusNormal"/>
        <w:ind w:firstLine="0"/>
        <w:jc w:val="center"/>
        <w:rPr>
          <w:b/>
          <w:sz w:val="24"/>
          <w:szCs w:val="24"/>
        </w:rPr>
      </w:pPr>
      <w:r w:rsidRPr="002835A1">
        <w:rPr>
          <w:b/>
          <w:sz w:val="24"/>
          <w:szCs w:val="24"/>
        </w:rPr>
        <w:t xml:space="preserve">ЗАЯВКА </w:t>
      </w:r>
    </w:p>
    <w:p w14:paraId="2F63D561" w14:textId="77777777" w:rsidR="007908A5" w:rsidRPr="002835A1" w:rsidRDefault="007908A5" w:rsidP="002835A1">
      <w:pPr>
        <w:pStyle w:val="ConsPlusNormal"/>
        <w:ind w:firstLine="0"/>
        <w:jc w:val="center"/>
        <w:rPr>
          <w:b/>
          <w:sz w:val="24"/>
          <w:szCs w:val="24"/>
        </w:rPr>
      </w:pPr>
      <w:r w:rsidRPr="002835A1">
        <w:rPr>
          <w:b/>
          <w:sz w:val="24"/>
          <w:szCs w:val="24"/>
        </w:rPr>
        <w:t xml:space="preserve">на </w:t>
      </w:r>
      <w:r w:rsidR="00FE02FE" w:rsidRPr="002835A1">
        <w:rPr>
          <w:b/>
          <w:sz w:val="24"/>
          <w:szCs w:val="24"/>
        </w:rPr>
        <w:t>предоставление субсидии на открытие собственного дела начинающим субъектам малого предпринимательства</w:t>
      </w:r>
    </w:p>
    <w:p w14:paraId="23FDB29F" w14:textId="77777777" w:rsidR="001B5CCC" w:rsidRPr="002835A1" w:rsidRDefault="001B5CCC" w:rsidP="002835A1">
      <w:pPr>
        <w:tabs>
          <w:tab w:val="left" w:pos="8931"/>
        </w:tabs>
        <w:ind w:right="-2"/>
        <w:jc w:val="both"/>
        <w:rPr>
          <w:rFonts w:ascii="Arial" w:hAnsi="Arial" w:cs="Arial"/>
          <w:sz w:val="24"/>
          <w:szCs w:val="24"/>
          <w:highlight w:val="yellow"/>
        </w:rPr>
      </w:pPr>
    </w:p>
    <w:p w14:paraId="56BA4312" w14:textId="653DC33C" w:rsidR="007908A5" w:rsidRPr="002835A1" w:rsidRDefault="007908A5" w:rsidP="002835A1">
      <w:pPr>
        <w:tabs>
          <w:tab w:val="left" w:pos="8931"/>
        </w:tabs>
        <w:ind w:right="-2"/>
        <w:jc w:val="both"/>
        <w:rPr>
          <w:rFonts w:ascii="Arial" w:hAnsi="Arial" w:cs="Arial"/>
          <w:sz w:val="24"/>
          <w:szCs w:val="24"/>
        </w:rPr>
      </w:pPr>
      <w:r w:rsidRPr="002835A1">
        <w:rPr>
          <w:rFonts w:ascii="Arial" w:hAnsi="Arial" w:cs="Arial"/>
          <w:sz w:val="24"/>
          <w:szCs w:val="24"/>
        </w:rPr>
        <w:t>от ______________________________________________________________________</w:t>
      </w:r>
    </w:p>
    <w:p w14:paraId="42ABE40D" w14:textId="77777777" w:rsidR="007908A5" w:rsidRPr="002835A1" w:rsidRDefault="007908A5" w:rsidP="002835A1">
      <w:pPr>
        <w:tabs>
          <w:tab w:val="left" w:pos="8931"/>
        </w:tabs>
        <w:ind w:right="-2"/>
        <w:jc w:val="center"/>
        <w:rPr>
          <w:rFonts w:ascii="Arial" w:hAnsi="Arial" w:cs="Arial"/>
          <w:sz w:val="24"/>
          <w:szCs w:val="24"/>
        </w:rPr>
      </w:pPr>
      <w:r w:rsidRPr="002835A1">
        <w:rPr>
          <w:rFonts w:ascii="Arial" w:hAnsi="Arial" w:cs="Arial"/>
          <w:sz w:val="24"/>
          <w:szCs w:val="24"/>
        </w:rPr>
        <w:t xml:space="preserve">(указывается полное наименование </w:t>
      </w:r>
      <w:r w:rsidR="00B932AB" w:rsidRPr="002835A1">
        <w:rPr>
          <w:rFonts w:ascii="Arial" w:hAnsi="Arial" w:cs="Arial"/>
          <w:sz w:val="24"/>
          <w:szCs w:val="24"/>
        </w:rPr>
        <w:t>Участника</w:t>
      </w:r>
      <w:r w:rsidRPr="002835A1">
        <w:rPr>
          <w:rFonts w:ascii="Arial" w:hAnsi="Arial" w:cs="Arial"/>
          <w:sz w:val="24"/>
          <w:szCs w:val="24"/>
        </w:rPr>
        <w:t xml:space="preserve"> отбора)</w:t>
      </w:r>
    </w:p>
    <w:p w14:paraId="5758B0BF" w14:textId="77777777" w:rsidR="001B5CCC" w:rsidRPr="002835A1" w:rsidRDefault="001B5CCC" w:rsidP="002835A1">
      <w:pPr>
        <w:jc w:val="both"/>
        <w:rPr>
          <w:rFonts w:ascii="Arial" w:hAnsi="Arial" w:cs="Arial"/>
          <w:sz w:val="24"/>
          <w:szCs w:val="24"/>
          <w:u w:val="single"/>
        </w:rPr>
      </w:pPr>
      <w:r w:rsidRPr="002835A1">
        <w:rPr>
          <w:rFonts w:ascii="Arial" w:hAnsi="Arial" w:cs="Arial"/>
          <w:sz w:val="24"/>
          <w:szCs w:val="24"/>
        </w:rPr>
        <w:t xml:space="preserve">в лице </w:t>
      </w:r>
      <w:r w:rsidRPr="002835A1">
        <w:rPr>
          <w:rFonts w:ascii="Arial" w:hAnsi="Arial" w:cs="Arial"/>
          <w:sz w:val="24"/>
          <w:szCs w:val="24"/>
          <w:u w:val="single"/>
        </w:rPr>
        <w:t xml:space="preserve">                                                                                                                                                       </w:t>
      </w:r>
      <w:proofErr w:type="gramStart"/>
      <w:r w:rsidRPr="002835A1">
        <w:rPr>
          <w:rFonts w:ascii="Arial" w:hAnsi="Arial" w:cs="Arial"/>
          <w:sz w:val="24"/>
          <w:szCs w:val="24"/>
          <w:u w:val="single"/>
        </w:rPr>
        <w:t xml:space="preserve">  .</w:t>
      </w:r>
      <w:proofErr w:type="gramEnd"/>
    </w:p>
    <w:p w14:paraId="00816A0E" w14:textId="77777777" w:rsidR="001B5CCC" w:rsidRPr="002835A1" w:rsidRDefault="001B5CCC" w:rsidP="002835A1">
      <w:pPr>
        <w:jc w:val="both"/>
        <w:rPr>
          <w:rFonts w:ascii="Arial" w:hAnsi="Arial" w:cs="Arial"/>
          <w:sz w:val="24"/>
          <w:szCs w:val="24"/>
        </w:rPr>
      </w:pPr>
      <w:r w:rsidRPr="002835A1">
        <w:rPr>
          <w:rFonts w:ascii="Arial" w:hAnsi="Arial" w:cs="Arial"/>
          <w:sz w:val="24"/>
          <w:szCs w:val="24"/>
        </w:rPr>
        <w:t xml:space="preserve">Действующего на основании </w:t>
      </w:r>
      <w:r w:rsidR="006B7C4F" w:rsidRPr="002835A1">
        <w:rPr>
          <w:rFonts w:ascii="Arial" w:hAnsi="Arial" w:cs="Arial"/>
          <w:sz w:val="24"/>
          <w:szCs w:val="24"/>
          <w:u w:val="single"/>
        </w:rPr>
        <w:t xml:space="preserve">    </w:t>
      </w:r>
      <w:r w:rsidRPr="002835A1">
        <w:rPr>
          <w:rFonts w:ascii="Arial" w:hAnsi="Arial" w:cs="Arial"/>
          <w:sz w:val="24"/>
          <w:szCs w:val="24"/>
          <w:u w:val="single"/>
        </w:rPr>
        <w:t xml:space="preserve">                                                                                                                                       </w:t>
      </w:r>
      <w:proofErr w:type="gramStart"/>
      <w:r w:rsidRPr="002835A1">
        <w:rPr>
          <w:rFonts w:ascii="Arial" w:hAnsi="Arial" w:cs="Arial"/>
          <w:sz w:val="24"/>
          <w:szCs w:val="24"/>
          <w:u w:val="single"/>
        </w:rPr>
        <w:t xml:space="preserve">  .</w:t>
      </w:r>
      <w:proofErr w:type="gramEnd"/>
    </w:p>
    <w:p w14:paraId="7FCE4651" w14:textId="77777777" w:rsidR="00E46B4D" w:rsidRPr="002835A1" w:rsidRDefault="00E46B4D" w:rsidP="002835A1">
      <w:pPr>
        <w:jc w:val="both"/>
        <w:rPr>
          <w:rFonts w:ascii="Arial" w:hAnsi="Arial" w:cs="Arial"/>
          <w:sz w:val="24"/>
          <w:szCs w:val="24"/>
        </w:rPr>
      </w:pPr>
    </w:p>
    <w:p w14:paraId="276C8A37" w14:textId="0D77BF0C" w:rsidR="00E46B4D" w:rsidRPr="002835A1" w:rsidRDefault="00E46B4D" w:rsidP="002835A1">
      <w:pPr>
        <w:tabs>
          <w:tab w:val="left" w:pos="8931"/>
        </w:tabs>
        <w:ind w:right="-2" w:firstLine="709"/>
        <w:jc w:val="both"/>
        <w:rPr>
          <w:rFonts w:ascii="Arial" w:hAnsi="Arial" w:cs="Arial"/>
          <w:sz w:val="24"/>
          <w:szCs w:val="24"/>
        </w:rPr>
      </w:pPr>
      <w:r w:rsidRPr="002835A1">
        <w:rPr>
          <w:rFonts w:ascii="Arial" w:hAnsi="Arial" w:cs="Arial"/>
          <w:sz w:val="24"/>
          <w:szCs w:val="24"/>
        </w:rPr>
        <w:t xml:space="preserve">Прошу предоставить в 20____ году финансовую поддержку за счет средств местного бюджета и (или) бюджета Сахалинской области в форме возмещения </w:t>
      </w:r>
      <w:r w:rsidR="00982BE1" w:rsidRPr="002835A1">
        <w:rPr>
          <w:rFonts w:ascii="Arial" w:hAnsi="Arial" w:cs="Arial"/>
          <w:sz w:val="24"/>
          <w:szCs w:val="24"/>
        </w:rPr>
        <w:t xml:space="preserve">затрат </w:t>
      </w:r>
      <w:r w:rsidR="00FE02FE" w:rsidRPr="002835A1">
        <w:rPr>
          <w:rFonts w:ascii="Arial" w:hAnsi="Arial" w:cs="Arial"/>
          <w:sz w:val="24"/>
          <w:szCs w:val="24"/>
        </w:rPr>
        <w:t>начинающим субъектам малого предпринимательства на открытие собственного дела</w:t>
      </w:r>
      <w:r w:rsidR="00F76130" w:rsidRPr="002835A1">
        <w:rPr>
          <w:rFonts w:ascii="Arial" w:hAnsi="Arial" w:cs="Arial"/>
          <w:sz w:val="24"/>
          <w:szCs w:val="24"/>
        </w:rPr>
        <w:t>, в размере</w:t>
      </w:r>
      <w:r w:rsidR="00982BE1" w:rsidRPr="002835A1">
        <w:rPr>
          <w:rFonts w:ascii="Arial" w:hAnsi="Arial" w:cs="Arial"/>
          <w:sz w:val="24"/>
          <w:szCs w:val="24"/>
        </w:rPr>
        <w:t xml:space="preserve"> </w:t>
      </w:r>
      <w:r w:rsidRPr="002835A1">
        <w:rPr>
          <w:rFonts w:ascii="Arial" w:hAnsi="Arial" w:cs="Arial"/>
          <w:sz w:val="24"/>
          <w:szCs w:val="24"/>
        </w:rPr>
        <w:t>______________________________________________________________________</w:t>
      </w:r>
    </w:p>
    <w:p w14:paraId="09FF1782" w14:textId="77777777" w:rsidR="00E46B4D" w:rsidRPr="002835A1" w:rsidRDefault="00E46B4D" w:rsidP="002835A1">
      <w:pPr>
        <w:tabs>
          <w:tab w:val="left" w:pos="8931"/>
        </w:tabs>
        <w:ind w:right="-2"/>
        <w:jc w:val="center"/>
        <w:rPr>
          <w:rFonts w:ascii="Arial" w:hAnsi="Arial" w:cs="Arial"/>
          <w:sz w:val="24"/>
          <w:szCs w:val="24"/>
        </w:rPr>
      </w:pPr>
      <w:r w:rsidRPr="002835A1">
        <w:rPr>
          <w:rFonts w:ascii="Arial" w:hAnsi="Arial" w:cs="Arial"/>
          <w:sz w:val="24"/>
          <w:szCs w:val="24"/>
        </w:rPr>
        <w:t>(сумма в цифрах и прописью)</w:t>
      </w:r>
    </w:p>
    <w:p w14:paraId="1A357A32" w14:textId="77777777" w:rsidR="00E46B4D" w:rsidRPr="002835A1" w:rsidRDefault="00E46B4D" w:rsidP="002835A1">
      <w:pPr>
        <w:pStyle w:val="ConsPlusNormal"/>
        <w:ind w:right="-2" w:firstLine="709"/>
        <w:outlineLvl w:val="2"/>
        <w:rPr>
          <w:sz w:val="24"/>
          <w:szCs w:val="24"/>
          <w:highlight w:val="yellow"/>
        </w:rPr>
      </w:pPr>
    </w:p>
    <w:p w14:paraId="109D8AD6" w14:textId="77777777" w:rsidR="00E46B4D" w:rsidRPr="002835A1" w:rsidRDefault="00E46B4D" w:rsidP="002835A1">
      <w:pPr>
        <w:pStyle w:val="ConsPlusNormal"/>
        <w:ind w:right="-2" w:firstLine="0"/>
        <w:outlineLvl w:val="2"/>
        <w:rPr>
          <w:b/>
          <w:sz w:val="24"/>
          <w:szCs w:val="24"/>
        </w:rPr>
      </w:pPr>
      <w:r w:rsidRPr="002835A1">
        <w:rPr>
          <w:b/>
          <w:sz w:val="24"/>
          <w:szCs w:val="24"/>
        </w:rPr>
        <w:t xml:space="preserve">1. Общие сведения о </w:t>
      </w:r>
      <w:r w:rsidR="008237AB" w:rsidRPr="002835A1">
        <w:rPr>
          <w:b/>
          <w:sz w:val="24"/>
          <w:szCs w:val="24"/>
        </w:rPr>
        <w:t>Заявителе</w:t>
      </w:r>
    </w:p>
    <w:p w14:paraId="06E3EFD7" w14:textId="77777777" w:rsidR="00E46B4D" w:rsidRPr="002835A1" w:rsidRDefault="00E46B4D" w:rsidP="002835A1">
      <w:pPr>
        <w:jc w:val="both"/>
        <w:rPr>
          <w:rFonts w:ascii="Arial" w:hAnsi="Arial" w:cs="Arial"/>
          <w:sz w:val="24"/>
          <w:szCs w:val="24"/>
        </w:rPr>
      </w:pPr>
      <w:r w:rsidRPr="002835A1">
        <w:rPr>
          <w:rFonts w:ascii="Arial" w:hAnsi="Arial" w:cs="Arial"/>
          <w:sz w:val="24"/>
          <w:szCs w:val="24"/>
        </w:rPr>
        <w:t xml:space="preserve">ИНН </w:t>
      </w:r>
      <w:r w:rsidRPr="002835A1">
        <w:rPr>
          <w:rFonts w:ascii="Arial" w:hAnsi="Arial" w:cs="Arial"/>
          <w:sz w:val="24"/>
          <w:szCs w:val="24"/>
          <w:u w:val="single"/>
        </w:rPr>
        <w:t xml:space="preserve">                                                                            </w:t>
      </w:r>
      <w:r w:rsidRPr="002835A1">
        <w:rPr>
          <w:rFonts w:ascii="Arial" w:hAnsi="Arial" w:cs="Arial"/>
          <w:sz w:val="24"/>
          <w:szCs w:val="24"/>
        </w:rPr>
        <w:t>ОГРН (</w:t>
      </w:r>
      <w:proofErr w:type="gramStart"/>
      <w:r w:rsidRPr="002835A1">
        <w:rPr>
          <w:rFonts w:ascii="Arial" w:hAnsi="Arial" w:cs="Arial"/>
          <w:sz w:val="24"/>
          <w:szCs w:val="24"/>
        </w:rPr>
        <w:t xml:space="preserve">ОГРНИП) </w:t>
      </w:r>
      <w:r w:rsidRPr="002835A1">
        <w:rPr>
          <w:rFonts w:ascii="Arial" w:hAnsi="Arial" w:cs="Arial"/>
          <w:sz w:val="24"/>
          <w:szCs w:val="24"/>
          <w:u w:val="single"/>
        </w:rPr>
        <w:t xml:space="preserve">  </w:t>
      </w:r>
      <w:proofErr w:type="gramEnd"/>
      <w:r w:rsidRPr="002835A1">
        <w:rPr>
          <w:rFonts w:ascii="Arial" w:hAnsi="Arial" w:cs="Arial"/>
          <w:sz w:val="24"/>
          <w:szCs w:val="24"/>
          <w:u w:val="single"/>
        </w:rPr>
        <w:t xml:space="preserve">                                                                        </w:t>
      </w:r>
      <w:r w:rsidR="000F4756" w:rsidRPr="002835A1">
        <w:rPr>
          <w:rFonts w:ascii="Arial" w:hAnsi="Arial" w:cs="Arial"/>
          <w:sz w:val="24"/>
          <w:szCs w:val="24"/>
          <w:u w:val="single"/>
        </w:rPr>
        <w:t xml:space="preserve">  </w:t>
      </w:r>
      <w:r w:rsidRPr="002835A1">
        <w:rPr>
          <w:rFonts w:ascii="Arial" w:hAnsi="Arial" w:cs="Arial"/>
          <w:sz w:val="24"/>
          <w:szCs w:val="24"/>
          <w:u w:val="single"/>
        </w:rPr>
        <w:t xml:space="preserve">     .</w:t>
      </w:r>
    </w:p>
    <w:p w14:paraId="7174B224" w14:textId="77777777" w:rsidR="000F4756" w:rsidRPr="002835A1" w:rsidRDefault="000F4756" w:rsidP="002835A1">
      <w:pPr>
        <w:jc w:val="both"/>
        <w:rPr>
          <w:rFonts w:ascii="Arial" w:hAnsi="Arial" w:cs="Arial"/>
          <w:sz w:val="24"/>
          <w:szCs w:val="24"/>
        </w:rPr>
      </w:pPr>
      <w:r w:rsidRPr="002835A1">
        <w:rPr>
          <w:rFonts w:ascii="Arial" w:hAnsi="Arial" w:cs="Arial"/>
          <w:sz w:val="24"/>
          <w:szCs w:val="24"/>
        </w:rPr>
        <w:t xml:space="preserve">КПП организации </w:t>
      </w:r>
      <w:r w:rsidRPr="002835A1">
        <w:rPr>
          <w:rFonts w:ascii="Arial" w:hAnsi="Arial" w:cs="Arial"/>
          <w:sz w:val="24"/>
          <w:szCs w:val="24"/>
          <w:u w:val="single"/>
        </w:rPr>
        <w:t xml:space="preserve">                                                                                                                                           </w:t>
      </w:r>
      <w:proofErr w:type="gramStart"/>
      <w:r w:rsidRPr="002835A1">
        <w:rPr>
          <w:rFonts w:ascii="Arial" w:hAnsi="Arial" w:cs="Arial"/>
          <w:sz w:val="24"/>
          <w:szCs w:val="24"/>
          <w:u w:val="single"/>
        </w:rPr>
        <w:t xml:space="preserve">  .</w:t>
      </w:r>
      <w:proofErr w:type="gramEnd"/>
      <w:r w:rsidRPr="002835A1">
        <w:rPr>
          <w:rFonts w:ascii="Arial" w:hAnsi="Arial" w:cs="Arial"/>
          <w:sz w:val="24"/>
          <w:szCs w:val="24"/>
        </w:rPr>
        <w:t xml:space="preserve"> </w:t>
      </w:r>
    </w:p>
    <w:p w14:paraId="24E30145" w14:textId="77777777" w:rsidR="00E46B4D" w:rsidRPr="002835A1" w:rsidRDefault="00E46B4D" w:rsidP="002835A1">
      <w:pPr>
        <w:jc w:val="both"/>
        <w:rPr>
          <w:rFonts w:ascii="Arial" w:hAnsi="Arial" w:cs="Arial"/>
          <w:sz w:val="24"/>
          <w:szCs w:val="24"/>
        </w:rPr>
      </w:pPr>
      <w:r w:rsidRPr="002835A1">
        <w:rPr>
          <w:rFonts w:ascii="Arial" w:hAnsi="Arial" w:cs="Arial"/>
          <w:sz w:val="24"/>
          <w:szCs w:val="24"/>
        </w:rPr>
        <w:t xml:space="preserve">Регистрационный номер ЕГРИП/ЕГРЮЛ </w:t>
      </w:r>
      <w:r w:rsidRPr="002835A1">
        <w:rPr>
          <w:rFonts w:ascii="Arial" w:hAnsi="Arial" w:cs="Arial"/>
          <w:sz w:val="24"/>
          <w:szCs w:val="24"/>
          <w:u w:val="single"/>
        </w:rPr>
        <w:t xml:space="preserve">                                                                                                              </w:t>
      </w:r>
      <w:proofErr w:type="gramStart"/>
      <w:r w:rsidRPr="002835A1">
        <w:rPr>
          <w:rFonts w:ascii="Arial" w:hAnsi="Arial" w:cs="Arial"/>
          <w:sz w:val="24"/>
          <w:szCs w:val="24"/>
          <w:u w:val="single"/>
        </w:rPr>
        <w:t xml:space="preserve">  .</w:t>
      </w:r>
      <w:proofErr w:type="gramEnd"/>
    </w:p>
    <w:p w14:paraId="33B48703" w14:textId="77777777" w:rsidR="004F5B47" w:rsidRPr="002835A1" w:rsidRDefault="004F5B47" w:rsidP="002835A1">
      <w:pPr>
        <w:jc w:val="both"/>
        <w:rPr>
          <w:rFonts w:ascii="Arial" w:hAnsi="Arial" w:cs="Arial"/>
          <w:sz w:val="24"/>
          <w:szCs w:val="24"/>
        </w:rPr>
      </w:pPr>
      <w:r w:rsidRPr="002835A1">
        <w:rPr>
          <w:rFonts w:ascii="Arial" w:hAnsi="Arial" w:cs="Arial"/>
          <w:sz w:val="24"/>
          <w:szCs w:val="24"/>
        </w:rPr>
        <w:t xml:space="preserve">Дата регистрации </w:t>
      </w:r>
      <w:r w:rsidRPr="002835A1">
        <w:rPr>
          <w:rFonts w:ascii="Arial" w:hAnsi="Arial" w:cs="Arial"/>
          <w:sz w:val="24"/>
          <w:szCs w:val="24"/>
          <w:u w:val="single"/>
        </w:rPr>
        <w:t xml:space="preserve">                                                                                                                                           </w:t>
      </w:r>
      <w:proofErr w:type="gramStart"/>
      <w:r w:rsidRPr="002835A1">
        <w:rPr>
          <w:rFonts w:ascii="Arial" w:hAnsi="Arial" w:cs="Arial"/>
          <w:sz w:val="24"/>
          <w:szCs w:val="24"/>
          <w:u w:val="single"/>
        </w:rPr>
        <w:t xml:space="preserve">  .</w:t>
      </w:r>
      <w:proofErr w:type="gramEnd"/>
    </w:p>
    <w:p w14:paraId="2FAC5ADA" w14:textId="77777777" w:rsidR="001B5CCC" w:rsidRPr="002835A1" w:rsidRDefault="001B5CCC" w:rsidP="002835A1">
      <w:pPr>
        <w:jc w:val="both"/>
        <w:rPr>
          <w:rFonts w:ascii="Arial" w:hAnsi="Arial" w:cs="Arial"/>
          <w:sz w:val="24"/>
          <w:szCs w:val="24"/>
        </w:rPr>
      </w:pPr>
      <w:r w:rsidRPr="002835A1">
        <w:rPr>
          <w:rFonts w:ascii="Arial" w:hAnsi="Arial" w:cs="Arial"/>
          <w:sz w:val="24"/>
          <w:szCs w:val="24"/>
        </w:rPr>
        <w:t xml:space="preserve">Юридический адрес субъекта </w:t>
      </w:r>
      <w:r w:rsidR="006B7C4F" w:rsidRPr="002835A1">
        <w:rPr>
          <w:rFonts w:ascii="Arial" w:hAnsi="Arial" w:cs="Arial"/>
          <w:sz w:val="24"/>
          <w:szCs w:val="24"/>
          <w:u w:val="single"/>
        </w:rPr>
        <w:t xml:space="preserve">     </w:t>
      </w:r>
      <w:r w:rsidRPr="002835A1">
        <w:rPr>
          <w:rFonts w:ascii="Arial" w:hAnsi="Arial" w:cs="Arial"/>
          <w:sz w:val="24"/>
          <w:szCs w:val="24"/>
          <w:u w:val="single"/>
        </w:rPr>
        <w:t xml:space="preserve">                                                                                                                                    </w:t>
      </w:r>
      <w:proofErr w:type="gramStart"/>
      <w:r w:rsidRPr="002835A1">
        <w:rPr>
          <w:rFonts w:ascii="Arial" w:hAnsi="Arial" w:cs="Arial"/>
          <w:sz w:val="24"/>
          <w:szCs w:val="24"/>
          <w:u w:val="single"/>
        </w:rPr>
        <w:t xml:space="preserve">  .</w:t>
      </w:r>
      <w:proofErr w:type="gramEnd"/>
    </w:p>
    <w:p w14:paraId="02263218" w14:textId="77777777" w:rsidR="001B5CCC" w:rsidRPr="002835A1" w:rsidRDefault="001B5CCC" w:rsidP="002835A1">
      <w:pPr>
        <w:jc w:val="both"/>
        <w:rPr>
          <w:rFonts w:ascii="Arial" w:hAnsi="Arial" w:cs="Arial"/>
          <w:sz w:val="24"/>
          <w:szCs w:val="24"/>
        </w:rPr>
      </w:pPr>
      <w:r w:rsidRPr="002835A1">
        <w:rPr>
          <w:rFonts w:ascii="Arial" w:hAnsi="Arial" w:cs="Arial"/>
          <w:sz w:val="24"/>
          <w:szCs w:val="24"/>
        </w:rPr>
        <w:t xml:space="preserve">Фактический адрес субъекта </w:t>
      </w:r>
      <w:r w:rsidR="006B7C4F" w:rsidRPr="002835A1">
        <w:rPr>
          <w:rFonts w:ascii="Arial" w:hAnsi="Arial" w:cs="Arial"/>
          <w:sz w:val="24"/>
          <w:szCs w:val="24"/>
          <w:u w:val="single"/>
        </w:rPr>
        <w:t xml:space="preserve">  </w:t>
      </w:r>
      <w:r w:rsidRPr="002835A1">
        <w:rPr>
          <w:rFonts w:ascii="Arial" w:hAnsi="Arial" w:cs="Arial"/>
          <w:sz w:val="24"/>
          <w:szCs w:val="24"/>
          <w:u w:val="single"/>
        </w:rPr>
        <w:t xml:space="preserve">                                                                                                                                          </w:t>
      </w:r>
      <w:proofErr w:type="gramStart"/>
      <w:r w:rsidRPr="002835A1">
        <w:rPr>
          <w:rFonts w:ascii="Arial" w:hAnsi="Arial" w:cs="Arial"/>
          <w:sz w:val="24"/>
          <w:szCs w:val="24"/>
          <w:u w:val="single"/>
        </w:rPr>
        <w:t xml:space="preserve">  .</w:t>
      </w:r>
      <w:proofErr w:type="gramEnd"/>
    </w:p>
    <w:p w14:paraId="0E5C6E7B" w14:textId="77777777" w:rsidR="001B5CCC" w:rsidRPr="002835A1" w:rsidRDefault="001B5CCC" w:rsidP="002835A1">
      <w:pPr>
        <w:jc w:val="both"/>
        <w:rPr>
          <w:rFonts w:ascii="Arial" w:hAnsi="Arial" w:cs="Arial"/>
          <w:sz w:val="24"/>
          <w:szCs w:val="24"/>
        </w:rPr>
      </w:pPr>
      <w:r w:rsidRPr="002835A1">
        <w:rPr>
          <w:rFonts w:ascii="Arial" w:hAnsi="Arial" w:cs="Arial"/>
          <w:sz w:val="24"/>
          <w:szCs w:val="24"/>
        </w:rPr>
        <w:t xml:space="preserve">Коды ОКВЭД </w:t>
      </w:r>
      <w:r w:rsidRPr="002835A1">
        <w:rPr>
          <w:rFonts w:ascii="Arial" w:hAnsi="Arial" w:cs="Arial"/>
          <w:sz w:val="24"/>
          <w:szCs w:val="24"/>
          <w:u w:val="single"/>
        </w:rPr>
        <w:t xml:space="preserve">                                                                                                                                           </w:t>
      </w:r>
      <w:proofErr w:type="gramStart"/>
      <w:r w:rsidRPr="002835A1">
        <w:rPr>
          <w:rFonts w:ascii="Arial" w:hAnsi="Arial" w:cs="Arial"/>
          <w:sz w:val="24"/>
          <w:szCs w:val="24"/>
          <w:u w:val="single"/>
        </w:rPr>
        <w:t xml:space="preserve">  .</w:t>
      </w:r>
      <w:proofErr w:type="gramEnd"/>
    </w:p>
    <w:p w14:paraId="0B071B2A" w14:textId="77777777" w:rsidR="001B5CCC" w:rsidRPr="002835A1" w:rsidRDefault="001B5CCC" w:rsidP="002835A1">
      <w:pPr>
        <w:jc w:val="both"/>
        <w:rPr>
          <w:rFonts w:ascii="Arial" w:hAnsi="Arial" w:cs="Arial"/>
          <w:sz w:val="24"/>
          <w:szCs w:val="24"/>
        </w:rPr>
      </w:pPr>
      <w:r w:rsidRPr="002835A1">
        <w:rPr>
          <w:rFonts w:ascii="Arial" w:hAnsi="Arial" w:cs="Arial"/>
          <w:sz w:val="24"/>
          <w:szCs w:val="24"/>
        </w:rPr>
        <w:t>Наименование основного вида деятельности</w:t>
      </w:r>
      <w:r w:rsidR="006B7C4F" w:rsidRPr="002835A1">
        <w:rPr>
          <w:rFonts w:ascii="Arial" w:hAnsi="Arial" w:cs="Arial"/>
          <w:sz w:val="24"/>
          <w:szCs w:val="24"/>
          <w:u w:val="single"/>
        </w:rPr>
        <w:t xml:space="preserve">    </w:t>
      </w:r>
      <w:r w:rsidRPr="002835A1">
        <w:rPr>
          <w:rFonts w:ascii="Arial" w:hAnsi="Arial" w:cs="Arial"/>
          <w:sz w:val="24"/>
          <w:szCs w:val="24"/>
          <w:u w:val="single"/>
        </w:rPr>
        <w:t xml:space="preserve">                                                                                                     </w:t>
      </w:r>
      <w:proofErr w:type="gramStart"/>
      <w:r w:rsidRPr="002835A1">
        <w:rPr>
          <w:rFonts w:ascii="Arial" w:hAnsi="Arial" w:cs="Arial"/>
          <w:sz w:val="24"/>
          <w:szCs w:val="24"/>
          <w:u w:val="single"/>
        </w:rPr>
        <w:t xml:space="preserve">  .</w:t>
      </w:r>
      <w:proofErr w:type="gramEnd"/>
    </w:p>
    <w:p w14:paraId="2AA9C066" w14:textId="77777777" w:rsidR="007908A5" w:rsidRPr="002835A1" w:rsidRDefault="001B5CCC" w:rsidP="002835A1">
      <w:pPr>
        <w:jc w:val="both"/>
        <w:rPr>
          <w:rFonts w:ascii="Arial" w:hAnsi="Arial" w:cs="Arial"/>
          <w:sz w:val="24"/>
          <w:szCs w:val="24"/>
        </w:rPr>
      </w:pPr>
      <w:r w:rsidRPr="002835A1">
        <w:rPr>
          <w:rFonts w:ascii="Arial" w:hAnsi="Arial" w:cs="Arial"/>
          <w:sz w:val="24"/>
          <w:szCs w:val="24"/>
        </w:rPr>
        <w:t>Контактное лицо, телефон</w:t>
      </w:r>
      <w:r w:rsidR="00F1032B" w:rsidRPr="002835A1">
        <w:rPr>
          <w:rFonts w:ascii="Arial" w:hAnsi="Arial" w:cs="Arial"/>
          <w:sz w:val="24"/>
          <w:szCs w:val="24"/>
        </w:rPr>
        <w:t>, электронная почта</w:t>
      </w:r>
      <w:r w:rsidRPr="002835A1">
        <w:rPr>
          <w:rFonts w:ascii="Arial" w:hAnsi="Arial" w:cs="Arial"/>
          <w:sz w:val="24"/>
          <w:szCs w:val="24"/>
          <w:u w:val="single"/>
        </w:rPr>
        <w:t xml:space="preserve">                                                                                                     </w:t>
      </w:r>
      <w:proofErr w:type="gramStart"/>
      <w:r w:rsidRPr="002835A1">
        <w:rPr>
          <w:rFonts w:ascii="Arial" w:hAnsi="Arial" w:cs="Arial"/>
          <w:sz w:val="24"/>
          <w:szCs w:val="24"/>
          <w:u w:val="single"/>
        </w:rPr>
        <w:t xml:space="preserve">  .</w:t>
      </w:r>
      <w:proofErr w:type="gramEnd"/>
    </w:p>
    <w:p w14:paraId="4D46CDFD" w14:textId="77777777" w:rsidR="003F5E8E" w:rsidRPr="002835A1" w:rsidRDefault="003F5E8E" w:rsidP="002835A1">
      <w:pPr>
        <w:tabs>
          <w:tab w:val="left" w:pos="8931"/>
        </w:tabs>
        <w:ind w:right="-2"/>
        <w:jc w:val="both"/>
        <w:rPr>
          <w:rFonts w:ascii="Arial" w:hAnsi="Arial" w:cs="Arial"/>
          <w:sz w:val="24"/>
          <w:szCs w:val="24"/>
        </w:rPr>
      </w:pPr>
    </w:p>
    <w:p w14:paraId="305940F2" w14:textId="77777777" w:rsidR="00DA6772" w:rsidRPr="002835A1" w:rsidRDefault="00E46B4D" w:rsidP="002835A1">
      <w:pPr>
        <w:tabs>
          <w:tab w:val="left" w:pos="8931"/>
        </w:tabs>
        <w:ind w:right="-2"/>
        <w:rPr>
          <w:rFonts w:ascii="Arial" w:hAnsi="Arial" w:cs="Arial"/>
          <w:b/>
          <w:sz w:val="24"/>
          <w:szCs w:val="24"/>
        </w:rPr>
      </w:pPr>
      <w:r w:rsidRPr="002835A1">
        <w:rPr>
          <w:rFonts w:ascii="Arial" w:hAnsi="Arial" w:cs="Arial"/>
          <w:b/>
          <w:sz w:val="24"/>
          <w:szCs w:val="24"/>
        </w:rPr>
        <w:t xml:space="preserve">2. </w:t>
      </w:r>
      <w:r w:rsidR="00DA6772" w:rsidRPr="002835A1">
        <w:rPr>
          <w:rFonts w:ascii="Arial" w:hAnsi="Arial" w:cs="Arial"/>
          <w:b/>
          <w:sz w:val="24"/>
          <w:szCs w:val="24"/>
        </w:rPr>
        <w:t xml:space="preserve">Сведения о принадлежности </w:t>
      </w:r>
      <w:r w:rsidR="00B932AB" w:rsidRPr="002835A1">
        <w:rPr>
          <w:rFonts w:ascii="Arial" w:hAnsi="Arial" w:cs="Arial"/>
          <w:b/>
          <w:sz w:val="24"/>
          <w:szCs w:val="24"/>
        </w:rPr>
        <w:t>Участника</w:t>
      </w:r>
      <w:r w:rsidR="00DA6772" w:rsidRPr="002835A1">
        <w:rPr>
          <w:rFonts w:ascii="Arial" w:hAnsi="Arial" w:cs="Arial"/>
          <w:b/>
          <w:sz w:val="24"/>
          <w:szCs w:val="24"/>
        </w:rPr>
        <w:t xml:space="preserve"> отбора к приоритетной целевой группе </w:t>
      </w:r>
      <w:r w:rsidR="008237AB" w:rsidRPr="002835A1">
        <w:rPr>
          <w:rFonts w:ascii="Arial" w:hAnsi="Arial" w:cs="Arial"/>
          <w:b/>
          <w:sz w:val="24"/>
          <w:szCs w:val="24"/>
        </w:rPr>
        <w:t>Получателей</w:t>
      </w:r>
      <w:r w:rsidR="00DA6772" w:rsidRPr="002835A1">
        <w:rPr>
          <w:rFonts w:ascii="Arial" w:hAnsi="Arial" w:cs="Arial"/>
          <w:b/>
          <w:sz w:val="24"/>
          <w:szCs w:val="24"/>
        </w:rPr>
        <w:t xml:space="preserve"> </w:t>
      </w:r>
      <w:r w:rsidR="008237AB" w:rsidRPr="002835A1">
        <w:rPr>
          <w:rFonts w:ascii="Arial" w:hAnsi="Arial" w:cs="Arial"/>
          <w:b/>
          <w:sz w:val="24"/>
          <w:szCs w:val="24"/>
        </w:rPr>
        <w:t>Субсидии</w:t>
      </w:r>
      <w:r w:rsidRPr="002835A1">
        <w:rPr>
          <w:rFonts w:ascii="Arial" w:hAnsi="Arial" w:cs="Arial"/>
          <w:b/>
          <w:sz w:val="24"/>
          <w:szCs w:val="24"/>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0"/>
        <w:gridCol w:w="2084"/>
      </w:tblGrid>
      <w:tr w:rsidR="002835A1" w:rsidRPr="002835A1" w14:paraId="4A52F6C8" w14:textId="77777777" w:rsidTr="00F1032B">
        <w:tc>
          <w:tcPr>
            <w:tcW w:w="7423" w:type="dxa"/>
            <w:vAlign w:val="center"/>
          </w:tcPr>
          <w:p w14:paraId="6B1D5C2D" w14:textId="77777777" w:rsidR="00DA6772" w:rsidRPr="002835A1" w:rsidRDefault="00DA6772" w:rsidP="002835A1">
            <w:pPr>
              <w:tabs>
                <w:tab w:val="left" w:pos="8931"/>
              </w:tabs>
              <w:ind w:right="-2"/>
              <w:jc w:val="center"/>
              <w:rPr>
                <w:rFonts w:ascii="Arial" w:hAnsi="Arial" w:cs="Arial"/>
                <w:sz w:val="24"/>
                <w:szCs w:val="24"/>
              </w:rPr>
            </w:pPr>
            <w:r w:rsidRPr="002835A1">
              <w:rPr>
                <w:rFonts w:ascii="Arial" w:hAnsi="Arial" w:cs="Arial"/>
                <w:sz w:val="24"/>
                <w:szCs w:val="24"/>
              </w:rPr>
              <w:t xml:space="preserve">Приоритетные целевые группы </w:t>
            </w:r>
            <w:r w:rsidR="008237AB" w:rsidRPr="002835A1">
              <w:rPr>
                <w:rFonts w:ascii="Arial" w:hAnsi="Arial" w:cs="Arial"/>
                <w:sz w:val="24"/>
                <w:szCs w:val="24"/>
              </w:rPr>
              <w:t>Получателей</w:t>
            </w:r>
            <w:r w:rsidRPr="002835A1">
              <w:rPr>
                <w:rFonts w:ascii="Arial" w:hAnsi="Arial" w:cs="Arial"/>
                <w:sz w:val="24"/>
                <w:szCs w:val="24"/>
              </w:rPr>
              <w:t xml:space="preserve"> </w:t>
            </w:r>
            <w:r w:rsidR="008237AB" w:rsidRPr="002835A1">
              <w:rPr>
                <w:rFonts w:ascii="Arial" w:hAnsi="Arial" w:cs="Arial"/>
                <w:sz w:val="24"/>
                <w:szCs w:val="24"/>
              </w:rPr>
              <w:t>Субсидии</w:t>
            </w:r>
          </w:p>
        </w:tc>
        <w:tc>
          <w:tcPr>
            <w:tcW w:w="1931" w:type="dxa"/>
          </w:tcPr>
          <w:p w14:paraId="60662980" w14:textId="77777777" w:rsidR="00DA6772" w:rsidRPr="002835A1" w:rsidRDefault="00DA6772" w:rsidP="002835A1">
            <w:pPr>
              <w:tabs>
                <w:tab w:val="left" w:pos="8931"/>
              </w:tabs>
              <w:ind w:right="-2"/>
              <w:jc w:val="center"/>
              <w:rPr>
                <w:rFonts w:ascii="Arial" w:hAnsi="Arial" w:cs="Arial"/>
                <w:sz w:val="24"/>
                <w:szCs w:val="24"/>
                <w:highlight w:val="yellow"/>
              </w:rPr>
            </w:pPr>
            <w:r w:rsidRPr="002835A1">
              <w:rPr>
                <w:rFonts w:ascii="Arial" w:hAnsi="Arial" w:cs="Arial"/>
                <w:sz w:val="24"/>
                <w:szCs w:val="24"/>
              </w:rPr>
              <w:t>Отметка о принадлежности (да/нет)</w:t>
            </w:r>
          </w:p>
        </w:tc>
      </w:tr>
      <w:tr w:rsidR="002835A1" w:rsidRPr="002835A1" w14:paraId="6D12F429" w14:textId="77777777" w:rsidTr="00F1032B">
        <w:tc>
          <w:tcPr>
            <w:tcW w:w="7423" w:type="dxa"/>
          </w:tcPr>
          <w:p w14:paraId="6BD223FB" w14:textId="77777777" w:rsidR="00E35593" w:rsidRPr="002835A1" w:rsidRDefault="0074208B" w:rsidP="002835A1">
            <w:pPr>
              <w:tabs>
                <w:tab w:val="left" w:pos="8931"/>
              </w:tabs>
              <w:ind w:right="-2"/>
              <w:rPr>
                <w:rFonts w:ascii="Arial" w:hAnsi="Arial" w:cs="Arial"/>
                <w:sz w:val="24"/>
                <w:szCs w:val="24"/>
              </w:rPr>
            </w:pPr>
            <w:r w:rsidRPr="002835A1">
              <w:rPr>
                <w:rFonts w:ascii="Arial" w:hAnsi="Arial" w:cs="Arial"/>
                <w:sz w:val="24"/>
                <w:szCs w:val="24"/>
              </w:rPr>
              <w:t xml:space="preserve">2.1. </w:t>
            </w:r>
            <w:r w:rsidR="00A40C74" w:rsidRPr="002835A1">
              <w:rPr>
                <w:rFonts w:ascii="Arial" w:hAnsi="Arial" w:cs="Arial"/>
                <w:sz w:val="24"/>
                <w:szCs w:val="24"/>
              </w:rPr>
              <w:t>Зарегистрированные безработные</w:t>
            </w:r>
            <w:r w:rsidR="006326B9" w:rsidRPr="002835A1">
              <w:rPr>
                <w:rFonts w:ascii="Arial" w:hAnsi="Arial" w:cs="Arial"/>
                <w:sz w:val="24"/>
                <w:szCs w:val="24"/>
              </w:rPr>
              <w:t>;</w:t>
            </w:r>
          </w:p>
        </w:tc>
        <w:tc>
          <w:tcPr>
            <w:tcW w:w="1931" w:type="dxa"/>
            <w:tcBorders>
              <w:bottom w:val="single" w:sz="4" w:space="0" w:color="auto"/>
            </w:tcBorders>
          </w:tcPr>
          <w:p w14:paraId="77BB3F67" w14:textId="77777777" w:rsidR="00DA6772" w:rsidRPr="002835A1" w:rsidRDefault="00DA6772" w:rsidP="002835A1">
            <w:pPr>
              <w:tabs>
                <w:tab w:val="left" w:pos="8931"/>
              </w:tabs>
              <w:ind w:right="-2"/>
              <w:rPr>
                <w:rFonts w:ascii="Arial" w:hAnsi="Arial" w:cs="Arial"/>
                <w:b/>
                <w:sz w:val="24"/>
                <w:szCs w:val="24"/>
                <w:highlight w:val="yellow"/>
              </w:rPr>
            </w:pPr>
          </w:p>
          <w:p w14:paraId="657C4FEC" w14:textId="77777777" w:rsidR="006B7C4F" w:rsidRPr="002835A1" w:rsidRDefault="006B7C4F" w:rsidP="002835A1">
            <w:pPr>
              <w:tabs>
                <w:tab w:val="left" w:pos="8931"/>
              </w:tabs>
              <w:ind w:right="-2"/>
              <w:rPr>
                <w:rFonts w:ascii="Arial" w:hAnsi="Arial" w:cs="Arial"/>
                <w:b/>
                <w:sz w:val="24"/>
                <w:szCs w:val="24"/>
                <w:highlight w:val="yellow"/>
              </w:rPr>
            </w:pPr>
          </w:p>
        </w:tc>
      </w:tr>
      <w:tr w:rsidR="002835A1" w:rsidRPr="002835A1" w14:paraId="2025822B" w14:textId="77777777" w:rsidTr="00F1032B">
        <w:tc>
          <w:tcPr>
            <w:tcW w:w="7423" w:type="dxa"/>
          </w:tcPr>
          <w:p w14:paraId="0B2DCA86" w14:textId="77777777" w:rsidR="00DA6772" w:rsidRPr="002835A1" w:rsidRDefault="0074208B" w:rsidP="002835A1">
            <w:pPr>
              <w:tabs>
                <w:tab w:val="left" w:pos="8931"/>
              </w:tabs>
              <w:ind w:right="-2"/>
              <w:rPr>
                <w:rFonts w:ascii="Arial" w:hAnsi="Arial" w:cs="Arial"/>
                <w:sz w:val="24"/>
                <w:szCs w:val="24"/>
              </w:rPr>
            </w:pPr>
            <w:r w:rsidRPr="002835A1">
              <w:rPr>
                <w:rFonts w:ascii="Arial" w:hAnsi="Arial" w:cs="Arial"/>
                <w:sz w:val="24"/>
                <w:szCs w:val="24"/>
              </w:rPr>
              <w:lastRenderedPageBreak/>
              <w:t xml:space="preserve">2.2. </w:t>
            </w:r>
            <w:r w:rsidR="00A40C74" w:rsidRPr="002835A1">
              <w:rPr>
                <w:rFonts w:ascii="Arial" w:hAnsi="Arial" w:cs="Arial"/>
                <w:sz w:val="24"/>
                <w:szCs w:val="24"/>
              </w:rPr>
              <w:t>работники, находящиеся под угрозой массового увольнения (установление неполного рабочего времени, временная приостановка работ, мероприятия по высвобождению работников)</w:t>
            </w:r>
            <w:r w:rsidR="006326B9" w:rsidRPr="002835A1">
              <w:rPr>
                <w:rFonts w:ascii="Arial" w:hAnsi="Arial" w:cs="Arial"/>
                <w:sz w:val="24"/>
                <w:szCs w:val="24"/>
              </w:rPr>
              <w:t>;</w:t>
            </w:r>
          </w:p>
        </w:tc>
        <w:tc>
          <w:tcPr>
            <w:tcW w:w="1931" w:type="dxa"/>
            <w:tcBorders>
              <w:top w:val="single" w:sz="4" w:space="0" w:color="auto"/>
              <w:bottom w:val="single" w:sz="4" w:space="0" w:color="auto"/>
            </w:tcBorders>
          </w:tcPr>
          <w:p w14:paraId="76BF3372" w14:textId="77777777" w:rsidR="00DA6772" w:rsidRPr="002835A1" w:rsidRDefault="00DA6772" w:rsidP="002835A1">
            <w:pPr>
              <w:tabs>
                <w:tab w:val="left" w:pos="8931"/>
              </w:tabs>
              <w:ind w:right="-2"/>
              <w:rPr>
                <w:rFonts w:ascii="Arial" w:hAnsi="Arial" w:cs="Arial"/>
                <w:b/>
                <w:sz w:val="24"/>
                <w:szCs w:val="24"/>
                <w:highlight w:val="yellow"/>
              </w:rPr>
            </w:pPr>
          </w:p>
        </w:tc>
      </w:tr>
      <w:tr w:rsidR="002835A1" w:rsidRPr="002835A1" w14:paraId="27D0F6E5" w14:textId="77777777" w:rsidTr="006B7C4F">
        <w:tc>
          <w:tcPr>
            <w:tcW w:w="7423" w:type="dxa"/>
          </w:tcPr>
          <w:p w14:paraId="59FF78DF" w14:textId="77777777" w:rsidR="00E35593" w:rsidRPr="002835A1" w:rsidRDefault="00E35593" w:rsidP="002835A1">
            <w:pPr>
              <w:tabs>
                <w:tab w:val="left" w:pos="8931"/>
              </w:tabs>
              <w:ind w:right="-2"/>
              <w:rPr>
                <w:rFonts w:ascii="Arial" w:hAnsi="Arial" w:cs="Arial"/>
                <w:sz w:val="24"/>
                <w:szCs w:val="24"/>
              </w:rPr>
            </w:pPr>
            <w:r w:rsidRPr="002835A1">
              <w:rPr>
                <w:rFonts w:ascii="Arial" w:hAnsi="Arial" w:cs="Arial"/>
                <w:sz w:val="24"/>
                <w:szCs w:val="24"/>
              </w:rPr>
              <w:t xml:space="preserve">2.3. </w:t>
            </w:r>
            <w:r w:rsidR="00A40C74" w:rsidRPr="002835A1">
              <w:rPr>
                <w:rFonts w:ascii="Arial" w:hAnsi="Arial" w:cs="Arial"/>
                <w:sz w:val="24"/>
                <w:szCs w:val="24"/>
              </w:rPr>
              <w:t>военнослужащие, уволенные в запас в связи с сокращением Вооруженных Сил Российской Федерации</w:t>
            </w:r>
            <w:r w:rsidRPr="002835A1">
              <w:rPr>
                <w:rFonts w:ascii="Arial" w:hAnsi="Arial" w:cs="Arial"/>
                <w:sz w:val="24"/>
                <w:szCs w:val="24"/>
              </w:rPr>
              <w:t>;</w:t>
            </w:r>
          </w:p>
        </w:tc>
        <w:tc>
          <w:tcPr>
            <w:tcW w:w="1931" w:type="dxa"/>
            <w:tcBorders>
              <w:bottom w:val="single" w:sz="4" w:space="0" w:color="auto"/>
            </w:tcBorders>
          </w:tcPr>
          <w:p w14:paraId="38CCE744" w14:textId="77777777" w:rsidR="00E35593" w:rsidRPr="002835A1" w:rsidRDefault="00E35593" w:rsidP="002835A1">
            <w:pPr>
              <w:tabs>
                <w:tab w:val="left" w:pos="8931"/>
              </w:tabs>
              <w:ind w:right="-2"/>
              <w:rPr>
                <w:rFonts w:ascii="Arial" w:hAnsi="Arial" w:cs="Arial"/>
                <w:b/>
                <w:sz w:val="24"/>
                <w:szCs w:val="24"/>
                <w:highlight w:val="yellow"/>
              </w:rPr>
            </w:pPr>
          </w:p>
        </w:tc>
      </w:tr>
      <w:tr w:rsidR="002835A1" w:rsidRPr="002835A1" w14:paraId="7E0542F6" w14:textId="77777777" w:rsidTr="006B7C4F">
        <w:tc>
          <w:tcPr>
            <w:tcW w:w="7423" w:type="dxa"/>
          </w:tcPr>
          <w:p w14:paraId="169C64D8" w14:textId="77777777" w:rsidR="00E35593" w:rsidRPr="002835A1" w:rsidRDefault="00E35593" w:rsidP="002835A1">
            <w:pPr>
              <w:tabs>
                <w:tab w:val="left" w:pos="8931"/>
              </w:tabs>
              <w:ind w:right="-2"/>
              <w:rPr>
                <w:rFonts w:ascii="Arial" w:hAnsi="Arial" w:cs="Arial"/>
                <w:sz w:val="24"/>
                <w:szCs w:val="24"/>
              </w:rPr>
            </w:pPr>
          </w:p>
        </w:tc>
        <w:tc>
          <w:tcPr>
            <w:tcW w:w="1931" w:type="dxa"/>
            <w:tcBorders>
              <w:top w:val="single" w:sz="4" w:space="0" w:color="auto"/>
            </w:tcBorders>
          </w:tcPr>
          <w:p w14:paraId="08D5680C" w14:textId="77777777" w:rsidR="00E35593" w:rsidRPr="002835A1" w:rsidRDefault="00E35593" w:rsidP="002835A1">
            <w:pPr>
              <w:tabs>
                <w:tab w:val="left" w:pos="8931"/>
              </w:tabs>
              <w:ind w:right="-2"/>
              <w:rPr>
                <w:rFonts w:ascii="Arial" w:hAnsi="Arial" w:cs="Arial"/>
                <w:b/>
                <w:sz w:val="24"/>
                <w:szCs w:val="24"/>
                <w:highlight w:val="yellow"/>
              </w:rPr>
            </w:pPr>
          </w:p>
        </w:tc>
      </w:tr>
      <w:tr w:rsidR="002835A1" w:rsidRPr="002835A1" w14:paraId="536B5578" w14:textId="77777777" w:rsidTr="006B7C4F">
        <w:tc>
          <w:tcPr>
            <w:tcW w:w="7423" w:type="dxa"/>
          </w:tcPr>
          <w:p w14:paraId="2AE6D6D2" w14:textId="77777777" w:rsidR="00E35593" w:rsidRPr="002835A1" w:rsidRDefault="00E35593" w:rsidP="002835A1">
            <w:pPr>
              <w:tabs>
                <w:tab w:val="left" w:pos="8931"/>
              </w:tabs>
              <w:ind w:right="-2"/>
              <w:rPr>
                <w:rFonts w:ascii="Arial" w:hAnsi="Arial" w:cs="Arial"/>
                <w:sz w:val="24"/>
                <w:szCs w:val="24"/>
              </w:rPr>
            </w:pPr>
            <w:r w:rsidRPr="002835A1">
              <w:rPr>
                <w:rFonts w:ascii="Arial" w:hAnsi="Arial" w:cs="Arial"/>
                <w:sz w:val="24"/>
                <w:szCs w:val="24"/>
              </w:rPr>
              <w:t xml:space="preserve">2.4. </w:t>
            </w:r>
            <w:r w:rsidR="00A40C74" w:rsidRPr="002835A1">
              <w:rPr>
                <w:rFonts w:ascii="Arial" w:hAnsi="Arial" w:cs="Arial"/>
                <w:sz w:val="24"/>
                <w:szCs w:val="24"/>
              </w:rPr>
              <w:t>субъекты молодежного предпринимательства (физические лица в возрасте до 35 лет включительно; юридические лица, в уставном капитале которых доля, принадлежащая физическим лицам в возрасте до 35 лет включительно, составляет более 50%)</w:t>
            </w:r>
            <w:r w:rsidRPr="002835A1">
              <w:rPr>
                <w:rFonts w:ascii="Arial" w:hAnsi="Arial" w:cs="Arial"/>
                <w:sz w:val="24"/>
                <w:szCs w:val="24"/>
              </w:rPr>
              <w:t>;</w:t>
            </w:r>
          </w:p>
        </w:tc>
        <w:tc>
          <w:tcPr>
            <w:tcW w:w="1931" w:type="dxa"/>
            <w:tcBorders>
              <w:bottom w:val="single" w:sz="4" w:space="0" w:color="auto"/>
            </w:tcBorders>
          </w:tcPr>
          <w:p w14:paraId="74CC0F14" w14:textId="77777777" w:rsidR="00E35593" w:rsidRPr="002835A1" w:rsidRDefault="00E35593" w:rsidP="002835A1">
            <w:pPr>
              <w:tabs>
                <w:tab w:val="left" w:pos="8931"/>
              </w:tabs>
              <w:ind w:right="-2"/>
              <w:rPr>
                <w:rFonts w:ascii="Arial" w:hAnsi="Arial" w:cs="Arial"/>
                <w:b/>
                <w:sz w:val="24"/>
                <w:szCs w:val="24"/>
                <w:highlight w:val="yellow"/>
              </w:rPr>
            </w:pPr>
          </w:p>
        </w:tc>
      </w:tr>
      <w:tr w:rsidR="002835A1" w:rsidRPr="002835A1" w14:paraId="653EF979" w14:textId="77777777" w:rsidTr="006B7C4F">
        <w:tc>
          <w:tcPr>
            <w:tcW w:w="7423" w:type="dxa"/>
          </w:tcPr>
          <w:p w14:paraId="57BAC950" w14:textId="77777777" w:rsidR="00E35593" w:rsidRPr="002835A1" w:rsidRDefault="00E35593" w:rsidP="002835A1">
            <w:pPr>
              <w:tabs>
                <w:tab w:val="left" w:pos="8931"/>
              </w:tabs>
              <w:ind w:right="-2"/>
              <w:rPr>
                <w:rFonts w:ascii="Arial" w:hAnsi="Arial" w:cs="Arial"/>
                <w:sz w:val="24"/>
                <w:szCs w:val="24"/>
              </w:rPr>
            </w:pPr>
          </w:p>
        </w:tc>
        <w:tc>
          <w:tcPr>
            <w:tcW w:w="1931" w:type="dxa"/>
            <w:tcBorders>
              <w:top w:val="single" w:sz="4" w:space="0" w:color="auto"/>
            </w:tcBorders>
          </w:tcPr>
          <w:p w14:paraId="33C9F168" w14:textId="77777777" w:rsidR="00E35593" w:rsidRPr="002835A1" w:rsidRDefault="00E35593" w:rsidP="002835A1">
            <w:pPr>
              <w:tabs>
                <w:tab w:val="left" w:pos="8931"/>
              </w:tabs>
              <w:ind w:right="-2"/>
              <w:rPr>
                <w:rFonts w:ascii="Arial" w:hAnsi="Arial" w:cs="Arial"/>
                <w:b/>
                <w:sz w:val="24"/>
                <w:szCs w:val="24"/>
                <w:highlight w:val="yellow"/>
              </w:rPr>
            </w:pPr>
          </w:p>
        </w:tc>
      </w:tr>
      <w:tr w:rsidR="002835A1" w:rsidRPr="002835A1" w14:paraId="264C3A31" w14:textId="77777777" w:rsidTr="006B7C4F">
        <w:tc>
          <w:tcPr>
            <w:tcW w:w="7423" w:type="dxa"/>
          </w:tcPr>
          <w:p w14:paraId="3BF576DE" w14:textId="77777777" w:rsidR="006326B9" w:rsidRPr="002835A1" w:rsidRDefault="0074208B" w:rsidP="002835A1">
            <w:pPr>
              <w:tabs>
                <w:tab w:val="left" w:pos="8931"/>
              </w:tabs>
              <w:ind w:right="-2"/>
              <w:rPr>
                <w:rFonts w:ascii="Arial" w:hAnsi="Arial" w:cs="Arial"/>
                <w:sz w:val="24"/>
                <w:szCs w:val="24"/>
              </w:rPr>
            </w:pPr>
            <w:r w:rsidRPr="002835A1">
              <w:rPr>
                <w:rFonts w:ascii="Arial" w:hAnsi="Arial" w:cs="Arial"/>
                <w:sz w:val="24"/>
                <w:szCs w:val="24"/>
              </w:rPr>
              <w:t>2.</w:t>
            </w:r>
            <w:r w:rsidR="00E35593" w:rsidRPr="002835A1">
              <w:rPr>
                <w:rFonts w:ascii="Arial" w:hAnsi="Arial" w:cs="Arial"/>
                <w:sz w:val="24"/>
                <w:szCs w:val="24"/>
              </w:rPr>
              <w:t>5</w:t>
            </w:r>
            <w:r w:rsidRPr="002835A1">
              <w:rPr>
                <w:rFonts w:ascii="Arial" w:hAnsi="Arial" w:cs="Arial"/>
                <w:sz w:val="24"/>
                <w:szCs w:val="24"/>
              </w:rPr>
              <w:t xml:space="preserve">. </w:t>
            </w:r>
            <w:r w:rsidR="00A40C74" w:rsidRPr="002835A1">
              <w:rPr>
                <w:rFonts w:ascii="Arial" w:hAnsi="Arial" w:cs="Arial"/>
                <w:sz w:val="24"/>
                <w:szCs w:val="24"/>
              </w:rPr>
              <w:t>субъекты, относящиеся к социальному предпринимательству.</w:t>
            </w:r>
          </w:p>
        </w:tc>
        <w:tc>
          <w:tcPr>
            <w:tcW w:w="1931" w:type="dxa"/>
            <w:tcBorders>
              <w:bottom w:val="single" w:sz="4" w:space="0" w:color="auto"/>
            </w:tcBorders>
          </w:tcPr>
          <w:p w14:paraId="52DDE94E" w14:textId="77777777" w:rsidR="00DA6772" w:rsidRPr="002835A1" w:rsidRDefault="00DA6772" w:rsidP="002835A1">
            <w:pPr>
              <w:tabs>
                <w:tab w:val="left" w:pos="8931"/>
              </w:tabs>
              <w:ind w:right="-2"/>
              <w:rPr>
                <w:rFonts w:ascii="Arial" w:hAnsi="Arial" w:cs="Arial"/>
                <w:b/>
                <w:sz w:val="24"/>
                <w:szCs w:val="24"/>
                <w:highlight w:val="yellow"/>
              </w:rPr>
            </w:pPr>
          </w:p>
        </w:tc>
      </w:tr>
      <w:tr w:rsidR="002835A1" w:rsidRPr="002835A1" w14:paraId="7D6E5D48" w14:textId="77777777" w:rsidTr="006B7C4F">
        <w:tc>
          <w:tcPr>
            <w:tcW w:w="7423" w:type="dxa"/>
          </w:tcPr>
          <w:p w14:paraId="55613002" w14:textId="77777777" w:rsidR="006326B9" w:rsidRPr="002835A1" w:rsidRDefault="006326B9" w:rsidP="002835A1">
            <w:pPr>
              <w:tabs>
                <w:tab w:val="left" w:pos="8931"/>
              </w:tabs>
              <w:ind w:right="-2"/>
              <w:rPr>
                <w:rFonts w:ascii="Arial" w:hAnsi="Arial" w:cs="Arial"/>
                <w:sz w:val="24"/>
                <w:szCs w:val="24"/>
              </w:rPr>
            </w:pPr>
          </w:p>
        </w:tc>
        <w:tc>
          <w:tcPr>
            <w:tcW w:w="1931" w:type="dxa"/>
            <w:tcBorders>
              <w:top w:val="single" w:sz="4" w:space="0" w:color="auto"/>
            </w:tcBorders>
          </w:tcPr>
          <w:p w14:paraId="0C7B9E23" w14:textId="77777777" w:rsidR="006326B9" w:rsidRPr="002835A1" w:rsidRDefault="006326B9" w:rsidP="002835A1">
            <w:pPr>
              <w:tabs>
                <w:tab w:val="left" w:pos="8931"/>
              </w:tabs>
              <w:ind w:right="-2"/>
              <w:rPr>
                <w:rFonts w:ascii="Arial" w:hAnsi="Arial" w:cs="Arial"/>
                <w:b/>
                <w:sz w:val="24"/>
                <w:szCs w:val="24"/>
                <w:highlight w:val="yellow"/>
              </w:rPr>
            </w:pPr>
          </w:p>
        </w:tc>
      </w:tr>
    </w:tbl>
    <w:p w14:paraId="0DFD98AF" w14:textId="77777777" w:rsidR="00726792" w:rsidRPr="002835A1" w:rsidRDefault="005C4962" w:rsidP="002835A1">
      <w:pPr>
        <w:pStyle w:val="ConsPlusNormal"/>
        <w:ind w:firstLine="0"/>
        <w:rPr>
          <w:b/>
          <w:bCs/>
          <w:sz w:val="24"/>
          <w:szCs w:val="24"/>
        </w:rPr>
      </w:pPr>
      <w:r w:rsidRPr="002835A1">
        <w:rPr>
          <w:b/>
          <w:sz w:val="24"/>
          <w:szCs w:val="24"/>
        </w:rPr>
        <w:t>3</w:t>
      </w:r>
      <w:r w:rsidR="00726792" w:rsidRPr="002835A1">
        <w:rPr>
          <w:b/>
          <w:sz w:val="24"/>
          <w:szCs w:val="24"/>
        </w:rPr>
        <w:t>.</w:t>
      </w:r>
      <w:r w:rsidR="00726792" w:rsidRPr="002835A1">
        <w:rPr>
          <w:b/>
          <w:bCs/>
          <w:sz w:val="24"/>
          <w:szCs w:val="24"/>
        </w:rPr>
        <w:t xml:space="preserve"> Предлагаемые значения результата предоставления субсидии</w:t>
      </w:r>
    </w:p>
    <w:p w14:paraId="54D7190F" w14:textId="77777777" w:rsidR="004C3BEC" w:rsidRPr="002835A1" w:rsidRDefault="004C3BEC" w:rsidP="002835A1">
      <w:pPr>
        <w:tabs>
          <w:tab w:val="left" w:pos="142"/>
        </w:tabs>
        <w:jc w:val="both"/>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746"/>
        <w:gridCol w:w="2280"/>
        <w:gridCol w:w="2496"/>
      </w:tblGrid>
      <w:tr w:rsidR="002835A1" w:rsidRPr="002835A1" w14:paraId="2F7B2E46" w14:textId="77777777" w:rsidTr="00BD02D8">
        <w:trPr>
          <w:trHeight w:val="229"/>
        </w:trPr>
        <w:tc>
          <w:tcPr>
            <w:tcW w:w="846" w:type="dxa"/>
            <w:tcBorders>
              <w:top w:val="single" w:sz="4" w:space="0" w:color="auto"/>
              <w:left w:val="single" w:sz="4" w:space="0" w:color="auto"/>
              <w:bottom w:val="single" w:sz="4" w:space="0" w:color="auto"/>
              <w:right w:val="single" w:sz="4" w:space="0" w:color="auto"/>
            </w:tcBorders>
            <w:hideMark/>
          </w:tcPr>
          <w:p w14:paraId="5AE94A16" w14:textId="77777777" w:rsidR="00BD02D8" w:rsidRPr="002835A1" w:rsidRDefault="00BD02D8" w:rsidP="002835A1">
            <w:pPr>
              <w:jc w:val="both"/>
              <w:rPr>
                <w:rFonts w:ascii="Arial" w:hAnsi="Arial" w:cs="Arial"/>
                <w:sz w:val="24"/>
                <w:szCs w:val="24"/>
              </w:rPr>
            </w:pPr>
            <w:r w:rsidRPr="002835A1">
              <w:rPr>
                <w:rFonts w:ascii="Arial" w:hAnsi="Arial" w:cs="Arial"/>
                <w:sz w:val="24"/>
                <w:szCs w:val="24"/>
              </w:rPr>
              <w:t>№ п/п</w:t>
            </w:r>
          </w:p>
        </w:tc>
        <w:tc>
          <w:tcPr>
            <w:tcW w:w="3969" w:type="dxa"/>
            <w:tcBorders>
              <w:top w:val="single" w:sz="4" w:space="0" w:color="auto"/>
              <w:left w:val="single" w:sz="4" w:space="0" w:color="auto"/>
              <w:bottom w:val="single" w:sz="4" w:space="0" w:color="auto"/>
              <w:right w:val="single" w:sz="4" w:space="0" w:color="auto"/>
            </w:tcBorders>
            <w:hideMark/>
          </w:tcPr>
          <w:p w14:paraId="42CC0E93" w14:textId="77777777" w:rsidR="00BD02D8" w:rsidRPr="002835A1" w:rsidRDefault="00BD02D8" w:rsidP="002835A1">
            <w:pPr>
              <w:jc w:val="center"/>
              <w:rPr>
                <w:rFonts w:ascii="Arial" w:hAnsi="Arial" w:cs="Arial"/>
                <w:sz w:val="24"/>
                <w:szCs w:val="24"/>
              </w:rPr>
            </w:pPr>
            <w:r w:rsidRPr="002835A1">
              <w:rPr>
                <w:rFonts w:ascii="Arial" w:hAnsi="Arial" w:cs="Arial"/>
                <w:bCs/>
                <w:sz w:val="24"/>
                <w:szCs w:val="24"/>
              </w:rPr>
              <w:t>Наименование показателя</w:t>
            </w:r>
          </w:p>
        </w:tc>
        <w:tc>
          <w:tcPr>
            <w:tcW w:w="4529" w:type="dxa"/>
            <w:gridSpan w:val="2"/>
            <w:tcBorders>
              <w:top w:val="single" w:sz="4" w:space="0" w:color="auto"/>
              <w:left w:val="single" w:sz="4" w:space="0" w:color="auto"/>
              <w:bottom w:val="single" w:sz="4" w:space="0" w:color="auto"/>
              <w:right w:val="single" w:sz="4" w:space="0" w:color="auto"/>
            </w:tcBorders>
          </w:tcPr>
          <w:p w14:paraId="2957FC6A" w14:textId="77777777" w:rsidR="00BD02D8" w:rsidRPr="002835A1" w:rsidRDefault="00BD02D8" w:rsidP="002835A1">
            <w:pPr>
              <w:jc w:val="center"/>
              <w:rPr>
                <w:rFonts w:ascii="Arial" w:hAnsi="Arial" w:cs="Arial"/>
                <w:sz w:val="24"/>
                <w:szCs w:val="24"/>
              </w:rPr>
            </w:pPr>
            <w:r w:rsidRPr="002835A1">
              <w:rPr>
                <w:rFonts w:ascii="Arial" w:hAnsi="Arial" w:cs="Arial"/>
                <w:bCs/>
                <w:sz w:val="24"/>
                <w:szCs w:val="24"/>
              </w:rPr>
              <w:t>Значение показателя</w:t>
            </w:r>
          </w:p>
        </w:tc>
      </w:tr>
      <w:tr w:rsidR="002835A1" w:rsidRPr="002835A1" w14:paraId="2E918278" w14:textId="77777777" w:rsidTr="00BD02D8">
        <w:tc>
          <w:tcPr>
            <w:tcW w:w="846" w:type="dxa"/>
            <w:tcBorders>
              <w:top w:val="single" w:sz="4" w:space="0" w:color="auto"/>
              <w:left w:val="single" w:sz="4" w:space="0" w:color="auto"/>
              <w:bottom w:val="single" w:sz="4" w:space="0" w:color="auto"/>
              <w:right w:val="single" w:sz="4" w:space="0" w:color="auto"/>
            </w:tcBorders>
            <w:hideMark/>
          </w:tcPr>
          <w:p w14:paraId="23AAFD03" w14:textId="77777777" w:rsidR="00BD02D8" w:rsidRPr="002835A1" w:rsidRDefault="00BD02D8" w:rsidP="002835A1">
            <w:pPr>
              <w:jc w:val="center"/>
              <w:rPr>
                <w:rFonts w:ascii="Arial" w:hAnsi="Arial" w:cs="Arial"/>
                <w:sz w:val="24"/>
                <w:szCs w:val="24"/>
              </w:rPr>
            </w:pPr>
          </w:p>
        </w:tc>
        <w:tc>
          <w:tcPr>
            <w:tcW w:w="3969" w:type="dxa"/>
            <w:tcBorders>
              <w:top w:val="single" w:sz="4" w:space="0" w:color="auto"/>
              <w:left w:val="single" w:sz="4" w:space="0" w:color="auto"/>
              <w:bottom w:val="single" w:sz="4" w:space="0" w:color="auto"/>
              <w:right w:val="single" w:sz="4" w:space="0" w:color="auto"/>
            </w:tcBorders>
          </w:tcPr>
          <w:p w14:paraId="71B91DCD" w14:textId="77777777" w:rsidR="00BD02D8" w:rsidRPr="002835A1" w:rsidRDefault="00BD02D8" w:rsidP="002835A1">
            <w:pPr>
              <w:jc w:val="both"/>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5B926C6" w14:textId="77777777" w:rsidR="00BD02D8" w:rsidRPr="002835A1" w:rsidRDefault="00BD02D8" w:rsidP="002835A1">
            <w:pPr>
              <w:pStyle w:val="ConsPlusNormal"/>
              <w:ind w:firstLine="0"/>
              <w:rPr>
                <w:bCs/>
                <w:sz w:val="24"/>
                <w:szCs w:val="24"/>
              </w:rPr>
            </w:pPr>
            <w:r w:rsidRPr="002835A1">
              <w:rPr>
                <w:bCs/>
                <w:sz w:val="24"/>
                <w:szCs w:val="24"/>
              </w:rPr>
              <w:t>_______________</w:t>
            </w:r>
          </w:p>
          <w:p w14:paraId="0B1169F3" w14:textId="77777777" w:rsidR="00BD02D8" w:rsidRPr="002835A1" w:rsidRDefault="00BD02D8" w:rsidP="002835A1">
            <w:pPr>
              <w:jc w:val="both"/>
              <w:rPr>
                <w:rFonts w:ascii="Arial" w:hAnsi="Arial" w:cs="Arial"/>
                <w:sz w:val="24"/>
                <w:szCs w:val="24"/>
              </w:rPr>
            </w:pPr>
            <w:r w:rsidRPr="002835A1">
              <w:rPr>
                <w:rFonts w:ascii="Arial" w:hAnsi="Arial" w:cs="Arial"/>
                <w:bCs/>
                <w:sz w:val="24"/>
                <w:szCs w:val="24"/>
              </w:rPr>
              <w:t>месяц/квартал/год</w:t>
            </w:r>
          </w:p>
        </w:tc>
        <w:tc>
          <w:tcPr>
            <w:tcW w:w="2545" w:type="dxa"/>
            <w:tcBorders>
              <w:top w:val="single" w:sz="4" w:space="0" w:color="auto"/>
              <w:left w:val="single" w:sz="4" w:space="0" w:color="auto"/>
              <w:bottom w:val="single" w:sz="4" w:space="0" w:color="auto"/>
              <w:right w:val="single" w:sz="4" w:space="0" w:color="auto"/>
            </w:tcBorders>
          </w:tcPr>
          <w:p w14:paraId="361A57F5" w14:textId="77777777" w:rsidR="00BD02D8" w:rsidRPr="002835A1" w:rsidRDefault="00BD02D8" w:rsidP="002835A1">
            <w:pPr>
              <w:pStyle w:val="ConsPlusNormal"/>
              <w:ind w:firstLine="0"/>
              <w:rPr>
                <w:bCs/>
                <w:sz w:val="24"/>
                <w:szCs w:val="24"/>
              </w:rPr>
            </w:pPr>
            <w:r w:rsidRPr="002835A1">
              <w:rPr>
                <w:bCs/>
                <w:sz w:val="24"/>
                <w:szCs w:val="24"/>
              </w:rPr>
              <w:t>______________</w:t>
            </w:r>
          </w:p>
          <w:p w14:paraId="2BAD3330" w14:textId="77777777" w:rsidR="00BD02D8" w:rsidRPr="002835A1" w:rsidRDefault="00BD02D8" w:rsidP="002835A1">
            <w:pPr>
              <w:jc w:val="both"/>
              <w:rPr>
                <w:rFonts w:ascii="Arial" w:hAnsi="Arial" w:cs="Arial"/>
                <w:sz w:val="24"/>
                <w:szCs w:val="24"/>
              </w:rPr>
            </w:pPr>
            <w:r w:rsidRPr="002835A1">
              <w:rPr>
                <w:rFonts w:ascii="Arial" w:hAnsi="Arial" w:cs="Arial"/>
                <w:bCs/>
                <w:sz w:val="24"/>
                <w:szCs w:val="24"/>
              </w:rPr>
              <w:t>год оказания поддержки</w:t>
            </w:r>
          </w:p>
        </w:tc>
      </w:tr>
      <w:tr w:rsidR="002835A1" w:rsidRPr="002835A1" w14:paraId="28856AFB" w14:textId="77777777" w:rsidTr="00BD02D8">
        <w:tc>
          <w:tcPr>
            <w:tcW w:w="846" w:type="dxa"/>
            <w:tcBorders>
              <w:top w:val="single" w:sz="4" w:space="0" w:color="auto"/>
              <w:left w:val="single" w:sz="4" w:space="0" w:color="auto"/>
              <w:bottom w:val="single" w:sz="4" w:space="0" w:color="auto"/>
              <w:right w:val="single" w:sz="4" w:space="0" w:color="auto"/>
            </w:tcBorders>
          </w:tcPr>
          <w:p w14:paraId="1F46FAC1" w14:textId="77777777" w:rsidR="00BD02D8" w:rsidRPr="002835A1" w:rsidRDefault="00BD02D8" w:rsidP="002835A1">
            <w:pPr>
              <w:pStyle w:val="ConsPlusNormal"/>
              <w:ind w:firstLine="0"/>
              <w:jc w:val="center"/>
              <w:rPr>
                <w:bCs/>
                <w:sz w:val="24"/>
                <w:szCs w:val="24"/>
              </w:rPr>
            </w:pPr>
            <w:r w:rsidRPr="002835A1">
              <w:rPr>
                <w:bCs/>
                <w:sz w:val="24"/>
                <w:szCs w:val="24"/>
              </w:rPr>
              <w:t>1</w:t>
            </w:r>
          </w:p>
        </w:tc>
        <w:tc>
          <w:tcPr>
            <w:tcW w:w="3969" w:type="dxa"/>
            <w:tcBorders>
              <w:top w:val="single" w:sz="4" w:space="0" w:color="auto"/>
              <w:left w:val="single" w:sz="4" w:space="0" w:color="auto"/>
              <w:bottom w:val="single" w:sz="4" w:space="0" w:color="auto"/>
              <w:right w:val="single" w:sz="4" w:space="0" w:color="auto"/>
            </w:tcBorders>
          </w:tcPr>
          <w:p w14:paraId="010E8AB2" w14:textId="77777777" w:rsidR="00BD02D8" w:rsidRPr="002835A1" w:rsidRDefault="00BD02D8" w:rsidP="002835A1">
            <w:pPr>
              <w:pStyle w:val="ConsPlusNormal"/>
              <w:ind w:firstLine="0"/>
              <w:jc w:val="center"/>
              <w:rPr>
                <w:bCs/>
                <w:sz w:val="24"/>
                <w:szCs w:val="24"/>
              </w:rPr>
            </w:pPr>
            <w:r w:rsidRPr="002835A1">
              <w:rPr>
                <w:bCs/>
                <w:sz w:val="24"/>
                <w:szCs w:val="24"/>
              </w:rPr>
              <w:t>2</w:t>
            </w:r>
          </w:p>
        </w:tc>
        <w:tc>
          <w:tcPr>
            <w:tcW w:w="1984" w:type="dxa"/>
            <w:tcBorders>
              <w:top w:val="single" w:sz="4" w:space="0" w:color="auto"/>
              <w:left w:val="single" w:sz="4" w:space="0" w:color="auto"/>
              <w:bottom w:val="single" w:sz="4" w:space="0" w:color="auto"/>
              <w:right w:val="single" w:sz="4" w:space="0" w:color="auto"/>
            </w:tcBorders>
          </w:tcPr>
          <w:p w14:paraId="25EB7434" w14:textId="77777777" w:rsidR="00BD02D8" w:rsidRPr="002835A1" w:rsidRDefault="00BD02D8" w:rsidP="002835A1">
            <w:pPr>
              <w:pStyle w:val="ConsPlusNormal"/>
              <w:ind w:firstLine="0"/>
              <w:jc w:val="center"/>
              <w:rPr>
                <w:bCs/>
                <w:sz w:val="24"/>
                <w:szCs w:val="24"/>
              </w:rPr>
            </w:pPr>
            <w:r w:rsidRPr="002835A1">
              <w:rPr>
                <w:bCs/>
                <w:sz w:val="24"/>
                <w:szCs w:val="24"/>
              </w:rPr>
              <w:t>3</w:t>
            </w:r>
          </w:p>
        </w:tc>
        <w:tc>
          <w:tcPr>
            <w:tcW w:w="2545" w:type="dxa"/>
            <w:tcBorders>
              <w:top w:val="single" w:sz="4" w:space="0" w:color="auto"/>
              <w:left w:val="single" w:sz="4" w:space="0" w:color="auto"/>
              <w:bottom w:val="single" w:sz="4" w:space="0" w:color="auto"/>
              <w:right w:val="single" w:sz="4" w:space="0" w:color="auto"/>
            </w:tcBorders>
          </w:tcPr>
          <w:p w14:paraId="54D5C8CE" w14:textId="77777777" w:rsidR="00BD02D8" w:rsidRPr="002835A1" w:rsidRDefault="00BD02D8" w:rsidP="002835A1">
            <w:pPr>
              <w:pStyle w:val="ConsPlusNormal"/>
              <w:ind w:firstLine="0"/>
              <w:jc w:val="center"/>
              <w:rPr>
                <w:bCs/>
                <w:sz w:val="24"/>
                <w:szCs w:val="24"/>
              </w:rPr>
            </w:pPr>
            <w:r w:rsidRPr="002835A1">
              <w:rPr>
                <w:bCs/>
                <w:sz w:val="24"/>
                <w:szCs w:val="24"/>
              </w:rPr>
              <w:t>4</w:t>
            </w:r>
          </w:p>
        </w:tc>
      </w:tr>
      <w:tr w:rsidR="002835A1" w:rsidRPr="002835A1" w14:paraId="5CA8DC7C" w14:textId="77777777" w:rsidTr="00BD02D8">
        <w:tc>
          <w:tcPr>
            <w:tcW w:w="846" w:type="dxa"/>
            <w:tcBorders>
              <w:top w:val="single" w:sz="4" w:space="0" w:color="auto"/>
              <w:left w:val="single" w:sz="4" w:space="0" w:color="auto"/>
              <w:bottom w:val="single" w:sz="4" w:space="0" w:color="auto"/>
              <w:right w:val="single" w:sz="4" w:space="0" w:color="auto"/>
            </w:tcBorders>
          </w:tcPr>
          <w:p w14:paraId="2165DCC7" w14:textId="77777777" w:rsidR="00BD02D8" w:rsidRPr="002835A1" w:rsidRDefault="00BD02D8" w:rsidP="002835A1">
            <w:pPr>
              <w:jc w:val="center"/>
              <w:rPr>
                <w:rFonts w:ascii="Arial" w:hAnsi="Arial" w:cs="Arial"/>
                <w:sz w:val="24"/>
                <w:szCs w:val="24"/>
              </w:rPr>
            </w:pPr>
            <w:r w:rsidRPr="002835A1">
              <w:rPr>
                <w:rFonts w:ascii="Arial" w:hAnsi="Arial" w:cs="Arial"/>
                <w:sz w:val="24"/>
                <w:szCs w:val="24"/>
              </w:rPr>
              <w:t>1.1.</w:t>
            </w:r>
          </w:p>
        </w:tc>
        <w:tc>
          <w:tcPr>
            <w:tcW w:w="3969" w:type="dxa"/>
            <w:tcBorders>
              <w:top w:val="single" w:sz="4" w:space="0" w:color="auto"/>
              <w:left w:val="single" w:sz="4" w:space="0" w:color="auto"/>
              <w:bottom w:val="single" w:sz="4" w:space="0" w:color="auto"/>
              <w:right w:val="single" w:sz="4" w:space="0" w:color="auto"/>
            </w:tcBorders>
          </w:tcPr>
          <w:p w14:paraId="5BD37D9B" w14:textId="77777777" w:rsidR="00BD02D8" w:rsidRPr="002835A1" w:rsidRDefault="00BD02D8" w:rsidP="002835A1">
            <w:pPr>
              <w:jc w:val="both"/>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B868FCE" w14:textId="77777777" w:rsidR="00BD02D8" w:rsidRPr="002835A1" w:rsidRDefault="00BD02D8" w:rsidP="002835A1">
            <w:pPr>
              <w:jc w:val="both"/>
              <w:rPr>
                <w:rFonts w:ascii="Arial" w:hAnsi="Arial" w:cs="Arial"/>
                <w:sz w:val="24"/>
                <w:szCs w:val="24"/>
              </w:rPr>
            </w:pPr>
          </w:p>
        </w:tc>
        <w:tc>
          <w:tcPr>
            <w:tcW w:w="2545" w:type="dxa"/>
            <w:tcBorders>
              <w:top w:val="single" w:sz="4" w:space="0" w:color="auto"/>
              <w:left w:val="single" w:sz="4" w:space="0" w:color="auto"/>
              <w:bottom w:val="single" w:sz="4" w:space="0" w:color="auto"/>
              <w:right w:val="single" w:sz="4" w:space="0" w:color="auto"/>
            </w:tcBorders>
          </w:tcPr>
          <w:p w14:paraId="5447AC46" w14:textId="77777777" w:rsidR="00BD02D8" w:rsidRPr="002835A1" w:rsidRDefault="00BD02D8" w:rsidP="002835A1">
            <w:pPr>
              <w:jc w:val="both"/>
              <w:rPr>
                <w:rFonts w:ascii="Arial" w:hAnsi="Arial" w:cs="Arial"/>
                <w:sz w:val="24"/>
                <w:szCs w:val="24"/>
              </w:rPr>
            </w:pPr>
          </w:p>
        </w:tc>
      </w:tr>
      <w:tr w:rsidR="002835A1" w:rsidRPr="002835A1" w14:paraId="07D65D88" w14:textId="77777777" w:rsidTr="00BD02D8">
        <w:tc>
          <w:tcPr>
            <w:tcW w:w="846" w:type="dxa"/>
            <w:tcBorders>
              <w:top w:val="single" w:sz="4" w:space="0" w:color="auto"/>
              <w:left w:val="single" w:sz="4" w:space="0" w:color="auto"/>
              <w:bottom w:val="single" w:sz="4" w:space="0" w:color="auto"/>
              <w:right w:val="single" w:sz="4" w:space="0" w:color="auto"/>
            </w:tcBorders>
            <w:hideMark/>
          </w:tcPr>
          <w:p w14:paraId="551F5FD5" w14:textId="77777777" w:rsidR="00BD02D8" w:rsidRPr="002835A1" w:rsidRDefault="00BD02D8" w:rsidP="002835A1">
            <w:pPr>
              <w:jc w:val="center"/>
              <w:rPr>
                <w:rFonts w:ascii="Arial" w:hAnsi="Arial" w:cs="Arial"/>
                <w:sz w:val="24"/>
                <w:szCs w:val="24"/>
              </w:rPr>
            </w:pPr>
            <w:r w:rsidRPr="002835A1">
              <w:rPr>
                <w:rFonts w:ascii="Arial" w:hAnsi="Arial" w:cs="Arial"/>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2FAC3F9A" w14:textId="77777777" w:rsidR="00BD02D8" w:rsidRPr="002835A1" w:rsidRDefault="00BD02D8" w:rsidP="002835A1">
            <w:pPr>
              <w:jc w:val="both"/>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E10CCE2" w14:textId="77777777" w:rsidR="00BD02D8" w:rsidRPr="002835A1" w:rsidRDefault="00BD02D8" w:rsidP="002835A1">
            <w:pPr>
              <w:jc w:val="both"/>
              <w:rPr>
                <w:rFonts w:ascii="Arial" w:hAnsi="Arial" w:cs="Arial"/>
                <w:sz w:val="24"/>
                <w:szCs w:val="24"/>
              </w:rPr>
            </w:pPr>
          </w:p>
        </w:tc>
        <w:tc>
          <w:tcPr>
            <w:tcW w:w="2545" w:type="dxa"/>
            <w:tcBorders>
              <w:top w:val="single" w:sz="4" w:space="0" w:color="auto"/>
              <w:left w:val="single" w:sz="4" w:space="0" w:color="auto"/>
              <w:bottom w:val="single" w:sz="4" w:space="0" w:color="auto"/>
              <w:right w:val="single" w:sz="4" w:space="0" w:color="auto"/>
            </w:tcBorders>
          </w:tcPr>
          <w:p w14:paraId="6591076A" w14:textId="77777777" w:rsidR="00BD02D8" w:rsidRPr="002835A1" w:rsidRDefault="00BD02D8" w:rsidP="002835A1">
            <w:pPr>
              <w:jc w:val="both"/>
              <w:rPr>
                <w:rFonts w:ascii="Arial" w:hAnsi="Arial" w:cs="Arial"/>
                <w:sz w:val="24"/>
                <w:szCs w:val="24"/>
              </w:rPr>
            </w:pPr>
          </w:p>
        </w:tc>
      </w:tr>
      <w:tr w:rsidR="002835A1" w:rsidRPr="002835A1" w14:paraId="56926294" w14:textId="77777777" w:rsidTr="00BD02D8">
        <w:tc>
          <w:tcPr>
            <w:tcW w:w="4815" w:type="dxa"/>
            <w:gridSpan w:val="2"/>
            <w:tcBorders>
              <w:top w:val="single" w:sz="4" w:space="0" w:color="auto"/>
              <w:left w:val="single" w:sz="4" w:space="0" w:color="auto"/>
              <w:bottom w:val="single" w:sz="4" w:space="0" w:color="auto"/>
              <w:right w:val="single" w:sz="4" w:space="0" w:color="auto"/>
            </w:tcBorders>
            <w:hideMark/>
          </w:tcPr>
          <w:p w14:paraId="45CECCB9" w14:textId="77777777" w:rsidR="00BD02D8" w:rsidRPr="002835A1" w:rsidRDefault="00BD02D8" w:rsidP="002835A1">
            <w:pPr>
              <w:jc w:val="both"/>
              <w:rPr>
                <w:rFonts w:ascii="Arial" w:hAnsi="Arial" w:cs="Arial"/>
                <w:b/>
                <w:sz w:val="24"/>
                <w:szCs w:val="24"/>
              </w:rPr>
            </w:pPr>
            <w:r w:rsidRPr="002835A1">
              <w:rPr>
                <w:rFonts w:ascii="Arial" w:hAnsi="Arial" w:cs="Arial"/>
                <w:b/>
                <w:sz w:val="24"/>
                <w:szCs w:val="24"/>
              </w:rPr>
              <w:t>Итого:</w:t>
            </w:r>
          </w:p>
        </w:tc>
        <w:tc>
          <w:tcPr>
            <w:tcW w:w="1984" w:type="dxa"/>
            <w:tcBorders>
              <w:top w:val="single" w:sz="4" w:space="0" w:color="auto"/>
              <w:left w:val="single" w:sz="4" w:space="0" w:color="auto"/>
              <w:bottom w:val="single" w:sz="4" w:space="0" w:color="auto"/>
              <w:right w:val="single" w:sz="4" w:space="0" w:color="auto"/>
            </w:tcBorders>
          </w:tcPr>
          <w:p w14:paraId="2990B664" w14:textId="77777777" w:rsidR="00BD02D8" w:rsidRPr="002835A1" w:rsidRDefault="00BD02D8" w:rsidP="002835A1">
            <w:pPr>
              <w:jc w:val="both"/>
              <w:rPr>
                <w:rFonts w:ascii="Arial" w:hAnsi="Arial" w:cs="Arial"/>
                <w:b/>
                <w:sz w:val="24"/>
                <w:szCs w:val="24"/>
              </w:rPr>
            </w:pPr>
          </w:p>
        </w:tc>
        <w:tc>
          <w:tcPr>
            <w:tcW w:w="2545" w:type="dxa"/>
            <w:tcBorders>
              <w:top w:val="single" w:sz="4" w:space="0" w:color="auto"/>
              <w:left w:val="single" w:sz="4" w:space="0" w:color="auto"/>
              <w:bottom w:val="single" w:sz="4" w:space="0" w:color="auto"/>
              <w:right w:val="single" w:sz="4" w:space="0" w:color="auto"/>
            </w:tcBorders>
          </w:tcPr>
          <w:p w14:paraId="2FB1E45C" w14:textId="77777777" w:rsidR="00BD02D8" w:rsidRPr="002835A1" w:rsidRDefault="00BD02D8" w:rsidP="002835A1">
            <w:pPr>
              <w:jc w:val="both"/>
              <w:rPr>
                <w:rFonts w:ascii="Arial" w:hAnsi="Arial" w:cs="Arial"/>
                <w:b/>
                <w:sz w:val="24"/>
                <w:szCs w:val="24"/>
              </w:rPr>
            </w:pPr>
          </w:p>
        </w:tc>
      </w:tr>
    </w:tbl>
    <w:p w14:paraId="48DCBAB5" w14:textId="77777777" w:rsidR="00BD02D8" w:rsidRPr="002835A1" w:rsidRDefault="00BD02D8" w:rsidP="002835A1">
      <w:pPr>
        <w:tabs>
          <w:tab w:val="left" w:pos="142"/>
        </w:tabs>
        <w:ind w:firstLine="709"/>
        <w:jc w:val="both"/>
        <w:rPr>
          <w:rFonts w:ascii="Arial" w:hAnsi="Arial" w:cs="Arial"/>
          <w:b/>
          <w:bCs/>
          <w:sz w:val="24"/>
          <w:szCs w:val="24"/>
        </w:rPr>
      </w:pPr>
    </w:p>
    <w:p w14:paraId="56F37DA8" w14:textId="77777777" w:rsidR="007908A5" w:rsidRPr="002835A1" w:rsidRDefault="001B5CCC" w:rsidP="002835A1">
      <w:pPr>
        <w:tabs>
          <w:tab w:val="left" w:pos="8931"/>
        </w:tabs>
        <w:ind w:right="-2"/>
        <w:jc w:val="both"/>
        <w:rPr>
          <w:rFonts w:ascii="Arial" w:hAnsi="Arial" w:cs="Arial"/>
          <w:b/>
          <w:sz w:val="24"/>
          <w:szCs w:val="24"/>
        </w:rPr>
      </w:pPr>
      <w:r w:rsidRPr="002835A1">
        <w:rPr>
          <w:rFonts w:ascii="Arial" w:hAnsi="Arial" w:cs="Arial"/>
          <w:b/>
          <w:sz w:val="24"/>
          <w:szCs w:val="24"/>
        </w:rPr>
        <w:t>Настоящим подтверждаю, что</w:t>
      </w:r>
      <w:r w:rsidR="005529C4" w:rsidRPr="002835A1">
        <w:rPr>
          <w:rFonts w:ascii="Arial" w:hAnsi="Arial" w:cs="Arial"/>
          <w:b/>
          <w:sz w:val="24"/>
          <w:szCs w:val="24"/>
        </w:rPr>
        <w:t xml:space="preserve"> </w:t>
      </w:r>
      <w:r w:rsidR="00B932AB" w:rsidRPr="002835A1">
        <w:rPr>
          <w:rFonts w:ascii="Arial" w:hAnsi="Arial" w:cs="Arial"/>
          <w:b/>
          <w:sz w:val="24"/>
          <w:szCs w:val="24"/>
        </w:rPr>
        <w:t xml:space="preserve">Участник </w:t>
      </w:r>
      <w:r w:rsidR="005529C4" w:rsidRPr="002835A1">
        <w:rPr>
          <w:rFonts w:ascii="Arial" w:hAnsi="Arial" w:cs="Arial"/>
          <w:b/>
          <w:sz w:val="24"/>
          <w:szCs w:val="24"/>
        </w:rPr>
        <w:t>отбора на дату подачи документов</w:t>
      </w:r>
      <w:r w:rsidRPr="002835A1">
        <w:rPr>
          <w:rFonts w:ascii="Arial" w:hAnsi="Arial" w:cs="Arial"/>
          <w:b/>
          <w:sz w:val="24"/>
          <w:szCs w:val="24"/>
        </w:rPr>
        <w:t>:</w:t>
      </w:r>
    </w:p>
    <w:p w14:paraId="56286FF2" w14:textId="77777777" w:rsidR="001B5CCC" w:rsidRPr="002835A1" w:rsidRDefault="001B5CCC" w:rsidP="002835A1">
      <w:pPr>
        <w:tabs>
          <w:tab w:val="left" w:pos="8931"/>
        </w:tabs>
        <w:ind w:right="-2"/>
        <w:jc w:val="both"/>
        <w:rPr>
          <w:rFonts w:ascii="Arial" w:hAnsi="Arial" w:cs="Arial"/>
          <w:sz w:val="24"/>
          <w:szCs w:val="24"/>
        </w:rPr>
      </w:pPr>
    </w:p>
    <w:p w14:paraId="685B6F8D" w14:textId="77777777" w:rsidR="002B67E6" w:rsidRPr="002835A1" w:rsidRDefault="00E23A44" w:rsidP="002835A1">
      <w:pPr>
        <w:ind w:right="-2" w:firstLine="709"/>
        <w:jc w:val="both"/>
        <w:rPr>
          <w:rFonts w:ascii="Arial" w:hAnsi="Arial" w:cs="Arial"/>
          <w:sz w:val="24"/>
          <w:szCs w:val="24"/>
        </w:rPr>
      </w:pPr>
      <w:r w:rsidRPr="002835A1">
        <w:rPr>
          <w:rFonts w:ascii="Arial" w:hAnsi="Arial" w:cs="Arial"/>
          <w:b/>
          <w:sz w:val="24"/>
          <w:szCs w:val="24"/>
        </w:rPr>
        <w:t xml:space="preserve">- </w:t>
      </w:r>
      <w:r w:rsidRPr="002835A1">
        <w:rPr>
          <w:rFonts w:ascii="Arial" w:hAnsi="Arial" w:cs="Arial"/>
          <w:sz w:val="24"/>
          <w:szCs w:val="24"/>
        </w:rPr>
        <w:t xml:space="preserve">ознакомлен с Порядком предоставления </w:t>
      </w:r>
      <w:r w:rsidR="008237AB" w:rsidRPr="002835A1">
        <w:rPr>
          <w:rFonts w:ascii="Arial" w:hAnsi="Arial" w:cs="Arial"/>
          <w:sz w:val="24"/>
          <w:szCs w:val="24"/>
        </w:rPr>
        <w:t>Субсидии</w:t>
      </w:r>
      <w:r w:rsidRPr="002835A1">
        <w:rPr>
          <w:rFonts w:ascii="Arial" w:hAnsi="Arial" w:cs="Arial"/>
          <w:sz w:val="24"/>
          <w:szCs w:val="24"/>
        </w:rPr>
        <w:t xml:space="preserve"> </w:t>
      </w:r>
      <w:r w:rsidR="00C43F87" w:rsidRPr="002835A1">
        <w:rPr>
          <w:rFonts w:ascii="Arial" w:hAnsi="Arial" w:cs="Arial"/>
          <w:bCs/>
          <w:sz w:val="24"/>
          <w:szCs w:val="24"/>
        </w:rPr>
        <w:t>на возмещение затрат начинающим субъектам малого предпринимательства на открытие собственного дела</w:t>
      </w:r>
      <w:r w:rsidRPr="002835A1">
        <w:rPr>
          <w:rFonts w:ascii="Arial" w:hAnsi="Arial" w:cs="Arial"/>
          <w:sz w:val="24"/>
          <w:szCs w:val="24"/>
        </w:rPr>
        <w:t xml:space="preserve"> (далее</w:t>
      </w:r>
      <w:r w:rsidR="00F970BC" w:rsidRPr="002835A1">
        <w:rPr>
          <w:rFonts w:ascii="Arial" w:hAnsi="Arial" w:cs="Arial"/>
          <w:sz w:val="24"/>
          <w:szCs w:val="24"/>
        </w:rPr>
        <w:t xml:space="preserve"> – П</w:t>
      </w:r>
      <w:r w:rsidRPr="002835A1">
        <w:rPr>
          <w:rFonts w:ascii="Arial" w:hAnsi="Arial" w:cs="Arial"/>
          <w:sz w:val="24"/>
          <w:szCs w:val="24"/>
        </w:rPr>
        <w:t>орядок) и согласен с его условиями;</w:t>
      </w:r>
    </w:p>
    <w:p w14:paraId="16D36FDB" w14:textId="77777777" w:rsidR="002B67E6" w:rsidRPr="002835A1" w:rsidRDefault="002B67E6" w:rsidP="002835A1">
      <w:pPr>
        <w:ind w:right="-2" w:firstLine="709"/>
        <w:jc w:val="both"/>
        <w:rPr>
          <w:rFonts w:ascii="Arial" w:hAnsi="Arial" w:cs="Arial"/>
          <w:sz w:val="24"/>
          <w:szCs w:val="24"/>
        </w:rPr>
      </w:pPr>
      <w:r w:rsidRPr="002835A1">
        <w:rPr>
          <w:rFonts w:ascii="Arial" w:hAnsi="Arial" w:cs="Arial"/>
          <w:sz w:val="24"/>
          <w:szCs w:val="24"/>
        </w:rPr>
        <w:t>- состоит в едином реестре субъектов малого и среднего предпринимательства, размещенном на официальном сайте Федеральной налоговой службы</w:t>
      </w:r>
      <w:r w:rsidR="00D534CD" w:rsidRPr="002835A1">
        <w:rPr>
          <w:rFonts w:ascii="Arial" w:hAnsi="Arial" w:cs="Arial"/>
          <w:sz w:val="24"/>
          <w:szCs w:val="24"/>
        </w:rPr>
        <w:t xml:space="preserve"> России</w:t>
      </w:r>
      <w:r w:rsidRPr="002835A1">
        <w:rPr>
          <w:rFonts w:ascii="Arial" w:hAnsi="Arial" w:cs="Arial"/>
          <w:sz w:val="24"/>
          <w:szCs w:val="24"/>
        </w:rPr>
        <w:t xml:space="preserve"> (rmsp.nalog.ru/) в сети «Интернет»;</w:t>
      </w:r>
    </w:p>
    <w:p w14:paraId="4876F328" w14:textId="77777777" w:rsidR="00002865" w:rsidRPr="002835A1" w:rsidRDefault="00002865" w:rsidP="002835A1">
      <w:pPr>
        <w:pStyle w:val="af3"/>
        <w:ind w:left="0" w:firstLine="709"/>
        <w:jc w:val="both"/>
        <w:rPr>
          <w:rFonts w:ascii="Arial" w:hAnsi="Arial" w:cs="Arial"/>
          <w:sz w:val="24"/>
          <w:szCs w:val="24"/>
        </w:rPr>
      </w:pPr>
      <w:r w:rsidRPr="002835A1">
        <w:rPr>
          <w:rFonts w:ascii="Arial" w:hAnsi="Arial" w:cs="Arial"/>
          <w:sz w:val="24"/>
          <w:szCs w:val="24"/>
        </w:rPr>
        <w:t xml:space="preserve">- стоит на учет в Управлении Федеральной налоговой службы по Сахалинской области по месту осуществления своей деятельности в Холмском </w:t>
      </w:r>
      <w:r w:rsidR="005C43BC" w:rsidRPr="002835A1">
        <w:rPr>
          <w:rFonts w:ascii="Arial" w:hAnsi="Arial" w:cs="Arial"/>
          <w:sz w:val="24"/>
          <w:szCs w:val="24"/>
        </w:rPr>
        <w:t>муниципальном</w:t>
      </w:r>
      <w:r w:rsidRPr="002835A1">
        <w:rPr>
          <w:rFonts w:ascii="Arial" w:hAnsi="Arial" w:cs="Arial"/>
          <w:sz w:val="24"/>
          <w:szCs w:val="24"/>
        </w:rPr>
        <w:t xml:space="preserve"> округе и (или) имеющие государственную регистрацию:</w:t>
      </w:r>
    </w:p>
    <w:p w14:paraId="165B3421" w14:textId="77777777" w:rsidR="00002865" w:rsidRPr="002835A1" w:rsidRDefault="00002865" w:rsidP="002835A1">
      <w:pPr>
        <w:pStyle w:val="af3"/>
        <w:ind w:left="0" w:firstLine="709"/>
        <w:jc w:val="both"/>
        <w:rPr>
          <w:rFonts w:ascii="Arial" w:hAnsi="Arial" w:cs="Arial"/>
          <w:sz w:val="24"/>
          <w:szCs w:val="24"/>
        </w:rPr>
      </w:pPr>
      <w:r w:rsidRPr="002835A1">
        <w:rPr>
          <w:rFonts w:ascii="Arial" w:hAnsi="Arial" w:cs="Arial"/>
          <w:sz w:val="24"/>
          <w:szCs w:val="24"/>
        </w:rPr>
        <w:t xml:space="preserve">для юридических лиц - по месту нахождения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Субъекта без доверенности, в Холмском </w:t>
      </w:r>
      <w:r w:rsidR="005C43BC" w:rsidRPr="002835A1">
        <w:rPr>
          <w:rFonts w:ascii="Arial" w:hAnsi="Arial" w:cs="Arial"/>
          <w:sz w:val="24"/>
          <w:szCs w:val="24"/>
        </w:rPr>
        <w:t xml:space="preserve">муниципальном </w:t>
      </w:r>
      <w:r w:rsidRPr="002835A1">
        <w:rPr>
          <w:rFonts w:ascii="Arial" w:hAnsi="Arial" w:cs="Arial"/>
          <w:sz w:val="24"/>
          <w:szCs w:val="24"/>
        </w:rPr>
        <w:t>округе;</w:t>
      </w:r>
    </w:p>
    <w:p w14:paraId="43EB8D5C" w14:textId="77777777" w:rsidR="00002865" w:rsidRPr="002835A1" w:rsidRDefault="00002865" w:rsidP="002835A1">
      <w:pPr>
        <w:pStyle w:val="af3"/>
        <w:ind w:left="0" w:firstLine="709"/>
        <w:jc w:val="both"/>
        <w:rPr>
          <w:rFonts w:ascii="Arial" w:hAnsi="Arial" w:cs="Arial"/>
          <w:sz w:val="24"/>
          <w:szCs w:val="24"/>
        </w:rPr>
      </w:pPr>
      <w:r w:rsidRPr="002835A1">
        <w:rPr>
          <w:rFonts w:ascii="Arial" w:hAnsi="Arial" w:cs="Arial"/>
          <w:sz w:val="24"/>
          <w:szCs w:val="24"/>
        </w:rPr>
        <w:t xml:space="preserve">для индивидуальных предпринимателей - по месту жительства в Холмском </w:t>
      </w:r>
      <w:r w:rsidR="005C43BC" w:rsidRPr="002835A1">
        <w:rPr>
          <w:rFonts w:ascii="Arial" w:hAnsi="Arial" w:cs="Arial"/>
          <w:sz w:val="24"/>
          <w:szCs w:val="24"/>
        </w:rPr>
        <w:t xml:space="preserve">муниципальном </w:t>
      </w:r>
      <w:r w:rsidRPr="002835A1">
        <w:rPr>
          <w:rFonts w:ascii="Arial" w:hAnsi="Arial" w:cs="Arial"/>
          <w:sz w:val="24"/>
          <w:szCs w:val="24"/>
        </w:rPr>
        <w:t>округе;</w:t>
      </w:r>
    </w:p>
    <w:p w14:paraId="3E9AE52E" w14:textId="77777777" w:rsidR="00C03609" w:rsidRPr="002835A1" w:rsidRDefault="002B67E6" w:rsidP="002835A1">
      <w:pPr>
        <w:ind w:right="-2" w:firstLine="709"/>
        <w:jc w:val="both"/>
        <w:rPr>
          <w:rFonts w:ascii="Arial" w:hAnsi="Arial" w:cs="Arial"/>
          <w:sz w:val="24"/>
          <w:szCs w:val="24"/>
        </w:rPr>
      </w:pPr>
      <w:r w:rsidRPr="002835A1">
        <w:rPr>
          <w:rFonts w:ascii="Arial" w:hAnsi="Arial" w:cs="Arial"/>
          <w:sz w:val="24"/>
          <w:szCs w:val="24"/>
        </w:rPr>
        <w:t xml:space="preserve">- осуществляет предпринимательскую деятельность на территории </w:t>
      </w:r>
      <w:r w:rsidR="005C43BC" w:rsidRPr="002835A1">
        <w:rPr>
          <w:rFonts w:ascii="Arial" w:hAnsi="Arial" w:cs="Arial"/>
          <w:sz w:val="24"/>
          <w:szCs w:val="24"/>
        </w:rPr>
        <w:t>Холмского муниципального округа</w:t>
      </w:r>
      <w:r w:rsidRPr="002835A1">
        <w:rPr>
          <w:rFonts w:ascii="Arial" w:hAnsi="Arial" w:cs="Arial"/>
          <w:sz w:val="24"/>
          <w:szCs w:val="24"/>
        </w:rPr>
        <w:t>;</w:t>
      </w:r>
    </w:p>
    <w:p w14:paraId="5756D89F" w14:textId="77777777" w:rsidR="00E23A44" w:rsidRPr="002835A1" w:rsidRDefault="00C03609" w:rsidP="002835A1">
      <w:pPr>
        <w:ind w:right="-2" w:firstLine="709"/>
        <w:jc w:val="both"/>
        <w:rPr>
          <w:rFonts w:ascii="Arial" w:hAnsi="Arial" w:cs="Arial"/>
          <w:sz w:val="24"/>
          <w:szCs w:val="24"/>
        </w:rPr>
      </w:pPr>
      <w:r w:rsidRPr="002835A1">
        <w:rPr>
          <w:rFonts w:ascii="Arial" w:hAnsi="Arial" w:cs="Arial"/>
          <w:sz w:val="24"/>
          <w:szCs w:val="24"/>
        </w:rPr>
        <w:t xml:space="preserve">- выплачивает заработную плату не ниже минимального размера оплаты труда в Российской Федерации, установленного Федеральным законом от 19.06.2000 № 82-ФЗ «О минимальном размере оплаты труда», с применением к нему районных коэффициентов и процентных надбавок за работу, применяемых в </w:t>
      </w:r>
      <w:r w:rsidRPr="002835A1">
        <w:rPr>
          <w:rFonts w:ascii="Arial" w:hAnsi="Arial" w:cs="Arial"/>
          <w:sz w:val="24"/>
          <w:szCs w:val="24"/>
        </w:rPr>
        <w:lastRenderedPageBreak/>
        <w:t>районах Крайнего Севера и приравненных к ним местностях, и не иметь задолженности по выплате заработной платы;</w:t>
      </w:r>
    </w:p>
    <w:p w14:paraId="39C12D78" w14:textId="77777777" w:rsidR="005529C4" w:rsidRPr="002835A1" w:rsidRDefault="00E23A44" w:rsidP="002835A1">
      <w:pPr>
        <w:ind w:right="-2" w:firstLine="709"/>
        <w:jc w:val="both"/>
        <w:rPr>
          <w:rFonts w:ascii="Arial" w:hAnsi="Arial" w:cs="Arial"/>
          <w:sz w:val="24"/>
          <w:szCs w:val="24"/>
        </w:rPr>
      </w:pPr>
      <w:r w:rsidRPr="002835A1">
        <w:rPr>
          <w:rFonts w:ascii="Arial" w:hAnsi="Arial" w:cs="Arial"/>
          <w:sz w:val="24"/>
          <w:szCs w:val="24"/>
        </w:rPr>
        <w:t>-</w:t>
      </w:r>
      <w:r w:rsidR="005529C4" w:rsidRPr="002835A1">
        <w:rPr>
          <w:rFonts w:ascii="Arial" w:hAnsi="Arial" w:cs="Arial"/>
          <w:sz w:val="24"/>
          <w:szCs w:val="24"/>
        </w:rPr>
        <w:t xml:space="preserve"> </w:t>
      </w:r>
      <w:r w:rsidRPr="002835A1">
        <w:rPr>
          <w:rFonts w:ascii="Arial" w:hAnsi="Arial" w:cs="Arial"/>
          <w:sz w:val="24"/>
          <w:szCs w:val="24"/>
        </w:rPr>
        <w:t>не является иностранным</w:t>
      </w:r>
      <w:r w:rsidR="005529C4" w:rsidRPr="002835A1">
        <w:rPr>
          <w:rFonts w:ascii="Arial" w:hAnsi="Arial" w:cs="Arial"/>
          <w:sz w:val="24"/>
          <w:szCs w:val="24"/>
        </w:rPr>
        <w:t xml:space="preserve"> </w:t>
      </w:r>
      <w:r w:rsidRPr="002835A1">
        <w:rPr>
          <w:rFonts w:ascii="Arial" w:hAnsi="Arial" w:cs="Arial"/>
          <w:sz w:val="24"/>
          <w:szCs w:val="24"/>
        </w:rPr>
        <w:t>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2FA290A" w14:textId="77777777" w:rsidR="00E23A44" w:rsidRPr="002835A1" w:rsidRDefault="00E23A44" w:rsidP="002835A1">
      <w:pPr>
        <w:ind w:right="-2" w:firstLine="709"/>
        <w:jc w:val="both"/>
        <w:rPr>
          <w:rFonts w:ascii="Arial" w:hAnsi="Arial" w:cs="Arial"/>
          <w:sz w:val="24"/>
          <w:szCs w:val="24"/>
        </w:rPr>
      </w:pPr>
      <w:r w:rsidRPr="002835A1">
        <w:rPr>
          <w:rFonts w:ascii="Arial" w:hAnsi="Arial" w:cs="Arial"/>
          <w:sz w:val="24"/>
          <w:szCs w:val="24"/>
        </w:rPr>
        <w:t>-</w:t>
      </w:r>
      <w:r w:rsidR="005529C4" w:rsidRPr="002835A1">
        <w:rPr>
          <w:rFonts w:ascii="Arial" w:hAnsi="Arial" w:cs="Arial"/>
          <w:sz w:val="24"/>
          <w:szCs w:val="24"/>
        </w:rPr>
        <w:t xml:space="preserve"> </w:t>
      </w:r>
      <w:r w:rsidRPr="002835A1">
        <w:rPr>
          <w:rFonts w:ascii="Arial" w:hAnsi="Arial" w:cs="Arial"/>
          <w:sz w:val="24"/>
          <w:szCs w:val="24"/>
        </w:rPr>
        <w:t>не находится в перечне организаций</w:t>
      </w:r>
      <w:r w:rsidR="005529C4" w:rsidRPr="002835A1">
        <w:rPr>
          <w:rFonts w:ascii="Arial" w:hAnsi="Arial" w:cs="Arial"/>
          <w:sz w:val="24"/>
          <w:szCs w:val="24"/>
        </w:rPr>
        <w:t xml:space="preserve"> </w:t>
      </w:r>
      <w:r w:rsidRPr="002835A1">
        <w:rPr>
          <w:rFonts w:ascii="Arial" w:hAnsi="Arial" w:cs="Arial"/>
          <w:sz w:val="24"/>
          <w:szCs w:val="24"/>
        </w:rPr>
        <w:t>и физических лиц, в отношении которых имеются сведения об их причастности к экстремистской деятельности или терроризму;</w:t>
      </w:r>
    </w:p>
    <w:p w14:paraId="12053350" w14:textId="77777777" w:rsidR="005529C4" w:rsidRPr="002835A1" w:rsidRDefault="00E23A44" w:rsidP="002835A1">
      <w:pPr>
        <w:ind w:right="-2" w:firstLine="709"/>
        <w:jc w:val="both"/>
        <w:rPr>
          <w:rFonts w:ascii="Arial" w:hAnsi="Arial" w:cs="Arial"/>
          <w:sz w:val="24"/>
          <w:szCs w:val="24"/>
        </w:rPr>
      </w:pPr>
      <w:r w:rsidRPr="002835A1">
        <w:rPr>
          <w:rFonts w:ascii="Arial" w:hAnsi="Arial" w:cs="Arial"/>
          <w:sz w:val="24"/>
          <w:szCs w:val="24"/>
        </w:rPr>
        <w:t>-</w:t>
      </w:r>
      <w:r w:rsidR="005529C4" w:rsidRPr="002835A1">
        <w:rPr>
          <w:rFonts w:ascii="Arial" w:hAnsi="Arial" w:cs="Arial"/>
          <w:sz w:val="24"/>
          <w:szCs w:val="24"/>
        </w:rPr>
        <w:t xml:space="preserve"> </w:t>
      </w:r>
      <w:r w:rsidRPr="002835A1">
        <w:rPr>
          <w:rFonts w:ascii="Arial" w:hAnsi="Arial" w:cs="Arial"/>
          <w:sz w:val="24"/>
          <w:szCs w:val="24"/>
        </w:rPr>
        <w:t>не находится в составляемых в</w:t>
      </w:r>
      <w:r w:rsidR="005529C4" w:rsidRPr="002835A1">
        <w:rPr>
          <w:rFonts w:ascii="Arial" w:hAnsi="Arial" w:cs="Arial"/>
          <w:sz w:val="24"/>
          <w:szCs w:val="24"/>
        </w:rPr>
        <w:t xml:space="preserve"> </w:t>
      </w:r>
      <w:r w:rsidRPr="002835A1">
        <w:rPr>
          <w:rFonts w:ascii="Arial" w:hAnsi="Arial" w:cs="Arial"/>
          <w:sz w:val="24"/>
          <w:szCs w:val="24"/>
        </w:rPr>
        <w:t>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C8E2CE5" w14:textId="77777777" w:rsidR="005529C4" w:rsidRPr="002835A1" w:rsidRDefault="00E23A44" w:rsidP="002835A1">
      <w:pPr>
        <w:ind w:right="-2" w:firstLine="709"/>
        <w:jc w:val="both"/>
        <w:rPr>
          <w:rFonts w:ascii="Arial" w:hAnsi="Arial" w:cs="Arial"/>
          <w:sz w:val="24"/>
          <w:szCs w:val="24"/>
        </w:rPr>
      </w:pPr>
      <w:r w:rsidRPr="002835A1">
        <w:rPr>
          <w:rFonts w:ascii="Arial" w:hAnsi="Arial" w:cs="Arial"/>
          <w:sz w:val="24"/>
          <w:szCs w:val="24"/>
        </w:rPr>
        <w:t>-</w:t>
      </w:r>
      <w:r w:rsidR="005529C4" w:rsidRPr="002835A1">
        <w:rPr>
          <w:rFonts w:ascii="Arial" w:hAnsi="Arial" w:cs="Arial"/>
          <w:sz w:val="24"/>
          <w:szCs w:val="24"/>
        </w:rPr>
        <w:t xml:space="preserve"> </w:t>
      </w:r>
      <w:r w:rsidRPr="002835A1">
        <w:rPr>
          <w:rFonts w:ascii="Arial" w:hAnsi="Arial" w:cs="Arial"/>
          <w:sz w:val="24"/>
          <w:szCs w:val="24"/>
        </w:rPr>
        <w:t xml:space="preserve">не </w:t>
      </w:r>
      <w:r w:rsidR="005529C4" w:rsidRPr="002835A1">
        <w:rPr>
          <w:rFonts w:ascii="Arial" w:hAnsi="Arial" w:cs="Arial"/>
          <w:sz w:val="24"/>
          <w:szCs w:val="24"/>
        </w:rPr>
        <w:t xml:space="preserve">получает средства из бюджета </w:t>
      </w:r>
      <w:r w:rsidR="00EB04CE" w:rsidRPr="002835A1">
        <w:rPr>
          <w:rFonts w:ascii="Arial" w:hAnsi="Arial" w:cs="Arial"/>
          <w:sz w:val="24"/>
          <w:szCs w:val="24"/>
        </w:rPr>
        <w:t>Холмского муниципального округа</w:t>
      </w:r>
      <w:r w:rsidR="005529C4" w:rsidRPr="002835A1">
        <w:rPr>
          <w:rFonts w:ascii="Arial" w:hAnsi="Arial" w:cs="Arial"/>
          <w:sz w:val="24"/>
          <w:szCs w:val="24"/>
        </w:rPr>
        <w:t xml:space="preserve">, из которого планируется предоставление </w:t>
      </w:r>
      <w:r w:rsidR="008237AB" w:rsidRPr="002835A1">
        <w:rPr>
          <w:rFonts w:ascii="Arial" w:hAnsi="Arial" w:cs="Arial"/>
          <w:sz w:val="24"/>
          <w:szCs w:val="24"/>
        </w:rPr>
        <w:t>Субсидии</w:t>
      </w:r>
      <w:r w:rsidR="005529C4" w:rsidRPr="002835A1">
        <w:rPr>
          <w:rFonts w:ascii="Arial" w:hAnsi="Arial" w:cs="Arial"/>
          <w:sz w:val="24"/>
          <w:szCs w:val="24"/>
        </w:rPr>
        <w:t xml:space="preserve"> в соответствии с настоящим Порядком,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в п</w:t>
      </w:r>
      <w:r w:rsidR="00723FF3" w:rsidRPr="002835A1">
        <w:rPr>
          <w:rFonts w:ascii="Arial" w:hAnsi="Arial" w:cs="Arial"/>
          <w:sz w:val="24"/>
          <w:szCs w:val="24"/>
        </w:rPr>
        <w:t>.</w:t>
      </w:r>
      <w:r w:rsidR="005529C4" w:rsidRPr="002835A1">
        <w:rPr>
          <w:rFonts w:ascii="Arial" w:hAnsi="Arial" w:cs="Arial"/>
          <w:sz w:val="24"/>
          <w:szCs w:val="24"/>
        </w:rPr>
        <w:t xml:space="preserve"> 1.3</w:t>
      </w:r>
      <w:r w:rsidR="00723FF3" w:rsidRPr="002835A1">
        <w:rPr>
          <w:rFonts w:ascii="Arial" w:hAnsi="Arial" w:cs="Arial"/>
          <w:sz w:val="24"/>
          <w:szCs w:val="24"/>
        </w:rPr>
        <w:t xml:space="preserve"> настоящего</w:t>
      </w:r>
      <w:r w:rsidR="005529C4" w:rsidRPr="002835A1">
        <w:rPr>
          <w:rFonts w:ascii="Arial" w:hAnsi="Arial" w:cs="Arial"/>
          <w:sz w:val="24"/>
          <w:szCs w:val="24"/>
        </w:rPr>
        <w:t xml:space="preserve"> Порядка;</w:t>
      </w:r>
    </w:p>
    <w:p w14:paraId="255D4D2C" w14:textId="77777777" w:rsidR="005A018F" w:rsidRPr="002835A1" w:rsidRDefault="00E23A44" w:rsidP="002835A1">
      <w:pPr>
        <w:ind w:right="-2" w:firstLine="709"/>
        <w:jc w:val="both"/>
        <w:rPr>
          <w:rFonts w:ascii="Arial" w:hAnsi="Arial" w:cs="Arial"/>
          <w:sz w:val="24"/>
          <w:szCs w:val="24"/>
        </w:rPr>
      </w:pPr>
      <w:r w:rsidRPr="002835A1">
        <w:rPr>
          <w:rFonts w:ascii="Arial" w:hAnsi="Arial" w:cs="Arial"/>
          <w:sz w:val="24"/>
          <w:szCs w:val="24"/>
        </w:rPr>
        <w:t>-</w:t>
      </w:r>
      <w:r w:rsidR="005529C4" w:rsidRPr="002835A1">
        <w:rPr>
          <w:rFonts w:ascii="Arial" w:hAnsi="Arial" w:cs="Arial"/>
          <w:sz w:val="24"/>
          <w:szCs w:val="24"/>
        </w:rPr>
        <w:t xml:space="preserve"> </w:t>
      </w:r>
      <w:r w:rsidRPr="002835A1">
        <w:rPr>
          <w:rFonts w:ascii="Arial" w:hAnsi="Arial" w:cs="Arial"/>
          <w:sz w:val="24"/>
          <w:szCs w:val="24"/>
        </w:rPr>
        <w:t>не является иностранным агентом</w:t>
      </w:r>
      <w:r w:rsidR="005529C4" w:rsidRPr="002835A1">
        <w:rPr>
          <w:rFonts w:ascii="Arial" w:hAnsi="Arial" w:cs="Arial"/>
          <w:sz w:val="24"/>
          <w:szCs w:val="24"/>
        </w:rPr>
        <w:t xml:space="preserve"> </w:t>
      </w:r>
      <w:r w:rsidRPr="002835A1">
        <w:rPr>
          <w:rFonts w:ascii="Arial" w:hAnsi="Arial" w:cs="Arial"/>
          <w:sz w:val="24"/>
          <w:szCs w:val="24"/>
        </w:rPr>
        <w:t xml:space="preserve">в соответствии с Федеральным законом «О контроле за деятельностью лиц, находящихся под иностранным влиянием»;   </w:t>
      </w:r>
    </w:p>
    <w:p w14:paraId="07664DC1" w14:textId="77777777" w:rsidR="002A4B49" w:rsidRPr="002835A1" w:rsidRDefault="005A018F" w:rsidP="002835A1">
      <w:pPr>
        <w:ind w:right="-2" w:firstLine="709"/>
        <w:jc w:val="both"/>
        <w:rPr>
          <w:rFonts w:ascii="Arial" w:hAnsi="Arial" w:cs="Arial"/>
          <w:sz w:val="24"/>
          <w:szCs w:val="24"/>
        </w:rPr>
      </w:pPr>
      <w:r w:rsidRPr="002835A1">
        <w:rPr>
          <w:rFonts w:ascii="Arial" w:hAnsi="Arial" w:cs="Arial"/>
          <w:sz w:val="24"/>
          <w:szCs w:val="24"/>
        </w:rPr>
        <w:t xml:space="preserve">- </w:t>
      </w:r>
      <w:r w:rsidR="008237AB" w:rsidRPr="002835A1">
        <w:rPr>
          <w:rFonts w:ascii="Arial" w:hAnsi="Arial" w:cs="Arial"/>
          <w:sz w:val="24"/>
          <w:szCs w:val="24"/>
        </w:rPr>
        <w:t>Заявитель</w:t>
      </w:r>
      <w:r w:rsidRPr="002835A1">
        <w:rPr>
          <w:rFonts w:ascii="Arial" w:hAnsi="Arial" w:cs="Arial"/>
          <w:sz w:val="24"/>
          <w:szCs w:val="24"/>
        </w:rPr>
        <w:t xml:space="preserve">,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w:t>
      </w:r>
      <w:r w:rsidR="008237AB" w:rsidRPr="002835A1">
        <w:rPr>
          <w:rFonts w:ascii="Arial" w:hAnsi="Arial" w:cs="Arial"/>
          <w:sz w:val="24"/>
          <w:szCs w:val="24"/>
        </w:rPr>
        <w:t>Получателем</w:t>
      </w:r>
      <w:r w:rsidRPr="002835A1">
        <w:rPr>
          <w:rFonts w:ascii="Arial" w:hAnsi="Arial" w:cs="Arial"/>
          <w:sz w:val="24"/>
          <w:szCs w:val="24"/>
        </w:rPr>
        <w:t xml:space="preserve"> </w:t>
      </w:r>
      <w:r w:rsidR="008237AB" w:rsidRPr="002835A1">
        <w:rPr>
          <w:rFonts w:ascii="Arial" w:hAnsi="Arial" w:cs="Arial"/>
          <w:sz w:val="24"/>
          <w:szCs w:val="24"/>
        </w:rPr>
        <w:t>Субсидии</w:t>
      </w:r>
      <w:r w:rsidRPr="002835A1">
        <w:rPr>
          <w:rFonts w:ascii="Arial" w:hAnsi="Arial" w:cs="Arial"/>
          <w:sz w:val="24"/>
          <w:szCs w:val="24"/>
        </w:rPr>
        <w:t xml:space="preserve"> (</w:t>
      </w:r>
      <w:r w:rsidR="008237AB" w:rsidRPr="002835A1">
        <w:rPr>
          <w:rFonts w:ascii="Arial" w:hAnsi="Arial" w:cs="Arial"/>
          <w:sz w:val="24"/>
          <w:szCs w:val="24"/>
        </w:rPr>
        <w:t>Заявителем</w:t>
      </w:r>
      <w:r w:rsidRPr="002835A1">
        <w:rPr>
          <w:rFonts w:ascii="Arial" w:hAnsi="Arial" w:cs="Arial"/>
          <w:sz w:val="24"/>
          <w:szCs w:val="24"/>
        </w:rPr>
        <w:t xml:space="preserve">), другого юридического  лица),  ликвидации,  в  отношении  его  не  введена процедура банкротства, деятельность </w:t>
      </w:r>
      <w:r w:rsidR="008237AB" w:rsidRPr="002835A1">
        <w:rPr>
          <w:rFonts w:ascii="Arial" w:hAnsi="Arial" w:cs="Arial"/>
          <w:sz w:val="24"/>
          <w:szCs w:val="24"/>
        </w:rPr>
        <w:t>Получателя</w:t>
      </w:r>
      <w:r w:rsidRPr="002835A1">
        <w:rPr>
          <w:rFonts w:ascii="Arial" w:hAnsi="Arial" w:cs="Arial"/>
          <w:sz w:val="24"/>
          <w:szCs w:val="24"/>
        </w:rPr>
        <w:t xml:space="preserve"> </w:t>
      </w:r>
      <w:r w:rsidR="008237AB" w:rsidRPr="002835A1">
        <w:rPr>
          <w:rFonts w:ascii="Arial" w:hAnsi="Arial" w:cs="Arial"/>
          <w:sz w:val="24"/>
          <w:szCs w:val="24"/>
        </w:rPr>
        <w:t>Субсидии</w:t>
      </w:r>
      <w:r w:rsidRPr="002835A1">
        <w:rPr>
          <w:rFonts w:ascii="Arial" w:hAnsi="Arial" w:cs="Arial"/>
          <w:sz w:val="24"/>
          <w:szCs w:val="24"/>
        </w:rPr>
        <w:t xml:space="preserve"> (</w:t>
      </w:r>
      <w:r w:rsidR="008237AB" w:rsidRPr="002835A1">
        <w:rPr>
          <w:rFonts w:ascii="Arial" w:hAnsi="Arial" w:cs="Arial"/>
          <w:sz w:val="24"/>
          <w:szCs w:val="24"/>
        </w:rPr>
        <w:t>Заявителя</w:t>
      </w:r>
      <w:r w:rsidRPr="002835A1">
        <w:rPr>
          <w:rFonts w:ascii="Arial" w:hAnsi="Arial" w:cs="Arial"/>
          <w:sz w:val="24"/>
          <w:szCs w:val="24"/>
        </w:rPr>
        <w:t xml:space="preserve">) не приостановлена в   порядке,  предусмотренном  законодательством  Российской  Федерации,  а </w:t>
      </w:r>
      <w:r w:rsidR="008237AB" w:rsidRPr="002835A1">
        <w:rPr>
          <w:rFonts w:ascii="Arial" w:hAnsi="Arial" w:cs="Arial"/>
          <w:sz w:val="24"/>
          <w:szCs w:val="24"/>
        </w:rPr>
        <w:t>Заявитель</w:t>
      </w:r>
      <w:r w:rsidRPr="002835A1">
        <w:rPr>
          <w:rFonts w:ascii="Arial" w:hAnsi="Arial" w:cs="Arial"/>
          <w:sz w:val="24"/>
          <w:szCs w:val="24"/>
        </w:rPr>
        <w:t>,   являющийся   индивидуальным   предпринимателем,  не  прекратил деятельность в качестве индивидуального предпринимателя;</w:t>
      </w:r>
    </w:p>
    <w:p w14:paraId="7AC1A480" w14:textId="77777777" w:rsidR="005A018F" w:rsidRPr="002835A1" w:rsidRDefault="002A4B49" w:rsidP="002835A1">
      <w:pPr>
        <w:ind w:right="-2" w:firstLine="709"/>
        <w:jc w:val="both"/>
        <w:rPr>
          <w:rFonts w:ascii="Arial" w:hAnsi="Arial" w:cs="Arial"/>
          <w:sz w:val="24"/>
          <w:szCs w:val="24"/>
        </w:rPr>
      </w:pPr>
      <w:r w:rsidRPr="002835A1">
        <w:rPr>
          <w:rFonts w:ascii="Arial" w:hAnsi="Arial" w:cs="Arial"/>
          <w:sz w:val="24"/>
          <w:szCs w:val="24"/>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71D0B5F6" w14:textId="77777777" w:rsidR="00FA7B8D" w:rsidRPr="002835A1" w:rsidRDefault="00FA7B8D" w:rsidP="002835A1">
      <w:pPr>
        <w:pStyle w:val="ConsPlusNonformat"/>
        <w:ind w:firstLine="709"/>
        <w:jc w:val="both"/>
        <w:rPr>
          <w:rFonts w:ascii="Arial" w:hAnsi="Arial" w:cs="Arial"/>
          <w:sz w:val="24"/>
          <w:szCs w:val="24"/>
        </w:rPr>
      </w:pPr>
      <w:r w:rsidRPr="002835A1">
        <w:rPr>
          <w:rFonts w:ascii="Arial" w:hAnsi="Arial" w:cs="Arial"/>
          <w:sz w:val="24"/>
          <w:szCs w:val="24"/>
        </w:rPr>
        <w:t xml:space="preserve">- на едином налоговом счете </w:t>
      </w:r>
      <w:r w:rsidR="008237AB" w:rsidRPr="002835A1">
        <w:rPr>
          <w:rFonts w:ascii="Arial" w:hAnsi="Arial" w:cs="Arial"/>
          <w:sz w:val="24"/>
          <w:szCs w:val="24"/>
        </w:rPr>
        <w:t>Заявителя</w:t>
      </w:r>
      <w:r w:rsidRPr="002835A1">
        <w:rPr>
          <w:rFonts w:ascii="Arial" w:hAnsi="Arial" w:cs="Arial"/>
          <w:sz w:val="24"/>
          <w:szCs w:val="24"/>
        </w:rPr>
        <w:t xml:space="preserve"> отсутствует или не превышает размер, определенный п</w:t>
      </w:r>
      <w:r w:rsidR="00D00307" w:rsidRPr="002835A1">
        <w:rPr>
          <w:rFonts w:ascii="Arial" w:hAnsi="Arial" w:cs="Arial"/>
          <w:sz w:val="24"/>
          <w:szCs w:val="24"/>
        </w:rPr>
        <w:t>.</w:t>
      </w:r>
      <w:r w:rsidRPr="002835A1">
        <w:rPr>
          <w:rFonts w:ascii="Arial" w:hAnsi="Arial" w:cs="Arial"/>
          <w:sz w:val="24"/>
          <w:szCs w:val="24"/>
        </w:rPr>
        <w:t xml:space="preserve"> 3 ст</w:t>
      </w:r>
      <w:r w:rsidR="00D00307" w:rsidRPr="002835A1">
        <w:rPr>
          <w:rFonts w:ascii="Arial" w:hAnsi="Arial" w:cs="Arial"/>
          <w:sz w:val="24"/>
          <w:szCs w:val="24"/>
        </w:rPr>
        <w:t xml:space="preserve">. </w:t>
      </w:r>
      <w:r w:rsidRPr="002835A1">
        <w:rPr>
          <w:rFonts w:ascii="Arial" w:hAnsi="Arial" w:cs="Arial"/>
          <w:sz w:val="24"/>
          <w:szCs w:val="24"/>
        </w:rPr>
        <w:t>47 Налогового кодекса Российской Федерации, задолженность по уплате налогов, сборов и страховых взносов в бюджет бюджетн</w:t>
      </w:r>
      <w:r w:rsidR="000024AA" w:rsidRPr="002835A1">
        <w:rPr>
          <w:rFonts w:ascii="Arial" w:hAnsi="Arial" w:cs="Arial"/>
          <w:sz w:val="24"/>
          <w:szCs w:val="24"/>
        </w:rPr>
        <w:t>ой системы Российской Федерации;</w:t>
      </w:r>
    </w:p>
    <w:p w14:paraId="6EE19B1F" w14:textId="77777777" w:rsidR="00FA7B8D" w:rsidRPr="002835A1" w:rsidRDefault="00FA7B8D" w:rsidP="002835A1">
      <w:pPr>
        <w:pStyle w:val="ConsPlusNonformat"/>
        <w:ind w:firstLine="709"/>
        <w:jc w:val="both"/>
        <w:rPr>
          <w:rFonts w:ascii="Arial" w:hAnsi="Arial" w:cs="Arial"/>
          <w:sz w:val="24"/>
          <w:szCs w:val="24"/>
        </w:rPr>
      </w:pPr>
      <w:r w:rsidRPr="002835A1">
        <w:rPr>
          <w:rFonts w:ascii="Arial" w:hAnsi="Arial" w:cs="Arial"/>
          <w:sz w:val="24"/>
          <w:szCs w:val="24"/>
        </w:rPr>
        <w:t xml:space="preserve">- </w:t>
      </w:r>
      <w:r w:rsidR="002B67E6" w:rsidRPr="002835A1">
        <w:rPr>
          <w:rFonts w:ascii="Arial" w:hAnsi="Arial" w:cs="Arial"/>
          <w:sz w:val="24"/>
          <w:szCs w:val="24"/>
        </w:rPr>
        <w:t xml:space="preserve">в отношении </w:t>
      </w:r>
      <w:r w:rsidR="00B932AB" w:rsidRPr="002835A1">
        <w:rPr>
          <w:rFonts w:ascii="Arial" w:hAnsi="Arial" w:cs="Arial"/>
          <w:sz w:val="24"/>
          <w:szCs w:val="24"/>
        </w:rPr>
        <w:t>Участника</w:t>
      </w:r>
      <w:r w:rsidR="002B67E6" w:rsidRPr="002835A1">
        <w:rPr>
          <w:rFonts w:ascii="Arial" w:hAnsi="Arial" w:cs="Arial"/>
          <w:sz w:val="24"/>
          <w:szCs w:val="24"/>
        </w:rPr>
        <w:t xml:space="preserve"> отбора в едином реестре субъектов малого и среднего предпринимательства - </w:t>
      </w:r>
      <w:r w:rsidR="008237AB" w:rsidRPr="002835A1">
        <w:rPr>
          <w:rFonts w:ascii="Arial" w:hAnsi="Arial" w:cs="Arial"/>
          <w:sz w:val="24"/>
          <w:szCs w:val="24"/>
        </w:rPr>
        <w:t>Получателей</w:t>
      </w:r>
      <w:r w:rsidR="002B67E6" w:rsidRPr="002835A1">
        <w:rPr>
          <w:rFonts w:ascii="Arial" w:hAnsi="Arial" w:cs="Arial"/>
          <w:sz w:val="24"/>
          <w:szCs w:val="24"/>
        </w:rPr>
        <w:t xml:space="preserve"> поддержки, ведение которого </w:t>
      </w:r>
      <w:r w:rsidR="002B67E6" w:rsidRPr="002835A1">
        <w:rPr>
          <w:rFonts w:ascii="Arial" w:hAnsi="Arial" w:cs="Arial"/>
          <w:sz w:val="24"/>
          <w:szCs w:val="24"/>
        </w:rPr>
        <w:lastRenderedPageBreak/>
        <w:t xml:space="preserve">осуществляется в соответствии со статьей 8 Федерального закона от 24.07.2007 № 209-ФЗ, отсутствует информация о совершенном нарушении порядка и условий оказания поддержки, выявленном главным распорядителем. Указанное требование не распространяется на нарушения, устраненные </w:t>
      </w:r>
      <w:r w:rsidR="008237AB" w:rsidRPr="002835A1">
        <w:rPr>
          <w:rFonts w:ascii="Arial" w:hAnsi="Arial" w:cs="Arial"/>
          <w:sz w:val="24"/>
          <w:szCs w:val="24"/>
        </w:rPr>
        <w:t>Получателем</w:t>
      </w:r>
      <w:r w:rsidR="002B67E6" w:rsidRPr="002835A1">
        <w:rPr>
          <w:rFonts w:ascii="Arial" w:hAnsi="Arial" w:cs="Arial"/>
          <w:sz w:val="24"/>
          <w:szCs w:val="24"/>
        </w:rPr>
        <w:t xml:space="preserve"> </w:t>
      </w:r>
      <w:r w:rsidR="008237AB" w:rsidRPr="002835A1">
        <w:rPr>
          <w:rFonts w:ascii="Arial" w:hAnsi="Arial" w:cs="Arial"/>
          <w:sz w:val="24"/>
          <w:szCs w:val="24"/>
        </w:rPr>
        <w:t>Субсидии</w:t>
      </w:r>
      <w:r w:rsidR="002B67E6" w:rsidRPr="002835A1">
        <w:rPr>
          <w:rFonts w:ascii="Arial" w:hAnsi="Arial" w:cs="Arial"/>
          <w:sz w:val="24"/>
          <w:szCs w:val="24"/>
        </w:rPr>
        <w:t xml:space="preserve">, а также </w:t>
      </w:r>
      <w:r w:rsidR="00482F7E" w:rsidRPr="002835A1">
        <w:rPr>
          <w:rFonts w:ascii="Arial" w:hAnsi="Arial" w:cs="Arial"/>
          <w:sz w:val="24"/>
          <w:szCs w:val="24"/>
        </w:rPr>
        <w:t>с даты признания заявителя допустившим нарушение порядка и условий оказания поддержки, прошло менее одного года,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прошло менее чем три года</w:t>
      </w:r>
      <w:r w:rsidR="00F52355" w:rsidRPr="002835A1">
        <w:rPr>
          <w:rFonts w:ascii="Arial" w:hAnsi="Arial" w:cs="Arial"/>
          <w:sz w:val="24"/>
          <w:szCs w:val="24"/>
        </w:rPr>
        <w:t>;</w:t>
      </w:r>
    </w:p>
    <w:p w14:paraId="6008DEBC" w14:textId="77777777" w:rsidR="00FA7B8D" w:rsidRPr="002835A1" w:rsidRDefault="00FA7B8D" w:rsidP="002835A1">
      <w:pPr>
        <w:pStyle w:val="ConsPlusNonformat"/>
        <w:ind w:firstLine="709"/>
        <w:jc w:val="both"/>
        <w:rPr>
          <w:rFonts w:ascii="Arial" w:hAnsi="Arial" w:cs="Arial"/>
          <w:sz w:val="24"/>
          <w:szCs w:val="24"/>
        </w:rPr>
      </w:pPr>
      <w:r w:rsidRPr="002835A1">
        <w:rPr>
          <w:rFonts w:ascii="Arial" w:hAnsi="Arial" w:cs="Arial"/>
          <w:sz w:val="24"/>
          <w:szCs w:val="24"/>
        </w:rPr>
        <w:t xml:space="preserve">- у </w:t>
      </w:r>
      <w:r w:rsidR="008237AB" w:rsidRPr="002835A1">
        <w:rPr>
          <w:rFonts w:ascii="Arial" w:hAnsi="Arial" w:cs="Arial"/>
          <w:sz w:val="24"/>
          <w:szCs w:val="24"/>
        </w:rPr>
        <w:t>Заявителя</w:t>
      </w:r>
      <w:r w:rsidRPr="002835A1">
        <w:rPr>
          <w:rFonts w:ascii="Arial" w:hAnsi="Arial" w:cs="Arial"/>
          <w:sz w:val="24"/>
          <w:szCs w:val="24"/>
        </w:rPr>
        <w:t xml:space="preserve"> открыт расчетный счет в учреждениях Центрального банка Российской Федерации или кредитных организациях;</w:t>
      </w:r>
    </w:p>
    <w:p w14:paraId="4F55B07B" w14:textId="77777777" w:rsidR="00C43F87" w:rsidRPr="002835A1" w:rsidRDefault="00C43F87" w:rsidP="002835A1">
      <w:pPr>
        <w:pStyle w:val="ConsPlusNonformat"/>
        <w:ind w:firstLine="709"/>
        <w:jc w:val="both"/>
        <w:rPr>
          <w:rFonts w:ascii="Arial" w:hAnsi="Arial" w:cs="Arial"/>
          <w:sz w:val="24"/>
          <w:szCs w:val="24"/>
        </w:rPr>
      </w:pPr>
      <w:r w:rsidRPr="002835A1">
        <w:rPr>
          <w:rFonts w:ascii="Arial" w:hAnsi="Arial" w:cs="Arial"/>
          <w:sz w:val="24"/>
          <w:szCs w:val="24"/>
        </w:rPr>
        <w:t>- прошел краткосрочное обучение основам предпринимательской деятельности, в том числе проводимое организациями инфраструктуры поддержки субъектов малого и среднего предпринимательства и (или) имею диплом о высшем юридическом и (или) экономическом образовании (профильной переподготовке);</w:t>
      </w:r>
    </w:p>
    <w:p w14:paraId="256044E3" w14:textId="77777777" w:rsidR="00B44DF4" w:rsidRPr="002835A1" w:rsidRDefault="00B44DF4" w:rsidP="002835A1">
      <w:pPr>
        <w:pStyle w:val="ConsPlusNonformat"/>
        <w:ind w:firstLine="709"/>
        <w:jc w:val="both"/>
        <w:rPr>
          <w:rFonts w:ascii="Arial" w:hAnsi="Arial" w:cs="Arial"/>
          <w:sz w:val="24"/>
          <w:szCs w:val="24"/>
        </w:rPr>
      </w:pPr>
      <w:r w:rsidRPr="002835A1">
        <w:rPr>
          <w:rFonts w:ascii="Arial" w:hAnsi="Arial" w:cs="Arial"/>
          <w:sz w:val="24"/>
          <w:szCs w:val="24"/>
        </w:rPr>
        <w:t>- не имеет нарушений исполнения обязательств по заключенным договорам аренды муниципального имущества;</w:t>
      </w:r>
    </w:p>
    <w:p w14:paraId="793F8902" w14:textId="77777777" w:rsidR="00C43F87" w:rsidRPr="002835A1" w:rsidRDefault="003A4062" w:rsidP="002835A1">
      <w:pPr>
        <w:pStyle w:val="ConsPlusNonformat"/>
        <w:ind w:firstLine="709"/>
        <w:jc w:val="both"/>
        <w:rPr>
          <w:rFonts w:ascii="Arial" w:hAnsi="Arial" w:cs="Arial"/>
          <w:sz w:val="24"/>
          <w:szCs w:val="24"/>
        </w:rPr>
      </w:pPr>
      <w:r w:rsidRPr="002835A1">
        <w:rPr>
          <w:rFonts w:ascii="Arial" w:hAnsi="Arial" w:cs="Arial"/>
          <w:sz w:val="24"/>
          <w:szCs w:val="24"/>
        </w:rPr>
        <w:t xml:space="preserve">- в </w:t>
      </w:r>
      <w:r w:rsidR="00FA7B8D" w:rsidRPr="002835A1">
        <w:rPr>
          <w:rFonts w:ascii="Arial" w:hAnsi="Arial" w:cs="Arial"/>
          <w:sz w:val="24"/>
          <w:szCs w:val="24"/>
        </w:rPr>
        <w:t>реестре дисквалифицированных лиц отсутствуют сведения</w:t>
      </w:r>
      <w:r w:rsidRPr="002835A1">
        <w:rPr>
          <w:rFonts w:ascii="Arial" w:hAnsi="Arial" w:cs="Arial"/>
          <w:sz w:val="24"/>
          <w:szCs w:val="24"/>
        </w:rPr>
        <w:t xml:space="preserve"> </w:t>
      </w:r>
      <w:r w:rsidR="00FA7B8D" w:rsidRPr="002835A1">
        <w:rPr>
          <w:rFonts w:ascii="Arial" w:hAnsi="Arial" w:cs="Arial"/>
          <w:sz w:val="24"/>
          <w:szCs w:val="24"/>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B932AB" w:rsidRPr="002835A1">
        <w:rPr>
          <w:rFonts w:ascii="Arial" w:hAnsi="Arial" w:cs="Arial"/>
          <w:sz w:val="24"/>
          <w:szCs w:val="24"/>
        </w:rPr>
        <w:t>Участника</w:t>
      </w:r>
      <w:r w:rsidR="00FA7B8D" w:rsidRPr="002835A1">
        <w:rPr>
          <w:rFonts w:ascii="Arial" w:hAnsi="Arial" w:cs="Arial"/>
          <w:sz w:val="24"/>
          <w:szCs w:val="24"/>
        </w:rPr>
        <w:t xml:space="preserve"> отбора, являющегося юридическим лицом, об индивидуальном предпринимателе и о физическом лице - производителе товаров, работ, услуг, являющихся </w:t>
      </w:r>
      <w:r w:rsidR="00B932AB" w:rsidRPr="002835A1">
        <w:rPr>
          <w:rFonts w:ascii="Arial" w:hAnsi="Arial" w:cs="Arial"/>
          <w:sz w:val="24"/>
          <w:szCs w:val="24"/>
        </w:rPr>
        <w:t>Участниками</w:t>
      </w:r>
      <w:r w:rsidR="00C43F87" w:rsidRPr="002835A1">
        <w:rPr>
          <w:rFonts w:ascii="Arial" w:hAnsi="Arial" w:cs="Arial"/>
          <w:sz w:val="24"/>
          <w:szCs w:val="24"/>
        </w:rPr>
        <w:t xml:space="preserve"> отбора;</w:t>
      </w:r>
    </w:p>
    <w:p w14:paraId="15781C0C" w14:textId="77777777" w:rsidR="00C43F87" w:rsidRPr="002835A1" w:rsidRDefault="00C43F87" w:rsidP="002835A1">
      <w:pPr>
        <w:pStyle w:val="af3"/>
        <w:tabs>
          <w:tab w:val="left" w:pos="142"/>
        </w:tabs>
        <w:ind w:left="0" w:firstLine="709"/>
        <w:jc w:val="both"/>
        <w:rPr>
          <w:rFonts w:ascii="Arial" w:hAnsi="Arial" w:cs="Arial"/>
          <w:sz w:val="24"/>
          <w:szCs w:val="24"/>
        </w:rPr>
      </w:pPr>
      <w:r w:rsidRPr="002835A1">
        <w:rPr>
          <w:rFonts w:ascii="Arial" w:hAnsi="Arial" w:cs="Arial"/>
          <w:sz w:val="24"/>
          <w:szCs w:val="24"/>
        </w:rPr>
        <w:t>-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14:paraId="3BD8B7D3" w14:textId="77777777" w:rsidR="00C43F87" w:rsidRPr="002835A1" w:rsidRDefault="00C43F87" w:rsidP="002835A1">
      <w:pPr>
        <w:pStyle w:val="af3"/>
        <w:tabs>
          <w:tab w:val="left" w:pos="142"/>
        </w:tabs>
        <w:ind w:left="0" w:firstLine="709"/>
        <w:jc w:val="both"/>
        <w:rPr>
          <w:rFonts w:ascii="Arial" w:hAnsi="Arial" w:cs="Arial"/>
          <w:sz w:val="24"/>
          <w:szCs w:val="24"/>
        </w:rPr>
      </w:pPr>
      <w:r w:rsidRPr="002835A1">
        <w:rPr>
          <w:rFonts w:ascii="Arial" w:hAnsi="Arial" w:cs="Arial"/>
          <w:sz w:val="24"/>
          <w:szCs w:val="24"/>
        </w:rPr>
        <w:t>- не является участником соглашений о разделе продукции;</w:t>
      </w:r>
    </w:p>
    <w:p w14:paraId="0410EDBA" w14:textId="77777777" w:rsidR="00C43F87" w:rsidRPr="002835A1" w:rsidRDefault="00C43F87" w:rsidP="002835A1">
      <w:pPr>
        <w:pStyle w:val="af3"/>
        <w:tabs>
          <w:tab w:val="left" w:pos="142"/>
        </w:tabs>
        <w:ind w:left="0" w:firstLine="709"/>
        <w:jc w:val="both"/>
        <w:rPr>
          <w:rFonts w:ascii="Arial" w:hAnsi="Arial" w:cs="Arial"/>
          <w:sz w:val="24"/>
          <w:szCs w:val="24"/>
        </w:rPr>
      </w:pPr>
      <w:r w:rsidRPr="002835A1">
        <w:rPr>
          <w:rFonts w:ascii="Arial" w:hAnsi="Arial" w:cs="Arial"/>
          <w:sz w:val="24"/>
          <w:szCs w:val="24"/>
        </w:rPr>
        <w:t>- не осуществляет предпринимательскую деятельность в сфере игорного бизнеса;</w:t>
      </w:r>
    </w:p>
    <w:p w14:paraId="187CA468" w14:textId="77777777" w:rsidR="00C43F87" w:rsidRPr="002835A1" w:rsidRDefault="00C43F87" w:rsidP="002835A1">
      <w:pPr>
        <w:pStyle w:val="af3"/>
        <w:ind w:left="0" w:firstLine="709"/>
        <w:jc w:val="both"/>
        <w:rPr>
          <w:rFonts w:ascii="Arial" w:hAnsi="Arial" w:cs="Arial"/>
          <w:sz w:val="24"/>
          <w:szCs w:val="24"/>
        </w:rPr>
      </w:pPr>
      <w:r w:rsidRPr="002835A1">
        <w:rPr>
          <w:rFonts w:ascii="Arial" w:hAnsi="Arial" w:cs="Arial"/>
          <w:sz w:val="24"/>
          <w:szCs w:val="24"/>
        </w:rPr>
        <w:t>- не осуществляет производство и (или) реализацию подакцизных товаров, а также добычу 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14:paraId="00BBE73A" w14:textId="77777777" w:rsidR="005A018F" w:rsidRPr="002835A1" w:rsidRDefault="005A018F" w:rsidP="002835A1">
      <w:pPr>
        <w:ind w:right="221"/>
        <w:jc w:val="both"/>
        <w:rPr>
          <w:rFonts w:ascii="Arial" w:hAnsi="Arial" w:cs="Arial"/>
          <w:sz w:val="24"/>
          <w:szCs w:val="24"/>
        </w:rPr>
      </w:pPr>
    </w:p>
    <w:p w14:paraId="43A24D73" w14:textId="77777777" w:rsidR="00E23A44" w:rsidRPr="002835A1" w:rsidRDefault="00E23A44" w:rsidP="002835A1">
      <w:pPr>
        <w:ind w:right="221" w:firstLine="746"/>
        <w:jc w:val="both"/>
        <w:rPr>
          <w:rFonts w:ascii="Arial" w:hAnsi="Arial" w:cs="Arial"/>
          <w:sz w:val="24"/>
          <w:szCs w:val="24"/>
        </w:rPr>
      </w:pPr>
      <w:r w:rsidRPr="002835A1">
        <w:rPr>
          <w:rFonts w:ascii="Arial" w:hAnsi="Arial" w:cs="Arial"/>
          <w:sz w:val="24"/>
          <w:szCs w:val="24"/>
        </w:rPr>
        <w:t>Информация, указанная в настоящей заявке и документах, приложенных к ней, является достоверной и __________________________________________________ несет</w:t>
      </w:r>
    </w:p>
    <w:p w14:paraId="44820327" w14:textId="77777777" w:rsidR="00E23A44" w:rsidRPr="002835A1" w:rsidRDefault="00E23A44" w:rsidP="002835A1">
      <w:pPr>
        <w:ind w:right="221" w:firstLine="709"/>
        <w:jc w:val="both"/>
        <w:rPr>
          <w:rFonts w:ascii="Arial" w:hAnsi="Arial" w:cs="Arial"/>
          <w:sz w:val="24"/>
          <w:szCs w:val="24"/>
        </w:rPr>
      </w:pPr>
      <w:r w:rsidRPr="002835A1">
        <w:rPr>
          <w:rFonts w:ascii="Arial" w:hAnsi="Arial" w:cs="Arial"/>
          <w:sz w:val="24"/>
          <w:szCs w:val="24"/>
        </w:rPr>
        <w:t xml:space="preserve">                                                    (сокращенное наименование </w:t>
      </w:r>
      <w:r w:rsidR="008237AB" w:rsidRPr="002835A1">
        <w:rPr>
          <w:rFonts w:ascii="Arial" w:hAnsi="Arial" w:cs="Arial"/>
          <w:sz w:val="24"/>
          <w:szCs w:val="24"/>
        </w:rPr>
        <w:t>Получателя</w:t>
      </w:r>
      <w:r w:rsidRPr="002835A1">
        <w:rPr>
          <w:rFonts w:ascii="Arial" w:hAnsi="Arial" w:cs="Arial"/>
          <w:sz w:val="24"/>
          <w:szCs w:val="24"/>
        </w:rPr>
        <w:t xml:space="preserve"> </w:t>
      </w:r>
      <w:r w:rsidR="008237AB" w:rsidRPr="002835A1">
        <w:rPr>
          <w:rFonts w:ascii="Arial" w:hAnsi="Arial" w:cs="Arial"/>
          <w:sz w:val="24"/>
          <w:szCs w:val="24"/>
        </w:rPr>
        <w:t>Субсидии</w:t>
      </w:r>
      <w:r w:rsidRPr="002835A1">
        <w:rPr>
          <w:rFonts w:ascii="Arial" w:hAnsi="Arial" w:cs="Arial"/>
          <w:sz w:val="24"/>
          <w:szCs w:val="24"/>
        </w:rPr>
        <w:t>)</w:t>
      </w:r>
    </w:p>
    <w:p w14:paraId="4ABFD452" w14:textId="77777777" w:rsidR="000024AA" w:rsidRPr="002835A1" w:rsidRDefault="00E23A44" w:rsidP="002835A1">
      <w:pPr>
        <w:ind w:right="221"/>
        <w:jc w:val="both"/>
        <w:rPr>
          <w:rFonts w:ascii="Arial" w:hAnsi="Arial" w:cs="Arial"/>
          <w:sz w:val="24"/>
          <w:szCs w:val="24"/>
        </w:rPr>
      </w:pPr>
      <w:r w:rsidRPr="002835A1">
        <w:rPr>
          <w:rFonts w:ascii="Arial" w:hAnsi="Arial" w:cs="Arial"/>
          <w:sz w:val="24"/>
          <w:szCs w:val="24"/>
        </w:rPr>
        <w:t xml:space="preserve">ответственность в установленном порядке в случае установления ее недостоверности. </w:t>
      </w:r>
    </w:p>
    <w:p w14:paraId="3C412FDF" w14:textId="77777777" w:rsidR="00BD02D8" w:rsidRPr="002835A1" w:rsidRDefault="00BD02D8" w:rsidP="002835A1">
      <w:pPr>
        <w:ind w:firstLine="709"/>
        <w:jc w:val="both"/>
        <w:rPr>
          <w:rFonts w:ascii="Arial" w:hAnsi="Arial" w:cs="Arial"/>
          <w:b/>
          <w:sz w:val="24"/>
          <w:szCs w:val="24"/>
        </w:rPr>
      </w:pPr>
    </w:p>
    <w:p w14:paraId="2BD64EF0" w14:textId="77777777" w:rsidR="00E23A44" w:rsidRPr="002835A1" w:rsidRDefault="00E23A44" w:rsidP="002835A1">
      <w:pPr>
        <w:ind w:firstLine="709"/>
        <w:jc w:val="both"/>
        <w:rPr>
          <w:rFonts w:ascii="Arial" w:hAnsi="Arial" w:cs="Arial"/>
          <w:b/>
          <w:sz w:val="24"/>
          <w:szCs w:val="24"/>
        </w:rPr>
      </w:pPr>
      <w:r w:rsidRPr="002835A1">
        <w:rPr>
          <w:rFonts w:ascii="Arial" w:hAnsi="Arial" w:cs="Arial"/>
          <w:b/>
          <w:sz w:val="24"/>
          <w:szCs w:val="24"/>
        </w:rPr>
        <w:t xml:space="preserve">Согласие </w:t>
      </w:r>
      <w:r w:rsidR="00B932AB" w:rsidRPr="002835A1">
        <w:rPr>
          <w:rFonts w:ascii="Arial" w:hAnsi="Arial" w:cs="Arial"/>
          <w:b/>
          <w:sz w:val="24"/>
          <w:szCs w:val="24"/>
        </w:rPr>
        <w:t>Участника</w:t>
      </w:r>
      <w:r w:rsidRPr="002835A1">
        <w:rPr>
          <w:rFonts w:ascii="Arial" w:hAnsi="Arial" w:cs="Arial"/>
          <w:b/>
          <w:sz w:val="24"/>
          <w:szCs w:val="24"/>
        </w:rPr>
        <w:t xml:space="preserve"> отбора</w:t>
      </w:r>
    </w:p>
    <w:p w14:paraId="579F0741" w14:textId="77777777" w:rsidR="000024AA" w:rsidRPr="002835A1" w:rsidRDefault="000024AA" w:rsidP="002835A1">
      <w:pPr>
        <w:ind w:firstLine="709"/>
        <w:jc w:val="both"/>
        <w:rPr>
          <w:rFonts w:ascii="Arial" w:hAnsi="Arial" w:cs="Arial"/>
          <w:sz w:val="24"/>
          <w:szCs w:val="24"/>
        </w:rPr>
      </w:pPr>
      <w:r w:rsidRPr="002835A1">
        <w:rPr>
          <w:rFonts w:ascii="Arial" w:hAnsi="Arial" w:cs="Arial"/>
          <w:sz w:val="24"/>
          <w:szCs w:val="24"/>
        </w:rPr>
        <w:t>Подписывая данную заявку на участие в отборе, даю согласие администрации Холмского муниципального округа Сахалинской области на:</w:t>
      </w:r>
    </w:p>
    <w:p w14:paraId="0AE6400D" w14:textId="77777777" w:rsidR="000024AA" w:rsidRPr="002835A1" w:rsidRDefault="000024AA" w:rsidP="002835A1">
      <w:pPr>
        <w:numPr>
          <w:ilvl w:val="0"/>
          <w:numId w:val="5"/>
        </w:numPr>
        <w:tabs>
          <w:tab w:val="left" w:pos="930"/>
          <w:tab w:val="left" w:pos="1209"/>
        </w:tabs>
        <w:suppressAutoHyphens/>
        <w:ind w:left="-67" w:firstLine="851"/>
        <w:jc w:val="both"/>
        <w:rPr>
          <w:rFonts w:ascii="Arial" w:hAnsi="Arial" w:cs="Arial"/>
          <w:sz w:val="24"/>
          <w:szCs w:val="24"/>
          <w:lang w:eastAsia="ar-SA"/>
        </w:rPr>
      </w:pPr>
      <w:r w:rsidRPr="002835A1">
        <w:rPr>
          <w:rFonts w:ascii="Arial" w:hAnsi="Arial" w:cs="Arial"/>
          <w:sz w:val="24"/>
          <w:szCs w:val="24"/>
          <w:lang w:eastAsia="ar-SA"/>
        </w:rPr>
        <w:t>публикацию (размещение) в информационно – телекоммуникационной сети «Интернет» информации о Заявителе как об участнике отбора, о подаваемой участником отбора заявки, иной информации отбора;</w:t>
      </w:r>
    </w:p>
    <w:p w14:paraId="3E33FABB" w14:textId="77777777" w:rsidR="000024AA" w:rsidRPr="002835A1" w:rsidRDefault="000024AA" w:rsidP="002835A1">
      <w:pPr>
        <w:numPr>
          <w:ilvl w:val="0"/>
          <w:numId w:val="5"/>
        </w:numPr>
        <w:tabs>
          <w:tab w:val="left" w:pos="930"/>
          <w:tab w:val="left" w:pos="1209"/>
        </w:tabs>
        <w:suppressAutoHyphens/>
        <w:ind w:left="-67" w:firstLine="851"/>
        <w:jc w:val="both"/>
        <w:rPr>
          <w:rFonts w:ascii="Arial" w:hAnsi="Arial" w:cs="Arial"/>
          <w:sz w:val="24"/>
          <w:szCs w:val="24"/>
          <w:lang w:eastAsia="ar-SA"/>
        </w:rPr>
      </w:pPr>
      <w:r w:rsidRPr="002835A1">
        <w:rPr>
          <w:rFonts w:ascii="Arial" w:hAnsi="Arial" w:cs="Arial"/>
          <w:sz w:val="24"/>
          <w:szCs w:val="24"/>
          <w:lang w:eastAsia="ar-SA"/>
        </w:rPr>
        <w:t xml:space="preserve">обработку, распространение и использование персональных данных, а также иных сведений, которые необходимы для предоставления Субсидии, в том </w:t>
      </w:r>
      <w:r w:rsidRPr="002835A1">
        <w:rPr>
          <w:rFonts w:ascii="Arial" w:hAnsi="Arial" w:cs="Arial"/>
          <w:sz w:val="24"/>
          <w:szCs w:val="24"/>
          <w:lang w:eastAsia="ar-SA"/>
        </w:rPr>
        <w:lastRenderedPageBreak/>
        <w:t>числе на получение из соответствующих органов необходимых документов и информации;</w:t>
      </w:r>
    </w:p>
    <w:p w14:paraId="6B26A0C3" w14:textId="77777777" w:rsidR="000024AA" w:rsidRPr="002835A1" w:rsidRDefault="000024AA" w:rsidP="002835A1">
      <w:pPr>
        <w:numPr>
          <w:ilvl w:val="0"/>
          <w:numId w:val="5"/>
        </w:numPr>
        <w:tabs>
          <w:tab w:val="left" w:pos="930"/>
          <w:tab w:val="left" w:pos="1209"/>
        </w:tabs>
        <w:suppressAutoHyphens/>
        <w:ind w:left="-67" w:firstLine="851"/>
        <w:jc w:val="both"/>
        <w:rPr>
          <w:rFonts w:ascii="Arial" w:hAnsi="Arial" w:cs="Arial"/>
          <w:sz w:val="24"/>
          <w:szCs w:val="24"/>
          <w:lang w:eastAsia="ar-SA"/>
        </w:rPr>
      </w:pPr>
      <w:r w:rsidRPr="002835A1">
        <w:rPr>
          <w:rFonts w:ascii="Arial" w:hAnsi="Arial" w:cs="Arial"/>
          <w:sz w:val="24"/>
          <w:szCs w:val="24"/>
          <w:lang w:eastAsia="ar-SA"/>
        </w:rPr>
        <w:t xml:space="preserve">осуществление Администрацией </w:t>
      </w:r>
      <w:r w:rsidRPr="002835A1">
        <w:rPr>
          <w:rFonts w:ascii="Arial" w:hAnsi="Arial" w:cs="Arial"/>
          <w:sz w:val="24"/>
          <w:szCs w:val="24"/>
        </w:rPr>
        <w:t xml:space="preserve">Холмского муниципального округа Сахалинской области </w:t>
      </w:r>
      <w:r w:rsidRPr="002835A1">
        <w:rPr>
          <w:rFonts w:ascii="Arial" w:hAnsi="Arial" w:cs="Arial"/>
          <w:sz w:val="24"/>
          <w:szCs w:val="24"/>
          <w:lang w:eastAsia="ar-SA"/>
        </w:rPr>
        <w:t>проверок соблюдения условий и порядка предоставления Субсидии, в том числе в части достижения результатов предоставления Субсидии;</w:t>
      </w:r>
    </w:p>
    <w:p w14:paraId="43F247F5" w14:textId="77777777" w:rsidR="000024AA" w:rsidRPr="002835A1" w:rsidRDefault="000024AA" w:rsidP="002835A1">
      <w:pPr>
        <w:ind w:firstLine="709"/>
        <w:jc w:val="both"/>
        <w:rPr>
          <w:rFonts w:ascii="Arial" w:hAnsi="Arial" w:cs="Arial"/>
          <w:sz w:val="24"/>
          <w:szCs w:val="24"/>
        </w:rPr>
      </w:pPr>
      <w:r w:rsidRPr="002835A1">
        <w:rPr>
          <w:rFonts w:ascii="Arial" w:hAnsi="Arial" w:cs="Arial"/>
          <w:sz w:val="24"/>
          <w:szCs w:val="24"/>
        </w:rPr>
        <w:t>- проведение проверок уполномоченным органом муниципального финансового контроля в соответствии со статьями 268.1 и 269.2 Бюджетного кодекса Российской Федерации.</w:t>
      </w:r>
    </w:p>
    <w:p w14:paraId="40BF6A3B" w14:textId="77777777" w:rsidR="000024AA" w:rsidRPr="002835A1" w:rsidRDefault="000024AA" w:rsidP="002835A1">
      <w:pPr>
        <w:ind w:firstLine="709"/>
        <w:jc w:val="both"/>
        <w:rPr>
          <w:rFonts w:ascii="Arial" w:hAnsi="Arial" w:cs="Arial"/>
          <w:sz w:val="24"/>
          <w:szCs w:val="24"/>
        </w:rPr>
      </w:pPr>
      <w:r w:rsidRPr="002835A1">
        <w:rPr>
          <w:rFonts w:ascii="Arial" w:hAnsi="Arial" w:cs="Arial"/>
          <w:sz w:val="24"/>
          <w:szCs w:val="24"/>
        </w:rPr>
        <w:t>К настоящей заявке приложены следующие документы, составляющие заявку, на __ листах, в том числе:</w:t>
      </w:r>
    </w:p>
    <w:p w14:paraId="0A5B2650" w14:textId="77777777" w:rsidR="000024AA" w:rsidRPr="002835A1" w:rsidRDefault="000024AA" w:rsidP="002835A1">
      <w:pPr>
        <w:ind w:firstLine="709"/>
        <w:jc w:val="both"/>
        <w:rPr>
          <w:rFonts w:ascii="Arial" w:hAnsi="Arial" w:cs="Arial"/>
          <w:b/>
          <w:sz w:val="24"/>
          <w:szCs w:val="24"/>
        </w:rPr>
      </w:pPr>
    </w:p>
    <w:tbl>
      <w:tblPr>
        <w:tblW w:w="9606" w:type="dxa"/>
        <w:tblLook w:val="04A0" w:firstRow="1" w:lastRow="0" w:firstColumn="1" w:lastColumn="0" w:noHBand="0" w:noVBand="1"/>
      </w:tblPr>
      <w:tblGrid>
        <w:gridCol w:w="9606"/>
      </w:tblGrid>
      <w:tr w:rsidR="002835A1" w:rsidRPr="002835A1" w14:paraId="386B8366" w14:textId="77777777" w:rsidTr="006F0D9F">
        <w:tc>
          <w:tcPr>
            <w:tcW w:w="960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6241"/>
              <w:gridCol w:w="2251"/>
            </w:tblGrid>
            <w:tr w:rsidR="002835A1" w:rsidRPr="002835A1" w14:paraId="6778CA02" w14:textId="77777777" w:rsidTr="003A5D84">
              <w:tc>
                <w:tcPr>
                  <w:tcW w:w="888" w:type="dxa"/>
                  <w:tcBorders>
                    <w:top w:val="single" w:sz="4" w:space="0" w:color="auto"/>
                    <w:left w:val="single" w:sz="4" w:space="0" w:color="auto"/>
                    <w:bottom w:val="single" w:sz="4" w:space="0" w:color="auto"/>
                    <w:right w:val="single" w:sz="4" w:space="0" w:color="auto"/>
                  </w:tcBorders>
                  <w:hideMark/>
                </w:tcPr>
                <w:p w14:paraId="65D98C79" w14:textId="77777777" w:rsidR="00E23A44" w:rsidRPr="002835A1" w:rsidRDefault="00E23A44" w:rsidP="002835A1">
                  <w:pPr>
                    <w:jc w:val="both"/>
                    <w:rPr>
                      <w:rFonts w:ascii="Arial" w:hAnsi="Arial" w:cs="Arial"/>
                      <w:sz w:val="24"/>
                      <w:szCs w:val="24"/>
                    </w:rPr>
                  </w:pPr>
                  <w:r w:rsidRPr="002835A1">
                    <w:rPr>
                      <w:rFonts w:ascii="Arial" w:hAnsi="Arial" w:cs="Arial"/>
                      <w:sz w:val="24"/>
                      <w:szCs w:val="24"/>
                    </w:rPr>
                    <w:t>№ п/п</w:t>
                  </w:r>
                </w:p>
              </w:tc>
              <w:tc>
                <w:tcPr>
                  <w:tcW w:w="6241" w:type="dxa"/>
                  <w:tcBorders>
                    <w:top w:val="single" w:sz="4" w:space="0" w:color="auto"/>
                    <w:left w:val="single" w:sz="4" w:space="0" w:color="auto"/>
                    <w:bottom w:val="single" w:sz="4" w:space="0" w:color="auto"/>
                    <w:right w:val="single" w:sz="4" w:space="0" w:color="auto"/>
                  </w:tcBorders>
                  <w:hideMark/>
                </w:tcPr>
                <w:p w14:paraId="65EEEDC0" w14:textId="77777777" w:rsidR="00E23A44" w:rsidRPr="002835A1" w:rsidRDefault="00E23A44" w:rsidP="002835A1">
                  <w:pPr>
                    <w:jc w:val="center"/>
                    <w:rPr>
                      <w:rFonts w:ascii="Arial" w:hAnsi="Arial" w:cs="Arial"/>
                      <w:sz w:val="24"/>
                      <w:szCs w:val="24"/>
                    </w:rPr>
                  </w:pPr>
                  <w:r w:rsidRPr="002835A1">
                    <w:rPr>
                      <w:rFonts w:ascii="Arial" w:hAnsi="Arial" w:cs="Arial"/>
                      <w:sz w:val="24"/>
                      <w:szCs w:val="24"/>
                    </w:rPr>
                    <w:t>Наименование документа</w:t>
                  </w:r>
                </w:p>
              </w:tc>
              <w:tc>
                <w:tcPr>
                  <w:tcW w:w="2251" w:type="dxa"/>
                  <w:tcBorders>
                    <w:top w:val="single" w:sz="4" w:space="0" w:color="auto"/>
                    <w:left w:val="single" w:sz="4" w:space="0" w:color="auto"/>
                    <w:bottom w:val="single" w:sz="4" w:space="0" w:color="auto"/>
                    <w:right w:val="single" w:sz="4" w:space="0" w:color="auto"/>
                  </w:tcBorders>
                  <w:hideMark/>
                </w:tcPr>
                <w:p w14:paraId="1A23B8E4" w14:textId="77777777" w:rsidR="00E23A44" w:rsidRPr="002835A1" w:rsidRDefault="00E23A44" w:rsidP="002835A1">
                  <w:pPr>
                    <w:jc w:val="both"/>
                    <w:rPr>
                      <w:rFonts w:ascii="Arial" w:hAnsi="Arial" w:cs="Arial"/>
                      <w:sz w:val="24"/>
                      <w:szCs w:val="24"/>
                    </w:rPr>
                  </w:pPr>
                  <w:r w:rsidRPr="002835A1">
                    <w:rPr>
                      <w:rFonts w:ascii="Arial" w:hAnsi="Arial" w:cs="Arial"/>
                      <w:sz w:val="24"/>
                      <w:szCs w:val="24"/>
                    </w:rPr>
                    <w:t>Количество листов</w:t>
                  </w:r>
                </w:p>
              </w:tc>
            </w:tr>
            <w:tr w:rsidR="002835A1" w:rsidRPr="002835A1" w14:paraId="3B37C86D" w14:textId="77777777" w:rsidTr="003A5D84">
              <w:tc>
                <w:tcPr>
                  <w:tcW w:w="888" w:type="dxa"/>
                  <w:tcBorders>
                    <w:top w:val="single" w:sz="4" w:space="0" w:color="auto"/>
                    <w:left w:val="single" w:sz="4" w:space="0" w:color="auto"/>
                    <w:bottom w:val="single" w:sz="4" w:space="0" w:color="auto"/>
                    <w:right w:val="single" w:sz="4" w:space="0" w:color="auto"/>
                  </w:tcBorders>
                  <w:hideMark/>
                </w:tcPr>
                <w:p w14:paraId="1FEA9DFF" w14:textId="77777777" w:rsidR="00E23A44" w:rsidRPr="002835A1" w:rsidRDefault="00E23A44" w:rsidP="002835A1">
                  <w:pPr>
                    <w:jc w:val="center"/>
                    <w:rPr>
                      <w:rFonts w:ascii="Arial" w:hAnsi="Arial" w:cs="Arial"/>
                      <w:sz w:val="24"/>
                      <w:szCs w:val="24"/>
                    </w:rPr>
                  </w:pPr>
                  <w:r w:rsidRPr="002835A1">
                    <w:rPr>
                      <w:rFonts w:ascii="Arial" w:hAnsi="Arial" w:cs="Arial"/>
                      <w:sz w:val="24"/>
                      <w:szCs w:val="24"/>
                    </w:rPr>
                    <w:t>1.</w:t>
                  </w:r>
                </w:p>
              </w:tc>
              <w:tc>
                <w:tcPr>
                  <w:tcW w:w="6241" w:type="dxa"/>
                  <w:tcBorders>
                    <w:top w:val="single" w:sz="4" w:space="0" w:color="auto"/>
                    <w:left w:val="single" w:sz="4" w:space="0" w:color="auto"/>
                    <w:bottom w:val="single" w:sz="4" w:space="0" w:color="auto"/>
                    <w:right w:val="single" w:sz="4" w:space="0" w:color="auto"/>
                  </w:tcBorders>
                </w:tcPr>
                <w:p w14:paraId="06BC0F5D" w14:textId="77777777" w:rsidR="00E23A44" w:rsidRPr="002835A1" w:rsidRDefault="00E23A44" w:rsidP="002835A1">
                  <w:pPr>
                    <w:jc w:val="both"/>
                    <w:rPr>
                      <w:rFonts w:ascii="Arial" w:hAnsi="Arial" w:cs="Arial"/>
                      <w:sz w:val="24"/>
                      <w:szCs w:val="24"/>
                    </w:rPr>
                  </w:pPr>
                </w:p>
              </w:tc>
              <w:tc>
                <w:tcPr>
                  <w:tcW w:w="2251" w:type="dxa"/>
                  <w:tcBorders>
                    <w:top w:val="single" w:sz="4" w:space="0" w:color="auto"/>
                    <w:left w:val="single" w:sz="4" w:space="0" w:color="auto"/>
                    <w:bottom w:val="single" w:sz="4" w:space="0" w:color="auto"/>
                    <w:right w:val="single" w:sz="4" w:space="0" w:color="auto"/>
                  </w:tcBorders>
                </w:tcPr>
                <w:p w14:paraId="77A62073" w14:textId="77777777" w:rsidR="00E23A44" w:rsidRPr="002835A1" w:rsidRDefault="00E23A44" w:rsidP="002835A1">
                  <w:pPr>
                    <w:jc w:val="both"/>
                    <w:rPr>
                      <w:rFonts w:ascii="Arial" w:hAnsi="Arial" w:cs="Arial"/>
                      <w:sz w:val="24"/>
                      <w:szCs w:val="24"/>
                    </w:rPr>
                  </w:pPr>
                </w:p>
              </w:tc>
            </w:tr>
            <w:tr w:rsidR="002835A1" w:rsidRPr="002835A1" w14:paraId="3BEDF0B7" w14:textId="77777777" w:rsidTr="003A5D84">
              <w:tc>
                <w:tcPr>
                  <w:tcW w:w="888" w:type="dxa"/>
                  <w:tcBorders>
                    <w:top w:val="single" w:sz="4" w:space="0" w:color="auto"/>
                    <w:left w:val="single" w:sz="4" w:space="0" w:color="auto"/>
                    <w:bottom w:val="single" w:sz="4" w:space="0" w:color="auto"/>
                    <w:right w:val="single" w:sz="4" w:space="0" w:color="auto"/>
                  </w:tcBorders>
                </w:tcPr>
                <w:p w14:paraId="6610BFC2" w14:textId="77777777" w:rsidR="00B44DF4" w:rsidRPr="002835A1" w:rsidRDefault="00B44DF4" w:rsidP="002835A1">
                  <w:pPr>
                    <w:jc w:val="center"/>
                    <w:rPr>
                      <w:rFonts w:ascii="Arial" w:hAnsi="Arial" w:cs="Arial"/>
                      <w:sz w:val="24"/>
                      <w:szCs w:val="24"/>
                    </w:rPr>
                  </w:pPr>
                  <w:r w:rsidRPr="002835A1">
                    <w:rPr>
                      <w:rFonts w:ascii="Arial" w:hAnsi="Arial" w:cs="Arial"/>
                      <w:sz w:val="24"/>
                      <w:szCs w:val="24"/>
                    </w:rPr>
                    <w:t>2.</w:t>
                  </w:r>
                </w:p>
              </w:tc>
              <w:tc>
                <w:tcPr>
                  <w:tcW w:w="6241" w:type="dxa"/>
                  <w:tcBorders>
                    <w:top w:val="single" w:sz="4" w:space="0" w:color="auto"/>
                    <w:left w:val="single" w:sz="4" w:space="0" w:color="auto"/>
                    <w:bottom w:val="single" w:sz="4" w:space="0" w:color="auto"/>
                    <w:right w:val="single" w:sz="4" w:space="0" w:color="auto"/>
                  </w:tcBorders>
                </w:tcPr>
                <w:p w14:paraId="2B995E3A" w14:textId="77777777" w:rsidR="00B44DF4" w:rsidRPr="002835A1" w:rsidRDefault="00B44DF4" w:rsidP="002835A1">
                  <w:pPr>
                    <w:jc w:val="both"/>
                    <w:rPr>
                      <w:rFonts w:ascii="Arial" w:hAnsi="Arial" w:cs="Arial"/>
                      <w:sz w:val="24"/>
                      <w:szCs w:val="24"/>
                    </w:rPr>
                  </w:pPr>
                </w:p>
              </w:tc>
              <w:tc>
                <w:tcPr>
                  <w:tcW w:w="2251" w:type="dxa"/>
                  <w:tcBorders>
                    <w:top w:val="single" w:sz="4" w:space="0" w:color="auto"/>
                    <w:left w:val="single" w:sz="4" w:space="0" w:color="auto"/>
                    <w:bottom w:val="single" w:sz="4" w:space="0" w:color="auto"/>
                    <w:right w:val="single" w:sz="4" w:space="0" w:color="auto"/>
                  </w:tcBorders>
                </w:tcPr>
                <w:p w14:paraId="35C0AE5D" w14:textId="77777777" w:rsidR="00B44DF4" w:rsidRPr="002835A1" w:rsidRDefault="00B44DF4" w:rsidP="002835A1">
                  <w:pPr>
                    <w:jc w:val="both"/>
                    <w:rPr>
                      <w:rFonts w:ascii="Arial" w:hAnsi="Arial" w:cs="Arial"/>
                      <w:sz w:val="24"/>
                      <w:szCs w:val="24"/>
                    </w:rPr>
                  </w:pPr>
                </w:p>
              </w:tc>
            </w:tr>
            <w:tr w:rsidR="002835A1" w:rsidRPr="002835A1" w14:paraId="6C73F5E4" w14:textId="77777777" w:rsidTr="003A5D84">
              <w:tc>
                <w:tcPr>
                  <w:tcW w:w="888" w:type="dxa"/>
                  <w:tcBorders>
                    <w:top w:val="single" w:sz="4" w:space="0" w:color="auto"/>
                    <w:left w:val="single" w:sz="4" w:space="0" w:color="auto"/>
                    <w:bottom w:val="single" w:sz="4" w:space="0" w:color="auto"/>
                    <w:right w:val="single" w:sz="4" w:space="0" w:color="auto"/>
                  </w:tcBorders>
                  <w:hideMark/>
                </w:tcPr>
                <w:p w14:paraId="32386889" w14:textId="77777777" w:rsidR="00E23A44" w:rsidRPr="002835A1" w:rsidRDefault="00E23A44" w:rsidP="002835A1">
                  <w:pPr>
                    <w:jc w:val="center"/>
                    <w:rPr>
                      <w:rFonts w:ascii="Arial" w:hAnsi="Arial" w:cs="Arial"/>
                      <w:sz w:val="24"/>
                      <w:szCs w:val="24"/>
                    </w:rPr>
                  </w:pPr>
                  <w:r w:rsidRPr="002835A1">
                    <w:rPr>
                      <w:rFonts w:ascii="Arial" w:hAnsi="Arial" w:cs="Arial"/>
                      <w:sz w:val="24"/>
                      <w:szCs w:val="24"/>
                    </w:rPr>
                    <w:t>…</w:t>
                  </w:r>
                </w:p>
              </w:tc>
              <w:tc>
                <w:tcPr>
                  <w:tcW w:w="6241" w:type="dxa"/>
                  <w:tcBorders>
                    <w:top w:val="single" w:sz="4" w:space="0" w:color="auto"/>
                    <w:left w:val="single" w:sz="4" w:space="0" w:color="auto"/>
                    <w:bottom w:val="single" w:sz="4" w:space="0" w:color="auto"/>
                    <w:right w:val="single" w:sz="4" w:space="0" w:color="auto"/>
                  </w:tcBorders>
                </w:tcPr>
                <w:p w14:paraId="390F1142" w14:textId="77777777" w:rsidR="00E23A44" w:rsidRPr="002835A1" w:rsidRDefault="00E23A44" w:rsidP="002835A1">
                  <w:pPr>
                    <w:jc w:val="both"/>
                    <w:rPr>
                      <w:rFonts w:ascii="Arial" w:hAnsi="Arial" w:cs="Arial"/>
                      <w:sz w:val="24"/>
                      <w:szCs w:val="24"/>
                    </w:rPr>
                  </w:pPr>
                </w:p>
              </w:tc>
              <w:tc>
                <w:tcPr>
                  <w:tcW w:w="2251" w:type="dxa"/>
                  <w:tcBorders>
                    <w:top w:val="single" w:sz="4" w:space="0" w:color="auto"/>
                    <w:left w:val="single" w:sz="4" w:space="0" w:color="auto"/>
                    <w:bottom w:val="single" w:sz="4" w:space="0" w:color="auto"/>
                    <w:right w:val="single" w:sz="4" w:space="0" w:color="auto"/>
                  </w:tcBorders>
                </w:tcPr>
                <w:p w14:paraId="1215E161" w14:textId="77777777" w:rsidR="00E23A44" w:rsidRPr="002835A1" w:rsidRDefault="00E23A44" w:rsidP="002835A1">
                  <w:pPr>
                    <w:jc w:val="both"/>
                    <w:rPr>
                      <w:rFonts w:ascii="Arial" w:hAnsi="Arial" w:cs="Arial"/>
                      <w:sz w:val="24"/>
                      <w:szCs w:val="24"/>
                    </w:rPr>
                  </w:pPr>
                </w:p>
              </w:tc>
            </w:tr>
            <w:tr w:rsidR="002835A1" w:rsidRPr="002835A1" w14:paraId="4D2BF9B4" w14:textId="77777777" w:rsidTr="006F0D9F">
              <w:tc>
                <w:tcPr>
                  <w:tcW w:w="7129" w:type="dxa"/>
                  <w:gridSpan w:val="2"/>
                  <w:tcBorders>
                    <w:top w:val="single" w:sz="4" w:space="0" w:color="auto"/>
                    <w:left w:val="single" w:sz="4" w:space="0" w:color="auto"/>
                    <w:bottom w:val="single" w:sz="4" w:space="0" w:color="auto"/>
                    <w:right w:val="single" w:sz="4" w:space="0" w:color="auto"/>
                  </w:tcBorders>
                  <w:hideMark/>
                </w:tcPr>
                <w:p w14:paraId="37AD19C0" w14:textId="77777777" w:rsidR="00E23A44" w:rsidRPr="002835A1" w:rsidRDefault="00E23A44" w:rsidP="002835A1">
                  <w:pPr>
                    <w:jc w:val="both"/>
                    <w:rPr>
                      <w:rFonts w:ascii="Arial" w:hAnsi="Arial" w:cs="Arial"/>
                      <w:b/>
                      <w:sz w:val="24"/>
                      <w:szCs w:val="24"/>
                    </w:rPr>
                  </w:pPr>
                  <w:r w:rsidRPr="002835A1">
                    <w:rPr>
                      <w:rFonts w:ascii="Arial" w:hAnsi="Arial" w:cs="Arial"/>
                      <w:b/>
                      <w:sz w:val="24"/>
                      <w:szCs w:val="24"/>
                    </w:rPr>
                    <w:t>Итого:</w:t>
                  </w:r>
                </w:p>
              </w:tc>
              <w:tc>
                <w:tcPr>
                  <w:tcW w:w="2251" w:type="dxa"/>
                  <w:tcBorders>
                    <w:top w:val="single" w:sz="4" w:space="0" w:color="auto"/>
                    <w:left w:val="single" w:sz="4" w:space="0" w:color="auto"/>
                    <w:bottom w:val="single" w:sz="4" w:space="0" w:color="auto"/>
                    <w:right w:val="single" w:sz="4" w:space="0" w:color="auto"/>
                  </w:tcBorders>
                </w:tcPr>
                <w:p w14:paraId="06C1A036" w14:textId="77777777" w:rsidR="00E23A44" w:rsidRPr="002835A1" w:rsidRDefault="00E23A44" w:rsidP="002835A1">
                  <w:pPr>
                    <w:jc w:val="both"/>
                    <w:rPr>
                      <w:rFonts w:ascii="Arial" w:hAnsi="Arial" w:cs="Arial"/>
                      <w:b/>
                      <w:sz w:val="24"/>
                      <w:szCs w:val="24"/>
                    </w:rPr>
                  </w:pPr>
                </w:p>
              </w:tc>
            </w:tr>
          </w:tbl>
          <w:p w14:paraId="2B17502C" w14:textId="77777777" w:rsidR="00E23A44" w:rsidRPr="002835A1" w:rsidRDefault="00E23A44" w:rsidP="002835A1">
            <w:pPr>
              <w:ind w:firstLine="709"/>
              <w:jc w:val="both"/>
              <w:rPr>
                <w:rFonts w:ascii="Arial" w:hAnsi="Arial" w:cs="Arial"/>
                <w:sz w:val="24"/>
                <w:szCs w:val="24"/>
              </w:rPr>
            </w:pPr>
          </w:p>
        </w:tc>
      </w:tr>
      <w:tr w:rsidR="002835A1" w:rsidRPr="002835A1" w14:paraId="0849F240" w14:textId="77777777" w:rsidTr="006F0D9F">
        <w:tc>
          <w:tcPr>
            <w:tcW w:w="9606" w:type="dxa"/>
          </w:tcPr>
          <w:p w14:paraId="0F9CAA9D" w14:textId="77777777" w:rsidR="00E23A44" w:rsidRPr="002835A1" w:rsidRDefault="00E23A44" w:rsidP="002835A1">
            <w:pPr>
              <w:jc w:val="both"/>
              <w:rPr>
                <w:rFonts w:ascii="Arial" w:hAnsi="Arial" w:cs="Arial"/>
                <w:sz w:val="24"/>
                <w:szCs w:val="24"/>
              </w:rPr>
            </w:pPr>
          </w:p>
        </w:tc>
      </w:tr>
    </w:tbl>
    <w:p w14:paraId="17DF30FB" w14:textId="77777777" w:rsidR="00E23A44" w:rsidRPr="002835A1" w:rsidRDefault="00E23A44" w:rsidP="002835A1">
      <w:pPr>
        <w:jc w:val="both"/>
        <w:rPr>
          <w:rFonts w:ascii="Arial" w:hAnsi="Arial" w:cs="Arial"/>
          <w:sz w:val="24"/>
          <w:szCs w:val="24"/>
        </w:rPr>
      </w:pPr>
      <w:r w:rsidRPr="002835A1">
        <w:rPr>
          <w:rFonts w:ascii="Arial" w:hAnsi="Arial" w:cs="Arial"/>
          <w:sz w:val="24"/>
          <w:szCs w:val="24"/>
        </w:rPr>
        <w:t>Руководитель организации</w:t>
      </w:r>
    </w:p>
    <w:p w14:paraId="6866DBB5" w14:textId="77777777" w:rsidR="00E23A44" w:rsidRPr="002835A1" w:rsidRDefault="00E23A44" w:rsidP="002835A1">
      <w:pPr>
        <w:jc w:val="both"/>
        <w:rPr>
          <w:rFonts w:ascii="Arial" w:hAnsi="Arial" w:cs="Arial"/>
          <w:sz w:val="24"/>
          <w:szCs w:val="24"/>
        </w:rPr>
      </w:pPr>
      <w:r w:rsidRPr="002835A1">
        <w:rPr>
          <w:rFonts w:ascii="Arial" w:hAnsi="Arial" w:cs="Arial"/>
          <w:sz w:val="24"/>
          <w:szCs w:val="24"/>
        </w:rPr>
        <w:t>(индивидуальный предприниматель) ___________________ /_______________________</w:t>
      </w:r>
    </w:p>
    <w:p w14:paraId="4D079661" w14:textId="77777777" w:rsidR="00E23A44" w:rsidRPr="002835A1" w:rsidRDefault="00E23A44" w:rsidP="002835A1">
      <w:pPr>
        <w:jc w:val="both"/>
        <w:rPr>
          <w:rFonts w:ascii="Arial" w:hAnsi="Arial" w:cs="Arial"/>
          <w:sz w:val="24"/>
          <w:szCs w:val="24"/>
        </w:rPr>
      </w:pPr>
      <w:r w:rsidRPr="002835A1">
        <w:rPr>
          <w:rFonts w:ascii="Arial" w:hAnsi="Arial" w:cs="Arial"/>
          <w:sz w:val="24"/>
          <w:szCs w:val="24"/>
        </w:rPr>
        <w:t xml:space="preserve">                                                                          (</w:t>
      </w:r>
      <w:proofErr w:type="gramStart"/>
      <w:r w:rsidRPr="002835A1">
        <w:rPr>
          <w:rFonts w:ascii="Arial" w:hAnsi="Arial" w:cs="Arial"/>
          <w:sz w:val="24"/>
          <w:szCs w:val="24"/>
        </w:rPr>
        <w:t xml:space="preserve">подпись)   </w:t>
      </w:r>
      <w:proofErr w:type="gramEnd"/>
      <w:r w:rsidRPr="002835A1">
        <w:rPr>
          <w:rFonts w:ascii="Arial" w:hAnsi="Arial" w:cs="Arial"/>
          <w:sz w:val="24"/>
          <w:szCs w:val="24"/>
        </w:rPr>
        <w:t xml:space="preserve">                          (ФИО)</w:t>
      </w:r>
    </w:p>
    <w:p w14:paraId="3720E918" w14:textId="77777777" w:rsidR="003A5D84" w:rsidRPr="002835A1" w:rsidRDefault="00B44DF4" w:rsidP="002835A1">
      <w:pPr>
        <w:jc w:val="both"/>
        <w:rPr>
          <w:rFonts w:ascii="Arial" w:hAnsi="Arial" w:cs="Arial"/>
          <w:sz w:val="24"/>
          <w:szCs w:val="24"/>
        </w:rPr>
      </w:pPr>
      <w:r w:rsidRPr="002835A1">
        <w:rPr>
          <w:rFonts w:ascii="Arial" w:hAnsi="Arial" w:cs="Arial"/>
          <w:sz w:val="24"/>
          <w:szCs w:val="24"/>
        </w:rPr>
        <w:t>«__» __________ 20____ года</w:t>
      </w:r>
    </w:p>
    <w:p w14:paraId="049B201B" w14:textId="77777777" w:rsidR="00BD02D8" w:rsidRPr="002835A1" w:rsidRDefault="00BD02D8" w:rsidP="002835A1">
      <w:pPr>
        <w:jc w:val="both"/>
        <w:rPr>
          <w:rFonts w:ascii="Arial" w:hAnsi="Arial" w:cs="Arial"/>
          <w:sz w:val="24"/>
          <w:szCs w:val="24"/>
        </w:rPr>
      </w:pPr>
    </w:p>
    <w:p w14:paraId="4E2B4BE1" w14:textId="77777777" w:rsidR="00CE58AF" w:rsidRPr="002835A1" w:rsidRDefault="00E23A44" w:rsidP="002835A1">
      <w:pPr>
        <w:jc w:val="both"/>
        <w:rPr>
          <w:rFonts w:ascii="Arial" w:hAnsi="Arial" w:cs="Arial"/>
          <w:sz w:val="24"/>
          <w:szCs w:val="24"/>
        </w:rPr>
      </w:pPr>
      <w:r w:rsidRPr="002835A1">
        <w:rPr>
          <w:rFonts w:ascii="Arial" w:hAnsi="Arial" w:cs="Arial"/>
          <w:sz w:val="24"/>
          <w:szCs w:val="24"/>
        </w:rPr>
        <w:t>МП</w:t>
      </w:r>
    </w:p>
    <w:tbl>
      <w:tblPr>
        <w:tblW w:w="9639" w:type="dxa"/>
        <w:tblLook w:val="01E0" w:firstRow="1" w:lastRow="1" w:firstColumn="1" w:lastColumn="1" w:noHBand="0" w:noVBand="0"/>
      </w:tblPr>
      <w:tblGrid>
        <w:gridCol w:w="3686"/>
        <w:gridCol w:w="5953"/>
      </w:tblGrid>
      <w:tr w:rsidR="00CE58AF" w:rsidRPr="002835A1" w14:paraId="7F31EA99" w14:textId="77777777" w:rsidTr="003A510E">
        <w:tc>
          <w:tcPr>
            <w:tcW w:w="3686" w:type="dxa"/>
            <w:shd w:val="clear" w:color="auto" w:fill="auto"/>
          </w:tcPr>
          <w:p w14:paraId="6E0AC6AF" w14:textId="77777777" w:rsidR="00CE58AF" w:rsidRPr="002835A1" w:rsidRDefault="00CE58AF" w:rsidP="002835A1">
            <w:pPr>
              <w:ind w:firstLine="709"/>
              <w:jc w:val="right"/>
              <w:rPr>
                <w:rFonts w:ascii="Arial" w:hAnsi="Arial" w:cs="Arial"/>
                <w:bCs/>
                <w:sz w:val="24"/>
                <w:szCs w:val="24"/>
                <w:highlight w:val="yellow"/>
              </w:rPr>
            </w:pPr>
            <w:r w:rsidRPr="002835A1">
              <w:rPr>
                <w:rFonts w:ascii="Arial" w:hAnsi="Arial" w:cs="Arial"/>
                <w:sz w:val="24"/>
                <w:szCs w:val="24"/>
                <w:highlight w:val="yellow"/>
              </w:rPr>
              <w:br w:type="page"/>
            </w:r>
            <w:r w:rsidRPr="002835A1">
              <w:rPr>
                <w:rFonts w:ascii="Arial" w:hAnsi="Arial" w:cs="Arial"/>
                <w:bCs/>
                <w:sz w:val="24"/>
                <w:szCs w:val="24"/>
                <w:highlight w:val="yellow"/>
              </w:rPr>
              <w:br w:type="page"/>
            </w:r>
          </w:p>
        </w:tc>
        <w:tc>
          <w:tcPr>
            <w:tcW w:w="5953" w:type="dxa"/>
            <w:shd w:val="clear" w:color="auto" w:fill="auto"/>
          </w:tcPr>
          <w:p w14:paraId="2E752083" w14:textId="77777777" w:rsidR="00CE58AF" w:rsidRPr="002835A1" w:rsidRDefault="000024AA" w:rsidP="002835A1">
            <w:pPr>
              <w:ind w:left="599" w:right="172" w:hanging="1"/>
              <w:jc w:val="both"/>
              <w:rPr>
                <w:rFonts w:ascii="Arial" w:hAnsi="Arial" w:cs="Arial"/>
                <w:sz w:val="24"/>
                <w:szCs w:val="24"/>
              </w:rPr>
            </w:pPr>
            <w:r w:rsidRPr="002835A1">
              <w:rPr>
                <w:rFonts w:ascii="Arial" w:hAnsi="Arial" w:cs="Arial"/>
                <w:sz w:val="24"/>
                <w:szCs w:val="24"/>
              </w:rPr>
              <w:t>Приложение</w:t>
            </w:r>
            <w:r w:rsidR="00CE58AF" w:rsidRPr="002835A1">
              <w:rPr>
                <w:rFonts w:ascii="Arial" w:hAnsi="Arial" w:cs="Arial"/>
                <w:sz w:val="24"/>
                <w:szCs w:val="24"/>
              </w:rPr>
              <w:t xml:space="preserve"> № 2</w:t>
            </w:r>
          </w:p>
          <w:p w14:paraId="5E6CFBA8" w14:textId="77777777" w:rsidR="00CE58AF" w:rsidRPr="002835A1" w:rsidRDefault="00CE58AF" w:rsidP="002835A1">
            <w:pPr>
              <w:ind w:left="599" w:right="172" w:hanging="1"/>
              <w:jc w:val="both"/>
              <w:rPr>
                <w:rFonts w:ascii="Arial" w:hAnsi="Arial" w:cs="Arial"/>
                <w:sz w:val="24"/>
                <w:szCs w:val="24"/>
              </w:rPr>
            </w:pPr>
            <w:r w:rsidRPr="002835A1">
              <w:rPr>
                <w:rFonts w:ascii="Arial" w:hAnsi="Arial" w:cs="Arial"/>
                <w:sz w:val="24"/>
                <w:szCs w:val="24"/>
              </w:rPr>
              <w:t>к Порядку предоставления субсидии на возмещение затрат начинающим субъектам малого предпринимательства на открытие собственного дела, утвержденному постановлением администрации Холмского муниципального округа Сахалинской области</w:t>
            </w:r>
          </w:p>
          <w:p w14:paraId="15FF5378" w14:textId="77777777" w:rsidR="00CE58AF" w:rsidRPr="002835A1" w:rsidRDefault="00F14D31" w:rsidP="002835A1">
            <w:pPr>
              <w:ind w:left="599" w:right="172" w:hanging="1"/>
              <w:jc w:val="both"/>
              <w:rPr>
                <w:rFonts w:ascii="Arial" w:hAnsi="Arial" w:cs="Arial"/>
                <w:bCs/>
                <w:sz w:val="24"/>
                <w:szCs w:val="24"/>
                <w:highlight w:val="yellow"/>
              </w:rPr>
            </w:pPr>
            <w:r w:rsidRPr="002835A1">
              <w:rPr>
                <w:rFonts w:ascii="Arial" w:hAnsi="Arial" w:cs="Arial"/>
                <w:sz w:val="24"/>
                <w:szCs w:val="24"/>
              </w:rPr>
              <w:t>от</w:t>
            </w:r>
            <w:r w:rsidRPr="002835A1">
              <w:rPr>
                <w:rFonts w:ascii="Arial" w:hAnsi="Arial" w:cs="Arial"/>
                <w:sz w:val="24"/>
                <w:szCs w:val="24"/>
                <w:u w:val="single"/>
              </w:rPr>
              <w:t xml:space="preserve">       19.02.2025     </w:t>
            </w:r>
            <w:r w:rsidRPr="002835A1">
              <w:rPr>
                <w:rFonts w:ascii="Arial" w:hAnsi="Arial" w:cs="Arial"/>
                <w:sz w:val="24"/>
                <w:szCs w:val="24"/>
              </w:rPr>
              <w:t>№</w:t>
            </w:r>
            <w:r w:rsidRPr="002835A1">
              <w:rPr>
                <w:rFonts w:ascii="Arial" w:hAnsi="Arial" w:cs="Arial"/>
                <w:sz w:val="24"/>
                <w:szCs w:val="24"/>
                <w:u w:val="single"/>
              </w:rPr>
              <w:t xml:space="preserve">    187   </w:t>
            </w:r>
            <w:proofErr w:type="gramStart"/>
            <w:r w:rsidRPr="002835A1">
              <w:rPr>
                <w:rFonts w:ascii="Arial" w:hAnsi="Arial" w:cs="Arial"/>
                <w:sz w:val="24"/>
                <w:szCs w:val="24"/>
                <w:u w:val="single"/>
              </w:rPr>
              <w:t xml:space="preserve">  .</w:t>
            </w:r>
            <w:proofErr w:type="gramEnd"/>
          </w:p>
        </w:tc>
      </w:tr>
    </w:tbl>
    <w:p w14:paraId="3901DEC7" w14:textId="77777777" w:rsidR="00CE58AF" w:rsidRPr="002835A1" w:rsidRDefault="00CE58AF" w:rsidP="002835A1">
      <w:pPr>
        <w:pStyle w:val="ConsPlusNormal"/>
        <w:ind w:firstLine="0"/>
        <w:rPr>
          <w:bCs/>
          <w:sz w:val="24"/>
          <w:szCs w:val="24"/>
        </w:rPr>
      </w:pPr>
    </w:p>
    <w:p w14:paraId="17CC410D" w14:textId="77777777" w:rsidR="00CE58AF" w:rsidRPr="002835A1" w:rsidRDefault="00CE58AF" w:rsidP="002835A1">
      <w:pPr>
        <w:pStyle w:val="ConsPlusNormal"/>
        <w:ind w:firstLine="0"/>
        <w:rPr>
          <w:bCs/>
          <w:sz w:val="24"/>
          <w:szCs w:val="24"/>
        </w:rPr>
      </w:pPr>
    </w:p>
    <w:p w14:paraId="11E85183" w14:textId="77777777" w:rsidR="00CE58AF" w:rsidRPr="002835A1" w:rsidRDefault="00CE58AF" w:rsidP="002835A1">
      <w:pPr>
        <w:pStyle w:val="ConsPlusNormal"/>
        <w:ind w:firstLine="0"/>
        <w:jc w:val="center"/>
        <w:rPr>
          <w:b/>
          <w:bCs/>
          <w:sz w:val="24"/>
          <w:szCs w:val="24"/>
        </w:rPr>
      </w:pPr>
      <w:r w:rsidRPr="002835A1">
        <w:rPr>
          <w:b/>
          <w:bCs/>
          <w:sz w:val="24"/>
          <w:szCs w:val="24"/>
        </w:rPr>
        <w:t>РАСЧЕТ РАЗМЕРА СУБСИДИИ</w:t>
      </w:r>
    </w:p>
    <w:p w14:paraId="188BD480" w14:textId="77777777" w:rsidR="00B102A9" w:rsidRPr="002835A1" w:rsidRDefault="00B102A9" w:rsidP="002835A1">
      <w:pPr>
        <w:pStyle w:val="ConsPlusNormal"/>
        <w:ind w:right="140" w:firstLine="0"/>
        <w:jc w:val="center"/>
        <w:rPr>
          <w:b/>
          <w:bCs/>
          <w:sz w:val="24"/>
          <w:szCs w:val="24"/>
        </w:rPr>
      </w:pPr>
      <w:r w:rsidRPr="002835A1">
        <w:rPr>
          <w:b/>
          <w:bCs/>
          <w:sz w:val="24"/>
          <w:szCs w:val="24"/>
        </w:rPr>
        <w:t>_____________________________________________</w:t>
      </w:r>
      <w:r w:rsidR="000024AA" w:rsidRPr="002835A1">
        <w:rPr>
          <w:b/>
          <w:bCs/>
          <w:sz w:val="24"/>
          <w:szCs w:val="24"/>
        </w:rPr>
        <w:t>_______________________________</w:t>
      </w:r>
    </w:p>
    <w:p w14:paraId="4763F809" w14:textId="77777777" w:rsidR="00B102A9" w:rsidRPr="002835A1" w:rsidRDefault="00B102A9" w:rsidP="002835A1">
      <w:pPr>
        <w:pStyle w:val="ConsPlusNormal"/>
        <w:ind w:firstLine="0"/>
        <w:jc w:val="center"/>
        <w:rPr>
          <w:bCs/>
          <w:sz w:val="24"/>
          <w:szCs w:val="24"/>
        </w:rPr>
      </w:pPr>
      <w:r w:rsidRPr="002835A1">
        <w:rPr>
          <w:bCs/>
          <w:sz w:val="24"/>
          <w:szCs w:val="24"/>
        </w:rPr>
        <w:t>(полное наименование юридического лица/индивидуального предпринимателя)</w:t>
      </w:r>
    </w:p>
    <w:p w14:paraId="612F3A53" w14:textId="77777777" w:rsidR="00B102A9" w:rsidRPr="002835A1" w:rsidRDefault="00B102A9" w:rsidP="002835A1">
      <w:pPr>
        <w:pStyle w:val="ConsPlusNormal"/>
        <w:jc w:val="both"/>
        <w:rPr>
          <w:sz w:val="24"/>
          <w:szCs w:val="24"/>
        </w:rPr>
      </w:pPr>
    </w:p>
    <w:tbl>
      <w:tblPr>
        <w:tblStyle w:val="a9"/>
        <w:tblW w:w="9486" w:type="dxa"/>
        <w:jc w:val="center"/>
        <w:tblLook w:val="04A0" w:firstRow="1" w:lastRow="0" w:firstColumn="1" w:lastColumn="0" w:noHBand="0" w:noVBand="1"/>
      </w:tblPr>
      <w:tblGrid>
        <w:gridCol w:w="474"/>
        <w:gridCol w:w="1938"/>
        <w:gridCol w:w="1883"/>
        <w:gridCol w:w="2290"/>
        <w:gridCol w:w="1545"/>
        <w:gridCol w:w="1356"/>
      </w:tblGrid>
      <w:tr w:rsidR="002835A1" w:rsidRPr="002835A1" w14:paraId="4DE8834C" w14:textId="77777777" w:rsidTr="008A00BF">
        <w:trPr>
          <w:jc w:val="center"/>
        </w:trPr>
        <w:tc>
          <w:tcPr>
            <w:tcW w:w="457" w:type="dxa"/>
          </w:tcPr>
          <w:p w14:paraId="6BDD5FCF" w14:textId="77777777" w:rsidR="008A00BF" w:rsidRPr="002835A1" w:rsidRDefault="008A00BF" w:rsidP="002835A1">
            <w:pPr>
              <w:pStyle w:val="ConsPlusNormal"/>
              <w:ind w:firstLine="0"/>
              <w:jc w:val="both"/>
              <w:rPr>
                <w:sz w:val="24"/>
                <w:szCs w:val="24"/>
              </w:rPr>
            </w:pPr>
            <w:r w:rsidRPr="002835A1">
              <w:rPr>
                <w:sz w:val="24"/>
                <w:szCs w:val="24"/>
              </w:rPr>
              <w:t>№</w:t>
            </w:r>
          </w:p>
        </w:tc>
        <w:tc>
          <w:tcPr>
            <w:tcW w:w="1894" w:type="dxa"/>
            <w:tcBorders>
              <w:top w:val="single" w:sz="4" w:space="0" w:color="auto"/>
              <w:left w:val="single" w:sz="4" w:space="0" w:color="auto"/>
              <w:bottom w:val="single" w:sz="4" w:space="0" w:color="auto"/>
              <w:right w:val="single" w:sz="4" w:space="0" w:color="auto"/>
            </w:tcBorders>
          </w:tcPr>
          <w:p w14:paraId="26B18A5A" w14:textId="77777777" w:rsidR="008A00BF" w:rsidRPr="002835A1" w:rsidRDefault="008A00BF" w:rsidP="002835A1">
            <w:pPr>
              <w:pStyle w:val="ConsPlusNormal"/>
              <w:ind w:firstLine="0"/>
              <w:rPr>
                <w:sz w:val="24"/>
                <w:szCs w:val="24"/>
              </w:rPr>
            </w:pPr>
            <w:r w:rsidRPr="002835A1">
              <w:rPr>
                <w:sz w:val="24"/>
                <w:szCs w:val="24"/>
              </w:rPr>
              <w:t>Наименование статей затрат, на возмещение которых запрашивается субсидия</w:t>
            </w:r>
          </w:p>
        </w:tc>
        <w:tc>
          <w:tcPr>
            <w:tcW w:w="1884" w:type="dxa"/>
            <w:tcBorders>
              <w:top w:val="single" w:sz="4" w:space="0" w:color="auto"/>
              <w:left w:val="single" w:sz="4" w:space="0" w:color="auto"/>
              <w:bottom w:val="single" w:sz="4" w:space="0" w:color="auto"/>
              <w:right w:val="single" w:sz="4" w:space="0" w:color="auto"/>
            </w:tcBorders>
          </w:tcPr>
          <w:p w14:paraId="041565CE" w14:textId="77777777" w:rsidR="008A00BF" w:rsidRPr="002835A1" w:rsidRDefault="008A00BF" w:rsidP="002835A1">
            <w:pPr>
              <w:pStyle w:val="ConsPlusNormal"/>
              <w:ind w:firstLine="0"/>
              <w:rPr>
                <w:sz w:val="24"/>
                <w:szCs w:val="24"/>
              </w:rPr>
            </w:pPr>
            <w:r w:rsidRPr="002835A1">
              <w:rPr>
                <w:sz w:val="24"/>
                <w:szCs w:val="24"/>
              </w:rPr>
              <w:t>Наименование и реквизиты документа-основания для произведения затрат с указанием контрагента</w:t>
            </w:r>
          </w:p>
        </w:tc>
        <w:tc>
          <w:tcPr>
            <w:tcW w:w="2130" w:type="dxa"/>
            <w:tcBorders>
              <w:top w:val="single" w:sz="4" w:space="0" w:color="auto"/>
              <w:left w:val="single" w:sz="4" w:space="0" w:color="auto"/>
              <w:bottom w:val="single" w:sz="4" w:space="0" w:color="auto"/>
              <w:right w:val="single" w:sz="4" w:space="0" w:color="auto"/>
            </w:tcBorders>
          </w:tcPr>
          <w:p w14:paraId="43EF51C6" w14:textId="77777777" w:rsidR="008A00BF" w:rsidRPr="002835A1" w:rsidRDefault="008A00BF" w:rsidP="002835A1">
            <w:pPr>
              <w:pStyle w:val="ConsPlusNormal"/>
              <w:ind w:firstLine="0"/>
              <w:rPr>
                <w:sz w:val="24"/>
                <w:szCs w:val="24"/>
              </w:rPr>
            </w:pPr>
            <w:r w:rsidRPr="002835A1">
              <w:rPr>
                <w:sz w:val="24"/>
                <w:szCs w:val="24"/>
              </w:rPr>
              <w:t>Наименование, дата и номер платежного документа, подтверждающего факт произведения затрат</w:t>
            </w:r>
          </w:p>
        </w:tc>
        <w:tc>
          <w:tcPr>
            <w:tcW w:w="1749" w:type="dxa"/>
            <w:tcBorders>
              <w:top w:val="single" w:sz="4" w:space="0" w:color="auto"/>
              <w:left w:val="single" w:sz="4" w:space="0" w:color="auto"/>
              <w:bottom w:val="single" w:sz="4" w:space="0" w:color="auto"/>
              <w:right w:val="single" w:sz="4" w:space="0" w:color="auto"/>
            </w:tcBorders>
          </w:tcPr>
          <w:p w14:paraId="4F20ECC6" w14:textId="77777777" w:rsidR="008A00BF" w:rsidRPr="002835A1" w:rsidRDefault="008A00BF" w:rsidP="002835A1">
            <w:pPr>
              <w:pStyle w:val="ConsPlusNormal"/>
              <w:ind w:firstLine="0"/>
              <w:rPr>
                <w:sz w:val="24"/>
                <w:szCs w:val="24"/>
              </w:rPr>
            </w:pPr>
            <w:r w:rsidRPr="002835A1">
              <w:rPr>
                <w:sz w:val="24"/>
                <w:szCs w:val="24"/>
              </w:rPr>
              <w:t>Сумма затрат без учета НДС, руб.</w:t>
            </w:r>
          </w:p>
        </w:tc>
        <w:tc>
          <w:tcPr>
            <w:tcW w:w="1372" w:type="dxa"/>
            <w:tcBorders>
              <w:top w:val="single" w:sz="4" w:space="0" w:color="auto"/>
              <w:left w:val="single" w:sz="4" w:space="0" w:color="auto"/>
              <w:bottom w:val="single" w:sz="4" w:space="0" w:color="auto"/>
              <w:right w:val="single" w:sz="4" w:space="0" w:color="auto"/>
            </w:tcBorders>
          </w:tcPr>
          <w:p w14:paraId="3D284B96" w14:textId="77777777" w:rsidR="008A00BF" w:rsidRPr="002835A1" w:rsidRDefault="008A00BF" w:rsidP="002835A1">
            <w:pPr>
              <w:pStyle w:val="ConsPlusNormal"/>
              <w:ind w:firstLine="0"/>
              <w:rPr>
                <w:sz w:val="24"/>
                <w:szCs w:val="24"/>
              </w:rPr>
            </w:pPr>
            <w:r w:rsidRPr="002835A1">
              <w:rPr>
                <w:sz w:val="24"/>
                <w:szCs w:val="24"/>
              </w:rPr>
              <w:t xml:space="preserve">Сумма Субсидии к </w:t>
            </w:r>
            <w:proofErr w:type="gramStart"/>
            <w:r w:rsidRPr="002835A1">
              <w:rPr>
                <w:sz w:val="24"/>
                <w:szCs w:val="24"/>
              </w:rPr>
              <w:t>выплате  (</w:t>
            </w:r>
            <w:proofErr w:type="gramEnd"/>
            <w:r w:rsidRPr="002835A1">
              <w:rPr>
                <w:sz w:val="24"/>
                <w:szCs w:val="24"/>
              </w:rPr>
              <w:t>гр. 6 x 85%), руб.</w:t>
            </w:r>
          </w:p>
        </w:tc>
      </w:tr>
      <w:tr w:rsidR="002835A1" w:rsidRPr="002835A1" w14:paraId="1281C835" w14:textId="77777777" w:rsidTr="008A00BF">
        <w:trPr>
          <w:jc w:val="center"/>
        </w:trPr>
        <w:tc>
          <w:tcPr>
            <w:tcW w:w="457" w:type="dxa"/>
          </w:tcPr>
          <w:p w14:paraId="6C01D139" w14:textId="77777777" w:rsidR="008A00BF" w:rsidRPr="002835A1" w:rsidRDefault="008A00BF" w:rsidP="002835A1">
            <w:pPr>
              <w:pStyle w:val="ConsPlusNormal"/>
              <w:ind w:firstLine="0"/>
              <w:jc w:val="both"/>
              <w:rPr>
                <w:sz w:val="24"/>
                <w:szCs w:val="24"/>
              </w:rPr>
            </w:pPr>
            <w:r w:rsidRPr="002835A1">
              <w:rPr>
                <w:sz w:val="24"/>
                <w:szCs w:val="24"/>
              </w:rPr>
              <w:t>1</w:t>
            </w:r>
          </w:p>
        </w:tc>
        <w:tc>
          <w:tcPr>
            <w:tcW w:w="1894" w:type="dxa"/>
            <w:tcBorders>
              <w:top w:val="single" w:sz="4" w:space="0" w:color="auto"/>
              <w:left w:val="single" w:sz="4" w:space="0" w:color="auto"/>
              <w:bottom w:val="single" w:sz="4" w:space="0" w:color="auto"/>
              <w:right w:val="single" w:sz="4" w:space="0" w:color="auto"/>
            </w:tcBorders>
          </w:tcPr>
          <w:p w14:paraId="1CC47703" w14:textId="77777777" w:rsidR="008A00BF" w:rsidRPr="002835A1" w:rsidRDefault="008A00BF" w:rsidP="002835A1">
            <w:pPr>
              <w:pStyle w:val="ConsPlusNormal"/>
              <w:ind w:firstLine="0"/>
              <w:jc w:val="center"/>
              <w:rPr>
                <w:sz w:val="24"/>
                <w:szCs w:val="24"/>
              </w:rPr>
            </w:pPr>
            <w:r w:rsidRPr="002835A1">
              <w:rPr>
                <w:sz w:val="24"/>
                <w:szCs w:val="24"/>
              </w:rPr>
              <w:t>2</w:t>
            </w:r>
          </w:p>
        </w:tc>
        <w:tc>
          <w:tcPr>
            <w:tcW w:w="1884" w:type="dxa"/>
            <w:tcBorders>
              <w:top w:val="single" w:sz="4" w:space="0" w:color="auto"/>
              <w:left w:val="single" w:sz="4" w:space="0" w:color="auto"/>
              <w:bottom w:val="single" w:sz="4" w:space="0" w:color="auto"/>
              <w:right w:val="single" w:sz="4" w:space="0" w:color="auto"/>
            </w:tcBorders>
          </w:tcPr>
          <w:p w14:paraId="381678F2" w14:textId="77777777" w:rsidR="008A00BF" w:rsidRPr="002835A1" w:rsidRDefault="008A00BF" w:rsidP="002835A1">
            <w:pPr>
              <w:pStyle w:val="ConsPlusNormal"/>
              <w:ind w:firstLine="0"/>
              <w:jc w:val="center"/>
              <w:rPr>
                <w:sz w:val="24"/>
                <w:szCs w:val="24"/>
              </w:rPr>
            </w:pPr>
            <w:r w:rsidRPr="002835A1">
              <w:rPr>
                <w:sz w:val="24"/>
                <w:szCs w:val="24"/>
              </w:rPr>
              <w:t>3</w:t>
            </w:r>
          </w:p>
        </w:tc>
        <w:tc>
          <w:tcPr>
            <w:tcW w:w="2130" w:type="dxa"/>
            <w:tcBorders>
              <w:top w:val="single" w:sz="4" w:space="0" w:color="auto"/>
              <w:left w:val="single" w:sz="4" w:space="0" w:color="auto"/>
              <w:bottom w:val="single" w:sz="4" w:space="0" w:color="auto"/>
              <w:right w:val="single" w:sz="4" w:space="0" w:color="auto"/>
            </w:tcBorders>
          </w:tcPr>
          <w:p w14:paraId="512AA0FF" w14:textId="77777777" w:rsidR="008A00BF" w:rsidRPr="002835A1" w:rsidRDefault="008A00BF" w:rsidP="002835A1">
            <w:pPr>
              <w:pStyle w:val="ConsPlusNormal"/>
              <w:ind w:firstLine="0"/>
              <w:jc w:val="center"/>
              <w:rPr>
                <w:sz w:val="24"/>
                <w:szCs w:val="24"/>
              </w:rPr>
            </w:pPr>
            <w:r w:rsidRPr="002835A1">
              <w:rPr>
                <w:sz w:val="24"/>
                <w:szCs w:val="24"/>
              </w:rPr>
              <w:t>4</w:t>
            </w:r>
          </w:p>
        </w:tc>
        <w:tc>
          <w:tcPr>
            <w:tcW w:w="1749" w:type="dxa"/>
            <w:tcBorders>
              <w:top w:val="single" w:sz="4" w:space="0" w:color="auto"/>
              <w:left w:val="single" w:sz="4" w:space="0" w:color="auto"/>
              <w:bottom w:val="single" w:sz="4" w:space="0" w:color="auto"/>
              <w:right w:val="single" w:sz="4" w:space="0" w:color="auto"/>
            </w:tcBorders>
          </w:tcPr>
          <w:p w14:paraId="6B6F429B" w14:textId="77777777" w:rsidR="008A00BF" w:rsidRPr="002835A1" w:rsidRDefault="008A00BF" w:rsidP="002835A1">
            <w:pPr>
              <w:pStyle w:val="ConsPlusNormal"/>
              <w:ind w:firstLine="0"/>
              <w:jc w:val="center"/>
              <w:rPr>
                <w:sz w:val="24"/>
                <w:szCs w:val="24"/>
              </w:rPr>
            </w:pPr>
            <w:r w:rsidRPr="002835A1">
              <w:rPr>
                <w:sz w:val="24"/>
                <w:szCs w:val="24"/>
              </w:rPr>
              <w:t>5</w:t>
            </w:r>
          </w:p>
        </w:tc>
        <w:tc>
          <w:tcPr>
            <w:tcW w:w="1372" w:type="dxa"/>
            <w:tcBorders>
              <w:top w:val="single" w:sz="4" w:space="0" w:color="auto"/>
              <w:left w:val="single" w:sz="4" w:space="0" w:color="auto"/>
              <w:bottom w:val="single" w:sz="4" w:space="0" w:color="auto"/>
              <w:right w:val="single" w:sz="4" w:space="0" w:color="auto"/>
            </w:tcBorders>
          </w:tcPr>
          <w:p w14:paraId="265B2AB2" w14:textId="77777777" w:rsidR="008A00BF" w:rsidRPr="002835A1" w:rsidRDefault="008A00BF" w:rsidP="002835A1">
            <w:pPr>
              <w:pStyle w:val="ConsPlusNormal"/>
              <w:ind w:firstLine="0"/>
              <w:rPr>
                <w:sz w:val="24"/>
                <w:szCs w:val="24"/>
              </w:rPr>
            </w:pPr>
            <w:r w:rsidRPr="002835A1">
              <w:rPr>
                <w:sz w:val="24"/>
                <w:szCs w:val="24"/>
              </w:rPr>
              <w:t>6</w:t>
            </w:r>
          </w:p>
        </w:tc>
      </w:tr>
      <w:tr w:rsidR="002835A1" w:rsidRPr="002835A1" w14:paraId="28B6BB4C" w14:textId="77777777" w:rsidTr="008A00BF">
        <w:trPr>
          <w:jc w:val="center"/>
        </w:trPr>
        <w:tc>
          <w:tcPr>
            <w:tcW w:w="457" w:type="dxa"/>
          </w:tcPr>
          <w:p w14:paraId="17EA4F0E" w14:textId="77777777" w:rsidR="008A00BF" w:rsidRPr="002835A1" w:rsidRDefault="008A00BF" w:rsidP="002835A1">
            <w:pPr>
              <w:pStyle w:val="ConsPlusNormal"/>
              <w:ind w:firstLine="0"/>
              <w:jc w:val="both"/>
              <w:rPr>
                <w:sz w:val="24"/>
                <w:szCs w:val="24"/>
              </w:rPr>
            </w:pPr>
            <w:r w:rsidRPr="002835A1">
              <w:rPr>
                <w:sz w:val="24"/>
                <w:szCs w:val="24"/>
              </w:rPr>
              <w:t>1.</w:t>
            </w:r>
          </w:p>
        </w:tc>
        <w:tc>
          <w:tcPr>
            <w:tcW w:w="1894" w:type="dxa"/>
          </w:tcPr>
          <w:p w14:paraId="12E78F99" w14:textId="77777777" w:rsidR="008A00BF" w:rsidRPr="002835A1" w:rsidRDefault="008A00BF" w:rsidP="002835A1">
            <w:pPr>
              <w:pStyle w:val="ConsPlusNormal"/>
              <w:ind w:firstLine="0"/>
              <w:jc w:val="both"/>
              <w:rPr>
                <w:sz w:val="24"/>
                <w:szCs w:val="24"/>
              </w:rPr>
            </w:pPr>
          </w:p>
        </w:tc>
        <w:tc>
          <w:tcPr>
            <w:tcW w:w="1884" w:type="dxa"/>
          </w:tcPr>
          <w:p w14:paraId="587CAD4F" w14:textId="77777777" w:rsidR="008A00BF" w:rsidRPr="002835A1" w:rsidRDefault="008A00BF" w:rsidP="002835A1">
            <w:pPr>
              <w:pStyle w:val="ConsPlusNormal"/>
              <w:ind w:firstLine="0"/>
              <w:jc w:val="both"/>
              <w:rPr>
                <w:sz w:val="24"/>
                <w:szCs w:val="24"/>
              </w:rPr>
            </w:pPr>
          </w:p>
        </w:tc>
        <w:tc>
          <w:tcPr>
            <w:tcW w:w="2130" w:type="dxa"/>
          </w:tcPr>
          <w:p w14:paraId="4211898A" w14:textId="77777777" w:rsidR="008A00BF" w:rsidRPr="002835A1" w:rsidRDefault="008A00BF" w:rsidP="002835A1">
            <w:pPr>
              <w:pStyle w:val="ConsPlusNormal"/>
              <w:ind w:firstLine="0"/>
              <w:jc w:val="both"/>
              <w:rPr>
                <w:sz w:val="24"/>
                <w:szCs w:val="24"/>
              </w:rPr>
            </w:pPr>
          </w:p>
        </w:tc>
        <w:tc>
          <w:tcPr>
            <w:tcW w:w="1749" w:type="dxa"/>
          </w:tcPr>
          <w:p w14:paraId="35D644CE" w14:textId="77777777" w:rsidR="008A00BF" w:rsidRPr="002835A1" w:rsidRDefault="008A00BF" w:rsidP="002835A1">
            <w:pPr>
              <w:pStyle w:val="ConsPlusNormal"/>
              <w:ind w:firstLine="0"/>
              <w:jc w:val="both"/>
              <w:rPr>
                <w:sz w:val="24"/>
                <w:szCs w:val="24"/>
              </w:rPr>
            </w:pPr>
          </w:p>
        </w:tc>
        <w:tc>
          <w:tcPr>
            <w:tcW w:w="1372" w:type="dxa"/>
          </w:tcPr>
          <w:p w14:paraId="781A6C39" w14:textId="77777777" w:rsidR="008A00BF" w:rsidRPr="002835A1" w:rsidRDefault="008A00BF" w:rsidP="002835A1">
            <w:pPr>
              <w:pStyle w:val="ConsPlusNormal"/>
              <w:ind w:firstLine="0"/>
              <w:jc w:val="both"/>
              <w:rPr>
                <w:sz w:val="24"/>
                <w:szCs w:val="24"/>
              </w:rPr>
            </w:pPr>
          </w:p>
        </w:tc>
      </w:tr>
      <w:tr w:rsidR="002835A1" w:rsidRPr="002835A1" w14:paraId="6E9F02A3" w14:textId="77777777" w:rsidTr="008A00BF">
        <w:trPr>
          <w:jc w:val="center"/>
        </w:trPr>
        <w:tc>
          <w:tcPr>
            <w:tcW w:w="457" w:type="dxa"/>
          </w:tcPr>
          <w:p w14:paraId="053C1E5E" w14:textId="77777777" w:rsidR="008A00BF" w:rsidRPr="002835A1" w:rsidRDefault="008A00BF" w:rsidP="002835A1">
            <w:pPr>
              <w:pStyle w:val="ConsPlusNormal"/>
              <w:ind w:firstLine="0"/>
              <w:jc w:val="both"/>
              <w:rPr>
                <w:sz w:val="24"/>
                <w:szCs w:val="24"/>
              </w:rPr>
            </w:pPr>
            <w:r w:rsidRPr="002835A1">
              <w:rPr>
                <w:sz w:val="24"/>
                <w:szCs w:val="24"/>
              </w:rPr>
              <w:t>2.</w:t>
            </w:r>
          </w:p>
        </w:tc>
        <w:tc>
          <w:tcPr>
            <w:tcW w:w="1894" w:type="dxa"/>
          </w:tcPr>
          <w:p w14:paraId="6E65A1C3" w14:textId="77777777" w:rsidR="008A00BF" w:rsidRPr="002835A1" w:rsidRDefault="008A00BF" w:rsidP="002835A1">
            <w:pPr>
              <w:pStyle w:val="ConsPlusNormal"/>
              <w:ind w:firstLine="0"/>
              <w:jc w:val="both"/>
              <w:rPr>
                <w:sz w:val="24"/>
                <w:szCs w:val="24"/>
              </w:rPr>
            </w:pPr>
          </w:p>
        </w:tc>
        <w:tc>
          <w:tcPr>
            <w:tcW w:w="1884" w:type="dxa"/>
          </w:tcPr>
          <w:p w14:paraId="4BFB96B9" w14:textId="77777777" w:rsidR="008A00BF" w:rsidRPr="002835A1" w:rsidRDefault="008A00BF" w:rsidP="002835A1">
            <w:pPr>
              <w:pStyle w:val="ConsPlusNormal"/>
              <w:ind w:firstLine="0"/>
              <w:jc w:val="both"/>
              <w:rPr>
                <w:sz w:val="24"/>
                <w:szCs w:val="24"/>
              </w:rPr>
            </w:pPr>
          </w:p>
        </w:tc>
        <w:tc>
          <w:tcPr>
            <w:tcW w:w="2130" w:type="dxa"/>
          </w:tcPr>
          <w:p w14:paraId="0DD20BCE" w14:textId="77777777" w:rsidR="008A00BF" w:rsidRPr="002835A1" w:rsidRDefault="008A00BF" w:rsidP="002835A1">
            <w:pPr>
              <w:pStyle w:val="ConsPlusNormal"/>
              <w:ind w:firstLine="0"/>
              <w:jc w:val="both"/>
              <w:rPr>
                <w:sz w:val="24"/>
                <w:szCs w:val="24"/>
              </w:rPr>
            </w:pPr>
          </w:p>
        </w:tc>
        <w:tc>
          <w:tcPr>
            <w:tcW w:w="1749" w:type="dxa"/>
          </w:tcPr>
          <w:p w14:paraId="4E1B9415" w14:textId="77777777" w:rsidR="008A00BF" w:rsidRPr="002835A1" w:rsidRDefault="008A00BF" w:rsidP="002835A1">
            <w:pPr>
              <w:pStyle w:val="ConsPlusNormal"/>
              <w:ind w:firstLine="0"/>
              <w:jc w:val="both"/>
              <w:rPr>
                <w:sz w:val="24"/>
                <w:szCs w:val="24"/>
              </w:rPr>
            </w:pPr>
          </w:p>
        </w:tc>
        <w:tc>
          <w:tcPr>
            <w:tcW w:w="1372" w:type="dxa"/>
          </w:tcPr>
          <w:p w14:paraId="130CD6F4" w14:textId="77777777" w:rsidR="008A00BF" w:rsidRPr="002835A1" w:rsidRDefault="008A00BF" w:rsidP="002835A1">
            <w:pPr>
              <w:pStyle w:val="ConsPlusNormal"/>
              <w:ind w:firstLine="0"/>
              <w:jc w:val="both"/>
              <w:rPr>
                <w:sz w:val="24"/>
                <w:szCs w:val="24"/>
              </w:rPr>
            </w:pPr>
          </w:p>
        </w:tc>
      </w:tr>
      <w:tr w:rsidR="002835A1" w:rsidRPr="002835A1" w14:paraId="1FBD0321" w14:textId="77777777" w:rsidTr="008A00BF">
        <w:trPr>
          <w:jc w:val="center"/>
        </w:trPr>
        <w:tc>
          <w:tcPr>
            <w:tcW w:w="457" w:type="dxa"/>
          </w:tcPr>
          <w:p w14:paraId="653529AA" w14:textId="77777777" w:rsidR="008A00BF" w:rsidRPr="002835A1" w:rsidRDefault="008A00BF" w:rsidP="002835A1">
            <w:pPr>
              <w:pStyle w:val="ConsPlusNormal"/>
              <w:ind w:firstLine="0"/>
              <w:jc w:val="both"/>
              <w:rPr>
                <w:sz w:val="24"/>
                <w:szCs w:val="24"/>
              </w:rPr>
            </w:pPr>
            <w:r w:rsidRPr="002835A1">
              <w:rPr>
                <w:sz w:val="24"/>
                <w:szCs w:val="24"/>
              </w:rPr>
              <w:lastRenderedPageBreak/>
              <w:t>…</w:t>
            </w:r>
          </w:p>
        </w:tc>
        <w:tc>
          <w:tcPr>
            <w:tcW w:w="1894" w:type="dxa"/>
            <w:tcBorders>
              <w:bottom w:val="single" w:sz="4" w:space="0" w:color="auto"/>
            </w:tcBorders>
          </w:tcPr>
          <w:p w14:paraId="438C41BD" w14:textId="77777777" w:rsidR="008A00BF" w:rsidRPr="002835A1" w:rsidRDefault="008A00BF" w:rsidP="002835A1">
            <w:pPr>
              <w:pStyle w:val="ConsPlusNormal"/>
              <w:ind w:firstLine="0"/>
              <w:jc w:val="both"/>
              <w:rPr>
                <w:sz w:val="24"/>
                <w:szCs w:val="24"/>
              </w:rPr>
            </w:pPr>
          </w:p>
        </w:tc>
        <w:tc>
          <w:tcPr>
            <w:tcW w:w="1884" w:type="dxa"/>
            <w:tcBorders>
              <w:bottom w:val="single" w:sz="4" w:space="0" w:color="auto"/>
            </w:tcBorders>
          </w:tcPr>
          <w:p w14:paraId="76C2C779" w14:textId="77777777" w:rsidR="008A00BF" w:rsidRPr="002835A1" w:rsidRDefault="008A00BF" w:rsidP="002835A1">
            <w:pPr>
              <w:pStyle w:val="ConsPlusNormal"/>
              <w:ind w:firstLine="0"/>
              <w:jc w:val="both"/>
              <w:rPr>
                <w:sz w:val="24"/>
                <w:szCs w:val="24"/>
              </w:rPr>
            </w:pPr>
          </w:p>
        </w:tc>
        <w:tc>
          <w:tcPr>
            <w:tcW w:w="2130" w:type="dxa"/>
            <w:tcBorders>
              <w:bottom w:val="single" w:sz="4" w:space="0" w:color="auto"/>
            </w:tcBorders>
          </w:tcPr>
          <w:p w14:paraId="296B68AA" w14:textId="77777777" w:rsidR="008A00BF" w:rsidRPr="002835A1" w:rsidRDefault="008A00BF" w:rsidP="002835A1">
            <w:pPr>
              <w:pStyle w:val="ConsPlusNormal"/>
              <w:ind w:firstLine="0"/>
              <w:jc w:val="both"/>
              <w:rPr>
                <w:sz w:val="24"/>
                <w:szCs w:val="24"/>
              </w:rPr>
            </w:pPr>
          </w:p>
        </w:tc>
        <w:tc>
          <w:tcPr>
            <w:tcW w:w="1749" w:type="dxa"/>
            <w:tcBorders>
              <w:bottom w:val="single" w:sz="4" w:space="0" w:color="auto"/>
            </w:tcBorders>
          </w:tcPr>
          <w:p w14:paraId="189B1767" w14:textId="77777777" w:rsidR="008A00BF" w:rsidRPr="002835A1" w:rsidRDefault="008A00BF" w:rsidP="002835A1">
            <w:pPr>
              <w:pStyle w:val="ConsPlusNormal"/>
              <w:ind w:firstLine="0"/>
              <w:jc w:val="both"/>
              <w:rPr>
                <w:sz w:val="24"/>
                <w:szCs w:val="24"/>
              </w:rPr>
            </w:pPr>
          </w:p>
        </w:tc>
        <w:tc>
          <w:tcPr>
            <w:tcW w:w="1372" w:type="dxa"/>
            <w:tcBorders>
              <w:bottom w:val="single" w:sz="4" w:space="0" w:color="auto"/>
            </w:tcBorders>
          </w:tcPr>
          <w:p w14:paraId="10DD9580" w14:textId="77777777" w:rsidR="008A00BF" w:rsidRPr="002835A1" w:rsidRDefault="008A00BF" w:rsidP="002835A1">
            <w:pPr>
              <w:pStyle w:val="ConsPlusNormal"/>
              <w:ind w:firstLine="0"/>
              <w:jc w:val="both"/>
              <w:rPr>
                <w:sz w:val="24"/>
                <w:szCs w:val="24"/>
              </w:rPr>
            </w:pPr>
          </w:p>
        </w:tc>
      </w:tr>
    </w:tbl>
    <w:p w14:paraId="312DC23C" w14:textId="77777777" w:rsidR="00B102A9" w:rsidRPr="002835A1" w:rsidRDefault="00B102A9" w:rsidP="002835A1">
      <w:pPr>
        <w:pStyle w:val="ConsPlusNormal"/>
        <w:jc w:val="both"/>
        <w:rPr>
          <w:sz w:val="24"/>
          <w:szCs w:val="24"/>
        </w:rPr>
      </w:pPr>
    </w:p>
    <w:p w14:paraId="438148F2" w14:textId="77777777" w:rsidR="00B102A9" w:rsidRPr="002835A1" w:rsidRDefault="00B102A9" w:rsidP="002835A1">
      <w:pPr>
        <w:pStyle w:val="ConsPlusNormal"/>
        <w:ind w:firstLine="0"/>
        <w:jc w:val="both"/>
        <w:rPr>
          <w:sz w:val="24"/>
          <w:szCs w:val="24"/>
        </w:rPr>
      </w:pPr>
    </w:p>
    <w:p w14:paraId="51D83AE3" w14:textId="77777777" w:rsidR="00B102A9" w:rsidRPr="002835A1" w:rsidRDefault="00B102A9" w:rsidP="002835A1">
      <w:pPr>
        <w:pStyle w:val="ConsPlusNonformat"/>
        <w:jc w:val="both"/>
        <w:rPr>
          <w:rFonts w:ascii="Arial" w:hAnsi="Arial" w:cs="Arial"/>
          <w:sz w:val="24"/>
          <w:szCs w:val="24"/>
        </w:rPr>
      </w:pPr>
      <w:r w:rsidRPr="002835A1">
        <w:rPr>
          <w:rFonts w:ascii="Arial" w:hAnsi="Arial" w:cs="Arial"/>
          <w:sz w:val="24"/>
          <w:szCs w:val="24"/>
        </w:rPr>
        <w:t xml:space="preserve">Размер предоставляемой Субсидии (величина из </w:t>
      </w:r>
      <w:hyperlink w:anchor="Par293" w:tooltip="Ссылка на текущий документ" w:history="1">
        <w:r w:rsidRPr="002835A1">
          <w:rPr>
            <w:rFonts w:ascii="Arial" w:hAnsi="Arial" w:cs="Arial"/>
            <w:sz w:val="24"/>
            <w:szCs w:val="24"/>
          </w:rPr>
          <w:t>5 графы таблицы</w:t>
        </w:r>
      </w:hyperlink>
      <w:r w:rsidRPr="002835A1">
        <w:rPr>
          <w:rFonts w:ascii="Arial" w:hAnsi="Arial" w:cs="Arial"/>
          <w:sz w:val="24"/>
          <w:szCs w:val="24"/>
        </w:rPr>
        <w:t>)</w:t>
      </w:r>
    </w:p>
    <w:p w14:paraId="6F580189" w14:textId="77777777" w:rsidR="00B102A9" w:rsidRPr="002835A1" w:rsidRDefault="00B102A9" w:rsidP="002835A1">
      <w:pPr>
        <w:pStyle w:val="ConsPlusNonformat"/>
        <w:jc w:val="both"/>
        <w:rPr>
          <w:rFonts w:ascii="Arial" w:hAnsi="Arial" w:cs="Arial"/>
          <w:sz w:val="24"/>
          <w:szCs w:val="24"/>
        </w:rPr>
      </w:pPr>
    </w:p>
    <w:p w14:paraId="1E3FD444" w14:textId="77777777" w:rsidR="00B102A9" w:rsidRPr="002835A1" w:rsidRDefault="00B102A9" w:rsidP="002835A1">
      <w:pPr>
        <w:pStyle w:val="ConsPlusNonformat"/>
        <w:jc w:val="both"/>
        <w:rPr>
          <w:rFonts w:ascii="Arial" w:hAnsi="Arial" w:cs="Arial"/>
          <w:sz w:val="24"/>
          <w:szCs w:val="24"/>
        </w:rPr>
      </w:pPr>
      <w:r w:rsidRPr="002835A1">
        <w:rPr>
          <w:rFonts w:ascii="Arial" w:hAnsi="Arial" w:cs="Arial"/>
          <w:sz w:val="24"/>
          <w:szCs w:val="24"/>
        </w:rPr>
        <w:t>____________________________________________________________________ рублей</w:t>
      </w:r>
    </w:p>
    <w:p w14:paraId="11BEF2F9" w14:textId="77777777" w:rsidR="00B102A9" w:rsidRPr="002835A1" w:rsidRDefault="00B102A9" w:rsidP="002835A1">
      <w:pPr>
        <w:pStyle w:val="ConsPlusNonformat"/>
        <w:jc w:val="both"/>
        <w:rPr>
          <w:rFonts w:ascii="Arial" w:hAnsi="Arial" w:cs="Arial"/>
          <w:sz w:val="24"/>
          <w:szCs w:val="24"/>
        </w:rPr>
      </w:pPr>
    </w:p>
    <w:p w14:paraId="657BEBC2" w14:textId="77777777" w:rsidR="00B102A9" w:rsidRPr="002835A1" w:rsidRDefault="00B102A9" w:rsidP="002835A1">
      <w:pPr>
        <w:pStyle w:val="ConsPlusNonformat"/>
        <w:jc w:val="both"/>
        <w:rPr>
          <w:rFonts w:ascii="Arial" w:hAnsi="Arial" w:cs="Arial"/>
          <w:sz w:val="24"/>
          <w:szCs w:val="24"/>
        </w:rPr>
      </w:pPr>
      <w:r w:rsidRPr="002835A1">
        <w:rPr>
          <w:rFonts w:ascii="Arial" w:hAnsi="Arial" w:cs="Arial"/>
          <w:sz w:val="24"/>
          <w:szCs w:val="24"/>
        </w:rPr>
        <w:t>Руководитель</w:t>
      </w:r>
    </w:p>
    <w:p w14:paraId="5E105F3F" w14:textId="77777777" w:rsidR="00B102A9" w:rsidRPr="002835A1" w:rsidRDefault="00B102A9" w:rsidP="002835A1">
      <w:pPr>
        <w:pStyle w:val="ConsPlusNonformat"/>
        <w:jc w:val="both"/>
        <w:rPr>
          <w:rFonts w:ascii="Arial" w:hAnsi="Arial" w:cs="Arial"/>
          <w:sz w:val="24"/>
          <w:szCs w:val="24"/>
        </w:rPr>
      </w:pPr>
    </w:p>
    <w:p w14:paraId="3522D1B3" w14:textId="77777777" w:rsidR="00B102A9" w:rsidRPr="002835A1" w:rsidRDefault="00B102A9" w:rsidP="002835A1">
      <w:pPr>
        <w:pStyle w:val="ConsPlusNonformat"/>
        <w:jc w:val="both"/>
        <w:rPr>
          <w:rFonts w:ascii="Arial" w:hAnsi="Arial" w:cs="Arial"/>
          <w:sz w:val="24"/>
          <w:szCs w:val="24"/>
        </w:rPr>
      </w:pPr>
      <w:r w:rsidRPr="002835A1">
        <w:rPr>
          <w:rFonts w:ascii="Arial" w:hAnsi="Arial" w:cs="Arial"/>
          <w:sz w:val="24"/>
          <w:szCs w:val="24"/>
        </w:rPr>
        <w:t>_____________                       _______________________________</w:t>
      </w:r>
    </w:p>
    <w:p w14:paraId="13D38364" w14:textId="77777777" w:rsidR="00B102A9" w:rsidRPr="002835A1" w:rsidRDefault="00B102A9" w:rsidP="002835A1">
      <w:pPr>
        <w:pStyle w:val="ConsPlusNonformat"/>
        <w:jc w:val="both"/>
        <w:rPr>
          <w:rFonts w:ascii="Arial" w:hAnsi="Arial" w:cs="Arial"/>
          <w:sz w:val="24"/>
          <w:szCs w:val="24"/>
        </w:rPr>
      </w:pPr>
      <w:r w:rsidRPr="002835A1">
        <w:rPr>
          <w:rFonts w:ascii="Arial" w:hAnsi="Arial" w:cs="Arial"/>
          <w:sz w:val="24"/>
          <w:szCs w:val="24"/>
        </w:rPr>
        <w:t xml:space="preserve">    (</w:t>
      </w:r>
      <w:proofErr w:type="gramStart"/>
      <w:r w:rsidRPr="002835A1">
        <w:rPr>
          <w:rFonts w:ascii="Arial" w:hAnsi="Arial" w:cs="Arial"/>
          <w:sz w:val="24"/>
          <w:szCs w:val="24"/>
        </w:rPr>
        <w:t xml:space="preserve">подпись)   </w:t>
      </w:r>
      <w:proofErr w:type="gramEnd"/>
      <w:r w:rsidRPr="002835A1">
        <w:rPr>
          <w:rFonts w:ascii="Arial" w:hAnsi="Arial" w:cs="Arial"/>
          <w:sz w:val="24"/>
          <w:szCs w:val="24"/>
        </w:rPr>
        <w:t xml:space="preserve">                                   </w:t>
      </w:r>
      <w:r w:rsidRPr="002835A1">
        <w:rPr>
          <w:rFonts w:ascii="Arial" w:hAnsi="Arial" w:cs="Arial"/>
          <w:sz w:val="24"/>
          <w:szCs w:val="24"/>
        </w:rPr>
        <w:tab/>
      </w:r>
      <w:r w:rsidRPr="002835A1">
        <w:rPr>
          <w:rFonts w:ascii="Arial" w:hAnsi="Arial" w:cs="Arial"/>
          <w:sz w:val="24"/>
          <w:szCs w:val="24"/>
        </w:rPr>
        <w:tab/>
        <w:t xml:space="preserve">      (Ф.И.О.)</w:t>
      </w:r>
    </w:p>
    <w:p w14:paraId="3464521E" w14:textId="77777777" w:rsidR="00B102A9" w:rsidRPr="002835A1" w:rsidRDefault="00B102A9" w:rsidP="002835A1">
      <w:pPr>
        <w:pStyle w:val="ConsPlusNonformat"/>
        <w:jc w:val="both"/>
        <w:rPr>
          <w:rFonts w:ascii="Arial" w:hAnsi="Arial" w:cs="Arial"/>
          <w:sz w:val="24"/>
          <w:szCs w:val="24"/>
        </w:rPr>
      </w:pPr>
    </w:p>
    <w:p w14:paraId="07AF2AFC" w14:textId="77777777" w:rsidR="00B102A9" w:rsidRPr="002835A1" w:rsidRDefault="00B102A9" w:rsidP="002835A1">
      <w:pPr>
        <w:pStyle w:val="ConsPlusNonformat"/>
        <w:jc w:val="both"/>
        <w:rPr>
          <w:rFonts w:ascii="Arial" w:hAnsi="Arial" w:cs="Arial"/>
          <w:sz w:val="24"/>
          <w:szCs w:val="24"/>
        </w:rPr>
      </w:pPr>
      <w:r w:rsidRPr="002835A1">
        <w:rPr>
          <w:rFonts w:ascii="Arial" w:hAnsi="Arial" w:cs="Arial"/>
          <w:sz w:val="24"/>
          <w:szCs w:val="24"/>
        </w:rPr>
        <w:t>Главный бухгалтер</w:t>
      </w:r>
    </w:p>
    <w:p w14:paraId="6610B01B" w14:textId="77777777" w:rsidR="00B102A9" w:rsidRPr="002835A1" w:rsidRDefault="00B102A9" w:rsidP="002835A1">
      <w:pPr>
        <w:pStyle w:val="ConsPlusNonformat"/>
        <w:jc w:val="both"/>
        <w:rPr>
          <w:rFonts w:ascii="Arial" w:hAnsi="Arial" w:cs="Arial"/>
          <w:sz w:val="24"/>
          <w:szCs w:val="24"/>
        </w:rPr>
      </w:pPr>
    </w:p>
    <w:p w14:paraId="2940DC3E" w14:textId="77777777" w:rsidR="00B102A9" w:rsidRPr="002835A1" w:rsidRDefault="00B102A9" w:rsidP="002835A1">
      <w:pPr>
        <w:pStyle w:val="ConsPlusNonformat"/>
        <w:jc w:val="both"/>
        <w:rPr>
          <w:rFonts w:ascii="Arial" w:hAnsi="Arial" w:cs="Arial"/>
          <w:sz w:val="24"/>
          <w:szCs w:val="24"/>
        </w:rPr>
      </w:pPr>
      <w:r w:rsidRPr="002835A1">
        <w:rPr>
          <w:rFonts w:ascii="Arial" w:hAnsi="Arial" w:cs="Arial"/>
          <w:sz w:val="24"/>
          <w:szCs w:val="24"/>
        </w:rPr>
        <w:t>_____________                       _______________________________</w:t>
      </w:r>
    </w:p>
    <w:p w14:paraId="384E0799" w14:textId="77777777" w:rsidR="00B102A9" w:rsidRPr="002835A1" w:rsidRDefault="00B102A9" w:rsidP="002835A1">
      <w:pPr>
        <w:pStyle w:val="ConsPlusNonformat"/>
        <w:jc w:val="both"/>
        <w:rPr>
          <w:rFonts w:ascii="Arial" w:hAnsi="Arial" w:cs="Arial"/>
          <w:sz w:val="24"/>
          <w:szCs w:val="24"/>
        </w:rPr>
      </w:pPr>
      <w:r w:rsidRPr="002835A1">
        <w:rPr>
          <w:rFonts w:ascii="Arial" w:hAnsi="Arial" w:cs="Arial"/>
          <w:sz w:val="24"/>
          <w:szCs w:val="24"/>
        </w:rPr>
        <w:t xml:space="preserve">    (</w:t>
      </w:r>
      <w:proofErr w:type="gramStart"/>
      <w:r w:rsidRPr="002835A1">
        <w:rPr>
          <w:rFonts w:ascii="Arial" w:hAnsi="Arial" w:cs="Arial"/>
          <w:sz w:val="24"/>
          <w:szCs w:val="24"/>
        </w:rPr>
        <w:t xml:space="preserve">подпись)   </w:t>
      </w:r>
      <w:proofErr w:type="gramEnd"/>
      <w:r w:rsidRPr="002835A1">
        <w:rPr>
          <w:rFonts w:ascii="Arial" w:hAnsi="Arial" w:cs="Arial"/>
          <w:sz w:val="24"/>
          <w:szCs w:val="24"/>
        </w:rPr>
        <w:t xml:space="preserve">                                   </w:t>
      </w:r>
      <w:r w:rsidRPr="002835A1">
        <w:rPr>
          <w:rFonts w:ascii="Arial" w:hAnsi="Arial" w:cs="Arial"/>
          <w:sz w:val="24"/>
          <w:szCs w:val="24"/>
        </w:rPr>
        <w:tab/>
      </w:r>
      <w:r w:rsidRPr="002835A1">
        <w:rPr>
          <w:rFonts w:ascii="Arial" w:hAnsi="Arial" w:cs="Arial"/>
          <w:sz w:val="24"/>
          <w:szCs w:val="24"/>
        </w:rPr>
        <w:tab/>
        <w:t xml:space="preserve">      (Ф.И.О.)</w:t>
      </w:r>
    </w:p>
    <w:p w14:paraId="24864097" w14:textId="77777777" w:rsidR="00B102A9" w:rsidRPr="002835A1" w:rsidRDefault="00B102A9" w:rsidP="002835A1">
      <w:pPr>
        <w:pStyle w:val="ConsPlusNonformat"/>
        <w:jc w:val="both"/>
        <w:rPr>
          <w:rFonts w:ascii="Arial" w:hAnsi="Arial" w:cs="Arial"/>
          <w:sz w:val="24"/>
          <w:szCs w:val="24"/>
        </w:rPr>
      </w:pPr>
    </w:p>
    <w:p w14:paraId="4D68A9AF" w14:textId="77777777" w:rsidR="00B102A9" w:rsidRPr="002835A1" w:rsidRDefault="00B102A9" w:rsidP="002835A1">
      <w:pPr>
        <w:pStyle w:val="ConsPlusNonformat"/>
        <w:jc w:val="both"/>
        <w:rPr>
          <w:rFonts w:ascii="Arial" w:hAnsi="Arial" w:cs="Arial"/>
          <w:sz w:val="24"/>
          <w:szCs w:val="24"/>
        </w:rPr>
      </w:pPr>
    </w:p>
    <w:p w14:paraId="43428DB1" w14:textId="77777777" w:rsidR="00B102A9" w:rsidRPr="002835A1" w:rsidRDefault="00B102A9" w:rsidP="002835A1">
      <w:pPr>
        <w:pStyle w:val="ConsPlusNonformat"/>
        <w:jc w:val="both"/>
        <w:rPr>
          <w:rFonts w:ascii="Arial" w:hAnsi="Arial" w:cs="Arial"/>
          <w:sz w:val="24"/>
          <w:szCs w:val="24"/>
        </w:rPr>
      </w:pPr>
      <w:r w:rsidRPr="002835A1">
        <w:rPr>
          <w:rFonts w:ascii="Arial" w:hAnsi="Arial" w:cs="Arial"/>
          <w:sz w:val="24"/>
          <w:szCs w:val="24"/>
        </w:rPr>
        <w:t>М.П.                                          «__» __________ 20____ года</w:t>
      </w:r>
    </w:p>
    <w:p w14:paraId="6B42A773" w14:textId="77777777" w:rsidR="00CE58AF" w:rsidRPr="002835A1" w:rsidRDefault="00CE58AF" w:rsidP="002835A1">
      <w:pPr>
        <w:pStyle w:val="ConsPlusNormal"/>
        <w:ind w:firstLine="0"/>
        <w:rPr>
          <w:bCs/>
          <w:sz w:val="24"/>
          <w:szCs w:val="24"/>
        </w:rPr>
        <w:sectPr w:rsidR="00CE58AF" w:rsidRPr="002835A1" w:rsidSect="00DD21DC">
          <w:pgSz w:w="11906" w:h="16838"/>
          <w:pgMar w:top="1134" w:right="851" w:bottom="1134" w:left="1701" w:header="720" w:footer="720" w:gutter="0"/>
          <w:cols w:space="720"/>
          <w:docGrid w:linePitch="272"/>
        </w:sectPr>
      </w:pPr>
    </w:p>
    <w:tbl>
      <w:tblPr>
        <w:tblW w:w="9639" w:type="dxa"/>
        <w:tblLook w:val="01E0" w:firstRow="1" w:lastRow="1" w:firstColumn="1" w:lastColumn="1" w:noHBand="0" w:noVBand="0"/>
      </w:tblPr>
      <w:tblGrid>
        <w:gridCol w:w="3686"/>
        <w:gridCol w:w="5953"/>
      </w:tblGrid>
      <w:tr w:rsidR="002835A1" w:rsidRPr="002835A1" w14:paraId="4E242BB9" w14:textId="77777777" w:rsidTr="006269D5">
        <w:tc>
          <w:tcPr>
            <w:tcW w:w="3686" w:type="dxa"/>
            <w:shd w:val="clear" w:color="auto" w:fill="auto"/>
          </w:tcPr>
          <w:p w14:paraId="771ED30C" w14:textId="77777777" w:rsidR="00304215" w:rsidRPr="002835A1" w:rsidRDefault="00304215" w:rsidP="002835A1">
            <w:pPr>
              <w:ind w:firstLine="709"/>
              <w:jc w:val="right"/>
              <w:rPr>
                <w:rFonts w:ascii="Arial" w:hAnsi="Arial" w:cs="Arial"/>
                <w:bCs/>
                <w:sz w:val="24"/>
                <w:szCs w:val="24"/>
                <w:highlight w:val="yellow"/>
              </w:rPr>
            </w:pPr>
            <w:r w:rsidRPr="002835A1">
              <w:rPr>
                <w:rFonts w:ascii="Arial" w:hAnsi="Arial" w:cs="Arial"/>
                <w:sz w:val="24"/>
                <w:szCs w:val="24"/>
                <w:highlight w:val="yellow"/>
              </w:rPr>
              <w:lastRenderedPageBreak/>
              <w:br w:type="page"/>
            </w:r>
            <w:r w:rsidRPr="002835A1">
              <w:rPr>
                <w:rFonts w:ascii="Arial" w:hAnsi="Arial" w:cs="Arial"/>
                <w:bCs/>
                <w:sz w:val="24"/>
                <w:szCs w:val="24"/>
                <w:highlight w:val="yellow"/>
              </w:rPr>
              <w:br w:type="page"/>
            </w:r>
          </w:p>
        </w:tc>
        <w:tc>
          <w:tcPr>
            <w:tcW w:w="5953" w:type="dxa"/>
            <w:shd w:val="clear" w:color="auto" w:fill="auto"/>
          </w:tcPr>
          <w:p w14:paraId="74935F54" w14:textId="77777777" w:rsidR="00304215" w:rsidRPr="002835A1" w:rsidRDefault="002A0391" w:rsidP="002835A1">
            <w:pPr>
              <w:ind w:left="599" w:right="172" w:hanging="1"/>
              <w:jc w:val="both"/>
              <w:rPr>
                <w:rFonts w:ascii="Arial" w:hAnsi="Arial" w:cs="Arial"/>
                <w:sz w:val="24"/>
                <w:szCs w:val="24"/>
              </w:rPr>
            </w:pPr>
            <w:r w:rsidRPr="002835A1">
              <w:rPr>
                <w:rFonts w:ascii="Arial" w:hAnsi="Arial" w:cs="Arial"/>
                <w:sz w:val="24"/>
                <w:szCs w:val="24"/>
              </w:rPr>
              <w:t>П</w:t>
            </w:r>
            <w:r w:rsidR="000024AA" w:rsidRPr="002835A1">
              <w:rPr>
                <w:rFonts w:ascii="Arial" w:hAnsi="Arial" w:cs="Arial"/>
                <w:sz w:val="24"/>
                <w:szCs w:val="24"/>
              </w:rPr>
              <w:t>риложение</w:t>
            </w:r>
            <w:r w:rsidRPr="002835A1">
              <w:rPr>
                <w:rFonts w:ascii="Arial" w:hAnsi="Arial" w:cs="Arial"/>
                <w:sz w:val="24"/>
                <w:szCs w:val="24"/>
              </w:rPr>
              <w:t xml:space="preserve"> № 3</w:t>
            </w:r>
            <w:r w:rsidR="00304215" w:rsidRPr="002835A1">
              <w:rPr>
                <w:rFonts w:ascii="Arial" w:hAnsi="Arial" w:cs="Arial"/>
                <w:sz w:val="24"/>
                <w:szCs w:val="24"/>
              </w:rPr>
              <w:t xml:space="preserve"> </w:t>
            </w:r>
          </w:p>
          <w:p w14:paraId="54BD0FFA" w14:textId="77777777" w:rsidR="00F14D31" w:rsidRPr="002835A1" w:rsidRDefault="00304215" w:rsidP="002835A1">
            <w:pPr>
              <w:ind w:left="599" w:right="172" w:hanging="1"/>
              <w:jc w:val="both"/>
              <w:rPr>
                <w:rFonts w:ascii="Arial" w:hAnsi="Arial" w:cs="Arial"/>
                <w:sz w:val="24"/>
                <w:szCs w:val="24"/>
              </w:rPr>
            </w:pPr>
            <w:r w:rsidRPr="002835A1">
              <w:rPr>
                <w:rFonts w:ascii="Arial" w:hAnsi="Arial" w:cs="Arial"/>
                <w:sz w:val="24"/>
                <w:szCs w:val="24"/>
              </w:rPr>
              <w:t xml:space="preserve">к </w:t>
            </w:r>
            <w:r w:rsidR="00B102A9" w:rsidRPr="002835A1">
              <w:rPr>
                <w:rFonts w:ascii="Arial" w:hAnsi="Arial" w:cs="Arial"/>
                <w:sz w:val="24"/>
                <w:szCs w:val="24"/>
              </w:rPr>
              <w:t>Порядку предоставления субсидии на возмещение затрат начинающим субъектам малого предпринимательства на открытие собственного дела, утвержденному постановлением администрации Холмского муниципального округа Сахалинской области</w:t>
            </w:r>
          </w:p>
          <w:p w14:paraId="741ACA66" w14:textId="77777777" w:rsidR="00304215" w:rsidRPr="002835A1" w:rsidRDefault="00F14D31" w:rsidP="002835A1">
            <w:pPr>
              <w:ind w:left="599" w:right="172" w:hanging="1"/>
              <w:jc w:val="both"/>
              <w:rPr>
                <w:rFonts w:ascii="Arial" w:hAnsi="Arial" w:cs="Arial"/>
                <w:sz w:val="24"/>
                <w:szCs w:val="24"/>
              </w:rPr>
            </w:pPr>
            <w:r w:rsidRPr="002835A1">
              <w:rPr>
                <w:rFonts w:ascii="Arial" w:hAnsi="Arial" w:cs="Arial"/>
                <w:sz w:val="24"/>
                <w:szCs w:val="24"/>
              </w:rPr>
              <w:t>от</w:t>
            </w:r>
            <w:r w:rsidRPr="002835A1">
              <w:rPr>
                <w:rFonts w:ascii="Arial" w:hAnsi="Arial" w:cs="Arial"/>
                <w:sz w:val="24"/>
                <w:szCs w:val="24"/>
                <w:u w:val="single"/>
              </w:rPr>
              <w:t xml:space="preserve">       19.02.2025     </w:t>
            </w:r>
            <w:r w:rsidRPr="002835A1">
              <w:rPr>
                <w:rFonts w:ascii="Arial" w:hAnsi="Arial" w:cs="Arial"/>
                <w:sz w:val="24"/>
                <w:szCs w:val="24"/>
              </w:rPr>
              <w:t>№</w:t>
            </w:r>
            <w:r w:rsidRPr="002835A1">
              <w:rPr>
                <w:rFonts w:ascii="Arial" w:hAnsi="Arial" w:cs="Arial"/>
                <w:sz w:val="24"/>
                <w:szCs w:val="24"/>
                <w:u w:val="single"/>
              </w:rPr>
              <w:t xml:space="preserve">    187   </w:t>
            </w:r>
            <w:proofErr w:type="gramStart"/>
            <w:r w:rsidRPr="002835A1">
              <w:rPr>
                <w:rFonts w:ascii="Arial" w:hAnsi="Arial" w:cs="Arial"/>
                <w:sz w:val="24"/>
                <w:szCs w:val="24"/>
                <w:u w:val="single"/>
              </w:rPr>
              <w:t xml:space="preserve">  .</w:t>
            </w:r>
            <w:proofErr w:type="gramEnd"/>
          </w:p>
          <w:p w14:paraId="42D3B06D" w14:textId="77777777" w:rsidR="00471354" w:rsidRPr="002835A1" w:rsidRDefault="00471354" w:rsidP="002835A1">
            <w:pPr>
              <w:ind w:left="252" w:hanging="1"/>
              <w:rPr>
                <w:rFonts w:ascii="Arial" w:hAnsi="Arial" w:cs="Arial"/>
                <w:bCs/>
                <w:sz w:val="24"/>
                <w:szCs w:val="24"/>
                <w:highlight w:val="yellow"/>
              </w:rPr>
            </w:pPr>
          </w:p>
        </w:tc>
      </w:tr>
    </w:tbl>
    <w:p w14:paraId="5CAE4826" w14:textId="77777777" w:rsidR="00205612" w:rsidRPr="002835A1" w:rsidRDefault="00205612" w:rsidP="002835A1">
      <w:pPr>
        <w:pStyle w:val="ConsPlusTitle"/>
        <w:jc w:val="center"/>
        <w:rPr>
          <w:sz w:val="24"/>
          <w:szCs w:val="24"/>
        </w:rPr>
      </w:pPr>
      <w:r w:rsidRPr="002835A1">
        <w:rPr>
          <w:sz w:val="24"/>
          <w:szCs w:val="24"/>
        </w:rPr>
        <w:t>КРИТЕРИИ</w:t>
      </w:r>
      <w:r w:rsidR="00E07451" w:rsidRPr="002835A1">
        <w:rPr>
          <w:sz w:val="24"/>
          <w:szCs w:val="24"/>
        </w:rPr>
        <w:t xml:space="preserve"> </w:t>
      </w:r>
      <w:r w:rsidR="006F4290" w:rsidRPr="002835A1">
        <w:rPr>
          <w:sz w:val="24"/>
          <w:szCs w:val="24"/>
        </w:rPr>
        <w:t>ОЦЕНКИ</w:t>
      </w:r>
      <w:r w:rsidR="00E07451" w:rsidRPr="002835A1">
        <w:rPr>
          <w:sz w:val="24"/>
          <w:szCs w:val="24"/>
        </w:rPr>
        <w:t xml:space="preserve"> СУБЪЕКТОВ</w:t>
      </w:r>
    </w:p>
    <w:p w14:paraId="2512C1E2" w14:textId="77777777" w:rsidR="007751C0" w:rsidRPr="002835A1" w:rsidRDefault="007751C0" w:rsidP="002835A1">
      <w:pPr>
        <w:pStyle w:val="af3"/>
        <w:ind w:left="0"/>
        <w:rPr>
          <w:rFonts w:ascii="Arial" w:hAnsi="Arial" w:cs="Arial"/>
          <w:sz w:val="24"/>
          <w:szCs w:val="24"/>
        </w:rPr>
      </w:pPr>
    </w:p>
    <w:p w14:paraId="5BA4BA0A" w14:textId="77777777" w:rsidR="007751C0" w:rsidRPr="002835A1" w:rsidRDefault="00471354" w:rsidP="002835A1">
      <w:pPr>
        <w:pStyle w:val="af3"/>
        <w:pBdr>
          <w:top w:val="single" w:sz="4" w:space="1" w:color="auto"/>
        </w:pBdr>
        <w:ind w:left="0"/>
        <w:jc w:val="center"/>
        <w:rPr>
          <w:rFonts w:ascii="Arial" w:hAnsi="Arial" w:cs="Arial"/>
          <w:sz w:val="24"/>
          <w:szCs w:val="24"/>
        </w:rPr>
      </w:pPr>
      <w:r w:rsidRPr="002835A1">
        <w:rPr>
          <w:rFonts w:ascii="Arial" w:hAnsi="Arial" w:cs="Arial"/>
          <w:sz w:val="24"/>
          <w:szCs w:val="24"/>
        </w:rPr>
        <w:t>(полное наименование юридического лица/индивидуального предпринимателя)</w:t>
      </w:r>
    </w:p>
    <w:p w14:paraId="598201A6" w14:textId="77777777" w:rsidR="00471354" w:rsidRPr="002835A1" w:rsidRDefault="00471354" w:rsidP="002835A1">
      <w:pPr>
        <w:pStyle w:val="af3"/>
        <w:pBdr>
          <w:top w:val="single" w:sz="4" w:space="1" w:color="auto"/>
        </w:pBdr>
        <w:ind w:left="0"/>
        <w:jc w:val="center"/>
        <w:rPr>
          <w:rFonts w:ascii="Arial" w:hAnsi="Arial" w:cs="Arial"/>
          <w:sz w:val="24"/>
          <w:szCs w:val="24"/>
        </w:rPr>
      </w:pPr>
    </w:p>
    <w:tbl>
      <w:tblPr>
        <w:tblStyle w:val="a9"/>
        <w:tblW w:w="0" w:type="auto"/>
        <w:tblLook w:val="04A0" w:firstRow="1" w:lastRow="0" w:firstColumn="1" w:lastColumn="0" w:noHBand="0" w:noVBand="1"/>
      </w:tblPr>
      <w:tblGrid>
        <w:gridCol w:w="539"/>
        <w:gridCol w:w="2698"/>
        <w:gridCol w:w="2343"/>
        <w:gridCol w:w="2726"/>
        <w:gridCol w:w="1039"/>
      </w:tblGrid>
      <w:tr w:rsidR="002835A1" w:rsidRPr="002835A1" w14:paraId="0DFCD4FD" w14:textId="77777777" w:rsidTr="000024AA">
        <w:tc>
          <w:tcPr>
            <w:tcW w:w="0" w:type="auto"/>
          </w:tcPr>
          <w:p w14:paraId="6B862C59" w14:textId="77777777" w:rsidR="007A07FE" w:rsidRPr="002835A1" w:rsidRDefault="007A07FE" w:rsidP="002835A1">
            <w:pPr>
              <w:pStyle w:val="af3"/>
              <w:ind w:left="0"/>
              <w:jc w:val="center"/>
              <w:rPr>
                <w:rFonts w:ascii="Arial" w:hAnsi="Arial" w:cs="Arial"/>
                <w:sz w:val="24"/>
                <w:szCs w:val="24"/>
              </w:rPr>
            </w:pPr>
            <w:r w:rsidRPr="002835A1">
              <w:rPr>
                <w:rFonts w:ascii="Arial" w:hAnsi="Arial" w:cs="Arial"/>
                <w:sz w:val="24"/>
                <w:szCs w:val="24"/>
              </w:rPr>
              <w:t>№ п/п</w:t>
            </w:r>
          </w:p>
        </w:tc>
        <w:tc>
          <w:tcPr>
            <w:tcW w:w="0" w:type="auto"/>
          </w:tcPr>
          <w:p w14:paraId="15603384" w14:textId="77777777" w:rsidR="007A07FE" w:rsidRPr="002835A1" w:rsidRDefault="007A07FE" w:rsidP="002835A1">
            <w:pPr>
              <w:pStyle w:val="af3"/>
              <w:ind w:left="0"/>
              <w:jc w:val="center"/>
              <w:rPr>
                <w:rFonts w:ascii="Arial" w:hAnsi="Arial" w:cs="Arial"/>
                <w:sz w:val="24"/>
                <w:szCs w:val="24"/>
              </w:rPr>
            </w:pPr>
            <w:r w:rsidRPr="002835A1">
              <w:rPr>
                <w:rFonts w:ascii="Arial" w:hAnsi="Arial" w:cs="Arial"/>
                <w:sz w:val="24"/>
                <w:szCs w:val="24"/>
              </w:rPr>
              <w:t>Наименование критерия оценки</w:t>
            </w:r>
          </w:p>
        </w:tc>
        <w:tc>
          <w:tcPr>
            <w:tcW w:w="0" w:type="auto"/>
          </w:tcPr>
          <w:p w14:paraId="26A5190F" w14:textId="77777777" w:rsidR="007A07FE" w:rsidRPr="002835A1" w:rsidRDefault="007A07FE" w:rsidP="002835A1">
            <w:pPr>
              <w:rPr>
                <w:rFonts w:ascii="Arial" w:hAnsi="Arial" w:cs="Arial"/>
                <w:sz w:val="24"/>
                <w:szCs w:val="24"/>
              </w:rPr>
            </w:pPr>
            <w:r w:rsidRPr="002835A1">
              <w:rPr>
                <w:rFonts w:ascii="Arial" w:hAnsi="Arial" w:cs="Arial"/>
                <w:sz w:val="24"/>
                <w:szCs w:val="24"/>
              </w:rPr>
              <w:t>Подтверждающие документы</w:t>
            </w:r>
          </w:p>
        </w:tc>
        <w:tc>
          <w:tcPr>
            <w:tcW w:w="0" w:type="auto"/>
          </w:tcPr>
          <w:p w14:paraId="26BF2094" w14:textId="77777777" w:rsidR="007A07FE" w:rsidRPr="002835A1" w:rsidRDefault="007A07FE" w:rsidP="002835A1">
            <w:pPr>
              <w:jc w:val="center"/>
              <w:rPr>
                <w:rFonts w:ascii="Arial" w:hAnsi="Arial" w:cs="Arial"/>
                <w:sz w:val="24"/>
                <w:szCs w:val="24"/>
              </w:rPr>
            </w:pPr>
            <w:r w:rsidRPr="002835A1">
              <w:rPr>
                <w:rFonts w:ascii="Arial" w:hAnsi="Arial" w:cs="Arial"/>
                <w:sz w:val="24"/>
                <w:szCs w:val="24"/>
              </w:rPr>
              <w:t>Показатель критерия оценки</w:t>
            </w:r>
          </w:p>
        </w:tc>
        <w:tc>
          <w:tcPr>
            <w:tcW w:w="0" w:type="auto"/>
          </w:tcPr>
          <w:p w14:paraId="0D51963A" w14:textId="77777777" w:rsidR="007A07FE" w:rsidRPr="002835A1" w:rsidRDefault="007A07FE" w:rsidP="002835A1">
            <w:pPr>
              <w:pStyle w:val="af3"/>
              <w:ind w:left="0"/>
              <w:jc w:val="center"/>
              <w:rPr>
                <w:rFonts w:ascii="Arial" w:hAnsi="Arial" w:cs="Arial"/>
                <w:sz w:val="24"/>
                <w:szCs w:val="24"/>
              </w:rPr>
            </w:pPr>
            <w:r w:rsidRPr="002835A1">
              <w:rPr>
                <w:rFonts w:ascii="Arial" w:hAnsi="Arial" w:cs="Arial"/>
                <w:sz w:val="24"/>
                <w:szCs w:val="24"/>
              </w:rPr>
              <w:t>Оценка в баллах</w:t>
            </w:r>
          </w:p>
        </w:tc>
      </w:tr>
      <w:tr w:rsidR="002835A1" w:rsidRPr="002835A1" w14:paraId="3EA70BF6" w14:textId="77777777" w:rsidTr="000024AA">
        <w:tc>
          <w:tcPr>
            <w:tcW w:w="0" w:type="auto"/>
          </w:tcPr>
          <w:p w14:paraId="37839DF1" w14:textId="77777777" w:rsidR="007A07FE" w:rsidRPr="002835A1" w:rsidRDefault="007A07FE" w:rsidP="002835A1">
            <w:pPr>
              <w:pStyle w:val="af3"/>
              <w:ind w:left="0"/>
              <w:jc w:val="center"/>
              <w:rPr>
                <w:rFonts w:ascii="Arial" w:hAnsi="Arial" w:cs="Arial"/>
                <w:sz w:val="24"/>
                <w:szCs w:val="24"/>
              </w:rPr>
            </w:pPr>
            <w:r w:rsidRPr="002835A1">
              <w:rPr>
                <w:rFonts w:ascii="Arial" w:hAnsi="Arial" w:cs="Arial"/>
                <w:sz w:val="24"/>
                <w:szCs w:val="24"/>
              </w:rPr>
              <w:t>1</w:t>
            </w:r>
          </w:p>
        </w:tc>
        <w:tc>
          <w:tcPr>
            <w:tcW w:w="0" w:type="auto"/>
          </w:tcPr>
          <w:p w14:paraId="4F4EEA96" w14:textId="77777777" w:rsidR="007A07FE" w:rsidRPr="002835A1" w:rsidRDefault="007A07FE" w:rsidP="002835A1">
            <w:pPr>
              <w:pStyle w:val="af3"/>
              <w:ind w:left="0"/>
              <w:jc w:val="center"/>
              <w:rPr>
                <w:rFonts w:ascii="Arial" w:hAnsi="Arial" w:cs="Arial"/>
                <w:sz w:val="24"/>
                <w:szCs w:val="24"/>
              </w:rPr>
            </w:pPr>
            <w:r w:rsidRPr="002835A1">
              <w:rPr>
                <w:rFonts w:ascii="Arial" w:hAnsi="Arial" w:cs="Arial"/>
                <w:sz w:val="24"/>
                <w:szCs w:val="24"/>
              </w:rPr>
              <w:t>2</w:t>
            </w:r>
          </w:p>
        </w:tc>
        <w:tc>
          <w:tcPr>
            <w:tcW w:w="0" w:type="auto"/>
          </w:tcPr>
          <w:p w14:paraId="218A53A3" w14:textId="77777777" w:rsidR="007A07FE" w:rsidRPr="002835A1" w:rsidRDefault="007A07FE" w:rsidP="002835A1">
            <w:pPr>
              <w:pStyle w:val="af3"/>
              <w:ind w:left="0"/>
              <w:jc w:val="center"/>
              <w:rPr>
                <w:rFonts w:ascii="Arial" w:hAnsi="Arial" w:cs="Arial"/>
                <w:sz w:val="24"/>
                <w:szCs w:val="24"/>
              </w:rPr>
            </w:pPr>
            <w:r w:rsidRPr="002835A1">
              <w:rPr>
                <w:rFonts w:ascii="Arial" w:hAnsi="Arial" w:cs="Arial"/>
                <w:sz w:val="24"/>
                <w:szCs w:val="24"/>
              </w:rPr>
              <w:t>3</w:t>
            </w:r>
          </w:p>
        </w:tc>
        <w:tc>
          <w:tcPr>
            <w:tcW w:w="0" w:type="auto"/>
          </w:tcPr>
          <w:p w14:paraId="52B75135" w14:textId="77777777" w:rsidR="007A07FE" w:rsidRPr="002835A1" w:rsidRDefault="007A07FE" w:rsidP="002835A1">
            <w:pPr>
              <w:pStyle w:val="af3"/>
              <w:ind w:left="0"/>
              <w:jc w:val="center"/>
              <w:rPr>
                <w:rFonts w:ascii="Arial" w:hAnsi="Arial" w:cs="Arial"/>
                <w:sz w:val="24"/>
                <w:szCs w:val="24"/>
              </w:rPr>
            </w:pPr>
            <w:r w:rsidRPr="002835A1">
              <w:rPr>
                <w:rFonts w:ascii="Arial" w:hAnsi="Arial" w:cs="Arial"/>
                <w:sz w:val="24"/>
                <w:szCs w:val="24"/>
              </w:rPr>
              <w:t>4</w:t>
            </w:r>
          </w:p>
        </w:tc>
        <w:tc>
          <w:tcPr>
            <w:tcW w:w="0" w:type="auto"/>
          </w:tcPr>
          <w:p w14:paraId="5DB3328C" w14:textId="77777777" w:rsidR="007A07FE" w:rsidRPr="002835A1" w:rsidRDefault="007A07FE" w:rsidP="002835A1">
            <w:pPr>
              <w:pStyle w:val="af3"/>
              <w:ind w:left="0"/>
              <w:jc w:val="center"/>
              <w:rPr>
                <w:rFonts w:ascii="Arial" w:hAnsi="Arial" w:cs="Arial"/>
                <w:sz w:val="24"/>
                <w:szCs w:val="24"/>
              </w:rPr>
            </w:pPr>
            <w:r w:rsidRPr="002835A1">
              <w:rPr>
                <w:rFonts w:ascii="Arial" w:hAnsi="Arial" w:cs="Arial"/>
                <w:sz w:val="24"/>
                <w:szCs w:val="24"/>
              </w:rPr>
              <w:t>5</w:t>
            </w:r>
          </w:p>
        </w:tc>
      </w:tr>
      <w:tr w:rsidR="002835A1" w:rsidRPr="002835A1" w14:paraId="7092DE7A" w14:textId="77777777" w:rsidTr="000024AA">
        <w:trPr>
          <w:trHeight w:val="492"/>
        </w:trPr>
        <w:tc>
          <w:tcPr>
            <w:tcW w:w="0" w:type="auto"/>
            <w:vMerge w:val="restart"/>
          </w:tcPr>
          <w:p w14:paraId="2982B3CF" w14:textId="77777777" w:rsidR="00643384" w:rsidRPr="002835A1" w:rsidRDefault="00643384" w:rsidP="002835A1">
            <w:pPr>
              <w:jc w:val="center"/>
              <w:rPr>
                <w:rFonts w:ascii="Arial" w:hAnsi="Arial" w:cs="Arial"/>
                <w:sz w:val="24"/>
                <w:szCs w:val="24"/>
              </w:rPr>
            </w:pPr>
            <w:r w:rsidRPr="002835A1">
              <w:rPr>
                <w:rFonts w:ascii="Arial" w:hAnsi="Arial" w:cs="Arial"/>
                <w:sz w:val="24"/>
                <w:szCs w:val="24"/>
              </w:rPr>
              <w:t>1.</w:t>
            </w:r>
          </w:p>
        </w:tc>
        <w:tc>
          <w:tcPr>
            <w:tcW w:w="0" w:type="auto"/>
            <w:vMerge w:val="restart"/>
          </w:tcPr>
          <w:p w14:paraId="1638E511" w14:textId="77777777" w:rsidR="00643384" w:rsidRPr="002835A1" w:rsidRDefault="00643384" w:rsidP="002835A1">
            <w:pPr>
              <w:autoSpaceDE w:val="0"/>
              <w:autoSpaceDN w:val="0"/>
              <w:adjustRightInd w:val="0"/>
              <w:rPr>
                <w:rFonts w:ascii="Arial" w:hAnsi="Arial" w:cs="Arial"/>
                <w:sz w:val="24"/>
                <w:szCs w:val="24"/>
              </w:rPr>
            </w:pPr>
            <w:r w:rsidRPr="002835A1">
              <w:rPr>
                <w:rFonts w:ascii="Arial" w:hAnsi="Arial" w:cs="Arial"/>
                <w:sz w:val="24"/>
                <w:szCs w:val="24"/>
              </w:rPr>
              <w:t>Создание</w:t>
            </w:r>
          </w:p>
          <w:p w14:paraId="1FB880FD" w14:textId="77777777" w:rsidR="00643384" w:rsidRPr="002835A1" w:rsidRDefault="00643384" w:rsidP="002835A1">
            <w:pPr>
              <w:pStyle w:val="af3"/>
              <w:ind w:left="0"/>
              <w:rPr>
                <w:rFonts w:ascii="Arial" w:hAnsi="Arial" w:cs="Arial"/>
                <w:sz w:val="24"/>
                <w:szCs w:val="24"/>
              </w:rPr>
            </w:pPr>
            <w:r w:rsidRPr="002835A1">
              <w:rPr>
                <w:rFonts w:ascii="Arial" w:hAnsi="Arial" w:cs="Arial"/>
                <w:sz w:val="24"/>
                <w:szCs w:val="24"/>
              </w:rPr>
              <w:t>рабочих мест</w:t>
            </w:r>
          </w:p>
        </w:tc>
        <w:tc>
          <w:tcPr>
            <w:tcW w:w="0" w:type="auto"/>
            <w:vMerge w:val="restart"/>
          </w:tcPr>
          <w:p w14:paraId="04392C27" w14:textId="77777777" w:rsidR="00643384" w:rsidRPr="002835A1" w:rsidRDefault="0015361F" w:rsidP="002835A1">
            <w:pPr>
              <w:widowControl w:val="0"/>
              <w:autoSpaceDE w:val="0"/>
              <w:autoSpaceDN w:val="0"/>
              <w:adjustRightInd w:val="0"/>
              <w:rPr>
                <w:rFonts w:ascii="Arial" w:hAnsi="Arial" w:cs="Arial"/>
                <w:sz w:val="24"/>
                <w:szCs w:val="24"/>
              </w:rPr>
            </w:pPr>
            <w:r w:rsidRPr="002835A1">
              <w:rPr>
                <w:rFonts w:ascii="Arial" w:hAnsi="Arial" w:cs="Arial"/>
                <w:sz w:val="24"/>
                <w:szCs w:val="24"/>
              </w:rPr>
              <w:t>Сведения, подписанные Субъектом, о среднесписочной численности работников за период с момента регистрации на момент подачи заяви</w:t>
            </w:r>
          </w:p>
        </w:tc>
        <w:tc>
          <w:tcPr>
            <w:tcW w:w="0" w:type="auto"/>
            <w:tcBorders>
              <w:top w:val="single" w:sz="6" w:space="0" w:color="auto"/>
              <w:left w:val="single" w:sz="6" w:space="0" w:color="auto"/>
              <w:bottom w:val="single" w:sz="6" w:space="0" w:color="auto"/>
              <w:right w:val="single" w:sz="6" w:space="0" w:color="auto"/>
            </w:tcBorders>
          </w:tcPr>
          <w:p w14:paraId="205F7729" w14:textId="77777777" w:rsidR="00643384" w:rsidRPr="002835A1" w:rsidRDefault="00643384" w:rsidP="002835A1">
            <w:pPr>
              <w:autoSpaceDE w:val="0"/>
              <w:autoSpaceDN w:val="0"/>
              <w:adjustRightInd w:val="0"/>
              <w:rPr>
                <w:rFonts w:ascii="Arial" w:hAnsi="Arial" w:cs="Arial"/>
                <w:sz w:val="24"/>
                <w:szCs w:val="24"/>
              </w:rPr>
            </w:pPr>
            <w:r w:rsidRPr="002835A1">
              <w:rPr>
                <w:rFonts w:ascii="Arial" w:hAnsi="Arial" w:cs="Arial"/>
                <w:sz w:val="24"/>
                <w:szCs w:val="24"/>
              </w:rPr>
              <w:t>Создано более 8 рабочих мест</w:t>
            </w:r>
          </w:p>
        </w:tc>
        <w:tc>
          <w:tcPr>
            <w:tcW w:w="0" w:type="auto"/>
            <w:tcBorders>
              <w:top w:val="single" w:sz="4" w:space="0" w:color="auto"/>
              <w:left w:val="single" w:sz="4" w:space="0" w:color="auto"/>
              <w:right w:val="single" w:sz="4" w:space="0" w:color="auto"/>
            </w:tcBorders>
          </w:tcPr>
          <w:p w14:paraId="096B3312" w14:textId="77777777" w:rsidR="00643384" w:rsidRPr="002835A1" w:rsidRDefault="009C3460" w:rsidP="002835A1">
            <w:pPr>
              <w:widowControl w:val="0"/>
              <w:autoSpaceDE w:val="0"/>
              <w:autoSpaceDN w:val="0"/>
              <w:adjustRightInd w:val="0"/>
              <w:jc w:val="center"/>
              <w:rPr>
                <w:rFonts w:ascii="Arial" w:hAnsi="Arial" w:cs="Arial"/>
                <w:sz w:val="24"/>
                <w:szCs w:val="24"/>
              </w:rPr>
            </w:pPr>
            <w:r w:rsidRPr="002835A1">
              <w:rPr>
                <w:rFonts w:ascii="Arial" w:hAnsi="Arial" w:cs="Arial"/>
                <w:sz w:val="24"/>
                <w:szCs w:val="24"/>
              </w:rPr>
              <w:t>30</w:t>
            </w:r>
          </w:p>
        </w:tc>
      </w:tr>
      <w:tr w:rsidR="002835A1" w:rsidRPr="002835A1" w14:paraId="1819CFAD" w14:textId="77777777" w:rsidTr="000024AA">
        <w:trPr>
          <w:trHeight w:val="554"/>
        </w:trPr>
        <w:tc>
          <w:tcPr>
            <w:tcW w:w="0" w:type="auto"/>
            <w:vMerge/>
          </w:tcPr>
          <w:p w14:paraId="4D6DDD37" w14:textId="77777777" w:rsidR="00643384" w:rsidRPr="002835A1" w:rsidRDefault="00643384" w:rsidP="002835A1">
            <w:pPr>
              <w:pStyle w:val="af3"/>
              <w:numPr>
                <w:ilvl w:val="0"/>
                <w:numId w:val="3"/>
              </w:numPr>
              <w:jc w:val="center"/>
              <w:rPr>
                <w:rFonts w:ascii="Arial" w:hAnsi="Arial" w:cs="Arial"/>
                <w:sz w:val="24"/>
                <w:szCs w:val="24"/>
              </w:rPr>
            </w:pPr>
          </w:p>
        </w:tc>
        <w:tc>
          <w:tcPr>
            <w:tcW w:w="0" w:type="auto"/>
            <w:vMerge/>
          </w:tcPr>
          <w:p w14:paraId="0ACC5A3B" w14:textId="77777777" w:rsidR="00643384" w:rsidRPr="002835A1" w:rsidRDefault="00643384" w:rsidP="002835A1">
            <w:pPr>
              <w:pStyle w:val="af3"/>
              <w:ind w:left="0"/>
              <w:rPr>
                <w:rFonts w:ascii="Arial" w:hAnsi="Arial" w:cs="Arial"/>
                <w:sz w:val="24"/>
                <w:szCs w:val="24"/>
              </w:rPr>
            </w:pPr>
          </w:p>
        </w:tc>
        <w:tc>
          <w:tcPr>
            <w:tcW w:w="0" w:type="auto"/>
            <w:vMerge/>
          </w:tcPr>
          <w:p w14:paraId="5CAE3557" w14:textId="77777777" w:rsidR="00643384" w:rsidRPr="002835A1" w:rsidRDefault="00643384" w:rsidP="002835A1">
            <w:pPr>
              <w:widowControl w:val="0"/>
              <w:autoSpaceDE w:val="0"/>
              <w:autoSpaceDN w:val="0"/>
              <w:adjustRightInd w:val="0"/>
              <w:rPr>
                <w:rFonts w:ascii="Arial" w:hAnsi="Arial" w:cs="Arial"/>
                <w:sz w:val="24"/>
                <w:szCs w:val="24"/>
              </w:rPr>
            </w:pPr>
          </w:p>
        </w:tc>
        <w:tc>
          <w:tcPr>
            <w:tcW w:w="0" w:type="auto"/>
            <w:tcBorders>
              <w:top w:val="single" w:sz="6" w:space="0" w:color="auto"/>
              <w:left w:val="single" w:sz="6" w:space="0" w:color="auto"/>
              <w:bottom w:val="single" w:sz="6" w:space="0" w:color="auto"/>
              <w:right w:val="single" w:sz="6" w:space="0" w:color="auto"/>
            </w:tcBorders>
          </w:tcPr>
          <w:p w14:paraId="22413561" w14:textId="77777777" w:rsidR="00643384" w:rsidRPr="002835A1" w:rsidRDefault="00643384" w:rsidP="002835A1">
            <w:pPr>
              <w:autoSpaceDE w:val="0"/>
              <w:autoSpaceDN w:val="0"/>
              <w:adjustRightInd w:val="0"/>
              <w:rPr>
                <w:rFonts w:ascii="Arial" w:hAnsi="Arial" w:cs="Arial"/>
                <w:sz w:val="24"/>
                <w:szCs w:val="24"/>
              </w:rPr>
            </w:pPr>
            <w:r w:rsidRPr="002835A1">
              <w:rPr>
                <w:rFonts w:ascii="Arial" w:hAnsi="Arial" w:cs="Arial"/>
                <w:sz w:val="24"/>
                <w:szCs w:val="24"/>
              </w:rPr>
              <w:t>Создано от 5 до 8 рабочих мест</w:t>
            </w:r>
          </w:p>
        </w:tc>
        <w:tc>
          <w:tcPr>
            <w:tcW w:w="0" w:type="auto"/>
            <w:tcBorders>
              <w:top w:val="single" w:sz="4" w:space="0" w:color="auto"/>
              <w:left w:val="single" w:sz="4" w:space="0" w:color="auto"/>
              <w:right w:val="single" w:sz="4" w:space="0" w:color="auto"/>
            </w:tcBorders>
          </w:tcPr>
          <w:p w14:paraId="3AA99DDC" w14:textId="77777777" w:rsidR="00643384" w:rsidRPr="002835A1" w:rsidRDefault="009C3460" w:rsidP="002835A1">
            <w:pPr>
              <w:widowControl w:val="0"/>
              <w:autoSpaceDE w:val="0"/>
              <w:autoSpaceDN w:val="0"/>
              <w:adjustRightInd w:val="0"/>
              <w:jc w:val="center"/>
              <w:rPr>
                <w:rFonts w:ascii="Arial" w:hAnsi="Arial" w:cs="Arial"/>
                <w:sz w:val="24"/>
                <w:szCs w:val="24"/>
              </w:rPr>
            </w:pPr>
            <w:r w:rsidRPr="002835A1">
              <w:rPr>
                <w:rFonts w:ascii="Arial" w:hAnsi="Arial" w:cs="Arial"/>
                <w:sz w:val="24"/>
                <w:szCs w:val="24"/>
              </w:rPr>
              <w:t>20</w:t>
            </w:r>
          </w:p>
        </w:tc>
      </w:tr>
      <w:tr w:rsidR="002835A1" w:rsidRPr="002835A1" w14:paraId="6B67BE6D" w14:textId="77777777" w:rsidTr="000024AA">
        <w:trPr>
          <w:trHeight w:val="548"/>
        </w:trPr>
        <w:tc>
          <w:tcPr>
            <w:tcW w:w="0" w:type="auto"/>
            <w:vMerge/>
          </w:tcPr>
          <w:p w14:paraId="3140CFA7" w14:textId="77777777" w:rsidR="00643384" w:rsidRPr="002835A1" w:rsidRDefault="00643384" w:rsidP="002835A1">
            <w:pPr>
              <w:pStyle w:val="af3"/>
              <w:ind w:left="644"/>
              <w:rPr>
                <w:rFonts w:ascii="Arial" w:hAnsi="Arial" w:cs="Arial"/>
                <w:sz w:val="24"/>
                <w:szCs w:val="24"/>
              </w:rPr>
            </w:pPr>
          </w:p>
        </w:tc>
        <w:tc>
          <w:tcPr>
            <w:tcW w:w="0" w:type="auto"/>
            <w:vMerge/>
          </w:tcPr>
          <w:p w14:paraId="1E6B0F2A" w14:textId="77777777" w:rsidR="00643384" w:rsidRPr="002835A1" w:rsidRDefault="00643384" w:rsidP="002835A1">
            <w:pPr>
              <w:pStyle w:val="af3"/>
              <w:ind w:left="0"/>
              <w:rPr>
                <w:rFonts w:ascii="Arial" w:hAnsi="Arial" w:cs="Arial"/>
                <w:sz w:val="24"/>
                <w:szCs w:val="24"/>
              </w:rPr>
            </w:pPr>
          </w:p>
        </w:tc>
        <w:tc>
          <w:tcPr>
            <w:tcW w:w="0" w:type="auto"/>
            <w:vMerge/>
          </w:tcPr>
          <w:p w14:paraId="0C317B67" w14:textId="77777777" w:rsidR="00643384" w:rsidRPr="002835A1" w:rsidRDefault="00643384" w:rsidP="002835A1">
            <w:pPr>
              <w:widowControl w:val="0"/>
              <w:autoSpaceDE w:val="0"/>
              <w:autoSpaceDN w:val="0"/>
              <w:adjustRightInd w:val="0"/>
              <w:rPr>
                <w:rFonts w:ascii="Arial" w:hAnsi="Arial" w:cs="Arial"/>
                <w:sz w:val="24"/>
                <w:szCs w:val="24"/>
              </w:rPr>
            </w:pPr>
          </w:p>
        </w:tc>
        <w:tc>
          <w:tcPr>
            <w:tcW w:w="0" w:type="auto"/>
            <w:tcBorders>
              <w:top w:val="single" w:sz="6" w:space="0" w:color="auto"/>
              <w:left w:val="single" w:sz="6" w:space="0" w:color="auto"/>
              <w:bottom w:val="single" w:sz="6" w:space="0" w:color="auto"/>
              <w:right w:val="single" w:sz="6" w:space="0" w:color="auto"/>
            </w:tcBorders>
          </w:tcPr>
          <w:p w14:paraId="6157DA49" w14:textId="77777777" w:rsidR="00643384" w:rsidRPr="002835A1" w:rsidRDefault="00643384" w:rsidP="002835A1">
            <w:pPr>
              <w:autoSpaceDE w:val="0"/>
              <w:autoSpaceDN w:val="0"/>
              <w:adjustRightInd w:val="0"/>
              <w:rPr>
                <w:rFonts w:ascii="Arial" w:hAnsi="Arial" w:cs="Arial"/>
                <w:sz w:val="24"/>
                <w:szCs w:val="24"/>
              </w:rPr>
            </w:pPr>
            <w:r w:rsidRPr="002835A1">
              <w:rPr>
                <w:rFonts w:ascii="Arial" w:hAnsi="Arial" w:cs="Arial"/>
                <w:sz w:val="24"/>
                <w:szCs w:val="24"/>
              </w:rPr>
              <w:t>Создано от 2 до 5 рабочих мест</w:t>
            </w:r>
          </w:p>
        </w:tc>
        <w:tc>
          <w:tcPr>
            <w:tcW w:w="0" w:type="auto"/>
            <w:tcBorders>
              <w:top w:val="single" w:sz="4" w:space="0" w:color="auto"/>
              <w:left w:val="single" w:sz="4" w:space="0" w:color="auto"/>
              <w:right w:val="single" w:sz="4" w:space="0" w:color="auto"/>
            </w:tcBorders>
          </w:tcPr>
          <w:p w14:paraId="025E0162" w14:textId="77777777" w:rsidR="00643384" w:rsidRPr="002835A1" w:rsidRDefault="009C3460" w:rsidP="002835A1">
            <w:pPr>
              <w:widowControl w:val="0"/>
              <w:autoSpaceDE w:val="0"/>
              <w:autoSpaceDN w:val="0"/>
              <w:adjustRightInd w:val="0"/>
              <w:jc w:val="center"/>
              <w:rPr>
                <w:rFonts w:ascii="Arial" w:hAnsi="Arial" w:cs="Arial"/>
                <w:sz w:val="24"/>
                <w:szCs w:val="24"/>
              </w:rPr>
            </w:pPr>
            <w:r w:rsidRPr="002835A1">
              <w:rPr>
                <w:rFonts w:ascii="Arial" w:hAnsi="Arial" w:cs="Arial"/>
                <w:sz w:val="24"/>
                <w:szCs w:val="24"/>
              </w:rPr>
              <w:t>15</w:t>
            </w:r>
          </w:p>
        </w:tc>
      </w:tr>
      <w:tr w:rsidR="002835A1" w:rsidRPr="002835A1" w14:paraId="71B3581A" w14:textId="77777777" w:rsidTr="000024AA">
        <w:trPr>
          <w:trHeight w:val="408"/>
        </w:trPr>
        <w:tc>
          <w:tcPr>
            <w:tcW w:w="0" w:type="auto"/>
            <w:vMerge/>
          </w:tcPr>
          <w:p w14:paraId="060153CA" w14:textId="77777777" w:rsidR="00643384" w:rsidRPr="002835A1" w:rsidRDefault="00643384" w:rsidP="002835A1">
            <w:pPr>
              <w:ind w:left="284"/>
              <w:jc w:val="center"/>
              <w:rPr>
                <w:rFonts w:ascii="Arial" w:hAnsi="Arial" w:cs="Arial"/>
                <w:sz w:val="24"/>
                <w:szCs w:val="24"/>
              </w:rPr>
            </w:pPr>
          </w:p>
        </w:tc>
        <w:tc>
          <w:tcPr>
            <w:tcW w:w="0" w:type="auto"/>
            <w:vMerge/>
          </w:tcPr>
          <w:p w14:paraId="7BF81E0F" w14:textId="77777777" w:rsidR="00643384" w:rsidRPr="002835A1" w:rsidRDefault="00643384" w:rsidP="002835A1">
            <w:pPr>
              <w:pStyle w:val="af3"/>
              <w:ind w:left="0"/>
              <w:rPr>
                <w:rFonts w:ascii="Arial" w:hAnsi="Arial" w:cs="Arial"/>
                <w:sz w:val="24"/>
                <w:szCs w:val="24"/>
              </w:rPr>
            </w:pPr>
          </w:p>
        </w:tc>
        <w:tc>
          <w:tcPr>
            <w:tcW w:w="0" w:type="auto"/>
            <w:vMerge/>
          </w:tcPr>
          <w:p w14:paraId="78A60FB2" w14:textId="77777777" w:rsidR="00643384" w:rsidRPr="002835A1" w:rsidRDefault="00643384" w:rsidP="002835A1">
            <w:pPr>
              <w:widowControl w:val="0"/>
              <w:autoSpaceDE w:val="0"/>
              <w:autoSpaceDN w:val="0"/>
              <w:adjustRightInd w:val="0"/>
              <w:rPr>
                <w:rFonts w:ascii="Arial" w:hAnsi="Arial" w:cs="Arial"/>
                <w:sz w:val="24"/>
                <w:szCs w:val="24"/>
              </w:rPr>
            </w:pPr>
          </w:p>
        </w:tc>
        <w:tc>
          <w:tcPr>
            <w:tcW w:w="0" w:type="auto"/>
            <w:tcBorders>
              <w:top w:val="single" w:sz="6" w:space="0" w:color="auto"/>
              <w:left w:val="single" w:sz="6" w:space="0" w:color="auto"/>
              <w:right w:val="single" w:sz="6" w:space="0" w:color="auto"/>
            </w:tcBorders>
          </w:tcPr>
          <w:p w14:paraId="15B50F63" w14:textId="77777777" w:rsidR="00643384" w:rsidRPr="002835A1" w:rsidRDefault="00643384" w:rsidP="002835A1">
            <w:pPr>
              <w:autoSpaceDE w:val="0"/>
              <w:autoSpaceDN w:val="0"/>
              <w:adjustRightInd w:val="0"/>
              <w:rPr>
                <w:rFonts w:ascii="Arial" w:hAnsi="Arial" w:cs="Arial"/>
                <w:sz w:val="24"/>
                <w:szCs w:val="24"/>
              </w:rPr>
            </w:pPr>
            <w:r w:rsidRPr="002835A1">
              <w:rPr>
                <w:rFonts w:ascii="Arial" w:hAnsi="Arial" w:cs="Arial"/>
                <w:sz w:val="24"/>
                <w:szCs w:val="24"/>
              </w:rPr>
              <w:t>Создано 1 рабочее место</w:t>
            </w:r>
          </w:p>
        </w:tc>
        <w:tc>
          <w:tcPr>
            <w:tcW w:w="0" w:type="auto"/>
            <w:tcBorders>
              <w:top w:val="single" w:sz="4" w:space="0" w:color="auto"/>
              <w:left w:val="single" w:sz="4" w:space="0" w:color="auto"/>
              <w:right w:val="single" w:sz="4" w:space="0" w:color="auto"/>
            </w:tcBorders>
          </w:tcPr>
          <w:p w14:paraId="5E1BF5D8" w14:textId="77777777" w:rsidR="00643384" w:rsidRPr="002835A1" w:rsidRDefault="009C3460" w:rsidP="002835A1">
            <w:pPr>
              <w:widowControl w:val="0"/>
              <w:autoSpaceDE w:val="0"/>
              <w:autoSpaceDN w:val="0"/>
              <w:adjustRightInd w:val="0"/>
              <w:jc w:val="center"/>
              <w:rPr>
                <w:rFonts w:ascii="Arial" w:hAnsi="Arial" w:cs="Arial"/>
                <w:sz w:val="24"/>
                <w:szCs w:val="24"/>
              </w:rPr>
            </w:pPr>
            <w:r w:rsidRPr="002835A1">
              <w:rPr>
                <w:rFonts w:ascii="Arial" w:hAnsi="Arial" w:cs="Arial"/>
                <w:sz w:val="24"/>
                <w:szCs w:val="24"/>
              </w:rPr>
              <w:t>5</w:t>
            </w:r>
          </w:p>
        </w:tc>
      </w:tr>
      <w:tr w:rsidR="002835A1" w:rsidRPr="002835A1" w14:paraId="3FE027D0" w14:textId="77777777" w:rsidTr="000024AA">
        <w:trPr>
          <w:trHeight w:val="884"/>
        </w:trPr>
        <w:tc>
          <w:tcPr>
            <w:tcW w:w="0" w:type="auto"/>
            <w:vMerge w:val="restart"/>
          </w:tcPr>
          <w:p w14:paraId="0847C839" w14:textId="77777777" w:rsidR="0015361F" w:rsidRPr="002835A1" w:rsidRDefault="0015361F" w:rsidP="002835A1">
            <w:pPr>
              <w:jc w:val="center"/>
              <w:rPr>
                <w:rFonts w:ascii="Arial" w:hAnsi="Arial" w:cs="Arial"/>
                <w:sz w:val="24"/>
                <w:szCs w:val="24"/>
              </w:rPr>
            </w:pPr>
            <w:r w:rsidRPr="002835A1">
              <w:rPr>
                <w:rFonts w:ascii="Arial" w:hAnsi="Arial" w:cs="Arial"/>
                <w:sz w:val="24"/>
                <w:szCs w:val="24"/>
              </w:rPr>
              <w:t>2.</w:t>
            </w:r>
          </w:p>
        </w:tc>
        <w:tc>
          <w:tcPr>
            <w:tcW w:w="0" w:type="auto"/>
            <w:vMerge w:val="restart"/>
          </w:tcPr>
          <w:p w14:paraId="44D8E00A" w14:textId="77777777" w:rsidR="0015361F" w:rsidRPr="002835A1" w:rsidRDefault="0015361F" w:rsidP="002835A1">
            <w:pPr>
              <w:widowControl w:val="0"/>
              <w:autoSpaceDE w:val="0"/>
              <w:autoSpaceDN w:val="0"/>
              <w:adjustRightInd w:val="0"/>
              <w:rPr>
                <w:rFonts w:ascii="Arial" w:hAnsi="Arial" w:cs="Arial"/>
                <w:sz w:val="24"/>
                <w:szCs w:val="24"/>
              </w:rPr>
            </w:pPr>
            <w:r w:rsidRPr="002835A1">
              <w:rPr>
                <w:rFonts w:ascii="Arial" w:hAnsi="Arial" w:cs="Arial"/>
                <w:sz w:val="24"/>
                <w:szCs w:val="24"/>
              </w:rPr>
              <w:t xml:space="preserve">Участие в социально значимых проектах на территории Холмского муниципального округа </w:t>
            </w:r>
          </w:p>
        </w:tc>
        <w:tc>
          <w:tcPr>
            <w:tcW w:w="0" w:type="auto"/>
            <w:vMerge w:val="restart"/>
          </w:tcPr>
          <w:p w14:paraId="4F17B55A" w14:textId="77777777" w:rsidR="0015361F" w:rsidRPr="002835A1" w:rsidRDefault="0015361F" w:rsidP="002835A1">
            <w:pPr>
              <w:pStyle w:val="ConsPlusNormal"/>
              <w:ind w:firstLine="0"/>
              <w:rPr>
                <w:sz w:val="24"/>
                <w:szCs w:val="24"/>
              </w:rPr>
            </w:pPr>
            <w:r w:rsidRPr="002835A1">
              <w:rPr>
                <w:sz w:val="24"/>
                <w:szCs w:val="24"/>
              </w:rPr>
              <w:t>Свидетельство о присвоении объекту розничной торговли статуса, наличие соглашения о взаимодействии с торгово-сервисными предприятиями, осуществляющими розничную торговлю, выполнение работ и (или) оказание услуг при реализации проекта «Единая карта Сахалинца»</w:t>
            </w:r>
          </w:p>
        </w:tc>
        <w:tc>
          <w:tcPr>
            <w:tcW w:w="0" w:type="auto"/>
          </w:tcPr>
          <w:p w14:paraId="5B950FBE" w14:textId="77777777" w:rsidR="0015361F" w:rsidRPr="002835A1" w:rsidRDefault="0015361F" w:rsidP="002835A1">
            <w:pPr>
              <w:pStyle w:val="ConsPlusNormal"/>
              <w:ind w:firstLine="0"/>
              <w:rPr>
                <w:sz w:val="24"/>
                <w:szCs w:val="24"/>
              </w:rPr>
            </w:pPr>
            <w:r w:rsidRPr="002835A1">
              <w:rPr>
                <w:sz w:val="24"/>
                <w:szCs w:val="24"/>
              </w:rPr>
              <w:t>Присвоен статус «Социальный магазин»</w:t>
            </w:r>
          </w:p>
        </w:tc>
        <w:tc>
          <w:tcPr>
            <w:tcW w:w="0" w:type="auto"/>
          </w:tcPr>
          <w:p w14:paraId="0089C1E5" w14:textId="77777777" w:rsidR="0015361F" w:rsidRPr="002835A1" w:rsidRDefault="0015361F" w:rsidP="002835A1">
            <w:pPr>
              <w:pStyle w:val="af3"/>
              <w:ind w:left="0"/>
              <w:jc w:val="center"/>
              <w:rPr>
                <w:rFonts w:ascii="Arial" w:hAnsi="Arial" w:cs="Arial"/>
                <w:sz w:val="24"/>
                <w:szCs w:val="24"/>
              </w:rPr>
            </w:pPr>
            <w:r w:rsidRPr="002835A1">
              <w:rPr>
                <w:rFonts w:ascii="Arial" w:hAnsi="Arial" w:cs="Arial"/>
                <w:sz w:val="24"/>
                <w:szCs w:val="24"/>
              </w:rPr>
              <w:t>5</w:t>
            </w:r>
          </w:p>
        </w:tc>
      </w:tr>
      <w:tr w:rsidR="002835A1" w:rsidRPr="002835A1" w14:paraId="28AE8611" w14:textId="77777777" w:rsidTr="000024AA">
        <w:trPr>
          <w:trHeight w:val="772"/>
        </w:trPr>
        <w:tc>
          <w:tcPr>
            <w:tcW w:w="0" w:type="auto"/>
            <w:vMerge/>
          </w:tcPr>
          <w:p w14:paraId="15642431" w14:textId="77777777" w:rsidR="0015361F" w:rsidRPr="002835A1" w:rsidRDefault="0015361F" w:rsidP="002835A1">
            <w:pPr>
              <w:jc w:val="center"/>
              <w:rPr>
                <w:rFonts w:ascii="Arial" w:hAnsi="Arial" w:cs="Arial"/>
                <w:sz w:val="24"/>
                <w:szCs w:val="24"/>
              </w:rPr>
            </w:pPr>
          </w:p>
        </w:tc>
        <w:tc>
          <w:tcPr>
            <w:tcW w:w="0" w:type="auto"/>
            <w:vMerge/>
          </w:tcPr>
          <w:p w14:paraId="3DCD31A2" w14:textId="77777777" w:rsidR="0015361F" w:rsidRPr="002835A1" w:rsidRDefault="0015361F" w:rsidP="002835A1">
            <w:pPr>
              <w:pStyle w:val="af3"/>
              <w:ind w:left="0"/>
              <w:rPr>
                <w:rFonts w:ascii="Arial" w:hAnsi="Arial" w:cs="Arial"/>
                <w:sz w:val="24"/>
                <w:szCs w:val="24"/>
              </w:rPr>
            </w:pPr>
          </w:p>
        </w:tc>
        <w:tc>
          <w:tcPr>
            <w:tcW w:w="0" w:type="auto"/>
            <w:vMerge/>
          </w:tcPr>
          <w:p w14:paraId="03F5F8C9" w14:textId="77777777" w:rsidR="0015361F" w:rsidRPr="002835A1" w:rsidRDefault="0015361F" w:rsidP="002835A1">
            <w:pPr>
              <w:pStyle w:val="ConsPlusNormal"/>
              <w:ind w:firstLine="0"/>
              <w:rPr>
                <w:sz w:val="24"/>
                <w:szCs w:val="24"/>
              </w:rPr>
            </w:pPr>
          </w:p>
        </w:tc>
        <w:tc>
          <w:tcPr>
            <w:tcW w:w="0" w:type="auto"/>
          </w:tcPr>
          <w:p w14:paraId="0E55DDD6" w14:textId="77777777" w:rsidR="0015361F" w:rsidRPr="002835A1" w:rsidRDefault="0015361F" w:rsidP="002835A1">
            <w:pPr>
              <w:pStyle w:val="ConsPlusNormal"/>
              <w:ind w:firstLine="0"/>
              <w:rPr>
                <w:sz w:val="24"/>
                <w:szCs w:val="24"/>
              </w:rPr>
            </w:pPr>
            <w:r w:rsidRPr="002835A1">
              <w:rPr>
                <w:sz w:val="24"/>
                <w:szCs w:val="24"/>
              </w:rPr>
              <w:t>Присвоен статус «Социальная аптека»</w:t>
            </w:r>
          </w:p>
        </w:tc>
        <w:tc>
          <w:tcPr>
            <w:tcW w:w="0" w:type="auto"/>
          </w:tcPr>
          <w:p w14:paraId="0F2C11AB" w14:textId="77777777" w:rsidR="0015361F" w:rsidRPr="002835A1" w:rsidRDefault="0015361F" w:rsidP="002835A1">
            <w:pPr>
              <w:pStyle w:val="af3"/>
              <w:ind w:left="0"/>
              <w:jc w:val="center"/>
              <w:rPr>
                <w:rFonts w:ascii="Arial" w:hAnsi="Arial" w:cs="Arial"/>
                <w:sz w:val="24"/>
                <w:szCs w:val="24"/>
              </w:rPr>
            </w:pPr>
            <w:r w:rsidRPr="002835A1">
              <w:rPr>
                <w:rFonts w:ascii="Arial" w:hAnsi="Arial" w:cs="Arial"/>
                <w:sz w:val="24"/>
                <w:szCs w:val="24"/>
              </w:rPr>
              <w:t>5</w:t>
            </w:r>
          </w:p>
        </w:tc>
      </w:tr>
      <w:tr w:rsidR="002835A1" w:rsidRPr="002835A1" w14:paraId="30081C5B" w14:textId="77777777" w:rsidTr="000024AA">
        <w:trPr>
          <w:trHeight w:val="402"/>
        </w:trPr>
        <w:tc>
          <w:tcPr>
            <w:tcW w:w="0" w:type="auto"/>
            <w:vMerge/>
          </w:tcPr>
          <w:p w14:paraId="4A5A15D0" w14:textId="77777777" w:rsidR="0015361F" w:rsidRPr="002835A1" w:rsidRDefault="0015361F" w:rsidP="002835A1">
            <w:pPr>
              <w:jc w:val="center"/>
              <w:rPr>
                <w:rFonts w:ascii="Arial" w:hAnsi="Arial" w:cs="Arial"/>
                <w:sz w:val="24"/>
                <w:szCs w:val="24"/>
              </w:rPr>
            </w:pPr>
          </w:p>
        </w:tc>
        <w:tc>
          <w:tcPr>
            <w:tcW w:w="0" w:type="auto"/>
            <w:vMerge/>
          </w:tcPr>
          <w:p w14:paraId="7D03AC05" w14:textId="77777777" w:rsidR="0015361F" w:rsidRPr="002835A1" w:rsidRDefault="0015361F" w:rsidP="002835A1">
            <w:pPr>
              <w:pStyle w:val="af3"/>
              <w:ind w:left="0"/>
              <w:rPr>
                <w:rFonts w:ascii="Arial" w:hAnsi="Arial" w:cs="Arial"/>
                <w:sz w:val="24"/>
                <w:szCs w:val="24"/>
              </w:rPr>
            </w:pPr>
          </w:p>
        </w:tc>
        <w:tc>
          <w:tcPr>
            <w:tcW w:w="0" w:type="auto"/>
            <w:vMerge/>
          </w:tcPr>
          <w:p w14:paraId="10EB2565" w14:textId="77777777" w:rsidR="0015361F" w:rsidRPr="002835A1" w:rsidRDefault="0015361F" w:rsidP="002835A1">
            <w:pPr>
              <w:pStyle w:val="ConsPlusNormal"/>
              <w:ind w:firstLine="0"/>
              <w:rPr>
                <w:sz w:val="24"/>
                <w:szCs w:val="24"/>
              </w:rPr>
            </w:pPr>
          </w:p>
        </w:tc>
        <w:tc>
          <w:tcPr>
            <w:tcW w:w="0" w:type="auto"/>
          </w:tcPr>
          <w:p w14:paraId="2806449F" w14:textId="77777777" w:rsidR="0015361F" w:rsidRPr="002835A1" w:rsidRDefault="0015361F" w:rsidP="002835A1">
            <w:pPr>
              <w:pStyle w:val="ConsPlusNormal"/>
              <w:ind w:firstLine="0"/>
              <w:rPr>
                <w:sz w:val="24"/>
                <w:szCs w:val="24"/>
              </w:rPr>
            </w:pPr>
            <w:r w:rsidRPr="002835A1">
              <w:rPr>
                <w:sz w:val="24"/>
                <w:szCs w:val="24"/>
              </w:rPr>
              <w:t>Партнёр проекта «Единая карта Сахалинца»</w:t>
            </w:r>
          </w:p>
        </w:tc>
        <w:tc>
          <w:tcPr>
            <w:tcW w:w="0" w:type="auto"/>
          </w:tcPr>
          <w:p w14:paraId="138352B1" w14:textId="77777777" w:rsidR="0015361F" w:rsidRPr="002835A1" w:rsidRDefault="009C3460" w:rsidP="002835A1">
            <w:pPr>
              <w:pStyle w:val="af3"/>
              <w:ind w:left="0"/>
              <w:jc w:val="center"/>
              <w:rPr>
                <w:rFonts w:ascii="Arial" w:hAnsi="Arial" w:cs="Arial"/>
                <w:sz w:val="24"/>
                <w:szCs w:val="24"/>
              </w:rPr>
            </w:pPr>
            <w:r w:rsidRPr="002835A1">
              <w:rPr>
                <w:rFonts w:ascii="Arial" w:hAnsi="Arial" w:cs="Arial"/>
                <w:sz w:val="24"/>
                <w:szCs w:val="24"/>
              </w:rPr>
              <w:t>5</w:t>
            </w:r>
          </w:p>
        </w:tc>
      </w:tr>
      <w:tr w:rsidR="002835A1" w:rsidRPr="002835A1" w14:paraId="32587482" w14:textId="77777777" w:rsidTr="000024AA">
        <w:trPr>
          <w:trHeight w:val="678"/>
        </w:trPr>
        <w:tc>
          <w:tcPr>
            <w:tcW w:w="0" w:type="auto"/>
            <w:vMerge w:val="restart"/>
          </w:tcPr>
          <w:p w14:paraId="4234908C" w14:textId="77777777" w:rsidR="00F71723" w:rsidRPr="002835A1" w:rsidRDefault="00F71723" w:rsidP="002835A1">
            <w:pPr>
              <w:jc w:val="center"/>
              <w:rPr>
                <w:rFonts w:ascii="Arial" w:hAnsi="Arial" w:cs="Arial"/>
                <w:sz w:val="24"/>
                <w:szCs w:val="24"/>
              </w:rPr>
            </w:pPr>
            <w:r w:rsidRPr="002835A1">
              <w:rPr>
                <w:rFonts w:ascii="Arial" w:hAnsi="Arial" w:cs="Arial"/>
                <w:sz w:val="24"/>
                <w:szCs w:val="24"/>
              </w:rPr>
              <w:t>3.</w:t>
            </w:r>
          </w:p>
        </w:tc>
        <w:tc>
          <w:tcPr>
            <w:tcW w:w="0" w:type="auto"/>
            <w:vMerge w:val="restart"/>
          </w:tcPr>
          <w:p w14:paraId="759A1B41" w14:textId="77777777" w:rsidR="001F1B13" w:rsidRPr="002835A1" w:rsidRDefault="001F1B13" w:rsidP="002835A1">
            <w:pPr>
              <w:pStyle w:val="af3"/>
              <w:ind w:left="0"/>
              <w:rPr>
                <w:rFonts w:ascii="Arial" w:hAnsi="Arial" w:cs="Arial"/>
                <w:sz w:val="24"/>
                <w:szCs w:val="24"/>
              </w:rPr>
            </w:pPr>
            <w:r w:rsidRPr="002835A1">
              <w:rPr>
                <w:rFonts w:ascii="Arial" w:hAnsi="Arial" w:cs="Arial"/>
                <w:sz w:val="24"/>
                <w:szCs w:val="24"/>
              </w:rPr>
              <w:t>У</w:t>
            </w:r>
            <w:r w:rsidR="00F71723" w:rsidRPr="002835A1">
              <w:rPr>
                <w:rFonts w:ascii="Arial" w:hAnsi="Arial" w:cs="Arial"/>
                <w:sz w:val="24"/>
                <w:szCs w:val="24"/>
              </w:rPr>
              <w:t>частник проекта</w:t>
            </w:r>
          </w:p>
          <w:p w14:paraId="341488FF" w14:textId="77777777" w:rsidR="00F71723" w:rsidRPr="002835A1" w:rsidRDefault="00F71723" w:rsidP="002835A1">
            <w:pPr>
              <w:pStyle w:val="af3"/>
              <w:ind w:left="0"/>
              <w:rPr>
                <w:rFonts w:ascii="Arial" w:hAnsi="Arial" w:cs="Arial"/>
                <w:sz w:val="24"/>
                <w:szCs w:val="24"/>
              </w:rPr>
            </w:pPr>
            <w:r w:rsidRPr="002835A1">
              <w:rPr>
                <w:rFonts w:ascii="Arial" w:hAnsi="Arial" w:cs="Arial"/>
                <w:sz w:val="24"/>
                <w:szCs w:val="24"/>
              </w:rPr>
              <w:t xml:space="preserve">«О Дальневосточном гектаре», предусмотренного Федеральным </w:t>
            </w:r>
            <w:r w:rsidRPr="002835A1">
              <w:rPr>
                <w:rFonts w:ascii="Arial" w:hAnsi="Arial" w:cs="Arial"/>
                <w:sz w:val="24"/>
                <w:szCs w:val="24"/>
              </w:rPr>
              <w:lastRenderedPageBreak/>
              <w:t>законом от 01.05.2016 № 119-ФЗ</w:t>
            </w:r>
          </w:p>
        </w:tc>
        <w:tc>
          <w:tcPr>
            <w:tcW w:w="0" w:type="auto"/>
            <w:vMerge w:val="restart"/>
          </w:tcPr>
          <w:p w14:paraId="12D86632" w14:textId="77777777" w:rsidR="00F71723" w:rsidRPr="002835A1" w:rsidRDefault="00F71723" w:rsidP="002835A1">
            <w:pPr>
              <w:pStyle w:val="ConsPlusNormal"/>
              <w:ind w:firstLine="0"/>
              <w:rPr>
                <w:sz w:val="24"/>
                <w:szCs w:val="24"/>
              </w:rPr>
            </w:pPr>
            <w:r w:rsidRPr="002835A1">
              <w:rPr>
                <w:sz w:val="24"/>
                <w:szCs w:val="24"/>
              </w:rPr>
              <w:lastRenderedPageBreak/>
              <w:t>Договор безвозмездного пользования земельным участком</w:t>
            </w:r>
          </w:p>
        </w:tc>
        <w:tc>
          <w:tcPr>
            <w:tcW w:w="0" w:type="auto"/>
          </w:tcPr>
          <w:p w14:paraId="12D5518D" w14:textId="77777777" w:rsidR="00F71723" w:rsidRPr="002835A1" w:rsidRDefault="00F71723" w:rsidP="002835A1">
            <w:pPr>
              <w:pStyle w:val="ConsPlusNormal"/>
              <w:ind w:firstLine="0"/>
              <w:rPr>
                <w:sz w:val="24"/>
                <w:szCs w:val="24"/>
              </w:rPr>
            </w:pPr>
            <w:r w:rsidRPr="002835A1">
              <w:rPr>
                <w:sz w:val="24"/>
                <w:szCs w:val="24"/>
              </w:rPr>
              <w:t>Да</w:t>
            </w:r>
          </w:p>
        </w:tc>
        <w:tc>
          <w:tcPr>
            <w:tcW w:w="0" w:type="auto"/>
          </w:tcPr>
          <w:p w14:paraId="1CA64958" w14:textId="77777777" w:rsidR="00F71723" w:rsidRPr="002835A1" w:rsidRDefault="00F71723" w:rsidP="002835A1">
            <w:pPr>
              <w:pStyle w:val="af3"/>
              <w:ind w:left="0"/>
              <w:jc w:val="center"/>
              <w:rPr>
                <w:rFonts w:ascii="Arial" w:hAnsi="Arial" w:cs="Arial"/>
                <w:sz w:val="24"/>
                <w:szCs w:val="24"/>
              </w:rPr>
            </w:pPr>
            <w:r w:rsidRPr="002835A1">
              <w:rPr>
                <w:rFonts w:ascii="Arial" w:hAnsi="Arial" w:cs="Arial"/>
                <w:sz w:val="24"/>
                <w:szCs w:val="24"/>
              </w:rPr>
              <w:t>5</w:t>
            </w:r>
          </w:p>
        </w:tc>
      </w:tr>
      <w:tr w:rsidR="002835A1" w:rsidRPr="002835A1" w14:paraId="6E98B452" w14:textId="77777777" w:rsidTr="000024AA">
        <w:trPr>
          <w:trHeight w:val="402"/>
        </w:trPr>
        <w:tc>
          <w:tcPr>
            <w:tcW w:w="0" w:type="auto"/>
            <w:vMerge/>
          </w:tcPr>
          <w:p w14:paraId="067A7A45" w14:textId="77777777" w:rsidR="00F71723" w:rsidRPr="002835A1" w:rsidRDefault="00F71723" w:rsidP="002835A1">
            <w:pPr>
              <w:jc w:val="center"/>
              <w:rPr>
                <w:rFonts w:ascii="Arial" w:hAnsi="Arial" w:cs="Arial"/>
                <w:sz w:val="24"/>
                <w:szCs w:val="24"/>
              </w:rPr>
            </w:pPr>
          </w:p>
        </w:tc>
        <w:tc>
          <w:tcPr>
            <w:tcW w:w="0" w:type="auto"/>
            <w:vMerge/>
          </w:tcPr>
          <w:p w14:paraId="23B150C8" w14:textId="77777777" w:rsidR="00F71723" w:rsidRPr="002835A1" w:rsidRDefault="00F71723" w:rsidP="002835A1">
            <w:pPr>
              <w:pStyle w:val="af3"/>
              <w:ind w:left="0"/>
              <w:rPr>
                <w:rFonts w:ascii="Arial" w:hAnsi="Arial" w:cs="Arial"/>
                <w:sz w:val="24"/>
                <w:szCs w:val="24"/>
              </w:rPr>
            </w:pPr>
          </w:p>
        </w:tc>
        <w:tc>
          <w:tcPr>
            <w:tcW w:w="0" w:type="auto"/>
            <w:vMerge/>
          </w:tcPr>
          <w:p w14:paraId="6474C678" w14:textId="77777777" w:rsidR="00F71723" w:rsidRPr="002835A1" w:rsidRDefault="00F71723" w:rsidP="002835A1">
            <w:pPr>
              <w:pStyle w:val="ConsPlusNormal"/>
              <w:ind w:firstLine="0"/>
              <w:rPr>
                <w:sz w:val="24"/>
                <w:szCs w:val="24"/>
              </w:rPr>
            </w:pPr>
          </w:p>
        </w:tc>
        <w:tc>
          <w:tcPr>
            <w:tcW w:w="0" w:type="auto"/>
          </w:tcPr>
          <w:p w14:paraId="6EEEE42D" w14:textId="77777777" w:rsidR="00F71723" w:rsidRPr="002835A1" w:rsidRDefault="00F71723" w:rsidP="002835A1">
            <w:pPr>
              <w:pStyle w:val="ConsPlusNormal"/>
              <w:ind w:firstLine="0"/>
              <w:rPr>
                <w:sz w:val="24"/>
                <w:szCs w:val="24"/>
              </w:rPr>
            </w:pPr>
            <w:r w:rsidRPr="002835A1">
              <w:rPr>
                <w:sz w:val="24"/>
                <w:szCs w:val="24"/>
              </w:rPr>
              <w:t>Нет</w:t>
            </w:r>
          </w:p>
        </w:tc>
        <w:tc>
          <w:tcPr>
            <w:tcW w:w="0" w:type="auto"/>
          </w:tcPr>
          <w:p w14:paraId="5DB4727B" w14:textId="77777777" w:rsidR="00F71723" w:rsidRPr="002835A1" w:rsidRDefault="00F71723" w:rsidP="002835A1">
            <w:pPr>
              <w:pStyle w:val="af3"/>
              <w:ind w:left="0"/>
              <w:jc w:val="center"/>
              <w:rPr>
                <w:rFonts w:ascii="Arial" w:hAnsi="Arial" w:cs="Arial"/>
                <w:sz w:val="24"/>
                <w:szCs w:val="24"/>
              </w:rPr>
            </w:pPr>
            <w:r w:rsidRPr="002835A1">
              <w:rPr>
                <w:rFonts w:ascii="Arial" w:hAnsi="Arial" w:cs="Arial"/>
                <w:sz w:val="24"/>
                <w:szCs w:val="24"/>
              </w:rPr>
              <w:t>0</w:t>
            </w:r>
          </w:p>
        </w:tc>
      </w:tr>
      <w:tr w:rsidR="002835A1" w:rsidRPr="002835A1" w14:paraId="2BE75A0E" w14:textId="77777777" w:rsidTr="000024AA">
        <w:trPr>
          <w:trHeight w:val="333"/>
        </w:trPr>
        <w:tc>
          <w:tcPr>
            <w:tcW w:w="0" w:type="auto"/>
            <w:vMerge w:val="restart"/>
          </w:tcPr>
          <w:p w14:paraId="734A8D3F" w14:textId="77777777" w:rsidR="00F71723" w:rsidRPr="002835A1" w:rsidRDefault="00F71723" w:rsidP="002835A1">
            <w:pPr>
              <w:jc w:val="center"/>
              <w:rPr>
                <w:rFonts w:ascii="Arial" w:hAnsi="Arial" w:cs="Arial"/>
                <w:sz w:val="24"/>
                <w:szCs w:val="24"/>
              </w:rPr>
            </w:pPr>
            <w:r w:rsidRPr="002835A1">
              <w:rPr>
                <w:rFonts w:ascii="Arial" w:hAnsi="Arial" w:cs="Arial"/>
                <w:sz w:val="24"/>
                <w:szCs w:val="24"/>
              </w:rPr>
              <w:t>4.</w:t>
            </w:r>
          </w:p>
        </w:tc>
        <w:tc>
          <w:tcPr>
            <w:tcW w:w="0" w:type="auto"/>
            <w:vMerge w:val="restart"/>
          </w:tcPr>
          <w:p w14:paraId="0E19939D" w14:textId="77777777" w:rsidR="00F71723" w:rsidRPr="002835A1" w:rsidRDefault="00F71723" w:rsidP="002835A1">
            <w:pPr>
              <w:pStyle w:val="af3"/>
              <w:ind w:left="0"/>
              <w:rPr>
                <w:rFonts w:ascii="Arial" w:hAnsi="Arial" w:cs="Arial"/>
                <w:sz w:val="24"/>
                <w:szCs w:val="24"/>
              </w:rPr>
            </w:pPr>
            <w:r w:rsidRPr="002835A1">
              <w:rPr>
                <w:rFonts w:ascii="Arial" w:hAnsi="Arial" w:cs="Arial"/>
                <w:sz w:val="24"/>
                <w:szCs w:val="24"/>
              </w:rPr>
              <w:t>Субъект социального предпринимательства</w:t>
            </w:r>
          </w:p>
        </w:tc>
        <w:tc>
          <w:tcPr>
            <w:tcW w:w="0" w:type="auto"/>
            <w:vMerge w:val="restart"/>
          </w:tcPr>
          <w:p w14:paraId="0640ACE7" w14:textId="77777777" w:rsidR="00F71723" w:rsidRPr="002835A1" w:rsidRDefault="00A04E06" w:rsidP="002835A1">
            <w:pPr>
              <w:pStyle w:val="ConsPlusNormal"/>
              <w:ind w:firstLine="0"/>
              <w:rPr>
                <w:sz w:val="24"/>
                <w:szCs w:val="24"/>
              </w:rPr>
            </w:pPr>
            <w:r w:rsidRPr="002835A1">
              <w:rPr>
                <w:sz w:val="24"/>
                <w:szCs w:val="24"/>
              </w:rPr>
              <w:t>Единый реестр субъектов МСП</w:t>
            </w:r>
          </w:p>
        </w:tc>
        <w:tc>
          <w:tcPr>
            <w:tcW w:w="0" w:type="auto"/>
          </w:tcPr>
          <w:p w14:paraId="7A35DC9A" w14:textId="77777777" w:rsidR="00F71723" w:rsidRPr="002835A1" w:rsidRDefault="00F71723" w:rsidP="002835A1">
            <w:pPr>
              <w:pStyle w:val="ConsPlusNormal"/>
              <w:ind w:firstLine="0"/>
              <w:rPr>
                <w:sz w:val="24"/>
                <w:szCs w:val="24"/>
              </w:rPr>
            </w:pPr>
            <w:r w:rsidRPr="002835A1">
              <w:rPr>
                <w:sz w:val="24"/>
                <w:szCs w:val="24"/>
              </w:rPr>
              <w:t>Да</w:t>
            </w:r>
          </w:p>
        </w:tc>
        <w:tc>
          <w:tcPr>
            <w:tcW w:w="0" w:type="auto"/>
          </w:tcPr>
          <w:p w14:paraId="7F5CF31B" w14:textId="77777777" w:rsidR="00F71723" w:rsidRPr="002835A1" w:rsidRDefault="000341C3" w:rsidP="002835A1">
            <w:pPr>
              <w:pStyle w:val="af3"/>
              <w:ind w:left="0"/>
              <w:jc w:val="center"/>
              <w:rPr>
                <w:rFonts w:ascii="Arial" w:hAnsi="Arial" w:cs="Arial"/>
                <w:sz w:val="24"/>
                <w:szCs w:val="24"/>
              </w:rPr>
            </w:pPr>
            <w:r w:rsidRPr="002835A1">
              <w:rPr>
                <w:rFonts w:ascii="Arial" w:hAnsi="Arial" w:cs="Arial"/>
                <w:sz w:val="24"/>
                <w:szCs w:val="24"/>
              </w:rPr>
              <w:t>1</w:t>
            </w:r>
            <w:r w:rsidR="00F71723" w:rsidRPr="002835A1">
              <w:rPr>
                <w:rFonts w:ascii="Arial" w:hAnsi="Arial" w:cs="Arial"/>
                <w:sz w:val="24"/>
                <w:szCs w:val="24"/>
              </w:rPr>
              <w:t>5</w:t>
            </w:r>
          </w:p>
        </w:tc>
      </w:tr>
      <w:tr w:rsidR="002835A1" w:rsidRPr="002835A1" w14:paraId="677064F6" w14:textId="77777777" w:rsidTr="000024AA">
        <w:trPr>
          <w:trHeight w:val="282"/>
        </w:trPr>
        <w:tc>
          <w:tcPr>
            <w:tcW w:w="0" w:type="auto"/>
            <w:vMerge/>
          </w:tcPr>
          <w:p w14:paraId="65769FAE" w14:textId="77777777" w:rsidR="00F71723" w:rsidRPr="002835A1" w:rsidRDefault="00F71723" w:rsidP="002835A1">
            <w:pPr>
              <w:jc w:val="center"/>
              <w:rPr>
                <w:rFonts w:ascii="Arial" w:hAnsi="Arial" w:cs="Arial"/>
                <w:sz w:val="24"/>
                <w:szCs w:val="24"/>
              </w:rPr>
            </w:pPr>
          </w:p>
        </w:tc>
        <w:tc>
          <w:tcPr>
            <w:tcW w:w="0" w:type="auto"/>
            <w:vMerge/>
          </w:tcPr>
          <w:p w14:paraId="12D8B2D3" w14:textId="77777777" w:rsidR="00F71723" w:rsidRPr="002835A1" w:rsidRDefault="00F71723" w:rsidP="002835A1">
            <w:pPr>
              <w:pStyle w:val="af3"/>
              <w:ind w:left="0"/>
              <w:rPr>
                <w:rFonts w:ascii="Arial" w:hAnsi="Arial" w:cs="Arial"/>
                <w:sz w:val="24"/>
                <w:szCs w:val="24"/>
              </w:rPr>
            </w:pPr>
          </w:p>
        </w:tc>
        <w:tc>
          <w:tcPr>
            <w:tcW w:w="0" w:type="auto"/>
            <w:vMerge/>
          </w:tcPr>
          <w:p w14:paraId="1E510F9D" w14:textId="77777777" w:rsidR="00F71723" w:rsidRPr="002835A1" w:rsidRDefault="00F71723" w:rsidP="002835A1">
            <w:pPr>
              <w:pStyle w:val="ConsPlusNormal"/>
              <w:ind w:firstLine="0"/>
              <w:rPr>
                <w:sz w:val="24"/>
                <w:szCs w:val="24"/>
              </w:rPr>
            </w:pPr>
          </w:p>
        </w:tc>
        <w:tc>
          <w:tcPr>
            <w:tcW w:w="0" w:type="auto"/>
          </w:tcPr>
          <w:p w14:paraId="26D0AE0A" w14:textId="77777777" w:rsidR="00F71723" w:rsidRPr="002835A1" w:rsidRDefault="00F71723" w:rsidP="002835A1">
            <w:pPr>
              <w:pStyle w:val="ConsPlusNormal"/>
              <w:ind w:firstLine="0"/>
              <w:rPr>
                <w:sz w:val="24"/>
                <w:szCs w:val="24"/>
              </w:rPr>
            </w:pPr>
            <w:r w:rsidRPr="002835A1">
              <w:rPr>
                <w:sz w:val="24"/>
                <w:szCs w:val="24"/>
              </w:rPr>
              <w:t>Нет</w:t>
            </w:r>
          </w:p>
        </w:tc>
        <w:tc>
          <w:tcPr>
            <w:tcW w:w="0" w:type="auto"/>
          </w:tcPr>
          <w:p w14:paraId="2EB16B5C" w14:textId="77777777" w:rsidR="00F71723" w:rsidRPr="002835A1" w:rsidRDefault="00F71723" w:rsidP="002835A1">
            <w:pPr>
              <w:pStyle w:val="af3"/>
              <w:ind w:left="0"/>
              <w:jc w:val="center"/>
              <w:rPr>
                <w:rFonts w:ascii="Arial" w:hAnsi="Arial" w:cs="Arial"/>
                <w:sz w:val="24"/>
                <w:szCs w:val="24"/>
              </w:rPr>
            </w:pPr>
            <w:r w:rsidRPr="002835A1">
              <w:rPr>
                <w:rFonts w:ascii="Arial" w:hAnsi="Arial" w:cs="Arial"/>
                <w:sz w:val="24"/>
                <w:szCs w:val="24"/>
              </w:rPr>
              <w:t>0</w:t>
            </w:r>
          </w:p>
        </w:tc>
      </w:tr>
      <w:tr w:rsidR="002835A1" w:rsidRPr="002835A1" w14:paraId="43C3B465" w14:textId="77777777" w:rsidTr="00CA6E6D">
        <w:trPr>
          <w:trHeight w:val="581"/>
        </w:trPr>
        <w:tc>
          <w:tcPr>
            <w:tcW w:w="0" w:type="auto"/>
            <w:vMerge w:val="restart"/>
          </w:tcPr>
          <w:p w14:paraId="5DDE2894" w14:textId="77777777" w:rsidR="00F71723" w:rsidRPr="002835A1" w:rsidRDefault="00F71723" w:rsidP="002835A1">
            <w:pPr>
              <w:jc w:val="center"/>
              <w:rPr>
                <w:rFonts w:ascii="Arial" w:hAnsi="Arial" w:cs="Arial"/>
                <w:sz w:val="24"/>
                <w:szCs w:val="24"/>
              </w:rPr>
            </w:pPr>
            <w:r w:rsidRPr="002835A1">
              <w:rPr>
                <w:rFonts w:ascii="Arial" w:hAnsi="Arial" w:cs="Arial"/>
                <w:sz w:val="24"/>
                <w:szCs w:val="24"/>
              </w:rPr>
              <w:t>5.</w:t>
            </w:r>
          </w:p>
        </w:tc>
        <w:tc>
          <w:tcPr>
            <w:tcW w:w="0" w:type="auto"/>
            <w:vMerge w:val="restart"/>
          </w:tcPr>
          <w:p w14:paraId="2EC78F3B" w14:textId="77777777" w:rsidR="00F71723" w:rsidRPr="002835A1" w:rsidRDefault="00F71723" w:rsidP="002835A1">
            <w:pPr>
              <w:pStyle w:val="af3"/>
              <w:ind w:left="0"/>
              <w:rPr>
                <w:rFonts w:ascii="Arial" w:hAnsi="Arial" w:cs="Arial"/>
                <w:sz w:val="24"/>
                <w:szCs w:val="24"/>
              </w:rPr>
            </w:pPr>
            <w:r w:rsidRPr="002835A1">
              <w:rPr>
                <w:rFonts w:ascii="Arial" w:hAnsi="Arial" w:cs="Arial"/>
                <w:sz w:val="24"/>
                <w:szCs w:val="24"/>
              </w:rPr>
              <w:t>Место осуществления предпринимательской деятельности</w:t>
            </w:r>
          </w:p>
        </w:tc>
        <w:tc>
          <w:tcPr>
            <w:tcW w:w="0" w:type="auto"/>
            <w:vMerge w:val="restart"/>
            <w:tcBorders>
              <w:bottom w:val="single" w:sz="4" w:space="0" w:color="auto"/>
            </w:tcBorders>
          </w:tcPr>
          <w:p w14:paraId="38CE9FA1" w14:textId="77777777" w:rsidR="00F71723" w:rsidRPr="002835A1" w:rsidRDefault="00F71723" w:rsidP="002835A1">
            <w:pPr>
              <w:widowControl w:val="0"/>
              <w:autoSpaceDE w:val="0"/>
              <w:autoSpaceDN w:val="0"/>
              <w:adjustRightInd w:val="0"/>
              <w:rPr>
                <w:rFonts w:ascii="Arial" w:hAnsi="Arial" w:cs="Arial"/>
                <w:sz w:val="24"/>
                <w:szCs w:val="24"/>
              </w:rPr>
            </w:pPr>
            <w:r w:rsidRPr="002835A1">
              <w:rPr>
                <w:rFonts w:ascii="Arial" w:hAnsi="Arial" w:cs="Arial"/>
                <w:sz w:val="24"/>
                <w:szCs w:val="24"/>
              </w:rPr>
              <w:t>Договоры, контракты, документы, подтверждающие осуществление деятельности</w:t>
            </w:r>
          </w:p>
        </w:tc>
        <w:tc>
          <w:tcPr>
            <w:tcW w:w="0" w:type="auto"/>
          </w:tcPr>
          <w:p w14:paraId="69CEAB1E" w14:textId="77777777" w:rsidR="00F71723" w:rsidRPr="002835A1" w:rsidRDefault="00F71723" w:rsidP="002835A1">
            <w:pPr>
              <w:widowControl w:val="0"/>
              <w:autoSpaceDE w:val="0"/>
              <w:autoSpaceDN w:val="0"/>
              <w:adjustRightInd w:val="0"/>
              <w:rPr>
                <w:rFonts w:ascii="Arial" w:hAnsi="Arial" w:cs="Arial"/>
                <w:sz w:val="24"/>
                <w:szCs w:val="24"/>
              </w:rPr>
            </w:pPr>
            <w:r w:rsidRPr="002835A1">
              <w:rPr>
                <w:rFonts w:ascii="Arial" w:hAnsi="Arial" w:cs="Arial"/>
                <w:sz w:val="24"/>
                <w:szCs w:val="24"/>
              </w:rPr>
              <w:t xml:space="preserve">Села </w:t>
            </w:r>
            <w:r w:rsidR="00D866EB" w:rsidRPr="002835A1">
              <w:rPr>
                <w:rFonts w:ascii="Arial" w:hAnsi="Arial" w:cs="Arial"/>
                <w:sz w:val="24"/>
                <w:szCs w:val="24"/>
              </w:rPr>
              <w:t xml:space="preserve">Холмского муниципального округа </w:t>
            </w:r>
          </w:p>
        </w:tc>
        <w:tc>
          <w:tcPr>
            <w:tcW w:w="0" w:type="auto"/>
            <w:vAlign w:val="center"/>
          </w:tcPr>
          <w:p w14:paraId="3887909D" w14:textId="77777777" w:rsidR="00F71723" w:rsidRPr="002835A1" w:rsidRDefault="00F71723" w:rsidP="002835A1">
            <w:pPr>
              <w:widowControl w:val="0"/>
              <w:autoSpaceDE w:val="0"/>
              <w:autoSpaceDN w:val="0"/>
              <w:adjustRightInd w:val="0"/>
              <w:jc w:val="center"/>
              <w:rPr>
                <w:rFonts w:ascii="Arial" w:hAnsi="Arial" w:cs="Arial"/>
                <w:sz w:val="24"/>
                <w:szCs w:val="24"/>
              </w:rPr>
            </w:pPr>
            <w:r w:rsidRPr="002835A1">
              <w:rPr>
                <w:rFonts w:ascii="Arial" w:hAnsi="Arial" w:cs="Arial"/>
                <w:sz w:val="24"/>
                <w:szCs w:val="24"/>
              </w:rPr>
              <w:t>1</w:t>
            </w:r>
            <w:r w:rsidR="005D6BCD" w:rsidRPr="002835A1">
              <w:rPr>
                <w:rFonts w:ascii="Arial" w:hAnsi="Arial" w:cs="Arial"/>
                <w:sz w:val="24"/>
                <w:szCs w:val="24"/>
              </w:rPr>
              <w:t>0</w:t>
            </w:r>
          </w:p>
        </w:tc>
      </w:tr>
      <w:tr w:rsidR="002835A1" w:rsidRPr="002835A1" w14:paraId="46DA5532" w14:textId="77777777" w:rsidTr="000024AA">
        <w:trPr>
          <w:trHeight w:val="318"/>
        </w:trPr>
        <w:tc>
          <w:tcPr>
            <w:tcW w:w="0" w:type="auto"/>
            <w:vMerge/>
          </w:tcPr>
          <w:p w14:paraId="45EC6CF8" w14:textId="77777777" w:rsidR="00F71723" w:rsidRPr="002835A1" w:rsidRDefault="00F71723" w:rsidP="002835A1">
            <w:pPr>
              <w:pStyle w:val="af3"/>
              <w:numPr>
                <w:ilvl w:val="0"/>
                <w:numId w:val="3"/>
              </w:numPr>
              <w:jc w:val="center"/>
              <w:rPr>
                <w:rFonts w:ascii="Arial" w:hAnsi="Arial" w:cs="Arial"/>
                <w:sz w:val="24"/>
                <w:szCs w:val="24"/>
              </w:rPr>
            </w:pPr>
          </w:p>
        </w:tc>
        <w:tc>
          <w:tcPr>
            <w:tcW w:w="0" w:type="auto"/>
            <w:vMerge/>
          </w:tcPr>
          <w:p w14:paraId="1A1D3D9D" w14:textId="77777777" w:rsidR="00F71723" w:rsidRPr="002835A1" w:rsidRDefault="00F71723" w:rsidP="002835A1">
            <w:pPr>
              <w:pStyle w:val="af3"/>
              <w:ind w:left="0"/>
              <w:rPr>
                <w:rFonts w:ascii="Arial" w:hAnsi="Arial" w:cs="Arial"/>
                <w:sz w:val="24"/>
                <w:szCs w:val="24"/>
              </w:rPr>
            </w:pPr>
          </w:p>
        </w:tc>
        <w:tc>
          <w:tcPr>
            <w:tcW w:w="0" w:type="auto"/>
            <w:vMerge/>
            <w:tcBorders>
              <w:bottom w:val="single" w:sz="4" w:space="0" w:color="auto"/>
            </w:tcBorders>
          </w:tcPr>
          <w:p w14:paraId="6ED16981" w14:textId="77777777" w:rsidR="00F71723" w:rsidRPr="002835A1" w:rsidRDefault="00F71723" w:rsidP="002835A1">
            <w:pPr>
              <w:widowControl w:val="0"/>
              <w:autoSpaceDE w:val="0"/>
              <w:autoSpaceDN w:val="0"/>
              <w:adjustRightInd w:val="0"/>
              <w:rPr>
                <w:rFonts w:ascii="Arial" w:hAnsi="Arial" w:cs="Arial"/>
                <w:sz w:val="24"/>
                <w:szCs w:val="24"/>
              </w:rPr>
            </w:pPr>
          </w:p>
        </w:tc>
        <w:tc>
          <w:tcPr>
            <w:tcW w:w="0" w:type="auto"/>
          </w:tcPr>
          <w:p w14:paraId="72C95FEA" w14:textId="77777777" w:rsidR="00F71723" w:rsidRPr="002835A1" w:rsidRDefault="00F71723" w:rsidP="002835A1">
            <w:pPr>
              <w:widowControl w:val="0"/>
              <w:autoSpaceDE w:val="0"/>
              <w:autoSpaceDN w:val="0"/>
              <w:adjustRightInd w:val="0"/>
              <w:rPr>
                <w:rFonts w:ascii="Arial" w:hAnsi="Arial" w:cs="Arial"/>
                <w:sz w:val="24"/>
                <w:szCs w:val="24"/>
              </w:rPr>
            </w:pPr>
            <w:r w:rsidRPr="002835A1">
              <w:rPr>
                <w:rFonts w:ascii="Arial" w:hAnsi="Arial" w:cs="Arial"/>
                <w:sz w:val="24"/>
                <w:szCs w:val="24"/>
              </w:rPr>
              <w:t>г. Холмск</w:t>
            </w:r>
          </w:p>
        </w:tc>
        <w:tc>
          <w:tcPr>
            <w:tcW w:w="0" w:type="auto"/>
            <w:vAlign w:val="center"/>
          </w:tcPr>
          <w:p w14:paraId="32717D22" w14:textId="77777777" w:rsidR="00F71723" w:rsidRPr="002835A1" w:rsidRDefault="000341C3" w:rsidP="002835A1">
            <w:pPr>
              <w:widowControl w:val="0"/>
              <w:autoSpaceDE w:val="0"/>
              <w:autoSpaceDN w:val="0"/>
              <w:adjustRightInd w:val="0"/>
              <w:jc w:val="center"/>
              <w:rPr>
                <w:rFonts w:ascii="Arial" w:hAnsi="Arial" w:cs="Arial"/>
                <w:sz w:val="24"/>
                <w:szCs w:val="24"/>
              </w:rPr>
            </w:pPr>
            <w:r w:rsidRPr="002835A1">
              <w:rPr>
                <w:rFonts w:ascii="Arial" w:hAnsi="Arial" w:cs="Arial"/>
                <w:sz w:val="24"/>
                <w:szCs w:val="24"/>
              </w:rPr>
              <w:t>0</w:t>
            </w:r>
          </w:p>
        </w:tc>
      </w:tr>
      <w:tr w:rsidR="002835A1" w:rsidRPr="002835A1" w14:paraId="7736B3AC" w14:textId="77777777" w:rsidTr="000024AA">
        <w:trPr>
          <w:trHeight w:val="415"/>
        </w:trPr>
        <w:tc>
          <w:tcPr>
            <w:tcW w:w="0" w:type="auto"/>
            <w:vMerge w:val="restart"/>
          </w:tcPr>
          <w:p w14:paraId="410342D2" w14:textId="77777777" w:rsidR="0015361F" w:rsidRPr="002835A1" w:rsidRDefault="0015361F" w:rsidP="002835A1">
            <w:pPr>
              <w:rPr>
                <w:rFonts w:ascii="Arial" w:hAnsi="Arial" w:cs="Arial"/>
                <w:sz w:val="24"/>
                <w:szCs w:val="24"/>
              </w:rPr>
            </w:pPr>
            <w:r w:rsidRPr="002835A1">
              <w:rPr>
                <w:rFonts w:ascii="Arial" w:hAnsi="Arial" w:cs="Arial"/>
                <w:sz w:val="24"/>
                <w:szCs w:val="24"/>
              </w:rPr>
              <w:t>6.</w:t>
            </w:r>
          </w:p>
        </w:tc>
        <w:tc>
          <w:tcPr>
            <w:tcW w:w="0" w:type="auto"/>
            <w:vMerge w:val="restart"/>
          </w:tcPr>
          <w:p w14:paraId="35273C18" w14:textId="77777777" w:rsidR="0015361F" w:rsidRPr="002835A1" w:rsidRDefault="0015361F" w:rsidP="002835A1">
            <w:pPr>
              <w:pStyle w:val="af3"/>
              <w:ind w:left="0"/>
              <w:rPr>
                <w:rFonts w:ascii="Arial" w:hAnsi="Arial" w:cs="Arial"/>
                <w:sz w:val="24"/>
                <w:szCs w:val="24"/>
              </w:rPr>
            </w:pPr>
            <w:r w:rsidRPr="002835A1">
              <w:rPr>
                <w:rFonts w:ascii="Arial" w:hAnsi="Arial" w:cs="Arial"/>
                <w:sz w:val="24"/>
                <w:szCs w:val="24"/>
              </w:rPr>
              <w:t>Направление расходов</w:t>
            </w:r>
          </w:p>
        </w:tc>
        <w:tc>
          <w:tcPr>
            <w:tcW w:w="0" w:type="auto"/>
            <w:vMerge w:val="restart"/>
          </w:tcPr>
          <w:p w14:paraId="3D393B56" w14:textId="77777777" w:rsidR="0015361F" w:rsidRPr="002835A1" w:rsidRDefault="00031F5A" w:rsidP="002835A1">
            <w:pPr>
              <w:widowControl w:val="0"/>
              <w:autoSpaceDE w:val="0"/>
              <w:autoSpaceDN w:val="0"/>
              <w:adjustRightInd w:val="0"/>
              <w:rPr>
                <w:rFonts w:ascii="Arial" w:hAnsi="Arial" w:cs="Arial"/>
                <w:sz w:val="24"/>
                <w:szCs w:val="24"/>
              </w:rPr>
            </w:pPr>
            <w:r w:rsidRPr="002835A1">
              <w:rPr>
                <w:rFonts w:ascii="Arial" w:hAnsi="Arial" w:cs="Arial"/>
                <w:sz w:val="24"/>
                <w:szCs w:val="24"/>
              </w:rPr>
              <w:t>Документы, подтверждающие факт осуществления затрат</w:t>
            </w:r>
          </w:p>
        </w:tc>
        <w:tc>
          <w:tcPr>
            <w:tcW w:w="0" w:type="auto"/>
          </w:tcPr>
          <w:p w14:paraId="57A62B2E" w14:textId="77777777" w:rsidR="0015361F" w:rsidRPr="002835A1" w:rsidRDefault="0015361F" w:rsidP="002835A1">
            <w:pPr>
              <w:autoSpaceDE w:val="0"/>
              <w:autoSpaceDN w:val="0"/>
              <w:adjustRightInd w:val="0"/>
              <w:rPr>
                <w:rFonts w:ascii="Arial" w:hAnsi="Arial" w:cs="Arial"/>
                <w:sz w:val="24"/>
                <w:szCs w:val="24"/>
              </w:rPr>
            </w:pPr>
            <w:r w:rsidRPr="002835A1">
              <w:rPr>
                <w:rFonts w:ascii="Arial" w:hAnsi="Arial" w:cs="Arial"/>
                <w:sz w:val="24"/>
                <w:szCs w:val="24"/>
              </w:rPr>
              <w:t>Приобретение основных средств</w:t>
            </w:r>
          </w:p>
        </w:tc>
        <w:tc>
          <w:tcPr>
            <w:tcW w:w="0" w:type="auto"/>
            <w:vAlign w:val="center"/>
          </w:tcPr>
          <w:p w14:paraId="1CD374DB" w14:textId="77777777" w:rsidR="0015361F" w:rsidRPr="002835A1" w:rsidRDefault="009C3460" w:rsidP="002835A1">
            <w:pPr>
              <w:widowControl w:val="0"/>
              <w:autoSpaceDE w:val="0"/>
              <w:autoSpaceDN w:val="0"/>
              <w:adjustRightInd w:val="0"/>
              <w:jc w:val="center"/>
              <w:rPr>
                <w:rFonts w:ascii="Arial" w:hAnsi="Arial" w:cs="Arial"/>
                <w:sz w:val="24"/>
                <w:szCs w:val="24"/>
              </w:rPr>
            </w:pPr>
            <w:r w:rsidRPr="002835A1">
              <w:rPr>
                <w:rFonts w:ascii="Arial" w:hAnsi="Arial" w:cs="Arial"/>
                <w:sz w:val="24"/>
                <w:szCs w:val="24"/>
              </w:rPr>
              <w:t>10</w:t>
            </w:r>
          </w:p>
        </w:tc>
      </w:tr>
      <w:tr w:rsidR="002835A1" w:rsidRPr="002835A1" w14:paraId="7CB34FED" w14:textId="77777777" w:rsidTr="000024AA">
        <w:trPr>
          <w:trHeight w:val="318"/>
        </w:trPr>
        <w:tc>
          <w:tcPr>
            <w:tcW w:w="0" w:type="auto"/>
            <w:vMerge/>
          </w:tcPr>
          <w:p w14:paraId="0897BD95" w14:textId="77777777" w:rsidR="0015361F" w:rsidRPr="002835A1" w:rsidRDefault="0015361F" w:rsidP="002835A1">
            <w:pPr>
              <w:rPr>
                <w:rFonts w:ascii="Arial" w:hAnsi="Arial" w:cs="Arial"/>
                <w:sz w:val="24"/>
                <w:szCs w:val="24"/>
              </w:rPr>
            </w:pPr>
          </w:p>
        </w:tc>
        <w:tc>
          <w:tcPr>
            <w:tcW w:w="0" w:type="auto"/>
            <w:vMerge/>
          </w:tcPr>
          <w:p w14:paraId="4050A66A" w14:textId="77777777" w:rsidR="0015361F" w:rsidRPr="002835A1" w:rsidRDefault="0015361F" w:rsidP="002835A1">
            <w:pPr>
              <w:pStyle w:val="af3"/>
              <w:ind w:left="0"/>
              <w:jc w:val="both"/>
              <w:rPr>
                <w:rFonts w:ascii="Arial" w:hAnsi="Arial" w:cs="Arial"/>
                <w:sz w:val="24"/>
                <w:szCs w:val="24"/>
              </w:rPr>
            </w:pPr>
          </w:p>
        </w:tc>
        <w:tc>
          <w:tcPr>
            <w:tcW w:w="0" w:type="auto"/>
            <w:vMerge/>
          </w:tcPr>
          <w:p w14:paraId="710D0D91" w14:textId="77777777" w:rsidR="0015361F" w:rsidRPr="002835A1" w:rsidRDefault="0015361F" w:rsidP="002835A1">
            <w:pPr>
              <w:widowControl w:val="0"/>
              <w:autoSpaceDE w:val="0"/>
              <w:autoSpaceDN w:val="0"/>
              <w:adjustRightInd w:val="0"/>
              <w:jc w:val="both"/>
              <w:rPr>
                <w:rFonts w:ascii="Arial" w:hAnsi="Arial" w:cs="Arial"/>
                <w:sz w:val="24"/>
                <w:szCs w:val="24"/>
              </w:rPr>
            </w:pPr>
          </w:p>
        </w:tc>
        <w:tc>
          <w:tcPr>
            <w:tcW w:w="0" w:type="auto"/>
          </w:tcPr>
          <w:p w14:paraId="1CCE6472" w14:textId="77777777" w:rsidR="0015361F" w:rsidRPr="002835A1" w:rsidRDefault="0015361F" w:rsidP="002835A1">
            <w:pPr>
              <w:autoSpaceDE w:val="0"/>
              <w:autoSpaceDN w:val="0"/>
              <w:adjustRightInd w:val="0"/>
              <w:rPr>
                <w:rFonts w:ascii="Arial" w:hAnsi="Arial" w:cs="Arial"/>
                <w:sz w:val="24"/>
                <w:szCs w:val="24"/>
              </w:rPr>
            </w:pPr>
            <w:r w:rsidRPr="002835A1">
              <w:rPr>
                <w:rFonts w:ascii="Arial" w:hAnsi="Arial" w:cs="Arial"/>
                <w:sz w:val="24"/>
                <w:szCs w:val="24"/>
              </w:rPr>
              <w:t>Более 50 процентов затрат направлены на приобретение основных средств</w:t>
            </w:r>
          </w:p>
        </w:tc>
        <w:tc>
          <w:tcPr>
            <w:tcW w:w="0" w:type="auto"/>
            <w:vAlign w:val="center"/>
          </w:tcPr>
          <w:p w14:paraId="34F02B21" w14:textId="77777777" w:rsidR="0015361F" w:rsidRPr="002835A1" w:rsidRDefault="009C3460" w:rsidP="002835A1">
            <w:pPr>
              <w:widowControl w:val="0"/>
              <w:autoSpaceDE w:val="0"/>
              <w:autoSpaceDN w:val="0"/>
              <w:adjustRightInd w:val="0"/>
              <w:jc w:val="center"/>
              <w:rPr>
                <w:rFonts w:ascii="Arial" w:hAnsi="Arial" w:cs="Arial"/>
                <w:sz w:val="24"/>
                <w:szCs w:val="24"/>
              </w:rPr>
            </w:pPr>
            <w:r w:rsidRPr="002835A1">
              <w:rPr>
                <w:rFonts w:ascii="Arial" w:hAnsi="Arial" w:cs="Arial"/>
                <w:sz w:val="24"/>
                <w:szCs w:val="24"/>
              </w:rPr>
              <w:t>5</w:t>
            </w:r>
          </w:p>
        </w:tc>
      </w:tr>
      <w:tr w:rsidR="002835A1" w:rsidRPr="002835A1" w14:paraId="69CA1547" w14:textId="77777777" w:rsidTr="000024AA">
        <w:trPr>
          <w:trHeight w:val="5290"/>
        </w:trPr>
        <w:tc>
          <w:tcPr>
            <w:tcW w:w="0" w:type="auto"/>
            <w:vMerge w:val="restart"/>
          </w:tcPr>
          <w:p w14:paraId="060E271F" w14:textId="77777777" w:rsidR="00031F5A" w:rsidRPr="002835A1" w:rsidRDefault="00031F5A" w:rsidP="002835A1">
            <w:pPr>
              <w:rPr>
                <w:rFonts w:ascii="Arial" w:hAnsi="Arial" w:cs="Arial"/>
                <w:sz w:val="24"/>
                <w:szCs w:val="24"/>
              </w:rPr>
            </w:pPr>
            <w:r w:rsidRPr="002835A1">
              <w:rPr>
                <w:rFonts w:ascii="Arial" w:hAnsi="Arial" w:cs="Arial"/>
                <w:sz w:val="24"/>
                <w:szCs w:val="24"/>
              </w:rPr>
              <w:t>7.</w:t>
            </w:r>
          </w:p>
        </w:tc>
        <w:tc>
          <w:tcPr>
            <w:tcW w:w="0" w:type="auto"/>
            <w:vMerge w:val="restart"/>
          </w:tcPr>
          <w:p w14:paraId="67FF72A7" w14:textId="77777777" w:rsidR="00031F5A" w:rsidRPr="002835A1" w:rsidRDefault="00505CE7" w:rsidP="002835A1">
            <w:pPr>
              <w:pStyle w:val="af3"/>
              <w:ind w:left="0"/>
              <w:jc w:val="both"/>
              <w:rPr>
                <w:rFonts w:ascii="Arial" w:hAnsi="Arial" w:cs="Arial"/>
                <w:sz w:val="24"/>
                <w:szCs w:val="24"/>
              </w:rPr>
            </w:pPr>
            <w:r w:rsidRPr="002835A1">
              <w:rPr>
                <w:rFonts w:ascii="Arial" w:hAnsi="Arial" w:cs="Arial"/>
                <w:sz w:val="24"/>
                <w:szCs w:val="24"/>
              </w:rPr>
              <w:t>Основной вид экономической деятельности Заявителя по Общероссийскому классификатору видов экономической деятельности ОК 029-2014 (КДЕС Ред. 2).</w:t>
            </w:r>
          </w:p>
        </w:tc>
        <w:tc>
          <w:tcPr>
            <w:tcW w:w="0" w:type="auto"/>
            <w:vMerge w:val="restart"/>
          </w:tcPr>
          <w:p w14:paraId="4DDE58D1" w14:textId="77777777" w:rsidR="00031F5A" w:rsidRPr="002835A1" w:rsidRDefault="00031F5A" w:rsidP="002835A1">
            <w:pPr>
              <w:widowControl w:val="0"/>
              <w:autoSpaceDE w:val="0"/>
              <w:autoSpaceDN w:val="0"/>
              <w:adjustRightInd w:val="0"/>
              <w:jc w:val="both"/>
              <w:rPr>
                <w:rFonts w:ascii="Arial" w:hAnsi="Arial" w:cs="Arial"/>
                <w:sz w:val="24"/>
                <w:szCs w:val="24"/>
              </w:rPr>
            </w:pPr>
            <w:r w:rsidRPr="002835A1">
              <w:rPr>
                <w:rFonts w:ascii="Arial" w:hAnsi="Arial" w:cs="Arial"/>
                <w:sz w:val="24"/>
                <w:szCs w:val="24"/>
              </w:rPr>
              <w:t>Выписка из ЕГРЮЛ/ЕГРИП</w:t>
            </w:r>
          </w:p>
        </w:tc>
        <w:tc>
          <w:tcPr>
            <w:tcW w:w="0" w:type="auto"/>
          </w:tcPr>
          <w:p w14:paraId="66023632" w14:textId="77777777" w:rsidR="00031F5A" w:rsidRPr="002835A1" w:rsidRDefault="00031F5A" w:rsidP="002835A1">
            <w:pPr>
              <w:autoSpaceDE w:val="0"/>
              <w:autoSpaceDN w:val="0"/>
              <w:adjustRightInd w:val="0"/>
              <w:rPr>
                <w:rFonts w:ascii="Arial" w:hAnsi="Arial" w:cs="Arial"/>
                <w:sz w:val="24"/>
                <w:szCs w:val="24"/>
              </w:rPr>
            </w:pPr>
            <w:r w:rsidRPr="002835A1">
              <w:rPr>
                <w:rFonts w:ascii="Arial" w:hAnsi="Arial" w:cs="Arial"/>
                <w:sz w:val="24"/>
                <w:szCs w:val="24"/>
              </w:rPr>
              <w:t>- Сельское хозяйство (производство и переработка сельскохозяйственной продукции) (в соответствии с ОК 029-2014 (КДЕС Ред. 2);</w:t>
            </w:r>
          </w:p>
          <w:p w14:paraId="7DE6080F" w14:textId="77777777" w:rsidR="00031F5A" w:rsidRPr="002835A1" w:rsidRDefault="00031F5A" w:rsidP="002835A1">
            <w:pPr>
              <w:autoSpaceDE w:val="0"/>
              <w:autoSpaceDN w:val="0"/>
              <w:adjustRightInd w:val="0"/>
              <w:rPr>
                <w:rFonts w:ascii="Arial" w:hAnsi="Arial" w:cs="Arial"/>
                <w:sz w:val="24"/>
                <w:szCs w:val="24"/>
              </w:rPr>
            </w:pPr>
            <w:r w:rsidRPr="002835A1">
              <w:rPr>
                <w:rFonts w:ascii="Arial" w:hAnsi="Arial" w:cs="Arial"/>
                <w:sz w:val="24"/>
                <w:szCs w:val="24"/>
              </w:rPr>
              <w:t>- Рыболовство и рыбоводство (в соответствии с ОК 029-2014 (КДЕС Ред. 2);</w:t>
            </w:r>
          </w:p>
          <w:p w14:paraId="7CD016DD" w14:textId="77777777" w:rsidR="00031F5A" w:rsidRPr="002835A1" w:rsidRDefault="00031F5A" w:rsidP="002835A1">
            <w:pPr>
              <w:autoSpaceDE w:val="0"/>
              <w:autoSpaceDN w:val="0"/>
              <w:adjustRightInd w:val="0"/>
              <w:rPr>
                <w:rFonts w:ascii="Arial" w:hAnsi="Arial" w:cs="Arial"/>
                <w:sz w:val="24"/>
                <w:szCs w:val="24"/>
              </w:rPr>
            </w:pPr>
            <w:r w:rsidRPr="002835A1">
              <w:rPr>
                <w:rFonts w:ascii="Arial" w:hAnsi="Arial" w:cs="Arial"/>
                <w:sz w:val="24"/>
                <w:szCs w:val="24"/>
              </w:rPr>
              <w:t>- Обрабатывающее производство (в соответствии с ОК 029-2014 (КДЕС Ред. 2);</w:t>
            </w:r>
          </w:p>
          <w:p w14:paraId="560A2062" w14:textId="77777777" w:rsidR="00031F5A" w:rsidRPr="002835A1" w:rsidRDefault="00031F5A" w:rsidP="002835A1">
            <w:pPr>
              <w:autoSpaceDE w:val="0"/>
              <w:autoSpaceDN w:val="0"/>
              <w:adjustRightInd w:val="0"/>
              <w:rPr>
                <w:rFonts w:ascii="Arial" w:hAnsi="Arial" w:cs="Arial"/>
                <w:sz w:val="24"/>
                <w:szCs w:val="24"/>
              </w:rPr>
            </w:pPr>
            <w:r w:rsidRPr="002835A1">
              <w:rPr>
                <w:rFonts w:ascii="Arial" w:hAnsi="Arial" w:cs="Arial"/>
                <w:sz w:val="24"/>
                <w:szCs w:val="24"/>
              </w:rPr>
              <w:t>- Лесоводство и лесозаготовки (в соответствии с ОК 029-2014 (КДЕС Ред. 2);</w:t>
            </w:r>
          </w:p>
          <w:p w14:paraId="5D89326E" w14:textId="77777777" w:rsidR="00031F5A" w:rsidRPr="002835A1" w:rsidRDefault="00031F5A" w:rsidP="002835A1">
            <w:pPr>
              <w:autoSpaceDE w:val="0"/>
              <w:autoSpaceDN w:val="0"/>
              <w:adjustRightInd w:val="0"/>
              <w:rPr>
                <w:rFonts w:ascii="Arial" w:hAnsi="Arial" w:cs="Arial"/>
                <w:sz w:val="24"/>
                <w:szCs w:val="24"/>
              </w:rPr>
            </w:pPr>
            <w:r w:rsidRPr="002835A1">
              <w:rPr>
                <w:rFonts w:ascii="Arial" w:hAnsi="Arial" w:cs="Arial"/>
                <w:sz w:val="24"/>
                <w:szCs w:val="24"/>
              </w:rPr>
              <w:t>- Сбор дикорастущих и недревесных продуктов (в соответствии с ОК 029-2014 (КДЕС Ред. 2);</w:t>
            </w:r>
          </w:p>
          <w:p w14:paraId="73609633" w14:textId="77777777" w:rsidR="00031F5A" w:rsidRPr="002835A1" w:rsidRDefault="00031F5A" w:rsidP="002835A1">
            <w:pPr>
              <w:autoSpaceDE w:val="0"/>
              <w:autoSpaceDN w:val="0"/>
              <w:adjustRightInd w:val="0"/>
              <w:rPr>
                <w:rFonts w:ascii="Arial" w:hAnsi="Arial" w:cs="Arial"/>
                <w:sz w:val="24"/>
                <w:szCs w:val="24"/>
              </w:rPr>
            </w:pPr>
            <w:r w:rsidRPr="002835A1">
              <w:rPr>
                <w:rFonts w:ascii="Arial" w:hAnsi="Arial" w:cs="Arial"/>
                <w:sz w:val="24"/>
                <w:szCs w:val="24"/>
              </w:rPr>
              <w:t xml:space="preserve">- Ремесленничество (в соответствии с Перечнем видов ремесленной деятельности, утвержденным </w:t>
            </w:r>
            <w:r w:rsidRPr="002835A1">
              <w:rPr>
                <w:rFonts w:ascii="Arial" w:hAnsi="Arial" w:cs="Arial"/>
                <w:sz w:val="24"/>
                <w:szCs w:val="24"/>
              </w:rPr>
              <w:lastRenderedPageBreak/>
              <w:t>правовым актом Правительства Сахалинской области;</w:t>
            </w:r>
          </w:p>
          <w:p w14:paraId="5B6F267A" w14:textId="77777777" w:rsidR="00031F5A" w:rsidRPr="002835A1" w:rsidRDefault="00031F5A" w:rsidP="002835A1">
            <w:pPr>
              <w:autoSpaceDE w:val="0"/>
              <w:autoSpaceDN w:val="0"/>
              <w:adjustRightInd w:val="0"/>
              <w:rPr>
                <w:rFonts w:ascii="Arial" w:hAnsi="Arial" w:cs="Arial"/>
                <w:sz w:val="24"/>
                <w:szCs w:val="24"/>
              </w:rPr>
            </w:pPr>
            <w:r w:rsidRPr="002835A1">
              <w:rPr>
                <w:rFonts w:ascii="Arial" w:hAnsi="Arial" w:cs="Arial"/>
                <w:sz w:val="24"/>
                <w:szCs w:val="24"/>
              </w:rPr>
              <w:t>- Предоставление бытовых услуг населению (в соответствии с ОК 029-2014 (КДЕС Ред. 2);</w:t>
            </w:r>
          </w:p>
          <w:p w14:paraId="5223EB37" w14:textId="77777777" w:rsidR="00031F5A" w:rsidRPr="002835A1" w:rsidRDefault="00031F5A" w:rsidP="002835A1">
            <w:pPr>
              <w:autoSpaceDE w:val="0"/>
              <w:autoSpaceDN w:val="0"/>
              <w:adjustRightInd w:val="0"/>
              <w:rPr>
                <w:rFonts w:ascii="Arial" w:hAnsi="Arial" w:cs="Arial"/>
                <w:sz w:val="24"/>
                <w:szCs w:val="24"/>
              </w:rPr>
            </w:pPr>
            <w:r w:rsidRPr="002835A1">
              <w:rPr>
                <w:rFonts w:ascii="Arial" w:hAnsi="Arial" w:cs="Arial"/>
                <w:sz w:val="24"/>
                <w:szCs w:val="24"/>
              </w:rPr>
              <w:t>- Добыча гравия, песка и глины (в соответствии с ОК 029-2014 (КДЕС Ред. 2)</w:t>
            </w:r>
          </w:p>
        </w:tc>
        <w:tc>
          <w:tcPr>
            <w:tcW w:w="0" w:type="auto"/>
            <w:vAlign w:val="center"/>
          </w:tcPr>
          <w:p w14:paraId="47036F1A" w14:textId="77777777" w:rsidR="00031F5A" w:rsidRPr="002835A1" w:rsidRDefault="009C3460" w:rsidP="002835A1">
            <w:pPr>
              <w:widowControl w:val="0"/>
              <w:autoSpaceDE w:val="0"/>
              <w:autoSpaceDN w:val="0"/>
              <w:adjustRightInd w:val="0"/>
              <w:jc w:val="center"/>
              <w:rPr>
                <w:rFonts w:ascii="Arial" w:hAnsi="Arial" w:cs="Arial"/>
                <w:sz w:val="24"/>
                <w:szCs w:val="24"/>
              </w:rPr>
            </w:pPr>
            <w:r w:rsidRPr="002835A1">
              <w:rPr>
                <w:rFonts w:ascii="Arial" w:hAnsi="Arial" w:cs="Arial"/>
                <w:sz w:val="24"/>
                <w:szCs w:val="24"/>
              </w:rPr>
              <w:lastRenderedPageBreak/>
              <w:t>15</w:t>
            </w:r>
          </w:p>
        </w:tc>
      </w:tr>
      <w:tr w:rsidR="002835A1" w:rsidRPr="002835A1" w14:paraId="731B3964" w14:textId="77777777" w:rsidTr="000024AA">
        <w:trPr>
          <w:trHeight w:val="1610"/>
        </w:trPr>
        <w:tc>
          <w:tcPr>
            <w:tcW w:w="0" w:type="auto"/>
            <w:vMerge/>
          </w:tcPr>
          <w:p w14:paraId="089F4706" w14:textId="77777777" w:rsidR="00031F5A" w:rsidRPr="002835A1" w:rsidRDefault="00031F5A" w:rsidP="002835A1">
            <w:pPr>
              <w:rPr>
                <w:rFonts w:ascii="Arial" w:hAnsi="Arial" w:cs="Arial"/>
                <w:sz w:val="24"/>
                <w:szCs w:val="24"/>
              </w:rPr>
            </w:pPr>
          </w:p>
        </w:tc>
        <w:tc>
          <w:tcPr>
            <w:tcW w:w="0" w:type="auto"/>
            <w:vMerge/>
          </w:tcPr>
          <w:p w14:paraId="617458D1" w14:textId="77777777" w:rsidR="00031F5A" w:rsidRPr="002835A1" w:rsidRDefault="00031F5A" w:rsidP="002835A1">
            <w:pPr>
              <w:pStyle w:val="af3"/>
              <w:ind w:left="0"/>
              <w:jc w:val="both"/>
              <w:rPr>
                <w:rFonts w:ascii="Arial" w:hAnsi="Arial" w:cs="Arial"/>
                <w:sz w:val="24"/>
                <w:szCs w:val="24"/>
              </w:rPr>
            </w:pPr>
          </w:p>
        </w:tc>
        <w:tc>
          <w:tcPr>
            <w:tcW w:w="0" w:type="auto"/>
            <w:vMerge/>
          </w:tcPr>
          <w:p w14:paraId="47802723" w14:textId="77777777" w:rsidR="00031F5A" w:rsidRPr="002835A1" w:rsidRDefault="00031F5A" w:rsidP="002835A1">
            <w:pPr>
              <w:widowControl w:val="0"/>
              <w:autoSpaceDE w:val="0"/>
              <w:autoSpaceDN w:val="0"/>
              <w:adjustRightInd w:val="0"/>
              <w:jc w:val="both"/>
              <w:rPr>
                <w:rFonts w:ascii="Arial" w:hAnsi="Arial" w:cs="Arial"/>
                <w:sz w:val="24"/>
                <w:szCs w:val="24"/>
              </w:rPr>
            </w:pPr>
          </w:p>
        </w:tc>
        <w:tc>
          <w:tcPr>
            <w:tcW w:w="0" w:type="auto"/>
          </w:tcPr>
          <w:p w14:paraId="1A6A420F" w14:textId="77777777" w:rsidR="00031F5A" w:rsidRPr="002835A1" w:rsidRDefault="00031F5A" w:rsidP="002835A1">
            <w:pPr>
              <w:autoSpaceDE w:val="0"/>
              <w:autoSpaceDN w:val="0"/>
              <w:adjustRightInd w:val="0"/>
              <w:rPr>
                <w:rFonts w:ascii="Arial" w:hAnsi="Arial" w:cs="Arial"/>
                <w:sz w:val="24"/>
                <w:szCs w:val="24"/>
              </w:rPr>
            </w:pPr>
            <w:r w:rsidRPr="002835A1">
              <w:rPr>
                <w:rFonts w:ascii="Arial" w:hAnsi="Arial" w:cs="Arial"/>
                <w:sz w:val="24"/>
                <w:szCs w:val="24"/>
              </w:rPr>
              <w:t>- Строительство (в соответствии с ОК 029-2014 (КДЕС Ред. 2);</w:t>
            </w:r>
          </w:p>
          <w:p w14:paraId="7974F2D7" w14:textId="77777777" w:rsidR="00031F5A" w:rsidRPr="002835A1" w:rsidRDefault="00031F5A" w:rsidP="002835A1">
            <w:pPr>
              <w:autoSpaceDE w:val="0"/>
              <w:autoSpaceDN w:val="0"/>
              <w:adjustRightInd w:val="0"/>
              <w:rPr>
                <w:rFonts w:ascii="Arial" w:hAnsi="Arial" w:cs="Arial"/>
                <w:sz w:val="24"/>
                <w:szCs w:val="24"/>
              </w:rPr>
            </w:pPr>
            <w:r w:rsidRPr="002835A1">
              <w:rPr>
                <w:rFonts w:ascii="Arial" w:hAnsi="Arial" w:cs="Arial"/>
                <w:sz w:val="24"/>
                <w:szCs w:val="24"/>
              </w:rPr>
              <w:t>- Деятельность прочего сухопутного транспорта, за исключением деятельности такси и деятельности автомобильного грузового транспорта (в соответствии с ОК 029-2014 (КДЕС Ред. 2)</w:t>
            </w:r>
          </w:p>
        </w:tc>
        <w:tc>
          <w:tcPr>
            <w:tcW w:w="0" w:type="auto"/>
            <w:vAlign w:val="center"/>
          </w:tcPr>
          <w:p w14:paraId="1695278E" w14:textId="77777777" w:rsidR="00031F5A" w:rsidRPr="002835A1" w:rsidRDefault="009C3460" w:rsidP="002835A1">
            <w:pPr>
              <w:widowControl w:val="0"/>
              <w:autoSpaceDE w:val="0"/>
              <w:autoSpaceDN w:val="0"/>
              <w:adjustRightInd w:val="0"/>
              <w:jc w:val="center"/>
              <w:rPr>
                <w:rFonts w:ascii="Arial" w:hAnsi="Arial" w:cs="Arial"/>
                <w:sz w:val="24"/>
                <w:szCs w:val="24"/>
              </w:rPr>
            </w:pPr>
            <w:r w:rsidRPr="002835A1">
              <w:rPr>
                <w:rFonts w:ascii="Arial" w:hAnsi="Arial" w:cs="Arial"/>
                <w:sz w:val="24"/>
                <w:szCs w:val="24"/>
              </w:rPr>
              <w:t>10</w:t>
            </w:r>
          </w:p>
        </w:tc>
      </w:tr>
      <w:tr w:rsidR="002835A1" w:rsidRPr="002835A1" w14:paraId="0CECB7F0" w14:textId="77777777" w:rsidTr="000024AA">
        <w:trPr>
          <w:trHeight w:val="318"/>
        </w:trPr>
        <w:tc>
          <w:tcPr>
            <w:tcW w:w="0" w:type="auto"/>
            <w:vMerge/>
          </w:tcPr>
          <w:p w14:paraId="7675A41E" w14:textId="77777777" w:rsidR="0015361F" w:rsidRPr="002835A1" w:rsidRDefault="0015361F" w:rsidP="002835A1">
            <w:pPr>
              <w:rPr>
                <w:rFonts w:ascii="Arial" w:hAnsi="Arial" w:cs="Arial"/>
                <w:sz w:val="24"/>
                <w:szCs w:val="24"/>
              </w:rPr>
            </w:pPr>
          </w:p>
        </w:tc>
        <w:tc>
          <w:tcPr>
            <w:tcW w:w="0" w:type="auto"/>
            <w:vMerge/>
          </w:tcPr>
          <w:p w14:paraId="1A25F73B" w14:textId="77777777" w:rsidR="0015361F" w:rsidRPr="002835A1" w:rsidRDefault="0015361F" w:rsidP="002835A1">
            <w:pPr>
              <w:pStyle w:val="af3"/>
              <w:ind w:left="0"/>
              <w:jc w:val="both"/>
              <w:rPr>
                <w:rFonts w:ascii="Arial" w:hAnsi="Arial" w:cs="Arial"/>
                <w:sz w:val="24"/>
                <w:szCs w:val="24"/>
              </w:rPr>
            </w:pPr>
          </w:p>
        </w:tc>
        <w:tc>
          <w:tcPr>
            <w:tcW w:w="0" w:type="auto"/>
            <w:vMerge/>
          </w:tcPr>
          <w:p w14:paraId="3D8A4E4D" w14:textId="77777777" w:rsidR="0015361F" w:rsidRPr="002835A1" w:rsidRDefault="0015361F" w:rsidP="002835A1">
            <w:pPr>
              <w:widowControl w:val="0"/>
              <w:autoSpaceDE w:val="0"/>
              <w:autoSpaceDN w:val="0"/>
              <w:adjustRightInd w:val="0"/>
              <w:jc w:val="both"/>
              <w:rPr>
                <w:rFonts w:ascii="Arial" w:hAnsi="Arial" w:cs="Arial"/>
                <w:sz w:val="24"/>
                <w:szCs w:val="24"/>
              </w:rPr>
            </w:pPr>
          </w:p>
        </w:tc>
        <w:tc>
          <w:tcPr>
            <w:tcW w:w="0" w:type="auto"/>
          </w:tcPr>
          <w:p w14:paraId="7DEABED4" w14:textId="77777777" w:rsidR="0015361F" w:rsidRPr="002835A1" w:rsidRDefault="0015361F" w:rsidP="002835A1">
            <w:pPr>
              <w:autoSpaceDE w:val="0"/>
              <w:autoSpaceDN w:val="0"/>
              <w:adjustRightInd w:val="0"/>
              <w:rPr>
                <w:rFonts w:ascii="Arial" w:hAnsi="Arial" w:cs="Arial"/>
                <w:sz w:val="24"/>
                <w:szCs w:val="24"/>
              </w:rPr>
            </w:pPr>
            <w:r w:rsidRPr="002835A1">
              <w:rPr>
                <w:rFonts w:ascii="Arial" w:hAnsi="Arial" w:cs="Arial"/>
                <w:sz w:val="24"/>
                <w:szCs w:val="24"/>
              </w:rPr>
              <w:t>- Жилищно-коммунальное хозяйство (за исключением деятельности по управлению многоквартирными домами) (в соответствии с ОК 029-2014 (КДЕС Ред. 2)</w:t>
            </w:r>
          </w:p>
        </w:tc>
        <w:tc>
          <w:tcPr>
            <w:tcW w:w="0" w:type="auto"/>
            <w:vAlign w:val="center"/>
          </w:tcPr>
          <w:p w14:paraId="31A7C992" w14:textId="77777777" w:rsidR="0015361F" w:rsidRPr="002835A1" w:rsidRDefault="009C3460" w:rsidP="002835A1">
            <w:pPr>
              <w:widowControl w:val="0"/>
              <w:autoSpaceDE w:val="0"/>
              <w:autoSpaceDN w:val="0"/>
              <w:adjustRightInd w:val="0"/>
              <w:jc w:val="center"/>
              <w:rPr>
                <w:rFonts w:ascii="Arial" w:hAnsi="Arial" w:cs="Arial"/>
                <w:sz w:val="24"/>
                <w:szCs w:val="24"/>
              </w:rPr>
            </w:pPr>
            <w:r w:rsidRPr="002835A1">
              <w:rPr>
                <w:rFonts w:ascii="Arial" w:hAnsi="Arial" w:cs="Arial"/>
                <w:sz w:val="24"/>
                <w:szCs w:val="24"/>
              </w:rPr>
              <w:t>5</w:t>
            </w:r>
          </w:p>
        </w:tc>
      </w:tr>
    </w:tbl>
    <w:p w14:paraId="70593A1E" w14:textId="77777777" w:rsidR="007A07FE" w:rsidRPr="002835A1" w:rsidRDefault="007A07FE" w:rsidP="002835A1">
      <w:pPr>
        <w:pStyle w:val="ConsPlusNonformat"/>
        <w:ind w:right="-2" w:firstLine="709"/>
        <w:jc w:val="both"/>
        <w:rPr>
          <w:rFonts w:ascii="Arial" w:hAnsi="Arial" w:cs="Arial"/>
          <w:sz w:val="24"/>
          <w:szCs w:val="24"/>
          <w:highlight w:val="yellow"/>
        </w:rPr>
      </w:pPr>
    </w:p>
    <w:p w14:paraId="2A177920" w14:textId="77777777" w:rsidR="007751C0" w:rsidRPr="002835A1" w:rsidRDefault="007751C0" w:rsidP="002835A1">
      <w:pPr>
        <w:pStyle w:val="af3"/>
        <w:ind w:left="0"/>
        <w:rPr>
          <w:rFonts w:ascii="Arial" w:hAnsi="Arial" w:cs="Arial"/>
          <w:sz w:val="24"/>
          <w:szCs w:val="24"/>
        </w:rPr>
      </w:pPr>
    </w:p>
    <w:p w14:paraId="618E8D93" w14:textId="77777777" w:rsidR="008A4B4F" w:rsidRPr="002835A1" w:rsidRDefault="008A4B4F" w:rsidP="002835A1">
      <w:pPr>
        <w:pStyle w:val="af3"/>
        <w:ind w:left="0"/>
        <w:jc w:val="center"/>
        <w:rPr>
          <w:rFonts w:ascii="Arial" w:hAnsi="Arial" w:cs="Arial"/>
          <w:sz w:val="24"/>
          <w:szCs w:val="24"/>
        </w:rPr>
      </w:pPr>
    </w:p>
    <w:p w14:paraId="34DA2F26" w14:textId="77777777" w:rsidR="00621470" w:rsidRPr="002835A1" w:rsidRDefault="00621470" w:rsidP="002835A1">
      <w:pPr>
        <w:pStyle w:val="af3"/>
        <w:ind w:left="0"/>
        <w:rPr>
          <w:rFonts w:ascii="Arial" w:hAnsi="Arial" w:cs="Arial"/>
          <w:sz w:val="24"/>
          <w:szCs w:val="24"/>
        </w:rPr>
      </w:pPr>
    </w:p>
    <w:p w14:paraId="314F8A1D" w14:textId="77777777" w:rsidR="000024AA" w:rsidRPr="002835A1" w:rsidRDefault="000024AA" w:rsidP="002835A1">
      <w:pPr>
        <w:pStyle w:val="af3"/>
        <w:ind w:left="0"/>
        <w:rPr>
          <w:rFonts w:ascii="Arial" w:hAnsi="Arial" w:cs="Arial"/>
          <w:sz w:val="24"/>
          <w:szCs w:val="24"/>
        </w:rPr>
      </w:pPr>
    </w:p>
    <w:p w14:paraId="5372550C" w14:textId="77777777" w:rsidR="003A2FCB" w:rsidRPr="002835A1" w:rsidRDefault="003A2FCB" w:rsidP="002835A1">
      <w:pPr>
        <w:pStyle w:val="af3"/>
        <w:ind w:left="0"/>
        <w:jc w:val="center"/>
        <w:rPr>
          <w:rFonts w:ascii="Arial" w:hAnsi="Arial" w:cs="Arial"/>
          <w:sz w:val="24"/>
          <w:szCs w:val="24"/>
        </w:rPr>
      </w:pPr>
    </w:p>
    <w:tbl>
      <w:tblPr>
        <w:tblW w:w="9639" w:type="dxa"/>
        <w:tblLook w:val="01E0" w:firstRow="1" w:lastRow="1" w:firstColumn="1" w:lastColumn="1" w:noHBand="0" w:noVBand="0"/>
      </w:tblPr>
      <w:tblGrid>
        <w:gridCol w:w="3686"/>
        <w:gridCol w:w="5953"/>
      </w:tblGrid>
      <w:tr w:rsidR="002835A1" w:rsidRPr="002835A1" w14:paraId="4E6F50C5" w14:textId="77777777" w:rsidTr="00EA0D52">
        <w:tc>
          <w:tcPr>
            <w:tcW w:w="3686" w:type="dxa"/>
            <w:shd w:val="clear" w:color="auto" w:fill="auto"/>
          </w:tcPr>
          <w:p w14:paraId="64359762" w14:textId="77777777" w:rsidR="003A2FCB" w:rsidRPr="002835A1" w:rsidRDefault="003A2FCB" w:rsidP="002835A1">
            <w:pPr>
              <w:ind w:firstLine="709"/>
              <w:jc w:val="right"/>
              <w:rPr>
                <w:rFonts w:ascii="Arial" w:hAnsi="Arial" w:cs="Arial"/>
                <w:bCs/>
                <w:sz w:val="24"/>
                <w:szCs w:val="24"/>
                <w:highlight w:val="yellow"/>
              </w:rPr>
            </w:pPr>
            <w:r w:rsidRPr="002835A1">
              <w:rPr>
                <w:rFonts w:ascii="Arial" w:hAnsi="Arial" w:cs="Arial"/>
                <w:sz w:val="24"/>
                <w:szCs w:val="24"/>
                <w:highlight w:val="yellow"/>
              </w:rPr>
              <w:br w:type="page"/>
            </w:r>
            <w:r w:rsidRPr="002835A1">
              <w:rPr>
                <w:rFonts w:ascii="Arial" w:hAnsi="Arial" w:cs="Arial"/>
                <w:bCs/>
                <w:sz w:val="24"/>
                <w:szCs w:val="24"/>
                <w:highlight w:val="yellow"/>
              </w:rPr>
              <w:br w:type="page"/>
            </w:r>
          </w:p>
        </w:tc>
        <w:tc>
          <w:tcPr>
            <w:tcW w:w="5953" w:type="dxa"/>
            <w:shd w:val="clear" w:color="auto" w:fill="auto"/>
          </w:tcPr>
          <w:p w14:paraId="76FD6543" w14:textId="77777777" w:rsidR="003A2FCB" w:rsidRPr="002835A1" w:rsidRDefault="003A2FCB" w:rsidP="002835A1">
            <w:pPr>
              <w:ind w:left="599" w:right="172" w:hanging="1"/>
              <w:jc w:val="both"/>
              <w:rPr>
                <w:rFonts w:ascii="Arial" w:hAnsi="Arial" w:cs="Arial"/>
                <w:sz w:val="24"/>
                <w:szCs w:val="24"/>
              </w:rPr>
            </w:pPr>
            <w:r w:rsidRPr="002835A1">
              <w:rPr>
                <w:rFonts w:ascii="Arial" w:hAnsi="Arial" w:cs="Arial"/>
                <w:sz w:val="24"/>
                <w:szCs w:val="24"/>
              </w:rPr>
              <w:t>П</w:t>
            </w:r>
            <w:r w:rsidR="000024AA" w:rsidRPr="002835A1">
              <w:rPr>
                <w:rFonts w:ascii="Arial" w:hAnsi="Arial" w:cs="Arial"/>
                <w:sz w:val="24"/>
                <w:szCs w:val="24"/>
              </w:rPr>
              <w:t>риложение</w:t>
            </w:r>
            <w:r w:rsidRPr="002835A1">
              <w:rPr>
                <w:rFonts w:ascii="Arial" w:hAnsi="Arial" w:cs="Arial"/>
                <w:sz w:val="24"/>
                <w:szCs w:val="24"/>
              </w:rPr>
              <w:t xml:space="preserve"> № 4</w:t>
            </w:r>
          </w:p>
          <w:p w14:paraId="7222B34C" w14:textId="77777777" w:rsidR="00F14D31" w:rsidRPr="002835A1" w:rsidRDefault="003A2FCB" w:rsidP="002835A1">
            <w:pPr>
              <w:ind w:left="599" w:right="172" w:hanging="1"/>
              <w:jc w:val="both"/>
              <w:rPr>
                <w:rFonts w:ascii="Arial" w:hAnsi="Arial" w:cs="Arial"/>
                <w:sz w:val="24"/>
                <w:szCs w:val="24"/>
              </w:rPr>
            </w:pPr>
            <w:r w:rsidRPr="002835A1">
              <w:rPr>
                <w:rFonts w:ascii="Arial" w:hAnsi="Arial" w:cs="Arial"/>
                <w:sz w:val="24"/>
                <w:szCs w:val="24"/>
              </w:rPr>
              <w:lastRenderedPageBreak/>
              <w:t>к Порядку предоставления субсидии на возмещение затрат начинающим субъектам малого предпринимательства на открытие собственного дела, утвержденному постановлением администрации Холмского муниципал</w:t>
            </w:r>
            <w:r w:rsidR="00F14D31" w:rsidRPr="002835A1">
              <w:rPr>
                <w:rFonts w:ascii="Arial" w:hAnsi="Arial" w:cs="Arial"/>
                <w:sz w:val="24"/>
                <w:szCs w:val="24"/>
              </w:rPr>
              <w:t>ьного округа Сахалинской области</w:t>
            </w:r>
          </w:p>
          <w:p w14:paraId="38456378" w14:textId="77777777" w:rsidR="003A2FCB" w:rsidRPr="002835A1" w:rsidRDefault="00F14D31" w:rsidP="002835A1">
            <w:pPr>
              <w:ind w:left="599" w:right="172" w:hanging="1"/>
              <w:jc w:val="both"/>
              <w:rPr>
                <w:rFonts w:ascii="Arial" w:hAnsi="Arial" w:cs="Arial"/>
                <w:sz w:val="24"/>
                <w:szCs w:val="24"/>
              </w:rPr>
            </w:pPr>
            <w:r w:rsidRPr="002835A1">
              <w:rPr>
                <w:rFonts w:ascii="Arial" w:hAnsi="Arial" w:cs="Arial"/>
                <w:sz w:val="24"/>
                <w:szCs w:val="24"/>
              </w:rPr>
              <w:t>от</w:t>
            </w:r>
            <w:r w:rsidRPr="002835A1">
              <w:rPr>
                <w:rFonts w:ascii="Arial" w:hAnsi="Arial" w:cs="Arial"/>
                <w:sz w:val="24"/>
                <w:szCs w:val="24"/>
                <w:u w:val="single"/>
              </w:rPr>
              <w:t xml:space="preserve">       19.02.2025     </w:t>
            </w:r>
            <w:r w:rsidRPr="002835A1">
              <w:rPr>
                <w:rFonts w:ascii="Arial" w:hAnsi="Arial" w:cs="Arial"/>
                <w:sz w:val="24"/>
                <w:szCs w:val="24"/>
              </w:rPr>
              <w:t>№</w:t>
            </w:r>
            <w:r w:rsidRPr="002835A1">
              <w:rPr>
                <w:rFonts w:ascii="Arial" w:hAnsi="Arial" w:cs="Arial"/>
                <w:sz w:val="24"/>
                <w:szCs w:val="24"/>
                <w:u w:val="single"/>
              </w:rPr>
              <w:t xml:space="preserve">    187   </w:t>
            </w:r>
            <w:proofErr w:type="gramStart"/>
            <w:r w:rsidRPr="002835A1">
              <w:rPr>
                <w:rFonts w:ascii="Arial" w:hAnsi="Arial" w:cs="Arial"/>
                <w:sz w:val="24"/>
                <w:szCs w:val="24"/>
                <w:u w:val="single"/>
              </w:rPr>
              <w:t xml:space="preserve">  .</w:t>
            </w:r>
            <w:proofErr w:type="gramEnd"/>
          </w:p>
          <w:p w14:paraId="5905CBFB" w14:textId="77777777" w:rsidR="003A2FCB" w:rsidRPr="002835A1" w:rsidRDefault="003A2FCB" w:rsidP="002835A1">
            <w:pPr>
              <w:ind w:left="252" w:hanging="1"/>
              <w:rPr>
                <w:rFonts w:ascii="Arial" w:hAnsi="Arial" w:cs="Arial"/>
                <w:bCs/>
                <w:sz w:val="24"/>
                <w:szCs w:val="24"/>
                <w:highlight w:val="yellow"/>
              </w:rPr>
            </w:pPr>
          </w:p>
        </w:tc>
      </w:tr>
    </w:tbl>
    <w:p w14:paraId="1F7A87AF" w14:textId="77777777" w:rsidR="003A2FCB" w:rsidRPr="002835A1" w:rsidRDefault="003A2FCB" w:rsidP="002835A1">
      <w:pPr>
        <w:pStyle w:val="af3"/>
        <w:ind w:left="0"/>
        <w:jc w:val="center"/>
        <w:rPr>
          <w:rFonts w:ascii="Arial" w:hAnsi="Arial" w:cs="Arial"/>
          <w:sz w:val="24"/>
          <w:szCs w:val="24"/>
        </w:rPr>
      </w:pPr>
      <w:r w:rsidRPr="002835A1">
        <w:rPr>
          <w:rFonts w:ascii="Arial" w:hAnsi="Arial" w:cs="Arial"/>
          <w:sz w:val="24"/>
          <w:szCs w:val="24"/>
        </w:rPr>
        <w:lastRenderedPageBreak/>
        <w:t>Рекомендуемый перечень документов, подтверждающих отнесение гражданина к категориям, указанным в пункте 1.2.5 Порядка предоставления субсидии на возмещение затрат начинающим субъектам малого предпринимательства на открытие собственного дела</w:t>
      </w:r>
    </w:p>
    <w:p w14:paraId="3AB4108D" w14:textId="77777777" w:rsidR="003A2FCB" w:rsidRPr="002835A1" w:rsidRDefault="003A2FCB" w:rsidP="002835A1">
      <w:pPr>
        <w:pStyle w:val="af3"/>
        <w:ind w:left="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0"/>
        <w:gridCol w:w="4961"/>
      </w:tblGrid>
      <w:tr w:rsidR="002835A1" w:rsidRPr="002835A1" w14:paraId="5AACAE28" w14:textId="77777777" w:rsidTr="00EA0D52">
        <w:tc>
          <w:tcPr>
            <w:tcW w:w="4390" w:type="dxa"/>
          </w:tcPr>
          <w:p w14:paraId="28EBD21B" w14:textId="77777777" w:rsidR="003A2FCB" w:rsidRPr="002835A1" w:rsidRDefault="003A2FCB" w:rsidP="002835A1">
            <w:pPr>
              <w:pStyle w:val="ConsPlusNormal"/>
              <w:ind w:firstLine="0"/>
              <w:jc w:val="center"/>
              <w:rPr>
                <w:sz w:val="24"/>
                <w:szCs w:val="24"/>
              </w:rPr>
            </w:pPr>
            <w:r w:rsidRPr="002835A1">
              <w:rPr>
                <w:sz w:val="24"/>
                <w:szCs w:val="24"/>
              </w:rPr>
              <w:t>Категория граждан</w:t>
            </w:r>
          </w:p>
        </w:tc>
        <w:tc>
          <w:tcPr>
            <w:tcW w:w="4961" w:type="dxa"/>
          </w:tcPr>
          <w:p w14:paraId="79E82A53" w14:textId="77777777" w:rsidR="003A2FCB" w:rsidRPr="002835A1" w:rsidRDefault="003A2FCB" w:rsidP="002835A1">
            <w:pPr>
              <w:pStyle w:val="ConsPlusNormal"/>
              <w:ind w:firstLine="0"/>
              <w:jc w:val="center"/>
              <w:rPr>
                <w:sz w:val="24"/>
                <w:szCs w:val="24"/>
              </w:rPr>
            </w:pPr>
            <w:r w:rsidRPr="002835A1">
              <w:rPr>
                <w:sz w:val="24"/>
                <w:szCs w:val="24"/>
              </w:rPr>
              <w:t>Документы (представляются при наличии соответствующего основания)</w:t>
            </w:r>
          </w:p>
        </w:tc>
      </w:tr>
      <w:tr w:rsidR="002835A1" w:rsidRPr="002835A1" w14:paraId="0179ADEB" w14:textId="77777777" w:rsidTr="00EA0D52">
        <w:tc>
          <w:tcPr>
            <w:tcW w:w="4390" w:type="dxa"/>
          </w:tcPr>
          <w:p w14:paraId="2DA2260D" w14:textId="77777777" w:rsidR="003A2FCB" w:rsidRPr="002835A1" w:rsidRDefault="003A2FCB" w:rsidP="002835A1">
            <w:pPr>
              <w:pStyle w:val="ConsPlusNormal"/>
              <w:ind w:firstLine="0"/>
              <w:rPr>
                <w:sz w:val="24"/>
                <w:szCs w:val="24"/>
              </w:rPr>
            </w:pPr>
            <w:r w:rsidRPr="002835A1">
              <w:rPr>
                <w:sz w:val="24"/>
                <w:szCs w:val="24"/>
              </w:rPr>
              <w:t>Официально зарегистрированные безработные граждане</w:t>
            </w:r>
          </w:p>
        </w:tc>
        <w:tc>
          <w:tcPr>
            <w:tcW w:w="4961" w:type="dxa"/>
          </w:tcPr>
          <w:p w14:paraId="409A7B51" w14:textId="77777777" w:rsidR="003A2FCB" w:rsidRPr="002835A1" w:rsidRDefault="003A2FCB" w:rsidP="002835A1">
            <w:pPr>
              <w:pStyle w:val="ConsPlusNormal"/>
              <w:ind w:firstLine="0"/>
              <w:rPr>
                <w:sz w:val="24"/>
                <w:szCs w:val="24"/>
                <w:highlight w:val="yellow"/>
              </w:rPr>
            </w:pPr>
            <w:r w:rsidRPr="002835A1">
              <w:rPr>
                <w:sz w:val="24"/>
                <w:szCs w:val="24"/>
              </w:rPr>
              <w:t>- справка об отсутствии трудовой занятости</w:t>
            </w:r>
          </w:p>
        </w:tc>
      </w:tr>
      <w:tr w:rsidR="002835A1" w:rsidRPr="002835A1" w14:paraId="60BDA8E4" w14:textId="77777777" w:rsidTr="00EA0D52">
        <w:tc>
          <w:tcPr>
            <w:tcW w:w="4390" w:type="dxa"/>
          </w:tcPr>
          <w:p w14:paraId="3411BB88" w14:textId="77777777" w:rsidR="003A2FCB" w:rsidRPr="002835A1" w:rsidRDefault="00E47D6A" w:rsidP="002835A1">
            <w:pPr>
              <w:pStyle w:val="ConsPlusNormal"/>
              <w:ind w:firstLine="0"/>
              <w:rPr>
                <w:sz w:val="24"/>
                <w:szCs w:val="24"/>
              </w:rPr>
            </w:pPr>
            <w:r w:rsidRPr="002835A1">
              <w:rPr>
                <w:sz w:val="24"/>
                <w:szCs w:val="24"/>
              </w:rPr>
              <w:t>Р</w:t>
            </w:r>
            <w:r w:rsidR="003A2FCB" w:rsidRPr="002835A1">
              <w:rPr>
                <w:sz w:val="24"/>
                <w:szCs w:val="24"/>
              </w:rPr>
              <w:t>аботники, находящиеся под угрозой массового увольнения (установление неполного рабочего времени, временная приостановка работ, мероприятия по высвобождению работников)</w:t>
            </w:r>
          </w:p>
        </w:tc>
        <w:tc>
          <w:tcPr>
            <w:tcW w:w="4961" w:type="dxa"/>
          </w:tcPr>
          <w:p w14:paraId="27541BDD" w14:textId="77777777" w:rsidR="003A2FCB" w:rsidRPr="002835A1" w:rsidRDefault="003A2FCB" w:rsidP="002835A1">
            <w:pPr>
              <w:pStyle w:val="ConsPlusNormal"/>
              <w:ind w:firstLine="0"/>
              <w:rPr>
                <w:sz w:val="24"/>
                <w:szCs w:val="24"/>
              </w:rPr>
            </w:pPr>
            <w:r w:rsidRPr="002835A1">
              <w:rPr>
                <w:sz w:val="24"/>
                <w:szCs w:val="24"/>
              </w:rPr>
              <w:t>- документ работодателя, подтверждающего возможность сокращения должности, временной приостановки работы организации, перехода на сокращенный режим работы</w:t>
            </w:r>
          </w:p>
        </w:tc>
      </w:tr>
      <w:tr w:rsidR="002835A1" w:rsidRPr="002835A1" w14:paraId="2A0C2559" w14:textId="77777777" w:rsidTr="00EA0D52">
        <w:tblPrEx>
          <w:tblBorders>
            <w:insideH w:val="nil"/>
          </w:tblBorders>
        </w:tblPrEx>
        <w:tc>
          <w:tcPr>
            <w:tcW w:w="4390" w:type="dxa"/>
            <w:tcBorders>
              <w:top w:val="single" w:sz="4" w:space="0" w:color="auto"/>
              <w:bottom w:val="single" w:sz="4" w:space="0" w:color="auto"/>
            </w:tcBorders>
          </w:tcPr>
          <w:p w14:paraId="67050C7A" w14:textId="77777777" w:rsidR="003A2FCB" w:rsidRPr="002835A1" w:rsidRDefault="003A2FCB" w:rsidP="002835A1">
            <w:pPr>
              <w:pStyle w:val="ConsPlusNormal"/>
              <w:ind w:firstLine="0"/>
              <w:jc w:val="both"/>
              <w:rPr>
                <w:sz w:val="24"/>
                <w:szCs w:val="24"/>
              </w:rPr>
            </w:pPr>
            <w:r w:rsidRPr="002835A1">
              <w:rPr>
                <w:sz w:val="24"/>
                <w:szCs w:val="24"/>
              </w:rPr>
              <w:t>Военнослужащие, уволенные в запас в связи с сокращением Вооруженных Сил Российской Федерации</w:t>
            </w:r>
          </w:p>
        </w:tc>
        <w:tc>
          <w:tcPr>
            <w:tcW w:w="4961" w:type="dxa"/>
            <w:tcBorders>
              <w:top w:val="single" w:sz="4" w:space="0" w:color="auto"/>
              <w:bottom w:val="single" w:sz="4" w:space="0" w:color="auto"/>
            </w:tcBorders>
          </w:tcPr>
          <w:p w14:paraId="47BC9E27" w14:textId="77777777" w:rsidR="003A2FCB" w:rsidRPr="002835A1" w:rsidRDefault="003A2FCB" w:rsidP="002835A1">
            <w:pPr>
              <w:pStyle w:val="ConsPlusNormal"/>
              <w:ind w:firstLine="0"/>
              <w:jc w:val="both"/>
              <w:rPr>
                <w:sz w:val="24"/>
                <w:szCs w:val="24"/>
              </w:rPr>
            </w:pPr>
            <w:r w:rsidRPr="002835A1">
              <w:rPr>
                <w:sz w:val="24"/>
                <w:szCs w:val="24"/>
              </w:rPr>
              <w:t>- копия документа, подтверждающего увольнение в запас в связи с сокращением Вооруженных Сил Российской Федерации</w:t>
            </w:r>
          </w:p>
        </w:tc>
      </w:tr>
      <w:tr w:rsidR="002835A1" w:rsidRPr="002835A1" w14:paraId="47E107BB" w14:textId="77777777" w:rsidTr="00EA0D52">
        <w:tblPrEx>
          <w:tblBorders>
            <w:insideH w:val="nil"/>
          </w:tblBorders>
        </w:tblPrEx>
        <w:tc>
          <w:tcPr>
            <w:tcW w:w="4390" w:type="dxa"/>
            <w:tcBorders>
              <w:top w:val="single" w:sz="4" w:space="0" w:color="auto"/>
              <w:bottom w:val="single" w:sz="4" w:space="0" w:color="auto"/>
            </w:tcBorders>
          </w:tcPr>
          <w:p w14:paraId="2F017F61" w14:textId="77777777" w:rsidR="003A2FCB" w:rsidRPr="002835A1" w:rsidRDefault="003A2FCB" w:rsidP="002835A1">
            <w:pPr>
              <w:pStyle w:val="ConsPlusNormal"/>
              <w:ind w:firstLine="0"/>
              <w:jc w:val="both"/>
              <w:rPr>
                <w:sz w:val="24"/>
                <w:szCs w:val="24"/>
              </w:rPr>
            </w:pPr>
            <w:r w:rsidRPr="002835A1">
              <w:rPr>
                <w:sz w:val="24"/>
                <w:szCs w:val="24"/>
              </w:rPr>
              <w:t>Субъекты молодежного предпринимательства</w:t>
            </w:r>
          </w:p>
        </w:tc>
        <w:tc>
          <w:tcPr>
            <w:tcW w:w="4961" w:type="dxa"/>
            <w:tcBorders>
              <w:top w:val="single" w:sz="4" w:space="0" w:color="auto"/>
              <w:bottom w:val="single" w:sz="4" w:space="0" w:color="auto"/>
            </w:tcBorders>
          </w:tcPr>
          <w:p w14:paraId="678080FB" w14:textId="77777777" w:rsidR="003A2FCB" w:rsidRPr="002835A1" w:rsidRDefault="000A7C64" w:rsidP="002835A1">
            <w:pPr>
              <w:pStyle w:val="ConsPlusNormal"/>
              <w:ind w:firstLine="0"/>
              <w:jc w:val="both"/>
              <w:rPr>
                <w:sz w:val="24"/>
                <w:szCs w:val="24"/>
              </w:rPr>
            </w:pPr>
            <w:r w:rsidRPr="002835A1">
              <w:rPr>
                <w:sz w:val="24"/>
                <w:szCs w:val="24"/>
              </w:rPr>
              <w:t xml:space="preserve">- копия </w:t>
            </w:r>
            <w:r w:rsidR="003A2FCB" w:rsidRPr="002835A1">
              <w:rPr>
                <w:sz w:val="24"/>
                <w:szCs w:val="24"/>
              </w:rPr>
              <w:t>паспорта гражданина Российской Федерации участника отбора или учредителей участника отбора, в уставном капитале которых доля, принадлежащая физическим лицам в возрасте до 35 лет (включительно), составляет более 50%</w:t>
            </w:r>
          </w:p>
        </w:tc>
      </w:tr>
      <w:tr w:rsidR="003A2FCB" w:rsidRPr="002835A1" w14:paraId="3FFA9BEF" w14:textId="77777777" w:rsidTr="00EA0D52">
        <w:tblPrEx>
          <w:tblBorders>
            <w:insideH w:val="nil"/>
          </w:tblBorders>
        </w:tblPrEx>
        <w:tc>
          <w:tcPr>
            <w:tcW w:w="4390" w:type="dxa"/>
            <w:tcBorders>
              <w:top w:val="single" w:sz="4" w:space="0" w:color="auto"/>
              <w:bottom w:val="single" w:sz="4" w:space="0" w:color="auto"/>
            </w:tcBorders>
          </w:tcPr>
          <w:p w14:paraId="1EF27604" w14:textId="77777777" w:rsidR="003A2FCB" w:rsidRPr="002835A1" w:rsidRDefault="003A2FCB" w:rsidP="002835A1">
            <w:pPr>
              <w:pStyle w:val="ConsPlusNormal"/>
              <w:ind w:firstLine="0"/>
              <w:jc w:val="both"/>
              <w:rPr>
                <w:sz w:val="24"/>
                <w:szCs w:val="24"/>
              </w:rPr>
            </w:pPr>
            <w:r w:rsidRPr="002835A1">
              <w:rPr>
                <w:sz w:val="24"/>
                <w:szCs w:val="24"/>
              </w:rPr>
              <w:t>Субъекты, относящиеся к социальному предпринимательству</w:t>
            </w:r>
          </w:p>
        </w:tc>
        <w:tc>
          <w:tcPr>
            <w:tcW w:w="4961" w:type="dxa"/>
            <w:tcBorders>
              <w:top w:val="single" w:sz="4" w:space="0" w:color="auto"/>
              <w:bottom w:val="single" w:sz="4" w:space="0" w:color="auto"/>
            </w:tcBorders>
          </w:tcPr>
          <w:p w14:paraId="56A62C34" w14:textId="77777777" w:rsidR="003A2FCB" w:rsidRPr="002835A1" w:rsidRDefault="00EA0D52" w:rsidP="002835A1">
            <w:pPr>
              <w:pStyle w:val="ConsPlusNormal"/>
              <w:ind w:firstLine="0"/>
              <w:jc w:val="both"/>
              <w:rPr>
                <w:sz w:val="24"/>
                <w:szCs w:val="24"/>
              </w:rPr>
            </w:pPr>
            <w:r w:rsidRPr="002835A1">
              <w:rPr>
                <w:sz w:val="24"/>
                <w:szCs w:val="24"/>
              </w:rPr>
              <w:t xml:space="preserve">- уведомление, </w:t>
            </w:r>
            <w:r w:rsidR="000A7C64" w:rsidRPr="002835A1">
              <w:rPr>
                <w:sz w:val="24"/>
                <w:szCs w:val="24"/>
              </w:rPr>
              <w:t>выданное</w:t>
            </w:r>
            <w:r w:rsidRPr="002835A1">
              <w:rPr>
                <w:sz w:val="24"/>
                <w:szCs w:val="24"/>
              </w:rPr>
              <w:t xml:space="preserve"> министерством экономического развития Сахалинской области</w:t>
            </w:r>
          </w:p>
        </w:tc>
      </w:tr>
    </w:tbl>
    <w:p w14:paraId="0C3CFFE3" w14:textId="77777777" w:rsidR="003A2FCB" w:rsidRPr="002835A1" w:rsidRDefault="003A2FCB" w:rsidP="002835A1">
      <w:pPr>
        <w:pStyle w:val="af3"/>
        <w:tabs>
          <w:tab w:val="left" w:pos="993"/>
          <w:tab w:val="left" w:pos="1276"/>
        </w:tabs>
        <w:ind w:left="0" w:firstLine="709"/>
        <w:jc w:val="both"/>
        <w:rPr>
          <w:rFonts w:ascii="Arial" w:hAnsi="Arial" w:cs="Arial"/>
          <w:sz w:val="24"/>
          <w:szCs w:val="24"/>
        </w:rPr>
      </w:pPr>
    </w:p>
    <w:p w14:paraId="1B3155B3" w14:textId="77777777" w:rsidR="003A2FCB" w:rsidRPr="002835A1" w:rsidRDefault="003A2FCB" w:rsidP="002835A1">
      <w:pPr>
        <w:pStyle w:val="af3"/>
        <w:ind w:left="0"/>
        <w:jc w:val="center"/>
        <w:rPr>
          <w:rFonts w:ascii="Arial" w:hAnsi="Arial" w:cs="Arial"/>
          <w:sz w:val="24"/>
          <w:szCs w:val="24"/>
        </w:rPr>
      </w:pPr>
    </w:p>
    <w:p w14:paraId="4EB16A46" w14:textId="77777777" w:rsidR="00E45909" w:rsidRPr="002835A1" w:rsidRDefault="00E45909" w:rsidP="002835A1">
      <w:pPr>
        <w:pStyle w:val="af3"/>
        <w:ind w:left="0"/>
        <w:jc w:val="center"/>
        <w:rPr>
          <w:rFonts w:ascii="Arial" w:hAnsi="Arial" w:cs="Arial"/>
          <w:sz w:val="24"/>
          <w:szCs w:val="24"/>
        </w:rPr>
      </w:pPr>
    </w:p>
    <w:p w14:paraId="0746ECC1" w14:textId="77777777" w:rsidR="00E45909" w:rsidRPr="002835A1" w:rsidRDefault="00E45909" w:rsidP="002835A1">
      <w:pPr>
        <w:pStyle w:val="af3"/>
        <w:ind w:left="0"/>
        <w:jc w:val="center"/>
        <w:rPr>
          <w:rFonts w:ascii="Arial" w:hAnsi="Arial" w:cs="Arial"/>
          <w:sz w:val="24"/>
          <w:szCs w:val="24"/>
        </w:rPr>
      </w:pPr>
    </w:p>
    <w:p w14:paraId="46F55C1D" w14:textId="77777777" w:rsidR="00E45909" w:rsidRPr="002835A1" w:rsidRDefault="00E45909" w:rsidP="002835A1">
      <w:pPr>
        <w:pStyle w:val="af3"/>
        <w:ind w:left="0"/>
        <w:jc w:val="center"/>
        <w:rPr>
          <w:rFonts w:ascii="Arial" w:hAnsi="Arial" w:cs="Arial"/>
          <w:sz w:val="24"/>
          <w:szCs w:val="24"/>
        </w:rPr>
      </w:pPr>
    </w:p>
    <w:p w14:paraId="4DDBA09F" w14:textId="77777777" w:rsidR="00E45909" w:rsidRPr="002835A1" w:rsidRDefault="00E45909" w:rsidP="002835A1">
      <w:pPr>
        <w:pStyle w:val="af3"/>
        <w:ind w:left="0"/>
        <w:jc w:val="center"/>
        <w:rPr>
          <w:rFonts w:ascii="Arial" w:hAnsi="Arial" w:cs="Arial"/>
          <w:sz w:val="24"/>
          <w:szCs w:val="24"/>
        </w:rPr>
      </w:pPr>
    </w:p>
    <w:p w14:paraId="7DADD6AA" w14:textId="77777777" w:rsidR="00E45909" w:rsidRPr="002835A1" w:rsidRDefault="00E45909" w:rsidP="002835A1">
      <w:pPr>
        <w:pStyle w:val="af3"/>
        <w:ind w:left="0"/>
        <w:jc w:val="center"/>
        <w:rPr>
          <w:rFonts w:ascii="Arial" w:hAnsi="Arial" w:cs="Arial"/>
          <w:sz w:val="24"/>
          <w:szCs w:val="24"/>
        </w:rPr>
      </w:pPr>
    </w:p>
    <w:p w14:paraId="11112EF9" w14:textId="77777777" w:rsidR="00E45909" w:rsidRPr="002835A1" w:rsidRDefault="00E45909" w:rsidP="002835A1">
      <w:pPr>
        <w:pStyle w:val="af3"/>
        <w:ind w:left="0"/>
        <w:rPr>
          <w:rFonts w:ascii="Arial" w:hAnsi="Arial" w:cs="Arial"/>
          <w:sz w:val="24"/>
          <w:szCs w:val="24"/>
        </w:rPr>
      </w:pPr>
    </w:p>
    <w:p w14:paraId="5B43B9A2" w14:textId="77777777" w:rsidR="00621470" w:rsidRPr="002835A1" w:rsidRDefault="00621470" w:rsidP="002835A1">
      <w:pPr>
        <w:pStyle w:val="af3"/>
        <w:ind w:left="0"/>
        <w:rPr>
          <w:rFonts w:ascii="Arial" w:hAnsi="Arial" w:cs="Arial"/>
          <w:sz w:val="24"/>
          <w:szCs w:val="24"/>
        </w:rPr>
      </w:pPr>
    </w:p>
    <w:p w14:paraId="50355803" w14:textId="77777777" w:rsidR="00E45909" w:rsidRPr="002835A1" w:rsidRDefault="00E45909" w:rsidP="002835A1">
      <w:pPr>
        <w:pStyle w:val="af3"/>
        <w:ind w:left="0"/>
        <w:jc w:val="center"/>
        <w:rPr>
          <w:rFonts w:ascii="Arial" w:hAnsi="Arial" w:cs="Arial"/>
          <w:sz w:val="24"/>
          <w:szCs w:val="24"/>
        </w:rPr>
      </w:pPr>
    </w:p>
    <w:p w14:paraId="297E54F7" w14:textId="77777777" w:rsidR="00621470" w:rsidRPr="002835A1" w:rsidRDefault="00621470" w:rsidP="002835A1">
      <w:pPr>
        <w:pStyle w:val="af3"/>
        <w:ind w:left="0"/>
        <w:jc w:val="center"/>
        <w:rPr>
          <w:rFonts w:ascii="Arial" w:hAnsi="Arial" w:cs="Arial"/>
          <w:sz w:val="24"/>
          <w:szCs w:val="24"/>
        </w:rPr>
      </w:pPr>
    </w:p>
    <w:p w14:paraId="6E8E5474" w14:textId="77777777" w:rsidR="00F14D31" w:rsidRPr="002835A1" w:rsidRDefault="00F14D31" w:rsidP="002835A1">
      <w:pPr>
        <w:pStyle w:val="af3"/>
        <w:ind w:left="0"/>
        <w:jc w:val="center"/>
        <w:rPr>
          <w:rFonts w:ascii="Arial" w:hAnsi="Arial" w:cs="Arial"/>
          <w:sz w:val="24"/>
          <w:szCs w:val="24"/>
        </w:rPr>
      </w:pPr>
    </w:p>
    <w:p w14:paraId="654AE657" w14:textId="77777777" w:rsidR="00621470" w:rsidRPr="002835A1" w:rsidRDefault="00621470" w:rsidP="002835A1">
      <w:pPr>
        <w:pStyle w:val="af3"/>
        <w:ind w:left="0"/>
        <w:jc w:val="center"/>
        <w:rPr>
          <w:rFonts w:ascii="Arial" w:hAnsi="Arial" w:cs="Arial"/>
          <w:sz w:val="24"/>
          <w:szCs w:val="24"/>
        </w:rPr>
      </w:pPr>
    </w:p>
    <w:tbl>
      <w:tblPr>
        <w:tblW w:w="9639" w:type="dxa"/>
        <w:tblLook w:val="01E0" w:firstRow="1" w:lastRow="1" w:firstColumn="1" w:lastColumn="1" w:noHBand="0" w:noVBand="0"/>
      </w:tblPr>
      <w:tblGrid>
        <w:gridCol w:w="3686"/>
        <w:gridCol w:w="5953"/>
      </w:tblGrid>
      <w:tr w:rsidR="00E45909" w:rsidRPr="002835A1" w14:paraId="7F6949BE" w14:textId="77777777" w:rsidTr="002A667C">
        <w:tc>
          <w:tcPr>
            <w:tcW w:w="3686" w:type="dxa"/>
            <w:shd w:val="clear" w:color="auto" w:fill="auto"/>
          </w:tcPr>
          <w:p w14:paraId="05738FB8" w14:textId="77777777" w:rsidR="00E45909" w:rsidRPr="002835A1" w:rsidRDefault="00E45909" w:rsidP="002835A1">
            <w:pPr>
              <w:ind w:firstLine="709"/>
              <w:jc w:val="right"/>
              <w:rPr>
                <w:rFonts w:ascii="Arial" w:hAnsi="Arial" w:cs="Arial"/>
                <w:bCs/>
                <w:sz w:val="24"/>
                <w:szCs w:val="24"/>
                <w:highlight w:val="yellow"/>
              </w:rPr>
            </w:pPr>
            <w:r w:rsidRPr="002835A1">
              <w:rPr>
                <w:rFonts w:ascii="Arial" w:hAnsi="Arial" w:cs="Arial"/>
                <w:sz w:val="24"/>
                <w:szCs w:val="24"/>
                <w:highlight w:val="yellow"/>
              </w:rPr>
              <w:br w:type="page"/>
            </w:r>
            <w:r w:rsidRPr="002835A1">
              <w:rPr>
                <w:rFonts w:ascii="Arial" w:hAnsi="Arial" w:cs="Arial"/>
                <w:bCs/>
                <w:sz w:val="24"/>
                <w:szCs w:val="24"/>
                <w:highlight w:val="yellow"/>
              </w:rPr>
              <w:br w:type="page"/>
            </w:r>
          </w:p>
        </w:tc>
        <w:tc>
          <w:tcPr>
            <w:tcW w:w="5953" w:type="dxa"/>
            <w:shd w:val="clear" w:color="auto" w:fill="auto"/>
          </w:tcPr>
          <w:p w14:paraId="3D5D3FD7" w14:textId="77777777" w:rsidR="00E45909" w:rsidRPr="002835A1" w:rsidRDefault="00E45909" w:rsidP="002835A1">
            <w:pPr>
              <w:ind w:left="599" w:right="172" w:hanging="1"/>
              <w:jc w:val="both"/>
              <w:rPr>
                <w:rFonts w:ascii="Arial" w:hAnsi="Arial" w:cs="Arial"/>
                <w:sz w:val="24"/>
                <w:szCs w:val="24"/>
              </w:rPr>
            </w:pPr>
            <w:r w:rsidRPr="002835A1">
              <w:rPr>
                <w:rFonts w:ascii="Arial" w:hAnsi="Arial" w:cs="Arial"/>
                <w:sz w:val="24"/>
                <w:szCs w:val="24"/>
              </w:rPr>
              <w:t>П</w:t>
            </w:r>
            <w:r w:rsidR="000024AA" w:rsidRPr="002835A1">
              <w:rPr>
                <w:rFonts w:ascii="Arial" w:hAnsi="Arial" w:cs="Arial"/>
                <w:sz w:val="24"/>
                <w:szCs w:val="24"/>
              </w:rPr>
              <w:t>риложение</w:t>
            </w:r>
            <w:r w:rsidRPr="002835A1">
              <w:rPr>
                <w:rFonts w:ascii="Arial" w:hAnsi="Arial" w:cs="Arial"/>
                <w:sz w:val="24"/>
                <w:szCs w:val="24"/>
              </w:rPr>
              <w:t xml:space="preserve"> № 5</w:t>
            </w:r>
          </w:p>
          <w:p w14:paraId="3D66E536" w14:textId="77777777" w:rsidR="00F14D31" w:rsidRPr="002835A1" w:rsidRDefault="00E45909" w:rsidP="002835A1">
            <w:pPr>
              <w:ind w:left="599" w:right="172" w:hanging="1"/>
              <w:jc w:val="both"/>
              <w:rPr>
                <w:rFonts w:ascii="Arial" w:hAnsi="Arial" w:cs="Arial"/>
                <w:sz w:val="24"/>
                <w:szCs w:val="24"/>
              </w:rPr>
            </w:pPr>
            <w:r w:rsidRPr="002835A1">
              <w:rPr>
                <w:rFonts w:ascii="Arial" w:hAnsi="Arial" w:cs="Arial"/>
                <w:sz w:val="24"/>
                <w:szCs w:val="24"/>
              </w:rPr>
              <w:t>к Порядку предоставления субсидии на возмещение затрат начинающим субъектам малого предпринимательства на открытие собственного дела, утвержденному постановлением администрации Холмского муниципального округа Сахалинской области</w:t>
            </w:r>
          </w:p>
          <w:p w14:paraId="2F7414BF" w14:textId="77777777" w:rsidR="00E45909" w:rsidRPr="002835A1" w:rsidRDefault="00F14D31" w:rsidP="002835A1">
            <w:pPr>
              <w:ind w:left="599" w:right="172" w:hanging="1"/>
              <w:jc w:val="both"/>
              <w:rPr>
                <w:rFonts w:ascii="Arial" w:hAnsi="Arial" w:cs="Arial"/>
                <w:sz w:val="24"/>
                <w:szCs w:val="24"/>
              </w:rPr>
            </w:pPr>
            <w:r w:rsidRPr="002835A1">
              <w:rPr>
                <w:rFonts w:ascii="Arial" w:hAnsi="Arial" w:cs="Arial"/>
                <w:sz w:val="24"/>
                <w:szCs w:val="24"/>
              </w:rPr>
              <w:t>от</w:t>
            </w:r>
            <w:r w:rsidRPr="002835A1">
              <w:rPr>
                <w:rFonts w:ascii="Arial" w:hAnsi="Arial" w:cs="Arial"/>
                <w:sz w:val="24"/>
                <w:szCs w:val="24"/>
                <w:u w:val="single"/>
              </w:rPr>
              <w:t xml:space="preserve">       19.02.2025     </w:t>
            </w:r>
            <w:r w:rsidRPr="002835A1">
              <w:rPr>
                <w:rFonts w:ascii="Arial" w:hAnsi="Arial" w:cs="Arial"/>
                <w:sz w:val="24"/>
                <w:szCs w:val="24"/>
              </w:rPr>
              <w:t>№</w:t>
            </w:r>
            <w:r w:rsidRPr="002835A1">
              <w:rPr>
                <w:rFonts w:ascii="Arial" w:hAnsi="Arial" w:cs="Arial"/>
                <w:sz w:val="24"/>
                <w:szCs w:val="24"/>
                <w:u w:val="single"/>
              </w:rPr>
              <w:t xml:space="preserve">    187   </w:t>
            </w:r>
            <w:proofErr w:type="gramStart"/>
            <w:r w:rsidRPr="002835A1">
              <w:rPr>
                <w:rFonts w:ascii="Arial" w:hAnsi="Arial" w:cs="Arial"/>
                <w:sz w:val="24"/>
                <w:szCs w:val="24"/>
                <w:u w:val="single"/>
              </w:rPr>
              <w:t xml:space="preserve">  .</w:t>
            </w:r>
            <w:proofErr w:type="gramEnd"/>
          </w:p>
          <w:p w14:paraId="134CABD8" w14:textId="77777777" w:rsidR="00E45909" w:rsidRPr="002835A1" w:rsidRDefault="00E45909" w:rsidP="002835A1">
            <w:pPr>
              <w:ind w:left="252" w:hanging="1"/>
              <w:rPr>
                <w:rFonts w:ascii="Arial" w:hAnsi="Arial" w:cs="Arial"/>
                <w:bCs/>
                <w:sz w:val="24"/>
                <w:szCs w:val="24"/>
                <w:highlight w:val="yellow"/>
              </w:rPr>
            </w:pPr>
          </w:p>
        </w:tc>
      </w:tr>
    </w:tbl>
    <w:p w14:paraId="053EFAC8" w14:textId="77777777" w:rsidR="00E45909" w:rsidRPr="002835A1" w:rsidRDefault="00E45909" w:rsidP="002835A1">
      <w:pPr>
        <w:pStyle w:val="af3"/>
        <w:ind w:left="0"/>
        <w:jc w:val="center"/>
        <w:rPr>
          <w:rFonts w:ascii="Arial" w:hAnsi="Arial" w:cs="Arial"/>
          <w:sz w:val="24"/>
          <w:szCs w:val="24"/>
        </w:rPr>
      </w:pPr>
    </w:p>
    <w:p w14:paraId="5C278EC4" w14:textId="77777777" w:rsidR="00E45909" w:rsidRPr="002835A1" w:rsidRDefault="00E45909" w:rsidP="002835A1">
      <w:pPr>
        <w:pStyle w:val="af3"/>
        <w:ind w:left="0"/>
        <w:jc w:val="center"/>
        <w:rPr>
          <w:rFonts w:ascii="Arial" w:hAnsi="Arial" w:cs="Arial"/>
          <w:sz w:val="24"/>
          <w:szCs w:val="24"/>
        </w:rPr>
      </w:pPr>
    </w:p>
    <w:p w14:paraId="749CD34F" w14:textId="77777777" w:rsidR="00E45909" w:rsidRPr="002835A1" w:rsidRDefault="00E45909" w:rsidP="002835A1">
      <w:pPr>
        <w:pStyle w:val="af3"/>
        <w:ind w:left="0"/>
        <w:jc w:val="center"/>
        <w:rPr>
          <w:rFonts w:ascii="Arial" w:hAnsi="Arial" w:cs="Arial"/>
          <w:sz w:val="24"/>
          <w:szCs w:val="24"/>
        </w:rPr>
      </w:pPr>
    </w:p>
    <w:p w14:paraId="3F63834C" w14:textId="77777777" w:rsidR="00E45909" w:rsidRPr="002835A1" w:rsidRDefault="00E45909" w:rsidP="002835A1">
      <w:pPr>
        <w:pStyle w:val="ConsPlusNonformat"/>
        <w:jc w:val="center"/>
        <w:rPr>
          <w:rFonts w:ascii="Arial" w:hAnsi="Arial" w:cs="Arial"/>
          <w:sz w:val="24"/>
          <w:szCs w:val="24"/>
        </w:rPr>
      </w:pPr>
    </w:p>
    <w:p w14:paraId="67B0CF5A" w14:textId="77777777" w:rsidR="00E45909" w:rsidRPr="002835A1" w:rsidRDefault="00E45909" w:rsidP="002835A1">
      <w:pPr>
        <w:pStyle w:val="ConsPlusNonformat"/>
        <w:jc w:val="center"/>
        <w:rPr>
          <w:rFonts w:ascii="Arial" w:hAnsi="Arial" w:cs="Arial"/>
          <w:sz w:val="24"/>
          <w:szCs w:val="24"/>
        </w:rPr>
      </w:pPr>
    </w:p>
    <w:p w14:paraId="050F9A3F" w14:textId="77777777" w:rsidR="00E45909" w:rsidRPr="002835A1" w:rsidRDefault="00E45909" w:rsidP="002835A1">
      <w:pPr>
        <w:pStyle w:val="ConsPlusNonformat"/>
        <w:jc w:val="center"/>
        <w:rPr>
          <w:rFonts w:ascii="Arial" w:hAnsi="Arial" w:cs="Arial"/>
          <w:sz w:val="24"/>
          <w:szCs w:val="24"/>
        </w:rPr>
      </w:pPr>
    </w:p>
    <w:p w14:paraId="429D219A" w14:textId="77777777" w:rsidR="00E45909" w:rsidRPr="002835A1" w:rsidRDefault="00E45909" w:rsidP="002835A1">
      <w:pPr>
        <w:pStyle w:val="ConsPlusNonformat"/>
        <w:jc w:val="center"/>
        <w:rPr>
          <w:rFonts w:ascii="Arial" w:hAnsi="Arial" w:cs="Arial"/>
          <w:sz w:val="24"/>
          <w:szCs w:val="24"/>
        </w:rPr>
      </w:pPr>
      <w:r w:rsidRPr="002835A1">
        <w:rPr>
          <w:rFonts w:ascii="Arial" w:hAnsi="Arial" w:cs="Arial"/>
          <w:sz w:val="24"/>
          <w:szCs w:val="24"/>
        </w:rPr>
        <w:t>БИЗНЕС-ПЛАН</w:t>
      </w:r>
    </w:p>
    <w:p w14:paraId="211EEC0F" w14:textId="77777777" w:rsidR="00E45909" w:rsidRPr="002835A1" w:rsidRDefault="00E45909" w:rsidP="002835A1">
      <w:pPr>
        <w:pStyle w:val="ConsPlusNonformat"/>
        <w:jc w:val="center"/>
        <w:rPr>
          <w:rFonts w:ascii="Arial" w:hAnsi="Arial" w:cs="Arial"/>
          <w:sz w:val="24"/>
          <w:szCs w:val="24"/>
        </w:rPr>
      </w:pPr>
      <w:r w:rsidRPr="002835A1">
        <w:rPr>
          <w:rFonts w:ascii="Arial" w:hAnsi="Arial" w:cs="Arial"/>
          <w:sz w:val="24"/>
          <w:szCs w:val="24"/>
        </w:rPr>
        <w:t>проекта, направленного на развитие</w:t>
      </w:r>
    </w:p>
    <w:p w14:paraId="3A52D07E" w14:textId="77777777" w:rsidR="00E45909" w:rsidRPr="002835A1" w:rsidRDefault="00E45909" w:rsidP="002835A1">
      <w:pPr>
        <w:pStyle w:val="ConsPlusNonformat"/>
        <w:jc w:val="center"/>
        <w:rPr>
          <w:rFonts w:ascii="Arial" w:hAnsi="Arial" w:cs="Arial"/>
          <w:sz w:val="24"/>
          <w:szCs w:val="24"/>
        </w:rPr>
      </w:pPr>
      <w:r w:rsidRPr="002835A1">
        <w:rPr>
          <w:rFonts w:ascii="Arial" w:hAnsi="Arial" w:cs="Arial"/>
          <w:sz w:val="24"/>
          <w:szCs w:val="24"/>
        </w:rPr>
        <w:t>хозяйственной деятельности</w:t>
      </w:r>
    </w:p>
    <w:p w14:paraId="161551D6" w14:textId="77777777" w:rsidR="00E45909" w:rsidRPr="002835A1" w:rsidRDefault="00E45909" w:rsidP="002835A1">
      <w:pPr>
        <w:pStyle w:val="ConsPlusNonformat"/>
        <w:jc w:val="center"/>
        <w:rPr>
          <w:rFonts w:ascii="Arial" w:hAnsi="Arial" w:cs="Arial"/>
          <w:sz w:val="24"/>
          <w:szCs w:val="24"/>
        </w:rPr>
      </w:pPr>
      <w:r w:rsidRPr="002835A1">
        <w:rPr>
          <w:rFonts w:ascii="Arial" w:hAnsi="Arial" w:cs="Arial"/>
          <w:sz w:val="24"/>
          <w:szCs w:val="24"/>
        </w:rPr>
        <w:t>субъекта малого предпринимательства</w:t>
      </w:r>
    </w:p>
    <w:p w14:paraId="4AF12CF9" w14:textId="77777777" w:rsidR="00E45909" w:rsidRPr="002835A1" w:rsidRDefault="00E45909" w:rsidP="002835A1">
      <w:pPr>
        <w:pStyle w:val="ConsPlusNonformat"/>
        <w:jc w:val="center"/>
        <w:rPr>
          <w:rFonts w:ascii="Arial" w:hAnsi="Arial" w:cs="Arial"/>
          <w:sz w:val="24"/>
          <w:szCs w:val="24"/>
        </w:rPr>
      </w:pPr>
      <w:r w:rsidRPr="002835A1">
        <w:rPr>
          <w:rFonts w:ascii="Arial" w:hAnsi="Arial" w:cs="Arial"/>
          <w:sz w:val="24"/>
          <w:szCs w:val="24"/>
        </w:rPr>
        <w:t>«________________________________________________________________»</w:t>
      </w:r>
    </w:p>
    <w:p w14:paraId="21572912" w14:textId="77777777" w:rsidR="00E45909" w:rsidRPr="002835A1" w:rsidRDefault="00E45909" w:rsidP="002835A1">
      <w:pPr>
        <w:pStyle w:val="ConsPlusNonformat"/>
        <w:jc w:val="center"/>
        <w:rPr>
          <w:rFonts w:ascii="Arial" w:hAnsi="Arial" w:cs="Arial"/>
          <w:sz w:val="24"/>
          <w:szCs w:val="24"/>
        </w:rPr>
      </w:pPr>
      <w:r w:rsidRPr="002835A1">
        <w:rPr>
          <w:rFonts w:ascii="Arial" w:hAnsi="Arial" w:cs="Arial"/>
          <w:sz w:val="24"/>
          <w:szCs w:val="24"/>
        </w:rPr>
        <w:t>(наименование проекта)</w:t>
      </w:r>
    </w:p>
    <w:p w14:paraId="27CF5E7F" w14:textId="77777777" w:rsidR="00E45909" w:rsidRPr="002835A1" w:rsidRDefault="00E45909" w:rsidP="002835A1">
      <w:pPr>
        <w:pStyle w:val="ConsPlusNonformat"/>
        <w:jc w:val="both"/>
        <w:rPr>
          <w:rFonts w:ascii="Arial" w:hAnsi="Arial" w:cs="Arial"/>
          <w:sz w:val="24"/>
          <w:szCs w:val="24"/>
        </w:rPr>
      </w:pPr>
    </w:p>
    <w:p w14:paraId="59690880" w14:textId="77777777" w:rsidR="00E45909" w:rsidRPr="002835A1" w:rsidRDefault="00E45909" w:rsidP="002835A1">
      <w:pPr>
        <w:pStyle w:val="ConsPlusNonformat"/>
        <w:jc w:val="both"/>
        <w:rPr>
          <w:rFonts w:ascii="Arial" w:hAnsi="Arial" w:cs="Arial"/>
          <w:sz w:val="24"/>
          <w:szCs w:val="24"/>
        </w:rPr>
      </w:pPr>
    </w:p>
    <w:p w14:paraId="2D77F297" w14:textId="77777777" w:rsidR="00E45909" w:rsidRPr="002835A1" w:rsidRDefault="00E45909" w:rsidP="002835A1">
      <w:pPr>
        <w:pStyle w:val="ConsPlusNonformat"/>
        <w:jc w:val="both"/>
        <w:rPr>
          <w:rFonts w:ascii="Arial" w:hAnsi="Arial" w:cs="Arial"/>
          <w:sz w:val="24"/>
          <w:szCs w:val="24"/>
        </w:rPr>
      </w:pPr>
    </w:p>
    <w:p w14:paraId="6DA24765" w14:textId="77777777" w:rsidR="00E45909" w:rsidRPr="002835A1" w:rsidRDefault="00E45909" w:rsidP="002835A1">
      <w:pPr>
        <w:pStyle w:val="ConsPlusNonformat"/>
        <w:jc w:val="both"/>
        <w:rPr>
          <w:rFonts w:ascii="Arial" w:hAnsi="Arial" w:cs="Arial"/>
          <w:sz w:val="24"/>
          <w:szCs w:val="24"/>
        </w:rPr>
      </w:pPr>
    </w:p>
    <w:p w14:paraId="0599E4E8" w14:textId="77777777" w:rsidR="00E45909" w:rsidRPr="002835A1" w:rsidRDefault="00E45909" w:rsidP="002835A1">
      <w:pPr>
        <w:pStyle w:val="ConsPlusNonformat"/>
        <w:jc w:val="both"/>
        <w:rPr>
          <w:rFonts w:ascii="Arial" w:hAnsi="Arial" w:cs="Arial"/>
          <w:sz w:val="24"/>
          <w:szCs w:val="24"/>
        </w:rPr>
      </w:pPr>
    </w:p>
    <w:p w14:paraId="7BEF4B74" w14:textId="77777777" w:rsidR="00E45909" w:rsidRPr="002835A1" w:rsidRDefault="00E45909" w:rsidP="002835A1">
      <w:pPr>
        <w:pStyle w:val="ConsPlusNonformat"/>
        <w:jc w:val="right"/>
        <w:rPr>
          <w:rFonts w:ascii="Arial" w:hAnsi="Arial" w:cs="Arial"/>
          <w:sz w:val="24"/>
          <w:szCs w:val="24"/>
        </w:rPr>
      </w:pPr>
      <w:r w:rsidRPr="002835A1">
        <w:rPr>
          <w:rFonts w:ascii="Arial" w:hAnsi="Arial" w:cs="Arial"/>
          <w:sz w:val="24"/>
          <w:szCs w:val="24"/>
        </w:rPr>
        <w:t>Проект представлен:</w:t>
      </w:r>
    </w:p>
    <w:p w14:paraId="262EA3AB" w14:textId="77777777" w:rsidR="00E45909" w:rsidRPr="002835A1" w:rsidRDefault="00E45909" w:rsidP="002835A1">
      <w:pPr>
        <w:pStyle w:val="ConsPlusNonformat"/>
        <w:jc w:val="right"/>
        <w:rPr>
          <w:rFonts w:ascii="Arial" w:hAnsi="Arial" w:cs="Arial"/>
          <w:sz w:val="24"/>
          <w:szCs w:val="24"/>
        </w:rPr>
      </w:pPr>
    </w:p>
    <w:p w14:paraId="66499AC8" w14:textId="77777777" w:rsidR="00E45909" w:rsidRPr="002835A1" w:rsidRDefault="00E45909" w:rsidP="002835A1">
      <w:pPr>
        <w:pStyle w:val="ConsPlusNonformat"/>
        <w:jc w:val="right"/>
        <w:rPr>
          <w:rFonts w:ascii="Arial" w:hAnsi="Arial" w:cs="Arial"/>
          <w:sz w:val="24"/>
          <w:szCs w:val="24"/>
        </w:rPr>
      </w:pPr>
      <w:r w:rsidRPr="002835A1">
        <w:rPr>
          <w:rFonts w:ascii="Arial" w:hAnsi="Arial" w:cs="Arial"/>
          <w:sz w:val="24"/>
          <w:szCs w:val="24"/>
        </w:rPr>
        <w:t xml:space="preserve">    _________________________</w:t>
      </w:r>
    </w:p>
    <w:p w14:paraId="30C3C552" w14:textId="77777777" w:rsidR="00E45909" w:rsidRPr="002835A1" w:rsidRDefault="00E45909" w:rsidP="002835A1">
      <w:pPr>
        <w:pStyle w:val="ConsPlusNonformat"/>
        <w:jc w:val="right"/>
        <w:rPr>
          <w:rFonts w:ascii="Arial" w:hAnsi="Arial" w:cs="Arial"/>
          <w:sz w:val="24"/>
          <w:szCs w:val="24"/>
        </w:rPr>
      </w:pPr>
      <w:r w:rsidRPr="002835A1">
        <w:rPr>
          <w:rFonts w:ascii="Arial" w:hAnsi="Arial" w:cs="Arial"/>
          <w:sz w:val="24"/>
          <w:szCs w:val="24"/>
        </w:rPr>
        <w:t xml:space="preserve"> (наименование Заявителя)</w:t>
      </w:r>
    </w:p>
    <w:p w14:paraId="6175AC62" w14:textId="77777777" w:rsidR="00F23691" w:rsidRPr="002835A1" w:rsidRDefault="00F23691" w:rsidP="002835A1">
      <w:pPr>
        <w:pStyle w:val="ConsPlusNormal"/>
        <w:jc w:val="right"/>
        <w:rPr>
          <w:i/>
          <w:sz w:val="24"/>
          <w:szCs w:val="24"/>
        </w:rPr>
      </w:pPr>
    </w:p>
    <w:p w14:paraId="7A632462" w14:textId="77777777" w:rsidR="00F23691" w:rsidRPr="002835A1" w:rsidRDefault="00F23691" w:rsidP="002835A1">
      <w:pPr>
        <w:pStyle w:val="ConsPlusNormal"/>
        <w:jc w:val="right"/>
        <w:rPr>
          <w:sz w:val="24"/>
          <w:szCs w:val="24"/>
        </w:rPr>
      </w:pPr>
      <w:r w:rsidRPr="002835A1">
        <w:rPr>
          <w:sz w:val="24"/>
          <w:szCs w:val="24"/>
        </w:rPr>
        <w:t>_________________________</w:t>
      </w:r>
    </w:p>
    <w:p w14:paraId="4877BC50" w14:textId="77777777" w:rsidR="00F23691" w:rsidRPr="002835A1" w:rsidRDefault="00F23691" w:rsidP="002835A1">
      <w:pPr>
        <w:pStyle w:val="ConsPlusNormal"/>
        <w:jc w:val="right"/>
        <w:rPr>
          <w:i/>
          <w:sz w:val="24"/>
          <w:szCs w:val="24"/>
        </w:rPr>
      </w:pPr>
    </w:p>
    <w:p w14:paraId="34801484" w14:textId="77777777" w:rsidR="00F23691" w:rsidRPr="002835A1" w:rsidRDefault="00F23691" w:rsidP="002835A1">
      <w:pPr>
        <w:pStyle w:val="ConsPlusNormal"/>
        <w:jc w:val="right"/>
        <w:rPr>
          <w:sz w:val="24"/>
          <w:szCs w:val="24"/>
        </w:rPr>
      </w:pPr>
      <w:r w:rsidRPr="002835A1">
        <w:rPr>
          <w:i/>
          <w:sz w:val="24"/>
          <w:szCs w:val="24"/>
        </w:rPr>
        <w:t>(подпись и ФИО руководителя Заявителя)</w:t>
      </w:r>
    </w:p>
    <w:p w14:paraId="309FE26C" w14:textId="77777777" w:rsidR="00F23691" w:rsidRPr="002835A1" w:rsidRDefault="00F23691" w:rsidP="002835A1">
      <w:pPr>
        <w:pStyle w:val="ConsPlusNormal"/>
        <w:jc w:val="right"/>
        <w:rPr>
          <w:sz w:val="24"/>
          <w:szCs w:val="24"/>
        </w:rPr>
      </w:pPr>
    </w:p>
    <w:p w14:paraId="00BE143E" w14:textId="77777777" w:rsidR="00F23691" w:rsidRPr="002835A1" w:rsidRDefault="00F23691" w:rsidP="002835A1">
      <w:pPr>
        <w:pStyle w:val="ConsPlusNormal"/>
        <w:jc w:val="right"/>
        <w:rPr>
          <w:sz w:val="24"/>
          <w:szCs w:val="24"/>
        </w:rPr>
      </w:pPr>
      <w:r w:rsidRPr="002835A1">
        <w:rPr>
          <w:sz w:val="24"/>
          <w:szCs w:val="24"/>
        </w:rPr>
        <w:t>МП «_____» _________________ 20____ г.</w:t>
      </w:r>
    </w:p>
    <w:p w14:paraId="171B3B2F" w14:textId="77777777" w:rsidR="00F23691" w:rsidRPr="002835A1" w:rsidRDefault="00F23691" w:rsidP="002835A1">
      <w:pPr>
        <w:pStyle w:val="ConsPlusNormal"/>
        <w:jc w:val="right"/>
        <w:rPr>
          <w:sz w:val="24"/>
          <w:szCs w:val="24"/>
        </w:rPr>
      </w:pPr>
      <w:r w:rsidRPr="002835A1">
        <w:rPr>
          <w:i/>
          <w:sz w:val="24"/>
          <w:szCs w:val="24"/>
        </w:rPr>
        <w:t>(дата составления бизнес-плана -</w:t>
      </w:r>
    </w:p>
    <w:p w14:paraId="0ABA3772" w14:textId="77777777" w:rsidR="00F23691" w:rsidRPr="002835A1" w:rsidRDefault="00F23691" w:rsidP="002835A1">
      <w:pPr>
        <w:pStyle w:val="ConsPlusNormal"/>
        <w:jc w:val="right"/>
        <w:rPr>
          <w:sz w:val="24"/>
          <w:szCs w:val="24"/>
        </w:rPr>
      </w:pPr>
      <w:r w:rsidRPr="002835A1">
        <w:rPr>
          <w:i/>
          <w:sz w:val="24"/>
          <w:szCs w:val="24"/>
        </w:rPr>
        <w:t>дата подачи документов)</w:t>
      </w:r>
    </w:p>
    <w:p w14:paraId="24EDC654" w14:textId="77777777" w:rsidR="00E45909" w:rsidRPr="002835A1" w:rsidRDefault="00E45909" w:rsidP="002835A1">
      <w:pPr>
        <w:pStyle w:val="ConsPlusNonformat"/>
        <w:jc w:val="both"/>
        <w:rPr>
          <w:rFonts w:ascii="Arial" w:hAnsi="Arial" w:cs="Arial"/>
          <w:sz w:val="24"/>
          <w:szCs w:val="24"/>
        </w:rPr>
      </w:pPr>
    </w:p>
    <w:p w14:paraId="50DE3F4C" w14:textId="77777777" w:rsidR="00E45909" w:rsidRPr="002835A1" w:rsidRDefault="00E45909" w:rsidP="002835A1">
      <w:pPr>
        <w:pStyle w:val="ConsPlusNonformat"/>
        <w:jc w:val="both"/>
        <w:rPr>
          <w:rFonts w:ascii="Arial" w:hAnsi="Arial" w:cs="Arial"/>
          <w:sz w:val="24"/>
          <w:szCs w:val="24"/>
        </w:rPr>
      </w:pPr>
    </w:p>
    <w:p w14:paraId="792F2055" w14:textId="77777777" w:rsidR="00E45909" w:rsidRPr="002835A1" w:rsidRDefault="00E45909" w:rsidP="002835A1">
      <w:pPr>
        <w:pStyle w:val="ConsPlusNonformat"/>
        <w:jc w:val="both"/>
        <w:rPr>
          <w:rFonts w:ascii="Arial" w:hAnsi="Arial" w:cs="Arial"/>
          <w:sz w:val="24"/>
          <w:szCs w:val="24"/>
        </w:rPr>
      </w:pPr>
    </w:p>
    <w:p w14:paraId="1FF85D9C" w14:textId="77777777" w:rsidR="00E45909" w:rsidRPr="002835A1" w:rsidRDefault="00E45909" w:rsidP="002835A1">
      <w:pPr>
        <w:pStyle w:val="ConsPlusNonformat"/>
        <w:jc w:val="both"/>
        <w:rPr>
          <w:rFonts w:ascii="Arial" w:hAnsi="Arial" w:cs="Arial"/>
          <w:sz w:val="24"/>
          <w:szCs w:val="24"/>
        </w:rPr>
      </w:pPr>
    </w:p>
    <w:p w14:paraId="162BDF8C" w14:textId="77777777" w:rsidR="00E45909" w:rsidRPr="002835A1" w:rsidRDefault="00E45909" w:rsidP="002835A1">
      <w:pPr>
        <w:pStyle w:val="ConsPlusNonformat"/>
        <w:jc w:val="both"/>
        <w:rPr>
          <w:rFonts w:ascii="Arial" w:hAnsi="Arial" w:cs="Arial"/>
          <w:sz w:val="24"/>
          <w:szCs w:val="24"/>
        </w:rPr>
      </w:pPr>
    </w:p>
    <w:p w14:paraId="2C2BC857" w14:textId="77777777" w:rsidR="00E45909" w:rsidRPr="002835A1" w:rsidRDefault="00E45909" w:rsidP="002835A1">
      <w:pPr>
        <w:pStyle w:val="ConsPlusNonformat"/>
        <w:jc w:val="both"/>
        <w:rPr>
          <w:rFonts w:ascii="Arial" w:hAnsi="Arial" w:cs="Arial"/>
          <w:sz w:val="24"/>
          <w:szCs w:val="24"/>
        </w:rPr>
      </w:pPr>
    </w:p>
    <w:p w14:paraId="26B17A36" w14:textId="77777777" w:rsidR="00E45909" w:rsidRPr="002835A1" w:rsidRDefault="00E45909" w:rsidP="002835A1">
      <w:pPr>
        <w:pStyle w:val="ConsPlusNonformat"/>
        <w:jc w:val="both"/>
        <w:rPr>
          <w:rFonts w:ascii="Arial" w:hAnsi="Arial" w:cs="Arial"/>
          <w:sz w:val="24"/>
          <w:szCs w:val="24"/>
        </w:rPr>
      </w:pPr>
    </w:p>
    <w:p w14:paraId="01AA43D6" w14:textId="77777777" w:rsidR="00E45909" w:rsidRPr="002835A1" w:rsidRDefault="00E45909" w:rsidP="002835A1">
      <w:pPr>
        <w:pStyle w:val="ConsPlusNonformat"/>
        <w:jc w:val="both"/>
        <w:rPr>
          <w:rFonts w:ascii="Arial" w:hAnsi="Arial" w:cs="Arial"/>
          <w:sz w:val="24"/>
          <w:szCs w:val="24"/>
        </w:rPr>
      </w:pPr>
    </w:p>
    <w:p w14:paraId="7BF91087" w14:textId="77777777" w:rsidR="00E45909" w:rsidRPr="002835A1" w:rsidRDefault="00E45909" w:rsidP="002835A1">
      <w:pPr>
        <w:pStyle w:val="ConsPlusNonformat"/>
        <w:jc w:val="both"/>
        <w:rPr>
          <w:rFonts w:ascii="Arial" w:hAnsi="Arial" w:cs="Arial"/>
          <w:sz w:val="24"/>
          <w:szCs w:val="24"/>
        </w:rPr>
      </w:pPr>
    </w:p>
    <w:p w14:paraId="1CFBF632" w14:textId="77777777" w:rsidR="00E45909" w:rsidRPr="002835A1" w:rsidRDefault="00E45909" w:rsidP="002835A1">
      <w:pPr>
        <w:pStyle w:val="ConsPlusNonformat"/>
        <w:jc w:val="both"/>
        <w:rPr>
          <w:rFonts w:ascii="Arial" w:hAnsi="Arial" w:cs="Arial"/>
          <w:sz w:val="24"/>
          <w:szCs w:val="24"/>
        </w:rPr>
      </w:pPr>
    </w:p>
    <w:p w14:paraId="09209171" w14:textId="77777777" w:rsidR="00F14D31" w:rsidRPr="002835A1" w:rsidRDefault="00F14D31" w:rsidP="002835A1">
      <w:pPr>
        <w:pStyle w:val="ConsPlusNonformat"/>
        <w:jc w:val="both"/>
        <w:rPr>
          <w:rFonts w:ascii="Arial" w:hAnsi="Arial" w:cs="Arial"/>
          <w:sz w:val="24"/>
          <w:szCs w:val="24"/>
        </w:rPr>
      </w:pPr>
    </w:p>
    <w:p w14:paraId="41785525" w14:textId="77777777" w:rsidR="00E45909" w:rsidRPr="002835A1" w:rsidRDefault="00E45909" w:rsidP="002835A1">
      <w:pPr>
        <w:pStyle w:val="ConsPlusNonformat"/>
        <w:jc w:val="both"/>
        <w:rPr>
          <w:rFonts w:ascii="Arial" w:hAnsi="Arial" w:cs="Arial"/>
          <w:sz w:val="24"/>
          <w:szCs w:val="24"/>
        </w:rPr>
      </w:pPr>
    </w:p>
    <w:p w14:paraId="40675604" w14:textId="77777777" w:rsidR="00E45909" w:rsidRPr="002835A1" w:rsidRDefault="00E45909" w:rsidP="002835A1">
      <w:pPr>
        <w:pStyle w:val="ConsPlusNonformat"/>
        <w:jc w:val="both"/>
        <w:rPr>
          <w:rFonts w:ascii="Arial" w:hAnsi="Arial" w:cs="Arial"/>
          <w:sz w:val="24"/>
          <w:szCs w:val="24"/>
        </w:rPr>
      </w:pPr>
    </w:p>
    <w:p w14:paraId="575BAEAB" w14:textId="77777777" w:rsidR="00E45909" w:rsidRPr="002835A1" w:rsidRDefault="00F23691" w:rsidP="002835A1">
      <w:pPr>
        <w:pStyle w:val="ConsPlusNonformat"/>
        <w:jc w:val="center"/>
        <w:rPr>
          <w:rFonts w:ascii="Arial" w:hAnsi="Arial" w:cs="Arial"/>
          <w:sz w:val="24"/>
          <w:szCs w:val="24"/>
        </w:rPr>
      </w:pPr>
      <w:r w:rsidRPr="002835A1">
        <w:rPr>
          <w:rFonts w:ascii="Arial" w:hAnsi="Arial" w:cs="Arial"/>
          <w:sz w:val="24"/>
          <w:szCs w:val="24"/>
        </w:rPr>
        <w:t xml:space="preserve">г. </w:t>
      </w:r>
      <w:r w:rsidR="00E45909" w:rsidRPr="002835A1">
        <w:rPr>
          <w:rFonts w:ascii="Arial" w:hAnsi="Arial" w:cs="Arial"/>
          <w:sz w:val="24"/>
          <w:szCs w:val="24"/>
        </w:rPr>
        <w:t>Холмск</w:t>
      </w:r>
    </w:p>
    <w:p w14:paraId="7348C071" w14:textId="77777777" w:rsidR="00E45909" w:rsidRPr="002835A1" w:rsidRDefault="00601876" w:rsidP="002835A1">
      <w:pPr>
        <w:pStyle w:val="ConsPlusNonformat"/>
        <w:jc w:val="center"/>
        <w:rPr>
          <w:rFonts w:ascii="Arial" w:hAnsi="Arial" w:cs="Arial"/>
          <w:sz w:val="24"/>
          <w:szCs w:val="24"/>
        </w:rPr>
      </w:pPr>
      <w:r w:rsidRPr="002835A1">
        <w:rPr>
          <w:rFonts w:ascii="Arial" w:hAnsi="Arial" w:cs="Arial"/>
          <w:sz w:val="24"/>
          <w:szCs w:val="24"/>
        </w:rPr>
        <w:t>0</w:t>
      </w:r>
      <w:r w:rsidR="00E45909" w:rsidRPr="002835A1">
        <w:rPr>
          <w:rFonts w:ascii="Arial" w:hAnsi="Arial" w:cs="Arial"/>
          <w:sz w:val="24"/>
          <w:szCs w:val="24"/>
        </w:rPr>
        <w:t>20___ год</w:t>
      </w:r>
    </w:p>
    <w:p w14:paraId="490BA596" w14:textId="77777777" w:rsidR="00F23691" w:rsidRPr="002835A1" w:rsidRDefault="00F23691" w:rsidP="002835A1">
      <w:pPr>
        <w:pStyle w:val="af3"/>
        <w:ind w:left="0"/>
        <w:jc w:val="center"/>
        <w:rPr>
          <w:rFonts w:ascii="Arial" w:hAnsi="Arial" w:cs="Arial"/>
          <w:sz w:val="24"/>
          <w:szCs w:val="24"/>
        </w:rPr>
      </w:pPr>
      <w:r w:rsidRPr="002835A1">
        <w:rPr>
          <w:rFonts w:ascii="Arial" w:hAnsi="Arial" w:cs="Arial"/>
          <w:sz w:val="24"/>
          <w:szCs w:val="24"/>
        </w:rPr>
        <w:t>СТРУКТУРА БИЗНЕС-ПЛАНА</w:t>
      </w:r>
    </w:p>
    <w:p w14:paraId="5EDC531E" w14:textId="77777777" w:rsidR="00F23691" w:rsidRPr="002835A1" w:rsidRDefault="00F23691" w:rsidP="002835A1">
      <w:pPr>
        <w:pStyle w:val="af3"/>
        <w:rPr>
          <w:rFonts w:ascii="Arial" w:hAnsi="Arial" w:cs="Arial"/>
          <w:sz w:val="24"/>
          <w:szCs w:val="24"/>
        </w:rPr>
      </w:pPr>
    </w:p>
    <w:p w14:paraId="456D87C1" w14:textId="77777777" w:rsidR="00F23691" w:rsidRPr="002835A1" w:rsidRDefault="00F23691" w:rsidP="002835A1">
      <w:pPr>
        <w:pStyle w:val="af3"/>
        <w:ind w:left="0"/>
        <w:jc w:val="both"/>
        <w:rPr>
          <w:rFonts w:ascii="Arial" w:hAnsi="Arial" w:cs="Arial"/>
          <w:sz w:val="24"/>
          <w:szCs w:val="24"/>
        </w:rPr>
      </w:pPr>
      <w:r w:rsidRPr="002835A1">
        <w:rPr>
          <w:rFonts w:ascii="Arial" w:hAnsi="Arial" w:cs="Arial"/>
          <w:sz w:val="24"/>
          <w:szCs w:val="24"/>
        </w:rPr>
        <w:t>1. Описание проекта;</w:t>
      </w:r>
    </w:p>
    <w:p w14:paraId="15FDD97F" w14:textId="77777777" w:rsidR="00F23691" w:rsidRPr="002835A1" w:rsidRDefault="00F23691" w:rsidP="002835A1">
      <w:pPr>
        <w:pStyle w:val="af3"/>
        <w:ind w:left="0"/>
        <w:jc w:val="both"/>
        <w:rPr>
          <w:rFonts w:ascii="Arial" w:hAnsi="Arial" w:cs="Arial"/>
          <w:sz w:val="24"/>
          <w:szCs w:val="24"/>
        </w:rPr>
      </w:pPr>
      <w:r w:rsidRPr="002835A1">
        <w:rPr>
          <w:rFonts w:ascii="Arial" w:hAnsi="Arial" w:cs="Arial"/>
          <w:sz w:val="24"/>
          <w:szCs w:val="24"/>
        </w:rPr>
        <w:t>2. Описание Заявителя;</w:t>
      </w:r>
    </w:p>
    <w:p w14:paraId="468DA392" w14:textId="77777777" w:rsidR="00F23691" w:rsidRPr="002835A1" w:rsidRDefault="00F23691" w:rsidP="002835A1">
      <w:pPr>
        <w:pStyle w:val="af3"/>
        <w:ind w:left="0"/>
        <w:jc w:val="both"/>
        <w:rPr>
          <w:rFonts w:ascii="Arial" w:hAnsi="Arial" w:cs="Arial"/>
          <w:sz w:val="24"/>
          <w:szCs w:val="24"/>
        </w:rPr>
      </w:pPr>
      <w:r w:rsidRPr="002835A1">
        <w:rPr>
          <w:rFonts w:ascii="Arial" w:hAnsi="Arial" w:cs="Arial"/>
          <w:sz w:val="24"/>
          <w:szCs w:val="24"/>
        </w:rPr>
        <w:t>3. Описание продукции;</w:t>
      </w:r>
    </w:p>
    <w:p w14:paraId="42C8E7FD" w14:textId="77777777" w:rsidR="00F23691" w:rsidRPr="002835A1" w:rsidRDefault="00F23691" w:rsidP="002835A1">
      <w:pPr>
        <w:pStyle w:val="af3"/>
        <w:ind w:left="0"/>
        <w:jc w:val="both"/>
        <w:rPr>
          <w:rFonts w:ascii="Arial" w:hAnsi="Arial" w:cs="Arial"/>
          <w:sz w:val="24"/>
          <w:szCs w:val="24"/>
        </w:rPr>
      </w:pPr>
      <w:r w:rsidRPr="002835A1">
        <w:rPr>
          <w:rFonts w:ascii="Arial" w:hAnsi="Arial" w:cs="Arial"/>
          <w:sz w:val="24"/>
          <w:szCs w:val="24"/>
        </w:rPr>
        <w:t>4. Маркетинговый план;</w:t>
      </w:r>
    </w:p>
    <w:p w14:paraId="3078A77B" w14:textId="77777777" w:rsidR="00F23691" w:rsidRPr="002835A1" w:rsidRDefault="00F23691" w:rsidP="002835A1">
      <w:pPr>
        <w:pStyle w:val="af3"/>
        <w:ind w:left="0"/>
        <w:jc w:val="both"/>
        <w:rPr>
          <w:rFonts w:ascii="Arial" w:hAnsi="Arial" w:cs="Arial"/>
          <w:sz w:val="24"/>
          <w:szCs w:val="24"/>
        </w:rPr>
      </w:pPr>
      <w:r w:rsidRPr="002835A1">
        <w:rPr>
          <w:rFonts w:ascii="Arial" w:hAnsi="Arial" w:cs="Arial"/>
          <w:sz w:val="24"/>
          <w:szCs w:val="24"/>
        </w:rPr>
        <w:t>5. Производственный план;</w:t>
      </w:r>
    </w:p>
    <w:p w14:paraId="1FBDF9F8" w14:textId="77777777" w:rsidR="00F23691" w:rsidRPr="002835A1" w:rsidRDefault="00F23691" w:rsidP="002835A1">
      <w:pPr>
        <w:pStyle w:val="af3"/>
        <w:ind w:left="0"/>
        <w:jc w:val="both"/>
        <w:rPr>
          <w:rFonts w:ascii="Arial" w:hAnsi="Arial" w:cs="Arial"/>
          <w:sz w:val="24"/>
          <w:szCs w:val="24"/>
        </w:rPr>
      </w:pPr>
      <w:r w:rsidRPr="002835A1">
        <w:rPr>
          <w:rFonts w:ascii="Arial" w:hAnsi="Arial" w:cs="Arial"/>
          <w:sz w:val="24"/>
          <w:szCs w:val="24"/>
        </w:rPr>
        <w:t>6. Организационный план;</w:t>
      </w:r>
    </w:p>
    <w:p w14:paraId="562B623A" w14:textId="77777777" w:rsidR="00F23691" w:rsidRPr="002835A1" w:rsidRDefault="00F23691" w:rsidP="002835A1">
      <w:pPr>
        <w:pStyle w:val="af3"/>
        <w:ind w:left="0"/>
        <w:jc w:val="both"/>
        <w:rPr>
          <w:rFonts w:ascii="Arial" w:hAnsi="Arial" w:cs="Arial"/>
          <w:sz w:val="24"/>
          <w:szCs w:val="24"/>
        </w:rPr>
      </w:pPr>
      <w:r w:rsidRPr="002835A1">
        <w:rPr>
          <w:rFonts w:ascii="Arial" w:hAnsi="Arial" w:cs="Arial"/>
          <w:sz w:val="24"/>
          <w:szCs w:val="24"/>
        </w:rPr>
        <w:t>7. Календарный план;</w:t>
      </w:r>
    </w:p>
    <w:p w14:paraId="596441AE" w14:textId="77777777" w:rsidR="00F23691" w:rsidRPr="002835A1" w:rsidRDefault="00F23691" w:rsidP="002835A1">
      <w:pPr>
        <w:pStyle w:val="af3"/>
        <w:ind w:left="0"/>
        <w:jc w:val="both"/>
        <w:rPr>
          <w:rFonts w:ascii="Arial" w:hAnsi="Arial" w:cs="Arial"/>
          <w:sz w:val="24"/>
          <w:szCs w:val="24"/>
        </w:rPr>
      </w:pPr>
      <w:r w:rsidRPr="002835A1">
        <w:rPr>
          <w:rFonts w:ascii="Arial" w:hAnsi="Arial" w:cs="Arial"/>
          <w:sz w:val="24"/>
          <w:szCs w:val="24"/>
        </w:rPr>
        <w:t>8. Финансовый план;</w:t>
      </w:r>
    </w:p>
    <w:p w14:paraId="76389EA7" w14:textId="77777777" w:rsidR="00F23691" w:rsidRPr="002835A1" w:rsidRDefault="00F23691" w:rsidP="002835A1">
      <w:pPr>
        <w:pStyle w:val="af3"/>
        <w:ind w:left="0"/>
        <w:jc w:val="both"/>
        <w:rPr>
          <w:rFonts w:ascii="Arial" w:hAnsi="Arial" w:cs="Arial"/>
          <w:sz w:val="24"/>
          <w:szCs w:val="24"/>
        </w:rPr>
      </w:pPr>
      <w:r w:rsidRPr="002835A1">
        <w:rPr>
          <w:rFonts w:ascii="Arial" w:hAnsi="Arial" w:cs="Arial"/>
          <w:sz w:val="24"/>
          <w:szCs w:val="24"/>
        </w:rPr>
        <w:t>9. Оценка эффективности бизнес-плана.</w:t>
      </w:r>
    </w:p>
    <w:p w14:paraId="752B62D4" w14:textId="77777777" w:rsidR="00F23691" w:rsidRPr="002835A1" w:rsidRDefault="00F23691" w:rsidP="002835A1">
      <w:pPr>
        <w:pStyle w:val="af3"/>
        <w:ind w:left="0"/>
        <w:jc w:val="both"/>
        <w:rPr>
          <w:rFonts w:ascii="Arial" w:hAnsi="Arial" w:cs="Arial"/>
          <w:sz w:val="24"/>
          <w:szCs w:val="24"/>
        </w:rPr>
      </w:pPr>
      <w:r w:rsidRPr="002835A1">
        <w:rPr>
          <w:rFonts w:ascii="Arial" w:hAnsi="Arial" w:cs="Arial"/>
          <w:sz w:val="24"/>
          <w:szCs w:val="24"/>
        </w:rPr>
        <w:t>Бизнес-план составляется на 36 месяцев с даты государственной регистрации Заявителя.</w:t>
      </w:r>
    </w:p>
    <w:p w14:paraId="1C7B4A17" w14:textId="77777777" w:rsidR="00F23691" w:rsidRPr="002835A1" w:rsidRDefault="00F23691" w:rsidP="002835A1">
      <w:pPr>
        <w:pStyle w:val="af3"/>
        <w:ind w:left="0"/>
        <w:jc w:val="both"/>
        <w:rPr>
          <w:rFonts w:ascii="Arial" w:hAnsi="Arial" w:cs="Arial"/>
          <w:sz w:val="24"/>
          <w:szCs w:val="24"/>
        </w:rPr>
      </w:pPr>
      <w:r w:rsidRPr="002835A1">
        <w:rPr>
          <w:rFonts w:ascii="Arial" w:hAnsi="Arial" w:cs="Arial"/>
          <w:sz w:val="24"/>
          <w:szCs w:val="24"/>
        </w:rPr>
        <w:t>Для целей составления бизнес-плана используются следующие понятия:</w:t>
      </w:r>
    </w:p>
    <w:p w14:paraId="40D61D90" w14:textId="77777777" w:rsidR="00F23691" w:rsidRPr="002835A1" w:rsidRDefault="00F23691" w:rsidP="002835A1">
      <w:pPr>
        <w:pStyle w:val="af3"/>
        <w:ind w:left="0"/>
        <w:jc w:val="both"/>
        <w:rPr>
          <w:rFonts w:ascii="Arial" w:hAnsi="Arial" w:cs="Arial"/>
          <w:sz w:val="24"/>
          <w:szCs w:val="24"/>
        </w:rPr>
      </w:pPr>
      <w:r w:rsidRPr="002835A1">
        <w:rPr>
          <w:rFonts w:ascii="Arial" w:hAnsi="Arial" w:cs="Arial"/>
          <w:sz w:val="24"/>
          <w:szCs w:val="24"/>
        </w:rPr>
        <w:t>- начальное состояние - период времени, прошедший с даты государственной регистрации Заявителя на дату подачи документов на получение субсидии;</w:t>
      </w:r>
    </w:p>
    <w:p w14:paraId="7138E28B" w14:textId="77777777" w:rsidR="00E45909" w:rsidRPr="002835A1" w:rsidRDefault="0035230A" w:rsidP="002835A1">
      <w:pPr>
        <w:pStyle w:val="af3"/>
        <w:ind w:left="0"/>
        <w:jc w:val="both"/>
        <w:rPr>
          <w:rFonts w:ascii="Arial" w:hAnsi="Arial" w:cs="Arial"/>
          <w:sz w:val="24"/>
          <w:szCs w:val="24"/>
        </w:rPr>
      </w:pPr>
      <w:r w:rsidRPr="002835A1">
        <w:rPr>
          <w:rFonts w:ascii="Arial" w:hAnsi="Arial" w:cs="Arial"/>
          <w:sz w:val="24"/>
          <w:szCs w:val="24"/>
        </w:rPr>
        <w:t>- год</w:t>
      </w:r>
      <w:r w:rsidR="00F23691" w:rsidRPr="002835A1">
        <w:rPr>
          <w:rFonts w:ascii="Arial" w:hAnsi="Arial" w:cs="Arial"/>
          <w:sz w:val="24"/>
          <w:szCs w:val="24"/>
        </w:rPr>
        <w:t xml:space="preserve"> - период времени, составляющий 12 месяцев с даты государственной регистрации Заявителя.</w:t>
      </w:r>
    </w:p>
    <w:p w14:paraId="2E57E868" w14:textId="77777777" w:rsidR="0035230A" w:rsidRPr="002835A1" w:rsidRDefault="0035230A" w:rsidP="002835A1">
      <w:pPr>
        <w:pStyle w:val="ConsPlusNormal"/>
        <w:ind w:firstLine="0"/>
        <w:jc w:val="center"/>
        <w:outlineLvl w:val="2"/>
        <w:rPr>
          <w:sz w:val="24"/>
          <w:szCs w:val="24"/>
        </w:rPr>
      </w:pPr>
      <w:r w:rsidRPr="002835A1">
        <w:rPr>
          <w:sz w:val="24"/>
          <w:szCs w:val="24"/>
        </w:rPr>
        <w:t>1. ОПИСАНИЕ ПРОЕКТА</w:t>
      </w:r>
    </w:p>
    <w:p w14:paraId="7D7BA5A2" w14:textId="77777777" w:rsidR="0035230A" w:rsidRPr="002835A1" w:rsidRDefault="0035230A" w:rsidP="002835A1">
      <w:pPr>
        <w:pStyle w:val="ConsPlusNormal"/>
        <w:ind w:firstLine="0"/>
        <w:jc w:val="both"/>
        <w:rPr>
          <w:i/>
          <w:sz w:val="24"/>
          <w:szCs w:val="24"/>
        </w:rPr>
      </w:pPr>
      <w:r w:rsidRPr="002835A1">
        <w:rPr>
          <w:i/>
          <w:sz w:val="24"/>
          <w:szCs w:val="24"/>
        </w:rPr>
        <w:t>Раздел заполняется после завершения работы над остальными разделами бизнес-плана и призван резюмировать их. После предельно краткого описания проекта следует изложить наиболее привлекательные моменты из всех остальных разделов, акцентируя внимание на положительных аспектах.</w:t>
      </w:r>
    </w:p>
    <w:p w14:paraId="0B8E3F7A" w14:textId="77777777" w:rsidR="0035230A" w:rsidRPr="002835A1" w:rsidRDefault="0035230A" w:rsidP="002835A1">
      <w:pPr>
        <w:pStyle w:val="ConsPlusNormal"/>
        <w:ind w:firstLine="0"/>
        <w:jc w:val="right"/>
        <w:outlineLvl w:val="3"/>
        <w:rPr>
          <w:sz w:val="24"/>
          <w:szCs w:val="24"/>
        </w:rPr>
      </w:pPr>
      <w:r w:rsidRPr="002835A1">
        <w:rPr>
          <w:sz w:val="24"/>
          <w:szCs w:val="24"/>
        </w:rPr>
        <w:t>Таблица 1.1</w:t>
      </w:r>
    </w:p>
    <w:tbl>
      <w:tblPr>
        <w:tblStyle w:val="a9"/>
        <w:tblW w:w="0" w:type="auto"/>
        <w:tblLook w:val="04A0" w:firstRow="1" w:lastRow="0" w:firstColumn="1" w:lastColumn="0" w:noHBand="0" w:noVBand="1"/>
      </w:tblPr>
      <w:tblGrid>
        <w:gridCol w:w="4672"/>
        <w:gridCol w:w="4673"/>
      </w:tblGrid>
      <w:tr w:rsidR="002835A1" w:rsidRPr="002835A1" w14:paraId="2A591BE1" w14:textId="77777777" w:rsidTr="00732019">
        <w:tc>
          <w:tcPr>
            <w:tcW w:w="4672" w:type="dxa"/>
          </w:tcPr>
          <w:p w14:paraId="6B25D61A" w14:textId="77777777" w:rsidR="00732019" w:rsidRPr="002835A1" w:rsidRDefault="00732019" w:rsidP="002835A1">
            <w:pPr>
              <w:pStyle w:val="ConsPlusNormal"/>
              <w:ind w:firstLine="0"/>
              <w:outlineLvl w:val="3"/>
              <w:rPr>
                <w:sz w:val="24"/>
                <w:szCs w:val="24"/>
              </w:rPr>
            </w:pPr>
            <w:r w:rsidRPr="002835A1">
              <w:rPr>
                <w:sz w:val="24"/>
                <w:szCs w:val="24"/>
              </w:rPr>
              <w:t>1. Наименование проекта</w:t>
            </w:r>
          </w:p>
        </w:tc>
        <w:tc>
          <w:tcPr>
            <w:tcW w:w="4673" w:type="dxa"/>
          </w:tcPr>
          <w:p w14:paraId="259398C9" w14:textId="77777777" w:rsidR="00732019" w:rsidRPr="002835A1" w:rsidRDefault="00732019" w:rsidP="002835A1">
            <w:pPr>
              <w:pStyle w:val="ConsPlusNormal"/>
              <w:ind w:firstLine="0"/>
              <w:outlineLvl w:val="3"/>
              <w:rPr>
                <w:sz w:val="24"/>
                <w:szCs w:val="24"/>
              </w:rPr>
            </w:pPr>
            <w:r w:rsidRPr="002835A1">
              <w:rPr>
                <w:sz w:val="24"/>
                <w:szCs w:val="24"/>
              </w:rPr>
              <w:t>(наименование должно лаконично отражать конечную цель реализации проекта, сферу или предмет деятельности Заявителя в рамках проекта)</w:t>
            </w:r>
          </w:p>
        </w:tc>
      </w:tr>
      <w:tr w:rsidR="002835A1" w:rsidRPr="002835A1" w14:paraId="51F3571F" w14:textId="77777777" w:rsidTr="00732019">
        <w:tc>
          <w:tcPr>
            <w:tcW w:w="4672" w:type="dxa"/>
          </w:tcPr>
          <w:p w14:paraId="378F5DCE" w14:textId="77777777" w:rsidR="00732019" w:rsidRPr="002835A1" w:rsidRDefault="00732019" w:rsidP="002835A1">
            <w:pPr>
              <w:pStyle w:val="ConsPlusNormal"/>
              <w:ind w:firstLine="0"/>
              <w:rPr>
                <w:sz w:val="24"/>
                <w:szCs w:val="24"/>
              </w:rPr>
            </w:pPr>
            <w:r w:rsidRPr="002835A1">
              <w:rPr>
                <w:sz w:val="24"/>
                <w:szCs w:val="24"/>
              </w:rPr>
              <w:t>2. Суть проекта</w:t>
            </w:r>
          </w:p>
        </w:tc>
        <w:tc>
          <w:tcPr>
            <w:tcW w:w="4673" w:type="dxa"/>
          </w:tcPr>
          <w:p w14:paraId="120E843A" w14:textId="77777777" w:rsidR="00732019" w:rsidRPr="002835A1" w:rsidRDefault="00732019" w:rsidP="002835A1">
            <w:pPr>
              <w:pStyle w:val="ConsPlusNormal"/>
              <w:ind w:firstLine="0"/>
              <w:rPr>
                <w:sz w:val="24"/>
                <w:szCs w:val="24"/>
              </w:rPr>
            </w:pPr>
            <w:r w:rsidRPr="002835A1">
              <w:rPr>
                <w:sz w:val="24"/>
                <w:szCs w:val="24"/>
              </w:rPr>
              <w:t>(краткое описание направленности проекта; степень новизны и актуальность проекта; текущее состояние реализации проекта)</w:t>
            </w:r>
          </w:p>
        </w:tc>
      </w:tr>
      <w:tr w:rsidR="002835A1" w:rsidRPr="002835A1" w14:paraId="59D562A1" w14:textId="77777777" w:rsidTr="00732019">
        <w:tc>
          <w:tcPr>
            <w:tcW w:w="4672" w:type="dxa"/>
          </w:tcPr>
          <w:p w14:paraId="7F6226FC" w14:textId="77777777" w:rsidR="00732019" w:rsidRPr="002835A1" w:rsidRDefault="00732019" w:rsidP="002835A1">
            <w:pPr>
              <w:pStyle w:val="ConsPlusNormal"/>
              <w:ind w:firstLine="0"/>
              <w:rPr>
                <w:sz w:val="24"/>
                <w:szCs w:val="24"/>
              </w:rPr>
            </w:pPr>
            <w:r w:rsidRPr="002835A1">
              <w:rPr>
                <w:sz w:val="24"/>
                <w:szCs w:val="24"/>
              </w:rPr>
              <w:t>3. Социальная направленность проекта, его значение для города</w:t>
            </w:r>
          </w:p>
        </w:tc>
        <w:tc>
          <w:tcPr>
            <w:tcW w:w="4673" w:type="dxa"/>
          </w:tcPr>
          <w:p w14:paraId="737E92DF" w14:textId="77777777" w:rsidR="00732019" w:rsidRPr="002835A1" w:rsidRDefault="00732019" w:rsidP="002835A1">
            <w:pPr>
              <w:pStyle w:val="ConsPlusNormal"/>
              <w:ind w:firstLine="0"/>
              <w:rPr>
                <w:sz w:val="24"/>
                <w:szCs w:val="24"/>
              </w:rPr>
            </w:pPr>
            <w:r w:rsidRPr="002835A1">
              <w:rPr>
                <w:sz w:val="24"/>
                <w:szCs w:val="24"/>
              </w:rPr>
              <w:t>(указать основные результаты успешной реализации проекта, его значение для микрорайона, округа, города)</w:t>
            </w:r>
          </w:p>
        </w:tc>
      </w:tr>
      <w:tr w:rsidR="002835A1" w:rsidRPr="002835A1" w14:paraId="4FFFE37E" w14:textId="77777777" w:rsidTr="00732019">
        <w:tc>
          <w:tcPr>
            <w:tcW w:w="4672" w:type="dxa"/>
          </w:tcPr>
          <w:p w14:paraId="6A35B0CC" w14:textId="77777777" w:rsidR="00732019" w:rsidRPr="002835A1" w:rsidRDefault="00732019" w:rsidP="002835A1">
            <w:pPr>
              <w:pStyle w:val="ConsPlusNormal"/>
              <w:ind w:firstLine="0"/>
              <w:outlineLvl w:val="3"/>
              <w:rPr>
                <w:sz w:val="24"/>
                <w:szCs w:val="24"/>
              </w:rPr>
            </w:pPr>
            <w:r w:rsidRPr="002835A1">
              <w:rPr>
                <w:sz w:val="24"/>
                <w:szCs w:val="24"/>
              </w:rPr>
              <w:t>4. Общая стоимость реализации проекта, в т.ч.:</w:t>
            </w:r>
          </w:p>
          <w:p w14:paraId="28CC7B0C" w14:textId="77777777" w:rsidR="00732019" w:rsidRPr="002835A1" w:rsidRDefault="00732019" w:rsidP="002835A1">
            <w:pPr>
              <w:pStyle w:val="ConsPlusNormal"/>
              <w:ind w:firstLine="0"/>
              <w:outlineLvl w:val="3"/>
              <w:rPr>
                <w:sz w:val="24"/>
                <w:szCs w:val="24"/>
              </w:rPr>
            </w:pPr>
            <w:r w:rsidRPr="002835A1">
              <w:rPr>
                <w:sz w:val="24"/>
                <w:szCs w:val="24"/>
              </w:rPr>
              <w:t>- собственные средства, фактически затраченные на реализацию бизнес-плана;</w:t>
            </w:r>
          </w:p>
          <w:p w14:paraId="47993547" w14:textId="77777777" w:rsidR="00732019" w:rsidRPr="002835A1" w:rsidRDefault="00732019" w:rsidP="002835A1">
            <w:pPr>
              <w:pStyle w:val="ConsPlusNormal"/>
              <w:ind w:firstLine="0"/>
              <w:outlineLvl w:val="3"/>
              <w:rPr>
                <w:sz w:val="24"/>
                <w:szCs w:val="24"/>
              </w:rPr>
            </w:pPr>
            <w:r w:rsidRPr="002835A1">
              <w:rPr>
                <w:sz w:val="24"/>
                <w:szCs w:val="24"/>
              </w:rPr>
              <w:t>- привлеченные средства (в том числе средства субсидий, фактически полученных в рамках государственных и муниципальных программ; кредитные средства)</w:t>
            </w:r>
          </w:p>
        </w:tc>
        <w:tc>
          <w:tcPr>
            <w:tcW w:w="4673" w:type="dxa"/>
          </w:tcPr>
          <w:p w14:paraId="5B9DCE4A" w14:textId="77777777" w:rsidR="00732019" w:rsidRPr="002835A1" w:rsidRDefault="00732019" w:rsidP="002835A1">
            <w:pPr>
              <w:pStyle w:val="ConsPlusNormal"/>
              <w:ind w:firstLine="0"/>
              <w:jc w:val="right"/>
              <w:outlineLvl w:val="3"/>
              <w:rPr>
                <w:sz w:val="24"/>
                <w:szCs w:val="24"/>
              </w:rPr>
            </w:pPr>
          </w:p>
        </w:tc>
      </w:tr>
      <w:tr w:rsidR="00732019" w:rsidRPr="002835A1" w14:paraId="225FF314" w14:textId="77777777" w:rsidTr="00732019">
        <w:tc>
          <w:tcPr>
            <w:tcW w:w="4672" w:type="dxa"/>
          </w:tcPr>
          <w:p w14:paraId="26C74738" w14:textId="77777777" w:rsidR="00732019" w:rsidRPr="002835A1" w:rsidRDefault="00732019" w:rsidP="002835A1">
            <w:pPr>
              <w:pStyle w:val="ConsPlusNormal"/>
              <w:tabs>
                <w:tab w:val="left" w:pos="1534"/>
                <w:tab w:val="right" w:pos="4456"/>
              </w:tabs>
              <w:ind w:firstLine="0"/>
              <w:outlineLvl w:val="3"/>
              <w:rPr>
                <w:sz w:val="24"/>
                <w:szCs w:val="24"/>
              </w:rPr>
            </w:pPr>
            <w:r w:rsidRPr="002835A1">
              <w:rPr>
                <w:sz w:val="24"/>
                <w:szCs w:val="24"/>
              </w:rPr>
              <w:t>5. Период окупаемости проекта</w:t>
            </w:r>
          </w:p>
        </w:tc>
        <w:tc>
          <w:tcPr>
            <w:tcW w:w="4673" w:type="dxa"/>
          </w:tcPr>
          <w:p w14:paraId="4603FF24" w14:textId="77777777" w:rsidR="00732019" w:rsidRPr="002835A1" w:rsidRDefault="00732019" w:rsidP="002835A1">
            <w:pPr>
              <w:pStyle w:val="ConsPlusNormal"/>
              <w:ind w:firstLine="0"/>
              <w:jc w:val="right"/>
              <w:outlineLvl w:val="3"/>
              <w:rPr>
                <w:sz w:val="24"/>
                <w:szCs w:val="24"/>
              </w:rPr>
            </w:pPr>
          </w:p>
        </w:tc>
      </w:tr>
    </w:tbl>
    <w:p w14:paraId="55FD086D" w14:textId="77777777" w:rsidR="00732019" w:rsidRPr="002835A1" w:rsidRDefault="00732019" w:rsidP="002835A1">
      <w:pPr>
        <w:pStyle w:val="ConsPlusNormal"/>
        <w:ind w:firstLine="0"/>
        <w:outlineLvl w:val="2"/>
        <w:rPr>
          <w:sz w:val="24"/>
          <w:szCs w:val="24"/>
        </w:rPr>
      </w:pPr>
    </w:p>
    <w:p w14:paraId="67392658" w14:textId="77777777" w:rsidR="0035230A" w:rsidRPr="002835A1" w:rsidRDefault="0035230A" w:rsidP="002835A1">
      <w:pPr>
        <w:pStyle w:val="ConsPlusNormal"/>
        <w:ind w:firstLine="0"/>
        <w:jc w:val="center"/>
        <w:outlineLvl w:val="2"/>
        <w:rPr>
          <w:sz w:val="24"/>
          <w:szCs w:val="24"/>
        </w:rPr>
      </w:pPr>
      <w:r w:rsidRPr="002835A1">
        <w:rPr>
          <w:sz w:val="24"/>
          <w:szCs w:val="24"/>
        </w:rPr>
        <w:lastRenderedPageBreak/>
        <w:t>2. ОПИСАНИЕ ЗАЯВИТЕЛЯ</w:t>
      </w:r>
    </w:p>
    <w:p w14:paraId="1680FBA0" w14:textId="77777777" w:rsidR="0035230A" w:rsidRPr="002835A1" w:rsidRDefault="0035230A" w:rsidP="002835A1">
      <w:pPr>
        <w:pStyle w:val="ConsPlusNormal"/>
        <w:ind w:firstLine="0"/>
        <w:jc w:val="both"/>
        <w:rPr>
          <w:i/>
          <w:sz w:val="24"/>
          <w:szCs w:val="24"/>
        </w:rPr>
      </w:pPr>
      <w:r w:rsidRPr="002835A1">
        <w:rPr>
          <w:i/>
          <w:sz w:val="24"/>
          <w:szCs w:val="24"/>
        </w:rPr>
        <w:t>В данном разделе отражаются краткие основные характеристики Заявителя, виды осуществляемой деятельности.</w:t>
      </w:r>
    </w:p>
    <w:p w14:paraId="6D41F40D" w14:textId="77777777" w:rsidR="0035230A" w:rsidRPr="002835A1" w:rsidRDefault="0035230A" w:rsidP="002835A1">
      <w:pPr>
        <w:pStyle w:val="ConsPlusNormal"/>
        <w:ind w:firstLine="0"/>
        <w:jc w:val="right"/>
        <w:outlineLvl w:val="3"/>
        <w:rPr>
          <w:sz w:val="24"/>
          <w:szCs w:val="24"/>
        </w:rPr>
      </w:pPr>
      <w:r w:rsidRPr="002835A1">
        <w:rPr>
          <w:sz w:val="24"/>
          <w:szCs w:val="24"/>
        </w:rPr>
        <w:t>Таблица 2.1</w:t>
      </w:r>
    </w:p>
    <w:tbl>
      <w:tblPr>
        <w:tblStyle w:val="a9"/>
        <w:tblW w:w="0" w:type="auto"/>
        <w:tblLook w:val="04A0" w:firstRow="1" w:lastRow="0" w:firstColumn="1" w:lastColumn="0" w:noHBand="0" w:noVBand="1"/>
      </w:tblPr>
      <w:tblGrid>
        <w:gridCol w:w="4672"/>
        <w:gridCol w:w="4673"/>
      </w:tblGrid>
      <w:tr w:rsidR="002835A1" w:rsidRPr="002835A1" w14:paraId="000DC9F3" w14:textId="77777777" w:rsidTr="002A667C">
        <w:tc>
          <w:tcPr>
            <w:tcW w:w="4672" w:type="dxa"/>
          </w:tcPr>
          <w:p w14:paraId="163C8924" w14:textId="77777777" w:rsidR="00732019" w:rsidRPr="002835A1" w:rsidRDefault="00732019" w:rsidP="002835A1">
            <w:pPr>
              <w:pStyle w:val="ConsPlusNormal"/>
              <w:ind w:firstLine="0"/>
              <w:rPr>
                <w:sz w:val="24"/>
                <w:szCs w:val="24"/>
              </w:rPr>
            </w:pPr>
            <w:r w:rsidRPr="002835A1">
              <w:rPr>
                <w:sz w:val="24"/>
                <w:szCs w:val="24"/>
              </w:rPr>
              <w:t>1. Полное наименование</w:t>
            </w:r>
          </w:p>
        </w:tc>
        <w:tc>
          <w:tcPr>
            <w:tcW w:w="4673" w:type="dxa"/>
          </w:tcPr>
          <w:p w14:paraId="2B65EBA4" w14:textId="77777777" w:rsidR="00732019" w:rsidRPr="002835A1" w:rsidRDefault="00732019" w:rsidP="002835A1">
            <w:pPr>
              <w:pStyle w:val="ConsPlusNormal"/>
              <w:ind w:firstLine="0"/>
              <w:rPr>
                <w:sz w:val="24"/>
                <w:szCs w:val="24"/>
              </w:rPr>
            </w:pPr>
            <w:r w:rsidRPr="002835A1">
              <w:rPr>
                <w:sz w:val="24"/>
                <w:szCs w:val="24"/>
              </w:rPr>
              <w:t>(указать полное наименование Заявителя)</w:t>
            </w:r>
          </w:p>
        </w:tc>
      </w:tr>
      <w:tr w:rsidR="002835A1" w:rsidRPr="002835A1" w14:paraId="318088A3" w14:textId="77777777" w:rsidTr="002A667C">
        <w:tc>
          <w:tcPr>
            <w:tcW w:w="4672" w:type="dxa"/>
          </w:tcPr>
          <w:p w14:paraId="2C091AD0" w14:textId="77777777" w:rsidR="00732019" w:rsidRPr="002835A1" w:rsidRDefault="00732019" w:rsidP="002835A1">
            <w:pPr>
              <w:pStyle w:val="ConsPlusNormal"/>
              <w:ind w:firstLine="0"/>
              <w:rPr>
                <w:sz w:val="24"/>
                <w:szCs w:val="24"/>
              </w:rPr>
            </w:pPr>
            <w:r w:rsidRPr="002835A1">
              <w:rPr>
                <w:sz w:val="24"/>
                <w:szCs w:val="24"/>
              </w:rPr>
              <w:t>2. Сокращенное наименование</w:t>
            </w:r>
          </w:p>
        </w:tc>
        <w:tc>
          <w:tcPr>
            <w:tcW w:w="4673" w:type="dxa"/>
          </w:tcPr>
          <w:p w14:paraId="7456657E" w14:textId="77777777" w:rsidR="00732019" w:rsidRPr="002835A1" w:rsidRDefault="00732019" w:rsidP="002835A1">
            <w:pPr>
              <w:pStyle w:val="ConsPlusNormal"/>
              <w:ind w:firstLine="0"/>
              <w:rPr>
                <w:sz w:val="24"/>
                <w:szCs w:val="24"/>
              </w:rPr>
            </w:pPr>
            <w:r w:rsidRPr="002835A1">
              <w:rPr>
                <w:sz w:val="24"/>
                <w:szCs w:val="24"/>
              </w:rPr>
              <w:t>(указать сокращенное наименование Заявителя)</w:t>
            </w:r>
          </w:p>
        </w:tc>
      </w:tr>
      <w:tr w:rsidR="002835A1" w:rsidRPr="002835A1" w14:paraId="43B49864" w14:textId="77777777" w:rsidTr="002A667C">
        <w:tc>
          <w:tcPr>
            <w:tcW w:w="4672" w:type="dxa"/>
          </w:tcPr>
          <w:p w14:paraId="2B06A46A" w14:textId="77777777" w:rsidR="00732019" w:rsidRPr="002835A1" w:rsidRDefault="00732019" w:rsidP="002835A1">
            <w:pPr>
              <w:pStyle w:val="ConsPlusNormal"/>
              <w:ind w:firstLine="0"/>
              <w:rPr>
                <w:sz w:val="24"/>
                <w:szCs w:val="24"/>
              </w:rPr>
            </w:pPr>
            <w:r w:rsidRPr="002835A1">
              <w:rPr>
                <w:sz w:val="24"/>
                <w:szCs w:val="24"/>
              </w:rPr>
              <w:t>3. Сведения о государственной регистрации Заявителя</w:t>
            </w:r>
          </w:p>
        </w:tc>
        <w:tc>
          <w:tcPr>
            <w:tcW w:w="4673" w:type="dxa"/>
          </w:tcPr>
          <w:p w14:paraId="38DE501F" w14:textId="77777777" w:rsidR="00732019" w:rsidRPr="002835A1" w:rsidRDefault="00732019" w:rsidP="002835A1">
            <w:pPr>
              <w:pStyle w:val="ConsPlusNormal"/>
              <w:ind w:firstLine="0"/>
              <w:rPr>
                <w:sz w:val="24"/>
                <w:szCs w:val="24"/>
              </w:rPr>
            </w:pPr>
            <w:r w:rsidRPr="002835A1">
              <w:rPr>
                <w:sz w:val="24"/>
                <w:szCs w:val="24"/>
              </w:rPr>
              <w:t>(указать основной государственный регистрационный номер (13 знаков - для юридических лиц, 15 знаков - для индивидуальных предпринимателей), дату его присвоения; наименование регистрирующего органа)</w:t>
            </w:r>
          </w:p>
        </w:tc>
      </w:tr>
      <w:tr w:rsidR="002835A1" w:rsidRPr="002835A1" w14:paraId="7BE53040" w14:textId="77777777" w:rsidTr="002A667C">
        <w:tc>
          <w:tcPr>
            <w:tcW w:w="4672" w:type="dxa"/>
          </w:tcPr>
          <w:p w14:paraId="02471A16" w14:textId="77777777" w:rsidR="00732019" w:rsidRPr="002835A1" w:rsidRDefault="00732019" w:rsidP="002835A1">
            <w:pPr>
              <w:pStyle w:val="ConsPlusNormal"/>
              <w:ind w:firstLine="0"/>
              <w:rPr>
                <w:sz w:val="24"/>
                <w:szCs w:val="24"/>
              </w:rPr>
            </w:pPr>
            <w:r w:rsidRPr="002835A1">
              <w:rPr>
                <w:sz w:val="24"/>
                <w:szCs w:val="24"/>
              </w:rPr>
              <w:t>4. Сведения о постановке Заявителя на учет в налоговом органе</w:t>
            </w:r>
          </w:p>
        </w:tc>
        <w:tc>
          <w:tcPr>
            <w:tcW w:w="4673" w:type="dxa"/>
          </w:tcPr>
          <w:p w14:paraId="7CC064BA" w14:textId="77777777" w:rsidR="00732019" w:rsidRPr="002835A1" w:rsidRDefault="00732019" w:rsidP="002835A1">
            <w:pPr>
              <w:pStyle w:val="ConsPlusNormal"/>
              <w:ind w:firstLine="0"/>
              <w:rPr>
                <w:sz w:val="24"/>
                <w:szCs w:val="24"/>
              </w:rPr>
            </w:pPr>
            <w:r w:rsidRPr="002835A1">
              <w:rPr>
                <w:sz w:val="24"/>
                <w:szCs w:val="24"/>
              </w:rPr>
              <w:t>(указать номер ИНН (10 знаков - для юридических лиц, 12 знаков - для индивидуальных предпринимателей), дату постановки на учет; наименование органа, выдавшего свидетельство)</w:t>
            </w:r>
          </w:p>
        </w:tc>
      </w:tr>
      <w:tr w:rsidR="002835A1" w:rsidRPr="002835A1" w14:paraId="58037B22" w14:textId="77777777" w:rsidTr="002A667C">
        <w:tc>
          <w:tcPr>
            <w:tcW w:w="4672" w:type="dxa"/>
          </w:tcPr>
          <w:p w14:paraId="227901C3" w14:textId="77777777" w:rsidR="00732019" w:rsidRPr="002835A1" w:rsidRDefault="00732019" w:rsidP="002835A1">
            <w:pPr>
              <w:pStyle w:val="ConsPlusNormal"/>
              <w:ind w:firstLine="0"/>
              <w:rPr>
                <w:sz w:val="24"/>
                <w:szCs w:val="24"/>
              </w:rPr>
            </w:pPr>
            <w:r w:rsidRPr="002835A1">
              <w:rPr>
                <w:sz w:val="24"/>
                <w:szCs w:val="24"/>
              </w:rPr>
              <w:t>5. Юридический адрес</w:t>
            </w:r>
          </w:p>
        </w:tc>
        <w:tc>
          <w:tcPr>
            <w:tcW w:w="4673" w:type="dxa"/>
          </w:tcPr>
          <w:p w14:paraId="174548B8" w14:textId="77777777" w:rsidR="00732019" w:rsidRPr="002835A1" w:rsidRDefault="00732019" w:rsidP="002835A1">
            <w:pPr>
              <w:pStyle w:val="ConsPlusNormal"/>
              <w:ind w:firstLine="0"/>
              <w:rPr>
                <w:sz w:val="24"/>
                <w:szCs w:val="24"/>
              </w:rPr>
            </w:pPr>
            <w:r w:rsidRPr="002835A1">
              <w:rPr>
                <w:sz w:val="24"/>
                <w:szCs w:val="24"/>
              </w:rPr>
              <w:t>(указать адрес регистрации Заявителя, а также - при наличии - адреса филиалов и представительств)</w:t>
            </w:r>
          </w:p>
        </w:tc>
      </w:tr>
      <w:tr w:rsidR="002835A1" w:rsidRPr="002835A1" w14:paraId="35FE05E0" w14:textId="77777777" w:rsidTr="002A667C">
        <w:tc>
          <w:tcPr>
            <w:tcW w:w="4672" w:type="dxa"/>
          </w:tcPr>
          <w:p w14:paraId="18979B59" w14:textId="77777777" w:rsidR="00732019" w:rsidRPr="002835A1" w:rsidRDefault="00732019" w:rsidP="002835A1">
            <w:pPr>
              <w:pStyle w:val="ConsPlusNormal"/>
              <w:ind w:firstLine="0"/>
              <w:rPr>
                <w:sz w:val="24"/>
                <w:szCs w:val="24"/>
              </w:rPr>
            </w:pPr>
            <w:r w:rsidRPr="002835A1">
              <w:rPr>
                <w:sz w:val="24"/>
                <w:szCs w:val="24"/>
              </w:rPr>
              <w:t>6. Фактический адрес</w:t>
            </w:r>
          </w:p>
        </w:tc>
        <w:tc>
          <w:tcPr>
            <w:tcW w:w="4673" w:type="dxa"/>
          </w:tcPr>
          <w:p w14:paraId="0B2F7090" w14:textId="77777777" w:rsidR="00732019" w:rsidRPr="002835A1" w:rsidRDefault="00732019" w:rsidP="002835A1">
            <w:pPr>
              <w:pStyle w:val="ConsPlusNormal"/>
              <w:ind w:firstLine="0"/>
              <w:rPr>
                <w:sz w:val="24"/>
                <w:szCs w:val="24"/>
              </w:rPr>
            </w:pPr>
            <w:r w:rsidRPr="002835A1">
              <w:rPr>
                <w:sz w:val="24"/>
                <w:szCs w:val="24"/>
              </w:rPr>
              <w:t>(указать фактический адрес (адреса) осуществления деятельности Заявителя)</w:t>
            </w:r>
          </w:p>
        </w:tc>
      </w:tr>
      <w:tr w:rsidR="002835A1" w:rsidRPr="002835A1" w14:paraId="6D41C8BD" w14:textId="77777777" w:rsidTr="002A667C">
        <w:tc>
          <w:tcPr>
            <w:tcW w:w="4672" w:type="dxa"/>
          </w:tcPr>
          <w:p w14:paraId="6D3439BD" w14:textId="77777777" w:rsidR="00732019" w:rsidRPr="002835A1" w:rsidRDefault="00732019" w:rsidP="002835A1">
            <w:pPr>
              <w:pStyle w:val="ConsPlusNormal"/>
              <w:ind w:firstLine="0"/>
              <w:rPr>
                <w:sz w:val="24"/>
                <w:szCs w:val="24"/>
              </w:rPr>
            </w:pPr>
            <w:r w:rsidRPr="002835A1">
              <w:rPr>
                <w:sz w:val="24"/>
                <w:szCs w:val="24"/>
              </w:rPr>
              <w:t>7. Виды экономической деятельности, фактически осуществляемые Заявителем</w:t>
            </w:r>
          </w:p>
        </w:tc>
        <w:tc>
          <w:tcPr>
            <w:tcW w:w="4673" w:type="dxa"/>
          </w:tcPr>
          <w:p w14:paraId="0797FFED" w14:textId="77777777" w:rsidR="00732019" w:rsidRPr="002835A1" w:rsidRDefault="00732019" w:rsidP="002835A1">
            <w:pPr>
              <w:pStyle w:val="ConsPlusNormal"/>
              <w:ind w:firstLine="0"/>
              <w:rPr>
                <w:sz w:val="24"/>
                <w:szCs w:val="24"/>
              </w:rPr>
            </w:pPr>
            <w:r w:rsidRPr="002835A1">
              <w:rPr>
                <w:sz w:val="24"/>
                <w:szCs w:val="24"/>
              </w:rPr>
              <w:t xml:space="preserve">(указать наименования и коды фактически осуществляемых видов экономической деятельности в соответствии с </w:t>
            </w:r>
            <w:hyperlink r:id="rId9" w:history="1">
              <w:r w:rsidRPr="002835A1">
                <w:rPr>
                  <w:sz w:val="24"/>
                  <w:szCs w:val="24"/>
                </w:rPr>
                <w:t>ОКВЭД</w:t>
              </w:r>
            </w:hyperlink>
            <w:r w:rsidRPr="002835A1">
              <w:rPr>
                <w:sz w:val="24"/>
                <w:szCs w:val="24"/>
              </w:rPr>
              <w:t>)</w:t>
            </w:r>
          </w:p>
        </w:tc>
      </w:tr>
      <w:tr w:rsidR="002835A1" w:rsidRPr="002835A1" w14:paraId="656FC836" w14:textId="77777777" w:rsidTr="002A667C">
        <w:tc>
          <w:tcPr>
            <w:tcW w:w="4672" w:type="dxa"/>
          </w:tcPr>
          <w:p w14:paraId="0FBEE9DB" w14:textId="77777777" w:rsidR="00732019" w:rsidRPr="002835A1" w:rsidRDefault="00732019" w:rsidP="002835A1">
            <w:pPr>
              <w:pStyle w:val="ConsPlusNormal"/>
              <w:ind w:firstLine="0"/>
              <w:rPr>
                <w:sz w:val="24"/>
                <w:szCs w:val="24"/>
              </w:rPr>
            </w:pPr>
            <w:r w:rsidRPr="002835A1">
              <w:rPr>
                <w:sz w:val="24"/>
                <w:szCs w:val="24"/>
              </w:rPr>
              <w:t>8. Контактные телефоны, факс, адрес электронной почты, адрес сайта организации в информационно-телекоммуникационной сети «Интернет»</w:t>
            </w:r>
          </w:p>
        </w:tc>
        <w:tc>
          <w:tcPr>
            <w:tcW w:w="4673" w:type="dxa"/>
          </w:tcPr>
          <w:p w14:paraId="2A1E3F51" w14:textId="77777777" w:rsidR="00732019" w:rsidRPr="002835A1" w:rsidRDefault="00732019" w:rsidP="002835A1">
            <w:pPr>
              <w:pStyle w:val="ConsPlusNormal"/>
              <w:ind w:firstLine="0"/>
              <w:rPr>
                <w:sz w:val="24"/>
                <w:szCs w:val="24"/>
              </w:rPr>
            </w:pPr>
            <w:r w:rsidRPr="002835A1">
              <w:rPr>
                <w:sz w:val="24"/>
                <w:szCs w:val="24"/>
              </w:rPr>
              <w:t>(указать контактные телефоны, факс и адреса (при наличии))</w:t>
            </w:r>
          </w:p>
        </w:tc>
      </w:tr>
      <w:tr w:rsidR="002835A1" w:rsidRPr="002835A1" w14:paraId="1DED2BD8" w14:textId="77777777" w:rsidTr="002A667C">
        <w:tc>
          <w:tcPr>
            <w:tcW w:w="4672" w:type="dxa"/>
          </w:tcPr>
          <w:p w14:paraId="0C60ABE4" w14:textId="77777777" w:rsidR="00732019" w:rsidRPr="002835A1" w:rsidRDefault="00732019" w:rsidP="002835A1">
            <w:pPr>
              <w:pStyle w:val="ConsPlusNormal"/>
              <w:ind w:firstLine="0"/>
              <w:rPr>
                <w:sz w:val="24"/>
                <w:szCs w:val="24"/>
              </w:rPr>
            </w:pPr>
            <w:r w:rsidRPr="002835A1">
              <w:rPr>
                <w:sz w:val="24"/>
                <w:szCs w:val="24"/>
              </w:rPr>
              <w:t>9. Ф.И.О. и должность руководителя</w:t>
            </w:r>
          </w:p>
        </w:tc>
        <w:tc>
          <w:tcPr>
            <w:tcW w:w="4673" w:type="dxa"/>
          </w:tcPr>
          <w:p w14:paraId="73AF0F5C" w14:textId="77777777" w:rsidR="00732019" w:rsidRPr="002835A1" w:rsidRDefault="00732019" w:rsidP="002835A1">
            <w:pPr>
              <w:pStyle w:val="ConsPlusNormal"/>
              <w:ind w:firstLine="0"/>
              <w:rPr>
                <w:sz w:val="24"/>
                <w:szCs w:val="24"/>
              </w:rPr>
            </w:pPr>
            <w:r w:rsidRPr="002835A1">
              <w:rPr>
                <w:sz w:val="24"/>
                <w:szCs w:val="24"/>
              </w:rPr>
              <w:t>(указать полное наименование должности руководителя, его фамилию, имя и отчество (последнее - при наличии))</w:t>
            </w:r>
          </w:p>
        </w:tc>
      </w:tr>
      <w:tr w:rsidR="002835A1" w:rsidRPr="002835A1" w14:paraId="468CA732" w14:textId="77777777" w:rsidTr="002A667C">
        <w:tc>
          <w:tcPr>
            <w:tcW w:w="4672" w:type="dxa"/>
          </w:tcPr>
          <w:p w14:paraId="2EB7B4D8" w14:textId="77777777" w:rsidR="00732019" w:rsidRPr="002835A1" w:rsidRDefault="00732019" w:rsidP="002835A1">
            <w:pPr>
              <w:pStyle w:val="ConsPlusNormal"/>
              <w:ind w:firstLine="0"/>
              <w:rPr>
                <w:sz w:val="24"/>
                <w:szCs w:val="24"/>
              </w:rPr>
            </w:pPr>
            <w:r w:rsidRPr="002835A1">
              <w:rPr>
                <w:sz w:val="24"/>
                <w:szCs w:val="24"/>
              </w:rPr>
              <w:t>10. Сведения о составе учредителей</w:t>
            </w:r>
          </w:p>
        </w:tc>
        <w:tc>
          <w:tcPr>
            <w:tcW w:w="4673" w:type="dxa"/>
          </w:tcPr>
          <w:p w14:paraId="58A17EDC" w14:textId="77777777" w:rsidR="00732019" w:rsidRPr="002835A1" w:rsidRDefault="00732019" w:rsidP="002835A1">
            <w:pPr>
              <w:pStyle w:val="ConsPlusNormal"/>
              <w:ind w:firstLine="0"/>
              <w:rPr>
                <w:sz w:val="24"/>
                <w:szCs w:val="24"/>
              </w:rPr>
            </w:pPr>
            <w:r w:rsidRPr="002835A1">
              <w:rPr>
                <w:sz w:val="24"/>
                <w:szCs w:val="24"/>
              </w:rPr>
              <w:t>(заполняется Заявителями - юридическими лицами с указанием следующих данных об учредителях: полное наименование; номер ОГРН, адрес регистрации; размер доли в уставном капитале (%))</w:t>
            </w:r>
          </w:p>
        </w:tc>
      </w:tr>
      <w:tr w:rsidR="002835A1" w:rsidRPr="002835A1" w14:paraId="6E9E142D" w14:textId="77777777" w:rsidTr="002A667C">
        <w:tc>
          <w:tcPr>
            <w:tcW w:w="4672" w:type="dxa"/>
          </w:tcPr>
          <w:p w14:paraId="1CF70ADF" w14:textId="77777777" w:rsidR="00732019" w:rsidRPr="002835A1" w:rsidRDefault="00732019" w:rsidP="002835A1">
            <w:pPr>
              <w:pStyle w:val="ConsPlusNormal"/>
              <w:ind w:firstLine="0"/>
              <w:rPr>
                <w:sz w:val="24"/>
                <w:szCs w:val="24"/>
              </w:rPr>
            </w:pPr>
            <w:r w:rsidRPr="002835A1">
              <w:rPr>
                <w:sz w:val="24"/>
                <w:szCs w:val="24"/>
              </w:rPr>
              <w:t>11. Сведения о наличии документов, подтверждающих право Заявителя на осуществление вида экономической деятельности в соответствии с бизнес-планом</w:t>
            </w:r>
          </w:p>
        </w:tc>
        <w:tc>
          <w:tcPr>
            <w:tcW w:w="4673" w:type="dxa"/>
          </w:tcPr>
          <w:p w14:paraId="4C68E175" w14:textId="77777777" w:rsidR="00732019" w:rsidRPr="002835A1" w:rsidRDefault="00732019" w:rsidP="002835A1">
            <w:pPr>
              <w:pStyle w:val="ConsPlusNormal"/>
              <w:ind w:firstLine="0"/>
              <w:rPr>
                <w:sz w:val="24"/>
                <w:szCs w:val="24"/>
              </w:rPr>
            </w:pPr>
            <w:r w:rsidRPr="002835A1">
              <w:rPr>
                <w:sz w:val="24"/>
                <w:szCs w:val="24"/>
              </w:rPr>
              <w:t xml:space="preserve">(заполняется при наличии таких документов с обязательным приложением к бизнес-плану их копий, в случае если требование об их наличии установлено законодательством Российской Федерации, с указанием наименования </w:t>
            </w:r>
            <w:r w:rsidRPr="002835A1">
              <w:rPr>
                <w:sz w:val="24"/>
                <w:szCs w:val="24"/>
              </w:rPr>
              <w:lastRenderedPageBreak/>
              <w:t>документа (например, лицензия на право осуществления деятельности в установленной сфере; свидетельство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его реквизитов (номер и дата выдачи) и наименования видов деятельности, в отношении которых выдан документ)</w:t>
            </w:r>
          </w:p>
        </w:tc>
      </w:tr>
      <w:tr w:rsidR="002835A1" w:rsidRPr="002835A1" w14:paraId="11E0C9FB" w14:textId="77777777" w:rsidTr="002A667C">
        <w:tc>
          <w:tcPr>
            <w:tcW w:w="4672" w:type="dxa"/>
          </w:tcPr>
          <w:p w14:paraId="4178F7E9" w14:textId="77777777" w:rsidR="00732019" w:rsidRPr="002835A1" w:rsidRDefault="00732019" w:rsidP="002835A1">
            <w:pPr>
              <w:pStyle w:val="ConsPlusNormal"/>
              <w:ind w:firstLine="0"/>
              <w:rPr>
                <w:sz w:val="24"/>
                <w:szCs w:val="24"/>
              </w:rPr>
            </w:pPr>
            <w:r w:rsidRPr="002835A1">
              <w:rPr>
                <w:sz w:val="24"/>
                <w:szCs w:val="24"/>
              </w:rPr>
              <w:lastRenderedPageBreak/>
              <w:t>12. Численность организации на дату подачи документов</w:t>
            </w:r>
          </w:p>
        </w:tc>
        <w:tc>
          <w:tcPr>
            <w:tcW w:w="4673" w:type="dxa"/>
          </w:tcPr>
          <w:p w14:paraId="58CB7F55" w14:textId="77777777" w:rsidR="00732019" w:rsidRPr="002835A1" w:rsidRDefault="00732019" w:rsidP="002835A1">
            <w:pPr>
              <w:pStyle w:val="ConsPlusNormal"/>
              <w:ind w:firstLine="0"/>
              <w:rPr>
                <w:sz w:val="24"/>
                <w:szCs w:val="24"/>
              </w:rPr>
            </w:pPr>
            <w:r w:rsidRPr="002835A1">
              <w:rPr>
                <w:sz w:val="24"/>
                <w:szCs w:val="24"/>
              </w:rPr>
              <w:t>(указать общую численность наемных работников, занятых у Заявителя, на дату составления бизнес-плана)</w:t>
            </w:r>
          </w:p>
        </w:tc>
      </w:tr>
      <w:tr w:rsidR="00732019" w:rsidRPr="002835A1" w14:paraId="3F009858" w14:textId="77777777" w:rsidTr="002A667C">
        <w:tc>
          <w:tcPr>
            <w:tcW w:w="4672" w:type="dxa"/>
          </w:tcPr>
          <w:p w14:paraId="77B15D73" w14:textId="77777777" w:rsidR="00732019" w:rsidRPr="002835A1" w:rsidRDefault="00732019" w:rsidP="002835A1">
            <w:pPr>
              <w:pStyle w:val="ConsPlusNormal"/>
              <w:ind w:firstLine="0"/>
              <w:rPr>
                <w:sz w:val="24"/>
                <w:szCs w:val="24"/>
              </w:rPr>
            </w:pPr>
            <w:r w:rsidRPr="002835A1">
              <w:rPr>
                <w:sz w:val="24"/>
                <w:szCs w:val="24"/>
              </w:rPr>
              <w:t>13. График работы</w:t>
            </w:r>
          </w:p>
        </w:tc>
        <w:tc>
          <w:tcPr>
            <w:tcW w:w="4673" w:type="dxa"/>
          </w:tcPr>
          <w:p w14:paraId="6A5AF89D" w14:textId="77777777" w:rsidR="00732019" w:rsidRPr="002835A1" w:rsidRDefault="00732019" w:rsidP="002835A1">
            <w:pPr>
              <w:pStyle w:val="ConsPlusNormal"/>
              <w:ind w:firstLine="0"/>
              <w:rPr>
                <w:sz w:val="24"/>
                <w:szCs w:val="24"/>
              </w:rPr>
            </w:pPr>
            <w:r w:rsidRPr="002835A1">
              <w:rPr>
                <w:sz w:val="24"/>
                <w:szCs w:val="24"/>
              </w:rPr>
              <w:t>(указать режим работы Заявителя с указанием дней недели и времени)</w:t>
            </w:r>
          </w:p>
        </w:tc>
      </w:tr>
    </w:tbl>
    <w:p w14:paraId="14E144BC" w14:textId="77777777" w:rsidR="00DA5B9F" w:rsidRPr="002835A1" w:rsidRDefault="00DA5B9F" w:rsidP="002835A1">
      <w:pPr>
        <w:pStyle w:val="ConsPlusNormal"/>
        <w:ind w:firstLine="0"/>
        <w:jc w:val="center"/>
        <w:outlineLvl w:val="2"/>
        <w:rPr>
          <w:sz w:val="24"/>
          <w:szCs w:val="24"/>
        </w:rPr>
      </w:pPr>
    </w:p>
    <w:p w14:paraId="21168ED4" w14:textId="77777777" w:rsidR="00621470" w:rsidRPr="002835A1" w:rsidRDefault="00621470" w:rsidP="002835A1">
      <w:pPr>
        <w:pStyle w:val="ConsPlusNormal"/>
        <w:ind w:firstLine="0"/>
        <w:jc w:val="center"/>
        <w:outlineLvl w:val="2"/>
        <w:rPr>
          <w:sz w:val="24"/>
          <w:szCs w:val="24"/>
        </w:rPr>
      </w:pPr>
      <w:r w:rsidRPr="002835A1">
        <w:rPr>
          <w:sz w:val="24"/>
          <w:szCs w:val="24"/>
        </w:rPr>
        <w:t>3. ОПИСАНИЕ ПРОДУКЦИИ</w:t>
      </w:r>
    </w:p>
    <w:p w14:paraId="79722D22" w14:textId="77777777" w:rsidR="00DA5B9F" w:rsidRPr="002835A1" w:rsidRDefault="00621470" w:rsidP="002835A1">
      <w:pPr>
        <w:pStyle w:val="ConsPlusNormal"/>
        <w:ind w:firstLine="0"/>
        <w:rPr>
          <w:i/>
          <w:sz w:val="24"/>
          <w:szCs w:val="24"/>
        </w:rPr>
      </w:pPr>
      <w:r w:rsidRPr="002835A1">
        <w:rPr>
          <w:i/>
          <w:sz w:val="24"/>
          <w:szCs w:val="24"/>
        </w:rPr>
        <w:t>Раздел предусматривает краткое описание и характеристику товаров (работ, услуг), фактически реализуемых и планируемых в рамках проекта.</w:t>
      </w:r>
    </w:p>
    <w:p w14:paraId="2C3A748D" w14:textId="77777777" w:rsidR="00621470" w:rsidRPr="002835A1" w:rsidRDefault="00621470" w:rsidP="002835A1">
      <w:pPr>
        <w:pStyle w:val="ConsPlusNormal"/>
        <w:ind w:firstLine="0"/>
        <w:jc w:val="right"/>
        <w:outlineLvl w:val="3"/>
        <w:rPr>
          <w:sz w:val="24"/>
          <w:szCs w:val="24"/>
        </w:rPr>
      </w:pPr>
      <w:r w:rsidRPr="002835A1">
        <w:rPr>
          <w:sz w:val="24"/>
          <w:szCs w:val="24"/>
        </w:rPr>
        <w:t>Таблица 3.1</w:t>
      </w:r>
    </w:p>
    <w:tbl>
      <w:tblPr>
        <w:tblStyle w:val="a9"/>
        <w:tblW w:w="0" w:type="auto"/>
        <w:tblLook w:val="04A0" w:firstRow="1" w:lastRow="0" w:firstColumn="1" w:lastColumn="0" w:noHBand="0" w:noVBand="1"/>
      </w:tblPr>
      <w:tblGrid>
        <w:gridCol w:w="543"/>
        <w:gridCol w:w="2194"/>
        <w:gridCol w:w="2947"/>
        <w:gridCol w:w="3661"/>
      </w:tblGrid>
      <w:tr w:rsidR="002835A1" w:rsidRPr="002835A1" w14:paraId="4DFD88F6" w14:textId="77777777" w:rsidTr="00DA5B9F">
        <w:tc>
          <w:tcPr>
            <w:tcW w:w="486" w:type="dxa"/>
          </w:tcPr>
          <w:p w14:paraId="59962129" w14:textId="77777777" w:rsidR="00DA5B9F" w:rsidRPr="002835A1" w:rsidRDefault="00DA5B9F" w:rsidP="002835A1">
            <w:pPr>
              <w:pStyle w:val="ConsPlusNormal"/>
              <w:ind w:firstLine="0"/>
              <w:jc w:val="center"/>
              <w:rPr>
                <w:sz w:val="24"/>
                <w:szCs w:val="24"/>
              </w:rPr>
            </w:pPr>
            <w:r w:rsidRPr="002835A1">
              <w:rPr>
                <w:sz w:val="24"/>
                <w:szCs w:val="24"/>
              </w:rPr>
              <w:t>№ п/п</w:t>
            </w:r>
          </w:p>
        </w:tc>
        <w:tc>
          <w:tcPr>
            <w:tcW w:w="2203" w:type="dxa"/>
          </w:tcPr>
          <w:p w14:paraId="6F82F6DC" w14:textId="77777777" w:rsidR="00DA5B9F" w:rsidRPr="002835A1" w:rsidRDefault="00DA5B9F" w:rsidP="002835A1">
            <w:pPr>
              <w:pStyle w:val="ConsPlusNormal"/>
              <w:ind w:firstLine="0"/>
              <w:jc w:val="center"/>
              <w:rPr>
                <w:sz w:val="24"/>
                <w:szCs w:val="24"/>
              </w:rPr>
            </w:pPr>
            <w:r w:rsidRPr="002835A1">
              <w:rPr>
                <w:sz w:val="24"/>
                <w:szCs w:val="24"/>
              </w:rPr>
              <w:t>Наименование товара (работы, услуги)</w:t>
            </w:r>
          </w:p>
        </w:tc>
        <w:tc>
          <w:tcPr>
            <w:tcW w:w="2976" w:type="dxa"/>
          </w:tcPr>
          <w:p w14:paraId="0E455561" w14:textId="77777777" w:rsidR="00DA5B9F" w:rsidRPr="002835A1" w:rsidRDefault="00DA5B9F" w:rsidP="002835A1">
            <w:pPr>
              <w:pStyle w:val="ConsPlusNormal"/>
              <w:ind w:firstLine="0"/>
              <w:jc w:val="center"/>
              <w:rPr>
                <w:sz w:val="24"/>
                <w:szCs w:val="24"/>
              </w:rPr>
            </w:pPr>
            <w:r w:rsidRPr="002835A1">
              <w:rPr>
                <w:sz w:val="24"/>
                <w:szCs w:val="24"/>
              </w:rPr>
              <w:t>Краткое описание и характеристика</w:t>
            </w:r>
          </w:p>
        </w:tc>
        <w:tc>
          <w:tcPr>
            <w:tcW w:w="3680" w:type="dxa"/>
          </w:tcPr>
          <w:p w14:paraId="14E91CAB" w14:textId="77777777" w:rsidR="00DA5B9F" w:rsidRPr="002835A1" w:rsidRDefault="00DA5B9F" w:rsidP="002835A1">
            <w:pPr>
              <w:pStyle w:val="ConsPlusNormal"/>
              <w:ind w:firstLine="0"/>
              <w:jc w:val="center"/>
              <w:rPr>
                <w:sz w:val="24"/>
                <w:szCs w:val="24"/>
              </w:rPr>
            </w:pPr>
            <w:r w:rsidRPr="002835A1">
              <w:rPr>
                <w:sz w:val="24"/>
                <w:szCs w:val="24"/>
              </w:rPr>
              <w:t>Стадия реализации</w:t>
            </w:r>
          </w:p>
        </w:tc>
      </w:tr>
      <w:tr w:rsidR="002835A1" w:rsidRPr="002835A1" w14:paraId="27AC1CF5" w14:textId="77777777" w:rsidTr="00DA5B9F">
        <w:tc>
          <w:tcPr>
            <w:tcW w:w="486" w:type="dxa"/>
          </w:tcPr>
          <w:p w14:paraId="127C3217" w14:textId="77777777" w:rsidR="00DA5B9F" w:rsidRPr="002835A1" w:rsidRDefault="00DA5B9F" w:rsidP="002835A1">
            <w:pPr>
              <w:pStyle w:val="ConsPlusNormal"/>
              <w:ind w:firstLine="0"/>
              <w:rPr>
                <w:sz w:val="24"/>
                <w:szCs w:val="24"/>
              </w:rPr>
            </w:pPr>
            <w:r w:rsidRPr="002835A1">
              <w:rPr>
                <w:sz w:val="24"/>
                <w:szCs w:val="24"/>
              </w:rPr>
              <w:t>1.</w:t>
            </w:r>
          </w:p>
        </w:tc>
        <w:tc>
          <w:tcPr>
            <w:tcW w:w="2203" w:type="dxa"/>
          </w:tcPr>
          <w:p w14:paraId="419A6556" w14:textId="77777777" w:rsidR="00DA5B9F" w:rsidRPr="002835A1" w:rsidRDefault="00DA5B9F" w:rsidP="002835A1">
            <w:pPr>
              <w:pStyle w:val="ConsPlusNormal"/>
              <w:ind w:firstLine="0"/>
              <w:rPr>
                <w:sz w:val="24"/>
                <w:szCs w:val="24"/>
              </w:rPr>
            </w:pPr>
          </w:p>
        </w:tc>
        <w:tc>
          <w:tcPr>
            <w:tcW w:w="2976" w:type="dxa"/>
          </w:tcPr>
          <w:p w14:paraId="5B2E6AEF" w14:textId="77777777" w:rsidR="00DA5B9F" w:rsidRPr="002835A1" w:rsidRDefault="00DA5B9F" w:rsidP="002835A1">
            <w:pPr>
              <w:pStyle w:val="ConsPlusNormal"/>
              <w:ind w:firstLine="0"/>
              <w:rPr>
                <w:sz w:val="24"/>
                <w:szCs w:val="24"/>
              </w:rPr>
            </w:pPr>
          </w:p>
        </w:tc>
        <w:tc>
          <w:tcPr>
            <w:tcW w:w="3680" w:type="dxa"/>
          </w:tcPr>
          <w:p w14:paraId="1EC932BC" w14:textId="77777777" w:rsidR="00DA5B9F" w:rsidRPr="002835A1" w:rsidRDefault="00DA5B9F" w:rsidP="002835A1">
            <w:pPr>
              <w:pStyle w:val="ConsPlusNormal"/>
              <w:ind w:firstLine="0"/>
              <w:rPr>
                <w:sz w:val="24"/>
                <w:szCs w:val="24"/>
              </w:rPr>
            </w:pPr>
            <w:r w:rsidRPr="002835A1">
              <w:rPr>
                <w:sz w:val="24"/>
                <w:szCs w:val="24"/>
              </w:rPr>
              <w:t>(налажена реализация/планируется к реализации)</w:t>
            </w:r>
          </w:p>
        </w:tc>
      </w:tr>
      <w:tr w:rsidR="002835A1" w:rsidRPr="002835A1" w14:paraId="3FA5515C" w14:textId="77777777" w:rsidTr="00DA5B9F">
        <w:tc>
          <w:tcPr>
            <w:tcW w:w="486" w:type="dxa"/>
          </w:tcPr>
          <w:p w14:paraId="10DFA17F" w14:textId="77777777" w:rsidR="00DA5B9F" w:rsidRPr="002835A1" w:rsidRDefault="00DA5B9F" w:rsidP="002835A1">
            <w:pPr>
              <w:pStyle w:val="ConsPlusNormal"/>
              <w:ind w:firstLine="0"/>
              <w:outlineLvl w:val="3"/>
              <w:rPr>
                <w:sz w:val="24"/>
                <w:szCs w:val="24"/>
              </w:rPr>
            </w:pPr>
            <w:r w:rsidRPr="002835A1">
              <w:rPr>
                <w:sz w:val="24"/>
                <w:szCs w:val="24"/>
              </w:rPr>
              <w:t>2.</w:t>
            </w:r>
          </w:p>
        </w:tc>
        <w:tc>
          <w:tcPr>
            <w:tcW w:w="2203" w:type="dxa"/>
          </w:tcPr>
          <w:p w14:paraId="6E434B58" w14:textId="77777777" w:rsidR="00DA5B9F" w:rsidRPr="002835A1" w:rsidRDefault="00DA5B9F" w:rsidP="002835A1">
            <w:pPr>
              <w:pStyle w:val="ConsPlusNormal"/>
              <w:ind w:firstLine="0"/>
              <w:jc w:val="right"/>
              <w:outlineLvl w:val="3"/>
              <w:rPr>
                <w:sz w:val="24"/>
                <w:szCs w:val="24"/>
              </w:rPr>
            </w:pPr>
          </w:p>
        </w:tc>
        <w:tc>
          <w:tcPr>
            <w:tcW w:w="2976" w:type="dxa"/>
          </w:tcPr>
          <w:p w14:paraId="26AE5061" w14:textId="77777777" w:rsidR="00DA5B9F" w:rsidRPr="002835A1" w:rsidRDefault="00DA5B9F" w:rsidP="002835A1">
            <w:pPr>
              <w:pStyle w:val="ConsPlusNormal"/>
              <w:ind w:firstLine="0"/>
              <w:jc w:val="right"/>
              <w:outlineLvl w:val="3"/>
              <w:rPr>
                <w:sz w:val="24"/>
                <w:szCs w:val="24"/>
              </w:rPr>
            </w:pPr>
          </w:p>
        </w:tc>
        <w:tc>
          <w:tcPr>
            <w:tcW w:w="3680" w:type="dxa"/>
          </w:tcPr>
          <w:p w14:paraId="084E51D0" w14:textId="77777777" w:rsidR="00DA5B9F" w:rsidRPr="002835A1" w:rsidRDefault="00DA5B9F" w:rsidP="002835A1">
            <w:pPr>
              <w:pStyle w:val="ConsPlusNormal"/>
              <w:ind w:firstLine="0"/>
              <w:jc w:val="right"/>
              <w:outlineLvl w:val="3"/>
              <w:rPr>
                <w:sz w:val="24"/>
                <w:szCs w:val="24"/>
              </w:rPr>
            </w:pPr>
          </w:p>
        </w:tc>
      </w:tr>
      <w:tr w:rsidR="002835A1" w:rsidRPr="002835A1" w14:paraId="7A63409E" w14:textId="77777777" w:rsidTr="00DA5B9F">
        <w:tc>
          <w:tcPr>
            <w:tcW w:w="486" w:type="dxa"/>
          </w:tcPr>
          <w:p w14:paraId="442F041F" w14:textId="77777777" w:rsidR="00DA5B9F" w:rsidRPr="002835A1" w:rsidRDefault="00DA5B9F" w:rsidP="002835A1">
            <w:pPr>
              <w:pStyle w:val="ConsPlusNormal"/>
              <w:ind w:firstLine="0"/>
              <w:outlineLvl w:val="3"/>
              <w:rPr>
                <w:sz w:val="24"/>
                <w:szCs w:val="24"/>
              </w:rPr>
            </w:pPr>
            <w:r w:rsidRPr="002835A1">
              <w:rPr>
                <w:sz w:val="24"/>
                <w:szCs w:val="24"/>
              </w:rPr>
              <w:t>…</w:t>
            </w:r>
          </w:p>
        </w:tc>
        <w:tc>
          <w:tcPr>
            <w:tcW w:w="2203" w:type="dxa"/>
          </w:tcPr>
          <w:p w14:paraId="5ABE00F6" w14:textId="77777777" w:rsidR="00DA5B9F" w:rsidRPr="002835A1" w:rsidRDefault="00DA5B9F" w:rsidP="002835A1">
            <w:pPr>
              <w:pStyle w:val="ConsPlusNormal"/>
              <w:ind w:firstLine="0"/>
              <w:jc w:val="right"/>
              <w:outlineLvl w:val="3"/>
              <w:rPr>
                <w:sz w:val="24"/>
                <w:szCs w:val="24"/>
              </w:rPr>
            </w:pPr>
          </w:p>
        </w:tc>
        <w:tc>
          <w:tcPr>
            <w:tcW w:w="2976" w:type="dxa"/>
          </w:tcPr>
          <w:p w14:paraId="4637C631" w14:textId="77777777" w:rsidR="00DA5B9F" w:rsidRPr="002835A1" w:rsidRDefault="00DA5B9F" w:rsidP="002835A1">
            <w:pPr>
              <w:pStyle w:val="ConsPlusNormal"/>
              <w:ind w:firstLine="0"/>
              <w:jc w:val="right"/>
              <w:outlineLvl w:val="3"/>
              <w:rPr>
                <w:sz w:val="24"/>
                <w:szCs w:val="24"/>
              </w:rPr>
            </w:pPr>
          </w:p>
        </w:tc>
        <w:tc>
          <w:tcPr>
            <w:tcW w:w="3680" w:type="dxa"/>
          </w:tcPr>
          <w:p w14:paraId="64BB240F" w14:textId="77777777" w:rsidR="00DA5B9F" w:rsidRPr="002835A1" w:rsidRDefault="00DA5B9F" w:rsidP="002835A1">
            <w:pPr>
              <w:pStyle w:val="ConsPlusNormal"/>
              <w:ind w:firstLine="0"/>
              <w:jc w:val="right"/>
              <w:outlineLvl w:val="3"/>
              <w:rPr>
                <w:sz w:val="24"/>
                <w:szCs w:val="24"/>
              </w:rPr>
            </w:pPr>
          </w:p>
        </w:tc>
      </w:tr>
    </w:tbl>
    <w:p w14:paraId="4CB2E030" w14:textId="77777777" w:rsidR="00621470" w:rsidRPr="002835A1" w:rsidRDefault="00621470" w:rsidP="002835A1">
      <w:pPr>
        <w:pStyle w:val="ConsPlusNormal"/>
        <w:ind w:firstLine="0"/>
        <w:rPr>
          <w:sz w:val="24"/>
          <w:szCs w:val="24"/>
        </w:rPr>
      </w:pPr>
    </w:p>
    <w:p w14:paraId="054F75C5" w14:textId="77777777" w:rsidR="00621470" w:rsidRPr="002835A1" w:rsidRDefault="00621470" w:rsidP="002835A1">
      <w:pPr>
        <w:pStyle w:val="ConsPlusNormal"/>
        <w:ind w:firstLine="0"/>
        <w:jc w:val="center"/>
        <w:outlineLvl w:val="2"/>
        <w:rPr>
          <w:sz w:val="24"/>
          <w:szCs w:val="24"/>
        </w:rPr>
      </w:pPr>
      <w:r w:rsidRPr="002835A1">
        <w:rPr>
          <w:sz w:val="24"/>
          <w:szCs w:val="24"/>
        </w:rPr>
        <w:t>4. МАРКЕТИНГОВЫЙ ПЛАН</w:t>
      </w:r>
    </w:p>
    <w:p w14:paraId="5465C25C" w14:textId="77777777" w:rsidR="00621470" w:rsidRPr="002835A1" w:rsidRDefault="00621470" w:rsidP="002835A1">
      <w:pPr>
        <w:pStyle w:val="ConsPlusNormal"/>
        <w:ind w:firstLine="0"/>
        <w:jc w:val="both"/>
        <w:rPr>
          <w:i/>
          <w:sz w:val="24"/>
          <w:szCs w:val="24"/>
        </w:rPr>
      </w:pPr>
      <w:r w:rsidRPr="002835A1">
        <w:rPr>
          <w:i/>
          <w:sz w:val="24"/>
          <w:szCs w:val="24"/>
        </w:rPr>
        <w:t>Раздел предусматривает описание воздействия реализуемого проекта на рынок с целью обеспечения сбыта продукции.</w:t>
      </w:r>
    </w:p>
    <w:p w14:paraId="5EDE1B50" w14:textId="77777777" w:rsidR="00621470" w:rsidRPr="002835A1" w:rsidRDefault="00621470" w:rsidP="002835A1">
      <w:pPr>
        <w:pStyle w:val="ConsPlusNormal"/>
        <w:ind w:firstLine="0"/>
        <w:jc w:val="right"/>
        <w:outlineLvl w:val="3"/>
        <w:rPr>
          <w:sz w:val="24"/>
          <w:szCs w:val="24"/>
        </w:rPr>
      </w:pPr>
      <w:r w:rsidRPr="002835A1">
        <w:rPr>
          <w:sz w:val="24"/>
          <w:szCs w:val="24"/>
        </w:rPr>
        <w:t>Таблица 4.1</w:t>
      </w:r>
    </w:p>
    <w:tbl>
      <w:tblPr>
        <w:tblStyle w:val="a9"/>
        <w:tblW w:w="0" w:type="auto"/>
        <w:tblLook w:val="04A0" w:firstRow="1" w:lastRow="0" w:firstColumn="1" w:lastColumn="0" w:noHBand="0" w:noVBand="1"/>
      </w:tblPr>
      <w:tblGrid>
        <w:gridCol w:w="2405"/>
        <w:gridCol w:w="6940"/>
      </w:tblGrid>
      <w:tr w:rsidR="002835A1" w:rsidRPr="002835A1" w14:paraId="7EFDCFC5" w14:textId="77777777" w:rsidTr="00EF59C8">
        <w:tc>
          <w:tcPr>
            <w:tcW w:w="2405" w:type="dxa"/>
          </w:tcPr>
          <w:p w14:paraId="09CAA861" w14:textId="77777777" w:rsidR="00EF59C8" w:rsidRPr="002835A1" w:rsidRDefault="00EF59C8" w:rsidP="002835A1">
            <w:pPr>
              <w:pStyle w:val="ConsPlusNormal"/>
              <w:ind w:firstLine="0"/>
              <w:rPr>
                <w:sz w:val="24"/>
                <w:szCs w:val="24"/>
              </w:rPr>
            </w:pPr>
            <w:r w:rsidRPr="002835A1">
              <w:rPr>
                <w:sz w:val="24"/>
                <w:szCs w:val="24"/>
              </w:rPr>
              <w:t>1. Характеристика потребителей</w:t>
            </w:r>
          </w:p>
        </w:tc>
        <w:tc>
          <w:tcPr>
            <w:tcW w:w="6940" w:type="dxa"/>
          </w:tcPr>
          <w:p w14:paraId="3EAA3C53" w14:textId="77777777" w:rsidR="00EF59C8" w:rsidRPr="002835A1" w:rsidRDefault="00EF59C8" w:rsidP="002835A1">
            <w:pPr>
              <w:pStyle w:val="ConsPlusNormal"/>
              <w:ind w:firstLine="0"/>
              <w:rPr>
                <w:sz w:val="24"/>
                <w:szCs w:val="24"/>
              </w:rPr>
            </w:pPr>
            <w:r w:rsidRPr="002835A1">
              <w:rPr>
                <w:sz w:val="24"/>
                <w:szCs w:val="24"/>
              </w:rPr>
              <w:t>(для определения характеристики потребителей используются следующие признаки:</w:t>
            </w:r>
          </w:p>
          <w:p w14:paraId="23D900A4" w14:textId="77777777" w:rsidR="00EF59C8" w:rsidRPr="002835A1" w:rsidRDefault="00EF59C8" w:rsidP="002835A1">
            <w:pPr>
              <w:pStyle w:val="ConsPlusNormal"/>
              <w:ind w:firstLine="0"/>
              <w:rPr>
                <w:sz w:val="24"/>
                <w:szCs w:val="24"/>
              </w:rPr>
            </w:pPr>
            <w:r w:rsidRPr="002835A1">
              <w:rPr>
                <w:sz w:val="24"/>
                <w:szCs w:val="24"/>
              </w:rPr>
              <w:t xml:space="preserve">1) географические (населенный пункт, микрорайон, плотность населения, климат и др.), </w:t>
            </w:r>
            <w:proofErr w:type="spellStart"/>
            <w:r w:rsidRPr="002835A1">
              <w:rPr>
                <w:sz w:val="24"/>
                <w:szCs w:val="24"/>
              </w:rPr>
              <w:t>психографические</w:t>
            </w:r>
            <w:proofErr w:type="spellEnd"/>
            <w:r w:rsidRPr="002835A1">
              <w:rPr>
                <w:sz w:val="24"/>
                <w:szCs w:val="24"/>
              </w:rPr>
              <w:t xml:space="preserve"> (образ жизни, особенности личности);</w:t>
            </w:r>
          </w:p>
          <w:p w14:paraId="56FA47CD" w14:textId="77777777" w:rsidR="00EF59C8" w:rsidRPr="002835A1" w:rsidRDefault="00EF59C8" w:rsidP="002835A1">
            <w:pPr>
              <w:pStyle w:val="ConsPlusNormal"/>
              <w:ind w:firstLine="0"/>
              <w:rPr>
                <w:sz w:val="24"/>
                <w:szCs w:val="24"/>
              </w:rPr>
            </w:pPr>
            <w:r w:rsidRPr="002835A1">
              <w:rPr>
                <w:sz w:val="24"/>
                <w:szCs w:val="24"/>
              </w:rPr>
              <w:t>2) демографические (пол, возраст, состав семьи, уровень дохода, род занятий, образование, религиозные убеждения, национальность и др.);</w:t>
            </w:r>
          </w:p>
          <w:p w14:paraId="5AA17477" w14:textId="77777777" w:rsidR="00EF59C8" w:rsidRPr="002835A1" w:rsidRDefault="00EF59C8" w:rsidP="002835A1">
            <w:pPr>
              <w:pStyle w:val="ConsPlusNormal"/>
              <w:ind w:firstLine="0"/>
              <w:rPr>
                <w:sz w:val="24"/>
                <w:szCs w:val="24"/>
              </w:rPr>
            </w:pPr>
            <w:r w:rsidRPr="002835A1">
              <w:rPr>
                <w:sz w:val="24"/>
                <w:szCs w:val="24"/>
              </w:rPr>
              <w:t>3) поведенческие (повод для совершения покупки, приобретаемые выгоды, интенсивность потребления, степень приверженности, готовность к покупке, отношение к продукции)</w:t>
            </w:r>
          </w:p>
        </w:tc>
      </w:tr>
      <w:tr w:rsidR="002835A1" w:rsidRPr="002835A1" w14:paraId="5CC661C5" w14:textId="77777777" w:rsidTr="00EF59C8">
        <w:tc>
          <w:tcPr>
            <w:tcW w:w="2405" w:type="dxa"/>
          </w:tcPr>
          <w:p w14:paraId="6A18B0E6" w14:textId="77777777" w:rsidR="00EF59C8" w:rsidRPr="002835A1" w:rsidRDefault="00EF59C8" w:rsidP="002835A1">
            <w:pPr>
              <w:pStyle w:val="ConsPlusNormal"/>
              <w:ind w:firstLine="0"/>
              <w:rPr>
                <w:sz w:val="24"/>
                <w:szCs w:val="24"/>
              </w:rPr>
            </w:pPr>
            <w:r w:rsidRPr="002835A1">
              <w:rPr>
                <w:sz w:val="24"/>
                <w:szCs w:val="24"/>
              </w:rPr>
              <w:t>2. Каналы сбыта продукции</w:t>
            </w:r>
          </w:p>
        </w:tc>
        <w:tc>
          <w:tcPr>
            <w:tcW w:w="6940" w:type="dxa"/>
          </w:tcPr>
          <w:p w14:paraId="50475CF7" w14:textId="77777777" w:rsidR="00EF59C8" w:rsidRPr="002835A1" w:rsidRDefault="00EF59C8" w:rsidP="002835A1">
            <w:pPr>
              <w:pStyle w:val="ConsPlusNormal"/>
              <w:ind w:firstLine="0"/>
              <w:rPr>
                <w:sz w:val="24"/>
                <w:szCs w:val="24"/>
              </w:rPr>
            </w:pPr>
            <w:r w:rsidRPr="002835A1">
              <w:rPr>
                <w:sz w:val="24"/>
                <w:szCs w:val="24"/>
              </w:rPr>
              <w:t>(перечислить существующие и перспективные каналы сбыта)</w:t>
            </w:r>
          </w:p>
        </w:tc>
      </w:tr>
      <w:tr w:rsidR="002835A1" w:rsidRPr="002835A1" w14:paraId="3425ECF2" w14:textId="77777777" w:rsidTr="00EF59C8">
        <w:tc>
          <w:tcPr>
            <w:tcW w:w="2405" w:type="dxa"/>
          </w:tcPr>
          <w:p w14:paraId="41A1ADF0" w14:textId="77777777" w:rsidR="00EF59C8" w:rsidRPr="002835A1" w:rsidRDefault="00EF59C8" w:rsidP="002835A1">
            <w:pPr>
              <w:pStyle w:val="ConsPlusNormal"/>
              <w:ind w:firstLine="0"/>
              <w:rPr>
                <w:sz w:val="24"/>
                <w:szCs w:val="24"/>
              </w:rPr>
            </w:pPr>
            <w:r w:rsidRPr="002835A1">
              <w:rPr>
                <w:sz w:val="24"/>
                <w:szCs w:val="24"/>
              </w:rPr>
              <w:t>3. География сбыта продукции</w:t>
            </w:r>
          </w:p>
        </w:tc>
        <w:tc>
          <w:tcPr>
            <w:tcW w:w="6940" w:type="dxa"/>
          </w:tcPr>
          <w:p w14:paraId="729AB530" w14:textId="77777777" w:rsidR="00EF59C8" w:rsidRPr="002835A1" w:rsidRDefault="00EF59C8" w:rsidP="002835A1">
            <w:pPr>
              <w:pStyle w:val="ConsPlusNormal"/>
              <w:ind w:firstLine="0"/>
              <w:rPr>
                <w:sz w:val="24"/>
                <w:szCs w:val="24"/>
              </w:rPr>
            </w:pPr>
            <w:r w:rsidRPr="002835A1">
              <w:rPr>
                <w:sz w:val="24"/>
                <w:szCs w:val="24"/>
              </w:rPr>
              <w:t>(географические пределы сбыта продукции (регион, город, микрорайон и т.д.))</w:t>
            </w:r>
          </w:p>
        </w:tc>
      </w:tr>
      <w:tr w:rsidR="002835A1" w:rsidRPr="002835A1" w14:paraId="2145B349" w14:textId="77777777" w:rsidTr="00EF59C8">
        <w:tc>
          <w:tcPr>
            <w:tcW w:w="2405" w:type="dxa"/>
          </w:tcPr>
          <w:p w14:paraId="2DFFD928" w14:textId="77777777" w:rsidR="00EF59C8" w:rsidRPr="002835A1" w:rsidRDefault="00EF59C8" w:rsidP="002835A1">
            <w:pPr>
              <w:pStyle w:val="ConsPlusNormal"/>
              <w:ind w:firstLine="0"/>
              <w:rPr>
                <w:sz w:val="24"/>
                <w:szCs w:val="24"/>
              </w:rPr>
            </w:pPr>
            <w:r w:rsidRPr="002835A1">
              <w:rPr>
                <w:sz w:val="24"/>
                <w:szCs w:val="24"/>
              </w:rPr>
              <w:t>4. Анализ конкуренции</w:t>
            </w:r>
          </w:p>
        </w:tc>
        <w:tc>
          <w:tcPr>
            <w:tcW w:w="6940" w:type="dxa"/>
          </w:tcPr>
          <w:p w14:paraId="4B3A93D2" w14:textId="77777777" w:rsidR="00EF59C8" w:rsidRPr="002835A1" w:rsidRDefault="00EF59C8" w:rsidP="002835A1">
            <w:pPr>
              <w:pStyle w:val="ConsPlusNormal"/>
              <w:ind w:firstLine="0"/>
              <w:rPr>
                <w:sz w:val="24"/>
                <w:szCs w:val="24"/>
              </w:rPr>
            </w:pPr>
            <w:r w:rsidRPr="002835A1">
              <w:rPr>
                <w:sz w:val="24"/>
                <w:szCs w:val="24"/>
              </w:rPr>
              <w:t>(указать основных конкурентов, их сильные и слабые стороны)</w:t>
            </w:r>
          </w:p>
        </w:tc>
      </w:tr>
      <w:tr w:rsidR="002835A1" w:rsidRPr="002835A1" w14:paraId="161E316F" w14:textId="77777777" w:rsidTr="00EF59C8">
        <w:tc>
          <w:tcPr>
            <w:tcW w:w="2405" w:type="dxa"/>
          </w:tcPr>
          <w:p w14:paraId="09FBC2C0" w14:textId="77777777" w:rsidR="00EF59C8" w:rsidRPr="002835A1" w:rsidRDefault="00EF59C8" w:rsidP="002835A1">
            <w:pPr>
              <w:pStyle w:val="ConsPlusNormal"/>
              <w:ind w:firstLine="0"/>
              <w:rPr>
                <w:sz w:val="24"/>
                <w:szCs w:val="24"/>
              </w:rPr>
            </w:pPr>
            <w:r w:rsidRPr="002835A1">
              <w:rPr>
                <w:sz w:val="24"/>
                <w:szCs w:val="24"/>
              </w:rPr>
              <w:lastRenderedPageBreak/>
              <w:t>5. Конкурентные преимущества проекта</w:t>
            </w:r>
          </w:p>
        </w:tc>
        <w:tc>
          <w:tcPr>
            <w:tcW w:w="6940" w:type="dxa"/>
          </w:tcPr>
          <w:p w14:paraId="1A6B0151" w14:textId="77777777" w:rsidR="00EF59C8" w:rsidRPr="002835A1" w:rsidRDefault="00EF59C8" w:rsidP="002835A1">
            <w:pPr>
              <w:pStyle w:val="ConsPlusNormal"/>
              <w:ind w:firstLine="0"/>
              <w:rPr>
                <w:sz w:val="24"/>
                <w:szCs w:val="24"/>
              </w:rPr>
            </w:pPr>
            <w:r w:rsidRPr="002835A1">
              <w:rPr>
                <w:sz w:val="24"/>
                <w:szCs w:val="24"/>
              </w:rPr>
              <w:t>(указать конкурентные преимущества и недостатки проекта: номенклатура, качество, цена, скидки, репутация, производственные возможности, технологические навыки, сбытовая сеть, финансовое положение, обслуживание и др.)</w:t>
            </w:r>
          </w:p>
        </w:tc>
      </w:tr>
      <w:tr w:rsidR="002835A1" w:rsidRPr="002835A1" w14:paraId="0BDF606D" w14:textId="77777777" w:rsidTr="00EF59C8">
        <w:tc>
          <w:tcPr>
            <w:tcW w:w="2405" w:type="dxa"/>
          </w:tcPr>
          <w:p w14:paraId="1F5B1ADC" w14:textId="77777777" w:rsidR="00EF59C8" w:rsidRPr="002835A1" w:rsidRDefault="00EF59C8" w:rsidP="002835A1">
            <w:pPr>
              <w:pStyle w:val="ConsPlusNormal"/>
              <w:ind w:firstLine="0"/>
              <w:rPr>
                <w:sz w:val="24"/>
                <w:szCs w:val="24"/>
              </w:rPr>
            </w:pPr>
            <w:r w:rsidRPr="002835A1">
              <w:rPr>
                <w:sz w:val="24"/>
                <w:szCs w:val="24"/>
              </w:rPr>
              <w:t>6. Спрос на продукцию</w:t>
            </w:r>
          </w:p>
        </w:tc>
        <w:tc>
          <w:tcPr>
            <w:tcW w:w="6940" w:type="dxa"/>
          </w:tcPr>
          <w:p w14:paraId="052231DB" w14:textId="77777777" w:rsidR="00EF59C8" w:rsidRPr="002835A1" w:rsidRDefault="00EF59C8" w:rsidP="002835A1">
            <w:pPr>
              <w:pStyle w:val="ConsPlusNormal"/>
              <w:ind w:firstLine="0"/>
              <w:rPr>
                <w:sz w:val="24"/>
                <w:szCs w:val="24"/>
              </w:rPr>
            </w:pPr>
            <w:r w:rsidRPr="002835A1">
              <w:rPr>
                <w:sz w:val="24"/>
                <w:szCs w:val="24"/>
              </w:rPr>
              <w:t>(указать существующий и прогнозируемый уровень спроса на продукцию, степень ее востребованности)</w:t>
            </w:r>
          </w:p>
        </w:tc>
      </w:tr>
      <w:tr w:rsidR="002835A1" w:rsidRPr="002835A1" w14:paraId="0C4804B6" w14:textId="77777777" w:rsidTr="00EF59C8">
        <w:tc>
          <w:tcPr>
            <w:tcW w:w="2405" w:type="dxa"/>
          </w:tcPr>
          <w:p w14:paraId="1382DC1D" w14:textId="77777777" w:rsidR="00EF59C8" w:rsidRPr="002835A1" w:rsidRDefault="00EF59C8" w:rsidP="002835A1">
            <w:pPr>
              <w:pStyle w:val="ConsPlusNormal"/>
              <w:ind w:firstLine="0"/>
              <w:rPr>
                <w:sz w:val="24"/>
                <w:szCs w:val="24"/>
              </w:rPr>
            </w:pPr>
            <w:r w:rsidRPr="002835A1">
              <w:rPr>
                <w:sz w:val="24"/>
                <w:szCs w:val="24"/>
              </w:rPr>
              <w:t>7. Стратегия сбыта</w:t>
            </w:r>
          </w:p>
        </w:tc>
        <w:tc>
          <w:tcPr>
            <w:tcW w:w="6940" w:type="dxa"/>
          </w:tcPr>
          <w:p w14:paraId="1E4305F3" w14:textId="77777777" w:rsidR="00EF59C8" w:rsidRPr="002835A1" w:rsidRDefault="00EF59C8" w:rsidP="002835A1">
            <w:pPr>
              <w:pStyle w:val="ConsPlusNormal"/>
              <w:ind w:firstLine="0"/>
              <w:rPr>
                <w:sz w:val="24"/>
                <w:szCs w:val="24"/>
              </w:rPr>
            </w:pPr>
            <w:r w:rsidRPr="002835A1">
              <w:rPr>
                <w:sz w:val="24"/>
                <w:szCs w:val="24"/>
              </w:rPr>
              <w:t>(указать способы стимулирования сбыта продукции, реклама и продвижение товара)</w:t>
            </w:r>
          </w:p>
        </w:tc>
      </w:tr>
      <w:tr w:rsidR="00EF59C8" w:rsidRPr="002835A1" w14:paraId="618678C7" w14:textId="77777777" w:rsidTr="00EF59C8">
        <w:tc>
          <w:tcPr>
            <w:tcW w:w="2405" w:type="dxa"/>
          </w:tcPr>
          <w:p w14:paraId="41E96DE5" w14:textId="77777777" w:rsidR="00EF59C8" w:rsidRPr="002835A1" w:rsidRDefault="00EF59C8" w:rsidP="002835A1">
            <w:pPr>
              <w:pStyle w:val="ConsPlusNormal"/>
              <w:ind w:firstLine="0"/>
              <w:rPr>
                <w:sz w:val="24"/>
                <w:szCs w:val="24"/>
              </w:rPr>
            </w:pPr>
            <w:r w:rsidRPr="002835A1">
              <w:rPr>
                <w:sz w:val="24"/>
                <w:szCs w:val="24"/>
              </w:rPr>
              <w:t>8. Возможные риски при реализации проекта</w:t>
            </w:r>
          </w:p>
        </w:tc>
        <w:tc>
          <w:tcPr>
            <w:tcW w:w="6940" w:type="dxa"/>
          </w:tcPr>
          <w:p w14:paraId="3329B160" w14:textId="77777777" w:rsidR="00EF59C8" w:rsidRPr="002835A1" w:rsidRDefault="00EF59C8" w:rsidP="002835A1">
            <w:pPr>
              <w:pStyle w:val="ConsPlusNormal"/>
              <w:ind w:firstLine="0"/>
              <w:rPr>
                <w:sz w:val="24"/>
                <w:szCs w:val="24"/>
              </w:rPr>
            </w:pPr>
            <w:r w:rsidRPr="002835A1">
              <w:rPr>
                <w:sz w:val="24"/>
                <w:szCs w:val="24"/>
              </w:rPr>
              <w:t>(макроэкономические риски: экономические (рост темпов инфляции, изменение курса валют, рост/снижение налогов и пошлин, рост/снижение безработицы), политико-правовые (изменение правил ввоза продукции, ухудшение политической обстановки), социально-культурные (изменение уровня жизни населения, изменение моды), научно-технические (совершенствование технологий производства, рекламных и информационных технологий, менеджмента); микроэкономические риски: отрасль (изменение цен на сырье, усиление конкуренции, изменение уровня цен на аналогичную продукцию, появление новых конкурентов), товары (появление товаров-заменителей, принципиально новых товаров), поставщики (сбои в поставках, появление новых поставщиков), покупатели (изменение покупательских предпочтений)</w:t>
            </w:r>
          </w:p>
        </w:tc>
      </w:tr>
    </w:tbl>
    <w:p w14:paraId="7ED46060" w14:textId="77777777" w:rsidR="00621470" w:rsidRPr="002835A1" w:rsidRDefault="00621470" w:rsidP="002835A1">
      <w:pPr>
        <w:pStyle w:val="ConsPlusNormal"/>
        <w:ind w:firstLine="0"/>
        <w:rPr>
          <w:sz w:val="24"/>
          <w:szCs w:val="24"/>
        </w:rPr>
      </w:pPr>
    </w:p>
    <w:p w14:paraId="34824D45" w14:textId="77777777" w:rsidR="00621470" w:rsidRPr="002835A1" w:rsidRDefault="00621470" w:rsidP="002835A1">
      <w:pPr>
        <w:pStyle w:val="ConsPlusNormal"/>
        <w:ind w:firstLine="0"/>
        <w:jc w:val="center"/>
        <w:outlineLvl w:val="2"/>
        <w:rPr>
          <w:sz w:val="24"/>
          <w:szCs w:val="24"/>
        </w:rPr>
      </w:pPr>
      <w:r w:rsidRPr="002835A1">
        <w:rPr>
          <w:sz w:val="24"/>
          <w:szCs w:val="24"/>
        </w:rPr>
        <w:t>5. ПРОИЗВОДСТВЕННЫЙ ПЛАН</w:t>
      </w:r>
    </w:p>
    <w:p w14:paraId="05DB166E" w14:textId="77777777" w:rsidR="00621470" w:rsidRPr="002835A1" w:rsidRDefault="00621470" w:rsidP="002835A1">
      <w:pPr>
        <w:pStyle w:val="ConsPlusNormal"/>
        <w:ind w:firstLine="0"/>
        <w:jc w:val="both"/>
        <w:rPr>
          <w:i/>
          <w:sz w:val="24"/>
          <w:szCs w:val="24"/>
        </w:rPr>
      </w:pPr>
      <w:r w:rsidRPr="002835A1">
        <w:rPr>
          <w:i/>
          <w:sz w:val="24"/>
          <w:szCs w:val="24"/>
        </w:rPr>
        <w:t>Раздел предусматривает описание воздействия реализуемого проекта на рынок с целью обеспечения сбыта продукции.</w:t>
      </w:r>
    </w:p>
    <w:p w14:paraId="40F81C94" w14:textId="77777777" w:rsidR="00621470" w:rsidRPr="002835A1" w:rsidRDefault="00621470" w:rsidP="002835A1">
      <w:pPr>
        <w:pStyle w:val="ConsPlusNormal"/>
        <w:ind w:firstLine="0"/>
        <w:jc w:val="right"/>
        <w:outlineLvl w:val="3"/>
        <w:rPr>
          <w:sz w:val="24"/>
          <w:szCs w:val="24"/>
        </w:rPr>
      </w:pPr>
      <w:r w:rsidRPr="002835A1">
        <w:rPr>
          <w:sz w:val="24"/>
          <w:szCs w:val="24"/>
        </w:rPr>
        <w:t>Таблица 5.1</w:t>
      </w:r>
    </w:p>
    <w:tbl>
      <w:tblPr>
        <w:tblStyle w:val="a9"/>
        <w:tblW w:w="0" w:type="auto"/>
        <w:tblLook w:val="04A0" w:firstRow="1" w:lastRow="0" w:firstColumn="1" w:lastColumn="0" w:noHBand="0" w:noVBand="1"/>
      </w:tblPr>
      <w:tblGrid>
        <w:gridCol w:w="2689"/>
        <w:gridCol w:w="6520"/>
      </w:tblGrid>
      <w:tr w:rsidR="002835A1" w:rsidRPr="002835A1" w14:paraId="4BC3212A" w14:textId="77777777" w:rsidTr="00E96D8E">
        <w:tc>
          <w:tcPr>
            <w:tcW w:w="2689" w:type="dxa"/>
          </w:tcPr>
          <w:p w14:paraId="096D3076" w14:textId="77777777" w:rsidR="00E96D8E" w:rsidRPr="002835A1" w:rsidRDefault="00E96D8E" w:rsidP="002835A1">
            <w:pPr>
              <w:pStyle w:val="ConsPlusNormal"/>
              <w:ind w:firstLine="0"/>
              <w:rPr>
                <w:sz w:val="24"/>
                <w:szCs w:val="24"/>
              </w:rPr>
            </w:pPr>
            <w:r w:rsidRPr="002835A1">
              <w:rPr>
                <w:sz w:val="24"/>
                <w:szCs w:val="24"/>
              </w:rPr>
              <w:t>1. Производство продукции (товаров, работ, услуг)</w:t>
            </w:r>
          </w:p>
        </w:tc>
        <w:tc>
          <w:tcPr>
            <w:tcW w:w="6520" w:type="dxa"/>
          </w:tcPr>
          <w:p w14:paraId="3CE8D86A" w14:textId="77777777" w:rsidR="00E96D8E" w:rsidRPr="002835A1" w:rsidRDefault="00E96D8E" w:rsidP="002835A1">
            <w:pPr>
              <w:pStyle w:val="ConsPlusNormal"/>
              <w:ind w:firstLine="0"/>
              <w:rPr>
                <w:sz w:val="24"/>
                <w:szCs w:val="24"/>
              </w:rPr>
            </w:pPr>
            <w:r w:rsidRPr="002835A1">
              <w:rPr>
                <w:sz w:val="24"/>
                <w:szCs w:val="24"/>
              </w:rPr>
              <w:t>(кратко описать процесс технологической цепочки производства)</w:t>
            </w:r>
          </w:p>
        </w:tc>
      </w:tr>
      <w:tr w:rsidR="002835A1" w:rsidRPr="002835A1" w14:paraId="56ED956E" w14:textId="77777777" w:rsidTr="00E96D8E">
        <w:tc>
          <w:tcPr>
            <w:tcW w:w="2689" w:type="dxa"/>
          </w:tcPr>
          <w:p w14:paraId="17DC2D1D" w14:textId="77777777" w:rsidR="00E96D8E" w:rsidRPr="002835A1" w:rsidRDefault="00E96D8E" w:rsidP="002835A1">
            <w:pPr>
              <w:pStyle w:val="ConsPlusNormal"/>
              <w:ind w:firstLine="0"/>
              <w:rPr>
                <w:sz w:val="24"/>
                <w:szCs w:val="24"/>
              </w:rPr>
            </w:pPr>
            <w:r w:rsidRPr="002835A1">
              <w:rPr>
                <w:sz w:val="24"/>
                <w:szCs w:val="24"/>
              </w:rPr>
              <w:t>2. Сырье</w:t>
            </w:r>
          </w:p>
        </w:tc>
        <w:tc>
          <w:tcPr>
            <w:tcW w:w="6520" w:type="dxa"/>
          </w:tcPr>
          <w:p w14:paraId="74BB77BD" w14:textId="77777777" w:rsidR="00E96D8E" w:rsidRPr="002835A1" w:rsidRDefault="00E96D8E" w:rsidP="002835A1">
            <w:pPr>
              <w:pStyle w:val="ConsPlusNormal"/>
              <w:ind w:firstLine="0"/>
              <w:rPr>
                <w:sz w:val="24"/>
                <w:szCs w:val="24"/>
              </w:rPr>
            </w:pPr>
            <w:r w:rsidRPr="002835A1">
              <w:rPr>
                <w:sz w:val="24"/>
                <w:szCs w:val="24"/>
              </w:rPr>
              <w:t>(указать необходимое сырье, товары или материалы, а также источники их получения)</w:t>
            </w:r>
          </w:p>
        </w:tc>
      </w:tr>
      <w:tr w:rsidR="00E96D8E" w:rsidRPr="002835A1" w14:paraId="35E84D8C" w14:textId="77777777" w:rsidTr="00E96D8E">
        <w:tc>
          <w:tcPr>
            <w:tcW w:w="2689" w:type="dxa"/>
          </w:tcPr>
          <w:p w14:paraId="738A7BE4" w14:textId="77777777" w:rsidR="00E96D8E" w:rsidRPr="002835A1" w:rsidRDefault="00E96D8E" w:rsidP="002835A1">
            <w:pPr>
              <w:pStyle w:val="ConsPlusNormal"/>
              <w:ind w:firstLine="0"/>
              <w:rPr>
                <w:sz w:val="24"/>
                <w:szCs w:val="24"/>
              </w:rPr>
            </w:pPr>
            <w:r w:rsidRPr="002835A1">
              <w:rPr>
                <w:sz w:val="24"/>
                <w:szCs w:val="24"/>
              </w:rPr>
              <w:t>3. Технология и оборудование</w:t>
            </w:r>
          </w:p>
        </w:tc>
        <w:tc>
          <w:tcPr>
            <w:tcW w:w="6520" w:type="dxa"/>
          </w:tcPr>
          <w:p w14:paraId="22BFDF5A" w14:textId="77777777" w:rsidR="00E96D8E" w:rsidRPr="002835A1" w:rsidRDefault="00E96D8E" w:rsidP="002835A1">
            <w:pPr>
              <w:pStyle w:val="ConsPlusNormal"/>
              <w:ind w:firstLine="0"/>
              <w:rPr>
                <w:sz w:val="24"/>
                <w:szCs w:val="24"/>
              </w:rPr>
            </w:pPr>
            <w:r w:rsidRPr="002835A1">
              <w:rPr>
                <w:sz w:val="24"/>
                <w:szCs w:val="24"/>
              </w:rPr>
              <w:t>(указать необходимые технологические процессы, оборудование, помещения; степень обеспеченности проекта на дату составления бизнес-плана и потребность для реализации проекта)</w:t>
            </w:r>
          </w:p>
        </w:tc>
      </w:tr>
    </w:tbl>
    <w:p w14:paraId="2BF3C323" w14:textId="77777777" w:rsidR="00621470" w:rsidRPr="002835A1" w:rsidRDefault="00621470" w:rsidP="002835A1">
      <w:pPr>
        <w:pStyle w:val="ConsPlusNormal"/>
        <w:ind w:firstLine="0"/>
        <w:rPr>
          <w:sz w:val="24"/>
          <w:szCs w:val="24"/>
        </w:rPr>
      </w:pPr>
    </w:p>
    <w:p w14:paraId="4191CFEF" w14:textId="77777777" w:rsidR="00621470" w:rsidRPr="002835A1" w:rsidRDefault="00621470" w:rsidP="002835A1">
      <w:pPr>
        <w:pStyle w:val="ConsPlusNormal"/>
        <w:ind w:firstLine="0"/>
        <w:jc w:val="center"/>
        <w:rPr>
          <w:sz w:val="24"/>
          <w:szCs w:val="24"/>
        </w:rPr>
      </w:pPr>
      <w:r w:rsidRPr="002835A1">
        <w:rPr>
          <w:sz w:val="24"/>
          <w:szCs w:val="24"/>
        </w:rPr>
        <w:t>СЫРЬЕ И МАТЕРИАЛЫ</w:t>
      </w:r>
    </w:p>
    <w:p w14:paraId="11E2E2D6" w14:textId="77777777" w:rsidR="00621470" w:rsidRPr="002835A1" w:rsidRDefault="00621470" w:rsidP="002835A1">
      <w:pPr>
        <w:pStyle w:val="ConsPlusNormal"/>
        <w:ind w:firstLine="0"/>
        <w:jc w:val="both"/>
        <w:rPr>
          <w:i/>
          <w:sz w:val="24"/>
          <w:szCs w:val="24"/>
        </w:rPr>
      </w:pPr>
      <w:r w:rsidRPr="002835A1">
        <w:rPr>
          <w:i/>
          <w:sz w:val="24"/>
          <w:szCs w:val="24"/>
        </w:rPr>
        <w:t>Данные таблицы заполняются исходя из специфики деятельности Заявителя в рамках бизнес-плана.</w:t>
      </w:r>
    </w:p>
    <w:p w14:paraId="4824EB82" w14:textId="77777777" w:rsidR="00621470" w:rsidRPr="002835A1" w:rsidRDefault="00621470" w:rsidP="002835A1">
      <w:pPr>
        <w:pStyle w:val="ConsPlusNormal"/>
        <w:ind w:firstLine="0"/>
        <w:jc w:val="right"/>
        <w:rPr>
          <w:sz w:val="24"/>
          <w:szCs w:val="24"/>
        </w:rPr>
      </w:pPr>
    </w:p>
    <w:p w14:paraId="4B6BA3CE" w14:textId="77777777" w:rsidR="00621470" w:rsidRPr="002835A1" w:rsidRDefault="00621470" w:rsidP="002835A1">
      <w:pPr>
        <w:rPr>
          <w:rFonts w:ascii="Arial" w:hAnsi="Arial" w:cs="Arial"/>
          <w:sz w:val="24"/>
          <w:szCs w:val="24"/>
        </w:rPr>
        <w:sectPr w:rsidR="00621470" w:rsidRPr="002835A1" w:rsidSect="002A667C">
          <w:pgSz w:w="11906" w:h="16838"/>
          <w:pgMar w:top="1134" w:right="850" w:bottom="1134" w:left="1701" w:header="708" w:footer="708" w:gutter="0"/>
          <w:cols w:space="708"/>
          <w:docGrid w:linePitch="360"/>
        </w:sectPr>
      </w:pPr>
    </w:p>
    <w:p w14:paraId="7B77FDE8" w14:textId="77777777" w:rsidR="00621470" w:rsidRPr="002835A1" w:rsidRDefault="00621470" w:rsidP="002835A1">
      <w:pPr>
        <w:pStyle w:val="ConsPlusNormal"/>
        <w:ind w:firstLine="0"/>
        <w:jc w:val="right"/>
        <w:outlineLvl w:val="3"/>
        <w:rPr>
          <w:sz w:val="24"/>
          <w:szCs w:val="24"/>
        </w:rPr>
      </w:pPr>
      <w:r w:rsidRPr="002835A1">
        <w:rPr>
          <w:sz w:val="24"/>
          <w:szCs w:val="24"/>
        </w:rPr>
        <w:lastRenderedPageBreak/>
        <w:t>Таблица 5.2</w:t>
      </w:r>
    </w:p>
    <w:p w14:paraId="4554B8F3" w14:textId="77777777" w:rsidR="00621470" w:rsidRPr="002835A1" w:rsidRDefault="00621470" w:rsidP="002835A1">
      <w:pPr>
        <w:pStyle w:val="ConsPlusNormal"/>
        <w:ind w:firstLine="0"/>
        <w:jc w:val="right"/>
        <w:outlineLvl w:val="3"/>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9"/>
        <w:gridCol w:w="950"/>
        <w:gridCol w:w="1044"/>
        <w:gridCol w:w="1087"/>
        <w:gridCol w:w="1164"/>
        <w:gridCol w:w="1043"/>
        <w:gridCol w:w="1087"/>
        <w:gridCol w:w="1164"/>
        <w:gridCol w:w="1043"/>
        <w:gridCol w:w="1087"/>
        <w:gridCol w:w="1164"/>
        <w:gridCol w:w="1043"/>
        <w:gridCol w:w="1087"/>
      </w:tblGrid>
      <w:tr w:rsidR="002835A1" w:rsidRPr="002835A1" w14:paraId="3EDF90FD" w14:textId="77777777" w:rsidTr="002A667C">
        <w:tc>
          <w:tcPr>
            <w:tcW w:w="600" w:type="pct"/>
            <w:vMerge w:val="restart"/>
          </w:tcPr>
          <w:p w14:paraId="5E480BEE" w14:textId="77777777" w:rsidR="00621470" w:rsidRPr="002835A1" w:rsidRDefault="00621470" w:rsidP="002835A1">
            <w:pPr>
              <w:pStyle w:val="ConsPlusNormal"/>
              <w:ind w:firstLine="0"/>
              <w:jc w:val="center"/>
              <w:rPr>
                <w:sz w:val="24"/>
                <w:szCs w:val="24"/>
              </w:rPr>
            </w:pPr>
            <w:r w:rsidRPr="002835A1">
              <w:rPr>
                <w:sz w:val="24"/>
                <w:szCs w:val="24"/>
              </w:rPr>
              <w:t>Наименование ресурсов</w:t>
            </w:r>
          </w:p>
        </w:tc>
        <w:tc>
          <w:tcPr>
            <w:tcW w:w="1045" w:type="pct"/>
            <w:gridSpan w:val="3"/>
          </w:tcPr>
          <w:p w14:paraId="0CFE9882" w14:textId="77777777" w:rsidR="00621470" w:rsidRPr="002835A1" w:rsidRDefault="00621470" w:rsidP="002835A1">
            <w:pPr>
              <w:pStyle w:val="ConsPlusNormal"/>
              <w:ind w:firstLine="0"/>
              <w:jc w:val="center"/>
              <w:rPr>
                <w:sz w:val="24"/>
                <w:szCs w:val="24"/>
              </w:rPr>
            </w:pPr>
            <w:r w:rsidRPr="002835A1">
              <w:rPr>
                <w:sz w:val="24"/>
                <w:szCs w:val="24"/>
              </w:rPr>
              <w:t>Начальное состояние</w:t>
            </w:r>
          </w:p>
        </w:tc>
        <w:tc>
          <w:tcPr>
            <w:tcW w:w="1118" w:type="pct"/>
            <w:gridSpan w:val="3"/>
          </w:tcPr>
          <w:p w14:paraId="1E2D6E0C" w14:textId="77777777" w:rsidR="00621470" w:rsidRPr="002835A1" w:rsidRDefault="00621470" w:rsidP="002835A1">
            <w:pPr>
              <w:pStyle w:val="ConsPlusNormal"/>
              <w:ind w:firstLine="0"/>
              <w:jc w:val="center"/>
              <w:rPr>
                <w:sz w:val="24"/>
                <w:szCs w:val="24"/>
              </w:rPr>
            </w:pPr>
            <w:r w:rsidRPr="002835A1">
              <w:rPr>
                <w:sz w:val="24"/>
                <w:szCs w:val="24"/>
              </w:rPr>
              <w:t>1-й год</w:t>
            </w:r>
          </w:p>
        </w:tc>
        <w:tc>
          <w:tcPr>
            <w:tcW w:w="1118" w:type="pct"/>
            <w:gridSpan w:val="3"/>
          </w:tcPr>
          <w:p w14:paraId="4FE38C63" w14:textId="77777777" w:rsidR="00621470" w:rsidRPr="002835A1" w:rsidRDefault="00621470" w:rsidP="002835A1">
            <w:pPr>
              <w:pStyle w:val="ConsPlusNormal"/>
              <w:ind w:firstLine="0"/>
              <w:jc w:val="center"/>
              <w:rPr>
                <w:sz w:val="24"/>
                <w:szCs w:val="24"/>
              </w:rPr>
            </w:pPr>
            <w:r w:rsidRPr="002835A1">
              <w:rPr>
                <w:sz w:val="24"/>
                <w:szCs w:val="24"/>
              </w:rPr>
              <w:t>2-й год</w:t>
            </w:r>
          </w:p>
        </w:tc>
        <w:tc>
          <w:tcPr>
            <w:tcW w:w="1118" w:type="pct"/>
            <w:gridSpan w:val="3"/>
          </w:tcPr>
          <w:p w14:paraId="678D9D7C" w14:textId="77777777" w:rsidR="00621470" w:rsidRPr="002835A1" w:rsidRDefault="00621470" w:rsidP="002835A1">
            <w:pPr>
              <w:pStyle w:val="ConsPlusNormal"/>
              <w:ind w:firstLine="0"/>
              <w:jc w:val="center"/>
              <w:rPr>
                <w:sz w:val="24"/>
                <w:szCs w:val="24"/>
              </w:rPr>
            </w:pPr>
            <w:r w:rsidRPr="002835A1">
              <w:rPr>
                <w:sz w:val="24"/>
                <w:szCs w:val="24"/>
              </w:rPr>
              <w:t>3-й год</w:t>
            </w:r>
          </w:p>
        </w:tc>
      </w:tr>
      <w:tr w:rsidR="002835A1" w:rsidRPr="002835A1" w14:paraId="26893827" w14:textId="77777777" w:rsidTr="002A667C">
        <w:tc>
          <w:tcPr>
            <w:tcW w:w="600" w:type="pct"/>
            <w:vMerge/>
          </w:tcPr>
          <w:p w14:paraId="21CA05D1" w14:textId="77777777" w:rsidR="00621470" w:rsidRPr="002835A1" w:rsidRDefault="00621470" w:rsidP="002835A1">
            <w:pPr>
              <w:rPr>
                <w:rFonts w:ascii="Arial" w:hAnsi="Arial" w:cs="Arial"/>
                <w:sz w:val="24"/>
                <w:szCs w:val="24"/>
              </w:rPr>
            </w:pPr>
          </w:p>
        </w:tc>
        <w:tc>
          <w:tcPr>
            <w:tcW w:w="322" w:type="pct"/>
          </w:tcPr>
          <w:p w14:paraId="5E4DD67A" w14:textId="77777777" w:rsidR="00621470" w:rsidRPr="002835A1" w:rsidRDefault="00621470" w:rsidP="002835A1">
            <w:pPr>
              <w:pStyle w:val="ConsPlusNormal"/>
              <w:ind w:firstLine="0"/>
              <w:jc w:val="center"/>
              <w:rPr>
                <w:sz w:val="24"/>
                <w:szCs w:val="24"/>
              </w:rPr>
            </w:pPr>
            <w:r w:rsidRPr="002835A1">
              <w:rPr>
                <w:sz w:val="24"/>
                <w:szCs w:val="24"/>
              </w:rPr>
              <w:t>Количество, ед.</w:t>
            </w:r>
          </w:p>
        </w:tc>
        <w:tc>
          <w:tcPr>
            <w:tcW w:w="354" w:type="pct"/>
          </w:tcPr>
          <w:p w14:paraId="6B29DEF5" w14:textId="77777777" w:rsidR="00621470" w:rsidRPr="002835A1" w:rsidRDefault="00621470" w:rsidP="002835A1">
            <w:pPr>
              <w:pStyle w:val="ConsPlusNormal"/>
              <w:ind w:firstLine="0"/>
              <w:jc w:val="center"/>
              <w:rPr>
                <w:sz w:val="24"/>
                <w:szCs w:val="24"/>
              </w:rPr>
            </w:pPr>
            <w:r w:rsidRPr="002835A1">
              <w:rPr>
                <w:sz w:val="24"/>
                <w:szCs w:val="24"/>
              </w:rPr>
              <w:t>Цена за единицу, тыс. рублей</w:t>
            </w:r>
          </w:p>
        </w:tc>
        <w:tc>
          <w:tcPr>
            <w:tcW w:w="369" w:type="pct"/>
          </w:tcPr>
          <w:p w14:paraId="405B58A3" w14:textId="77777777" w:rsidR="00621470" w:rsidRPr="002835A1" w:rsidRDefault="00621470" w:rsidP="002835A1">
            <w:pPr>
              <w:pStyle w:val="ConsPlusNormal"/>
              <w:ind w:firstLine="0"/>
              <w:jc w:val="center"/>
              <w:rPr>
                <w:sz w:val="24"/>
                <w:szCs w:val="24"/>
              </w:rPr>
            </w:pPr>
            <w:r w:rsidRPr="002835A1">
              <w:rPr>
                <w:sz w:val="24"/>
                <w:szCs w:val="24"/>
              </w:rPr>
              <w:t>Стоимость, тыс. рублей</w:t>
            </w:r>
          </w:p>
        </w:tc>
        <w:tc>
          <w:tcPr>
            <w:tcW w:w="395" w:type="pct"/>
          </w:tcPr>
          <w:p w14:paraId="0B6433F8" w14:textId="77777777" w:rsidR="00621470" w:rsidRPr="002835A1" w:rsidRDefault="00621470" w:rsidP="002835A1">
            <w:pPr>
              <w:pStyle w:val="ConsPlusNormal"/>
              <w:ind w:firstLine="0"/>
              <w:jc w:val="center"/>
              <w:rPr>
                <w:sz w:val="24"/>
                <w:szCs w:val="24"/>
              </w:rPr>
            </w:pPr>
            <w:r w:rsidRPr="002835A1">
              <w:rPr>
                <w:sz w:val="24"/>
                <w:szCs w:val="24"/>
              </w:rPr>
              <w:t>Количество, ед.</w:t>
            </w:r>
          </w:p>
        </w:tc>
        <w:tc>
          <w:tcPr>
            <w:tcW w:w="354" w:type="pct"/>
          </w:tcPr>
          <w:p w14:paraId="1E2A60E7" w14:textId="77777777" w:rsidR="00621470" w:rsidRPr="002835A1" w:rsidRDefault="00621470" w:rsidP="002835A1">
            <w:pPr>
              <w:pStyle w:val="ConsPlusNormal"/>
              <w:ind w:firstLine="0"/>
              <w:jc w:val="center"/>
              <w:rPr>
                <w:sz w:val="24"/>
                <w:szCs w:val="24"/>
              </w:rPr>
            </w:pPr>
            <w:r w:rsidRPr="002835A1">
              <w:rPr>
                <w:sz w:val="24"/>
                <w:szCs w:val="24"/>
              </w:rPr>
              <w:t>Цена за единицу, тыс. рублей</w:t>
            </w:r>
          </w:p>
        </w:tc>
        <w:tc>
          <w:tcPr>
            <w:tcW w:w="369" w:type="pct"/>
          </w:tcPr>
          <w:p w14:paraId="5AD42D0C" w14:textId="77777777" w:rsidR="00621470" w:rsidRPr="002835A1" w:rsidRDefault="00621470" w:rsidP="002835A1">
            <w:pPr>
              <w:pStyle w:val="ConsPlusNormal"/>
              <w:ind w:firstLine="0"/>
              <w:jc w:val="center"/>
              <w:rPr>
                <w:sz w:val="24"/>
                <w:szCs w:val="24"/>
              </w:rPr>
            </w:pPr>
            <w:r w:rsidRPr="002835A1">
              <w:rPr>
                <w:sz w:val="24"/>
                <w:szCs w:val="24"/>
              </w:rPr>
              <w:t>Стоимость, тыс. рублей</w:t>
            </w:r>
          </w:p>
        </w:tc>
        <w:tc>
          <w:tcPr>
            <w:tcW w:w="395" w:type="pct"/>
          </w:tcPr>
          <w:p w14:paraId="18D108DE" w14:textId="77777777" w:rsidR="00621470" w:rsidRPr="002835A1" w:rsidRDefault="00621470" w:rsidP="002835A1">
            <w:pPr>
              <w:pStyle w:val="ConsPlusNormal"/>
              <w:ind w:firstLine="0"/>
              <w:jc w:val="center"/>
              <w:rPr>
                <w:sz w:val="24"/>
                <w:szCs w:val="24"/>
              </w:rPr>
            </w:pPr>
            <w:r w:rsidRPr="002835A1">
              <w:rPr>
                <w:sz w:val="24"/>
                <w:szCs w:val="24"/>
              </w:rPr>
              <w:t>Количество, ед.</w:t>
            </w:r>
          </w:p>
        </w:tc>
        <w:tc>
          <w:tcPr>
            <w:tcW w:w="354" w:type="pct"/>
          </w:tcPr>
          <w:p w14:paraId="264DE885" w14:textId="77777777" w:rsidR="00621470" w:rsidRPr="002835A1" w:rsidRDefault="00621470" w:rsidP="002835A1">
            <w:pPr>
              <w:pStyle w:val="ConsPlusNormal"/>
              <w:ind w:firstLine="0"/>
              <w:jc w:val="center"/>
              <w:rPr>
                <w:sz w:val="24"/>
                <w:szCs w:val="24"/>
              </w:rPr>
            </w:pPr>
            <w:r w:rsidRPr="002835A1">
              <w:rPr>
                <w:sz w:val="24"/>
                <w:szCs w:val="24"/>
              </w:rPr>
              <w:t>Цена за единицу, тыс. рублей</w:t>
            </w:r>
          </w:p>
        </w:tc>
        <w:tc>
          <w:tcPr>
            <w:tcW w:w="369" w:type="pct"/>
          </w:tcPr>
          <w:p w14:paraId="15DDEED1" w14:textId="77777777" w:rsidR="00621470" w:rsidRPr="002835A1" w:rsidRDefault="00621470" w:rsidP="002835A1">
            <w:pPr>
              <w:pStyle w:val="ConsPlusNormal"/>
              <w:ind w:firstLine="0"/>
              <w:jc w:val="center"/>
              <w:rPr>
                <w:sz w:val="24"/>
                <w:szCs w:val="24"/>
              </w:rPr>
            </w:pPr>
            <w:r w:rsidRPr="002835A1">
              <w:rPr>
                <w:sz w:val="24"/>
                <w:szCs w:val="24"/>
              </w:rPr>
              <w:t>Стоимость, тыс. рублей</w:t>
            </w:r>
          </w:p>
        </w:tc>
        <w:tc>
          <w:tcPr>
            <w:tcW w:w="395" w:type="pct"/>
          </w:tcPr>
          <w:p w14:paraId="7E1F79C0" w14:textId="77777777" w:rsidR="00621470" w:rsidRPr="002835A1" w:rsidRDefault="00621470" w:rsidP="002835A1">
            <w:pPr>
              <w:pStyle w:val="ConsPlusNormal"/>
              <w:ind w:firstLine="0"/>
              <w:jc w:val="center"/>
              <w:rPr>
                <w:sz w:val="24"/>
                <w:szCs w:val="24"/>
              </w:rPr>
            </w:pPr>
            <w:r w:rsidRPr="002835A1">
              <w:rPr>
                <w:sz w:val="24"/>
                <w:szCs w:val="24"/>
              </w:rPr>
              <w:t>Количество, ед.</w:t>
            </w:r>
          </w:p>
        </w:tc>
        <w:tc>
          <w:tcPr>
            <w:tcW w:w="354" w:type="pct"/>
          </w:tcPr>
          <w:p w14:paraId="188EB2F0" w14:textId="77777777" w:rsidR="00621470" w:rsidRPr="002835A1" w:rsidRDefault="00621470" w:rsidP="002835A1">
            <w:pPr>
              <w:pStyle w:val="ConsPlusNormal"/>
              <w:ind w:firstLine="0"/>
              <w:jc w:val="center"/>
              <w:rPr>
                <w:sz w:val="24"/>
                <w:szCs w:val="24"/>
              </w:rPr>
            </w:pPr>
            <w:r w:rsidRPr="002835A1">
              <w:rPr>
                <w:sz w:val="24"/>
                <w:szCs w:val="24"/>
              </w:rPr>
              <w:t>Цена за единицу, тыс. рублей</w:t>
            </w:r>
          </w:p>
        </w:tc>
        <w:tc>
          <w:tcPr>
            <w:tcW w:w="369" w:type="pct"/>
          </w:tcPr>
          <w:p w14:paraId="35736227" w14:textId="77777777" w:rsidR="00621470" w:rsidRPr="002835A1" w:rsidRDefault="00621470" w:rsidP="002835A1">
            <w:pPr>
              <w:pStyle w:val="ConsPlusNormal"/>
              <w:ind w:firstLine="0"/>
              <w:jc w:val="center"/>
              <w:rPr>
                <w:sz w:val="24"/>
                <w:szCs w:val="24"/>
              </w:rPr>
            </w:pPr>
            <w:r w:rsidRPr="002835A1">
              <w:rPr>
                <w:sz w:val="24"/>
                <w:szCs w:val="24"/>
              </w:rPr>
              <w:t>Стоимость, тыс. рублей</w:t>
            </w:r>
          </w:p>
        </w:tc>
      </w:tr>
      <w:tr w:rsidR="002835A1" w:rsidRPr="002835A1" w14:paraId="6B23E465" w14:textId="77777777" w:rsidTr="002A667C">
        <w:tc>
          <w:tcPr>
            <w:tcW w:w="600" w:type="pct"/>
          </w:tcPr>
          <w:p w14:paraId="793BFCAB" w14:textId="77777777" w:rsidR="00621470" w:rsidRPr="002835A1" w:rsidRDefault="00621470" w:rsidP="002835A1">
            <w:pPr>
              <w:pStyle w:val="ConsPlusNormal"/>
              <w:ind w:firstLine="0"/>
              <w:rPr>
                <w:sz w:val="24"/>
                <w:szCs w:val="24"/>
              </w:rPr>
            </w:pPr>
            <w:r w:rsidRPr="002835A1">
              <w:rPr>
                <w:sz w:val="24"/>
                <w:szCs w:val="24"/>
              </w:rPr>
              <w:t>1. Сырье и материалы</w:t>
            </w:r>
          </w:p>
        </w:tc>
        <w:tc>
          <w:tcPr>
            <w:tcW w:w="322" w:type="pct"/>
          </w:tcPr>
          <w:p w14:paraId="0D59176C" w14:textId="77777777" w:rsidR="00621470" w:rsidRPr="002835A1" w:rsidRDefault="00621470" w:rsidP="002835A1">
            <w:pPr>
              <w:pStyle w:val="ConsPlusNormal"/>
              <w:ind w:firstLine="0"/>
              <w:jc w:val="center"/>
              <w:rPr>
                <w:sz w:val="24"/>
                <w:szCs w:val="24"/>
              </w:rPr>
            </w:pPr>
            <w:r w:rsidRPr="002835A1">
              <w:rPr>
                <w:sz w:val="24"/>
                <w:szCs w:val="24"/>
              </w:rPr>
              <w:t xml:space="preserve">(указать сумму показателя по разделу: </w:t>
            </w:r>
            <w:hyperlink w:anchor="P625" w:history="1">
              <w:r w:rsidRPr="002835A1">
                <w:rPr>
                  <w:sz w:val="24"/>
                  <w:szCs w:val="24"/>
                </w:rPr>
                <w:t>п. 1.1</w:t>
              </w:r>
            </w:hyperlink>
            <w:r w:rsidRPr="002835A1">
              <w:rPr>
                <w:sz w:val="24"/>
                <w:szCs w:val="24"/>
              </w:rPr>
              <w:t xml:space="preserve"> + </w:t>
            </w:r>
            <w:hyperlink w:anchor="P638" w:history="1">
              <w:r w:rsidRPr="002835A1">
                <w:rPr>
                  <w:sz w:val="24"/>
                  <w:szCs w:val="24"/>
                </w:rPr>
                <w:t>п. 1.2</w:t>
              </w:r>
            </w:hyperlink>
            <w:r w:rsidRPr="002835A1">
              <w:rPr>
                <w:sz w:val="24"/>
                <w:szCs w:val="24"/>
              </w:rPr>
              <w:t xml:space="preserve"> + ... + n)</w:t>
            </w:r>
          </w:p>
        </w:tc>
        <w:tc>
          <w:tcPr>
            <w:tcW w:w="354" w:type="pct"/>
          </w:tcPr>
          <w:p w14:paraId="2DE441E8" w14:textId="77777777" w:rsidR="00621470" w:rsidRPr="002835A1" w:rsidRDefault="00621470" w:rsidP="002835A1">
            <w:pPr>
              <w:pStyle w:val="ConsPlusNormal"/>
              <w:ind w:firstLine="0"/>
              <w:jc w:val="center"/>
              <w:rPr>
                <w:sz w:val="24"/>
                <w:szCs w:val="24"/>
              </w:rPr>
            </w:pPr>
            <w:r w:rsidRPr="002835A1">
              <w:rPr>
                <w:sz w:val="24"/>
                <w:szCs w:val="24"/>
              </w:rPr>
              <w:t xml:space="preserve">(указать сумму показателя по разделу: </w:t>
            </w:r>
            <w:hyperlink w:anchor="P625" w:history="1">
              <w:r w:rsidRPr="002835A1">
                <w:rPr>
                  <w:sz w:val="24"/>
                  <w:szCs w:val="24"/>
                </w:rPr>
                <w:t>п. 1.1</w:t>
              </w:r>
            </w:hyperlink>
            <w:r w:rsidRPr="002835A1">
              <w:rPr>
                <w:sz w:val="24"/>
                <w:szCs w:val="24"/>
              </w:rPr>
              <w:t xml:space="preserve"> + </w:t>
            </w:r>
            <w:hyperlink w:anchor="P638" w:history="1">
              <w:r w:rsidRPr="002835A1">
                <w:rPr>
                  <w:sz w:val="24"/>
                  <w:szCs w:val="24"/>
                </w:rPr>
                <w:t>п. 1.2</w:t>
              </w:r>
            </w:hyperlink>
            <w:r w:rsidRPr="002835A1">
              <w:rPr>
                <w:sz w:val="24"/>
                <w:szCs w:val="24"/>
              </w:rPr>
              <w:t xml:space="preserve"> + ... + n)</w:t>
            </w:r>
          </w:p>
        </w:tc>
        <w:tc>
          <w:tcPr>
            <w:tcW w:w="369" w:type="pct"/>
          </w:tcPr>
          <w:p w14:paraId="28C1398C" w14:textId="77777777" w:rsidR="00621470" w:rsidRPr="002835A1" w:rsidRDefault="00621470" w:rsidP="002835A1">
            <w:pPr>
              <w:pStyle w:val="ConsPlusNormal"/>
              <w:ind w:firstLine="0"/>
              <w:jc w:val="center"/>
              <w:rPr>
                <w:sz w:val="24"/>
                <w:szCs w:val="24"/>
              </w:rPr>
            </w:pPr>
            <w:r w:rsidRPr="002835A1">
              <w:rPr>
                <w:sz w:val="24"/>
                <w:szCs w:val="24"/>
              </w:rPr>
              <w:t xml:space="preserve">(указать сумму показателя по разделу: </w:t>
            </w:r>
            <w:hyperlink w:anchor="P625" w:history="1">
              <w:r w:rsidRPr="002835A1">
                <w:rPr>
                  <w:sz w:val="24"/>
                  <w:szCs w:val="24"/>
                </w:rPr>
                <w:t>п. 1.1</w:t>
              </w:r>
            </w:hyperlink>
            <w:r w:rsidRPr="002835A1">
              <w:rPr>
                <w:sz w:val="24"/>
                <w:szCs w:val="24"/>
              </w:rPr>
              <w:t xml:space="preserve"> + </w:t>
            </w:r>
            <w:hyperlink w:anchor="P638" w:history="1">
              <w:r w:rsidRPr="002835A1">
                <w:rPr>
                  <w:sz w:val="24"/>
                  <w:szCs w:val="24"/>
                </w:rPr>
                <w:t>п. 1.2</w:t>
              </w:r>
            </w:hyperlink>
            <w:r w:rsidRPr="002835A1">
              <w:rPr>
                <w:sz w:val="24"/>
                <w:szCs w:val="24"/>
              </w:rPr>
              <w:t xml:space="preserve"> + ... + n)</w:t>
            </w:r>
          </w:p>
        </w:tc>
        <w:tc>
          <w:tcPr>
            <w:tcW w:w="395" w:type="pct"/>
          </w:tcPr>
          <w:p w14:paraId="17C988A7" w14:textId="77777777" w:rsidR="00621470" w:rsidRPr="002835A1" w:rsidRDefault="00621470" w:rsidP="002835A1">
            <w:pPr>
              <w:pStyle w:val="ConsPlusNormal"/>
              <w:ind w:firstLine="0"/>
              <w:jc w:val="center"/>
              <w:rPr>
                <w:sz w:val="24"/>
                <w:szCs w:val="24"/>
              </w:rPr>
            </w:pPr>
            <w:r w:rsidRPr="002835A1">
              <w:rPr>
                <w:sz w:val="24"/>
                <w:szCs w:val="24"/>
              </w:rPr>
              <w:t xml:space="preserve">(указать сумму показателя по разделу: </w:t>
            </w:r>
            <w:hyperlink w:anchor="P625" w:history="1">
              <w:r w:rsidRPr="002835A1">
                <w:rPr>
                  <w:sz w:val="24"/>
                  <w:szCs w:val="24"/>
                </w:rPr>
                <w:t>п. 1.1</w:t>
              </w:r>
            </w:hyperlink>
            <w:r w:rsidRPr="002835A1">
              <w:rPr>
                <w:sz w:val="24"/>
                <w:szCs w:val="24"/>
              </w:rPr>
              <w:t xml:space="preserve"> + </w:t>
            </w:r>
            <w:hyperlink w:anchor="P638" w:history="1">
              <w:r w:rsidRPr="002835A1">
                <w:rPr>
                  <w:sz w:val="24"/>
                  <w:szCs w:val="24"/>
                </w:rPr>
                <w:t>п. 1.2</w:t>
              </w:r>
            </w:hyperlink>
            <w:r w:rsidRPr="002835A1">
              <w:rPr>
                <w:sz w:val="24"/>
                <w:szCs w:val="24"/>
              </w:rPr>
              <w:t xml:space="preserve"> + ... + n)</w:t>
            </w:r>
          </w:p>
        </w:tc>
        <w:tc>
          <w:tcPr>
            <w:tcW w:w="354" w:type="pct"/>
          </w:tcPr>
          <w:p w14:paraId="298C2B83" w14:textId="77777777" w:rsidR="00621470" w:rsidRPr="002835A1" w:rsidRDefault="00621470" w:rsidP="002835A1">
            <w:pPr>
              <w:pStyle w:val="ConsPlusNormal"/>
              <w:ind w:firstLine="0"/>
              <w:jc w:val="center"/>
              <w:rPr>
                <w:sz w:val="24"/>
                <w:szCs w:val="24"/>
              </w:rPr>
            </w:pPr>
            <w:r w:rsidRPr="002835A1">
              <w:rPr>
                <w:sz w:val="24"/>
                <w:szCs w:val="24"/>
              </w:rPr>
              <w:t xml:space="preserve">(указать сумму показателя по разделу: </w:t>
            </w:r>
            <w:hyperlink w:anchor="P625" w:history="1">
              <w:r w:rsidRPr="002835A1">
                <w:rPr>
                  <w:sz w:val="24"/>
                  <w:szCs w:val="24"/>
                </w:rPr>
                <w:t>п. 1.1</w:t>
              </w:r>
            </w:hyperlink>
            <w:r w:rsidRPr="002835A1">
              <w:rPr>
                <w:sz w:val="24"/>
                <w:szCs w:val="24"/>
              </w:rPr>
              <w:t xml:space="preserve"> + </w:t>
            </w:r>
            <w:hyperlink w:anchor="P638" w:history="1">
              <w:r w:rsidRPr="002835A1">
                <w:rPr>
                  <w:sz w:val="24"/>
                  <w:szCs w:val="24"/>
                </w:rPr>
                <w:t>п. 1.2</w:t>
              </w:r>
            </w:hyperlink>
            <w:r w:rsidRPr="002835A1">
              <w:rPr>
                <w:sz w:val="24"/>
                <w:szCs w:val="24"/>
              </w:rPr>
              <w:t xml:space="preserve"> + ... + n)</w:t>
            </w:r>
          </w:p>
        </w:tc>
        <w:tc>
          <w:tcPr>
            <w:tcW w:w="369" w:type="pct"/>
          </w:tcPr>
          <w:p w14:paraId="016E06F4" w14:textId="77777777" w:rsidR="00621470" w:rsidRPr="002835A1" w:rsidRDefault="00621470" w:rsidP="002835A1">
            <w:pPr>
              <w:pStyle w:val="ConsPlusNormal"/>
              <w:ind w:firstLine="0"/>
              <w:jc w:val="center"/>
              <w:rPr>
                <w:sz w:val="24"/>
                <w:szCs w:val="24"/>
              </w:rPr>
            </w:pPr>
            <w:r w:rsidRPr="002835A1">
              <w:rPr>
                <w:sz w:val="24"/>
                <w:szCs w:val="24"/>
              </w:rPr>
              <w:t xml:space="preserve">(указать сумму показателя по разделу: </w:t>
            </w:r>
            <w:hyperlink w:anchor="P625" w:history="1">
              <w:r w:rsidRPr="002835A1">
                <w:rPr>
                  <w:sz w:val="24"/>
                  <w:szCs w:val="24"/>
                </w:rPr>
                <w:t>п. 1.1</w:t>
              </w:r>
            </w:hyperlink>
            <w:r w:rsidRPr="002835A1">
              <w:rPr>
                <w:sz w:val="24"/>
                <w:szCs w:val="24"/>
              </w:rPr>
              <w:t xml:space="preserve"> + </w:t>
            </w:r>
            <w:hyperlink w:anchor="P638" w:history="1">
              <w:r w:rsidRPr="002835A1">
                <w:rPr>
                  <w:sz w:val="24"/>
                  <w:szCs w:val="24"/>
                </w:rPr>
                <w:t>п. 1.2</w:t>
              </w:r>
            </w:hyperlink>
            <w:r w:rsidRPr="002835A1">
              <w:rPr>
                <w:sz w:val="24"/>
                <w:szCs w:val="24"/>
              </w:rPr>
              <w:t xml:space="preserve"> + ... + n)</w:t>
            </w:r>
          </w:p>
        </w:tc>
        <w:tc>
          <w:tcPr>
            <w:tcW w:w="395" w:type="pct"/>
          </w:tcPr>
          <w:p w14:paraId="750D6141" w14:textId="77777777" w:rsidR="00621470" w:rsidRPr="002835A1" w:rsidRDefault="00621470" w:rsidP="002835A1">
            <w:pPr>
              <w:pStyle w:val="ConsPlusNormal"/>
              <w:ind w:firstLine="0"/>
              <w:jc w:val="center"/>
              <w:rPr>
                <w:sz w:val="24"/>
                <w:szCs w:val="24"/>
              </w:rPr>
            </w:pPr>
            <w:r w:rsidRPr="002835A1">
              <w:rPr>
                <w:sz w:val="24"/>
                <w:szCs w:val="24"/>
              </w:rPr>
              <w:t xml:space="preserve">(указать сумму показателя по разделу: </w:t>
            </w:r>
            <w:hyperlink w:anchor="P625" w:history="1">
              <w:r w:rsidRPr="002835A1">
                <w:rPr>
                  <w:sz w:val="24"/>
                  <w:szCs w:val="24"/>
                </w:rPr>
                <w:t>п. 1.1</w:t>
              </w:r>
            </w:hyperlink>
            <w:r w:rsidRPr="002835A1">
              <w:rPr>
                <w:sz w:val="24"/>
                <w:szCs w:val="24"/>
              </w:rPr>
              <w:t xml:space="preserve"> + </w:t>
            </w:r>
            <w:hyperlink w:anchor="P638" w:history="1">
              <w:r w:rsidRPr="002835A1">
                <w:rPr>
                  <w:sz w:val="24"/>
                  <w:szCs w:val="24"/>
                </w:rPr>
                <w:t>п. 1.2</w:t>
              </w:r>
            </w:hyperlink>
            <w:r w:rsidRPr="002835A1">
              <w:rPr>
                <w:sz w:val="24"/>
                <w:szCs w:val="24"/>
              </w:rPr>
              <w:t xml:space="preserve"> + ... + n)</w:t>
            </w:r>
          </w:p>
        </w:tc>
        <w:tc>
          <w:tcPr>
            <w:tcW w:w="354" w:type="pct"/>
          </w:tcPr>
          <w:p w14:paraId="1D58F7AC" w14:textId="77777777" w:rsidR="00621470" w:rsidRPr="002835A1" w:rsidRDefault="00621470" w:rsidP="002835A1">
            <w:pPr>
              <w:pStyle w:val="ConsPlusNormal"/>
              <w:ind w:firstLine="0"/>
              <w:jc w:val="center"/>
              <w:rPr>
                <w:sz w:val="24"/>
                <w:szCs w:val="24"/>
              </w:rPr>
            </w:pPr>
            <w:r w:rsidRPr="002835A1">
              <w:rPr>
                <w:sz w:val="24"/>
                <w:szCs w:val="24"/>
              </w:rPr>
              <w:t xml:space="preserve">(указать сумму показателя по разделу: </w:t>
            </w:r>
            <w:hyperlink w:anchor="P625" w:history="1">
              <w:r w:rsidRPr="002835A1">
                <w:rPr>
                  <w:sz w:val="24"/>
                  <w:szCs w:val="24"/>
                </w:rPr>
                <w:t>п. 1.1</w:t>
              </w:r>
            </w:hyperlink>
            <w:r w:rsidRPr="002835A1">
              <w:rPr>
                <w:sz w:val="24"/>
                <w:szCs w:val="24"/>
              </w:rPr>
              <w:t xml:space="preserve"> + </w:t>
            </w:r>
            <w:hyperlink w:anchor="P638" w:history="1">
              <w:r w:rsidRPr="002835A1">
                <w:rPr>
                  <w:sz w:val="24"/>
                  <w:szCs w:val="24"/>
                </w:rPr>
                <w:t>п. 1.2</w:t>
              </w:r>
            </w:hyperlink>
            <w:r w:rsidRPr="002835A1">
              <w:rPr>
                <w:sz w:val="24"/>
                <w:szCs w:val="24"/>
              </w:rPr>
              <w:t xml:space="preserve"> + ... + n)</w:t>
            </w:r>
          </w:p>
        </w:tc>
        <w:tc>
          <w:tcPr>
            <w:tcW w:w="369" w:type="pct"/>
          </w:tcPr>
          <w:p w14:paraId="792246A4" w14:textId="77777777" w:rsidR="00621470" w:rsidRPr="002835A1" w:rsidRDefault="00621470" w:rsidP="002835A1">
            <w:pPr>
              <w:pStyle w:val="ConsPlusNormal"/>
              <w:ind w:firstLine="0"/>
              <w:jc w:val="center"/>
              <w:rPr>
                <w:sz w:val="24"/>
                <w:szCs w:val="24"/>
              </w:rPr>
            </w:pPr>
            <w:r w:rsidRPr="002835A1">
              <w:rPr>
                <w:sz w:val="24"/>
                <w:szCs w:val="24"/>
              </w:rPr>
              <w:t xml:space="preserve">(указать сумму показателя по разделу: </w:t>
            </w:r>
            <w:hyperlink w:anchor="P625" w:history="1">
              <w:r w:rsidRPr="002835A1">
                <w:rPr>
                  <w:sz w:val="24"/>
                  <w:szCs w:val="24"/>
                </w:rPr>
                <w:t>п. 1.1</w:t>
              </w:r>
            </w:hyperlink>
            <w:r w:rsidRPr="002835A1">
              <w:rPr>
                <w:sz w:val="24"/>
                <w:szCs w:val="24"/>
              </w:rPr>
              <w:t xml:space="preserve"> + </w:t>
            </w:r>
            <w:hyperlink w:anchor="P638" w:history="1">
              <w:r w:rsidRPr="002835A1">
                <w:rPr>
                  <w:sz w:val="24"/>
                  <w:szCs w:val="24"/>
                </w:rPr>
                <w:t>п. 1.2</w:t>
              </w:r>
            </w:hyperlink>
            <w:r w:rsidRPr="002835A1">
              <w:rPr>
                <w:sz w:val="24"/>
                <w:szCs w:val="24"/>
              </w:rPr>
              <w:t xml:space="preserve"> + ... + n)</w:t>
            </w:r>
          </w:p>
        </w:tc>
        <w:tc>
          <w:tcPr>
            <w:tcW w:w="395" w:type="pct"/>
          </w:tcPr>
          <w:p w14:paraId="32FCF485" w14:textId="77777777" w:rsidR="00621470" w:rsidRPr="002835A1" w:rsidRDefault="00621470" w:rsidP="002835A1">
            <w:pPr>
              <w:pStyle w:val="ConsPlusNormal"/>
              <w:ind w:firstLine="0"/>
              <w:jc w:val="center"/>
              <w:rPr>
                <w:sz w:val="24"/>
                <w:szCs w:val="24"/>
              </w:rPr>
            </w:pPr>
            <w:r w:rsidRPr="002835A1">
              <w:rPr>
                <w:sz w:val="24"/>
                <w:szCs w:val="24"/>
              </w:rPr>
              <w:t xml:space="preserve">(указать сумму показателя по разделу: </w:t>
            </w:r>
            <w:hyperlink w:anchor="P625" w:history="1">
              <w:r w:rsidRPr="002835A1">
                <w:rPr>
                  <w:sz w:val="24"/>
                  <w:szCs w:val="24"/>
                </w:rPr>
                <w:t>п. 1.1</w:t>
              </w:r>
            </w:hyperlink>
            <w:r w:rsidRPr="002835A1">
              <w:rPr>
                <w:sz w:val="24"/>
                <w:szCs w:val="24"/>
              </w:rPr>
              <w:t xml:space="preserve"> + </w:t>
            </w:r>
            <w:hyperlink w:anchor="P638" w:history="1">
              <w:r w:rsidRPr="002835A1">
                <w:rPr>
                  <w:sz w:val="24"/>
                  <w:szCs w:val="24"/>
                </w:rPr>
                <w:t>п. 1.2</w:t>
              </w:r>
            </w:hyperlink>
            <w:r w:rsidRPr="002835A1">
              <w:rPr>
                <w:sz w:val="24"/>
                <w:szCs w:val="24"/>
              </w:rPr>
              <w:t xml:space="preserve"> + ... + n)</w:t>
            </w:r>
          </w:p>
        </w:tc>
        <w:tc>
          <w:tcPr>
            <w:tcW w:w="354" w:type="pct"/>
          </w:tcPr>
          <w:p w14:paraId="2D3D5E5F" w14:textId="77777777" w:rsidR="00621470" w:rsidRPr="002835A1" w:rsidRDefault="00621470" w:rsidP="002835A1">
            <w:pPr>
              <w:pStyle w:val="ConsPlusNormal"/>
              <w:ind w:firstLine="0"/>
              <w:jc w:val="center"/>
              <w:rPr>
                <w:sz w:val="24"/>
                <w:szCs w:val="24"/>
              </w:rPr>
            </w:pPr>
            <w:r w:rsidRPr="002835A1">
              <w:rPr>
                <w:sz w:val="24"/>
                <w:szCs w:val="24"/>
              </w:rPr>
              <w:t xml:space="preserve">(указать сумму показателя по разделу: </w:t>
            </w:r>
            <w:hyperlink w:anchor="P625" w:history="1">
              <w:r w:rsidRPr="002835A1">
                <w:rPr>
                  <w:sz w:val="24"/>
                  <w:szCs w:val="24"/>
                </w:rPr>
                <w:t>п. 1.1</w:t>
              </w:r>
            </w:hyperlink>
            <w:r w:rsidRPr="002835A1">
              <w:rPr>
                <w:sz w:val="24"/>
                <w:szCs w:val="24"/>
              </w:rPr>
              <w:t xml:space="preserve"> + </w:t>
            </w:r>
            <w:hyperlink w:anchor="P638" w:history="1">
              <w:r w:rsidRPr="002835A1">
                <w:rPr>
                  <w:sz w:val="24"/>
                  <w:szCs w:val="24"/>
                </w:rPr>
                <w:t>п. 1.2</w:t>
              </w:r>
            </w:hyperlink>
            <w:r w:rsidRPr="002835A1">
              <w:rPr>
                <w:sz w:val="24"/>
                <w:szCs w:val="24"/>
              </w:rPr>
              <w:t xml:space="preserve"> + ... + n)</w:t>
            </w:r>
          </w:p>
        </w:tc>
        <w:tc>
          <w:tcPr>
            <w:tcW w:w="369" w:type="pct"/>
          </w:tcPr>
          <w:p w14:paraId="265A2400" w14:textId="77777777" w:rsidR="00621470" w:rsidRPr="002835A1" w:rsidRDefault="00621470" w:rsidP="002835A1">
            <w:pPr>
              <w:pStyle w:val="ConsPlusNormal"/>
              <w:ind w:firstLine="0"/>
              <w:jc w:val="center"/>
              <w:rPr>
                <w:sz w:val="24"/>
                <w:szCs w:val="24"/>
              </w:rPr>
            </w:pPr>
            <w:r w:rsidRPr="002835A1">
              <w:rPr>
                <w:sz w:val="24"/>
                <w:szCs w:val="24"/>
              </w:rPr>
              <w:t xml:space="preserve">(указать сумму показателя по разделу: </w:t>
            </w:r>
            <w:hyperlink w:anchor="P625" w:history="1">
              <w:r w:rsidRPr="002835A1">
                <w:rPr>
                  <w:sz w:val="24"/>
                  <w:szCs w:val="24"/>
                </w:rPr>
                <w:t>п. 1.1</w:t>
              </w:r>
            </w:hyperlink>
            <w:r w:rsidRPr="002835A1">
              <w:rPr>
                <w:sz w:val="24"/>
                <w:szCs w:val="24"/>
              </w:rPr>
              <w:t xml:space="preserve"> + </w:t>
            </w:r>
            <w:hyperlink w:anchor="P638" w:history="1">
              <w:r w:rsidRPr="002835A1">
                <w:rPr>
                  <w:sz w:val="24"/>
                  <w:szCs w:val="24"/>
                </w:rPr>
                <w:t>п. 1.2</w:t>
              </w:r>
            </w:hyperlink>
            <w:r w:rsidRPr="002835A1">
              <w:rPr>
                <w:sz w:val="24"/>
                <w:szCs w:val="24"/>
              </w:rPr>
              <w:t xml:space="preserve"> + ... + n)</w:t>
            </w:r>
          </w:p>
        </w:tc>
      </w:tr>
      <w:tr w:rsidR="002835A1" w:rsidRPr="002835A1" w14:paraId="28C28060" w14:textId="77777777" w:rsidTr="002A667C">
        <w:tc>
          <w:tcPr>
            <w:tcW w:w="600" w:type="pct"/>
          </w:tcPr>
          <w:p w14:paraId="5AFDF312" w14:textId="77777777" w:rsidR="00621470" w:rsidRPr="002835A1" w:rsidRDefault="00621470" w:rsidP="002835A1">
            <w:pPr>
              <w:pStyle w:val="ConsPlusNormal"/>
              <w:ind w:firstLine="0"/>
              <w:rPr>
                <w:sz w:val="24"/>
                <w:szCs w:val="24"/>
              </w:rPr>
            </w:pPr>
            <w:bookmarkStart w:id="1" w:name="P625"/>
            <w:bookmarkEnd w:id="1"/>
            <w:r w:rsidRPr="002835A1">
              <w:rPr>
                <w:sz w:val="24"/>
                <w:szCs w:val="24"/>
              </w:rPr>
              <w:t>1.1. (указать конкретное наименование)</w:t>
            </w:r>
          </w:p>
        </w:tc>
        <w:tc>
          <w:tcPr>
            <w:tcW w:w="322" w:type="pct"/>
          </w:tcPr>
          <w:p w14:paraId="5B62E775" w14:textId="77777777" w:rsidR="00621470" w:rsidRPr="002835A1" w:rsidRDefault="00621470" w:rsidP="002835A1">
            <w:pPr>
              <w:pStyle w:val="ConsPlusNormal"/>
              <w:ind w:firstLine="0"/>
              <w:jc w:val="center"/>
              <w:rPr>
                <w:sz w:val="24"/>
                <w:szCs w:val="24"/>
              </w:rPr>
            </w:pPr>
          </w:p>
        </w:tc>
        <w:tc>
          <w:tcPr>
            <w:tcW w:w="354" w:type="pct"/>
          </w:tcPr>
          <w:p w14:paraId="7C565F3F" w14:textId="77777777" w:rsidR="00621470" w:rsidRPr="002835A1" w:rsidRDefault="00621470" w:rsidP="002835A1">
            <w:pPr>
              <w:pStyle w:val="ConsPlusNormal"/>
              <w:ind w:firstLine="0"/>
              <w:jc w:val="center"/>
              <w:rPr>
                <w:sz w:val="24"/>
                <w:szCs w:val="24"/>
              </w:rPr>
            </w:pPr>
          </w:p>
        </w:tc>
        <w:tc>
          <w:tcPr>
            <w:tcW w:w="369" w:type="pct"/>
          </w:tcPr>
          <w:p w14:paraId="1890FBBC" w14:textId="77777777" w:rsidR="00621470" w:rsidRPr="002835A1" w:rsidRDefault="00621470" w:rsidP="002835A1">
            <w:pPr>
              <w:pStyle w:val="ConsPlusNormal"/>
              <w:ind w:firstLine="0"/>
              <w:jc w:val="center"/>
              <w:rPr>
                <w:sz w:val="24"/>
                <w:szCs w:val="24"/>
              </w:rPr>
            </w:pPr>
          </w:p>
        </w:tc>
        <w:tc>
          <w:tcPr>
            <w:tcW w:w="395" w:type="pct"/>
          </w:tcPr>
          <w:p w14:paraId="0D161AEA" w14:textId="77777777" w:rsidR="00621470" w:rsidRPr="002835A1" w:rsidRDefault="00621470" w:rsidP="002835A1">
            <w:pPr>
              <w:pStyle w:val="ConsPlusNormal"/>
              <w:ind w:firstLine="0"/>
              <w:jc w:val="center"/>
              <w:rPr>
                <w:sz w:val="24"/>
                <w:szCs w:val="24"/>
              </w:rPr>
            </w:pPr>
          </w:p>
        </w:tc>
        <w:tc>
          <w:tcPr>
            <w:tcW w:w="354" w:type="pct"/>
          </w:tcPr>
          <w:p w14:paraId="24133EA7" w14:textId="77777777" w:rsidR="00621470" w:rsidRPr="002835A1" w:rsidRDefault="00621470" w:rsidP="002835A1">
            <w:pPr>
              <w:pStyle w:val="ConsPlusNormal"/>
              <w:ind w:firstLine="0"/>
              <w:jc w:val="center"/>
              <w:rPr>
                <w:sz w:val="24"/>
                <w:szCs w:val="24"/>
              </w:rPr>
            </w:pPr>
          </w:p>
        </w:tc>
        <w:tc>
          <w:tcPr>
            <w:tcW w:w="369" w:type="pct"/>
          </w:tcPr>
          <w:p w14:paraId="115756A0" w14:textId="77777777" w:rsidR="00621470" w:rsidRPr="002835A1" w:rsidRDefault="00621470" w:rsidP="002835A1">
            <w:pPr>
              <w:pStyle w:val="ConsPlusNormal"/>
              <w:ind w:firstLine="0"/>
              <w:jc w:val="center"/>
              <w:rPr>
                <w:sz w:val="24"/>
                <w:szCs w:val="24"/>
              </w:rPr>
            </w:pPr>
          </w:p>
        </w:tc>
        <w:tc>
          <w:tcPr>
            <w:tcW w:w="395" w:type="pct"/>
          </w:tcPr>
          <w:p w14:paraId="5EA2F650" w14:textId="77777777" w:rsidR="00621470" w:rsidRPr="002835A1" w:rsidRDefault="00621470" w:rsidP="002835A1">
            <w:pPr>
              <w:pStyle w:val="ConsPlusNormal"/>
              <w:ind w:firstLine="0"/>
              <w:jc w:val="center"/>
              <w:rPr>
                <w:sz w:val="24"/>
                <w:szCs w:val="24"/>
              </w:rPr>
            </w:pPr>
          </w:p>
        </w:tc>
        <w:tc>
          <w:tcPr>
            <w:tcW w:w="354" w:type="pct"/>
          </w:tcPr>
          <w:p w14:paraId="2CD05220" w14:textId="77777777" w:rsidR="00621470" w:rsidRPr="002835A1" w:rsidRDefault="00621470" w:rsidP="002835A1">
            <w:pPr>
              <w:pStyle w:val="ConsPlusNormal"/>
              <w:ind w:firstLine="0"/>
              <w:jc w:val="center"/>
              <w:rPr>
                <w:sz w:val="24"/>
                <w:szCs w:val="24"/>
              </w:rPr>
            </w:pPr>
          </w:p>
        </w:tc>
        <w:tc>
          <w:tcPr>
            <w:tcW w:w="369" w:type="pct"/>
          </w:tcPr>
          <w:p w14:paraId="4EEB6127" w14:textId="77777777" w:rsidR="00621470" w:rsidRPr="002835A1" w:rsidRDefault="00621470" w:rsidP="002835A1">
            <w:pPr>
              <w:pStyle w:val="ConsPlusNormal"/>
              <w:ind w:firstLine="0"/>
              <w:jc w:val="center"/>
              <w:rPr>
                <w:sz w:val="24"/>
                <w:szCs w:val="24"/>
              </w:rPr>
            </w:pPr>
          </w:p>
        </w:tc>
        <w:tc>
          <w:tcPr>
            <w:tcW w:w="395" w:type="pct"/>
          </w:tcPr>
          <w:p w14:paraId="36FAF29B" w14:textId="77777777" w:rsidR="00621470" w:rsidRPr="002835A1" w:rsidRDefault="00621470" w:rsidP="002835A1">
            <w:pPr>
              <w:pStyle w:val="ConsPlusNormal"/>
              <w:ind w:firstLine="0"/>
              <w:jc w:val="center"/>
              <w:rPr>
                <w:sz w:val="24"/>
                <w:szCs w:val="24"/>
              </w:rPr>
            </w:pPr>
          </w:p>
        </w:tc>
        <w:tc>
          <w:tcPr>
            <w:tcW w:w="354" w:type="pct"/>
          </w:tcPr>
          <w:p w14:paraId="5439EB31" w14:textId="77777777" w:rsidR="00621470" w:rsidRPr="002835A1" w:rsidRDefault="00621470" w:rsidP="002835A1">
            <w:pPr>
              <w:pStyle w:val="ConsPlusNormal"/>
              <w:ind w:firstLine="0"/>
              <w:jc w:val="center"/>
              <w:rPr>
                <w:sz w:val="24"/>
                <w:szCs w:val="24"/>
              </w:rPr>
            </w:pPr>
          </w:p>
        </w:tc>
        <w:tc>
          <w:tcPr>
            <w:tcW w:w="369" w:type="pct"/>
          </w:tcPr>
          <w:p w14:paraId="4D008A32" w14:textId="77777777" w:rsidR="00621470" w:rsidRPr="002835A1" w:rsidRDefault="00621470" w:rsidP="002835A1">
            <w:pPr>
              <w:pStyle w:val="ConsPlusNormal"/>
              <w:ind w:firstLine="0"/>
              <w:jc w:val="center"/>
              <w:rPr>
                <w:sz w:val="24"/>
                <w:szCs w:val="24"/>
              </w:rPr>
            </w:pPr>
          </w:p>
        </w:tc>
      </w:tr>
      <w:tr w:rsidR="002835A1" w:rsidRPr="002835A1" w14:paraId="2B9CA88C" w14:textId="77777777" w:rsidTr="002A667C">
        <w:tc>
          <w:tcPr>
            <w:tcW w:w="600" w:type="pct"/>
          </w:tcPr>
          <w:p w14:paraId="48C39F0B" w14:textId="77777777" w:rsidR="00621470" w:rsidRPr="002835A1" w:rsidRDefault="00621470" w:rsidP="002835A1">
            <w:pPr>
              <w:pStyle w:val="ConsPlusNormal"/>
              <w:ind w:firstLine="0"/>
              <w:rPr>
                <w:sz w:val="24"/>
                <w:szCs w:val="24"/>
              </w:rPr>
            </w:pPr>
            <w:bookmarkStart w:id="2" w:name="P638"/>
            <w:bookmarkEnd w:id="2"/>
            <w:r w:rsidRPr="002835A1">
              <w:rPr>
                <w:sz w:val="24"/>
                <w:szCs w:val="24"/>
              </w:rPr>
              <w:t>1.2. ...</w:t>
            </w:r>
          </w:p>
        </w:tc>
        <w:tc>
          <w:tcPr>
            <w:tcW w:w="322" w:type="pct"/>
          </w:tcPr>
          <w:p w14:paraId="13B93D5E" w14:textId="77777777" w:rsidR="00621470" w:rsidRPr="002835A1" w:rsidRDefault="00621470" w:rsidP="002835A1">
            <w:pPr>
              <w:pStyle w:val="ConsPlusNormal"/>
              <w:ind w:firstLine="0"/>
              <w:jc w:val="center"/>
              <w:rPr>
                <w:sz w:val="24"/>
                <w:szCs w:val="24"/>
              </w:rPr>
            </w:pPr>
          </w:p>
        </w:tc>
        <w:tc>
          <w:tcPr>
            <w:tcW w:w="354" w:type="pct"/>
          </w:tcPr>
          <w:p w14:paraId="447406DB" w14:textId="77777777" w:rsidR="00621470" w:rsidRPr="002835A1" w:rsidRDefault="00621470" w:rsidP="002835A1">
            <w:pPr>
              <w:pStyle w:val="ConsPlusNormal"/>
              <w:ind w:firstLine="0"/>
              <w:jc w:val="center"/>
              <w:rPr>
                <w:sz w:val="24"/>
                <w:szCs w:val="24"/>
              </w:rPr>
            </w:pPr>
          </w:p>
        </w:tc>
        <w:tc>
          <w:tcPr>
            <w:tcW w:w="369" w:type="pct"/>
          </w:tcPr>
          <w:p w14:paraId="3237D2E1" w14:textId="77777777" w:rsidR="00621470" w:rsidRPr="002835A1" w:rsidRDefault="00621470" w:rsidP="002835A1">
            <w:pPr>
              <w:pStyle w:val="ConsPlusNormal"/>
              <w:ind w:firstLine="0"/>
              <w:jc w:val="center"/>
              <w:rPr>
                <w:sz w:val="24"/>
                <w:szCs w:val="24"/>
              </w:rPr>
            </w:pPr>
          </w:p>
        </w:tc>
        <w:tc>
          <w:tcPr>
            <w:tcW w:w="395" w:type="pct"/>
          </w:tcPr>
          <w:p w14:paraId="22A1DAFB" w14:textId="77777777" w:rsidR="00621470" w:rsidRPr="002835A1" w:rsidRDefault="00621470" w:rsidP="002835A1">
            <w:pPr>
              <w:pStyle w:val="ConsPlusNormal"/>
              <w:ind w:firstLine="0"/>
              <w:jc w:val="center"/>
              <w:rPr>
                <w:sz w:val="24"/>
                <w:szCs w:val="24"/>
              </w:rPr>
            </w:pPr>
          </w:p>
        </w:tc>
        <w:tc>
          <w:tcPr>
            <w:tcW w:w="354" w:type="pct"/>
          </w:tcPr>
          <w:p w14:paraId="365A8F79" w14:textId="77777777" w:rsidR="00621470" w:rsidRPr="002835A1" w:rsidRDefault="00621470" w:rsidP="002835A1">
            <w:pPr>
              <w:pStyle w:val="ConsPlusNormal"/>
              <w:ind w:firstLine="0"/>
              <w:jc w:val="center"/>
              <w:rPr>
                <w:sz w:val="24"/>
                <w:szCs w:val="24"/>
              </w:rPr>
            </w:pPr>
          </w:p>
        </w:tc>
        <w:tc>
          <w:tcPr>
            <w:tcW w:w="369" w:type="pct"/>
          </w:tcPr>
          <w:p w14:paraId="4B3EE8F4" w14:textId="77777777" w:rsidR="00621470" w:rsidRPr="002835A1" w:rsidRDefault="00621470" w:rsidP="002835A1">
            <w:pPr>
              <w:pStyle w:val="ConsPlusNormal"/>
              <w:ind w:firstLine="0"/>
              <w:jc w:val="center"/>
              <w:rPr>
                <w:sz w:val="24"/>
                <w:szCs w:val="24"/>
              </w:rPr>
            </w:pPr>
          </w:p>
        </w:tc>
        <w:tc>
          <w:tcPr>
            <w:tcW w:w="395" w:type="pct"/>
          </w:tcPr>
          <w:p w14:paraId="477BA3DE" w14:textId="77777777" w:rsidR="00621470" w:rsidRPr="002835A1" w:rsidRDefault="00621470" w:rsidP="002835A1">
            <w:pPr>
              <w:pStyle w:val="ConsPlusNormal"/>
              <w:ind w:firstLine="0"/>
              <w:jc w:val="center"/>
              <w:rPr>
                <w:sz w:val="24"/>
                <w:szCs w:val="24"/>
              </w:rPr>
            </w:pPr>
          </w:p>
        </w:tc>
        <w:tc>
          <w:tcPr>
            <w:tcW w:w="354" w:type="pct"/>
          </w:tcPr>
          <w:p w14:paraId="6D4A6392" w14:textId="77777777" w:rsidR="00621470" w:rsidRPr="002835A1" w:rsidRDefault="00621470" w:rsidP="002835A1">
            <w:pPr>
              <w:pStyle w:val="ConsPlusNormal"/>
              <w:ind w:firstLine="0"/>
              <w:jc w:val="center"/>
              <w:rPr>
                <w:sz w:val="24"/>
                <w:szCs w:val="24"/>
              </w:rPr>
            </w:pPr>
          </w:p>
        </w:tc>
        <w:tc>
          <w:tcPr>
            <w:tcW w:w="369" w:type="pct"/>
          </w:tcPr>
          <w:p w14:paraId="59DAD5C4" w14:textId="77777777" w:rsidR="00621470" w:rsidRPr="002835A1" w:rsidRDefault="00621470" w:rsidP="002835A1">
            <w:pPr>
              <w:pStyle w:val="ConsPlusNormal"/>
              <w:ind w:firstLine="0"/>
              <w:jc w:val="center"/>
              <w:rPr>
                <w:sz w:val="24"/>
                <w:szCs w:val="24"/>
              </w:rPr>
            </w:pPr>
          </w:p>
        </w:tc>
        <w:tc>
          <w:tcPr>
            <w:tcW w:w="395" w:type="pct"/>
          </w:tcPr>
          <w:p w14:paraId="3B47B89D" w14:textId="77777777" w:rsidR="00621470" w:rsidRPr="002835A1" w:rsidRDefault="00621470" w:rsidP="002835A1">
            <w:pPr>
              <w:pStyle w:val="ConsPlusNormal"/>
              <w:ind w:firstLine="0"/>
              <w:jc w:val="center"/>
              <w:rPr>
                <w:sz w:val="24"/>
                <w:szCs w:val="24"/>
              </w:rPr>
            </w:pPr>
          </w:p>
        </w:tc>
        <w:tc>
          <w:tcPr>
            <w:tcW w:w="354" w:type="pct"/>
          </w:tcPr>
          <w:p w14:paraId="498234E7" w14:textId="77777777" w:rsidR="00621470" w:rsidRPr="002835A1" w:rsidRDefault="00621470" w:rsidP="002835A1">
            <w:pPr>
              <w:pStyle w:val="ConsPlusNormal"/>
              <w:ind w:firstLine="0"/>
              <w:jc w:val="center"/>
              <w:rPr>
                <w:sz w:val="24"/>
                <w:szCs w:val="24"/>
              </w:rPr>
            </w:pPr>
          </w:p>
        </w:tc>
        <w:tc>
          <w:tcPr>
            <w:tcW w:w="369" w:type="pct"/>
          </w:tcPr>
          <w:p w14:paraId="233461E7" w14:textId="77777777" w:rsidR="00621470" w:rsidRPr="002835A1" w:rsidRDefault="00621470" w:rsidP="002835A1">
            <w:pPr>
              <w:pStyle w:val="ConsPlusNormal"/>
              <w:ind w:firstLine="0"/>
              <w:jc w:val="center"/>
              <w:rPr>
                <w:sz w:val="24"/>
                <w:szCs w:val="24"/>
              </w:rPr>
            </w:pPr>
          </w:p>
        </w:tc>
      </w:tr>
      <w:tr w:rsidR="002835A1" w:rsidRPr="002835A1" w14:paraId="01505C54" w14:textId="77777777" w:rsidTr="002A667C">
        <w:tc>
          <w:tcPr>
            <w:tcW w:w="600" w:type="pct"/>
          </w:tcPr>
          <w:p w14:paraId="33FABD3B" w14:textId="77777777" w:rsidR="00621470" w:rsidRPr="002835A1" w:rsidRDefault="00621470" w:rsidP="002835A1">
            <w:pPr>
              <w:pStyle w:val="ConsPlusNormal"/>
              <w:ind w:firstLine="0"/>
              <w:rPr>
                <w:sz w:val="24"/>
                <w:szCs w:val="24"/>
              </w:rPr>
            </w:pPr>
            <w:r w:rsidRPr="002835A1">
              <w:rPr>
                <w:sz w:val="24"/>
                <w:szCs w:val="24"/>
              </w:rPr>
              <w:t>2. Комплектующие изделия</w:t>
            </w:r>
          </w:p>
        </w:tc>
        <w:tc>
          <w:tcPr>
            <w:tcW w:w="322" w:type="pct"/>
          </w:tcPr>
          <w:p w14:paraId="353A4704" w14:textId="77777777" w:rsidR="00621470" w:rsidRPr="002835A1" w:rsidRDefault="00621470" w:rsidP="002835A1">
            <w:pPr>
              <w:pStyle w:val="ConsPlusNormal"/>
              <w:ind w:firstLine="0"/>
              <w:jc w:val="center"/>
              <w:rPr>
                <w:sz w:val="24"/>
                <w:szCs w:val="24"/>
              </w:rPr>
            </w:pPr>
            <w:r w:rsidRPr="002835A1">
              <w:rPr>
                <w:sz w:val="24"/>
                <w:szCs w:val="24"/>
              </w:rPr>
              <w:t xml:space="preserve">(указать сумму показателя по </w:t>
            </w:r>
            <w:r w:rsidRPr="002835A1">
              <w:rPr>
                <w:sz w:val="24"/>
                <w:szCs w:val="24"/>
              </w:rPr>
              <w:lastRenderedPageBreak/>
              <w:t xml:space="preserve">разделу: </w:t>
            </w:r>
            <w:hyperlink w:anchor="P664" w:history="1">
              <w:r w:rsidRPr="002835A1">
                <w:rPr>
                  <w:sz w:val="24"/>
                  <w:szCs w:val="24"/>
                </w:rPr>
                <w:t>п. 2.1</w:t>
              </w:r>
            </w:hyperlink>
            <w:r w:rsidRPr="002835A1">
              <w:rPr>
                <w:sz w:val="24"/>
                <w:szCs w:val="24"/>
              </w:rPr>
              <w:t xml:space="preserve"> + </w:t>
            </w:r>
            <w:hyperlink w:anchor="P677" w:history="1">
              <w:r w:rsidRPr="002835A1">
                <w:rPr>
                  <w:sz w:val="24"/>
                  <w:szCs w:val="24"/>
                </w:rPr>
                <w:t>п. 2.2</w:t>
              </w:r>
            </w:hyperlink>
            <w:r w:rsidRPr="002835A1">
              <w:rPr>
                <w:sz w:val="24"/>
                <w:szCs w:val="24"/>
              </w:rPr>
              <w:t xml:space="preserve"> + ... + n)</w:t>
            </w:r>
          </w:p>
        </w:tc>
        <w:tc>
          <w:tcPr>
            <w:tcW w:w="354" w:type="pct"/>
          </w:tcPr>
          <w:p w14:paraId="17C34257" w14:textId="77777777" w:rsidR="00621470" w:rsidRPr="002835A1" w:rsidRDefault="00621470" w:rsidP="002835A1">
            <w:pPr>
              <w:pStyle w:val="ConsPlusNormal"/>
              <w:ind w:firstLine="0"/>
              <w:jc w:val="center"/>
              <w:rPr>
                <w:sz w:val="24"/>
                <w:szCs w:val="24"/>
              </w:rPr>
            </w:pPr>
            <w:r w:rsidRPr="002835A1">
              <w:rPr>
                <w:sz w:val="24"/>
                <w:szCs w:val="24"/>
              </w:rPr>
              <w:lastRenderedPageBreak/>
              <w:t xml:space="preserve">(указать сумму показателя по разделу: </w:t>
            </w:r>
            <w:hyperlink w:anchor="P664" w:history="1">
              <w:r w:rsidRPr="002835A1">
                <w:rPr>
                  <w:sz w:val="24"/>
                  <w:szCs w:val="24"/>
                </w:rPr>
                <w:t>п. 2.1</w:t>
              </w:r>
            </w:hyperlink>
            <w:r w:rsidRPr="002835A1">
              <w:rPr>
                <w:sz w:val="24"/>
                <w:szCs w:val="24"/>
              </w:rPr>
              <w:t xml:space="preserve"> </w:t>
            </w:r>
            <w:r w:rsidRPr="002835A1">
              <w:rPr>
                <w:sz w:val="24"/>
                <w:szCs w:val="24"/>
              </w:rPr>
              <w:lastRenderedPageBreak/>
              <w:t xml:space="preserve">+ </w:t>
            </w:r>
            <w:hyperlink w:anchor="P677" w:history="1">
              <w:r w:rsidRPr="002835A1">
                <w:rPr>
                  <w:sz w:val="24"/>
                  <w:szCs w:val="24"/>
                </w:rPr>
                <w:t>п. 2.2</w:t>
              </w:r>
            </w:hyperlink>
            <w:r w:rsidRPr="002835A1">
              <w:rPr>
                <w:sz w:val="24"/>
                <w:szCs w:val="24"/>
              </w:rPr>
              <w:t xml:space="preserve"> + ... + n)</w:t>
            </w:r>
          </w:p>
        </w:tc>
        <w:tc>
          <w:tcPr>
            <w:tcW w:w="369" w:type="pct"/>
          </w:tcPr>
          <w:p w14:paraId="38D4CDEF" w14:textId="77777777" w:rsidR="00621470" w:rsidRPr="002835A1" w:rsidRDefault="00621470" w:rsidP="002835A1">
            <w:pPr>
              <w:pStyle w:val="ConsPlusNormal"/>
              <w:ind w:firstLine="0"/>
              <w:jc w:val="center"/>
              <w:rPr>
                <w:sz w:val="24"/>
                <w:szCs w:val="24"/>
              </w:rPr>
            </w:pPr>
            <w:r w:rsidRPr="002835A1">
              <w:rPr>
                <w:sz w:val="24"/>
                <w:szCs w:val="24"/>
              </w:rPr>
              <w:lastRenderedPageBreak/>
              <w:t xml:space="preserve">(указать сумму показателя по разделу: </w:t>
            </w:r>
            <w:hyperlink w:anchor="P664" w:history="1">
              <w:r w:rsidRPr="002835A1">
                <w:rPr>
                  <w:sz w:val="24"/>
                  <w:szCs w:val="24"/>
                </w:rPr>
                <w:t>п. 2.1</w:t>
              </w:r>
            </w:hyperlink>
            <w:r w:rsidRPr="002835A1">
              <w:rPr>
                <w:sz w:val="24"/>
                <w:szCs w:val="24"/>
              </w:rPr>
              <w:t xml:space="preserve"> + </w:t>
            </w:r>
            <w:hyperlink w:anchor="P677" w:history="1">
              <w:r w:rsidRPr="002835A1">
                <w:rPr>
                  <w:sz w:val="24"/>
                  <w:szCs w:val="24"/>
                </w:rPr>
                <w:t>п. 2.2</w:t>
              </w:r>
            </w:hyperlink>
            <w:r w:rsidRPr="002835A1">
              <w:rPr>
                <w:sz w:val="24"/>
                <w:szCs w:val="24"/>
              </w:rPr>
              <w:t xml:space="preserve"> + ... + n)</w:t>
            </w:r>
          </w:p>
        </w:tc>
        <w:tc>
          <w:tcPr>
            <w:tcW w:w="395" w:type="pct"/>
          </w:tcPr>
          <w:p w14:paraId="56ED2ADB" w14:textId="77777777" w:rsidR="00621470" w:rsidRPr="002835A1" w:rsidRDefault="00621470" w:rsidP="002835A1">
            <w:pPr>
              <w:pStyle w:val="ConsPlusNormal"/>
              <w:ind w:firstLine="0"/>
              <w:jc w:val="center"/>
              <w:rPr>
                <w:sz w:val="24"/>
                <w:szCs w:val="24"/>
              </w:rPr>
            </w:pPr>
            <w:r w:rsidRPr="002835A1">
              <w:rPr>
                <w:sz w:val="24"/>
                <w:szCs w:val="24"/>
              </w:rPr>
              <w:lastRenderedPageBreak/>
              <w:t xml:space="preserve">(указать сумму показателя по разделу: </w:t>
            </w:r>
            <w:hyperlink w:anchor="P664" w:history="1">
              <w:r w:rsidRPr="002835A1">
                <w:rPr>
                  <w:sz w:val="24"/>
                  <w:szCs w:val="24"/>
                </w:rPr>
                <w:t>п. 2.1</w:t>
              </w:r>
            </w:hyperlink>
            <w:r w:rsidRPr="002835A1">
              <w:rPr>
                <w:sz w:val="24"/>
                <w:szCs w:val="24"/>
              </w:rPr>
              <w:t xml:space="preserve"> + </w:t>
            </w:r>
            <w:hyperlink w:anchor="P677" w:history="1">
              <w:r w:rsidRPr="002835A1">
                <w:rPr>
                  <w:sz w:val="24"/>
                  <w:szCs w:val="24"/>
                </w:rPr>
                <w:t>п. 2.2</w:t>
              </w:r>
            </w:hyperlink>
            <w:r w:rsidRPr="002835A1">
              <w:rPr>
                <w:sz w:val="24"/>
                <w:szCs w:val="24"/>
              </w:rPr>
              <w:t xml:space="preserve"> + ... + n)</w:t>
            </w:r>
          </w:p>
        </w:tc>
        <w:tc>
          <w:tcPr>
            <w:tcW w:w="354" w:type="pct"/>
          </w:tcPr>
          <w:p w14:paraId="6391F603" w14:textId="77777777" w:rsidR="00621470" w:rsidRPr="002835A1" w:rsidRDefault="00621470" w:rsidP="002835A1">
            <w:pPr>
              <w:pStyle w:val="ConsPlusNormal"/>
              <w:ind w:firstLine="0"/>
              <w:jc w:val="center"/>
              <w:rPr>
                <w:sz w:val="24"/>
                <w:szCs w:val="24"/>
              </w:rPr>
            </w:pPr>
            <w:r w:rsidRPr="002835A1">
              <w:rPr>
                <w:sz w:val="24"/>
                <w:szCs w:val="24"/>
              </w:rPr>
              <w:lastRenderedPageBreak/>
              <w:t xml:space="preserve">(указать сумму показателя по разделу: </w:t>
            </w:r>
            <w:hyperlink w:anchor="P664" w:history="1">
              <w:r w:rsidRPr="002835A1">
                <w:rPr>
                  <w:sz w:val="24"/>
                  <w:szCs w:val="24"/>
                </w:rPr>
                <w:t>п. 2.1</w:t>
              </w:r>
            </w:hyperlink>
            <w:r w:rsidRPr="002835A1">
              <w:rPr>
                <w:sz w:val="24"/>
                <w:szCs w:val="24"/>
              </w:rPr>
              <w:t xml:space="preserve"> </w:t>
            </w:r>
            <w:r w:rsidRPr="002835A1">
              <w:rPr>
                <w:sz w:val="24"/>
                <w:szCs w:val="24"/>
              </w:rPr>
              <w:lastRenderedPageBreak/>
              <w:t xml:space="preserve">+ </w:t>
            </w:r>
            <w:hyperlink w:anchor="P677" w:history="1">
              <w:r w:rsidRPr="002835A1">
                <w:rPr>
                  <w:sz w:val="24"/>
                  <w:szCs w:val="24"/>
                </w:rPr>
                <w:t>п. 2.2</w:t>
              </w:r>
            </w:hyperlink>
            <w:r w:rsidRPr="002835A1">
              <w:rPr>
                <w:sz w:val="24"/>
                <w:szCs w:val="24"/>
              </w:rPr>
              <w:t xml:space="preserve"> + ... + n)</w:t>
            </w:r>
          </w:p>
        </w:tc>
        <w:tc>
          <w:tcPr>
            <w:tcW w:w="369" w:type="pct"/>
          </w:tcPr>
          <w:p w14:paraId="7197C4DA" w14:textId="77777777" w:rsidR="00621470" w:rsidRPr="002835A1" w:rsidRDefault="00621470" w:rsidP="002835A1">
            <w:pPr>
              <w:pStyle w:val="ConsPlusNormal"/>
              <w:ind w:firstLine="0"/>
              <w:jc w:val="center"/>
              <w:rPr>
                <w:sz w:val="24"/>
                <w:szCs w:val="24"/>
              </w:rPr>
            </w:pPr>
            <w:r w:rsidRPr="002835A1">
              <w:rPr>
                <w:sz w:val="24"/>
                <w:szCs w:val="24"/>
              </w:rPr>
              <w:lastRenderedPageBreak/>
              <w:t xml:space="preserve">(указать сумму показателя по разделу: </w:t>
            </w:r>
            <w:hyperlink w:anchor="P664" w:history="1">
              <w:r w:rsidRPr="002835A1">
                <w:rPr>
                  <w:sz w:val="24"/>
                  <w:szCs w:val="24"/>
                </w:rPr>
                <w:t>п. 2.1</w:t>
              </w:r>
            </w:hyperlink>
            <w:r w:rsidRPr="002835A1">
              <w:rPr>
                <w:sz w:val="24"/>
                <w:szCs w:val="24"/>
              </w:rPr>
              <w:t xml:space="preserve"> + </w:t>
            </w:r>
            <w:hyperlink w:anchor="P677" w:history="1">
              <w:r w:rsidRPr="002835A1">
                <w:rPr>
                  <w:sz w:val="24"/>
                  <w:szCs w:val="24"/>
                </w:rPr>
                <w:t>п. 2.2</w:t>
              </w:r>
            </w:hyperlink>
            <w:r w:rsidRPr="002835A1">
              <w:rPr>
                <w:sz w:val="24"/>
                <w:szCs w:val="24"/>
              </w:rPr>
              <w:t xml:space="preserve"> + ... + n)</w:t>
            </w:r>
          </w:p>
        </w:tc>
        <w:tc>
          <w:tcPr>
            <w:tcW w:w="395" w:type="pct"/>
          </w:tcPr>
          <w:p w14:paraId="6667D162" w14:textId="77777777" w:rsidR="00621470" w:rsidRPr="002835A1" w:rsidRDefault="00621470" w:rsidP="002835A1">
            <w:pPr>
              <w:pStyle w:val="ConsPlusNormal"/>
              <w:ind w:firstLine="0"/>
              <w:jc w:val="center"/>
              <w:rPr>
                <w:sz w:val="24"/>
                <w:szCs w:val="24"/>
              </w:rPr>
            </w:pPr>
            <w:r w:rsidRPr="002835A1">
              <w:rPr>
                <w:sz w:val="24"/>
                <w:szCs w:val="24"/>
              </w:rPr>
              <w:lastRenderedPageBreak/>
              <w:t xml:space="preserve">(указать сумму показателя по разделу: </w:t>
            </w:r>
            <w:hyperlink w:anchor="P664" w:history="1">
              <w:r w:rsidRPr="002835A1">
                <w:rPr>
                  <w:sz w:val="24"/>
                  <w:szCs w:val="24"/>
                </w:rPr>
                <w:t>п. 2.1</w:t>
              </w:r>
            </w:hyperlink>
            <w:r w:rsidRPr="002835A1">
              <w:rPr>
                <w:sz w:val="24"/>
                <w:szCs w:val="24"/>
              </w:rPr>
              <w:t xml:space="preserve"> + </w:t>
            </w:r>
            <w:hyperlink w:anchor="P677" w:history="1">
              <w:r w:rsidRPr="002835A1">
                <w:rPr>
                  <w:sz w:val="24"/>
                  <w:szCs w:val="24"/>
                </w:rPr>
                <w:t>п. 2.2</w:t>
              </w:r>
            </w:hyperlink>
            <w:r w:rsidRPr="002835A1">
              <w:rPr>
                <w:sz w:val="24"/>
                <w:szCs w:val="24"/>
              </w:rPr>
              <w:t xml:space="preserve"> + ... + n)</w:t>
            </w:r>
          </w:p>
        </w:tc>
        <w:tc>
          <w:tcPr>
            <w:tcW w:w="354" w:type="pct"/>
          </w:tcPr>
          <w:p w14:paraId="37D895E9" w14:textId="77777777" w:rsidR="00621470" w:rsidRPr="002835A1" w:rsidRDefault="00621470" w:rsidP="002835A1">
            <w:pPr>
              <w:pStyle w:val="ConsPlusNormal"/>
              <w:ind w:firstLine="0"/>
              <w:jc w:val="center"/>
              <w:rPr>
                <w:sz w:val="24"/>
                <w:szCs w:val="24"/>
              </w:rPr>
            </w:pPr>
            <w:r w:rsidRPr="002835A1">
              <w:rPr>
                <w:sz w:val="24"/>
                <w:szCs w:val="24"/>
              </w:rPr>
              <w:lastRenderedPageBreak/>
              <w:t xml:space="preserve">(указать сумму показателя по разделу: </w:t>
            </w:r>
            <w:hyperlink w:anchor="P664" w:history="1">
              <w:r w:rsidRPr="002835A1">
                <w:rPr>
                  <w:sz w:val="24"/>
                  <w:szCs w:val="24"/>
                </w:rPr>
                <w:t>п. 2.1</w:t>
              </w:r>
            </w:hyperlink>
            <w:r w:rsidRPr="002835A1">
              <w:rPr>
                <w:sz w:val="24"/>
                <w:szCs w:val="24"/>
              </w:rPr>
              <w:t xml:space="preserve"> </w:t>
            </w:r>
            <w:r w:rsidRPr="002835A1">
              <w:rPr>
                <w:sz w:val="24"/>
                <w:szCs w:val="24"/>
              </w:rPr>
              <w:lastRenderedPageBreak/>
              <w:t xml:space="preserve">+ </w:t>
            </w:r>
            <w:hyperlink w:anchor="P677" w:history="1">
              <w:r w:rsidRPr="002835A1">
                <w:rPr>
                  <w:sz w:val="24"/>
                  <w:szCs w:val="24"/>
                </w:rPr>
                <w:t>п. 2.2</w:t>
              </w:r>
            </w:hyperlink>
            <w:r w:rsidRPr="002835A1">
              <w:rPr>
                <w:sz w:val="24"/>
                <w:szCs w:val="24"/>
              </w:rPr>
              <w:t xml:space="preserve"> + ... + n)</w:t>
            </w:r>
          </w:p>
        </w:tc>
        <w:tc>
          <w:tcPr>
            <w:tcW w:w="369" w:type="pct"/>
          </w:tcPr>
          <w:p w14:paraId="0AFBE869" w14:textId="77777777" w:rsidR="00621470" w:rsidRPr="002835A1" w:rsidRDefault="00621470" w:rsidP="002835A1">
            <w:pPr>
              <w:pStyle w:val="ConsPlusNormal"/>
              <w:ind w:firstLine="0"/>
              <w:jc w:val="center"/>
              <w:rPr>
                <w:sz w:val="24"/>
                <w:szCs w:val="24"/>
              </w:rPr>
            </w:pPr>
            <w:r w:rsidRPr="002835A1">
              <w:rPr>
                <w:sz w:val="24"/>
                <w:szCs w:val="24"/>
              </w:rPr>
              <w:lastRenderedPageBreak/>
              <w:t xml:space="preserve">(указать сумму показателя по разделу: </w:t>
            </w:r>
            <w:hyperlink w:anchor="P664" w:history="1">
              <w:r w:rsidRPr="002835A1">
                <w:rPr>
                  <w:sz w:val="24"/>
                  <w:szCs w:val="24"/>
                </w:rPr>
                <w:t>п. 2.1</w:t>
              </w:r>
            </w:hyperlink>
            <w:r w:rsidRPr="002835A1">
              <w:rPr>
                <w:sz w:val="24"/>
                <w:szCs w:val="24"/>
              </w:rPr>
              <w:t xml:space="preserve"> + </w:t>
            </w:r>
            <w:hyperlink w:anchor="P677" w:history="1">
              <w:r w:rsidRPr="002835A1">
                <w:rPr>
                  <w:sz w:val="24"/>
                  <w:szCs w:val="24"/>
                </w:rPr>
                <w:t>п. 2.2</w:t>
              </w:r>
            </w:hyperlink>
            <w:r w:rsidRPr="002835A1">
              <w:rPr>
                <w:sz w:val="24"/>
                <w:szCs w:val="24"/>
              </w:rPr>
              <w:t xml:space="preserve"> + ... + n)</w:t>
            </w:r>
          </w:p>
        </w:tc>
        <w:tc>
          <w:tcPr>
            <w:tcW w:w="395" w:type="pct"/>
          </w:tcPr>
          <w:p w14:paraId="7D0FB2AC" w14:textId="77777777" w:rsidR="00621470" w:rsidRPr="002835A1" w:rsidRDefault="00621470" w:rsidP="002835A1">
            <w:pPr>
              <w:pStyle w:val="ConsPlusNormal"/>
              <w:ind w:firstLine="0"/>
              <w:jc w:val="center"/>
              <w:rPr>
                <w:sz w:val="24"/>
                <w:szCs w:val="24"/>
              </w:rPr>
            </w:pPr>
            <w:r w:rsidRPr="002835A1">
              <w:rPr>
                <w:sz w:val="24"/>
                <w:szCs w:val="24"/>
              </w:rPr>
              <w:lastRenderedPageBreak/>
              <w:t xml:space="preserve">(указать сумму показателя по разделу: </w:t>
            </w:r>
            <w:hyperlink w:anchor="P664" w:history="1">
              <w:r w:rsidRPr="002835A1">
                <w:rPr>
                  <w:sz w:val="24"/>
                  <w:szCs w:val="24"/>
                </w:rPr>
                <w:t>п. 2.1</w:t>
              </w:r>
            </w:hyperlink>
            <w:r w:rsidRPr="002835A1">
              <w:rPr>
                <w:sz w:val="24"/>
                <w:szCs w:val="24"/>
              </w:rPr>
              <w:t xml:space="preserve"> + </w:t>
            </w:r>
            <w:hyperlink w:anchor="P677" w:history="1">
              <w:r w:rsidRPr="002835A1">
                <w:rPr>
                  <w:sz w:val="24"/>
                  <w:szCs w:val="24"/>
                </w:rPr>
                <w:t>п. 2.2</w:t>
              </w:r>
            </w:hyperlink>
            <w:r w:rsidRPr="002835A1">
              <w:rPr>
                <w:sz w:val="24"/>
                <w:szCs w:val="24"/>
              </w:rPr>
              <w:t xml:space="preserve"> + ... + n)</w:t>
            </w:r>
          </w:p>
        </w:tc>
        <w:tc>
          <w:tcPr>
            <w:tcW w:w="354" w:type="pct"/>
          </w:tcPr>
          <w:p w14:paraId="5E4668F8" w14:textId="77777777" w:rsidR="00621470" w:rsidRPr="002835A1" w:rsidRDefault="00621470" w:rsidP="002835A1">
            <w:pPr>
              <w:pStyle w:val="ConsPlusNormal"/>
              <w:ind w:firstLine="0"/>
              <w:jc w:val="center"/>
              <w:rPr>
                <w:sz w:val="24"/>
                <w:szCs w:val="24"/>
              </w:rPr>
            </w:pPr>
            <w:r w:rsidRPr="002835A1">
              <w:rPr>
                <w:sz w:val="24"/>
                <w:szCs w:val="24"/>
              </w:rPr>
              <w:lastRenderedPageBreak/>
              <w:t xml:space="preserve">(указать сумму показателя по разделу: </w:t>
            </w:r>
            <w:hyperlink w:anchor="P664" w:history="1">
              <w:r w:rsidRPr="002835A1">
                <w:rPr>
                  <w:sz w:val="24"/>
                  <w:szCs w:val="24"/>
                </w:rPr>
                <w:t>п. 2.1</w:t>
              </w:r>
            </w:hyperlink>
            <w:r w:rsidRPr="002835A1">
              <w:rPr>
                <w:sz w:val="24"/>
                <w:szCs w:val="24"/>
              </w:rPr>
              <w:t xml:space="preserve"> </w:t>
            </w:r>
            <w:r w:rsidRPr="002835A1">
              <w:rPr>
                <w:sz w:val="24"/>
                <w:szCs w:val="24"/>
              </w:rPr>
              <w:lastRenderedPageBreak/>
              <w:t xml:space="preserve">+ </w:t>
            </w:r>
            <w:hyperlink w:anchor="P677" w:history="1">
              <w:r w:rsidRPr="002835A1">
                <w:rPr>
                  <w:sz w:val="24"/>
                  <w:szCs w:val="24"/>
                </w:rPr>
                <w:t>п. 2.2</w:t>
              </w:r>
            </w:hyperlink>
            <w:r w:rsidRPr="002835A1">
              <w:rPr>
                <w:sz w:val="24"/>
                <w:szCs w:val="24"/>
              </w:rPr>
              <w:t xml:space="preserve"> + ... + n)</w:t>
            </w:r>
          </w:p>
        </w:tc>
        <w:tc>
          <w:tcPr>
            <w:tcW w:w="369" w:type="pct"/>
          </w:tcPr>
          <w:p w14:paraId="4E35CEEE" w14:textId="77777777" w:rsidR="00621470" w:rsidRPr="002835A1" w:rsidRDefault="00621470" w:rsidP="002835A1">
            <w:pPr>
              <w:pStyle w:val="ConsPlusNormal"/>
              <w:ind w:firstLine="0"/>
              <w:jc w:val="center"/>
              <w:rPr>
                <w:sz w:val="24"/>
                <w:szCs w:val="24"/>
              </w:rPr>
            </w:pPr>
            <w:r w:rsidRPr="002835A1">
              <w:rPr>
                <w:sz w:val="24"/>
                <w:szCs w:val="24"/>
              </w:rPr>
              <w:lastRenderedPageBreak/>
              <w:t xml:space="preserve">(указать сумму показателя по разделу: </w:t>
            </w:r>
            <w:hyperlink w:anchor="P664" w:history="1">
              <w:r w:rsidRPr="002835A1">
                <w:rPr>
                  <w:sz w:val="24"/>
                  <w:szCs w:val="24"/>
                </w:rPr>
                <w:t>п. 2.1</w:t>
              </w:r>
            </w:hyperlink>
            <w:r w:rsidRPr="002835A1">
              <w:rPr>
                <w:sz w:val="24"/>
                <w:szCs w:val="24"/>
              </w:rPr>
              <w:t xml:space="preserve"> + </w:t>
            </w:r>
            <w:hyperlink w:anchor="P677" w:history="1">
              <w:r w:rsidRPr="002835A1">
                <w:rPr>
                  <w:sz w:val="24"/>
                  <w:szCs w:val="24"/>
                </w:rPr>
                <w:t>п. 2.2</w:t>
              </w:r>
            </w:hyperlink>
            <w:r w:rsidRPr="002835A1">
              <w:rPr>
                <w:sz w:val="24"/>
                <w:szCs w:val="24"/>
              </w:rPr>
              <w:t xml:space="preserve"> + ... + n)</w:t>
            </w:r>
          </w:p>
        </w:tc>
      </w:tr>
      <w:tr w:rsidR="002835A1" w:rsidRPr="002835A1" w14:paraId="42E30063" w14:textId="77777777" w:rsidTr="002A667C">
        <w:tc>
          <w:tcPr>
            <w:tcW w:w="600" w:type="pct"/>
          </w:tcPr>
          <w:p w14:paraId="02F2AA28" w14:textId="77777777" w:rsidR="00621470" w:rsidRPr="002835A1" w:rsidRDefault="00621470" w:rsidP="002835A1">
            <w:pPr>
              <w:pStyle w:val="ConsPlusNormal"/>
              <w:ind w:firstLine="0"/>
              <w:rPr>
                <w:sz w:val="24"/>
                <w:szCs w:val="24"/>
              </w:rPr>
            </w:pPr>
            <w:bookmarkStart w:id="3" w:name="P664"/>
            <w:bookmarkEnd w:id="3"/>
            <w:r w:rsidRPr="002835A1">
              <w:rPr>
                <w:sz w:val="24"/>
                <w:szCs w:val="24"/>
              </w:rPr>
              <w:lastRenderedPageBreak/>
              <w:t>2.1. (указать конкретное наименование)</w:t>
            </w:r>
          </w:p>
        </w:tc>
        <w:tc>
          <w:tcPr>
            <w:tcW w:w="322" w:type="pct"/>
          </w:tcPr>
          <w:p w14:paraId="32767762" w14:textId="77777777" w:rsidR="00621470" w:rsidRPr="002835A1" w:rsidRDefault="00621470" w:rsidP="002835A1">
            <w:pPr>
              <w:pStyle w:val="ConsPlusNormal"/>
              <w:ind w:firstLine="0"/>
              <w:jc w:val="center"/>
              <w:rPr>
                <w:sz w:val="24"/>
                <w:szCs w:val="24"/>
              </w:rPr>
            </w:pPr>
          </w:p>
        </w:tc>
        <w:tc>
          <w:tcPr>
            <w:tcW w:w="354" w:type="pct"/>
          </w:tcPr>
          <w:p w14:paraId="05CEA815" w14:textId="77777777" w:rsidR="00621470" w:rsidRPr="002835A1" w:rsidRDefault="00621470" w:rsidP="002835A1">
            <w:pPr>
              <w:pStyle w:val="ConsPlusNormal"/>
              <w:ind w:firstLine="0"/>
              <w:jc w:val="center"/>
              <w:rPr>
                <w:sz w:val="24"/>
                <w:szCs w:val="24"/>
              </w:rPr>
            </w:pPr>
          </w:p>
        </w:tc>
        <w:tc>
          <w:tcPr>
            <w:tcW w:w="369" w:type="pct"/>
          </w:tcPr>
          <w:p w14:paraId="6412DEAB" w14:textId="77777777" w:rsidR="00621470" w:rsidRPr="002835A1" w:rsidRDefault="00621470" w:rsidP="002835A1">
            <w:pPr>
              <w:pStyle w:val="ConsPlusNormal"/>
              <w:ind w:firstLine="0"/>
              <w:jc w:val="center"/>
              <w:rPr>
                <w:sz w:val="24"/>
                <w:szCs w:val="24"/>
              </w:rPr>
            </w:pPr>
          </w:p>
        </w:tc>
        <w:tc>
          <w:tcPr>
            <w:tcW w:w="395" w:type="pct"/>
          </w:tcPr>
          <w:p w14:paraId="42F52EAF" w14:textId="77777777" w:rsidR="00621470" w:rsidRPr="002835A1" w:rsidRDefault="00621470" w:rsidP="002835A1">
            <w:pPr>
              <w:pStyle w:val="ConsPlusNormal"/>
              <w:ind w:firstLine="0"/>
              <w:jc w:val="center"/>
              <w:rPr>
                <w:sz w:val="24"/>
                <w:szCs w:val="24"/>
              </w:rPr>
            </w:pPr>
          </w:p>
        </w:tc>
        <w:tc>
          <w:tcPr>
            <w:tcW w:w="354" w:type="pct"/>
          </w:tcPr>
          <w:p w14:paraId="530CC897" w14:textId="77777777" w:rsidR="00621470" w:rsidRPr="002835A1" w:rsidRDefault="00621470" w:rsidP="002835A1">
            <w:pPr>
              <w:pStyle w:val="ConsPlusNormal"/>
              <w:ind w:firstLine="0"/>
              <w:jc w:val="center"/>
              <w:rPr>
                <w:sz w:val="24"/>
                <w:szCs w:val="24"/>
              </w:rPr>
            </w:pPr>
          </w:p>
        </w:tc>
        <w:tc>
          <w:tcPr>
            <w:tcW w:w="369" w:type="pct"/>
          </w:tcPr>
          <w:p w14:paraId="2C781A9B" w14:textId="77777777" w:rsidR="00621470" w:rsidRPr="002835A1" w:rsidRDefault="00621470" w:rsidP="002835A1">
            <w:pPr>
              <w:pStyle w:val="ConsPlusNormal"/>
              <w:ind w:firstLine="0"/>
              <w:jc w:val="center"/>
              <w:rPr>
                <w:sz w:val="24"/>
                <w:szCs w:val="24"/>
              </w:rPr>
            </w:pPr>
          </w:p>
        </w:tc>
        <w:tc>
          <w:tcPr>
            <w:tcW w:w="395" w:type="pct"/>
          </w:tcPr>
          <w:p w14:paraId="16A1664E" w14:textId="77777777" w:rsidR="00621470" w:rsidRPr="002835A1" w:rsidRDefault="00621470" w:rsidP="002835A1">
            <w:pPr>
              <w:pStyle w:val="ConsPlusNormal"/>
              <w:ind w:firstLine="0"/>
              <w:jc w:val="center"/>
              <w:rPr>
                <w:sz w:val="24"/>
                <w:szCs w:val="24"/>
              </w:rPr>
            </w:pPr>
          </w:p>
        </w:tc>
        <w:tc>
          <w:tcPr>
            <w:tcW w:w="354" w:type="pct"/>
          </w:tcPr>
          <w:p w14:paraId="48DE8871" w14:textId="77777777" w:rsidR="00621470" w:rsidRPr="002835A1" w:rsidRDefault="00621470" w:rsidP="002835A1">
            <w:pPr>
              <w:pStyle w:val="ConsPlusNormal"/>
              <w:ind w:firstLine="0"/>
              <w:jc w:val="center"/>
              <w:rPr>
                <w:sz w:val="24"/>
                <w:szCs w:val="24"/>
              </w:rPr>
            </w:pPr>
          </w:p>
        </w:tc>
        <w:tc>
          <w:tcPr>
            <w:tcW w:w="369" w:type="pct"/>
          </w:tcPr>
          <w:p w14:paraId="1C25232E" w14:textId="77777777" w:rsidR="00621470" w:rsidRPr="002835A1" w:rsidRDefault="00621470" w:rsidP="002835A1">
            <w:pPr>
              <w:pStyle w:val="ConsPlusNormal"/>
              <w:ind w:firstLine="0"/>
              <w:jc w:val="center"/>
              <w:rPr>
                <w:sz w:val="24"/>
                <w:szCs w:val="24"/>
              </w:rPr>
            </w:pPr>
          </w:p>
        </w:tc>
        <w:tc>
          <w:tcPr>
            <w:tcW w:w="395" w:type="pct"/>
          </w:tcPr>
          <w:p w14:paraId="57C3642A" w14:textId="77777777" w:rsidR="00621470" w:rsidRPr="002835A1" w:rsidRDefault="00621470" w:rsidP="002835A1">
            <w:pPr>
              <w:pStyle w:val="ConsPlusNormal"/>
              <w:ind w:firstLine="0"/>
              <w:jc w:val="center"/>
              <w:rPr>
                <w:sz w:val="24"/>
                <w:szCs w:val="24"/>
              </w:rPr>
            </w:pPr>
          </w:p>
        </w:tc>
        <w:tc>
          <w:tcPr>
            <w:tcW w:w="354" w:type="pct"/>
          </w:tcPr>
          <w:p w14:paraId="7DE691E5" w14:textId="77777777" w:rsidR="00621470" w:rsidRPr="002835A1" w:rsidRDefault="00621470" w:rsidP="002835A1">
            <w:pPr>
              <w:pStyle w:val="ConsPlusNormal"/>
              <w:ind w:firstLine="0"/>
              <w:jc w:val="center"/>
              <w:rPr>
                <w:sz w:val="24"/>
                <w:szCs w:val="24"/>
              </w:rPr>
            </w:pPr>
          </w:p>
        </w:tc>
        <w:tc>
          <w:tcPr>
            <w:tcW w:w="369" w:type="pct"/>
          </w:tcPr>
          <w:p w14:paraId="1177FAF3" w14:textId="77777777" w:rsidR="00621470" w:rsidRPr="002835A1" w:rsidRDefault="00621470" w:rsidP="002835A1">
            <w:pPr>
              <w:pStyle w:val="ConsPlusNormal"/>
              <w:ind w:firstLine="0"/>
              <w:jc w:val="center"/>
              <w:rPr>
                <w:sz w:val="24"/>
                <w:szCs w:val="24"/>
              </w:rPr>
            </w:pPr>
          </w:p>
        </w:tc>
      </w:tr>
      <w:tr w:rsidR="002835A1" w:rsidRPr="002835A1" w14:paraId="266EC734" w14:textId="77777777" w:rsidTr="002A667C">
        <w:tc>
          <w:tcPr>
            <w:tcW w:w="600" w:type="pct"/>
          </w:tcPr>
          <w:p w14:paraId="1992B414" w14:textId="77777777" w:rsidR="00621470" w:rsidRPr="002835A1" w:rsidRDefault="00621470" w:rsidP="002835A1">
            <w:pPr>
              <w:pStyle w:val="ConsPlusNormal"/>
              <w:ind w:firstLine="0"/>
              <w:rPr>
                <w:sz w:val="24"/>
                <w:szCs w:val="24"/>
              </w:rPr>
            </w:pPr>
            <w:bookmarkStart w:id="4" w:name="P677"/>
            <w:bookmarkEnd w:id="4"/>
            <w:r w:rsidRPr="002835A1">
              <w:rPr>
                <w:sz w:val="24"/>
                <w:szCs w:val="24"/>
              </w:rPr>
              <w:t>2.2. ...</w:t>
            </w:r>
          </w:p>
        </w:tc>
        <w:tc>
          <w:tcPr>
            <w:tcW w:w="322" w:type="pct"/>
          </w:tcPr>
          <w:p w14:paraId="2C131C23" w14:textId="77777777" w:rsidR="00621470" w:rsidRPr="002835A1" w:rsidRDefault="00621470" w:rsidP="002835A1">
            <w:pPr>
              <w:pStyle w:val="ConsPlusNormal"/>
              <w:ind w:firstLine="0"/>
              <w:jc w:val="center"/>
              <w:rPr>
                <w:sz w:val="24"/>
                <w:szCs w:val="24"/>
              </w:rPr>
            </w:pPr>
          </w:p>
        </w:tc>
        <w:tc>
          <w:tcPr>
            <w:tcW w:w="354" w:type="pct"/>
          </w:tcPr>
          <w:p w14:paraId="742B3F62" w14:textId="77777777" w:rsidR="00621470" w:rsidRPr="002835A1" w:rsidRDefault="00621470" w:rsidP="002835A1">
            <w:pPr>
              <w:pStyle w:val="ConsPlusNormal"/>
              <w:ind w:firstLine="0"/>
              <w:jc w:val="center"/>
              <w:rPr>
                <w:sz w:val="24"/>
                <w:szCs w:val="24"/>
              </w:rPr>
            </w:pPr>
          </w:p>
        </w:tc>
        <w:tc>
          <w:tcPr>
            <w:tcW w:w="369" w:type="pct"/>
          </w:tcPr>
          <w:p w14:paraId="3A2B762F" w14:textId="77777777" w:rsidR="00621470" w:rsidRPr="002835A1" w:rsidRDefault="00621470" w:rsidP="002835A1">
            <w:pPr>
              <w:pStyle w:val="ConsPlusNormal"/>
              <w:ind w:firstLine="0"/>
              <w:jc w:val="center"/>
              <w:rPr>
                <w:sz w:val="24"/>
                <w:szCs w:val="24"/>
              </w:rPr>
            </w:pPr>
          </w:p>
        </w:tc>
        <w:tc>
          <w:tcPr>
            <w:tcW w:w="395" w:type="pct"/>
          </w:tcPr>
          <w:p w14:paraId="3061ABFD" w14:textId="77777777" w:rsidR="00621470" w:rsidRPr="002835A1" w:rsidRDefault="00621470" w:rsidP="002835A1">
            <w:pPr>
              <w:pStyle w:val="ConsPlusNormal"/>
              <w:ind w:firstLine="0"/>
              <w:jc w:val="center"/>
              <w:rPr>
                <w:sz w:val="24"/>
                <w:szCs w:val="24"/>
              </w:rPr>
            </w:pPr>
          </w:p>
        </w:tc>
        <w:tc>
          <w:tcPr>
            <w:tcW w:w="354" w:type="pct"/>
          </w:tcPr>
          <w:p w14:paraId="2E0FC441" w14:textId="77777777" w:rsidR="00621470" w:rsidRPr="002835A1" w:rsidRDefault="00621470" w:rsidP="002835A1">
            <w:pPr>
              <w:pStyle w:val="ConsPlusNormal"/>
              <w:ind w:firstLine="0"/>
              <w:jc w:val="center"/>
              <w:rPr>
                <w:sz w:val="24"/>
                <w:szCs w:val="24"/>
              </w:rPr>
            </w:pPr>
          </w:p>
        </w:tc>
        <w:tc>
          <w:tcPr>
            <w:tcW w:w="369" w:type="pct"/>
          </w:tcPr>
          <w:p w14:paraId="2DE8C60F" w14:textId="77777777" w:rsidR="00621470" w:rsidRPr="002835A1" w:rsidRDefault="00621470" w:rsidP="002835A1">
            <w:pPr>
              <w:pStyle w:val="ConsPlusNormal"/>
              <w:ind w:firstLine="0"/>
              <w:jc w:val="center"/>
              <w:rPr>
                <w:sz w:val="24"/>
                <w:szCs w:val="24"/>
              </w:rPr>
            </w:pPr>
          </w:p>
        </w:tc>
        <w:tc>
          <w:tcPr>
            <w:tcW w:w="395" w:type="pct"/>
          </w:tcPr>
          <w:p w14:paraId="5602FC1F" w14:textId="77777777" w:rsidR="00621470" w:rsidRPr="002835A1" w:rsidRDefault="00621470" w:rsidP="002835A1">
            <w:pPr>
              <w:pStyle w:val="ConsPlusNormal"/>
              <w:ind w:firstLine="0"/>
              <w:jc w:val="center"/>
              <w:rPr>
                <w:sz w:val="24"/>
                <w:szCs w:val="24"/>
              </w:rPr>
            </w:pPr>
          </w:p>
        </w:tc>
        <w:tc>
          <w:tcPr>
            <w:tcW w:w="354" w:type="pct"/>
          </w:tcPr>
          <w:p w14:paraId="4B8F26D3" w14:textId="77777777" w:rsidR="00621470" w:rsidRPr="002835A1" w:rsidRDefault="00621470" w:rsidP="002835A1">
            <w:pPr>
              <w:pStyle w:val="ConsPlusNormal"/>
              <w:ind w:firstLine="0"/>
              <w:jc w:val="center"/>
              <w:rPr>
                <w:sz w:val="24"/>
                <w:szCs w:val="24"/>
              </w:rPr>
            </w:pPr>
          </w:p>
        </w:tc>
        <w:tc>
          <w:tcPr>
            <w:tcW w:w="369" w:type="pct"/>
          </w:tcPr>
          <w:p w14:paraId="4DD14644" w14:textId="77777777" w:rsidR="00621470" w:rsidRPr="002835A1" w:rsidRDefault="00621470" w:rsidP="002835A1">
            <w:pPr>
              <w:pStyle w:val="ConsPlusNormal"/>
              <w:ind w:firstLine="0"/>
              <w:jc w:val="center"/>
              <w:rPr>
                <w:sz w:val="24"/>
                <w:szCs w:val="24"/>
              </w:rPr>
            </w:pPr>
          </w:p>
        </w:tc>
        <w:tc>
          <w:tcPr>
            <w:tcW w:w="395" w:type="pct"/>
          </w:tcPr>
          <w:p w14:paraId="708181D5" w14:textId="77777777" w:rsidR="00621470" w:rsidRPr="002835A1" w:rsidRDefault="00621470" w:rsidP="002835A1">
            <w:pPr>
              <w:pStyle w:val="ConsPlusNormal"/>
              <w:ind w:firstLine="0"/>
              <w:jc w:val="center"/>
              <w:rPr>
                <w:sz w:val="24"/>
                <w:szCs w:val="24"/>
              </w:rPr>
            </w:pPr>
          </w:p>
        </w:tc>
        <w:tc>
          <w:tcPr>
            <w:tcW w:w="354" w:type="pct"/>
          </w:tcPr>
          <w:p w14:paraId="335EAE22" w14:textId="77777777" w:rsidR="00621470" w:rsidRPr="002835A1" w:rsidRDefault="00621470" w:rsidP="002835A1">
            <w:pPr>
              <w:pStyle w:val="ConsPlusNormal"/>
              <w:ind w:firstLine="0"/>
              <w:jc w:val="center"/>
              <w:rPr>
                <w:sz w:val="24"/>
                <w:szCs w:val="24"/>
              </w:rPr>
            </w:pPr>
          </w:p>
        </w:tc>
        <w:tc>
          <w:tcPr>
            <w:tcW w:w="369" w:type="pct"/>
          </w:tcPr>
          <w:p w14:paraId="524B1B9A" w14:textId="77777777" w:rsidR="00621470" w:rsidRPr="002835A1" w:rsidRDefault="00621470" w:rsidP="002835A1">
            <w:pPr>
              <w:pStyle w:val="ConsPlusNormal"/>
              <w:ind w:firstLine="0"/>
              <w:jc w:val="center"/>
              <w:rPr>
                <w:sz w:val="24"/>
                <w:szCs w:val="24"/>
              </w:rPr>
            </w:pPr>
          </w:p>
        </w:tc>
      </w:tr>
      <w:tr w:rsidR="002835A1" w:rsidRPr="002835A1" w14:paraId="0641A68D" w14:textId="77777777" w:rsidTr="002A667C">
        <w:tc>
          <w:tcPr>
            <w:tcW w:w="600" w:type="pct"/>
          </w:tcPr>
          <w:p w14:paraId="02DCCAB8" w14:textId="77777777" w:rsidR="00621470" w:rsidRPr="002835A1" w:rsidRDefault="00621470" w:rsidP="002835A1">
            <w:pPr>
              <w:pStyle w:val="ConsPlusNormal"/>
              <w:ind w:firstLine="0"/>
              <w:rPr>
                <w:sz w:val="24"/>
                <w:szCs w:val="24"/>
              </w:rPr>
            </w:pPr>
            <w:r w:rsidRPr="002835A1">
              <w:rPr>
                <w:sz w:val="24"/>
                <w:szCs w:val="24"/>
              </w:rPr>
              <w:t>3. Топливо</w:t>
            </w:r>
          </w:p>
        </w:tc>
        <w:tc>
          <w:tcPr>
            <w:tcW w:w="322" w:type="pct"/>
          </w:tcPr>
          <w:p w14:paraId="6B59AA7D" w14:textId="77777777" w:rsidR="00621470" w:rsidRPr="002835A1" w:rsidRDefault="00621470" w:rsidP="002835A1">
            <w:pPr>
              <w:pStyle w:val="ConsPlusNormal"/>
              <w:ind w:firstLine="0"/>
              <w:jc w:val="center"/>
              <w:rPr>
                <w:sz w:val="24"/>
                <w:szCs w:val="24"/>
              </w:rPr>
            </w:pPr>
          </w:p>
        </w:tc>
        <w:tc>
          <w:tcPr>
            <w:tcW w:w="354" w:type="pct"/>
          </w:tcPr>
          <w:p w14:paraId="69EE7FB6" w14:textId="77777777" w:rsidR="00621470" w:rsidRPr="002835A1" w:rsidRDefault="00621470" w:rsidP="002835A1">
            <w:pPr>
              <w:pStyle w:val="ConsPlusNormal"/>
              <w:ind w:firstLine="0"/>
              <w:jc w:val="center"/>
              <w:rPr>
                <w:sz w:val="24"/>
                <w:szCs w:val="24"/>
              </w:rPr>
            </w:pPr>
          </w:p>
        </w:tc>
        <w:tc>
          <w:tcPr>
            <w:tcW w:w="369" w:type="pct"/>
          </w:tcPr>
          <w:p w14:paraId="7DA65516" w14:textId="77777777" w:rsidR="00621470" w:rsidRPr="002835A1" w:rsidRDefault="00621470" w:rsidP="002835A1">
            <w:pPr>
              <w:pStyle w:val="ConsPlusNormal"/>
              <w:ind w:firstLine="0"/>
              <w:jc w:val="center"/>
              <w:rPr>
                <w:sz w:val="24"/>
                <w:szCs w:val="24"/>
              </w:rPr>
            </w:pPr>
          </w:p>
        </w:tc>
        <w:tc>
          <w:tcPr>
            <w:tcW w:w="395" w:type="pct"/>
          </w:tcPr>
          <w:p w14:paraId="711B2360" w14:textId="77777777" w:rsidR="00621470" w:rsidRPr="002835A1" w:rsidRDefault="00621470" w:rsidP="002835A1">
            <w:pPr>
              <w:pStyle w:val="ConsPlusNormal"/>
              <w:ind w:firstLine="0"/>
              <w:jc w:val="center"/>
              <w:rPr>
                <w:sz w:val="24"/>
                <w:szCs w:val="24"/>
              </w:rPr>
            </w:pPr>
          </w:p>
        </w:tc>
        <w:tc>
          <w:tcPr>
            <w:tcW w:w="354" w:type="pct"/>
          </w:tcPr>
          <w:p w14:paraId="392919C7" w14:textId="77777777" w:rsidR="00621470" w:rsidRPr="002835A1" w:rsidRDefault="00621470" w:rsidP="002835A1">
            <w:pPr>
              <w:pStyle w:val="ConsPlusNormal"/>
              <w:ind w:firstLine="0"/>
              <w:jc w:val="center"/>
              <w:rPr>
                <w:sz w:val="24"/>
                <w:szCs w:val="24"/>
              </w:rPr>
            </w:pPr>
          </w:p>
        </w:tc>
        <w:tc>
          <w:tcPr>
            <w:tcW w:w="369" w:type="pct"/>
          </w:tcPr>
          <w:p w14:paraId="78CEC387" w14:textId="77777777" w:rsidR="00621470" w:rsidRPr="002835A1" w:rsidRDefault="00621470" w:rsidP="002835A1">
            <w:pPr>
              <w:pStyle w:val="ConsPlusNormal"/>
              <w:ind w:firstLine="0"/>
              <w:jc w:val="center"/>
              <w:rPr>
                <w:sz w:val="24"/>
                <w:szCs w:val="24"/>
              </w:rPr>
            </w:pPr>
          </w:p>
        </w:tc>
        <w:tc>
          <w:tcPr>
            <w:tcW w:w="395" w:type="pct"/>
          </w:tcPr>
          <w:p w14:paraId="2F3002E3" w14:textId="77777777" w:rsidR="00621470" w:rsidRPr="002835A1" w:rsidRDefault="00621470" w:rsidP="002835A1">
            <w:pPr>
              <w:pStyle w:val="ConsPlusNormal"/>
              <w:ind w:firstLine="0"/>
              <w:jc w:val="center"/>
              <w:rPr>
                <w:sz w:val="24"/>
                <w:szCs w:val="24"/>
              </w:rPr>
            </w:pPr>
          </w:p>
        </w:tc>
        <w:tc>
          <w:tcPr>
            <w:tcW w:w="354" w:type="pct"/>
          </w:tcPr>
          <w:p w14:paraId="5FEB8738" w14:textId="77777777" w:rsidR="00621470" w:rsidRPr="002835A1" w:rsidRDefault="00621470" w:rsidP="002835A1">
            <w:pPr>
              <w:pStyle w:val="ConsPlusNormal"/>
              <w:ind w:firstLine="0"/>
              <w:jc w:val="center"/>
              <w:rPr>
                <w:sz w:val="24"/>
                <w:szCs w:val="24"/>
              </w:rPr>
            </w:pPr>
          </w:p>
        </w:tc>
        <w:tc>
          <w:tcPr>
            <w:tcW w:w="369" w:type="pct"/>
          </w:tcPr>
          <w:p w14:paraId="69AF577E" w14:textId="77777777" w:rsidR="00621470" w:rsidRPr="002835A1" w:rsidRDefault="00621470" w:rsidP="002835A1">
            <w:pPr>
              <w:pStyle w:val="ConsPlusNormal"/>
              <w:ind w:firstLine="0"/>
              <w:jc w:val="center"/>
              <w:rPr>
                <w:sz w:val="24"/>
                <w:szCs w:val="24"/>
              </w:rPr>
            </w:pPr>
          </w:p>
        </w:tc>
        <w:tc>
          <w:tcPr>
            <w:tcW w:w="395" w:type="pct"/>
          </w:tcPr>
          <w:p w14:paraId="06BC690C" w14:textId="77777777" w:rsidR="00621470" w:rsidRPr="002835A1" w:rsidRDefault="00621470" w:rsidP="002835A1">
            <w:pPr>
              <w:pStyle w:val="ConsPlusNormal"/>
              <w:ind w:firstLine="0"/>
              <w:jc w:val="center"/>
              <w:rPr>
                <w:sz w:val="24"/>
                <w:szCs w:val="24"/>
              </w:rPr>
            </w:pPr>
          </w:p>
        </w:tc>
        <w:tc>
          <w:tcPr>
            <w:tcW w:w="354" w:type="pct"/>
          </w:tcPr>
          <w:p w14:paraId="0516B6E6" w14:textId="77777777" w:rsidR="00621470" w:rsidRPr="002835A1" w:rsidRDefault="00621470" w:rsidP="002835A1">
            <w:pPr>
              <w:pStyle w:val="ConsPlusNormal"/>
              <w:ind w:firstLine="0"/>
              <w:jc w:val="center"/>
              <w:rPr>
                <w:sz w:val="24"/>
                <w:szCs w:val="24"/>
              </w:rPr>
            </w:pPr>
          </w:p>
        </w:tc>
        <w:tc>
          <w:tcPr>
            <w:tcW w:w="369" w:type="pct"/>
          </w:tcPr>
          <w:p w14:paraId="5373383F" w14:textId="77777777" w:rsidR="00621470" w:rsidRPr="002835A1" w:rsidRDefault="00621470" w:rsidP="002835A1">
            <w:pPr>
              <w:pStyle w:val="ConsPlusNormal"/>
              <w:ind w:firstLine="0"/>
              <w:jc w:val="center"/>
              <w:rPr>
                <w:sz w:val="24"/>
                <w:szCs w:val="24"/>
              </w:rPr>
            </w:pPr>
          </w:p>
        </w:tc>
      </w:tr>
      <w:tr w:rsidR="002835A1" w:rsidRPr="002835A1" w14:paraId="443C74DB" w14:textId="77777777" w:rsidTr="002A667C">
        <w:tc>
          <w:tcPr>
            <w:tcW w:w="600" w:type="pct"/>
          </w:tcPr>
          <w:p w14:paraId="1F9F24A6" w14:textId="77777777" w:rsidR="00621470" w:rsidRPr="002835A1" w:rsidRDefault="00621470" w:rsidP="002835A1">
            <w:pPr>
              <w:pStyle w:val="ConsPlusNormal"/>
              <w:ind w:firstLine="0"/>
              <w:rPr>
                <w:sz w:val="24"/>
                <w:szCs w:val="24"/>
              </w:rPr>
            </w:pPr>
            <w:r w:rsidRPr="002835A1">
              <w:rPr>
                <w:sz w:val="24"/>
                <w:szCs w:val="24"/>
              </w:rPr>
              <w:t>4. Электроэнергия</w:t>
            </w:r>
          </w:p>
        </w:tc>
        <w:tc>
          <w:tcPr>
            <w:tcW w:w="322" w:type="pct"/>
          </w:tcPr>
          <w:p w14:paraId="374DBB56" w14:textId="77777777" w:rsidR="00621470" w:rsidRPr="002835A1" w:rsidRDefault="00621470" w:rsidP="002835A1">
            <w:pPr>
              <w:pStyle w:val="ConsPlusNormal"/>
              <w:ind w:firstLine="0"/>
              <w:jc w:val="center"/>
              <w:rPr>
                <w:sz w:val="24"/>
                <w:szCs w:val="24"/>
              </w:rPr>
            </w:pPr>
          </w:p>
        </w:tc>
        <w:tc>
          <w:tcPr>
            <w:tcW w:w="354" w:type="pct"/>
          </w:tcPr>
          <w:p w14:paraId="3C18B393" w14:textId="77777777" w:rsidR="00621470" w:rsidRPr="002835A1" w:rsidRDefault="00621470" w:rsidP="002835A1">
            <w:pPr>
              <w:pStyle w:val="ConsPlusNormal"/>
              <w:ind w:firstLine="0"/>
              <w:jc w:val="center"/>
              <w:rPr>
                <w:sz w:val="24"/>
                <w:szCs w:val="24"/>
              </w:rPr>
            </w:pPr>
          </w:p>
        </w:tc>
        <w:tc>
          <w:tcPr>
            <w:tcW w:w="369" w:type="pct"/>
          </w:tcPr>
          <w:p w14:paraId="1AADE65F" w14:textId="77777777" w:rsidR="00621470" w:rsidRPr="002835A1" w:rsidRDefault="00621470" w:rsidP="002835A1">
            <w:pPr>
              <w:pStyle w:val="ConsPlusNormal"/>
              <w:ind w:firstLine="0"/>
              <w:jc w:val="center"/>
              <w:rPr>
                <w:sz w:val="24"/>
                <w:szCs w:val="24"/>
              </w:rPr>
            </w:pPr>
          </w:p>
        </w:tc>
        <w:tc>
          <w:tcPr>
            <w:tcW w:w="395" w:type="pct"/>
          </w:tcPr>
          <w:p w14:paraId="1C6B876E" w14:textId="77777777" w:rsidR="00621470" w:rsidRPr="002835A1" w:rsidRDefault="00621470" w:rsidP="002835A1">
            <w:pPr>
              <w:pStyle w:val="ConsPlusNormal"/>
              <w:ind w:firstLine="0"/>
              <w:jc w:val="center"/>
              <w:rPr>
                <w:sz w:val="24"/>
                <w:szCs w:val="24"/>
              </w:rPr>
            </w:pPr>
          </w:p>
        </w:tc>
        <w:tc>
          <w:tcPr>
            <w:tcW w:w="354" w:type="pct"/>
          </w:tcPr>
          <w:p w14:paraId="64375449" w14:textId="77777777" w:rsidR="00621470" w:rsidRPr="002835A1" w:rsidRDefault="00621470" w:rsidP="002835A1">
            <w:pPr>
              <w:pStyle w:val="ConsPlusNormal"/>
              <w:ind w:firstLine="0"/>
              <w:jc w:val="center"/>
              <w:rPr>
                <w:sz w:val="24"/>
                <w:szCs w:val="24"/>
              </w:rPr>
            </w:pPr>
          </w:p>
        </w:tc>
        <w:tc>
          <w:tcPr>
            <w:tcW w:w="369" w:type="pct"/>
          </w:tcPr>
          <w:p w14:paraId="39A95FBE" w14:textId="77777777" w:rsidR="00621470" w:rsidRPr="002835A1" w:rsidRDefault="00621470" w:rsidP="002835A1">
            <w:pPr>
              <w:pStyle w:val="ConsPlusNormal"/>
              <w:ind w:firstLine="0"/>
              <w:jc w:val="center"/>
              <w:rPr>
                <w:sz w:val="24"/>
                <w:szCs w:val="24"/>
              </w:rPr>
            </w:pPr>
          </w:p>
        </w:tc>
        <w:tc>
          <w:tcPr>
            <w:tcW w:w="395" w:type="pct"/>
          </w:tcPr>
          <w:p w14:paraId="31CAD317" w14:textId="77777777" w:rsidR="00621470" w:rsidRPr="002835A1" w:rsidRDefault="00621470" w:rsidP="002835A1">
            <w:pPr>
              <w:pStyle w:val="ConsPlusNormal"/>
              <w:ind w:firstLine="0"/>
              <w:jc w:val="center"/>
              <w:rPr>
                <w:sz w:val="24"/>
                <w:szCs w:val="24"/>
              </w:rPr>
            </w:pPr>
          </w:p>
        </w:tc>
        <w:tc>
          <w:tcPr>
            <w:tcW w:w="354" w:type="pct"/>
          </w:tcPr>
          <w:p w14:paraId="4D10F5BE" w14:textId="77777777" w:rsidR="00621470" w:rsidRPr="002835A1" w:rsidRDefault="00621470" w:rsidP="002835A1">
            <w:pPr>
              <w:pStyle w:val="ConsPlusNormal"/>
              <w:ind w:firstLine="0"/>
              <w:jc w:val="center"/>
              <w:rPr>
                <w:sz w:val="24"/>
                <w:szCs w:val="24"/>
              </w:rPr>
            </w:pPr>
          </w:p>
        </w:tc>
        <w:tc>
          <w:tcPr>
            <w:tcW w:w="369" w:type="pct"/>
          </w:tcPr>
          <w:p w14:paraId="1EB05271" w14:textId="77777777" w:rsidR="00621470" w:rsidRPr="002835A1" w:rsidRDefault="00621470" w:rsidP="002835A1">
            <w:pPr>
              <w:pStyle w:val="ConsPlusNormal"/>
              <w:ind w:firstLine="0"/>
              <w:jc w:val="center"/>
              <w:rPr>
                <w:sz w:val="24"/>
                <w:szCs w:val="24"/>
              </w:rPr>
            </w:pPr>
          </w:p>
        </w:tc>
        <w:tc>
          <w:tcPr>
            <w:tcW w:w="395" w:type="pct"/>
          </w:tcPr>
          <w:p w14:paraId="6D577969" w14:textId="77777777" w:rsidR="00621470" w:rsidRPr="002835A1" w:rsidRDefault="00621470" w:rsidP="002835A1">
            <w:pPr>
              <w:pStyle w:val="ConsPlusNormal"/>
              <w:ind w:firstLine="0"/>
              <w:jc w:val="center"/>
              <w:rPr>
                <w:sz w:val="24"/>
                <w:szCs w:val="24"/>
              </w:rPr>
            </w:pPr>
          </w:p>
        </w:tc>
        <w:tc>
          <w:tcPr>
            <w:tcW w:w="354" w:type="pct"/>
          </w:tcPr>
          <w:p w14:paraId="4FD9B278" w14:textId="77777777" w:rsidR="00621470" w:rsidRPr="002835A1" w:rsidRDefault="00621470" w:rsidP="002835A1">
            <w:pPr>
              <w:pStyle w:val="ConsPlusNormal"/>
              <w:ind w:firstLine="0"/>
              <w:jc w:val="center"/>
              <w:rPr>
                <w:sz w:val="24"/>
                <w:szCs w:val="24"/>
              </w:rPr>
            </w:pPr>
          </w:p>
        </w:tc>
        <w:tc>
          <w:tcPr>
            <w:tcW w:w="369" w:type="pct"/>
          </w:tcPr>
          <w:p w14:paraId="6DA09336" w14:textId="77777777" w:rsidR="00621470" w:rsidRPr="002835A1" w:rsidRDefault="00621470" w:rsidP="002835A1">
            <w:pPr>
              <w:pStyle w:val="ConsPlusNormal"/>
              <w:ind w:firstLine="0"/>
              <w:jc w:val="center"/>
              <w:rPr>
                <w:sz w:val="24"/>
                <w:szCs w:val="24"/>
              </w:rPr>
            </w:pPr>
          </w:p>
        </w:tc>
      </w:tr>
      <w:tr w:rsidR="002835A1" w:rsidRPr="002835A1" w14:paraId="597195B0" w14:textId="77777777" w:rsidTr="002A667C">
        <w:tc>
          <w:tcPr>
            <w:tcW w:w="600" w:type="pct"/>
          </w:tcPr>
          <w:p w14:paraId="5E5BC14F" w14:textId="77777777" w:rsidR="00621470" w:rsidRPr="002835A1" w:rsidRDefault="00621470" w:rsidP="002835A1">
            <w:pPr>
              <w:pStyle w:val="ConsPlusNormal"/>
              <w:ind w:firstLine="0"/>
              <w:rPr>
                <w:sz w:val="24"/>
                <w:szCs w:val="24"/>
              </w:rPr>
            </w:pPr>
            <w:r w:rsidRPr="002835A1">
              <w:rPr>
                <w:sz w:val="24"/>
                <w:szCs w:val="24"/>
              </w:rPr>
              <w:t>5. Прочие (указать)</w:t>
            </w:r>
          </w:p>
        </w:tc>
        <w:tc>
          <w:tcPr>
            <w:tcW w:w="322" w:type="pct"/>
          </w:tcPr>
          <w:p w14:paraId="0113E60B" w14:textId="77777777" w:rsidR="00621470" w:rsidRPr="002835A1" w:rsidRDefault="00621470" w:rsidP="002835A1">
            <w:pPr>
              <w:pStyle w:val="ConsPlusNormal"/>
              <w:ind w:firstLine="0"/>
              <w:jc w:val="center"/>
              <w:rPr>
                <w:sz w:val="24"/>
                <w:szCs w:val="24"/>
              </w:rPr>
            </w:pPr>
          </w:p>
        </w:tc>
        <w:tc>
          <w:tcPr>
            <w:tcW w:w="354" w:type="pct"/>
          </w:tcPr>
          <w:p w14:paraId="736CEE83" w14:textId="77777777" w:rsidR="00621470" w:rsidRPr="002835A1" w:rsidRDefault="00621470" w:rsidP="002835A1">
            <w:pPr>
              <w:pStyle w:val="ConsPlusNormal"/>
              <w:ind w:firstLine="0"/>
              <w:jc w:val="center"/>
              <w:rPr>
                <w:sz w:val="24"/>
                <w:szCs w:val="24"/>
              </w:rPr>
            </w:pPr>
          </w:p>
        </w:tc>
        <w:tc>
          <w:tcPr>
            <w:tcW w:w="369" w:type="pct"/>
          </w:tcPr>
          <w:p w14:paraId="35071279" w14:textId="77777777" w:rsidR="00621470" w:rsidRPr="002835A1" w:rsidRDefault="00621470" w:rsidP="002835A1">
            <w:pPr>
              <w:pStyle w:val="ConsPlusNormal"/>
              <w:ind w:firstLine="0"/>
              <w:jc w:val="center"/>
              <w:rPr>
                <w:sz w:val="24"/>
                <w:szCs w:val="24"/>
              </w:rPr>
            </w:pPr>
          </w:p>
        </w:tc>
        <w:tc>
          <w:tcPr>
            <w:tcW w:w="395" w:type="pct"/>
          </w:tcPr>
          <w:p w14:paraId="6B5C8D23" w14:textId="77777777" w:rsidR="00621470" w:rsidRPr="002835A1" w:rsidRDefault="00621470" w:rsidP="002835A1">
            <w:pPr>
              <w:pStyle w:val="ConsPlusNormal"/>
              <w:ind w:firstLine="0"/>
              <w:jc w:val="center"/>
              <w:rPr>
                <w:sz w:val="24"/>
                <w:szCs w:val="24"/>
              </w:rPr>
            </w:pPr>
          </w:p>
        </w:tc>
        <w:tc>
          <w:tcPr>
            <w:tcW w:w="354" w:type="pct"/>
          </w:tcPr>
          <w:p w14:paraId="589F681B" w14:textId="77777777" w:rsidR="00621470" w:rsidRPr="002835A1" w:rsidRDefault="00621470" w:rsidP="002835A1">
            <w:pPr>
              <w:pStyle w:val="ConsPlusNormal"/>
              <w:ind w:firstLine="0"/>
              <w:jc w:val="center"/>
              <w:rPr>
                <w:sz w:val="24"/>
                <w:szCs w:val="24"/>
              </w:rPr>
            </w:pPr>
          </w:p>
        </w:tc>
        <w:tc>
          <w:tcPr>
            <w:tcW w:w="369" w:type="pct"/>
          </w:tcPr>
          <w:p w14:paraId="7669BF54" w14:textId="77777777" w:rsidR="00621470" w:rsidRPr="002835A1" w:rsidRDefault="00621470" w:rsidP="002835A1">
            <w:pPr>
              <w:pStyle w:val="ConsPlusNormal"/>
              <w:ind w:firstLine="0"/>
              <w:jc w:val="center"/>
              <w:rPr>
                <w:sz w:val="24"/>
                <w:szCs w:val="24"/>
              </w:rPr>
            </w:pPr>
          </w:p>
        </w:tc>
        <w:tc>
          <w:tcPr>
            <w:tcW w:w="395" w:type="pct"/>
          </w:tcPr>
          <w:p w14:paraId="51DDEC74" w14:textId="77777777" w:rsidR="00621470" w:rsidRPr="002835A1" w:rsidRDefault="00621470" w:rsidP="002835A1">
            <w:pPr>
              <w:pStyle w:val="ConsPlusNormal"/>
              <w:ind w:firstLine="0"/>
              <w:jc w:val="center"/>
              <w:rPr>
                <w:sz w:val="24"/>
                <w:szCs w:val="24"/>
              </w:rPr>
            </w:pPr>
          </w:p>
        </w:tc>
        <w:tc>
          <w:tcPr>
            <w:tcW w:w="354" w:type="pct"/>
          </w:tcPr>
          <w:p w14:paraId="49C5108E" w14:textId="77777777" w:rsidR="00621470" w:rsidRPr="002835A1" w:rsidRDefault="00621470" w:rsidP="002835A1">
            <w:pPr>
              <w:pStyle w:val="ConsPlusNormal"/>
              <w:ind w:firstLine="0"/>
              <w:jc w:val="center"/>
              <w:rPr>
                <w:sz w:val="24"/>
                <w:szCs w:val="24"/>
              </w:rPr>
            </w:pPr>
          </w:p>
        </w:tc>
        <w:tc>
          <w:tcPr>
            <w:tcW w:w="369" w:type="pct"/>
          </w:tcPr>
          <w:p w14:paraId="2818FF70" w14:textId="77777777" w:rsidR="00621470" w:rsidRPr="002835A1" w:rsidRDefault="00621470" w:rsidP="002835A1">
            <w:pPr>
              <w:pStyle w:val="ConsPlusNormal"/>
              <w:ind w:firstLine="0"/>
              <w:jc w:val="center"/>
              <w:rPr>
                <w:sz w:val="24"/>
                <w:szCs w:val="24"/>
              </w:rPr>
            </w:pPr>
          </w:p>
        </w:tc>
        <w:tc>
          <w:tcPr>
            <w:tcW w:w="395" w:type="pct"/>
          </w:tcPr>
          <w:p w14:paraId="620C3C15" w14:textId="77777777" w:rsidR="00621470" w:rsidRPr="002835A1" w:rsidRDefault="00621470" w:rsidP="002835A1">
            <w:pPr>
              <w:pStyle w:val="ConsPlusNormal"/>
              <w:ind w:firstLine="0"/>
              <w:jc w:val="center"/>
              <w:rPr>
                <w:sz w:val="24"/>
                <w:szCs w:val="24"/>
              </w:rPr>
            </w:pPr>
          </w:p>
        </w:tc>
        <w:tc>
          <w:tcPr>
            <w:tcW w:w="354" w:type="pct"/>
          </w:tcPr>
          <w:p w14:paraId="0A69EE03" w14:textId="77777777" w:rsidR="00621470" w:rsidRPr="002835A1" w:rsidRDefault="00621470" w:rsidP="002835A1">
            <w:pPr>
              <w:pStyle w:val="ConsPlusNormal"/>
              <w:ind w:firstLine="0"/>
              <w:jc w:val="center"/>
              <w:rPr>
                <w:sz w:val="24"/>
                <w:szCs w:val="24"/>
              </w:rPr>
            </w:pPr>
          </w:p>
        </w:tc>
        <w:tc>
          <w:tcPr>
            <w:tcW w:w="369" w:type="pct"/>
          </w:tcPr>
          <w:p w14:paraId="1CDCB0A6" w14:textId="77777777" w:rsidR="00621470" w:rsidRPr="002835A1" w:rsidRDefault="00621470" w:rsidP="002835A1">
            <w:pPr>
              <w:pStyle w:val="ConsPlusNormal"/>
              <w:ind w:firstLine="0"/>
              <w:jc w:val="center"/>
              <w:rPr>
                <w:sz w:val="24"/>
                <w:szCs w:val="24"/>
              </w:rPr>
            </w:pPr>
          </w:p>
        </w:tc>
      </w:tr>
      <w:tr w:rsidR="00621470" w:rsidRPr="002835A1" w14:paraId="6C4494F9" w14:textId="77777777" w:rsidTr="002A667C">
        <w:tc>
          <w:tcPr>
            <w:tcW w:w="600" w:type="pct"/>
          </w:tcPr>
          <w:p w14:paraId="7588626B" w14:textId="77777777" w:rsidR="00621470" w:rsidRPr="002835A1" w:rsidRDefault="00621470" w:rsidP="002835A1">
            <w:pPr>
              <w:pStyle w:val="ConsPlusNormal"/>
              <w:ind w:firstLine="0"/>
              <w:rPr>
                <w:sz w:val="24"/>
                <w:szCs w:val="24"/>
              </w:rPr>
            </w:pPr>
            <w:r w:rsidRPr="002835A1">
              <w:rPr>
                <w:sz w:val="24"/>
                <w:szCs w:val="24"/>
              </w:rPr>
              <w:t>Итого:</w:t>
            </w:r>
          </w:p>
        </w:tc>
        <w:tc>
          <w:tcPr>
            <w:tcW w:w="322" w:type="pct"/>
          </w:tcPr>
          <w:p w14:paraId="0C3488C7" w14:textId="77777777" w:rsidR="00621470" w:rsidRPr="002835A1" w:rsidRDefault="00621470" w:rsidP="002835A1">
            <w:pPr>
              <w:pStyle w:val="ConsPlusNormal"/>
              <w:ind w:firstLine="0"/>
              <w:jc w:val="center"/>
              <w:rPr>
                <w:sz w:val="24"/>
                <w:szCs w:val="24"/>
              </w:rPr>
            </w:pPr>
          </w:p>
        </w:tc>
        <w:tc>
          <w:tcPr>
            <w:tcW w:w="354" w:type="pct"/>
          </w:tcPr>
          <w:p w14:paraId="566FEEF7" w14:textId="77777777" w:rsidR="00621470" w:rsidRPr="002835A1" w:rsidRDefault="00621470" w:rsidP="002835A1">
            <w:pPr>
              <w:pStyle w:val="ConsPlusNormal"/>
              <w:ind w:firstLine="0"/>
              <w:jc w:val="center"/>
              <w:rPr>
                <w:sz w:val="24"/>
                <w:szCs w:val="24"/>
              </w:rPr>
            </w:pPr>
          </w:p>
        </w:tc>
        <w:tc>
          <w:tcPr>
            <w:tcW w:w="369" w:type="pct"/>
          </w:tcPr>
          <w:p w14:paraId="1F2F6E2C" w14:textId="77777777" w:rsidR="00621470" w:rsidRPr="002835A1" w:rsidRDefault="00621470" w:rsidP="002835A1">
            <w:pPr>
              <w:pStyle w:val="ConsPlusNormal"/>
              <w:ind w:firstLine="0"/>
              <w:jc w:val="center"/>
              <w:rPr>
                <w:sz w:val="24"/>
                <w:szCs w:val="24"/>
              </w:rPr>
            </w:pPr>
          </w:p>
        </w:tc>
        <w:tc>
          <w:tcPr>
            <w:tcW w:w="395" w:type="pct"/>
          </w:tcPr>
          <w:p w14:paraId="79A24BCC" w14:textId="77777777" w:rsidR="00621470" w:rsidRPr="002835A1" w:rsidRDefault="00621470" w:rsidP="002835A1">
            <w:pPr>
              <w:pStyle w:val="ConsPlusNormal"/>
              <w:ind w:firstLine="0"/>
              <w:jc w:val="center"/>
              <w:rPr>
                <w:sz w:val="24"/>
                <w:szCs w:val="24"/>
              </w:rPr>
            </w:pPr>
          </w:p>
        </w:tc>
        <w:tc>
          <w:tcPr>
            <w:tcW w:w="354" w:type="pct"/>
          </w:tcPr>
          <w:p w14:paraId="6242CBB1" w14:textId="77777777" w:rsidR="00621470" w:rsidRPr="002835A1" w:rsidRDefault="00621470" w:rsidP="002835A1">
            <w:pPr>
              <w:pStyle w:val="ConsPlusNormal"/>
              <w:ind w:firstLine="0"/>
              <w:jc w:val="center"/>
              <w:rPr>
                <w:sz w:val="24"/>
                <w:szCs w:val="24"/>
              </w:rPr>
            </w:pPr>
          </w:p>
        </w:tc>
        <w:tc>
          <w:tcPr>
            <w:tcW w:w="369" w:type="pct"/>
          </w:tcPr>
          <w:p w14:paraId="378D256F" w14:textId="77777777" w:rsidR="00621470" w:rsidRPr="002835A1" w:rsidRDefault="00621470" w:rsidP="002835A1">
            <w:pPr>
              <w:pStyle w:val="ConsPlusNormal"/>
              <w:ind w:firstLine="0"/>
              <w:jc w:val="center"/>
              <w:rPr>
                <w:sz w:val="24"/>
                <w:szCs w:val="24"/>
              </w:rPr>
            </w:pPr>
          </w:p>
        </w:tc>
        <w:tc>
          <w:tcPr>
            <w:tcW w:w="395" w:type="pct"/>
          </w:tcPr>
          <w:p w14:paraId="3CE1EEE3" w14:textId="77777777" w:rsidR="00621470" w:rsidRPr="002835A1" w:rsidRDefault="00621470" w:rsidP="002835A1">
            <w:pPr>
              <w:pStyle w:val="ConsPlusNormal"/>
              <w:ind w:firstLine="0"/>
              <w:jc w:val="center"/>
              <w:rPr>
                <w:sz w:val="24"/>
                <w:szCs w:val="24"/>
              </w:rPr>
            </w:pPr>
          </w:p>
        </w:tc>
        <w:tc>
          <w:tcPr>
            <w:tcW w:w="354" w:type="pct"/>
          </w:tcPr>
          <w:p w14:paraId="429652F5" w14:textId="77777777" w:rsidR="00621470" w:rsidRPr="002835A1" w:rsidRDefault="00621470" w:rsidP="002835A1">
            <w:pPr>
              <w:pStyle w:val="ConsPlusNormal"/>
              <w:ind w:firstLine="0"/>
              <w:jc w:val="center"/>
              <w:rPr>
                <w:sz w:val="24"/>
                <w:szCs w:val="24"/>
              </w:rPr>
            </w:pPr>
          </w:p>
        </w:tc>
        <w:tc>
          <w:tcPr>
            <w:tcW w:w="369" w:type="pct"/>
          </w:tcPr>
          <w:p w14:paraId="1BF94857" w14:textId="77777777" w:rsidR="00621470" w:rsidRPr="002835A1" w:rsidRDefault="00621470" w:rsidP="002835A1">
            <w:pPr>
              <w:pStyle w:val="ConsPlusNormal"/>
              <w:ind w:firstLine="0"/>
              <w:jc w:val="center"/>
              <w:rPr>
                <w:sz w:val="24"/>
                <w:szCs w:val="24"/>
              </w:rPr>
            </w:pPr>
          </w:p>
        </w:tc>
        <w:tc>
          <w:tcPr>
            <w:tcW w:w="395" w:type="pct"/>
          </w:tcPr>
          <w:p w14:paraId="4558E216" w14:textId="77777777" w:rsidR="00621470" w:rsidRPr="002835A1" w:rsidRDefault="00621470" w:rsidP="002835A1">
            <w:pPr>
              <w:pStyle w:val="ConsPlusNormal"/>
              <w:ind w:firstLine="0"/>
              <w:jc w:val="center"/>
              <w:rPr>
                <w:sz w:val="24"/>
                <w:szCs w:val="24"/>
              </w:rPr>
            </w:pPr>
          </w:p>
        </w:tc>
        <w:tc>
          <w:tcPr>
            <w:tcW w:w="354" w:type="pct"/>
          </w:tcPr>
          <w:p w14:paraId="7DE62D78" w14:textId="77777777" w:rsidR="00621470" w:rsidRPr="002835A1" w:rsidRDefault="00621470" w:rsidP="002835A1">
            <w:pPr>
              <w:pStyle w:val="ConsPlusNormal"/>
              <w:ind w:firstLine="0"/>
              <w:jc w:val="center"/>
              <w:rPr>
                <w:sz w:val="24"/>
                <w:szCs w:val="24"/>
              </w:rPr>
            </w:pPr>
          </w:p>
        </w:tc>
        <w:tc>
          <w:tcPr>
            <w:tcW w:w="369" w:type="pct"/>
          </w:tcPr>
          <w:p w14:paraId="026B5FBD" w14:textId="77777777" w:rsidR="00621470" w:rsidRPr="002835A1" w:rsidRDefault="00621470" w:rsidP="002835A1">
            <w:pPr>
              <w:pStyle w:val="ConsPlusNormal"/>
              <w:ind w:firstLine="0"/>
              <w:jc w:val="center"/>
              <w:rPr>
                <w:sz w:val="24"/>
                <w:szCs w:val="24"/>
              </w:rPr>
            </w:pPr>
          </w:p>
        </w:tc>
      </w:tr>
    </w:tbl>
    <w:p w14:paraId="1E1400F5" w14:textId="77777777" w:rsidR="00621470" w:rsidRPr="002835A1" w:rsidRDefault="00621470" w:rsidP="002835A1">
      <w:pPr>
        <w:pStyle w:val="ConsPlusNormal"/>
        <w:ind w:firstLine="0"/>
        <w:jc w:val="center"/>
        <w:rPr>
          <w:sz w:val="24"/>
          <w:szCs w:val="24"/>
        </w:rPr>
      </w:pPr>
    </w:p>
    <w:p w14:paraId="00758229" w14:textId="77777777" w:rsidR="00621470" w:rsidRPr="002835A1" w:rsidRDefault="00621470" w:rsidP="002835A1">
      <w:pPr>
        <w:pStyle w:val="ConsPlusNormal"/>
        <w:ind w:firstLine="0"/>
        <w:jc w:val="center"/>
        <w:rPr>
          <w:sz w:val="24"/>
          <w:szCs w:val="24"/>
        </w:rPr>
      </w:pPr>
    </w:p>
    <w:p w14:paraId="370F197D" w14:textId="77777777" w:rsidR="00621470" w:rsidRPr="002835A1" w:rsidRDefault="00621470" w:rsidP="002835A1">
      <w:pPr>
        <w:pStyle w:val="ConsPlusNormal"/>
        <w:ind w:firstLine="0"/>
        <w:jc w:val="center"/>
        <w:rPr>
          <w:sz w:val="24"/>
          <w:szCs w:val="24"/>
        </w:rPr>
      </w:pPr>
    </w:p>
    <w:p w14:paraId="5951ABE6" w14:textId="77777777" w:rsidR="00621470" w:rsidRPr="002835A1" w:rsidRDefault="00621470" w:rsidP="002835A1">
      <w:pPr>
        <w:pStyle w:val="ConsPlusNormal"/>
        <w:ind w:firstLine="0"/>
        <w:jc w:val="center"/>
        <w:rPr>
          <w:sz w:val="24"/>
          <w:szCs w:val="24"/>
        </w:rPr>
      </w:pPr>
    </w:p>
    <w:p w14:paraId="2D3C738B" w14:textId="77777777" w:rsidR="00621470" w:rsidRPr="002835A1" w:rsidRDefault="00621470" w:rsidP="002835A1">
      <w:pPr>
        <w:pStyle w:val="ConsPlusNormal"/>
        <w:ind w:firstLine="0"/>
        <w:jc w:val="center"/>
        <w:rPr>
          <w:sz w:val="24"/>
          <w:szCs w:val="24"/>
        </w:rPr>
      </w:pPr>
    </w:p>
    <w:p w14:paraId="03295EF0" w14:textId="77777777" w:rsidR="00621470" w:rsidRPr="002835A1" w:rsidRDefault="00621470" w:rsidP="002835A1">
      <w:pPr>
        <w:pStyle w:val="ConsPlusNormal"/>
        <w:ind w:firstLine="0"/>
        <w:jc w:val="center"/>
        <w:rPr>
          <w:sz w:val="24"/>
          <w:szCs w:val="24"/>
        </w:rPr>
      </w:pPr>
    </w:p>
    <w:p w14:paraId="652BBC95" w14:textId="77777777" w:rsidR="00621470" w:rsidRPr="002835A1" w:rsidRDefault="00621470" w:rsidP="002835A1">
      <w:pPr>
        <w:pStyle w:val="ConsPlusNormal"/>
        <w:ind w:firstLine="0"/>
        <w:jc w:val="center"/>
        <w:rPr>
          <w:sz w:val="24"/>
          <w:szCs w:val="24"/>
        </w:rPr>
      </w:pPr>
    </w:p>
    <w:p w14:paraId="59EE7E17" w14:textId="77777777" w:rsidR="00621470" w:rsidRPr="002835A1" w:rsidRDefault="00621470" w:rsidP="002835A1">
      <w:pPr>
        <w:pStyle w:val="ConsPlusNormal"/>
        <w:ind w:firstLine="0"/>
        <w:jc w:val="center"/>
        <w:rPr>
          <w:sz w:val="24"/>
          <w:szCs w:val="24"/>
        </w:rPr>
      </w:pPr>
    </w:p>
    <w:p w14:paraId="2D6820A8" w14:textId="77777777" w:rsidR="00621470" w:rsidRPr="002835A1" w:rsidRDefault="00621470" w:rsidP="002835A1">
      <w:pPr>
        <w:pStyle w:val="ConsPlusNormal"/>
        <w:ind w:firstLine="0"/>
        <w:jc w:val="center"/>
        <w:rPr>
          <w:sz w:val="24"/>
          <w:szCs w:val="24"/>
        </w:rPr>
      </w:pPr>
    </w:p>
    <w:p w14:paraId="0EB9A0E1" w14:textId="77777777" w:rsidR="00621470" w:rsidRPr="002835A1" w:rsidRDefault="00621470" w:rsidP="002835A1">
      <w:pPr>
        <w:pStyle w:val="ConsPlusNormal"/>
        <w:ind w:firstLine="0"/>
        <w:jc w:val="center"/>
        <w:rPr>
          <w:sz w:val="24"/>
          <w:szCs w:val="24"/>
        </w:rPr>
      </w:pPr>
    </w:p>
    <w:p w14:paraId="025D9509" w14:textId="77777777" w:rsidR="00621470" w:rsidRPr="002835A1" w:rsidRDefault="00621470" w:rsidP="002835A1">
      <w:pPr>
        <w:pStyle w:val="ConsPlusNormal"/>
        <w:ind w:firstLine="0"/>
        <w:jc w:val="center"/>
        <w:rPr>
          <w:sz w:val="24"/>
          <w:szCs w:val="24"/>
        </w:rPr>
      </w:pPr>
    </w:p>
    <w:p w14:paraId="5B2B1DB6" w14:textId="77777777" w:rsidR="00621470" w:rsidRPr="002835A1" w:rsidRDefault="00621470" w:rsidP="002835A1">
      <w:pPr>
        <w:pStyle w:val="ConsPlusNormal"/>
        <w:ind w:firstLine="0"/>
        <w:jc w:val="center"/>
        <w:rPr>
          <w:sz w:val="24"/>
          <w:szCs w:val="24"/>
        </w:rPr>
      </w:pPr>
    </w:p>
    <w:p w14:paraId="201FA5BD" w14:textId="77777777" w:rsidR="00621470" w:rsidRPr="002835A1" w:rsidRDefault="00621470" w:rsidP="002835A1">
      <w:pPr>
        <w:pStyle w:val="ConsPlusNormal"/>
        <w:ind w:firstLine="0"/>
        <w:jc w:val="center"/>
        <w:rPr>
          <w:sz w:val="24"/>
          <w:szCs w:val="24"/>
        </w:rPr>
      </w:pPr>
    </w:p>
    <w:p w14:paraId="79260D3D" w14:textId="77777777" w:rsidR="00621470" w:rsidRPr="002835A1" w:rsidRDefault="00621470" w:rsidP="002835A1">
      <w:pPr>
        <w:pStyle w:val="ConsPlusNormal"/>
        <w:ind w:firstLine="0"/>
        <w:jc w:val="center"/>
        <w:rPr>
          <w:sz w:val="24"/>
          <w:szCs w:val="24"/>
        </w:rPr>
      </w:pPr>
    </w:p>
    <w:p w14:paraId="43D6C53C" w14:textId="77777777" w:rsidR="00621470" w:rsidRPr="002835A1" w:rsidRDefault="00621470" w:rsidP="002835A1">
      <w:pPr>
        <w:pStyle w:val="ConsPlusNormal"/>
        <w:ind w:firstLine="0"/>
        <w:jc w:val="center"/>
        <w:rPr>
          <w:sz w:val="24"/>
          <w:szCs w:val="24"/>
        </w:rPr>
      </w:pPr>
    </w:p>
    <w:p w14:paraId="2159742D" w14:textId="77777777" w:rsidR="00621470" w:rsidRPr="002835A1" w:rsidRDefault="00621470" w:rsidP="002835A1">
      <w:pPr>
        <w:pStyle w:val="ConsPlusNormal"/>
        <w:ind w:firstLine="0"/>
        <w:jc w:val="center"/>
        <w:rPr>
          <w:sz w:val="24"/>
          <w:szCs w:val="24"/>
        </w:rPr>
      </w:pPr>
    </w:p>
    <w:p w14:paraId="7FCAB2F8" w14:textId="77777777" w:rsidR="00621470" w:rsidRPr="002835A1" w:rsidRDefault="00621470" w:rsidP="002835A1">
      <w:pPr>
        <w:pStyle w:val="ConsPlusNormal"/>
        <w:ind w:firstLine="0"/>
        <w:jc w:val="center"/>
        <w:rPr>
          <w:sz w:val="24"/>
          <w:szCs w:val="24"/>
        </w:rPr>
      </w:pPr>
    </w:p>
    <w:p w14:paraId="1E40BF05" w14:textId="77777777" w:rsidR="00621470" w:rsidRPr="002835A1" w:rsidRDefault="00621470" w:rsidP="002835A1">
      <w:pPr>
        <w:pStyle w:val="ConsPlusNormal"/>
        <w:ind w:firstLine="0"/>
        <w:jc w:val="center"/>
        <w:rPr>
          <w:sz w:val="24"/>
          <w:szCs w:val="24"/>
        </w:rPr>
      </w:pPr>
    </w:p>
    <w:p w14:paraId="34ECDE16" w14:textId="77777777" w:rsidR="00621470" w:rsidRPr="002835A1" w:rsidRDefault="00621470" w:rsidP="002835A1">
      <w:pPr>
        <w:rPr>
          <w:rFonts w:ascii="Arial" w:hAnsi="Arial" w:cs="Arial"/>
          <w:sz w:val="24"/>
          <w:szCs w:val="24"/>
        </w:rPr>
        <w:sectPr w:rsidR="00621470" w:rsidRPr="002835A1" w:rsidSect="002A667C">
          <w:pgSz w:w="16838" w:h="11905" w:orient="landscape"/>
          <w:pgMar w:top="1701" w:right="962" w:bottom="850" w:left="1134" w:header="0" w:footer="0" w:gutter="0"/>
          <w:cols w:space="720"/>
        </w:sectPr>
      </w:pPr>
    </w:p>
    <w:p w14:paraId="7E10BF77" w14:textId="77777777" w:rsidR="00621470" w:rsidRPr="002835A1" w:rsidRDefault="00621470" w:rsidP="002835A1">
      <w:pPr>
        <w:pStyle w:val="ConsPlusNormal"/>
        <w:ind w:firstLine="0"/>
        <w:jc w:val="center"/>
        <w:outlineLvl w:val="2"/>
        <w:rPr>
          <w:sz w:val="24"/>
          <w:szCs w:val="24"/>
        </w:rPr>
      </w:pPr>
      <w:r w:rsidRPr="002835A1">
        <w:rPr>
          <w:sz w:val="24"/>
          <w:szCs w:val="24"/>
        </w:rPr>
        <w:lastRenderedPageBreak/>
        <w:t>6. ОРГАНИЗАЦИОННЫЙ ПЛАН</w:t>
      </w:r>
    </w:p>
    <w:p w14:paraId="638E3163" w14:textId="77777777" w:rsidR="00621470" w:rsidRPr="002835A1" w:rsidRDefault="00621470" w:rsidP="002835A1">
      <w:pPr>
        <w:pStyle w:val="ConsPlusNormal"/>
        <w:ind w:firstLine="0"/>
        <w:jc w:val="right"/>
        <w:outlineLvl w:val="3"/>
        <w:rPr>
          <w:sz w:val="24"/>
          <w:szCs w:val="24"/>
        </w:rPr>
      </w:pPr>
      <w:r w:rsidRPr="002835A1">
        <w:rPr>
          <w:sz w:val="24"/>
          <w:szCs w:val="24"/>
        </w:rPr>
        <w:t>Таблица 6.1</w:t>
      </w:r>
    </w:p>
    <w:p w14:paraId="6109983A" w14:textId="77777777" w:rsidR="00621470" w:rsidRPr="002835A1" w:rsidRDefault="00621470" w:rsidP="002835A1">
      <w:pPr>
        <w:pStyle w:val="ConsPlusNormal"/>
        <w:ind w:firstLine="0"/>
        <w:jc w:val="righ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66"/>
        <w:gridCol w:w="6522"/>
      </w:tblGrid>
      <w:tr w:rsidR="002835A1" w:rsidRPr="002835A1" w14:paraId="61C245D6" w14:textId="77777777" w:rsidTr="002A667C">
        <w:tc>
          <w:tcPr>
            <w:tcW w:w="1563" w:type="pct"/>
          </w:tcPr>
          <w:p w14:paraId="4821CD2D" w14:textId="77777777" w:rsidR="00621470" w:rsidRPr="002835A1" w:rsidRDefault="00621470" w:rsidP="002835A1">
            <w:pPr>
              <w:pStyle w:val="ConsPlusNormal"/>
              <w:ind w:firstLine="0"/>
              <w:rPr>
                <w:sz w:val="24"/>
                <w:szCs w:val="24"/>
              </w:rPr>
            </w:pPr>
            <w:r w:rsidRPr="002835A1">
              <w:rPr>
                <w:sz w:val="24"/>
                <w:szCs w:val="24"/>
              </w:rPr>
              <w:t>1. Основные участники реализации проекта</w:t>
            </w:r>
          </w:p>
        </w:tc>
        <w:tc>
          <w:tcPr>
            <w:tcW w:w="3437" w:type="pct"/>
          </w:tcPr>
          <w:p w14:paraId="53C90499" w14:textId="77777777" w:rsidR="00621470" w:rsidRPr="002835A1" w:rsidRDefault="00621470" w:rsidP="002835A1">
            <w:pPr>
              <w:pStyle w:val="ConsPlusNormal"/>
              <w:ind w:firstLine="0"/>
              <w:rPr>
                <w:sz w:val="24"/>
                <w:szCs w:val="24"/>
              </w:rPr>
            </w:pPr>
            <w:r w:rsidRPr="002835A1">
              <w:rPr>
                <w:sz w:val="24"/>
                <w:szCs w:val="24"/>
              </w:rPr>
              <w:t>(кратко описать основных участников реализации проекта, которым принадлежат ключевые роли в реализации проекта: предприниматель и его партнеры, инвесторы, члены совета директоров и т.д.)</w:t>
            </w:r>
          </w:p>
        </w:tc>
      </w:tr>
      <w:tr w:rsidR="00621470" w:rsidRPr="002835A1" w14:paraId="51D850E5" w14:textId="77777777" w:rsidTr="002A667C">
        <w:tc>
          <w:tcPr>
            <w:tcW w:w="1563" w:type="pct"/>
          </w:tcPr>
          <w:p w14:paraId="74FDFDED" w14:textId="77777777" w:rsidR="00621470" w:rsidRPr="002835A1" w:rsidRDefault="00621470" w:rsidP="002835A1">
            <w:pPr>
              <w:pStyle w:val="ConsPlusNormal"/>
              <w:ind w:firstLine="0"/>
              <w:rPr>
                <w:sz w:val="24"/>
                <w:szCs w:val="24"/>
              </w:rPr>
            </w:pPr>
            <w:r w:rsidRPr="002835A1">
              <w:rPr>
                <w:sz w:val="24"/>
                <w:szCs w:val="24"/>
              </w:rPr>
              <w:t>2. Структура организации и кадровая политика</w:t>
            </w:r>
          </w:p>
        </w:tc>
        <w:tc>
          <w:tcPr>
            <w:tcW w:w="3437" w:type="pct"/>
          </w:tcPr>
          <w:p w14:paraId="4F036F79" w14:textId="77777777" w:rsidR="00621470" w:rsidRPr="002835A1" w:rsidRDefault="00621470" w:rsidP="002835A1">
            <w:pPr>
              <w:pStyle w:val="ConsPlusNormal"/>
              <w:ind w:firstLine="0"/>
              <w:rPr>
                <w:sz w:val="24"/>
                <w:szCs w:val="24"/>
              </w:rPr>
            </w:pPr>
            <w:r w:rsidRPr="002835A1">
              <w:rPr>
                <w:sz w:val="24"/>
                <w:szCs w:val="24"/>
              </w:rPr>
              <w:t>(указать организационную структуру, отражающую внутренние связи; описать разделение функциональных обязанностей; описать принципы и источники подбора персонала, его качественные характеристики (пол, возраст, уровень образования и т.д.))</w:t>
            </w:r>
          </w:p>
        </w:tc>
      </w:tr>
    </w:tbl>
    <w:p w14:paraId="72A43628" w14:textId="77777777" w:rsidR="00621470" w:rsidRPr="002835A1" w:rsidRDefault="00621470" w:rsidP="002835A1">
      <w:pPr>
        <w:pStyle w:val="ConsPlusNormal"/>
        <w:ind w:firstLine="0"/>
        <w:jc w:val="center"/>
        <w:rPr>
          <w:sz w:val="24"/>
          <w:szCs w:val="24"/>
        </w:rPr>
      </w:pPr>
    </w:p>
    <w:p w14:paraId="20BE9BFD" w14:textId="77777777" w:rsidR="00621470" w:rsidRPr="002835A1" w:rsidRDefault="00621470" w:rsidP="002835A1">
      <w:pPr>
        <w:pStyle w:val="ConsPlusNormal"/>
        <w:ind w:firstLine="0"/>
        <w:jc w:val="center"/>
        <w:rPr>
          <w:sz w:val="24"/>
          <w:szCs w:val="24"/>
        </w:rPr>
      </w:pPr>
      <w:r w:rsidRPr="002835A1">
        <w:rPr>
          <w:sz w:val="24"/>
          <w:szCs w:val="24"/>
        </w:rPr>
        <w:t>ЧИСЛЕННОСТЬ ПЕРСОНАЛА</w:t>
      </w:r>
    </w:p>
    <w:p w14:paraId="4B72EB56" w14:textId="77777777" w:rsidR="00621470" w:rsidRPr="002835A1" w:rsidRDefault="00621470" w:rsidP="002835A1">
      <w:pPr>
        <w:pStyle w:val="ConsPlusNormal"/>
        <w:ind w:firstLine="0"/>
        <w:jc w:val="center"/>
        <w:rPr>
          <w:sz w:val="24"/>
          <w:szCs w:val="24"/>
        </w:rPr>
      </w:pPr>
    </w:p>
    <w:p w14:paraId="12BB2573" w14:textId="77777777" w:rsidR="00621470" w:rsidRPr="002835A1" w:rsidRDefault="00621470" w:rsidP="002835A1">
      <w:pPr>
        <w:pStyle w:val="ConsPlusNormal"/>
        <w:ind w:firstLine="0"/>
        <w:jc w:val="both"/>
        <w:rPr>
          <w:i/>
          <w:sz w:val="24"/>
          <w:szCs w:val="24"/>
        </w:rPr>
      </w:pPr>
      <w:r w:rsidRPr="002835A1">
        <w:rPr>
          <w:i/>
          <w:sz w:val="24"/>
          <w:szCs w:val="24"/>
        </w:rPr>
        <w:t xml:space="preserve">В данном разделе указывается потребность в персонале для успешной реализации проекта. В случае если реализация проекта запланирована без привлечения наемных работников, то об этом следует прямо указать; при этом требуется заполнение </w:t>
      </w:r>
      <w:hyperlink w:anchor="P874" w:history="1">
        <w:r w:rsidRPr="002835A1">
          <w:rPr>
            <w:i/>
            <w:sz w:val="24"/>
            <w:szCs w:val="24"/>
          </w:rPr>
          <w:t>пункта 4.2 таблицы</w:t>
        </w:r>
      </w:hyperlink>
      <w:r w:rsidRPr="002835A1">
        <w:rPr>
          <w:i/>
          <w:sz w:val="24"/>
          <w:szCs w:val="24"/>
        </w:rPr>
        <w:t xml:space="preserve"> в части уплаты взносов во внебюджетные фонды индивидуальным предпринимателем.</w:t>
      </w:r>
    </w:p>
    <w:p w14:paraId="30987323" w14:textId="77777777" w:rsidR="00621470" w:rsidRPr="002835A1" w:rsidRDefault="00621470" w:rsidP="002835A1">
      <w:pPr>
        <w:pStyle w:val="ConsPlusNormal"/>
        <w:ind w:firstLine="0"/>
        <w:jc w:val="both"/>
        <w:rPr>
          <w:sz w:val="24"/>
          <w:szCs w:val="24"/>
        </w:rPr>
      </w:pPr>
    </w:p>
    <w:p w14:paraId="6385CEB1" w14:textId="77777777" w:rsidR="00621470" w:rsidRPr="002835A1" w:rsidRDefault="00621470" w:rsidP="002835A1">
      <w:pPr>
        <w:pStyle w:val="ConsPlusNormal"/>
        <w:ind w:firstLine="0"/>
        <w:jc w:val="right"/>
        <w:outlineLvl w:val="3"/>
        <w:rPr>
          <w:sz w:val="24"/>
          <w:szCs w:val="24"/>
        </w:rPr>
      </w:pPr>
      <w:r w:rsidRPr="002835A1">
        <w:rPr>
          <w:sz w:val="24"/>
          <w:szCs w:val="24"/>
        </w:rPr>
        <w:t>Таблица 6.2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340"/>
        <w:gridCol w:w="1482"/>
        <w:gridCol w:w="888"/>
        <w:gridCol w:w="888"/>
        <w:gridCol w:w="890"/>
      </w:tblGrid>
      <w:tr w:rsidR="002835A1" w:rsidRPr="002835A1" w14:paraId="3758C467" w14:textId="77777777" w:rsidTr="002A667C">
        <w:tc>
          <w:tcPr>
            <w:tcW w:w="2813" w:type="pct"/>
          </w:tcPr>
          <w:p w14:paraId="1F57595C" w14:textId="77777777" w:rsidR="00621470" w:rsidRPr="002835A1" w:rsidRDefault="00621470" w:rsidP="002835A1">
            <w:pPr>
              <w:pStyle w:val="ConsPlusNormal"/>
              <w:ind w:firstLine="0"/>
              <w:jc w:val="center"/>
              <w:rPr>
                <w:sz w:val="24"/>
                <w:szCs w:val="24"/>
              </w:rPr>
            </w:pPr>
            <w:r w:rsidRPr="002835A1">
              <w:rPr>
                <w:sz w:val="24"/>
                <w:szCs w:val="24"/>
              </w:rPr>
              <w:t>Наименование показателя</w:t>
            </w:r>
          </w:p>
        </w:tc>
        <w:tc>
          <w:tcPr>
            <w:tcW w:w="781" w:type="pct"/>
          </w:tcPr>
          <w:p w14:paraId="750BD7F7" w14:textId="77777777" w:rsidR="00621470" w:rsidRPr="002835A1" w:rsidRDefault="00621470" w:rsidP="002835A1">
            <w:pPr>
              <w:pStyle w:val="ConsPlusNormal"/>
              <w:ind w:firstLine="0"/>
              <w:jc w:val="center"/>
              <w:rPr>
                <w:sz w:val="24"/>
                <w:szCs w:val="24"/>
              </w:rPr>
            </w:pPr>
            <w:r w:rsidRPr="002835A1">
              <w:rPr>
                <w:sz w:val="24"/>
                <w:szCs w:val="24"/>
              </w:rPr>
              <w:t>Начальное состояние</w:t>
            </w:r>
          </w:p>
        </w:tc>
        <w:tc>
          <w:tcPr>
            <w:tcW w:w="468" w:type="pct"/>
          </w:tcPr>
          <w:p w14:paraId="62690BC0" w14:textId="77777777" w:rsidR="00621470" w:rsidRPr="002835A1" w:rsidRDefault="00621470" w:rsidP="002835A1">
            <w:pPr>
              <w:pStyle w:val="ConsPlusNormal"/>
              <w:ind w:firstLine="0"/>
              <w:jc w:val="center"/>
              <w:rPr>
                <w:sz w:val="24"/>
                <w:szCs w:val="24"/>
              </w:rPr>
            </w:pPr>
            <w:r w:rsidRPr="002835A1">
              <w:rPr>
                <w:sz w:val="24"/>
                <w:szCs w:val="24"/>
              </w:rPr>
              <w:t>1 год</w:t>
            </w:r>
          </w:p>
        </w:tc>
        <w:tc>
          <w:tcPr>
            <w:tcW w:w="468" w:type="pct"/>
          </w:tcPr>
          <w:p w14:paraId="72F4A9AD" w14:textId="77777777" w:rsidR="00621470" w:rsidRPr="002835A1" w:rsidRDefault="00621470" w:rsidP="002835A1">
            <w:pPr>
              <w:pStyle w:val="ConsPlusNormal"/>
              <w:ind w:firstLine="0"/>
              <w:jc w:val="center"/>
              <w:rPr>
                <w:sz w:val="24"/>
                <w:szCs w:val="24"/>
              </w:rPr>
            </w:pPr>
            <w:r w:rsidRPr="002835A1">
              <w:rPr>
                <w:sz w:val="24"/>
                <w:szCs w:val="24"/>
              </w:rPr>
              <w:t>2 год</w:t>
            </w:r>
          </w:p>
        </w:tc>
        <w:tc>
          <w:tcPr>
            <w:tcW w:w="469" w:type="pct"/>
          </w:tcPr>
          <w:p w14:paraId="2F1E4563" w14:textId="77777777" w:rsidR="00621470" w:rsidRPr="002835A1" w:rsidRDefault="00621470" w:rsidP="002835A1">
            <w:pPr>
              <w:pStyle w:val="ConsPlusNormal"/>
              <w:ind w:firstLine="0"/>
              <w:jc w:val="center"/>
              <w:rPr>
                <w:sz w:val="24"/>
                <w:szCs w:val="24"/>
              </w:rPr>
            </w:pPr>
            <w:r w:rsidRPr="002835A1">
              <w:rPr>
                <w:sz w:val="24"/>
                <w:szCs w:val="24"/>
              </w:rPr>
              <w:t>3 год</w:t>
            </w:r>
          </w:p>
        </w:tc>
      </w:tr>
      <w:tr w:rsidR="002835A1" w:rsidRPr="002835A1" w14:paraId="171223A6" w14:textId="77777777" w:rsidTr="002A667C">
        <w:tc>
          <w:tcPr>
            <w:tcW w:w="2813" w:type="pct"/>
          </w:tcPr>
          <w:p w14:paraId="63736A4C" w14:textId="77777777" w:rsidR="00621470" w:rsidRPr="002835A1" w:rsidRDefault="00621470" w:rsidP="002835A1">
            <w:pPr>
              <w:pStyle w:val="ConsPlusNormal"/>
              <w:ind w:firstLine="0"/>
              <w:rPr>
                <w:sz w:val="24"/>
                <w:szCs w:val="24"/>
              </w:rPr>
            </w:pPr>
            <w:r w:rsidRPr="002835A1">
              <w:rPr>
                <w:sz w:val="24"/>
                <w:szCs w:val="24"/>
              </w:rPr>
              <w:t>1. Среднесписочная численность наемных работников (по итогам отчетного периода), чел., в том числе:</w:t>
            </w:r>
          </w:p>
        </w:tc>
        <w:tc>
          <w:tcPr>
            <w:tcW w:w="781" w:type="pct"/>
          </w:tcPr>
          <w:p w14:paraId="5DC1DF5E" w14:textId="77777777" w:rsidR="00621470" w:rsidRPr="002835A1" w:rsidRDefault="00621470" w:rsidP="002835A1">
            <w:pPr>
              <w:pStyle w:val="ConsPlusNormal"/>
              <w:ind w:firstLine="0"/>
              <w:rPr>
                <w:sz w:val="24"/>
                <w:szCs w:val="24"/>
              </w:rPr>
            </w:pPr>
          </w:p>
        </w:tc>
        <w:tc>
          <w:tcPr>
            <w:tcW w:w="468" w:type="pct"/>
          </w:tcPr>
          <w:p w14:paraId="71A2F95B" w14:textId="77777777" w:rsidR="00621470" w:rsidRPr="002835A1" w:rsidRDefault="00621470" w:rsidP="002835A1">
            <w:pPr>
              <w:pStyle w:val="ConsPlusNormal"/>
              <w:ind w:firstLine="0"/>
              <w:rPr>
                <w:sz w:val="24"/>
                <w:szCs w:val="24"/>
              </w:rPr>
            </w:pPr>
          </w:p>
        </w:tc>
        <w:tc>
          <w:tcPr>
            <w:tcW w:w="468" w:type="pct"/>
          </w:tcPr>
          <w:p w14:paraId="1444FA98" w14:textId="77777777" w:rsidR="00621470" w:rsidRPr="002835A1" w:rsidRDefault="00621470" w:rsidP="002835A1">
            <w:pPr>
              <w:pStyle w:val="ConsPlusNormal"/>
              <w:ind w:firstLine="0"/>
              <w:rPr>
                <w:sz w:val="24"/>
                <w:szCs w:val="24"/>
              </w:rPr>
            </w:pPr>
          </w:p>
        </w:tc>
        <w:tc>
          <w:tcPr>
            <w:tcW w:w="469" w:type="pct"/>
          </w:tcPr>
          <w:p w14:paraId="354E474D" w14:textId="77777777" w:rsidR="00621470" w:rsidRPr="002835A1" w:rsidRDefault="00621470" w:rsidP="002835A1">
            <w:pPr>
              <w:pStyle w:val="ConsPlusNormal"/>
              <w:ind w:firstLine="0"/>
              <w:rPr>
                <w:sz w:val="24"/>
                <w:szCs w:val="24"/>
              </w:rPr>
            </w:pPr>
          </w:p>
        </w:tc>
      </w:tr>
      <w:tr w:rsidR="002835A1" w:rsidRPr="002835A1" w14:paraId="219EC38C" w14:textId="77777777" w:rsidTr="002A667C">
        <w:tc>
          <w:tcPr>
            <w:tcW w:w="2813" w:type="pct"/>
          </w:tcPr>
          <w:p w14:paraId="2DEE6681" w14:textId="77777777" w:rsidR="00621470" w:rsidRPr="002835A1" w:rsidRDefault="00621470" w:rsidP="002835A1">
            <w:pPr>
              <w:pStyle w:val="ConsPlusNormal"/>
              <w:ind w:firstLine="0"/>
              <w:rPr>
                <w:sz w:val="24"/>
                <w:szCs w:val="24"/>
              </w:rPr>
            </w:pPr>
            <w:r w:rsidRPr="002835A1">
              <w:rPr>
                <w:sz w:val="24"/>
                <w:szCs w:val="24"/>
              </w:rPr>
              <w:t>1.1. Работающих по совместительству</w:t>
            </w:r>
          </w:p>
        </w:tc>
        <w:tc>
          <w:tcPr>
            <w:tcW w:w="781" w:type="pct"/>
          </w:tcPr>
          <w:p w14:paraId="2DDF3C7B" w14:textId="77777777" w:rsidR="00621470" w:rsidRPr="002835A1" w:rsidRDefault="00621470" w:rsidP="002835A1">
            <w:pPr>
              <w:pStyle w:val="ConsPlusNormal"/>
              <w:ind w:firstLine="0"/>
              <w:rPr>
                <w:sz w:val="24"/>
                <w:szCs w:val="24"/>
              </w:rPr>
            </w:pPr>
          </w:p>
        </w:tc>
        <w:tc>
          <w:tcPr>
            <w:tcW w:w="468" w:type="pct"/>
          </w:tcPr>
          <w:p w14:paraId="681FF773" w14:textId="77777777" w:rsidR="00621470" w:rsidRPr="002835A1" w:rsidRDefault="00621470" w:rsidP="002835A1">
            <w:pPr>
              <w:pStyle w:val="ConsPlusNormal"/>
              <w:ind w:firstLine="0"/>
              <w:rPr>
                <w:sz w:val="24"/>
                <w:szCs w:val="24"/>
              </w:rPr>
            </w:pPr>
          </w:p>
        </w:tc>
        <w:tc>
          <w:tcPr>
            <w:tcW w:w="468" w:type="pct"/>
          </w:tcPr>
          <w:p w14:paraId="2D64DC88" w14:textId="77777777" w:rsidR="00621470" w:rsidRPr="002835A1" w:rsidRDefault="00621470" w:rsidP="002835A1">
            <w:pPr>
              <w:pStyle w:val="ConsPlusNormal"/>
              <w:ind w:firstLine="0"/>
              <w:rPr>
                <w:sz w:val="24"/>
                <w:szCs w:val="24"/>
              </w:rPr>
            </w:pPr>
          </w:p>
        </w:tc>
        <w:tc>
          <w:tcPr>
            <w:tcW w:w="469" w:type="pct"/>
          </w:tcPr>
          <w:p w14:paraId="116D1A83" w14:textId="77777777" w:rsidR="00621470" w:rsidRPr="002835A1" w:rsidRDefault="00621470" w:rsidP="002835A1">
            <w:pPr>
              <w:pStyle w:val="ConsPlusNormal"/>
              <w:ind w:firstLine="0"/>
              <w:rPr>
                <w:sz w:val="24"/>
                <w:szCs w:val="24"/>
              </w:rPr>
            </w:pPr>
          </w:p>
        </w:tc>
      </w:tr>
      <w:tr w:rsidR="002835A1" w:rsidRPr="002835A1" w14:paraId="551801A5" w14:textId="77777777" w:rsidTr="002A667C">
        <w:tc>
          <w:tcPr>
            <w:tcW w:w="2813" w:type="pct"/>
          </w:tcPr>
          <w:p w14:paraId="62C08EED" w14:textId="77777777" w:rsidR="00621470" w:rsidRPr="002835A1" w:rsidRDefault="00621470" w:rsidP="002835A1">
            <w:pPr>
              <w:pStyle w:val="ConsPlusNormal"/>
              <w:ind w:firstLine="0"/>
              <w:rPr>
                <w:sz w:val="24"/>
                <w:szCs w:val="24"/>
              </w:rPr>
            </w:pPr>
            <w:r w:rsidRPr="002835A1">
              <w:rPr>
                <w:sz w:val="24"/>
                <w:szCs w:val="24"/>
              </w:rPr>
              <w:t>1.2. Работающих на неполный рабочий день</w:t>
            </w:r>
          </w:p>
        </w:tc>
        <w:tc>
          <w:tcPr>
            <w:tcW w:w="781" w:type="pct"/>
          </w:tcPr>
          <w:p w14:paraId="1037F55D" w14:textId="77777777" w:rsidR="00621470" w:rsidRPr="002835A1" w:rsidRDefault="00621470" w:rsidP="002835A1">
            <w:pPr>
              <w:pStyle w:val="ConsPlusNormal"/>
              <w:ind w:firstLine="0"/>
              <w:rPr>
                <w:sz w:val="24"/>
                <w:szCs w:val="24"/>
              </w:rPr>
            </w:pPr>
          </w:p>
        </w:tc>
        <w:tc>
          <w:tcPr>
            <w:tcW w:w="468" w:type="pct"/>
          </w:tcPr>
          <w:p w14:paraId="4DCCAD67" w14:textId="77777777" w:rsidR="00621470" w:rsidRPr="002835A1" w:rsidRDefault="00621470" w:rsidP="002835A1">
            <w:pPr>
              <w:pStyle w:val="ConsPlusNormal"/>
              <w:ind w:firstLine="0"/>
              <w:rPr>
                <w:sz w:val="24"/>
                <w:szCs w:val="24"/>
              </w:rPr>
            </w:pPr>
          </w:p>
        </w:tc>
        <w:tc>
          <w:tcPr>
            <w:tcW w:w="468" w:type="pct"/>
          </w:tcPr>
          <w:p w14:paraId="4025203C" w14:textId="77777777" w:rsidR="00621470" w:rsidRPr="002835A1" w:rsidRDefault="00621470" w:rsidP="002835A1">
            <w:pPr>
              <w:pStyle w:val="ConsPlusNormal"/>
              <w:ind w:firstLine="0"/>
              <w:rPr>
                <w:sz w:val="24"/>
                <w:szCs w:val="24"/>
              </w:rPr>
            </w:pPr>
          </w:p>
        </w:tc>
        <w:tc>
          <w:tcPr>
            <w:tcW w:w="469" w:type="pct"/>
          </w:tcPr>
          <w:p w14:paraId="6B527323" w14:textId="77777777" w:rsidR="00621470" w:rsidRPr="002835A1" w:rsidRDefault="00621470" w:rsidP="002835A1">
            <w:pPr>
              <w:pStyle w:val="ConsPlusNormal"/>
              <w:ind w:firstLine="0"/>
              <w:rPr>
                <w:sz w:val="24"/>
                <w:szCs w:val="24"/>
              </w:rPr>
            </w:pPr>
          </w:p>
        </w:tc>
      </w:tr>
      <w:tr w:rsidR="002835A1" w:rsidRPr="002835A1" w14:paraId="003F4935" w14:textId="77777777" w:rsidTr="002A667C">
        <w:tc>
          <w:tcPr>
            <w:tcW w:w="2813" w:type="pct"/>
          </w:tcPr>
          <w:p w14:paraId="15040191" w14:textId="77777777" w:rsidR="00621470" w:rsidRPr="002835A1" w:rsidRDefault="00621470" w:rsidP="002835A1">
            <w:pPr>
              <w:pStyle w:val="ConsPlusNormal"/>
              <w:ind w:firstLine="0"/>
              <w:rPr>
                <w:sz w:val="24"/>
                <w:szCs w:val="24"/>
              </w:rPr>
            </w:pPr>
            <w:r w:rsidRPr="002835A1">
              <w:rPr>
                <w:sz w:val="24"/>
                <w:szCs w:val="24"/>
              </w:rPr>
              <w:t>2. Фонд оплаты труда, тыс. руб.</w:t>
            </w:r>
          </w:p>
        </w:tc>
        <w:tc>
          <w:tcPr>
            <w:tcW w:w="781" w:type="pct"/>
          </w:tcPr>
          <w:p w14:paraId="55BCDD5C" w14:textId="77777777" w:rsidR="00621470" w:rsidRPr="002835A1" w:rsidRDefault="00621470" w:rsidP="002835A1">
            <w:pPr>
              <w:pStyle w:val="ConsPlusNormal"/>
              <w:ind w:firstLine="0"/>
              <w:rPr>
                <w:sz w:val="24"/>
                <w:szCs w:val="24"/>
              </w:rPr>
            </w:pPr>
          </w:p>
        </w:tc>
        <w:tc>
          <w:tcPr>
            <w:tcW w:w="468" w:type="pct"/>
          </w:tcPr>
          <w:p w14:paraId="4984E96A" w14:textId="77777777" w:rsidR="00621470" w:rsidRPr="002835A1" w:rsidRDefault="00621470" w:rsidP="002835A1">
            <w:pPr>
              <w:pStyle w:val="ConsPlusNormal"/>
              <w:ind w:firstLine="0"/>
              <w:rPr>
                <w:sz w:val="24"/>
                <w:szCs w:val="24"/>
              </w:rPr>
            </w:pPr>
          </w:p>
        </w:tc>
        <w:tc>
          <w:tcPr>
            <w:tcW w:w="468" w:type="pct"/>
          </w:tcPr>
          <w:p w14:paraId="0AFB5CEE" w14:textId="77777777" w:rsidR="00621470" w:rsidRPr="002835A1" w:rsidRDefault="00621470" w:rsidP="002835A1">
            <w:pPr>
              <w:pStyle w:val="ConsPlusNormal"/>
              <w:ind w:firstLine="0"/>
              <w:rPr>
                <w:sz w:val="24"/>
                <w:szCs w:val="24"/>
              </w:rPr>
            </w:pPr>
          </w:p>
        </w:tc>
        <w:tc>
          <w:tcPr>
            <w:tcW w:w="469" w:type="pct"/>
          </w:tcPr>
          <w:p w14:paraId="6828CCA2" w14:textId="77777777" w:rsidR="00621470" w:rsidRPr="002835A1" w:rsidRDefault="00621470" w:rsidP="002835A1">
            <w:pPr>
              <w:pStyle w:val="ConsPlusNormal"/>
              <w:ind w:firstLine="0"/>
              <w:rPr>
                <w:sz w:val="24"/>
                <w:szCs w:val="24"/>
              </w:rPr>
            </w:pPr>
          </w:p>
        </w:tc>
      </w:tr>
      <w:tr w:rsidR="002835A1" w:rsidRPr="002835A1" w14:paraId="65C8CCAD" w14:textId="77777777" w:rsidTr="002A667C">
        <w:tc>
          <w:tcPr>
            <w:tcW w:w="2813" w:type="pct"/>
          </w:tcPr>
          <w:p w14:paraId="16E82E61" w14:textId="77777777" w:rsidR="00621470" w:rsidRPr="002835A1" w:rsidRDefault="00621470" w:rsidP="002835A1">
            <w:pPr>
              <w:pStyle w:val="ConsPlusNormal"/>
              <w:ind w:firstLine="0"/>
              <w:rPr>
                <w:sz w:val="24"/>
                <w:szCs w:val="24"/>
              </w:rPr>
            </w:pPr>
            <w:r w:rsidRPr="002835A1">
              <w:rPr>
                <w:sz w:val="24"/>
                <w:szCs w:val="24"/>
              </w:rPr>
              <w:t>3. Средний размер заработной платы, руб.</w:t>
            </w:r>
          </w:p>
        </w:tc>
        <w:tc>
          <w:tcPr>
            <w:tcW w:w="781" w:type="pct"/>
          </w:tcPr>
          <w:p w14:paraId="6447F496" w14:textId="77777777" w:rsidR="00621470" w:rsidRPr="002835A1" w:rsidRDefault="00621470" w:rsidP="002835A1">
            <w:pPr>
              <w:pStyle w:val="ConsPlusNormal"/>
              <w:ind w:firstLine="0"/>
              <w:rPr>
                <w:sz w:val="24"/>
                <w:szCs w:val="24"/>
              </w:rPr>
            </w:pPr>
          </w:p>
        </w:tc>
        <w:tc>
          <w:tcPr>
            <w:tcW w:w="468" w:type="pct"/>
          </w:tcPr>
          <w:p w14:paraId="377F134A" w14:textId="77777777" w:rsidR="00621470" w:rsidRPr="002835A1" w:rsidRDefault="00621470" w:rsidP="002835A1">
            <w:pPr>
              <w:pStyle w:val="ConsPlusNormal"/>
              <w:ind w:firstLine="0"/>
              <w:rPr>
                <w:sz w:val="24"/>
                <w:szCs w:val="24"/>
              </w:rPr>
            </w:pPr>
          </w:p>
        </w:tc>
        <w:tc>
          <w:tcPr>
            <w:tcW w:w="468" w:type="pct"/>
          </w:tcPr>
          <w:p w14:paraId="2113C00C" w14:textId="77777777" w:rsidR="00621470" w:rsidRPr="002835A1" w:rsidRDefault="00621470" w:rsidP="002835A1">
            <w:pPr>
              <w:pStyle w:val="ConsPlusNormal"/>
              <w:ind w:firstLine="0"/>
              <w:rPr>
                <w:sz w:val="24"/>
                <w:szCs w:val="24"/>
              </w:rPr>
            </w:pPr>
          </w:p>
        </w:tc>
        <w:tc>
          <w:tcPr>
            <w:tcW w:w="469" w:type="pct"/>
          </w:tcPr>
          <w:p w14:paraId="0DBB4EC0" w14:textId="77777777" w:rsidR="00621470" w:rsidRPr="002835A1" w:rsidRDefault="00621470" w:rsidP="002835A1">
            <w:pPr>
              <w:pStyle w:val="ConsPlusNormal"/>
              <w:ind w:firstLine="0"/>
              <w:rPr>
                <w:sz w:val="24"/>
                <w:szCs w:val="24"/>
              </w:rPr>
            </w:pPr>
          </w:p>
        </w:tc>
      </w:tr>
      <w:tr w:rsidR="002835A1" w:rsidRPr="002835A1" w14:paraId="4D2EDFA8" w14:textId="77777777" w:rsidTr="002A667C">
        <w:tc>
          <w:tcPr>
            <w:tcW w:w="2813" w:type="pct"/>
          </w:tcPr>
          <w:p w14:paraId="6360FA23" w14:textId="77777777" w:rsidR="00621470" w:rsidRPr="002835A1" w:rsidRDefault="00621470" w:rsidP="002835A1">
            <w:pPr>
              <w:pStyle w:val="ConsPlusNormal"/>
              <w:ind w:firstLine="0"/>
              <w:rPr>
                <w:sz w:val="24"/>
                <w:szCs w:val="24"/>
              </w:rPr>
            </w:pPr>
            <w:r w:rsidRPr="002835A1">
              <w:rPr>
                <w:sz w:val="24"/>
                <w:szCs w:val="24"/>
              </w:rPr>
              <w:t>4. Отчисления, тыс. руб., в том числе:</w:t>
            </w:r>
          </w:p>
        </w:tc>
        <w:tc>
          <w:tcPr>
            <w:tcW w:w="781" w:type="pct"/>
          </w:tcPr>
          <w:p w14:paraId="1A690322" w14:textId="77777777" w:rsidR="00621470" w:rsidRPr="002835A1" w:rsidRDefault="00621470" w:rsidP="002835A1">
            <w:pPr>
              <w:pStyle w:val="ConsPlusNormal"/>
              <w:ind w:firstLine="0"/>
              <w:rPr>
                <w:sz w:val="24"/>
                <w:szCs w:val="24"/>
              </w:rPr>
            </w:pPr>
          </w:p>
        </w:tc>
        <w:tc>
          <w:tcPr>
            <w:tcW w:w="468" w:type="pct"/>
          </w:tcPr>
          <w:p w14:paraId="49A9F0D7" w14:textId="77777777" w:rsidR="00621470" w:rsidRPr="002835A1" w:rsidRDefault="00621470" w:rsidP="002835A1">
            <w:pPr>
              <w:pStyle w:val="ConsPlusNormal"/>
              <w:ind w:firstLine="0"/>
              <w:rPr>
                <w:sz w:val="24"/>
                <w:szCs w:val="24"/>
              </w:rPr>
            </w:pPr>
          </w:p>
        </w:tc>
        <w:tc>
          <w:tcPr>
            <w:tcW w:w="468" w:type="pct"/>
          </w:tcPr>
          <w:p w14:paraId="17893882" w14:textId="77777777" w:rsidR="00621470" w:rsidRPr="002835A1" w:rsidRDefault="00621470" w:rsidP="002835A1">
            <w:pPr>
              <w:pStyle w:val="ConsPlusNormal"/>
              <w:ind w:firstLine="0"/>
              <w:rPr>
                <w:sz w:val="24"/>
                <w:szCs w:val="24"/>
              </w:rPr>
            </w:pPr>
          </w:p>
        </w:tc>
        <w:tc>
          <w:tcPr>
            <w:tcW w:w="469" w:type="pct"/>
          </w:tcPr>
          <w:p w14:paraId="064982E3" w14:textId="77777777" w:rsidR="00621470" w:rsidRPr="002835A1" w:rsidRDefault="00621470" w:rsidP="002835A1">
            <w:pPr>
              <w:pStyle w:val="ConsPlusNormal"/>
              <w:ind w:firstLine="0"/>
              <w:rPr>
                <w:sz w:val="24"/>
                <w:szCs w:val="24"/>
              </w:rPr>
            </w:pPr>
          </w:p>
        </w:tc>
      </w:tr>
      <w:tr w:rsidR="002835A1" w:rsidRPr="002835A1" w14:paraId="486A5318" w14:textId="77777777" w:rsidTr="002A667C">
        <w:tc>
          <w:tcPr>
            <w:tcW w:w="2813" w:type="pct"/>
          </w:tcPr>
          <w:p w14:paraId="1A471BC8" w14:textId="77777777" w:rsidR="00621470" w:rsidRPr="002835A1" w:rsidRDefault="00621470" w:rsidP="002835A1">
            <w:pPr>
              <w:pStyle w:val="ConsPlusNormal"/>
              <w:ind w:firstLine="0"/>
              <w:rPr>
                <w:sz w:val="24"/>
                <w:szCs w:val="24"/>
              </w:rPr>
            </w:pPr>
            <w:r w:rsidRPr="002835A1">
              <w:rPr>
                <w:sz w:val="24"/>
                <w:szCs w:val="24"/>
              </w:rPr>
              <w:t>4.1. Налог на доходы физических лиц, тыс. руб.</w:t>
            </w:r>
          </w:p>
        </w:tc>
        <w:tc>
          <w:tcPr>
            <w:tcW w:w="781" w:type="pct"/>
          </w:tcPr>
          <w:p w14:paraId="350182C7" w14:textId="77777777" w:rsidR="00621470" w:rsidRPr="002835A1" w:rsidRDefault="00621470" w:rsidP="002835A1">
            <w:pPr>
              <w:pStyle w:val="ConsPlusNormal"/>
              <w:ind w:firstLine="0"/>
              <w:rPr>
                <w:sz w:val="24"/>
                <w:szCs w:val="24"/>
              </w:rPr>
            </w:pPr>
          </w:p>
        </w:tc>
        <w:tc>
          <w:tcPr>
            <w:tcW w:w="468" w:type="pct"/>
          </w:tcPr>
          <w:p w14:paraId="1602CBD6" w14:textId="77777777" w:rsidR="00621470" w:rsidRPr="002835A1" w:rsidRDefault="00621470" w:rsidP="002835A1">
            <w:pPr>
              <w:pStyle w:val="ConsPlusNormal"/>
              <w:ind w:firstLine="0"/>
              <w:rPr>
                <w:sz w:val="24"/>
                <w:szCs w:val="24"/>
              </w:rPr>
            </w:pPr>
          </w:p>
        </w:tc>
        <w:tc>
          <w:tcPr>
            <w:tcW w:w="468" w:type="pct"/>
          </w:tcPr>
          <w:p w14:paraId="0452856C" w14:textId="77777777" w:rsidR="00621470" w:rsidRPr="002835A1" w:rsidRDefault="00621470" w:rsidP="002835A1">
            <w:pPr>
              <w:pStyle w:val="ConsPlusNormal"/>
              <w:ind w:firstLine="0"/>
              <w:rPr>
                <w:sz w:val="24"/>
                <w:szCs w:val="24"/>
              </w:rPr>
            </w:pPr>
          </w:p>
        </w:tc>
        <w:tc>
          <w:tcPr>
            <w:tcW w:w="469" w:type="pct"/>
          </w:tcPr>
          <w:p w14:paraId="6CD527F2" w14:textId="77777777" w:rsidR="00621470" w:rsidRPr="002835A1" w:rsidRDefault="00621470" w:rsidP="002835A1">
            <w:pPr>
              <w:pStyle w:val="ConsPlusNormal"/>
              <w:ind w:firstLine="0"/>
              <w:rPr>
                <w:sz w:val="24"/>
                <w:szCs w:val="24"/>
              </w:rPr>
            </w:pPr>
          </w:p>
        </w:tc>
      </w:tr>
      <w:tr w:rsidR="002835A1" w:rsidRPr="002835A1" w14:paraId="532BD6D1" w14:textId="77777777" w:rsidTr="002A667C">
        <w:tc>
          <w:tcPr>
            <w:tcW w:w="2813" w:type="pct"/>
          </w:tcPr>
          <w:p w14:paraId="32029404" w14:textId="77777777" w:rsidR="00621470" w:rsidRPr="002835A1" w:rsidRDefault="00621470" w:rsidP="002835A1">
            <w:pPr>
              <w:pStyle w:val="ConsPlusNormal"/>
              <w:ind w:firstLine="0"/>
              <w:rPr>
                <w:sz w:val="24"/>
                <w:szCs w:val="24"/>
              </w:rPr>
            </w:pPr>
            <w:bookmarkStart w:id="5" w:name="P874"/>
            <w:bookmarkEnd w:id="5"/>
            <w:r w:rsidRPr="002835A1">
              <w:rPr>
                <w:sz w:val="24"/>
                <w:szCs w:val="24"/>
              </w:rPr>
              <w:t>4.2. Взносы во внебюджетные фонды, тыс. руб.</w:t>
            </w:r>
          </w:p>
        </w:tc>
        <w:tc>
          <w:tcPr>
            <w:tcW w:w="781" w:type="pct"/>
          </w:tcPr>
          <w:p w14:paraId="27F51E31" w14:textId="77777777" w:rsidR="00621470" w:rsidRPr="002835A1" w:rsidRDefault="00621470" w:rsidP="002835A1">
            <w:pPr>
              <w:pStyle w:val="ConsPlusNormal"/>
              <w:ind w:firstLine="0"/>
              <w:rPr>
                <w:sz w:val="24"/>
                <w:szCs w:val="24"/>
              </w:rPr>
            </w:pPr>
          </w:p>
        </w:tc>
        <w:tc>
          <w:tcPr>
            <w:tcW w:w="468" w:type="pct"/>
          </w:tcPr>
          <w:p w14:paraId="0194153F" w14:textId="77777777" w:rsidR="00621470" w:rsidRPr="002835A1" w:rsidRDefault="00621470" w:rsidP="002835A1">
            <w:pPr>
              <w:pStyle w:val="ConsPlusNormal"/>
              <w:ind w:firstLine="0"/>
              <w:rPr>
                <w:sz w:val="24"/>
                <w:szCs w:val="24"/>
              </w:rPr>
            </w:pPr>
          </w:p>
        </w:tc>
        <w:tc>
          <w:tcPr>
            <w:tcW w:w="468" w:type="pct"/>
          </w:tcPr>
          <w:p w14:paraId="28FFC464" w14:textId="77777777" w:rsidR="00621470" w:rsidRPr="002835A1" w:rsidRDefault="00621470" w:rsidP="002835A1">
            <w:pPr>
              <w:pStyle w:val="ConsPlusNormal"/>
              <w:ind w:firstLine="0"/>
              <w:rPr>
                <w:sz w:val="24"/>
                <w:szCs w:val="24"/>
              </w:rPr>
            </w:pPr>
          </w:p>
        </w:tc>
        <w:tc>
          <w:tcPr>
            <w:tcW w:w="469" w:type="pct"/>
          </w:tcPr>
          <w:p w14:paraId="771DF423" w14:textId="77777777" w:rsidR="00621470" w:rsidRPr="002835A1" w:rsidRDefault="00621470" w:rsidP="002835A1">
            <w:pPr>
              <w:pStyle w:val="ConsPlusNormal"/>
              <w:ind w:firstLine="0"/>
              <w:rPr>
                <w:sz w:val="24"/>
                <w:szCs w:val="24"/>
              </w:rPr>
            </w:pPr>
          </w:p>
        </w:tc>
      </w:tr>
    </w:tbl>
    <w:p w14:paraId="53DCE7F7" w14:textId="77777777" w:rsidR="00621470" w:rsidRPr="002835A1" w:rsidRDefault="00621470" w:rsidP="002835A1">
      <w:pPr>
        <w:pStyle w:val="ConsPlusNormal"/>
        <w:ind w:firstLine="0"/>
        <w:jc w:val="center"/>
        <w:rPr>
          <w:sz w:val="24"/>
          <w:szCs w:val="24"/>
        </w:rPr>
      </w:pPr>
    </w:p>
    <w:p w14:paraId="5CBBD8FA" w14:textId="77777777" w:rsidR="00621470" w:rsidRPr="002835A1" w:rsidRDefault="00621470" w:rsidP="002835A1">
      <w:pPr>
        <w:pStyle w:val="ConsPlusNormal"/>
        <w:ind w:firstLine="0"/>
        <w:jc w:val="center"/>
        <w:outlineLvl w:val="2"/>
        <w:rPr>
          <w:sz w:val="24"/>
          <w:szCs w:val="24"/>
        </w:rPr>
      </w:pPr>
      <w:r w:rsidRPr="002835A1">
        <w:rPr>
          <w:sz w:val="24"/>
          <w:szCs w:val="24"/>
        </w:rPr>
        <w:t>7. КАЛЕНДАРНЫЙ ПЛАН</w:t>
      </w:r>
    </w:p>
    <w:p w14:paraId="2D7FDE64" w14:textId="77777777" w:rsidR="00621470" w:rsidRPr="002835A1" w:rsidRDefault="00621470" w:rsidP="002835A1">
      <w:pPr>
        <w:pStyle w:val="ConsPlusNormal"/>
        <w:ind w:firstLine="0"/>
        <w:jc w:val="both"/>
        <w:rPr>
          <w:i/>
          <w:sz w:val="24"/>
          <w:szCs w:val="24"/>
        </w:rPr>
      </w:pPr>
      <w:r w:rsidRPr="002835A1">
        <w:rPr>
          <w:i/>
          <w:sz w:val="24"/>
          <w:szCs w:val="24"/>
        </w:rPr>
        <w:t>В таблице указываются основные этапы проекта (например, регистрация организации, получение лицензий и прочих разрешительных документов, приобретение оборудования, подбор помещения (приобретение или аренда), ремонт помещения, рекламная кампания и т.д.), с указанием их периода и стоимости реализации.</w:t>
      </w:r>
    </w:p>
    <w:p w14:paraId="1D836790" w14:textId="77777777" w:rsidR="00621470" w:rsidRPr="002835A1" w:rsidRDefault="00621470" w:rsidP="002835A1">
      <w:pPr>
        <w:pStyle w:val="ConsPlusNormal"/>
        <w:ind w:firstLine="0"/>
        <w:jc w:val="right"/>
        <w:rPr>
          <w:sz w:val="24"/>
          <w:szCs w:val="24"/>
        </w:rPr>
      </w:pPr>
    </w:p>
    <w:p w14:paraId="5528D2DB" w14:textId="77777777" w:rsidR="00621470" w:rsidRPr="002835A1" w:rsidRDefault="00621470" w:rsidP="002835A1">
      <w:pPr>
        <w:pStyle w:val="ConsPlusNormal"/>
        <w:ind w:firstLine="0"/>
        <w:jc w:val="right"/>
        <w:outlineLvl w:val="3"/>
        <w:rPr>
          <w:sz w:val="24"/>
          <w:szCs w:val="24"/>
        </w:rPr>
      </w:pPr>
      <w:r w:rsidRPr="002835A1">
        <w:rPr>
          <w:sz w:val="24"/>
          <w:szCs w:val="24"/>
        </w:rPr>
        <w:t>Таблица 7.1</w:t>
      </w:r>
    </w:p>
    <w:tbl>
      <w:tblPr>
        <w:tblStyle w:val="a9"/>
        <w:tblW w:w="0" w:type="auto"/>
        <w:tblLook w:val="04A0" w:firstRow="1" w:lastRow="0" w:firstColumn="1" w:lastColumn="0" w:noHBand="0" w:noVBand="1"/>
      </w:tblPr>
      <w:tblGrid>
        <w:gridCol w:w="846"/>
        <w:gridCol w:w="2948"/>
        <w:gridCol w:w="1898"/>
        <w:gridCol w:w="1898"/>
        <w:gridCol w:w="1898"/>
      </w:tblGrid>
      <w:tr w:rsidR="002835A1" w:rsidRPr="002835A1" w14:paraId="2FB3E015" w14:textId="77777777" w:rsidTr="00E96D8E">
        <w:tc>
          <w:tcPr>
            <w:tcW w:w="846" w:type="dxa"/>
          </w:tcPr>
          <w:p w14:paraId="1A2E09B5" w14:textId="77777777" w:rsidR="00E96D8E" w:rsidRPr="002835A1" w:rsidRDefault="00E96D8E" w:rsidP="002835A1">
            <w:pPr>
              <w:pStyle w:val="ConsPlusNormal"/>
              <w:ind w:firstLine="0"/>
              <w:rPr>
                <w:sz w:val="24"/>
                <w:szCs w:val="24"/>
              </w:rPr>
            </w:pPr>
            <w:r w:rsidRPr="002835A1">
              <w:rPr>
                <w:sz w:val="24"/>
                <w:szCs w:val="24"/>
              </w:rPr>
              <w:t>№ п/п</w:t>
            </w:r>
          </w:p>
        </w:tc>
        <w:tc>
          <w:tcPr>
            <w:tcW w:w="2948" w:type="dxa"/>
          </w:tcPr>
          <w:p w14:paraId="733718AD" w14:textId="77777777" w:rsidR="00E96D8E" w:rsidRPr="002835A1" w:rsidRDefault="00E96D8E" w:rsidP="002835A1">
            <w:pPr>
              <w:pStyle w:val="ConsPlusNormal"/>
              <w:ind w:firstLine="0"/>
              <w:jc w:val="center"/>
              <w:rPr>
                <w:sz w:val="24"/>
                <w:szCs w:val="24"/>
              </w:rPr>
            </w:pPr>
            <w:r w:rsidRPr="002835A1">
              <w:rPr>
                <w:sz w:val="24"/>
                <w:szCs w:val="24"/>
              </w:rPr>
              <w:t>Наименование этапа</w:t>
            </w:r>
          </w:p>
        </w:tc>
        <w:tc>
          <w:tcPr>
            <w:tcW w:w="1898" w:type="dxa"/>
          </w:tcPr>
          <w:p w14:paraId="23BAA055" w14:textId="77777777" w:rsidR="00E96D8E" w:rsidRPr="002835A1" w:rsidRDefault="00E96D8E" w:rsidP="002835A1">
            <w:pPr>
              <w:pStyle w:val="ConsPlusNormal"/>
              <w:ind w:firstLine="0"/>
              <w:jc w:val="center"/>
              <w:rPr>
                <w:sz w:val="24"/>
                <w:szCs w:val="24"/>
              </w:rPr>
            </w:pPr>
            <w:r w:rsidRPr="002835A1">
              <w:rPr>
                <w:sz w:val="24"/>
                <w:szCs w:val="24"/>
              </w:rPr>
              <w:t>Дата начала</w:t>
            </w:r>
          </w:p>
        </w:tc>
        <w:tc>
          <w:tcPr>
            <w:tcW w:w="1898" w:type="dxa"/>
          </w:tcPr>
          <w:p w14:paraId="49A59D8B" w14:textId="77777777" w:rsidR="00E96D8E" w:rsidRPr="002835A1" w:rsidRDefault="00E96D8E" w:rsidP="002835A1">
            <w:pPr>
              <w:pStyle w:val="ConsPlusNormal"/>
              <w:ind w:firstLine="0"/>
              <w:jc w:val="center"/>
              <w:rPr>
                <w:sz w:val="24"/>
                <w:szCs w:val="24"/>
              </w:rPr>
            </w:pPr>
            <w:r w:rsidRPr="002835A1">
              <w:rPr>
                <w:sz w:val="24"/>
                <w:szCs w:val="24"/>
              </w:rPr>
              <w:t>Дата окончания</w:t>
            </w:r>
          </w:p>
        </w:tc>
        <w:tc>
          <w:tcPr>
            <w:tcW w:w="1898" w:type="dxa"/>
          </w:tcPr>
          <w:p w14:paraId="7199ADF7" w14:textId="77777777" w:rsidR="00E96D8E" w:rsidRPr="002835A1" w:rsidRDefault="00E96D8E" w:rsidP="002835A1">
            <w:pPr>
              <w:pStyle w:val="ConsPlusNormal"/>
              <w:ind w:firstLine="0"/>
              <w:jc w:val="center"/>
              <w:rPr>
                <w:sz w:val="24"/>
                <w:szCs w:val="24"/>
              </w:rPr>
            </w:pPr>
            <w:r w:rsidRPr="002835A1">
              <w:rPr>
                <w:sz w:val="24"/>
                <w:szCs w:val="24"/>
              </w:rPr>
              <w:t>Стоимость этапа</w:t>
            </w:r>
          </w:p>
        </w:tc>
      </w:tr>
      <w:tr w:rsidR="002835A1" w:rsidRPr="002835A1" w14:paraId="2DDE94FB" w14:textId="77777777" w:rsidTr="00E96D8E">
        <w:tc>
          <w:tcPr>
            <w:tcW w:w="846" w:type="dxa"/>
          </w:tcPr>
          <w:p w14:paraId="22A84924" w14:textId="77777777" w:rsidR="00E96D8E" w:rsidRPr="002835A1" w:rsidRDefault="00E96D8E" w:rsidP="002835A1">
            <w:pPr>
              <w:pStyle w:val="ConsPlusNormal"/>
              <w:ind w:firstLine="0"/>
              <w:rPr>
                <w:sz w:val="24"/>
                <w:szCs w:val="24"/>
              </w:rPr>
            </w:pPr>
            <w:r w:rsidRPr="002835A1">
              <w:rPr>
                <w:sz w:val="24"/>
                <w:szCs w:val="24"/>
              </w:rPr>
              <w:t>1.</w:t>
            </w:r>
          </w:p>
        </w:tc>
        <w:tc>
          <w:tcPr>
            <w:tcW w:w="2948" w:type="dxa"/>
          </w:tcPr>
          <w:p w14:paraId="2D0AB6CE" w14:textId="77777777" w:rsidR="00E96D8E" w:rsidRPr="002835A1" w:rsidRDefault="00E96D8E" w:rsidP="002835A1">
            <w:pPr>
              <w:pStyle w:val="ConsPlusNormal"/>
              <w:ind w:firstLine="0"/>
              <w:rPr>
                <w:sz w:val="24"/>
                <w:szCs w:val="24"/>
              </w:rPr>
            </w:pPr>
          </w:p>
        </w:tc>
        <w:tc>
          <w:tcPr>
            <w:tcW w:w="1898" w:type="dxa"/>
          </w:tcPr>
          <w:p w14:paraId="0F13D6AE" w14:textId="77777777" w:rsidR="00E96D8E" w:rsidRPr="002835A1" w:rsidRDefault="00E96D8E" w:rsidP="002835A1">
            <w:pPr>
              <w:pStyle w:val="ConsPlusNormal"/>
              <w:ind w:firstLine="0"/>
              <w:rPr>
                <w:sz w:val="24"/>
                <w:szCs w:val="24"/>
              </w:rPr>
            </w:pPr>
          </w:p>
        </w:tc>
        <w:tc>
          <w:tcPr>
            <w:tcW w:w="1898" w:type="dxa"/>
          </w:tcPr>
          <w:p w14:paraId="071F7C86" w14:textId="77777777" w:rsidR="00E96D8E" w:rsidRPr="002835A1" w:rsidRDefault="00E96D8E" w:rsidP="002835A1">
            <w:pPr>
              <w:pStyle w:val="ConsPlusNormal"/>
              <w:ind w:firstLine="0"/>
              <w:rPr>
                <w:sz w:val="24"/>
                <w:szCs w:val="24"/>
              </w:rPr>
            </w:pPr>
          </w:p>
        </w:tc>
        <w:tc>
          <w:tcPr>
            <w:tcW w:w="1898" w:type="dxa"/>
          </w:tcPr>
          <w:p w14:paraId="5DF8D3B4" w14:textId="77777777" w:rsidR="00E96D8E" w:rsidRPr="002835A1" w:rsidRDefault="00E96D8E" w:rsidP="002835A1">
            <w:pPr>
              <w:pStyle w:val="ConsPlusNormal"/>
              <w:ind w:firstLine="0"/>
              <w:rPr>
                <w:sz w:val="24"/>
                <w:szCs w:val="24"/>
              </w:rPr>
            </w:pPr>
          </w:p>
        </w:tc>
      </w:tr>
      <w:tr w:rsidR="002835A1" w:rsidRPr="002835A1" w14:paraId="1273DF27" w14:textId="77777777" w:rsidTr="00E96D8E">
        <w:tc>
          <w:tcPr>
            <w:tcW w:w="846" w:type="dxa"/>
          </w:tcPr>
          <w:p w14:paraId="4F062CEF" w14:textId="77777777" w:rsidR="00E96D8E" w:rsidRPr="002835A1" w:rsidRDefault="00E96D8E" w:rsidP="002835A1">
            <w:pPr>
              <w:pStyle w:val="ConsPlusNormal"/>
              <w:ind w:firstLine="0"/>
              <w:rPr>
                <w:sz w:val="24"/>
                <w:szCs w:val="24"/>
              </w:rPr>
            </w:pPr>
            <w:r w:rsidRPr="002835A1">
              <w:rPr>
                <w:sz w:val="24"/>
                <w:szCs w:val="24"/>
              </w:rPr>
              <w:t>2.</w:t>
            </w:r>
          </w:p>
        </w:tc>
        <w:tc>
          <w:tcPr>
            <w:tcW w:w="2948" w:type="dxa"/>
          </w:tcPr>
          <w:p w14:paraId="3AF6BF2A" w14:textId="77777777" w:rsidR="00E96D8E" w:rsidRPr="002835A1" w:rsidRDefault="00E96D8E" w:rsidP="002835A1">
            <w:pPr>
              <w:pStyle w:val="ConsPlusNormal"/>
              <w:ind w:firstLine="0"/>
              <w:rPr>
                <w:sz w:val="24"/>
                <w:szCs w:val="24"/>
              </w:rPr>
            </w:pPr>
          </w:p>
        </w:tc>
        <w:tc>
          <w:tcPr>
            <w:tcW w:w="1898" w:type="dxa"/>
          </w:tcPr>
          <w:p w14:paraId="27108F24" w14:textId="77777777" w:rsidR="00E96D8E" w:rsidRPr="002835A1" w:rsidRDefault="00E96D8E" w:rsidP="002835A1">
            <w:pPr>
              <w:pStyle w:val="ConsPlusNormal"/>
              <w:ind w:firstLine="0"/>
              <w:rPr>
                <w:sz w:val="24"/>
                <w:szCs w:val="24"/>
              </w:rPr>
            </w:pPr>
          </w:p>
        </w:tc>
        <w:tc>
          <w:tcPr>
            <w:tcW w:w="1898" w:type="dxa"/>
          </w:tcPr>
          <w:p w14:paraId="41502C99" w14:textId="77777777" w:rsidR="00E96D8E" w:rsidRPr="002835A1" w:rsidRDefault="00E96D8E" w:rsidP="002835A1">
            <w:pPr>
              <w:pStyle w:val="ConsPlusNormal"/>
              <w:ind w:firstLine="0"/>
              <w:rPr>
                <w:sz w:val="24"/>
                <w:szCs w:val="24"/>
              </w:rPr>
            </w:pPr>
          </w:p>
        </w:tc>
        <w:tc>
          <w:tcPr>
            <w:tcW w:w="1898" w:type="dxa"/>
          </w:tcPr>
          <w:p w14:paraId="3BCBBF3A" w14:textId="77777777" w:rsidR="00E96D8E" w:rsidRPr="002835A1" w:rsidRDefault="00E96D8E" w:rsidP="002835A1">
            <w:pPr>
              <w:pStyle w:val="ConsPlusNormal"/>
              <w:ind w:firstLine="0"/>
              <w:rPr>
                <w:sz w:val="24"/>
                <w:szCs w:val="24"/>
              </w:rPr>
            </w:pPr>
          </w:p>
        </w:tc>
      </w:tr>
      <w:tr w:rsidR="002835A1" w:rsidRPr="002835A1" w14:paraId="77F8B200" w14:textId="77777777" w:rsidTr="00E96D8E">
        <w:tc>
          <w:tcPr>
            <w:tcW w:w="846" w:type="dxa"/>
          </w:tcPr>
          <w:p w14:paraId="02448ECC" w14:textId="77777777" w:rsidR="00E96D8E" w:rsidRPr="002835A1" w:rsidRDefault="00E96D8E" w:rsidP="002835A1">
            <w:pPr>
              <w:pStyle w:val="ConsPlusNormal"/>
              <w:ind w:firstLine="0"/>
              <w:outlineLvl w:val="3"/>
              <w:rPr>
                <w:sz w:val="24"/>
                <w:szCs w:val="24"/>
              </w:rPr>
            </w:pPr>
            <w:r w:rsidRPr="002835A1">
              <w:rPr>
                <w:sz w:val="24"/>
                <w:szCs w:val="24"/>
              </w:rPr>
              <w:t>…</w:t>
            </w:r>
          </w:p>
        </w:tc>
        <w:tc>
          <w:tcPr>
            <w:tcW w:w="2948" w:type="dxa"/>
          </w:tcPr>
          <w:p w14:paraId="1B26E15B" w14:textId="77777777" w:rsidR="00E96D8E" w:rsidRPr="002835A1" w:rsidRDefault="00E96D8E" w:rsidP="002835A1">
            <w:pPr>
              <w:pStyle w:val="ConsPlusNormal"/>
              <w:ind w:firstLine="0"/>
              <w:jc w:val="right"/>
              <w:outlineLvl w:val="3"/>
              <w:rPr>
                <w:sz w:val="24"/>
                <w:szCs w:val="24"/>
              </w:rPr>
            </w:pPr>
          </w:p>
        </w:tc>
        <w:tc>
          <w:tcPr>
            <w:tcW w:w="1898" w:type="dxa"/>
          </w:tcPr>
          <w:p w14:paraId="3DA03135" w14:textId="77777777" w:rsidR="00E96D8E" w:rsidRPr="002835A1" w:rsidRDefault="00E96D8E" w:rsidP="002835A1">
            <w:pPr>
              <w:pStyle w:val="ConsPlusNormal"/>
              <w:ind w:firstLine="0"/>
              <w:jc w:val="right"/>
              <w:outlineLvl w:val="3"/>
              <w:rPr>
                <w:sz w:val="24"/>
                <w:szCs w:val="24"/>
              </w:rPr>
            </w:pPr>
          </w:p>
        </w:tc>
        <w:tc>
          <w:tcPr>
            <w:tcW w:w="1898" w:type="dxa"/>
          </w:tcPr>
          <w:p w14:paraId="458CA43B" w14:textId="77777777" w:rsidR="00E96D8E" w:rsidRPr="002835A1" w:rsidRDefault="00E96D8E" w:rsidP="002835A1">
            <w:pPr>
              <w:pStyle w:val="ConsPlusNormal"/>
              <w:ind w:firstLine="0"/>
              <w:jc w:val="right"/>
              <w:outlineLvl w:val="3"/>
              <w:rPr>
                <w:sz w:val="24"/>
                <w:szCs w:val="24"/>
              </w:rPr>
            </w:pPr>
          </w:p>
        </w:tc>
        <w:tc>
          <w:tcPr>
            <w:tcW w:w="1898" w:type="dxa"/>
          </w:tcPr>
          <w:p w14:paraId="3F854D71" w14:textId="77777777" w:rsidR="00E96D8E" w:rsidRPr="002835A1" w:rsidRDefault="00E96D8E" w:rsidP="002835A1">
            <w:pPr>
              <w:pStyle w:val="ConsPlusNormal"/>
              <w:ind w:firstLine="0"/>
              <w:jc w:val="right"/>
              <w:outlineLvl w:val="3"/>
              <w:rPr>
                <w:sz w:val="24"/>
                <w:szCs w:val="24"/>
              </w:rPr>
            </w:pPr>
          </w:p>
        </w:tc>
      </w:tr>
    </w:tbl>
    <w:p w14:paraId="1AD1B4EB" w14:textId="77777777" w:rsidR="00621470" w:rsidRPr="002835A1" w:rsidRDefault="00621470" w:rsidP="002835A1">
      <w:pPr>
        <w:pStyle w:val="ConsPlusNormal"/>
        <w:ind w:firstLine="0"/>
        <w:jc w:val="both"/>
        <w:rPr>
          <w:sz w:val="24"/>
          <w:szCs w:val="24"/>
        </w:rPr>
      </w:pPr>
      <w:r w:rsidRPr="002835A1">
        <w:rPr>
          <w:sz w:val="24"/>
          <w:szCs w:val="24"/>
        </w:rPr>
        <w:t>Срок достижения полной производственной мощности: ____ мес.</w:t>
      </w:r>
    </w:p>
    <w:p w14:paraId="7A166C37" w14:textId="77777777" w:rsidR="00621470" w:rsidRPr="002835A1" w:rsidRDefault="00621470" w:rsidP="002835A1">
      <w:pPr>
        <w:pStyle w:val="ConsPlusNormal"/>
        <w:ind w:firstLine="0"/>
        <w:jc w:val="center"/>
        <w:rPr>
          <w:sz w:val="24"/>
          <w:szCs w:val="24"/>
        </w:rPr>
      </w:pPr>
    </w:p>
    <w:p w14:paraId="494279CF" w14:textId="77777777" w:rsidR="00621470" w:rsidRPr="002835A1" w:rsidRDefault="00621470" w:rsidP="002835A1">
      <w:pPr>
        <w:pStyle w:val="ConsPlusNormal"/>
        <w:ind w:firstLine="0"/>
        <w:jc w:val="center"/>
        <w:outlineLvl w:val="2"/>
        <w:rPr>
          <w:sz w:val="24"/>
          <w:szCs w:val="24"/>
        </w:rPr>
      </w:pPr>
      <w:r w:rsidRPr="002835A1">
        <w:rPr>
          <w:sz w:val="24"/>
          <w:szCs w:val="24"/>
        </w:rPr>
        <w:t>8. ФИНАНСОВЫЙ ПЛАН</w:t>
      </w:r>
    </w:p>
    <w:p w14:paraId="1647CF8C" w14:textId="77777777" w:rsidR="00621470" w:rsidRPr="002835A1" w:rsidRDefault="00621470" w:rsidP="002835A1">
      <w:pPr>
        <w:pStyle w:val="ConsPlusNormal"/>
        <w:ind w:firstLine="0"/>
        <w:jc w:val="right"/>
        <w:outlineLvl w:val="3"/>
        <w:rPr>
          <w:sz w:val="24"/>
          <w:szCs w:val="24"/>
        </w:rPr>
      </w:pPr>
      <w:r w:rsidRPr="002835A1">
        <w:rPr>
          <w:sz w:val="24"/>
          <w:szCs w:val="24"/>
        </w:rPr>
        <w:t>Таблица 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336"/>
        <w:gridCol w:w="4152"/>
      </w:tblGrid>
      <w:tr w:rsidR="002835A1" w:rsidRPr="002835A1" w14:paraId="599763A1" w14:textId="77777777" w:rsidTr="002A667C">
        <w:tc>
          <w:tcPr>
            <w:tcW w:w="2812" w:type="pct"/>
          </w:tcPr>
          <w:p w14:paraId="5BF1DD10" w14:textId="77777777" w:rsidR="00621470" w:rsidRPr="002835A1" w:rsidRDefault="00621470" w:rsidP="002835A1">
            <w:pPr>
              <w:pStyle w:val="ConsPlusNormal"/>
              <w:ind w:firstLine="0"/>
              <w:rPr>
                <w:sz w:val="24"/>
                <w:szCs w:val="24"/>
              </w:rPr>
            </w:pPr>
            <w:r w:rsidRPr="002835A1">
              <w:rPr>
                <w:sz w:val="24"/>
                <w:szCs w:val="24"/>
              </w:rPr>
              <w:t>1. Общий объем финансовых ресурсов, необходимых для реализации проекта, в том числе:</w:t>
            </w:r>
          </w:p>
        </w:tc>
        <w:tc>
          <w:tcPr>
            <w:tcW w:w="2188" w:type="pct"/>
          </w:tcPr>
          <w:p w14:paraId="68BA9949" w14:textId="77777777" w:rsidR="00621470" w:rsidRPr="002835A1" w:rsidRDefault="00621470" w:rsidP="002835A1">
            <w:pPr>
              <w:pStyle w:val="ConsPlusNormal"/>
              <w:ind w:firstLine="0"/>
              <w:rPr>
                <w:sz w:val="24"/>
                <w:szCs w:val="24"/>
              </w:rPr>
            </w:pPr>
            <w:r w:rsidRPr="002835A1">
              <w:rPr>
                <w:sz w:val="24"/>
                <w:szCs w:val="24"/>
              </w:rPr>
              <w:t>__________ тыс. руб.</w:t>
            </w:r>
          </w:p>
        </w:tc>
      </w:tr>
      <w:tr w:rsidR="002835A1" w:rsidRPr="002835A1" w14:paraId="7D73D3F4" w14:textId="77777777" w:rsidTr="002A667C">
        <w:tc>
          <w:tcPr>
            <w:tcW w:w="2812" w:type="pct"/>
          </w:tcPr>
          <w:p w14:paraId="1FD5F6B9" w14:textId="77777777" w:rsidR="00621470" w:rsidRPr="002835A1" w:rsidRDefault="00621470" w:rsidP="002835A1">
            <w:pPr>
              <w:pStyle w:val="ConsPlusNormal"/>
              <w:ind w:firstLine="0"/>
              <w:rPr>
                <w:sz w:val="24"/>
                <w:szCs w:val="24"/>
              </w:rPr>
            </w:pPr>
            <w:r w:rsidRPr="002835A1">
              <w:rPr>
                <w:sz w:val="24"/>
                <w:szCs w:val="24"/>
              </w:rPr>
              <w:t>1.1. Собственные средства, фактически затраченные на реализацию бизнес-плана</w:t>
            </w:r>
          </w:p>
        </w:tc>
        <w:tc>
          <w:tcPr>
            <w:tcW w:w="2188" w:type="pct"/>
          </w:tcPr>
          <w:p w14:paraId="6E66EBE0" w14:textId="77777777" w:rsidR="00621470" w:rsidRPr="002835A1" w:rsidRDefault="00621470" w:rsidP="002835A1">
            <w:pPr>
              <w:pStyle w:val="ConsPlusNormal"/>
              <w:ind w:firstLine="0"/>
              <w:rPr>
                <w:sz w:val="24"/>
                <w:szCs w:val="24"/>
              </w:rPr>
            </w:pPr>
            <w:r w:rsidRPr="002835A1">
              <w:rPr>
                <w:sz w:val="24"/>
                <w:szCs w:val="24"/>
              </w:rPr>
              <w:t>__________ тыс. руб.</w:t>
            </w:r>
          </w:p>
        </w:tc>
      </w:tr>
      <w:tr w:rsidR="002835A1" w:rsidRPr="002835A1" w14:paraId="19CA2ACC" w14:textId="77777777" w:rsidTr="002A667C">
        <w:tc>
          <w:tcPr>
            <w:tcW w:w="2812" w:type="pct"/>
          </w:tcPr>
          <w:p w14:paraId="5F9720EA" w14:textId="77777777" w:rsidR="00621470" w:rsidRPr="002835A1" w:rsidRDefault="00621470" w:rsidP="002835A1">
            <w:pPr>
              <w:pStyle w:val="ConsPlusNormal"/>
              <w:ind w:firstLine="0"/>
              <w:rPr>
                <w:sz w:val="24"/>
                <w:szCs w:val="24"/>
              </w:rPr>
            </w:pPr>
            <w:r w:rsidRPr="002835A1">
              <w:rPr>
                <w:sz w:val="24"/>
                <w:szCs w:val="24"/>
              </w:rPr>
              <w:t>1.2. Привлеченные средства (в том числе средства субсидий, фактически полученных в рамках государственных и муниципальных программ; кредитные средства)</w:t>
            </w:r>
          </w:p>
        </w:tc>
        <w:tc>
          <w:tcPr>
            <w:tcW w:w="2188" w:type="pct"/>
          </w:tcPr>
          <w:p w14:paraId="43D692CA" w14:textId="77777777" w:rsidR="00621470" w:rsidRPr="002835A1" w:rsidRDefault="00621470" w:rsidP="002835A1">
            <w:pPr>
              <w:pStyle w:val="ConsPlusNormal"/>
              <w:ind w:firstLine="0"/>
              <w:rPr>
                <w:sz w:val="24"/>
                <w:szCs w:val="24"/>
              </w:rPr>
            </w:pPr>
            <w:r w:rsidRPr="002835A1">
              <w:rPr>
                <w:sz w:val="24"/>
                <w:szCs w:val="24"/>
              </w:rPr>
              <w:t>__________ тыс. руб.</w:t>
            </w:r>
          </w:p>
        </w:tc>
      </w:tr>
      <w:tr w:rsidR="00621470" w:rsidRPr="002835A1" w14:paraId="3292261F" w14:textId="77777777" w:rsidTr="002A667C">
        <w:tc>
          <w:tcPr>
            <w:tcW w:w="2812" w:type="pct"/>
          </w:tcPr>
          <w:p w14:paraId="7BD89EA9" w14:textId="77777777" w:rsidR="00621470" w:rsidRPr="002835A1" w:rsidRDefault="00621470" w:rsidP="002835A1">
            <w:pPr>
              <w:pStyle w:val="ConsPlusNormal"/>
              <w:ind w:firstLine="0"/>
              <w:rPr>
                <w:sz w:val="24"/>
                <w:szCs w:val="24"/>
              </w:rPr>
            </w:pPr>
            <w:r w:rsidRPr="002835A1">
              <w:rPr>
                <w:sz w:val="24"/>
                <w:szCs w:val="24"/>
              </w:rPr>
              <w:t>2. Текущие финансовые обязательства</w:t>
            </w:r>
          </w:p>
        </w:tc>
        <w:tc>
          <w:tcPr>
            <w:tcW w:w="2188" w:type="pct"/>
          </w:tcPr>
          <w:p w14:paraId="404BAF55" w14:textId="77777777" w:rsidR="00621470" w:rsidRPr="002835A1" w:rsidRDefault="00621470" w:rsidP="002835A1">
            <w:pPr>
              <w:pStyle w:val="ConsPlusNormal"/>
              <w:ind w:firstLine="0"/>
              <w:rPr>
                <w:sz w:val="24"/>
                <w:szCs w:val="24"/>
              </w:rPr>
            </w:pPr>
            <w:r w:rsidRPr="002835A1">
              <w:rPr>
                <w:sz w:val="24"/>
                <w:szCs w:val="24"/>
              </w:rPr>
              <w:t>(указать объем, условия и сроки возврата имеющихся текущих финансовых обязательств организации: банковский кредит, заем физического лица, аренда и др.)</w:t>
            </w:r>
          </w:p>
        </w:tc>
      </w:tr>
    </w:tbl>
    <w:p w14:paraId="2BCD4FBA" w14:textId="77777777" w:rsidR="00621470" w:rsidRPr="002835A1" w:rsidRDefault="00621470" w:rsidP="002835A1">
      <w:pPr>
        <w:pStyle w:val="ConsPlusNormal"/>
        <w:ind w:firstLine="0"/>
        <w:jc w:val="center"/>
        <w:rPr>
          <w:sz w:val="24"/>
          <w:szCs w:val="24"/>
        </w:rPr>
      </w:pPr>
    </w:p>
    <w:p w14:paraId="7E784B96" w14:textId="77777777" w:rsidR="00621470" w:rsidRPr="002835A1" w:rsidRDefault="00621470" w:rsidP="002835A1">
      <w:pPr>
        <w:pStyle w:val="ConsPlusNormal"/>
        <w:ind w:firstLine="0"/>
        <w:jc w:val="center"/>
        <w:rPr>
          <w:sz w:val="24"/>
          <w:szCs w:val="24"/>
        </w:rPr>
      </w:pPr>
      <w:r w:rsidRPr="002835A1">
        <w:rPr>
          <w:sz w:val="24"/>
          <w:szCs w:val="24"/>
        </w:rPr>
        <w:t>ФИНАНСОВЫЙ ПРОГНОЗ</w:t>
      </w:r>
    </w:p>
    <w:p w14:paraId="67F8C276" w14:textId="77777777" w:rsidR="00621470" w:rsidRPr="002835A1" w:rsidRDefault="00621470" w:rsidP="002835A1">
      <w:pPr>
        <w:pStyle w:val="ConsPlusNormal"/>
        <w:ind w:firstLine="0"/>
        <w:jc w:val="center"/>
        <w:rPr>
          <w:sz w:val="24"/>
          <w:szCs w:val="24"/>
        </w:rPr>
      </w:pPr>
    </w:p>
    <w:p w14:paraId="4D490434" w14:textId="77777777" w:rsidR="00621470" w:rsidRPr="002835A1" w:rsidRDefault="00621470" w:rsidP="002835A1">
      <w:pPr>
        <w:pStyle w:val="ConsPlusNormal"/>
        <w:ind w:firstLine="0"/>
        <w:jc w:val="both"/>
        <w:rPr>
          <w:i/>
          <w:sz w:val="24"/>
          <w:szCs w:val="24"/>
        </w:rPr>
      </w:pPr>
      <w:r w:rsidRPr="002835A1">
        <w:rPr>
          <w:i/>
          <w:sz w:val="24"/>
          <w:szCs w:val="24"/>
        </w:rPr>
        <w:t>Финансовый прогноз составляется на 3 года (36 месяцев) реализации бизнес-плана с даты государственной регистрации Заявителя. Таблицы финансового прогноза заполняются в зависимости от применяемой системы налогообложения. На момент подготовки финансового прогноза требуется уточнить ставки налогообложения.</w:t>
      </w:r>
    </w:p>
    <w:p w14:paraId="053328D8" w14:textId="77777777" w:rsidR="00621470" w:rsidRPr="002835A1" w:rsidRDefault="00621470" w:rsidP="002835A1">
      <w:pPr>
        <w:pStyle w:val="ConsPlusNormal"/>
        <w:ind w:firstLine="0"/>
        <w:jc w:val="both"/>
        <w:rPr>
          <w:i/>
          <w:sz w:val="24"/>
          <w:szCs w:val="24"/>
        </w:rPr>
      </w:pPr>
      <w:r w:rsidRPr="002835A1">
        <w:rPr>
          <w:i/>
          <w:sz w:val="24"/>
          <w:szCs w:val="24"/>
        </w:rPr>
        <w:t>В случае если сумма налоговых платежей (без учета налога на добавленную стоимость) за 36 месяцев реализации бизнес-плана не превышает предполагаемую сумму субсидии, составление финансового прогноза необходимо продолжить до момента полного возврата субсидии в бюджетную систему Российской Федерации в виде налоговых отчислений (без учета налога на добавленную стоимость).</w:t>
      </w:r>
    </w:p>
    <w:p w14:paraId="16B293CE" w14:textId="77777777" w:rsidR="00E96D8E" w:rsidRPr="002835A1" w:rsidRDefault="00E96D8E" w:rsidP="002835A1">
      <w:pPr>
        <w:pStyle w:val="ConsPlusNormal"/>
        <w:ind w:firstLine="0"/>
        <w:jc w:val="center"/>
        <w:rPr>
          <w:sz w:val="24"/>
          <w:szCs w:val="24"/>
        </w:rPr>
      </w:pPr>
    </w:p>
    <w:p w14:paraId="5BDCF530" w14:textId="77777777" w:rsidR="00621470" w:rsidRPr="002835A1" w:rsidRDefault="00621470" w:rsidP="002835A1">
      <w:pPr>
        <w:pStyle w:val="ConsPlusNormal"/>
        <w:ind w:firstLine="0"/>
        <w:jc w:val="center"/>
        <w:rPr>
          <w:sz w:val="24"/>
          <w:szCs w:val="24"/>
        </w:rPr>
      </w:pPr>
      <w:r w:rsidRPr="002835A1">
        <w:rPr>
          <w:sz w:val="24"/>
          <w:szCs w:val="24"/>
        </w:rPr>
        <w:t>Финансовый прогноз</w:t>
      </w:r>
    </w:p>
    <w:p w14:paraId="46B72AD9" w14:textId="77777777" w:rsidR="00621470" w:rsidRPr="002835A1" w:rsidRDefault="00621470" w:rsidP="002835A1">
      <w:pPr>
        <w:pStyle w:val="ConsPlusNormal"/>
        <w:ind w:firstLine="0"/>
        <w:jc w:val="right"/>
        <w:outlineLvl w:val="3"/>
        <w:rPr>
          <w:sz w:val="24"/>
          <w:szCs w:val="24"/>
        </w:rPr>
      </w:pPr>
      <w:r w:rsidRPr="002835A1">
        <w:rPr>
          <w:sz w:val="24"/>
          <w:szCs w:val="24"/>
        </w:rPr>
        <w:t>Таблица 8.2</w:t>
      </w:r>
    </w:p>
    <w:p w14:paraId="7BF39CB2" w14:textId="77777777" w:rsidR="00621470" w:rsidRPr="002835A1" w:rsidRDefault="00621470" w:rsidP="002835A1">
      <w:pPr>
        <w:pStyle w:val="ConsPlusNormal"/>
        <w:ind w:firstLine="0"/>
        <w:jc w:val="righ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3"/>
        <w:gridCol w:w="339"/>
        <w:gridCol w:w="339"/>
        <w:gridCol w:w="340"/>
        <w:gridCol w:w="340"/>
        <w:gridCol w:w="340"/>
        <w:gridCol w:w="340"/>
        <w:gridCol w:w="340"/>
        <w:gridCol w:w="315"/>
        <w:gridCol w:w="285"/>
        <w:gridCol w:w="419"/>
        <w:gridCol w:w="431"/>
        <w:gridCol w:w="425"/>
        <w:gridCol w:w="562"/>
      </w:tblGrid>
      <w:tr w:rsidR="002835A1" w:rsidRPr="002835A1" w14:paraId="72598273" w14:textId="77777777" w:rsidTr="005A247C">
        <w:tc>
          <w:tcPr>
            <w:tcW w:w="2463" w:type="pct"/>
            <w:vMerge w:val="restart"/>
          </w:tcPr>
          <w:p w14:paraId="4BCF5F03" w14:textId="77777777" w:rsidR="00621470" w:rsidRPr="002835A1" w:rsidRDefault="00621470" w:rsidP="002835A1">
            <w:pPr>
              <w:pStyle w:val="ConsPlusNormal"/>
              <w:ind w:firstLine="0"/>
              <w:jc w:val="center"/>
              <w:rPr>
                <w:sz w:val="24"/>
                <w:szCs w:val="24"/>
              </w:rPr>
            </w:pPr>
            <w:r w:rsidRPr="002835A1">
              <w:rPr>
                <w:sz w:val="24"/>
                <w:szCs w:val="24"/>
              </w:rPr>
              <w:t>Показатель</w:t>
            </w:r>
          </w:p>
        </w:tc>
        <w:tc>
          <w:tcPr>
            <w:tcW w:w="2241" w:type="pct"/>
            <w:gridSpan w:val="12"/>
          </w:tcPr>
          <w:p w14:paraId="6D7CC3CA" w14:textId="77777777" w:rsidR="00621470" w:rsidRPr="002835A1" w:rsidRDefault="00621470" w:rsidP="002835A1">
            <w:pPr>
              <w:pStyle w:val="ConsPlusNormal"/>
              <w:ind w:firstLine="0"/>
              <w:jc w:val="center"/>
              <w:rPr>
                <w:sz w:val="24"/>
                <w:szCs w:val="24"/>
              </w:rPr>
            </w:pPr>
            <w:r w:rsidRPr="002835A1">
              <w:rPr>
                <w:sz w:val="24"/>
                <w:szCs w:val="24"/>
              </w:rPr>
              <w:t>Период (месяц)</w:t>
            </w:r>
          </w:p>
        </w:tc>
        <w:tc>
          <w:tcPr>
            <w:tcW w:w="296" w:type="pct"/>
            <w:vMerge w:val="restart"/>
          </w:tcPr>
          <w:p w14:paraId="66700415" w14:textId="77777777" w:rsidR="00621470" w:rsidRPr="002835A1" w:rsidRDefault="00621470" w:rsidP="002835A1">
            <w:pPr>
              <w:pStyle w:val="ConsPlusNormal"/>
              <w:ind w:firstLine="0"/>
              <w:jc w:val="center"/>
              <w:rPr>
                <w:sz w:val="24"/>
                <w:szCs w:val="24"/>
              </w:rPr>
            </w:pPr>
            <w:r w:rsidRPr="002835A1">
              <w:rPr>
                <w:sz w:val="24"/>
                <w:szCs w:val="24"/>
              </w:rPr>
              <w:t>Итого</w:t>
            </w:r>
          </w:p>
        </w:tc>
      </w:tr>
      <w:tr w:rsidR="002835A1" w:rsidRPr="002835A1" w14:paraId="3D6B574F" w14:textId="77777777" w:rsidTr="005A247C">
        <w:tc>
          <w:tcPr>
            <w:tcW w:w="2463" w:type="pct"/>
            <w:vMerge/>
          </w:tcPr>
          <w:p w14:paraId="6EEE7A66" w14:textId="77777777" w:rsidR="00621470" w:rsidRPr="002835A1" w:rsidRDefault="00621470" w:rsidP="002835A1">
            <w:pPr>
              <w:rPr>
                <w:rFonts w:ascii="Arial" w:hAnsi="Arial" w:cs="Arial"/>
                <w:sz w:val="24"/>
                <w:szCs w:val="24"/>
              </w:rPr>
            </w:pPr>
          </w:p>
        </w:tc>
        <w:tc>
          <w:tcPr>
            <w:tcW w:w="179" w:type="pct"/>
          </w:tcPr>
          <w:p w14:paraId="4DDA8860" w14:textId="77777777" w:rsidR="00621470" w:rsidRPr="002835A1" w:rsidRDefault="00621470" w:rsidP="002835A1">
            <w:pPr>
              <w:pStyle w:val="ConsPlusNormal"/>
              <w:ind w:firstLine="0"/>
              <w:jc w:val="center"/>
              <w:rPr>
                <w:sz w:val="24"/>
                <w:szCs w:val="24"/>
              </w:rPr>
            </w:pPr>
            <w:r w:rsidRPr="002835A1">
              <w:rPr>
                <w:sz w:val="24"/>
                <w:szCs w:val="24"/>
              </w:rPr>
              <w:t>1</w:t>
            </w:r>
          </w:p>
        </w:tc>
        <w:tc>
          <w:tcPr>
            <w:tcW w:w="179" w:type="pct"/>
          </w:tcPr>
          <w:p w14:paraId="53AEA550" w14:textId="77777777" w:rsidR="00621470" w:rsidRPr="002835A1" w:rsidRDefault="00621470" w:rsidP="002835A1">
            <w:pPr>
              <w:pStyle w:val="ConsPlusNormal"/>
              <w:ind w:firstLine="0"/>
              <w:jc w:val="center"/>
              <w:rPr>
                <w:sz w:val="24"/>
                <w:szCs w:val="24"/>
              </w:rPr>
            </w:pPr>
            <w:r w:rsidRPr="002835A1">
              <w:rPr>
                <w:sz w:val="24"/>
                <w:szCs w:val="24"/>
              </w:rPr>
              <w:t>2</w:t>
            </w:r>
          </w:p>
        </w:tc>
        <w:tc>
          <w:tcPr>
            <w:tcW w:w="179" w:type="pct"/>
          </w:tcPr>
          <w:p w14:paraId="6E08D11D" w14:textId="77777777" w:rsidR="00621470" w:rsidRPr="002835A1" w:rsidRDefault="00621470" w:rsidP="002835A1">
            <w:pPr>
              <w:pStyle w:val="ConsPlusNormal"/>
              <w:ind w:firstLine="0"/>
              <w:jc w:val="center"/>
              <w:rPr>
                <w:sz w:val="24"/>
                <w:szCs w:val="24"/>
              </w:rPr>
            </w:pPr>
            <w:r w:rsidRPr="002835A1">
              <w:rPr>
                <w:sz w:val="24"/>
                <w:szCs w:val="24"/>
              </w:rPr>
              <w:t>3</w:t>
            </w:r>
          </w:p>
        </w:tc>
        <w:tc>
          <w:tcPr>
            <w:tcW w:w="179" w:type="pct"/>
          </w:tcPr>
          <w:p w14:paraId="634B4AAE" w14:textId="77777777" w:rsidR="00621470" w:rsidRPr="002835A1" w:rsidRDefault="00621470" w:rsidP="002835A1">
            <w:pPr>
              <w:pStyle w:val="ConsPlusNormal"/>
              <w:ind w:firstLine="0"/>
              <w:jc w:val="center"/>
              <w:rPr>
                <w:sz w:val="24"/>
                <w:szCs w:val="24"/>
              </w:rPr>
            </w:pPr>
            <w:r w:rsidRPr="002835A1">
              <w:rPr>
                <w:sz w:val="24"/>
                <w:szCs w:val="24"/>
              </w:rPr>
              <w:t>4</w:t>
            </w:r>
          </w:p>
        </w:tc>
        <w:tc>
          <w:tcPr>
            <w:tcW w:w="179" w:type="pct"/>
          </w:tcPr>
          <w:p w14:paraId="5A7CECDF" w14:textId="77777777" w:rsidR="00621470" w:rsidRPr="002835A1" w:rsidRDefault="00621470" w:rsidP="002835A1">
            <w:pPr>
              <w:pStyle w:val="ConsPlusNormal"/>
              <w:ind w:firstLine="0"/>
              <w:jc w:val="center"/>
              <w:rPr>
                <w:sz w:val="24"/>
                <w:szCs w:val="24"/>
              </w:rPr>
            </w:pPr>
            <w:r w:rsidRPr="002835A1">
              <w:rPr>
                <w:sz w:val="24"/>
                <w:szCs w:val="24"/>
              </w:rPr>
              <w:t>5</w:t>
            </w:r>
          </w:p>
        </w:tc>
        <w:tc>
          <w:tcPr>
            <w:tcW w:w="179" w:type="pct"/>
          </w:tcPr>
          <w:p w14:paraId="059803ED" w14:textId="77777777" w:rsidR="00621470" w:rsidRPr="002835A1" w:rsidRDefault="00621470" w:rsidP="002835A1">
            <w:pPr>
              <w:pStyle w:val="ConsPlusNormal"/>
              <w:ind w:firstLine="0"/>
              <w:jc w:val="center"/>
              <w:rPr>
                <w:sz w:val="24"/>
                <w:szCs w:val="24"/>
              </w:rPr>
            </w:pPr>
            <w:r w:rsidRPr="002835A1">
              <w:rPr>
                <w:sz w:val="24"/>
                <w:szCs w:val="24"/>
              </w:rPr>
              <w:t>6</w:t>
            </w:r>
          </w:p>
        </w:tc>
        <w:tc>
          <w:tcPr>
            <w:tcW w:w="179" w:type="pct"/>
          </w:tcPr>
          <w:p w14:paraId="33DB5791" w14:textId="77777777" w:rsidR="00621470" w:rsidRPr="002835A1" w:rsidRDefault="00621470" w:rsidP="002835A1">
            <w:pPr>
              <w:pStyle w:val="ConsPlusNormal"/>
              <w:ind w:firstLine="0"/>
              <w:jc w:val="center"/>
              <w:rPr>
                <w:sz w:val="24"/>
                <w:szCs w:val="24"/>
              </w:rPr>
            </w:pPr>
            <w:r w:rsidRPr="002835A1">
              <w:rPr>
                <w:sz w:val="24"/>
                <w:szCs w:val="24"/>
              </w:rPr>
              <w:t>7</w:t>
            </w:r>
          </w:p>
        </w:tc>
        <w:tc>
          <w:tcPr>
            <w:tcW w:w="166" w:type="pct"/>
          </w:tcPr>
          <w:p w14:paraId="00BB1F8F" w14:textId="77777777" w:rsidR="00621470" w:rsidRPr="002835A1" w:rsidRDefault="00621470" w:rsidP="002835A1">
            <w:pPr>
              <w:pStyle w:val="ConsPlusNormal"/>
              <w:ind w:firstLine="0"/>
              <w:jc w:val="center"/>
              <w:rPr>
                <w:sz w:val="24"/>
                <w:szCs w:val="24"/>
              </w:rPr>
            </w:pPr>
            <w:r w:rsidRPr="002835A1">
              <w:rPr>
                <w:sz w:val="24"/>
                <w:szCs w:val="24"/>
              </w:rPr>
              <w:t>8</w:t>
            </w:r>
          </w:p>
        </w:tc>
        <w:tc>
          <w:tcPr>
            <w:tcW w:w="150" w:type="pct"/>
          </w:tcPr>
          <w:p w14:paraId="25B6682C" w14:textId="77777777" w:rsidR="00621470" w:rsidRPr="002835A1" w:rsidRDefault="00621470" w:rsidP="002835A1">
            <w:pPr>
              <w:pStyle w:val="ConsPlusNormal"/>
              <w:ind w:firstLine="0"/>
              <w:jc w:val="center"/>
              <w:rPr>
                <w:sz w:val="24"/>
                <w:szCs w:val="24"/>
              </w:rPr>
            </w:pPr>
            <w:r w:rsidRPr="002835A1">
              <w:rPr>
                <w:sz w:val="24"/>
                <w:szCs w:val="24"/>
              </w:rPr>
              <w:t>9</w:t>
            </w:r>
          </w:p>
        </w:tc>
        <w:tc>
          <w:tcPr>
            <w:tcW w:w="221" w:type="pct"/>
          </w:tcPr>
          <w:p w14:paraId="61C734CD" w14:textId="77777777" w:rsidR="00621470" w:rsidRPr="002835A1" w:rsidRDefault="00621470" w:rsidP="002835A1">
            <w:pPr>
              <w:pStyle w:val="ConsPlusNormal"/>
              <w:ind w:firstLine="0"/>
              <w:jc w:val="center"/>
              <w:rPr>
                <w:sz w:val="24"/>
                <w:szCs w:val="24"/>
              </w:rPr>
            </w:pPr>
            <w:r w:rsidRPr="002835A1">
              <w:rPr>
                <w:sz w:val="24"/>
                <w:szCs w:val="24"/>
              </w:rPr>
              <w:t>10</w:t>
            </w:r>
          </w:p>
        </w:tc>
        <w:tc>
          <w:tcPr>
            <w:tcW w:w="227" w:type="pct"/>
          </w:tcPr>
          <w:p w14:paraId="3241997E" w14:textId="77777777" w:rsidR="00621470" w:rsidRPr="002835A1" w:rsidRDefault="00621470" w:rsidP="002835A1">
            <w:pPr>
              <w:pStyle w:val="ConsPlusNormal"/>
              <w:ind w:firstLine="0"/>
              <w:jc w:val="center"/>
              <w:rPr>
                <w:sz w:val="24"/>
                <w:szCs w:val="24"/>
              </w:rPr>
            </w:pPr>
            <w:r w:rsidRPr="002835A1">
              <w:rPr>
                <w:sz w:val="24"/>
                <w:szCs w:val="24"/>
              </w:rPr>
              <w:t>11</w:t>
            </w:r>
          </w:p>
        </w:tc>
        <w:tc>
          <w:tcPr>
            <w:tcW w:w="224" w:type="pct"/>
          </w:tcPr>
          <w:p w14:paraId="19AA400E" w14:textId="77777777" w:rsidR="00621470" w:rsidRPr="002835A1" w:rsidRDefault="00621470" w:rsidP="002835A1">
            <w:pPr>
              <w:pStyle w:val="ConsPlusNormal"/>
              <w:ind w:firstLine="0"/>
              <w:jc w:val="center"/>
              <w:rPr>
                <w:sz w:val="24"/>
                <w:szCs w:val="24"/>
              </w:rPr>
            </w:pPr>
            <w:r w:rsidRPr="002835A1">
              <w:rPr>
                <w:sz w:val="24"/>
                <w:szCs w:val="24"/>
              </w:rPr>
              <w:t>12</w:t>
            </w:r>
          </w:p>
        </w:tc>
        <w:tc>
          <w:tcPr>
            <w:tcW w:w="296" w:type="pct"/>
            <w:vMerge/>
          </w:tcPr>
          <w:p w14:paraId="3368254A" w14:textId="77777777" w:rsidR="00621470" w:rsidRPr="002835A1" w:rsidRDefault="00621470" w:rsidP="002835A1">
            <w:pPr>
              <w:rPr>
                <w:rFonts w:ascii="Arial" w:hAnsi="Arial" w:cs="Arial"/>
                <w:sz w:val="24"/>
                <w:szCs w:val="24"/>
              </w:rPr>
            </w:pPr>
          </w:p>
        </w:tc>
      </w:tr>
      <w:tr w:rsidR="002835A1" w:rsidRPr="002835A1" w14:paraId="0C6E372E" w14:textId="77777777" w:rsidTr="005A247C">
        <w:tc>
          <w:tcPr>
            <w:tcW w:w="2463" w:type="pct"/>
          </w:tcPr>
          <w:p w14:paraId="5A0139DB" w14:textId="77777777" w:rsidR="00621470" w:rsidRPr="002835A1" w:rsidRDefault="00621470" w:rsidP="002835A1">
            <w:pPr>
              <w:pStyle w:val="ConsPlusNormal"/>
              <w:ind w:firstLine="0"/>
              <w:rPr>
                <w:sz w:val="24"/>
                <w:szCs w:val="24"/>
              </w:rPr>
            </w:pPr>
            <w:bookmarkStart w:id="6" w:name="P946"/>
            <w:bookmarkEnd w:id="6"/>
            <w:r w:rsidRPr="002835A1">
              <w:rPr>
                <w:sz w:val="24"/>
                <w:szCs w:val="24"/>
              </w:rPr>
              <w:lastRenderedPageBreak/>
              <w:t>1. Выручка от реализации товаров (работ, услуг), тыс. рублей</w:t>
            </w:r>
          </w:p>
        </w:tc>
        <w:tc>
          <w:tcPr>
            <w:tcW w:w="179" w:type="pct"/>
          </w:tcPr>
          <w:p w14:paraId="7C155D52" w14:textId="77777777" w:rsidR="00621470" w:rsidRPr="002835A1" w:rsidRDefault="00621470" w:rsidP="002835A1">
            <w:pPr>
              <w:pStyle w:val="ConsPlusNormal"/>
              <w:ind w:firstLine="0"/>
              <w:jc w:val="center"/>
              <w:rPr>
                <w:sz w:val="24"/>
                <w:szCs w:val="24"/>
              </w:rPr>
            </w:pPr>
          </w:p>
        </w:tc>
        <w:tc>
          <w:tcPr>
            <w:tcW w:w="179" w:type="pct"/>
          </w:tcPr>
          <w:p w14:paraId="5AAA2007" w14:textId="77777777" w:rsidR="00621470" w:rsidRPr="002835A1" w:rsidRDefault="00621470" w:rsidP="002835A1">
            <w:pPr>
              <w:pStyle w:val="ConsPlusNormal"/>
              <w:ind w:firstLine="0"/>
              <w:jc w:val="center"/>
              <w:rPr>
                <w:sz w:val="24"/>
                <w:szCs w:val="24"/>
              </w:rPr>
            </w:pPr>
          </w:p>
        </w:tc>
        <w:tc>
          <w:tcPr>
            <w:tcW w:w="179" w:type="pct"/>
          </w:tcPr>
          <w:p w14:paraId="4B9B9584" w14:textId="77777777" w:rsidR="00621470" w:rsidRPr="002835A1" w:rsidRDefault="00621470" w:rsidP="002835A1">
            <w:pPr>
              <w:pStyle w:val="ConsPlusNormal"/>
              <w:ind w:firstLine="0"/>
              <w:jc w:val="center"/>
              <w:rPr>
                <w:sz w:val="24"/>
                <w:szCs w:val="24"/>
              </w:rPr>
            </w:pPr>
          </w:p>
        </w:tc>
        <w:tc>
          <w:tcPr>
            <w:tcW w:w="179" w:type="pct"/>
          </w:tcPr>
          <w:p w14:paraId="2AC3D527" w14:textId="77777777" w:rsidR="00621470" w:rsidRPr="002835A1" w:rsidRDefault="00621470" w:rsidP="002835A1">
            <w:pPr>
              <w:pStyle w:val="ConsPlusNormal"/>
              <w:ind w:firstLine="0"/>
              <w:jc w:val="center"/>
              <w:rPr>
                <w:sz w:val="24"/>
                <w:szCs w:val="24"/>
              </w:rPr>
            </w:pPr>
          </w:p>
        </w:tc>
        <w:tc>
          <w:tcPr>
            <w:tcW w:w="179" w:type="pct"/>
          </w:tcPr>
          <w:p w14:paraId="35D4F7BC" w14:textId="77777777" w:rsidR="00621470" w:rsidRPr="002835A1" w:rsidRDefault="00621470" w:rsidP="002835A1">
            <w:pPr>
              <w:pStyle w:val="ConsPlusNormal"/>
              <w:ind w:firstLine="0"/>
              <w:jc w:val="center"/>
              <w:rPr>
                <w:sz w:val="24"/>
                <w:szCs w:val="24"/>
              </w:rPr>
            </w:pPr>
          </w:p>
        </w:tc>
        <w:tc>
          <w:tcPr>
            <w:tcW w:w="179" w:type="pct"/>
          </w:tcPr>
          <w:p w14:paraId="4630B479" w14:textId="77777777" w:rsidR="00621470" w:rsidRPr="002835A1" w:rsidRDefault="00621470" w:rsidP="002835A1">
            <w:pPr>
              <w:pStyle w:val="ConsPlusNormal"/>
              <w:ind w:firstLine="0"/>
              <w:jc w:val="center"/>
              <w:rPr>
                <w:sz w:val="24"/>
                <w:szCs w:val="24"/>
              </w:rPr>
            </w:pPr>
          </w:p>
        </w:tc>
        <w:tc>
          <w:tcPr>
            <w:tcW w:w="179" w:type="pct"/>
          </w:tcPr>
          <w:p w14:paraId="5588633E" w14:textId="77777777" w:rsidR="00621470" w:rsidRPr="002835A1" w:rsidRDefault="00621470" w:rsidP="002835A1">
            <w:pPr>
              <w:pStyle w:val="ConsPlusNormal"/>
              <w:ind w:firstLine="0"/>
              <w:jc w:val="center"/>
              <w:rPr>
                <w:sz w:val="24"/>
                <w:szCs w:val="24"/>
              </w:rPr>
            </w:pPr>
          </w:p>
        </w:tc>
        <w:tc>
          <w:tcPr>
            <w:tcW w:w="166" w:type="pct"/>
          </w:tcPr>
          <w:p w14:paraId="6C5420D4" w14:textId="77777777" w:rsidR="00621470" w:rsidRPr="002835A1" w:rsidRDefault="00621470" w:rsidP="002835A1">
            <w:pPr>
              <w:pStyle w:val="ConsPlusNormal"/>
              <w:ind w:firstLine="0"/>
              <w:jc w:val="center"/>
              <w:rPr>
                <w:sz w:val="24"/>
                <w:szCs w:val="24"/>
              </w:rPr>
            </w:pPr>
          </w:p>
        </w:tc>
        <w:tc>
          <w:tcPr>
            <w:tcW w:w="150" w:type="pct"/>
          </w:tcPr>
          <w:p w14:paraId="727C6703" w14:textId="77777777" w:rsidR="00621470" w:rsidRPr="002835A1" w:rsidRDefault="00621470" w:rsidP="002835A1">
            <w:pPr>
              <w:pStyle w:val="ConsPlusNormal"/>
              <w:ind w:firstLine="0"/>
              <w:jc w:val="center"/>
              <w:rPr>
                <w:sz w:val="24"/>
                <w:szCs w:val="24"/>
              </w:rPr>
            </w:pPr>
          </w:p>
        </w:tc>
        <w:tc>
          <w:tcPr>
            <w:tcW w:w="221" w:type="pct"/>
          </w:tcPr>
          <w:p w14:paraId="2988E3FD" w14:textId="77777777" w:rsidR="00621470" w:rsidRPr="002835A1" w:rsidRDefault="00621470" w:rsidP="002835A1">
            <w:pPr>
              <w:pStyle w:val="ConsPlusNormal"/>
              <w:ind w:firstLine="0"/>
              <w:jc w:val="center"/>
              <w:rPr>
                <w:sz w:val="24"/>
                <w:szCs w:val="24"/>
              </w:rPr>
            </w:pPr>
          </w:p>
        </w:tc>
        <w:tc>
          <w:tcPr>
            <w:tcW w:w="227" w:type="pct"/>
          </w:tcPr>
          <w:p w14:paraId="039F2B2B" w14:textId="77777777" w:rsidR="00621470" w:rsidRPr="002835A1" w:rsidRDefault="00621470" w:rsidP="002835A1">
            <w:pPr>
              <w:pStyle w:val="ConsPlusNormal"/>
              <w:ind w:firstLine="0"/>
              <w:jc w:val="center"/>
              <w:rPr>
                <w:sz w:val="24"/>
                <w:szCs w:val="24"/>
              </w:rPr>
            </w:pPr>
          </w:p>
        </w:tc>
        <w:tc>
          <w:tcPr>
            <w:tcW w:w="224" w:type="pct"/>
          </w:tcPr>
          <w:p w14:paraId="0C47C453" w14:textId="77777777" w:rsidR="00621470" w:rsidRPr="002835A1" w:rsidRDefault="00621470" w:rsidP="002835A1">
            <w:pPr>
              <w:pStyle w:val="ConsPlusNormal"/>
              <w:ind w:firstLine="0"/>
              <w:jc w:val="center"/>
              <w:rPr>
                <w:sz w:val="24"/>
                <w:szCs w:val="24"/>
              </w:rPr>
            </w:pPr>
          </w:p>
        </w:tc>
        <w:tc>
          <w:tcPr>
            <w:tcW w:w="296" w:type="pct"/>
          </w:tcPr>
          <w:p w14:paraId="3843645E" w14:textId="77777777" w:rsidR="00621470" w:rsidRPr="002835A1" w:rsidRDefault="00621470" w:rsidP="002835A1">
            <w:pPr>
              <w:pStyle w:val="ConsPlusNormal"/>
              <w:ind w:firstLine="0"/>
              <w:rPr>
                <w:sz w:val="24"/>
                <w:szCs w:val="24"/>
              </w:rPr>
            </w:pPr>
          </w:p>
        </w:tc>
      </w:tr>
      <w:tr w:rsidR="002835A1" w:rsidRPr="002835A1" w14:paraId="25680815" w14:textId="77777777" w:rsidTr="005A247C">
        <w:tc>
          <w:tcPr>
            <w:tcW w:w="2463" w:type="pct"/>
          </w:tcPr>
          <w:p w14:paraId="7B4788B2" w14:textId="77777777" w:rsidR="00621470" w:rsidRPr="002835A1" w:rsidRDefault="00621470" w:rsidP="002835A1">
            <w:pPr>
              <w:pStyle w:val="ConsPlusNormal"/>
              <w:ind w:firstLine="0"/>
              <w:rPr>
                <w:sz w:val="24"/>
                <w:szCs w:val="24"/>
              </w:rPr>
            </w:pPr>
            <w:bookmarkStart w:id="7" w:name="P960"/>
            <w:bookmarkEnd w:id="7"/>
            <w:r w:rsidRPr="002835A1">
              <w:rPr>
                <w:sz w:val="24"/>
                <w:szCs w:val="24"/>
              </w:rPr>
              <w:t>2. Затраты, тыс. рублей, в том числе:</w:t>
            </w:r>
          </w:p>
        </w:tc>
        <w:tc>
          <w:tcPr>
            <w:tcW w:w="179" w:type="pct"/>
          </w:tcPr>
          <w:p w14:paraId="0253FC38" w14:textId="77777777" w:rsidR="00621470" w:rsidRPr="002835A1" w:rsidRDefault="00621470" w:rsidP="002835A1">
            <w:pPr>
              <w:pStyle w:val="ConsPlusNormal"/>
              <w:ind w:firstLine="0"/>
              <w:jc w:val="center"/>
              <w:rPr>
                <w:sz w:val="24"/>
                <w:szCs w:val="24"/>
              </w:rPr>
            </w:pPr>
          </w:p>
        </w:tc>
        <w:tc>
          <w:tcPr>
            <w:tcW w:w="179" w:type="pct"/>
          </w:tcPr>
          <w:p w14:paraId="6AFFA504" w14:textId="77777777" w:rsidR="00621470" w:rsidRPr="002835A1" w:rsidRDefault="00621470" w:rsidP="002835A1">
            <w:pPr>
              <w:pStyle w:val="ConsPlusNormal"/>
              <w:ind w:firstLine="0"/>
              <w:jc w:val="center"/>
              <w:rPr>
                <w:sz w:val="24"/>
                <w:szCs w:val="24"/>
              </w:rPr>
            </w:pPr>
          </w:p>
        </w:tc>
        <w:tc>
          <w:tcPr>
            <w:tcW w:w="179" w:type="pct"/>
          </w:tcPr>
          <w:p w14:paraId="6C6A7EE4" w14:textId="77777777" w:rsidR="00621470" w:rsidRPr="002835A1" w:rsidRDefault="00621470" w:rsidP="002835A1">
            <w:pPr>
              <w:pStyle w:val="ConsPlusNormal"/>
              <w:ind w:firstLine="0"/>
              <w:jc w:val="center"/>
              <w:rPr>
                <w:sz w:val="24"/>
                <w:szCs w:val="24"/>
              </w:rPr>
            </w:pPr>
          </w:p>
        </w:tc>
        <w:tc>
          <w:tcPr>
            <w:tcW w:w="179" w:type="pct"/>
          </w:tcPr>
          <w:p w14:paraId="4C92EC16" w14:textId="77777777" w:rsidR="00621470" w:rsidRPr="002835A1" w:rsidRDefault="00621470" w:rsidP="002835A1">
            <w:pPr>
              <w:pStyle w:val="ConsPlusNormal"/>
              <w:ind w:firstLine="0"/>
              <w:jc w:val="center"/>
              <w:rPr>
                <w:sz w:val="24"/>
                <w:szCs w:val="24"/>
              </w:rPr>
            </w:pPr>
          </w:p>
        </w:tc>
        <w:tc>
          <w:tcPr>
            <w:tcW w:w="179" w:type="pct"/>
          </w:tcPr>
          <w:p w14:paraId="3B77DA30" w14:textId="77777777" w:rsidR="00621470" w:rsidRPr="002835A1" w:rsidRDefault="00621470" w:rsidP="002835A1">
            <w:pPr>
              <w:pStyle w:val="ConsPlusNormal"/>
              <w:ind w:firstLine="0"/>
              <w:jc w:val="center"/>
              <w:rPr>
                <w:sz w:val="24"/>
                <w:szCs w:val="24"/>
              </w:rPr>
            </w:pPr>
          </w:p>
        </w:tc>
        <w:tc>
          <w:tcPr>
            <w:tcW w:w="179" w:type="pct"/>
          </w:tcPr>
          <w:p w14:paraId="7FFA473D" w14:textId="77777777" w:rsidR="00621470" w:rsidRPr="002835A1" w:rsidRDefault="00621470" w:rsidP="002835A1">
            <w:pPr>
              <w:pStyle w:val="ConsPlusNormal"/>
              <w:ind w:firstLine="0"/>
              <w:jc w:val="center"/>
              <w:rPr>
                <w:sz w:val="24"/>
                <w:szCs w:val="24"/>
              </w:rPr>
            </w:pPr>
          </w:p>
        </w:tc>
        <w:tc>
          <w:tcPr>
            <w:tcW w:w="179" w:type="pct"/>
          </w:tcPr>
          <w:p w14:paraId="3F8BED44" w14:textId="77777777" w:rsidR="00621470" w:rsidRPr="002835A1" w:rsidRDefault="00621470" w:rsidP="002835A1">
            <w:pPr>
              <w:pStyle w:val="ConsPlusNormal"/>
              <w:ind w:firstLine="0"/>
              <w:jc w:val="center"/>
              <w:rPr>
                <w:sz w:val="24"/>
                <w:szCs w:val="24"/>
              </w:rPr>
            </w:pPr>
          </w:p>
        </w:tc>
        <w:tc>
          <w:tcPr>
            <w:tcW w:w="166" w:type="pct"/>
          </w:tcPr>
          <w:p w14:paraId="761A1826" w14:textId="77777777" w:rsidR="00621470" w:rsidRPr="002835A1" w:rsidRDefault="00621470" w:rsidP="002835A1">
            <w:pPr>
              <w:pStyle w:val="ConsPlusNormal"/>
              <w:ind w:firstLine="0"/>
              <w:jc w:val="center"/>
              <w:rPr>
                <w:sz w:val="24"/>
                <w:szCs w:val="24"/>
              </w:rPr>
            </w:pPr>
          </w:p>
        </w:tc>
        <w:tc>
          <w:tcPr>
            <w:tcW w:w="150" w:type="pct"/>
          </w:tcPr>
          <w:p w14:paraId="621D70D3" w14:textId="77777777" w:rsidR="00621470" w:rsidRPr="002835A1" w:rsidRDefault="00621470" w:rsidP="002835A1">
            <w:pPr>
              <w:pStyle w:val="ConsPlusNormal"/>
              <w:ind w:firstLine="0"/>
              <w:jc w:val="center"/>
              <w:rPr>
                <w:sz w:val="24"/>
                <w:szCs w:val="24"/>
              </w:rPr>
            </w:pPr>
          </w:p>
        </w:tc>
        <w:tc>
          <w:tcPr>
            <w:tcW w:w="221" w:type="pct"/>
          </w:tcPr>
          <w:p w14:paraId="1E7E34C8" w14:textId="77777777" w:rsidR="00621470" w:rsidRPr="002835A1" w:rsidRDefault="00621470" w:rsidP="002835A1">
            <w:pPr>
              <w:pStyle w:val="ConsPlusNormal"/>
              <w:ind w:firstLine="0"/>
              <w:jc w:val="center"/>
              <w:rPr>
                <w:sz w:val="24"/>
                <w:szCs w:val="24"/>
              </w:rPr>
            </w:pPr>
          </w:p>
        </w:tc>
        <w:tc>
          <w:tcPr>
            <w:tcW w:w="227" w:type="pct"/>
          </w:tcPr>
          <w:p w14:paraId="6ABBA63C" w14:textId="77777777" w:rsidR="00621470" w:rsidRPr="002835A1" w:rsidRDefault="00621470" w:rsidP="002835A1">
            <w:pPr>
              <w:pStyle w:val="ConsPlusNormal"/>
              <w:ind w:firstLine="0"/>
              <w:jc w:val="center"/>
              <w:rPr>
                <w:sz w:val="24"/>
                <w:szCs w:val="24"/>
              </w:rPr>
            </w:pPr>
          </w:p>
        </w:tc>
        <w:tc>
          <w:tcPr>
            <w:tcW w:w="224" w:type="pct"/>
          </w:tcPr>
          <w:p w14:paraId="3BE533DF" w14:textId="77777777" w:rsidR="00621470" w:rsidRPr="002835A1" w:rsidRDefault="00621470" w:rsidP="002835A1">
            <w:pPr>
              <w:pStyle w:val="ConsPlusNormal"/>
              <w:ind w:firstLine="0"/>
              <w:jc w:val="center"/>
              <w:rPr>
                <w:sz w:val="24"/>
                <w:szCs w:val="24"/>
              </w:rPr>
            </w:pPr>
          </w:p>
        </w:tc>
        <w:tc>
          <w:tcPr>
            <w:tcW w:w="296" w:type="pct"/>
          </w:tcPr>
          <w:p w14:paraId="6303D750" w14:textId="77777777" w:rsidR="00621470" w:rsidRPr="002835A1" w:rsidRDefault="00621470" w:rsidP="002835A1">
            <w:pPr>
              <w:pStyle w:val="ConsPlusNormal"/>
              <w:ind w:firstLine="0"/>
              <w:rPr>
                <w:sz w:val="24"/>
                <w:szCs w:val="24"/>
              </w:rPr>
            </w:pPr>
          </w:p>
        </w:tc>
      </w:tr>
      <w:tr w:rsidR="002835A1" w:rsidRPr="002835A1" w14:paraId="7C6A6A3F" w14:textId="77777777" w:rsidTr="005A247C">
        <w:tc>
          <w:tcPr>
            <w:tcW w:w="2463" w:type="pct"/>
          </w:tcPr>
          <w:p w14:paraId="230AD650" w14:textId="77777777" w:rsidR="00621470" w:rsidRPr="002835A1" w:rsidRDefault="00621470" w:rsidP="002835A1">
            <w:pPr>
              <w:pStyle w:val="ConsPlusNormal"/>
              <w:ind w:firstLine="0"/>
              <w:rPr>
                <w:sz w:val="24"/>
                <w:szCs w:val="24"/>
              </w:rPr>
            </w:pPr>
            <w:r w:rsidRPr="002835A1">
              <w:rPr>
                <w:sz w:val="24"/>
                <w:szCs w:val="24"/>
              </w:rPr>
              <w:t>2.1. Сырье, материалы, комплектующие изделия</w:t>
            </w:r>
          </w:p>
        </w:tc>
        <w:tc>
          <w:tcPr>
            <w:tcW w:w="179" w:type="pct"/>
          </w:tcPr>
          <w:p w14:paraId="71CC75E1" w14:textId="77777777" w:rsidR="00621470" w:rsidRPr="002835A1" w:rsidRDefault="00621470" w:rsidP="002835A1">
            <w:pPr>
              <w:pStyle w:val="ConsPlusNormal"/>
              <w:ind w:firstLine="0"/>
              <w:jc w:val="center"/>
              <w:rPr>
                <w:sz w:val="24"/>
                <w:szCs w:val="24"/>
              </w:rPr>
            </w:pPr>
          </w:p>
        </w:tc>
        <w:tc>
          <w:tcPr>
            <w:tcW w:w="179" w:type="pct"/>
          </w:tcPr>
          <w:p w14:paraId="4BD32921" w14:textId="77777777" w:rsidR="00621470" w:rsidRPr="002835A1" w:rsidRDefault="00621470" w:rsidP="002835A1">
            <w:pPr>
              <w:pStyle w:val="ConsPlusNormal"/>
              <w:ind w:firstLine="0"/>
              <w:jc w:val="center"/>
              <w:rPr>
                <w:sz w:val="24"/>
                <w:szCs w:val="24"/>
              </w:rPr>
            </w:pPr>
          </w:p>
        </w:tc>
        <w:tc>
          <w:tcPr>
            <w:tcW w:w="179" w:type="pct"/>
          </w:tcPr>
          <w:p w14:paraId="7EDDC282" w14:textId="77777777" w:rsidR="00621470" w:rsidRPr="002835A1" w:rsidRDefault="00621470" w:rsidP="002835A1">
            <w:pPr>
              <w:pStyle w:val="ConsPlusNormal"/>
              <w:ind w:firstLine="0"/>
              <w:jc w:val="center"/>
              <w:rPr>
                <w:sz w:val="24"/>
                <w:szCs w:val="24"/>
              </w:rPr>
            </w:pPr>
          </w:p>
        </w:tc>
        <w:tc>
          <w:tcPr>
            <w:tcW w:w="179" w:type="pct"/>
          </w:tcPr>
          <w:p w14:paraId="1C7BE82B" w14:textId="77777777" w:rsidR="00621470" w:rsidRPr="002835A1" w:rsidRDefault="00621470" w:rsidP="002835A1">
            <w:pPr>
              <w:pStyle w:val="ConsPlusNormal"/>
              <w:ind w:firstLine="0"/>
              <w:jc w:val="center"/>
              <w:rPr>
                <w:sz w:val="24"/>
                <w:szCs w:val="24"/>
              </w:rPr>
            </w:pPr>
          </w:p>
        </w:tc>
        <w:tc>
          <w:tcPr>
            <w:tcW w:w="179" w:type="pct"/>
          </w:tcPr>
          <w:p w14:paraId="588685AC" w14:textId="77777777" w:rsidR="00621470" w:rsidRPr="002835A1" w:rsidRDefault="00621470" w:rsidP="002835A1">
            <w:pPr>
              <w:pStyle w:val="ConsPlusNormal"/>
              <w:ind w:firstLine="0"/>
              <w:jc w:val="center"/>
              <w:rPr>
                <w:sz w:val="24"/>
                <w:szCs w:val="24"/>
              </w:rPr>
            </w:pPr>
          </w:p>
        </w:tc>
        <w:tc>
          <w:tcPr>
            <w:tcW w:w="179" w:type="pct"/>
          </w:tcPr>
          <w:p w14:paraId="3BC2FF56" w14:textId="77777777" w:rsidR="00621470" w:rsidRPr="002835A1" w:rsidRDefault="00621470" w:rsidP="002835A1">
            <w:pPr>
              <w:pStyle w:val="ConsPlusNormal"/>
              <w:ind w:firstLine="0"/>
              <w:jc w:val="center"/>
              <w:rPr>
                <w:sz w:val="24"/>
                <w:szCs w:val="24"/>
              </w:rPr>
            </w:pPr>
          </w:p>
        </w:tc>
        <w:tc>
          <w:tcPr>
            <w:tcW w:w="179" w:type="pct"/>
          </w:tcPr>
          <w:p w14:paraId="42CA56A4" w14:textId="77777777" w:rsidR="00621470" w:rsidRPr="002835A1" w:rsidRDefault="00621470" w:rsidP="002835A1">
            <w:pPr>
              <w:pStyle w:val="ConsPlusNormal"/>
              <w:ind w:firstLine="0"/>
              <w:jc w:val="center"/>
              <w:rPr>
                <w:sz w:val="24"/>
                <w:szCs w:val="24"/>
              </w:rPr>
            </w:pPr>
          </w:p>
        </w:tc>
        <w:tc>
          <w:tcPr>
            <w:tcW w:w="166" w:type="pct"/>
          </w:tcPr>
          <w:p w14:paraId="676AA798" w14:textId="77777777" w:rsidR="00621470" w:rsidRPr="002835A1" w:rsidRDefault="00621470" w:rsidP="002835A1">
            <w:pPr>
              <w:pStyle w:val="ConsPlusNormal"/>
              <w:ind w:firstLine="0"/>
              <w:jc w:val="center"/>
              <w:rPr>
                <w:sz w:val="24"/>
                <w:szCs w:val="24"/>
              </w:rPr>
            </w:pPr>
          </w:p>
        </w:tc>
        <w:tc>
          <w:tcPr>
            <w:tcW w:w="150" w:type="pct"/>
          </w:tcPr>
          <w:p w14:paraId="01AC6025" w14:textId="77777777" w:rsidR="00621470" w:rsidRPr="002835A1" w:rsidRDefault="00621470" w:rsidP="002835A1">
            <w:pPr>
              <w:pStyle w:val="ConsPlusNormal"/>
              <w:ind w:firstLine="0"/>
              <w:jc w:val="center"/>
              <w:rPr>
                <w:sz w:val="24"/>
                <w:szCs w:val="24"/>
              </w:rPr>
            </w:pPr>
          </w:p>
        </w:tc>
        <w:tc>
          <w:tcPr>
            <w:tcW w:w="221" w:type="pct"/>
          </w:tcPr>
          <w:p w14:paraId="4CF10A76" w14:textId="77777777" w:rsidR="00621470" w:rsidRPr="002835A1" w:rsidRDefault="00621470" w:rsidP="002835A1">
            <w:pPr>
              <w:pStyle w:val="ConsPlusNormal"/>
              <w:ind w:firstLine="0"/>
              <w:jc w:val="center"/>
              <w:rPr>
                <w:sz w:val="24"/>
                <w:szCs w:val="24"/>
              </w:rPr>
            </w:pPr>
          </w:p>
        </w:tc>
        <w:tc>
          <w:tcPr>
            <w:tcW w:w="227" w:type="pct"/>
          </w:tcPr>
          <w:p w14:paraId="562B325A" w14:textId="77777777" w:rsidR="00621470" w:rsidRPr="002835A1" w:rsidRDefault="00621470" w:rsidP="002835A1">
            <w:pPr>
              <w:pStyle w:val="ConsPlusNormal"/>
              <w:ind w:firstLine="0"/>
              <w:jc w:val="center"/>
              <w:rPr>
                <w:sz w:val="24"/>
                <w:szCs w:val="24"/>
              </w:rPr>
            </w:pPr>
          </w:p>
        </w:tc>
        <w:tc>
          <w:tcPr>
            <w:tcW w:w="224" w:type="pct"/>
          </w:tcPr>
          <w:p w14:paraId="52377D3D" w14:textId="77777777" w:rsidR="00621470" w:rsidRPr="002835A1" w:rsidRDefault="00621470" w:rsidP="002835A1">
            <w:pPr>
              <w:pStyle w:val="ConsPlusNormal"/>
              <w:ind w:firstLine="0"/>
              <w:jc w:val="center"/>
              <w:rPr>
                <w:sz w:val="24"/>
                <w:szCs w:val="24"/>
              </w:rPr>
            </w:pPr>
          </w:p>
        </w:tc>
        <w:tc>
          <w:tcPr>
            <w:tcW w:w="296" w:type="pct"/>
          </w:tcPr>
          <w:p w14:paraId="35CC5F22" w14:textId="77777777" w:rsidR="00621470" w:rsidRPr="002835A1" w:rsidRDefault="00621470" w:rsidP="002835A1">
            <w:pPr>
              <w:pStyle w:val="ConsPlusNormal"/>
              <w:ind w:firstLine="0"/>
              <w:rPr>
                <w:sz w:val="24"/>
                <w:szCs w:val="24"/>
              </w:rPr>
            </w:pPr>
          </w:p>
        </w:tc>
      </w:tr>
      <w:tr w:rsidR="002835A1" w:rsidRPr="002835A1" w14:paraId="6483A85B" w14:textId="77777777" w:rsidTr="005A247C">
        <w:tc>
          <w:tcPr>
            <w:tcW w:w="2463" w:type="pct"/>
          </w:tcPr>
          <w:p w14:paraId="197AFD5B" w14:textId="77777777" w:rsidR="00621470" w:rsidRPr="002835A1" w:rsidRDefault="00621470" w:rsidP="002835A1">
            <w:pPr>
              <w:pStyle w:val="ConsPlusNormal"/>
              <w:ind w:firstLine="0"/>
              <w:rPr>
                <w:sz w:val="24"/>
                <w:szCs w:val="24"/>
              </w:rPr>
            </w:pPr>
            <w:r w:rsidRPr="002835A1">
              <w:rPr>
                <w:sz w:val="24"/>
                <w:szCs w:val="24"/>
              </w:rPr>
              <w:t>2.2. Аренда недвижимого имущества</w:t>
            </w:r>
          </w:p>
        </w:tc>
        <w:tc>
          <w:tcPr>
            <w:tcW w:w="179" w:type="pct"/>
          </w:tcPr>
          <w:p w14:paraId="1E565950" w14:textId="77777777" w:rsidR="00621470" w:rsidRPr="002835A1" w:rsidRDefault="00621470" w:rsidP="002835A1">
            <w:pPr>
              <w:pStyle w:val="ConsPlusNormal"/>
              <w:ind w:firstLine="0"/>
              <w:jc w:val="center"/>
              <w:rPr>
                <w:sz w:val="24"/>
                <w:szCs w:val="24"/>
              </w:rPr>
            </w:pPr>
          </w:p>
        </w:tc>
        <w:tc>
          <w:tcPr>
            <w:tcW w:w="179" w:type="pct"/>
          </w:tcPr>
          <w:p w14:paraId="71AD0FF3" w14:textId="77777777" w:rsidR="00621470" w:rsidRPr="002835A1" w:rsidRDefault="00621470" w:rsidP="002835A1">
            <w:pPr>
              <w:pStyle w:val="ConsPlusNormal"/>
              <w:ind w:firstLine="0"/>
              <w:jc w:val="center"/>
              <w:rPr>
                <w:sz w:val="24"/>
                <w:szCs w:val="24"/>
              </w:rPr>
            </w:pPr>
          </w:p>
        </w:tc>
        <w:tc>
          <w:tcPr>
            <w:tcW w:w="179" w:type="pct"/>
          </w:tcPr>
          <w:p w14:paraId="1749DED5" w14:textId="77777777" w:rsidR="00621470" w:rsidRPr="002835A1" w:rsidRDefault="00621470" w:rsidP="002835A1">
            <w:pPr>
              <w:pStyle w:val="ConsPlusNormal"/>
              <w:ind w:firstLine="0"/>
              <w:jc w:val="center"/>
              <w:rPr>
                <w:sz w:val="24"/>
                <w:szCs w:val="24"/>
              </w:rPr>
            </w:pPr>
          </w:p>
        </w:tc>
        <w:tc>
          <w:tcPr>
            <w:tcW w:w="179" w:type="pct"/>
          </w:tcPr>
          <w:p w14:paraId="07F6471B" w14:textId="77777777" w:rsidR="00621470" w:rsidRPr="002835A1" w:rsidRDefault="00621470" w:rsidP="002835A1">
            <w:pPr>
              <w:pStyle w:val="ConsPlusNormal"/>
              <w:ind w:firstLine="0"/>
              <w:jc w:val="center"/>
              <w:rPr>
                <w:sz w:val="24"/>
                <w:szCs w:val="24"/>
              </w:rPr>
            </w:pPr>
          </w:p>
        </w:tc>
        <w:tc>
          <w:tcPr>
            <w:tcW w:w="179" w:type="pct"/>
          </w:tcPr>
          <w:p w14:paraId="0E12935B" w14:textId="77777777" w:rsidR="00621470" w:rsidRPr="002835A1" w:rsidRDefault="00621470" w:rsidP="002835A1">
            <w:pPr>
              <w:pStyle w:val="ConsPlusNormal"/>
              <w:ind w:firstLine="0"/>
              <w:jc w:val="center"/>
              <w:rPr>
                <w:sz w:val="24"/>
                <w:szCs w:val="24"/>
              </w:rPr>
            </w:pPr>
          </w:p>
        </w:tc>
        <w:tc>
          <w:tcPr>
            <w:tcW w:w="179" w:type="pct"/>
          </w:tcPr>
          <w:p w14:paraId="79ABB48A" w14:textId="77777777" w:rsidR="00621470" w:rsidRPr="002835A1" w:rsidRDefault="00621470" w:rsidP="002835A1">
            <w:pPr>
              <w:pStyle w:val="ConsPlusNormal"/>
              <w:ind w:firstLine="0"/>
              <w:jc w:val="center"/>
              <w:rPr>
                <w:sz w:val="24"/>
                <w:szCs w:val="24"/>
              </w:rPr>
            </w:pPr>
          </w:p>
        </w:tc>
        <w:tc>
          <w:tcPr>
            <w:tcW w:w="179" w:type="pct"/>
          </w:tcPr>
          <w:p w14:paraId="4B3A11F6" w14:textId="77777777" w:rsidR="00621470" w:rsidRPr="002835A1" w:rsidRDefault="00621470" w:rsidP="002835A1">
            <w:pPr>
              <w:pStyle w:val="ConsPlusNormal"/>
              <w:ind w:firstLine="0"/>
              <w:jc w:val="center"/>
              <w:rPr>
                <w:sz w:val="24"/>
                <w:szCs w:val="24"/>
              </w:rPr>
            </w:pPr>
          </w:p>
        </w:tc>
        <w:tc>
          <w:tcPr>
            <w:tcW w:w="166" w:type="pct"/>
          </w:tcPr>
          <w:p w14:paraId="0DCFDFB7" w14:textId="77777777" w:rsidR="00621470" w:rsidRPr="002835A1" w:rsidRDefault="00621470" w:rsidP="002835A1">
            <w:pPr>
              <w:pStyle w:val="ConsPlusNormal"/>
              <w:ind w:firstLine="0"/>
              <w:jc w:val="center"/>
              <w:rPr>
                <w:sz w:val="24"/>
                <w:szCs w:val="24"/>
              </w:rPr>
            </w:pPr>
          </w:p>
        </w:tc>
        <w:tc>
          <w:tcPr>
            <w:tcW w:w="150" w:type="pct"/>
          </w:tcPr>
          <w:p w14:paraId="7AC61EAF" w14:textId="77777777" w:rsidR="00621470" w:rsidRPr="002835A1" w:rsidRDefault="00621470" w:rsidP="002835A1">
            <w:pPr>
              <w:pStyle w:val="ConsPlusNormal"/>
              <w:ind w:firstLine="0"/>
              <w:jc w:val="center"/>
              <w:rPr>
                <w:sz w:val="24"/>
                <w:szCs w:val="24"/>
              </w:rPr>
            </w:pPr>
          </w:p>
        </w:tc>
        <w:tc>
          <w:tcPr>
            <w:tcW w:w="221" w:type="pct"/>
          </w:tcPr>
          <w:p w14:paraId="1D940A0D" w14:textId="77777777" w:rsidR="00621470" w:rsidRPr="002835A1" w:rsidRDefault="00621470" w:rsidP="002835A1">
            <w:pPr>
              <w:pStyle w:val="ConsPlusNormal"/>
              <w:ind w:firstLine="0"/>
              <w:jc w:val="center"/>
              <w:rPr>
                <w:sz w:val="24"/>
                <w:szCs w:val="24"/>
              </w:rPr>
            </w:pPr>
          </w:p>
        </w:tc>
        <w:tc>
          <w:tcPr>
            <w:tcW w:w="227" w:type="pct"/>
          </w:tcPr>
          <w:p w14:paraId="53524C8B" w14:textId="77777777" w:rsidR="00621470" w:rsidRPr="002835A1" w:rsidRDefault="00621470" w:rsidP="002835A1">
            <w:pPr>
              <w:pStyle w:val="ConsPlusNormal"/>
              <w:ind w:firstLine="0"/>
              <w:jc w:val="center"/>
              <w:rPr>
                <w:sz w:val="24"/>
                <w:szCs w:val="24"/>
              </w:rPr>
            </w:pPr>
          </w:p>
        </w:tc>
        <w:tc>
          <w:tcPr>
            <w:tcW w:w="224" w:type="pct"/>
          </w:tcPr>
          <w:p w14:paraId="174F56B3" w14:textId="77777777" w:rsidR="00621470" w:rsidRPr="002835A1" w:rsidRDefault="00621470" w:rsidP="002835A1">
            <w:pPr>
              <w:pStyle w:val="ConsPlusNormal"/>
              <w:ind w:firstLine="0"/>
              <w:jc w:val="center"/>
              <w:rPr>
                <w:sz w:val="24"/>
                <w:szCs w:val="24"/>
              </w:rPr>
            </w:pPr>
          </w:p>
        </w:tc>
        <w:tc>
          <w:tcPr>
            <w:tcW w:w="296" w:type="pct"/>
          </w:tcPr>
          <w:p w14:paraId="59BDE193" w14:textId="77777777" w:rsidR="00621470" w:rsidRPr="002835A1" w:rsidRDefault="00621470" w:rsidP="002835A1">
            <w:pPr>
              <w:pStyle w:val="ConsPlusNormal"/>
              <w:ind w:firstLine="0"/>
              <w:rPr>
                <w:sz w:val="24"/>
                <w:szCs w:val="24"/>
              </w:rPr>
            </w:pPr>
          </w:p>
        </w:tc>
      </w:tr>
      <w:tr w:rsidR="002835A1" w:rsidRPr="002835A1" w14:paraId="2D5C541F" w14:textId="77777777" w:rsidTr="005A247C">
        <w:tc>
          <w:tcPr>
            <w:tcW w:w="2463" w:type="pct"/>
          </w:tcPr>
          <w:p w14:paraId="29DE90BD" w14:textId="77777777" w:rsidR="00621470" w:rsidRPr="002835A1" w:rsidRDefault="00621470" w:rsidP="002835A1">
            <w:pPr>
              <w:pStyle w:val="ConsPlusNormal"/>
              <w:ind w:firstLine="0"/>
              <w:rPr>
                <w:sz w:val="24"/>
                <w:szCs w:val="24"/>
              </w:rPr>
            </w:pPr>
            <w:r w:rsidRPr="002835A1">
              <w:rPr>
                <w:sz w:val="24"/>
                <w:szCs w:val="24"/>
              </w:rPr>
              <w:t>2.3. Транспортные затраты</w:t>
            </w:r>
          </w:p>
        </w:tc>
        <w:tc>
          <w:tcPr>
            <w:tcW w:w="179" w:type="pct"/>
          </w:tcPr>
          <w:p w14:paraId="5A6368CB" w14:textId="77777777" w:rsidR="00621470" w:rsidRPr="002835A1" w:rsidRDefault="00621470" w:rsidP="002835A1">
            <w:pPr>
              <w:pStyle w:val="ConsPlusNormal"/>
              <w:ind w:firstLine="0"/>
              <w:jc w:val="center"/>
              <w:rPr>
                <w:sz w:val="24"/>
                <w:szCs w:val="24"/>
              </w:rPr>
            </w:pPr>
          </w:p>
        </w:tc>
        <w:tc>
          <w:tcPr>
            <w:tcW w:w="179" w:type="pct"/>
          </w:tcPr>
          <w:p w14:paraId="32B80E30" w14:textId="77777777" w:rsidR="00621470" w:rsidRPr="002835A1" w:rsidRDefault="00621470" w:rsidP="002835A1">
            <w:pPr>
              <w:pStyle w:val="ConsPlusNormal"/>
              <w:ind w:firstLine="0"/>
              <w:jc w:val="center"/>
              <w:rPr>
                <w:sz w:val="24"/>
                <w:szCs w:val="24"/>
              </w:rPr>
            </w:pPr>
          </w:p>
        </w:tc>
        <w:tc>
          <w:tcPr>
            <w:tcW w:w="179" w:type="pct"/>
          </w:tcPr>
          <w:p w14:paraId="5A050421" w14:textId="77777777" w:rsidR="00621470" w:rsidRPr="002835A1" w:rsidRDefault="00621470" w:rsidP="002835A1">
            <w:pPr>
              <w:pStyle w:val="ConsPlusNormal"/>
              <w:ind w:firstLine="0"/>
              <w:jc w:val="center"/>
              <w:rPr>
                <w:sz w:val="24"/>
                <w:szCs w:val="24"/>
              </w:rPr>
            </w:pPr>
          </w:p>
        </w:tc>
        <w:tc>
          <w:tcPr>
            <w:tcW w:w="179" w:type="pct"/>
          </w:tcPr>
          <w:p w14:paraId="0D7C44C7" w14:textId="77777777" w:rsidR="00621470" w:rsidRPr="002835A1" w:rsidRDefault="00621470" w:rsidP="002835A1">
            <w:pPr>
              <w:pStyle w:val="ConsPlusNormal"/>
              <w:ind w:firstLine="0"/>
              <w:jc w:val="center"/>
              <w:rPr>
                <w:sz w:val="24"/>
                <w:szCs w:val="24"/>
              </w:rPr>
            </w:pPr>
          </w:p>
        </w:tc>
        <w:tc>
          <w:tcPr>
            <w:tcW w:w="179" w:type="pct"/>
          </w:tcPr>
          <w:p w14:paraId="73673126" w14:textId="77777777" w:rsidR="00621470" w:rsidRPr="002835A1" w:rsidRDefault="00621470" w:rsidP="002835A1">
            <w:pPr>
              <w:pStyle w:val="ConsPlusNormal"/>
              <w:ind w:firstLine="0"/>
              <w:jc w:val="center"/>
              <w:rPr>
                <w:sz w:val="24"/>
                <w:szCs w:val="24"/>
              </w:rPr>
            </w:pPr>
          </w:p>
        </w:tc>
        <w:tc>
          <w:tcPr>
            <w:tcW w:w="179" w:type="pct"/>
          </w:tcPr>
          <w:p w14:paraId="58D57B1C" w14:textId="77777777" w:rsidR="00621470" w:rsidRPr="002835A1" w:rsidRDefault="00621470" w:rsidP="002835A1">
            <w:pPr>
              <w:pStyle w:val="ConsPlusNormal"/>
              <w:ind w:firstLine="0"/>
              <w:jc w:val="center"/>
              <w:rPr>
                <w:sz w:val="24"/>
                <w:szCs w:val="24"/>
              </w:rPr>
            </w:pPr>
          </w:p>
        </w:tc>
        <w:tc>
          <w:tcPr>
            <w:tcW w:w="179" w:type="pct"/>
          </w:tcPr>
          <w:p w14:paraId="10E0C834" w14:textId="77777777" w:rsidR="00621470" w:rsidRPr="002835A1" w:rsidRDefault="00621470" w:rsidP="002835A1">
            <w:pPr>
              <w:pStyle w:val="ConsPlusNormal"/>
              <w:ind w:firstLine="0"/>
              <w:jc w:val="center"/>
              <w:rPr>
                <w:sz w:val="24"/>
                <w:szCs w:val="24"/>
              </w:rPr>
            </w:pPr>
          </w:p>
        </w:tc>
        <w:tc>
          <w:tcPr>
            <w:tcW w:w="166" w:type="pct"/>
          </w:tcPr>
          <w:p w14:paraId="1A6D1D01" w14:textId="77777777" w:rsidR="00621470" w:rsidRPr="002835A1" w:rsidRDefault="00621470" w:rsidP="002835A1">
            <w:pPr>
              <w:pStyle w:val="ConsPlusNormal"/>
              <w:ind w:firstLine="0"/>
              <w:jc w:val="center"/>
              <w:rPr>
                <w:sz w:val="24"/>
                <w:szCs w:val="24"/>
              </w:rPr>
            </w:pPr>
          </w:p>
        </w:tc>
        <w:tc>
          <w:tcPr>
            <w:tcW w:w="150" w:type="pct"/>
          </w:tcPr>
          <w:p w14:paraId="66FE65FC" w14:textId="77777777" w:rsidR="00621470" w:rsidRPr="002835A1" w:rsidRDefault="00621470" w:rsidP="002835A1">
            <w:pPr>
              <w:pStyle w:val="ConsPlusNormal"/>
              <w:ind w:firstLine="0"/>
              <w:jc w:val="center"/>
              <w:rPr>
                <w:sz w:val="24"/>
                <w:szCs w:val="24"/>
              </w:rPr>
            </w:pPr>
          </w:p>
        </w:tc>
        <w:tc>
          <w:tcPr>
            <w:tcW w:w="221" w:type="pct"/>
          </w:tcPr>
          <w:p w14:paraId="489B5E58" w14:textId="77777777" w:rsidR="00621470" w:rsidRPr="002835A1" w:rsidRDefault="00621470" w:rsidP="002835A1">
            <w:pPr>
              <w:pStyle w:val="ConsPlusNormal"/>
              <w:ind w:firstLine="0"/>
              <w:jc w:val="center"/>
              <w:rPr>
                <w:sz w:val="24"/>
                <w:szCs w:val="24"/>
              </w:rPr>
            </w:pPr>
          </w:p>
        </w:tc>
        <w:tc>
          <w:tcPr>
            <w:tcW w:w="227" w:type="pct"/>
          </w:tcPr>
          <w:p w14:paraId="0B7F4218" w14:textId="77777777" w:rsidR="00621470" w:rsidRPr="002835A1" w:rsidRDefault="00621470" w:rsidP="002835A1">
            <w:pPr>
              <w:pStyle w:val="ConsPlusNormal"/>
              <w:ind w:firstLine="0"/>
              <w:jc w:val="center"/>
              <w:rPr>
                <w:sz w:val="24"/>
                <w:szCs w:val="24"/>
              </w:rPr>
            </w:pPr>
          </w:p>
        </w:tc>
        <w:tc>
          <w:tcPr>
            <w:tcW w:w="224" w:type="pct"/>
          </w:tcPr>
          <w:p w14:paraId="2C174A51" w14:textId="77777777" w:rsidR="00621470" w:rsidRPr="002835A1" w:rsidRDefault="00621470" w:rsidP="002835A1">
            <w:pPr>
              <w:pStyle w:val="ConsPlusNormal"/>
              <w:ind w:firstLine="0"/>
              <w:jc w:val="center"/>
              <w:rPr>
                <w:sz w:val="24"/>
                <w:szCs w:val="24"/>
              </w:rPr>
            </w:pPr>
          </w:p>
        </w:tc>
        <w:tc>
          <w:tcPr>
            <w:tcW w:w="296" w:type="pct"/>
          </w:tcPr>
          <w:p w14:paraId="148AD6BA" w14:textId="77777777" w:rsidR="00621470" w:rsidRPr="002835A1" w:rsidRDefault="00621470" w:rsidP="002835A1">
            <w:pPr>
              <w:pStyle w:val="ConsPlusNormal"/>
              <w:ind w:firstLine="0"/>
              <w:rPr>
                <w:sz w:val="24"/>
                <w:szCs w:val="24"/>
              </w:rPr>
            </w:pPr>
          </w:p>
        </w:tc>
      </w:tr>
      <w:tr w:rsidR="002835A1" w:rsidRPr="002835A1" w14:paraId="5EDB36FE" w14:textId="77777777" w:rsidTr="005A247C">
        <w:tc>
          <w:tcPr>
            <w:tcW w:w="2463" w:type="pct"/>
          </w:tcPr>
          <w:p w14:paraId="4A13E5BB" w14:textId="77777777" w:rsidR="00621470" w:rsidRPr="002835A1" w:rsidRDefault="00621470" w:rsidP="002835A1">
            <w:pPr>
              <w:pStyle w:val="ConsPlusNormal"/>
              <w:ind w:firstLine="0"/>
              <w:rPr>
                <w:sz w:val="24"/>
                <w:szCs w:val="24"/>
              </w:rPr>
            </w:pPr>
            <w:r w:rsidRPr="002835A1">
              <w:rPr>
                <w:sz w:val="24"/>
                <w:szCs w:val="24"/>
              </w:rPr>
              <w:t>2.4. Выплата процентов по кредитам</w:t>
            </w:r>
          </w:p>
        </w:tc>
        <w:tc>
          <w:tcPr>
            <w:tcW w:w="179" w:type="pct"/>
          </w:tcPr>
          <w:p w14:paraId="786100CF" w14:textId="77777777" w:rsidR="00621470" w:rsidRPr="002835A1" w:rsidRDefault="00621470" w:rsidP="002835A1">
            <w:pPr>
              <w:pStyle w:val="ConsPlusNormal"/>
              <w:ind w:firstLine="0"/>
              <w:jc w:val="center"/>
              <w:rPr>
                <w:sz w:val="24"/>
                <w:szCs w:val="24"/>
              </w:rPr>
            </w:pPr>
          </w:p>
        </w:tc>
        <w:tc>
          <w:tcPr>
            <w:tcW w:w="179" w:type="pct"/>
          </w:tcPr>
          <w:p w14:paraId="3C690926" w14:textId="77777777" w:rsidR="00621470" w:rsidRPr="002835A1" w:rsidRDefault="00621470" w:rsidP="002835A1">
            <w:pPr>
              <w:pStyle w:val="ConsPlusNormal"/>
              <w:ind w:firstLine="0"/>
              <w:jc w:val="center"/>
              <w:rPr>
                <w:sz w:val="24"/>
                <w:szCs w:val="24"/>
              </w:rPr>
            </w:pPr>
          </w:p>
        </w:tc>
        <w:tc>
          <w:tcPr>
            <w:tcW w:w="179" w:type="pct"/>
          </w:tcPr>
          <w:p w14:paraId="2490CBB3" w14:textId="77777777" w:rsidR="00621470" w:rsidRPr="002835A1" w:rsidRDefault="00621470" w:rsidP="002835A1">
            <w:pPr>
              <w:pStyle w:val="ConsPlusNormal"/>
              <w:ind w:firstLine="0"/>
              <w:jc w:val="center"/>
              <w:rPr>
                <w:sz w:val="24"/>
                <w:szCs w:val="24"/>
              </w:rPr>
            </w:pPr>
          </w:p>
        </w:tc>
        <w:tc>
          <w:tcPr>
            <w:tcW w:w="179" w:type="pct"/>
          </w:tcPr>
          <w:p w14:paraId="61E36426" w14:textId="77777777" w:rsidR="00621470" w:rsidRPr="002835A1" w:rsidRDefault="00621470" w:rsidP="002835A1">
            <w:pPr>
              <w:pStyle w:val="ConsPlusNormal"/>
              <w:ind w:firstLine="0"/>
              <w:jc w:val="center"/>
              <w:rPr>
                <w:sz w:val="24"/>
                <w:szCs w:val="24"/>
              </w:rPr>
            </w:pPr>
          </w:p>
        </w:tc>
        <w:tc>
          <w:tcPr>
            <w:tcW w:w="179" w:type="pct"/>
          </w:tcPr>
          <w:p w14:paraId="6B85E2A3" w14:textId="77777777" w:rsidR="00621470" w:rsidRPr="002835A1" w:rsidRDefault="00621470" w:rsidP="002835A1">
            <w:pPr>
              <w:pStyle w:val="ConsPlusNormal"/>
              <w:ind w:firstLine="0"/>
              <w:jc w:val="center"/>
              <w:rPr>
                <w:sz w:val="24"/>
                <w:szCs w:val="24"/>
              </w:rPr>
            </w:pPr>
          </w:p>
        </w:tc>
        <w:tc>
          <w:tcPr>
            <w:tcW w:w="179" w:type="pct"/>
          </w:tcPr>
          <w:p w14:paraId="0A548972" w14:textId="77777777" w:rsidR="00621470" w:rsidRPr="002835A1" w:rsidRDefault="00621470" w:rsidP="002835A1">
            <w:pPr>
              <w:pStyle w:val="ConsPlusNormal"/>
              <w:ind w:firstLine="0"/>
              <w:jc w:val="center"/>
              <w:rPr>
                <w:sz w:val="24"/>
                <w:szCs w:val="24"/>
              </w:rPr>
            </w:pPr>
          </w:p>
        </w:tc>
        <w:tc>
          <w:tcPr>
            <w:tcW w:w="179" w:type="pct"/>
          </w:tcPr>
          <w:p w14:paraId="68298233" w14:textId="77777777" w:rsidR="00621470" w:rsidRPr="002835A1" w:rsidRDefault="00621470" w:rsidP="002835A1">
            <w:pPr>
              <w:pStyle w:val="ConsPlusNormal"/>
              <w:ind w:firstLine="0"/>
              <w:jc w:val="center"/>
              <w:rPr>
                <w:sz w:val="24"/>
                <w:szCs w:val="24"/>
              </w:rPr>
            </w:pPr>
          </w:p>
        </w:tc>
        <w:tc>
          <w:tcPr>
            <w:tcW w:w="166" w:type="pct"/>
          </w:tcPr>
          <w:p w14:paraId="1B74C9AD" w14:textId="77777777" w:rsidR="00621470" w:rsidRPr="002835A1" w:rsidRDefault="00621470" w:rsidP="002835A1">
            <w:pPr>
              <w:pStyle w:val="ConsPlusNormal"/>
              <w:ind w:firstLine="0"/>
              <w:jc w:val="center"/>
              <w:rPr>
                <w:sz w:val="24"/>
                <w:szCs w:val="24"/>
              </w:rPr>
            </w:pPr>
          </w:p>
        </w:tc>
        <w:tc>
          <w:tcPr>
            <w:tcW w:w="150" w:type="pct"/>
          </w:tcPr>
          <w:p w14:paraId="6A69C1F2" w14:textId="77777777" w:rsidR="00621470" w:rsidRPr="002835A1" w:rsidRDefault="00621470" w:rsidP="002835A1">
            <w:pPr>
              <w:pStyle w:val="ConsPlusNormal"/>
              <w:ind w:firstLine="0"/>
              <w:jc w:val="center"/>
              <w:rPr>
                <w:sz w:val="24"/>
                <w:szCs w:val="24"/>
              </w:rPr>
            </w:pPr>
          </w:p>
        </w:tc>
        <w:tc>
          <w:tcPr>
            <w:tcW w:w="221" w:type="pct"/>
          </w:tcPr>
          <w:p w14:paraId="7642416B" w14:textId="77777777" w:rsidR="00621470" w:rsidRPr="002835A1" w:rsidRDefault="00621470" w:rsidP="002835A1">
            <w:pPr>
              <w:pStyle w:val="ConsPlusNormal"/>
              <w:ind w:firstLine="0"/>
              <w:jc w:val="center"/>
              <w:rPr>
                <w:sz w:val="24"/>
                <w:szCs w:val="24"/>
              </w:rPr>
            </w:pPr>
          </w:p>
        </w:tc>
        <w:tc>
          <w:tcPr>
            <w:tcW w:w="227" w:type="pct"/>
          </w:tcPr>
          <w:p w14:paraId="66D4A446" w14:textId="77777777" w:rsidR="00621470" w:rsidRPr="002835A1" w:rsidRDefault="00621470" w:rsidP="002835A1">
            <w:pPr>
              <w:pStyle w:val="ConsPlusNormal"/>
              <w:ind w:firstLine="0"/>
              <w:jc w:val="center"/>
              <w:rPr>
                <w:sz w:val="24"/>
                <w:szCs w:val="24"/>
              </w:rPr>
            </w:pPr>
          </w:p>
        </w:tc>
        <w:tc>
          <w:tcPr>
            <w:tcW w:w="224" w:type="pct"/>
          </w:tcPr>
          <w:p w14:paraId="06AEFBC2" w14:textId="77777777" w:rsidR="00621470" w:rsidRPr="002835A1" w:rsidRDefault="00621470" w:rsidP="002835A1">
            <w:pPr>
              <w:pStyle w:val="ConsPlusNormal"/>
              <w:ind w:firstLine="0"/>
              <w:jc w:val="center"/>
              <w:rPr>
                <w:sz w:val="24"/>
                <w:szCs w:val="24"/>
              </w:rPr>
            </w:pPr>
          </w:p>
        </w:tc>
        <w:tc>
          <w:tcPr>
            <w:tcW w:w="296" w:type="pct"/>
          </w:tcPr>
          <w:p w14:paraId="01FCEB4A" w14:textId="77777777" w:rsidR="00621470" w:rsidRPr="002835A1" w:rsidRDefault="00621470" w:rsidP="002835A1">
            <w:pPr>
              <w:pStyle w:val="ConsPlusNormal"/>
              <w:ind w:firstLine="0"/>
              <w:rPr>
                <w:sz w:val="24"/>
                <w:szCs w:val="24"/>
              </w:rPr>
            </w:pPr>
          </w:p>
        </w:tc>
      </w:tr>
      <w:tr w:rsidR="002835A1" w:rsidRPr="002835A1" w14:paraId="2904504D" w14:textId="77777777" w:rsidTr="005A247C">
        <w:tc>
          <w:tcPr>
            <w:tcW w:w="2463" w:type="pct"/>
          </w:tcPr>
          <w:p w14:paraId="1AD9A890" w14:textId="77777777" w:rsidR="00621470" w:rsidRPr="002835A1" w:rsidRDefault="00621470" w:rsidP="002835A1">
            <w:pPr>
              <w:pStyle w:val="ConsPlusNormal"/>
              <w:ind w:firstLine="0"/>
              <w:rPr>
                <w:sz w:val="24"/>
                <w:szCs w:val="24"/>
              </w:rPr>
            </w:pPr>
            <w:r w:rsidRPr="002835A1">
              <w:rPr>
                <w:sz w:val="24"/>
                <w:szCs w:val="24"/>
              </w:rPr>
              <w:t>2.5. Приобретение основных средств/амортизация</w:t>
            </w:r>
          </w:p>
        </w:tc>
        <w:tc>
          <w:tcPr>
            <w:tcW w:w="179" w:type="pct"/>
          </w:tcPr>
          <w:p w14:paraId="2B245137" w14:textId="77777777" w:rsidR="00621470" w:rsidRPr="002835A1" w:rsidRDefault="00621470" w:rsidP="002835A1">
            <w:pPr>
              <w:pStyle w:val="ConsPlusNormal"/>
              <w:ind w:firstLine="0"/>
              <w:jc w:val="center"/>
              <w:rPr>
                <w:sz w:val="24"/>
                <w:szCs w:val="24"/>
              </w:rPr>
            </w:pPr>
          </w:p>
        </w:tc>
        <w:tc>
          <w:tcPr>
            <w:tcW w:w="179" w:type="pct"/>
          </w:tcPr>
          <w:p w14:paraId="2B4C6799" w14:textId="77777777" w:rsidR="00621470" w:rsidRPr="002835A1" w:rsidRDefault="00621470" w:rsidP="002835A1">
            <w:pPr>
              <w:pStyle w:val="ConsPlusNormal"/>
              <w:ind w:firstLine="0"/>
              <w:jc w:val="center"/>
              <w:rPr>
                <w:sz w:val="24"/>
                <w:szCs w:val="24"/>
              </w:rPr>
            </w:pPr>
          </w:p>
        </w:tc>
        <w:tc>
          <w:tcPr>
            <w:tcW w:w="179" w:type="pct"/>
          </w:tcPr>
          <w:p w14:paraId="2D2F3066" w14:textId="77777777" w:rsidR="00621470" w:rsidRPr="002835A1" w:rsidRDefault="00621470" w:rsidP="002835A1">
            <w:pPr>
              <w:pStyle w:val="ConsPlusNormal"/>
              <w:ind w:firstLine="0"/>
              <w:jc w:val="center"/>
              <w:rPr>
                <w:sz w:val="24"/>
                <w:szCs w:val="24"/>
              </w:rPr>
            </w:pPr>
          </w:p>
        </w:tc>
        <w:tc>
          <w:tcPr>
            <w:tcW w:w="179" w:type="pct"/>
          </w:tcPr>
          <w:p w14:paraId="06608E67" w14:textId="77777777" w:rsidR="00621470" w:rsidRPr="002835A1" w:rsidRDefault="00621470" w:rsidP="002835A1">
            <w:pPr>
              <w:pStyle w:val="ConsPlusNormal"/>
              <w:ind w:firstLine="0"/>
              <w:jc w:val="center"/>
              <w:rPr>
                <w:sz w:val="24"/>
                <w:szCs w:val="24"/>
              </w:rPr>
            </w:pPr>
          </w:p>
        </w:tc>
        <w:tc>
          <w:tcPr>
            <w:tcW w:w="179" w:type="pct"/>
          </w:tcPr>
          <w:p w14:paraId="4143B49F" w14:textId="77777777" w:rsidR="00621470" w:rsidRPr="002835A1" w:rsidRDefault="00621470" w:rsidP="002835A1">
            <w:pPr>
              <w:pStyle w:val="ConsPlusNormal"/>
              <w:ind w:firstLine="0"/>
              <w:jc w:val="center"/>
              <w:rPr>
                <w:sz w:val="24"/>
                <w:szCs w:val="24"/>
              </w:rPr>
            </w:pPr>
          </w:p>
        </w:tc>
        <w:tc>
          <w:tcPr>
            <w:tcW w:w="179" w:type="pct"/>
          </w:tcPr>
          <w:p w14:paraId="5D75223C" w14:textId="77777777" w:rsidR="00621470" w:rsidRPr="002835A1" w:rsidRDefault="00621470" w:rsidP="002835A1">
            <w:pPr>
              <w:pStyle w:val="ConsPlusNormal"/>
              <w:ind w:firstLine="0"/>
              <w:jc w:val="center"/>
              <w:rPr>
                <w:sz w:val="24"/>
                <w:szCs w:val="24"/>
              </w:rPr>
            </w:pPr>
          </w:p>
        </w:tc>
        <w:tc>
          <w:tcPr>
            <w:tcW w:w="179" w:type="pct"/>
          </w:tcPr>
          <w:p w14:paraId="71AF35E7" w14:textId="77777777" w:rsidR="00621470" w:rsidRPr="002835A1" w:rsidRDefault="00621470" w:rsidP="002835A1">
            <w:pPr>
              <w:pStyle w:val="ConsPlusNormal"/>
              <w:ind w:firstLine="0"/>
              <w:jc w:val="center"/>
              <w:rPr>
                <w:sz w:val="24"/>
                <w:szCs w:val="24"/>
              </w:rPr>
            </w:pPr>
          </w:p>
        </w:tc>
        <w:tc>
          <w:tcPr>
            <w:tcW w:w="166" w:type="pct"/>
          </w:tcPr>
          <w:p w14:paraId="69B3E483" w14:textId="77777777" w:rsidR="00621470" w:rsidRPr="002835A1" w:rsidRDefault="00621470" w:rsidP="002835A1">
            <w:pPr>
              <w:pStyle w:val="ConsPlusNormal"/>
              <w:ind w:firstLine="0"/>
              <w:jc w:val="center"/>
              <w:rPr>
                <w:sz w:val="24"/>
                <w:szCs w:val="24"/>
              </w:rPr>
            </w:pPr>
          </w:p>
        </w:tc>
        <w:tc>
          <w:tcPr>
            <w:tcW w:w="150" w:type="pct"/>
          </w:tcPr>
          <w:p w14:paraId="355270B3" w14:textId="77777777" w:rsidR="00621470" w:rsidRPr="002835A1" w:rsidRDefault="00621470" w:rsidP="002835A1">
            <w:pPr>
              <w:pStyle w:val="ConsPlusNormal"/>
              <w:ind w:firstLine="0"/>
              <w:jc w:val="center"/>
              <w:rPr>
                <w:sz w:val="24"/>
                <w:szCs w:val="24"/>
              </w:rPr>
            </w:pPr>
          </w:p>
        </w:tc>
        <w:tc>
          <w:tcPr>
            <w:tcW w:w="221" w:type="pct"/>
          </w:tcPr>
          <w:p w14:paraId="36BA4737" w14:textId="77777777" w:rsidR="00621470" w:rsidRPr="002835A1" w:rsidRDefault="00621470" w:rsidP="002835A1">
            <w:pPr>
              <w:pStyle w:val="ConsPlusNormal"/>
              <w:ind w:firstLine="0"/>
              <w:jc w:val="center"/>
              <w:rPr>
                <w:sz w:val="24"/>
                <w:szCs w:val="24"/>
              </w:rPr>
            </w:pPr>
          </w:p>
        </w:tc>
        <w:tc>
          <w:tcPr>
            <w:tcW w:w="227" w:type="pct"/>
          </w:tcPr>
          <w:p w14:paraId="234AC7B3" w14:textId="77777777" w:rsidR="00621470" w:rsidRPr="002835A1" w:rsidRDefault="00621470" w:rsidP="002835A1">
            <w:pPr>
              <w:pStyle w:val="ConsPlusNormal"/>
              <w:ind w:firstLine="0"/>
              <w:jc w:val="center"/>
              <w:rPr>
                <w:sz w:val="24"/>
                <w:szCs w:val="24"/>
              </w:rPr>
            </w:pPr>
          </w:p>
        </w:tc>
        <w:tc>
          <w:tcPr>
            <w:tcW w:w="224" w:type="pct"/>
          </w:tcPr>
          <w:p w14:paraId="06DBD2C8" w14:textId="77777777" w:rsidR="00621470" w:rsidRPr="002835A1" w:rsidRDefault="00621470" w:rsidP="002835A1">
            <w:pPr>
              <w:pStyle w:val="ConsPlusNormal"/>
              <w:ind w:firstLine="0"/>
              <w:jc w:val="center"/>
              <w:rPr>
                <w:sz w:val="24"/>
                <w:szCs w:val="24"/>
              </w:rPr>
            </w:pPr>
          </w:p>
        </w:tc>
        <w:tc>
          <w:tcPr>
            <w:tcW w:w="296" w:type="pct"/>
          </w:tcPr>
          <w:p w14:paraId="3A31F156" w14:textId="77777777" w:rsidR="00621470" w:rsidRPr="002835A1" w:rsidRDefault="00621470" w:rsidP="002835A1">
            <w:pPr>
              <w:pStyle w:val="ConsPlusNormal"/>
              <w:ind w:firstLine="0"/>
              <w:rPr>
                <w:sz w:val="24"/>
                <w:szCs w:val="24"/>
              </w:rPr>
            </w:pPr>
          </w:p>
        </w:tc>
      </w:tr>
      <w:tr w:rsidR="002835A1" w:rsidRPr="002835A1" w14:paraId="3F3FAAA4" w14:textId="77777777" w:rsidTr="005A247C">
        <w:tc>
          <w:tcPr>
            <w:tcW w:w="2463" w:type="pct"/>
          </w:tcPr>
          <w:p w14:paraId="25896E92" w14:textId="77777777" w:rsidR="00621470" w:rsidRPr="002835A1" w:rsidRDefault="00621470" w:rsidP="002835A1">
            <w:pPr>
              <w:pStyle w:val="ConsPlusNormal"/>
              <w:ind w:firstLine="0"/>
              <w:rPr>
                <w:sz w:val="24"/>
                <w:szCs w:val="24"/>
              </w:rPr>
            </w:pPr>
            <w:r w:rsidRPr="002835A1">
              <w:rPr>
                <w:sz w:val="24"/>
                <w:szCs w:val="24"/>
              </w:rPr>
              <w:t>2.6. Фонд оплаты труда</w:t>
            </w:r>
          </w:p>
        </w:tc>
        <w:tc>
          <w:tcPr>
            <w:tcW w:w="179" w:type="pct"/>
          </w:tcPr>
          <w:p w14:paraId="24638D4A" w14:textId="77777777" w:rsidR="00621470" w:rsidRPr="002835A1" w:rsidRDefault="00621470" w:rsidP="002835A1">
            <w:pPr>
              <w:pStyle w:val="ConsPlusNormal"/>
              <w:ind w:firstLine="0"/>
              <w:jc w:val="center"/>
              <w:rPr>
                <w:sz w:val="24"/>
                <w:szCs w:val="24"/>
              </w:rPr>
            </w:pPr>
          </w:p>
        </w:tc>
        <w:tc>
          <w:tcPr>
            <w:tcW w:w="179" w:type="pct"/>
          </w:tcPr>
          <w:p w14:paraId="1A3016D8" w14:textId="77777777" w:rsidR="00621470" w:rsidRPr="002835A1" w:rsidRDefault="00621470" w:rsidP="002835A1">
            <w:pPr>
              <w:pStyle w:val="ConsPlusNormal"/>
              <w:ind w:firstLine="0"/>
              <w:jc w:val="center"/>
              <w:rPr>
                <w:sz w:val="24"/>
                <w:szCs w:val="24"/>
              </w:rPr>
            </w:pPr>
          </w:p>
        </w:tc>
        <w:tc>
          <w:tcPr>
            <w:tcW w:w="179" w:type="pct"/>
          </w:tcPr>
          <w:p w14:paraId="41E91078" w14:textId="77777777" w:rsidR="00621470" w:rsidRPr="002835A1" w:rsidRDefault="00621470" w:rsidP="002835A1">
            <w:pPr>
              <w:pStyle w:val="ConsPlusNormal"/>
              <w:ind w:firstLine="0"/>
              <w:jc w:val="center"/>
              <w:rPr>
                <w:sz w:val="24"/>
                <w:szCs w:val="24"/>
              </w:rPr>
            </w:pPr>
          </w:p>
        </w:tc>
        <w:tc>
          <w:tcPr>
            <w:tcW w:w="179" w:type="pct"/>
          </w:tcPr>
          <w:p w14:paraId="2529A7AF" w14:textId="77777777" w:rsidR="00621470" w:rsidRPr="002835A1" w:rsidRDefault="00621470" w:rsidP="002835A1">
            <w:pPr>
              <w:pStyle w:val="ConsPlusNormal"/>
              <w:ind w:firstLine="0"/>
              <w:jc w:val="center"/>
              <w:rPr>
                <w:sz w:val="24"/>
                <w:szCs w:val="24"/>
              </w:rPr>
            </w:pPr>
          </w:p>
        </w:tc>
        <w:tc>
          <w:tcPr>
            <w:tcW w:w="179" w:type="pct"/>
          </w:tcPr>
          <w:p w14:paraId="4A12A11E" w14:textId="77777777" w:rsidR="00621470" w:rsidRPr="002835A1" w:rsidRDefault="00621470" w:rsidP="002835A1">
            <w:pPr>
              <w:pStyle w:val="ConsPlusNormal"/>
              <w:ind w:firstLine="0"/>
              <w:jc w:val="center"/>
              <w:rPr>
                <w:sz w:val="24"/>
                <w:szCs w:val="24"/>
              </w:rPr>
            </w:pPr>
          </w:p>
        </w:tc>
        <w:tc>
          <w:tcPr>
            <w:tcW w:w="179" w:type="pct"/>
          </w:tcPr>
          <w:p w14:paraId="47BBCCBF" w14:textId="77777777" w:rsidR="00621470" w:rsidRPr="002835A1" w:rsidRDefault="00621470" w:rsidP="002835A1">
            <w:pPr>
              <w:pStyle w:val="ConsPlusNormal"/>
              <w:ind w:firstLine="0"/>
              <w:jc w:val="center"/>
              <w:rPr>
                <w:sz w:val="24"/>
                <w:szCs w:val="24"/>
              </w:rPr>
            </w:pPr>
          </w:p>
        </w:tc>
        <w:tc>
          <w:tcPr>
            <w:tcW w:w="179" w:type="pct"/>
          </w:tcPr>
          <w:p w14:paraId="0AAA94DB" w14:textId="77777777" w:rsidR="00621470" w:rsidRPr="002835A1" w:rsidRDefault="00621470" w:rsidP="002835A1">
            <w:pPr>
              <w:pStyle w:val="ConsPlusNormal"/>
              <w:ind w:firstLine="0"/>
              <w:jc w:val="center"/>
              <w:rPr>
                <w:sz w:val="24"/>
                <w:szCs w:val="24"/>
              </w:rPr>
            </w:pPr>
          </w:p>
        </w:tc>
        <w:tc>
          <w:tcPr>
            <w:tcW w:w="166" w:type="pct"/>
          </w:tcPr>
          <w:p w14:paraId="4D1D4463" w14:textId="77777777" w:rsidR="00621470" w:rsidRPr="002835A1" w:rsidRDefault="00621470" w:rsidP="002835A1">
            <w:pPr>
              <w:pStyle w:val="ConsPlusNormal"/>
              <w:ind w:firstLine="0"/>
              <w:jc w:val="center"/>
              <w:rPr>
                <w:sz w:val="24"/>
                <w:szCs w:val="24"/>
              </w:rPr>
            </w:pPr>
          </w:p>
        </w:tc>
        <w:tc>
          <w:tcPr>
            <w:tcW w:w="150" w:type="pct"/>
          </w:tcPr>
          <w:p w14:paraId="76D577F5" w14:textId="77777777" w:rsidR="00621470" w:rsidRPr="002835A1" w:rsidRDefault="00621470" w:rsidP="002835A1">
            <w:pPr>
              <w:pStyle w:val="ConsPlusNormal"/>
              <w:ind w:firstLine="0"/>
              <w:jc w:val="center"/>
              <w:rPr>
                <w:sz w:val="24"/>
                <w:szCs w:val="24"/>
              </w:rPr>
            </w:pPr>
          </w:p>
        </w:tc>
        <w:tc>
          <w:tcPr>
            <w:tcW w:w="221" w:type="pct"/>
          </w:tcPr>
          <w:p w14:paraId="7667E4B7" w14:textId="77777777" w:rsidR="00621470" w:rsidRPr="002835A1" w:rsidRDefault="00621470" w:rsidP="002835A1">
            <w:pPr>
              <w:pStyle w:val="ConsPlusNormal"/>
              <w:ind w:firstLine="0"/>
              <w:jc w:val="center"/>
              <w:rPr>
                <w:sz w:val="24"/>
                <w:szCs w:val="24"/>
              </w:rPr>
            </w:pPr>
          </w:p>
        </w:tc>
        <w:tc>
          <w:tcPr>
            <w:tcW w:w="227" w:type="pct"/>
          </w:tcPr>
          <w:p w14:paraId="0ABE4448" w14:textId="77777777" w:rsidR="00621470" w:rsidRPr="002835A1" w:rsidRDefault="00621470" w:rsidP="002835A1">
            <w:pPr>
              <w:pStyle w:val="ConsPlusNormal"/>
              <w:ind w:firstLine="0"/>
              <w:jc w:val="center"/>
              <w:rPr>
                <w:sz w:val="24"/>
                <w:szCs w:val="24"/>
              </w:rPr>
            </w:pPr>
          </w:p>
        </w:tc>
        <w:tc>
          <w:tcPr>
            <w:tcW w:w="224" w:type="pct"/>
          </w:tcPr>
          <w:p w14:paraId="404E451D" w14:textId="77777777" w:rsidR="00621470" w:rsidRPr="002835A1" w:rsidRDefault="00621470" w:rsidP="002835A1">
            <w:pPr>
              <w:pStyle w:val="ConsPlusNormal"/>
              <w:ind w:firstLine="0"/>
              <w:jc w:val="center"/>
              <w:rPr>
                <w:sz w:val="24"/>
                <w:szCs w:val="24"/>
              </w:rPr>
            </w:pPr>
          </w:p>
        </w:tc>
        <w:tc>
          <w:tcPr>
            <w:tcW w:w="296" w:type="pct"/>
          </w:tcPr>
          <w:p w14:paraId="15BE43E7" w14:textId="77777777" w:rsidR="00621470" w:rsidRPr="002835A1" w:rsidRDefault="00621470" w:rsidP="002835A1">
            <w:pPr>
              <w:pStyle w:val="ConsPlusNormal"/>
              <w:ind w:firstLine="0"/>
              <w:rPr>
                <w:sz w:val="24"/>
                <w:szCs w:val="24"/>
              </w:rPr>
            </w:pPr>
          </w:p>
        </w:tc>
      </w:tr>
      <w:tr w:rsidR="002835A1" w:rsidRPr="002835A1" w14:paraId="01FFB9D6" w14:textId="77777777" w:rsidTr="005A247C">
        <w:tc>
          <w:tcPr>
            <w:tcW w:w="2463" w:type="pct"/>
          </w:tcPr>
          <w:p w14:paraId="0882387D" w14:textId="77777777" w:rsidR="00621470" w:rsidRPr="002835A1" w:rsidRDefault="00621470" w:rsidP="002835A1">
            <w:pPr>
              <w:pStyle w:val="ConsPlusNormal"/>
              <w:ind w:firstLine="0"/>
              <w:rPr>
                <w:sz w:val="24"/>
                <w:szCs w:val="24"/>
              </w:rPr>
            </w:pPr>
            <w:r w:rsidRPr="002835A1">
              <w:rPr>
                <w:sz w:val="24"/>
                <w:szCs w:val="24"/>
              </w:rPr>
              <w:t>2.7. Уплата страховых взносов во внебюджетные фонды</w:t>
            </w:r>
          </w:p>
        </w:tc>
        <w:tc>
          <w:tcPr>
            <w:tcW w:w="179" w:type="pct"/>
          </w:tcPr>
          <w:p w14:paraId="06BDBDE6" w14:textId="77777777" w:rsidR="00621470" w:rsidRPr="002835A1" w:rsidRDefault="00621470" w:rsidP="002835A1">
            <w:pPr>
              <w:pStyle w:val="ConsPlusNormal"/>
              <w:ind w:firstLine="0"/>
              <w:jc w:val="center"/>
              <w:rPr>
                <w:sz w:val="24"/>
                <w:szCs w:val="24"/>
              </w:rPr>
            </w:pPr>
          </w:p>
        </w:tc>
        <w:tc>
          <w:tcPr>
            <w:tcW w:w="179" w:type="pct"/>
          </w:tcPr>
          <w:p w14:paraId="382AD3A8" w14:textId="77777777" w:rsidR="00621470" w:rsidRPr="002835A1" w:rsidRDefault="00621470" w:rsidP="002835A1">
            <w:pPr>
              <w:pStyle w:val="ConsPlusNormal"/>
              <w:ind w:firstLine="0"/>
              <w:jc w:val="center"/>
              <w:rPr>
                <w:sz w:val="24"/>
                <w:szCs w:val="24"/>
              </w:rPr>
            </w:pPr>
          </w:p>
        </w:tc>
        <w:tc>
          <w:tcPr>
            <w:tcW w:w="179" w:type="pct"/>
          </w:tcPr>
          <w:p w14:paraId="5E06A939" w14:textId="77777777" w:rsidR="00621470" w:rsidRPr="002835A1" w:rsidRDefault="00621470" w:rsidP="002835A1">
            <w:pPr>
              <w:pStyle w:val="ConsPlusNormal"/>
              <w:ind w:firstLine="0"/>
              <w:jc w:val="center"/>
              <w:rPr>
                <w:sz w:val="24"/>
                <w:szCs w:val="24"/>
              </w:rPr>
            </w:pPr>
          </w:p>
        </w:tc>
        <w:tc>
          <w:tcPr>
            <w:tcW w:w="179" w:type="pct"/>
          </w:tcPr>
          <w:p w14:paraId="4096DDB4" w14:textId="77777777" w:rsidR="00621470" w:rsidRPr="002835A1" w:rsidRDefault="00621470" w:rsidP="002835A1">
            <w:pPr>
              <w:pStyle w:val="ConsPlusNormal"/>
              <w:ind w:firstLine="0"/>
              <w:jc w:val="center"/>
              <w:rPr>
                <w:sz w:val="24"/>
                <w:szCs w:val="24"/>
              </w:rPr>
            </w:pPr>
          </w:p>
        </w:tc>
        <w:tc>
          <w:tcPr>
            <w:tcW w:w="179" w:type="pct"/>
          </w:tcPr>
          <w:p w14:paraId="76C40EBD" w14:textId="77777777" w:rsidR="00621470" w:rsidRPr="002835A1" w:rsidRDefault="00621470" w:rsidP="002835A1">
            <w:pPr>
              <w:pStyle w:val="ConsPlusNormal"/>
              <w:ind w:firstLine="0"/>
              <w:jc w:val="center"/>
              <w:rPr>
                <w:sz w:val="24"/>
                <w:szCs w:val="24"/>
              </w:rPr>
            </w:pPr>
          </w:p>
        </w:tc>
        <w:tc>
          <w:tcPr>
            <w:tcW w:w="179" w:type="pct"/>
          </w:tcPr>
          <w:p w14:paraId="5A766C62" w14:textId="77777777" w:rsidR="00621470" w:rsidRPr="002835A1" w:rsidRDefault="00621470" w:rsidP="002835A1">
            <w:pPr>
              <w:pStyle w:val="ConsPlusNormal"/>
              <w:ind w:firstLine="0"/>
              <w:jc w:val="center"/>
              <w:rPr>
                <w:sz w:val="24"/>
                <w:szCs w:val="24"/>
              </w:rPr>
            </w:pPr>
          </w:p>
        </w:tc>
        <w:tc>
          <w:tcPr>
            <w:tcW w:w="179" w:type="pct"/>
          </w:tcPr>
          <w:p w14:paraId="0C28D208" w14:textId="77777777" w:rsidR="00621470" w:rsidRPr="002835A1" w:rsidRDefault="00621470" w:rsidP="002835A1">
            <w:pPr>
              <w:pStyle w:val="ConsPlusNormal"/>
              <w:ind w:firstLine="0"/>
              <w:jc w:val="center"/>
              <w:rPr>
                <w:sz w:val="24"/>
                <w:szCs w:val="24"/>
              </w:rPr>
            </w:pPr>
          </w:p>
        </w:tc>
        <w:tc>
          <w:tcPr>
            <w:tcW w:w="166" w:type="pct"/>
          </w:tcPr>
          <w:p w14:paraId="150E3C00" w14:textId="77777777" w:rsidR="00621470" w:rsidRPr="002835A1" w:rsidRDefault="00621470" w:rsidP="002835A1">
            <w:pPr>
              <w:pStyle w:val="ConsPlusNormal"/>
              <w:ind w:firstLine="0"/>
              <w:jc w:val="center"/>
              <w:rPr>
                <w:sz w:val="24"/>
                <w:szCs w:val="24"/>
              </w:rPr>
            </w:pPr>
          </w:p>
        </w:tc>
        <w:tc>
          <w:tcPr>
            <w:tcW w:w="150" w:type="pct"/>
          </w:tcPr>
          <w:p w14:paraId="5E207D3A" w14:textId="77777777" w:rsidR="00621470" w:rsidRPr="002835A1" w:rsidRDefault="00621470" w:rsidP="002835A1">
            <w:pPr>
              <w:pStyle w:val="ConsPlusNormal"/>
              <w:ind w:firstLine="0"/>
              <w:jc w:val="center"/>
              <w:rPr>
                <w:sz w:val="24"/>
                <w:szCs w:val="24"/>
              </w:rPr>
            </w:pPr>
          </w:p>
        </w:tc>
        <w:tc>
          <w:tcPr>
            <w:tcW w:w="221" w:type="pct"/>
          </w:tcPr>
          <w:p w14:paraId="1F7100E0" w14:textId="77777777" w:rsidR="00621470" w:rsidRPr="002835A1" w:rsidRDefault="00621470" w:rsidP="002835A1">
            <w:pPr>
              <w:pStyle w:val="ConsPlusNormal"/>
              <w:ind w:firstLine="0"/>
              <w:jc w:val="center"/>
              <w:rPr>
                <w:sz w:val="24"/>
                <w:szCs w:val="24"/>
              </w:rPr>
            </w:pPr>
          </w:p>
        </w:tc>
        <w:tc>
          <w:tcPr>
            <w:tcW w:w="227" w:type="pct"/>
          </w:tcPr>
          <w:p w14:paraId="4D3B4CF1" w14:textId="77777777" w:rsidR="00621470" w:rsidRPr="002835A1" w:rsidRDefault="00621470" w:rsidP="002835A1">
            <w:pPr>
              <w:pStyle w:val="ConsPlusNormal"/>
              <w:ind w:firstLine="0"/>
              <w:jc w:val="center"/>
              <w:rPr>
                <w:sz w:val="24"/>
                <w:szCs w:val="24"/>
              </w:rPr>
            </w:pPr>
          </w:p>
        </w:tc>
        <w:tc>
          <w:tcPr>
            <w:tcW w:w="224" w:type="pct"/>
          </w:tcPr>
          <w:p w14:paraId="7703A2E6" w14:textId="77777777" w:rsidR="00621470" w:rsidRPr="002835A1" w:rsidRDefault="00621470" w:rsidP="002835A1">
            <w:pPr>
              <w:pStyle w:val="ConsPlusNormal"/>
              <w:ind w:firstLine="0"/>
              <w:jc w:val="center"/>
              <w:rPr>
                <w:sz w:val="24"/>
                <w:szCs w:val="24"/>
              </w:rPr>
            </w:pPr>
          </w:p>
        </w:tc>
        <w:tc>
          <w:tcPr>
            <w:tcW w:w="296" w:type="pct"/>
          </w:tcPr>
          <w:p w14:paraId="618D3A3A" w14:textId="77777777" w:rsidR="00621470" w:rsidRPr="002835A1" w:rsidRDefault="00621470" w:rsidP="002835A1">
            <w:pPr>
              <w:pStyle w:val="ConsPlusNormal"/>
              <w:ind w:firstLine="0"/>
              <w:rPr>
                <w:sz w:val="24"/>
                <w:szCs w:val="24"/>
              </w:rPr>
            </w:pPr>
          </w:p>
        </w:tc>
      </w:tr>
      <w:tr w:rsidR="002835A1" w:rsidRPr="002835A1" w14:paraId="1F92DC39" w14:textId="77777777" w:rsidTr="005A247C">
        <w:tc>
          <w:tcPr>
            <w:tcW w:w="2463" w:type="pct"/>
          </w:tcPr>
          <w:p w14:paraId="4A88F665" w14:textId="77777777" w:rsidR="00621470" w:rsidRPr="002835A1" w:rsidRDefault="00621470" w:rsidP="002835A1">
            <w:pPr>
              <w:pStyle w:val="ConsPlusNormal"/>
              <w:ind w:firstLine="0"/>
              <w:rPr>
                <w:sz w:val="24"/>
                <w:szCs w:val="24"/>
              </w:rPr>
            </w:pPr>
            <w:r w:rsidRPr="002835A1">
              <w:rPr>
                <w:sz w:val="24"/>
                <w:szCs w:val="24"/>
              </w:rPr>
              <w:t>2.8. Налоговые отчисления (общая сумма), тыс. рублей,</w:t>
            </w:r>
          </w:p>
        </w:tc>
        <w:tc>
          <w:tcPr>
            <w:tcW w:w="179" w:type="pct"/>
          </w:tcPr>
          <w:p w14:paraId="03616E9E" w14:textId="77777777" w:rsidR="00621470" w:rsidRPr="002835A1" w:rsidRDefault="00621470" w:rsidP="002835A1">
            <w:pPr>
              <w:pStyle w:val="ConsPlusNormal"/>
              <w:ind w:firstLine="0"/>
              <w:jc w:val="center"/>
              <w:rPr>
                <w:sz w:val="24"/>
                <w:szCs w:val="24"/>
              </w:rPr>
            </w:pPr>
          </w:p>
        </w:tc>
        <w:tc>
          <w:tcPr>
            <w:tcW w:w="179" w:type="pct"/>
          </w:tcPr>
          <w:p w14:paraId="4BDD596C" w14:textId="77777777" w:rsidR="00621470" w:rsidRPr="002835A1" w:rsidRDefault="00621470" w:rsidP="002835A1">
            <w:pPr>
              <w:pStyle w:val="ConsPlusNormal"/>
              <w:ind w:firstLine="0"/>
              <w:jc w:val="center"/>
              <w:rPr>
                <w:sz w:val="24"/>
                <w:szCs w:val="24"/>
              </w:rPr>
            </w:pPr>
          </w:p>
        </w:tc>
        <w:tc>
          <w:tcPr>
            <w:tcW w:w="179" w:type="pct"/>
          </w:tcPr>
          <w:p w14:paraId="05BC5CA7" w14:textId="77777777" w:rsidR="00621470" w:rsidRPr="002835A1" w:rsidRDefault="00621470" w:rsidP="002835A1">
            <w:pPr>
              <w:pStyle w:val="ConsPlusNormal"/>
              <w:ind w:firstLine="0"/>
              <w:jc w:val="center"/>
              <w:rPr>
                <w:sz w:val="24"/>
                <w:szCs w:val="24"/>
              </w:rPr>
            </w:pPr>
          </w:p>
        </w:tc>
        <w:tc>
          <w:tcPr>
            <w:tcW w:w="179" w:type="pct"/>
          </w:tcPr>
          <w:p w14:paraId="263B3309" w14:textId="77777777" w:rsidR="00621470" w:rsidRPr="002835A1" w:rsidRDefault="00621470" w:rsidP="002835A1">
            <w:pPr>
              <w:pStyle w:val="ConsPlusNormal"/>
              <w:ind w:firstLine="0"/>
              <w:jc w:val="center"/>
              <w:rPr>
                <w:sz w:val="24"/>
                <w:szCs w:val="24"/>
              </w:rPr>
            </w:pPr>
          </w:p>
        </w:tc>
        <w:tc>
          <w:tcPr>
            <w:tcW w:w="179" w:type="pct"/>
          </w:tcPr>
          <w:p w14:paraId="482194DE" w14:textId="77777777" w:rsidR="00621470" w:rsidRPr="002835A1" w:rsidRDefault="00621470" w:rsidP="002835A1">
            <w:pPr>
              <w:pStyle w:val="ConsPlusNormal"/>
              <w:ind w:firstLine="0"/>
              <w:jc w:val="center"/>
              <w:rPr>
                <w:sz w:val="24"/>
                <w:szCs w:val="24"/>
              </w:rPr>
            </w:pPr>
          </w:p>
        </w:tc>
        <w:tc>
          <w:tcPr>
            <w:tcW w:w="179" w:type="pct"/>
          </w:tcPr>
          <w:p w14:paraId="4B58F61E" w14:textId="77777777" w:rsidR="00621470" w:rsidRPr="002835A1" w:rsidRDefault="00621470" w:rsidP="002835A1">
            <w:pPr>
              <w:pStyle w:val="ConsPlusNormal"/>
              <w:ind w:firstLine="0"/>
              <w:jc w:val="center"/>
              <w:rPr>
                <w:sz w:val="24"/>
                <w:szCs w:val="24"/>
              </w:rPr>
            </w:pPr>
          </w:p>
        </w:tc>
        <w:tc>
          <w:tcPr>
            <w:tcW w:w="179" w:type="pct"/>
          </w:tcPr>
          <w:p w14:paraId="2EE6C533" w14:textId="77777777" w:rsidR="00621470" w:rsidRPr="002835A1" w:rsidRDefault="00621470" w:rsidP="002835A1">
            <w:pPr>
              <w:pStyle w:val="ConsPlusNormal"/>
              <w:ind w:firstLine="0"/>
              <w:jc w:val="center"/>
              <w:rPr>
                <w:sz w:val="24"/>
                <w:szCs w:val="24"/>
              </w:rPr>
            </w:pPr>
          </w:p>
        </w:tc>
        <w:tc>
          <w:tcPr>
            <w:tcW w:w="166" w:type="pct"/>
          </w:tcPr>
          <w:p w14:paraId="6628095F" w14:textId="77777777" w:rsidR="00621470" w:rsidRPr="002835A1" w:rsidRDefault="00621470" w:rsidP="002835A1">
            <w:pPr>
              <w:pStyle w:val="ConsPlusNormal"/>
              <w:ind w:firstLine="0"/>
              <w:jc w:val="center"/>
              <w:rPr>
                <w:sz w:val="24"/>
                <w:szCs w:val="24"/>
              </w:rPr>
            </w:pPr>
          </w:p>
        </w:tc>
        <w:tc>
          <w:tcPr>
            <w:tcW w:w="150" w:type="pct"/>
          </w:tcPr>
          <w:p w14:paraId="28FC652B" w14:textId="77777777" w:rsidR="00621470" w:rsidRPr="002835A1" w:rsidRDefault="00621470" w:rsidP="002835A1">
            <w:pPr>
              <w:pStyle w:val="ConsPlusNormal"/>
              <w:ind w:firstLine="0"/>
              <w:jc w:val="center"/>
              <w:rPr>
                <w:sz w:val="24"/>
                <w:szCs w:val="24"/>
              </w:rPr>
            </w:pPr>
          </w:p>
        </w:tc>
        <w:tc>
          <w:tcPr>
            <w:tcW w:w="221" w:type="pct"/>
          </w:tcPr>
          <w:p w14:paraId="75C1EC6C" w14:textId="77777777" w:rsidR="00621470" w:rsidRPr="002835A1" w:rsidRDefault="00621470" w:rsidP="002835A1">
            <w:pPr>
              <w:pStyle w:val="ConsPlusNormal"/>
              <w:ind w:firstLine="0"/>
              <w:jc w:val="center"/>
              <w:rPr>
                <w:sz w:val="24"/>
                <w:szCs w:val="24"/>
              </w:rPr>
            </w:pPr>
          </w:p>
        </w:tc>
        <w:tc>
          <w:tcPr>
            <w:tcW w:w="227" w:type="pct"/>
          </w:tcPr>
          <w:p w14:paraId="2B97E837" w14:textId="77777777" w:rsidR="00621470" w:rsidRPr="002835A1" w:rsidRDefault="00621470" w:rsidP="002835A1">
            <w:pPr>
              <w:pStyle w:val="ConsPlusNormal"/>
              <w:ind w:firstLine="0"/>
              <w:jc w:val="center"/>
              <w:rPr>
                <w:sz w:val="24"/>
                <w:szCs w:val="24"/>
              </w:rPr>
            </w:pPr>
          </w:p>
        </w:tc>
        <w:tc>
          <w:tcPr>
            <w:tcW w:w="224" w:type="pct"/>
          </w:tcPr>
          <w:p w14:paraId="7DB45EEB" w14:textId="77777777" w:rsidR="00621470" w:rsidRPr="002835A1" w:rsidRDefault="00621470" w:rsidP="002835A1">
            <w:pPr>
              <w:pStyle w:val="ConsPlusNormal"/>
              <w:ind w:firstLine="0"/>
              <w:jc w:val="center"/>
              <w:rPr>
                <w:sz w:val="24"/>
                <w:szCs w:val="24"/>
              </w:rPr>
            </w:pPr>
          </w:p>
        </w:tc>
        <w:tc>
          <w:tcPr>
            <w:tcW w:w="296" w:type="pct"/>
          </w:tcPr>
          <w:p w14:paraId="0BAA4E84" w14:textId="77777777" w:rsidR="00621470" w:rsidRPr="002835A1" w:rsidRDefault="00621470" w:rsidP="002835A1">
            <w:pPr>
              <w:pStyle w:val="ConsPlusNormal"/>
              <w:ind w:firstLine="0"/>
              <w:rPr>
                <w:sz w:val="24"/>
                <w:szCs w:val="24"/>
              </w:rPr>
            </w:pPr>
          </w:p>
        </w:tc>
      </w:tr>
      <w:tr w:rsidR="002835A1" w:rsidRPr="002835A1" w14:paraId="2D9BE548" w14:textId="77777777" w:rsidTr="005A247C">
        <w:tc>
          <w:tcPr>
            <w:tcW w:w="2463" w:type="pct"/>
          </w:tcPr>
          <w:p w14:paraId="60172802" w14:textId="77777777" w:rsidR="00621470" w:rsidRPr="002835A1" w:rsidRDefault="00621470" w:rsidP="002835A1">
            <w:pPr>
              <w:pStyle w:val="ConsPlusNormal"/>
              <w:ind w:firstLine="0"/>
              <w:rPr>
                <w:sz w:val="24"/>
                <w:szCs w:val="24"/>
              </w:rPr>
            </w:pPr>
            <w:r w:rsidRPr="002835A1">
              <w:rPr>
                <w:sz w:val="24"/>
                <w:szCs w:val="24"/>
              </w:rPr>
              <w:t>в том числе (в зависимости от применяемой системы налогообложения):</w:t>
            </w:r>
          </w:p>
        </w:tc>
        <w:tc>
          <w:tcPr>
            <w:tcW w:w="179" w:type="pct"/>
          </w:tcPr>
          <w:p w14:paraId="7366C27E" w14:textId="77777777" w:rsidR="00621470" w:rsidRPr="002835A1" w:rsidRDefault="00621470" w:rsidP="002835A1">
            <w:pPr>
              <w:pStyle w:val="ConsPlusNormal"/>
              <w:ind w:firstLine="0"/>
              <w:jc w:val="center"/>
              <w:rPr>
                <w:sz w:val="24"/>
                <w:szCs w:val="24"/>
              </w:rPr>
            </w:pPr>
          </w:p>
        </w:tc>
        <w:tc>
          <w:tcPr>
            <w:tcW w:w="179" w:type="pct"/>
          </w:tcPr>
          <w:p w14:paraId="48405FF2" w14:textId="77777777" w:rsidR="00621470" w:rsidRPr="002835A1" w:rsidRDefault="00621470" w:rsidP="002835A1">
            <w:pPr>
              <w:pStyle w:val="ConsPlusNormal"/>
              <w:ind w:firstLine="0"/>
              <w:jc w:val="center"/>
              <w:rPr>
                <w:sz w:val="24"/>
                <w:szCs w:val="24"/>
              </w:rPr>
            </w:pPr>
          </w:p>
        </w:tc>
        <w:tc>
          <w:tcPr>
            <w:tcW w:w="179" w:type="pct"/>
          </w:tcPr>
          <w:p w14:paraId="68ADB0A3" w14:textId="77777777" w:rsidR="00621470" w:rsidRPr="002835A1" w:rsidRDefault="00621470" w:rsidP="002835A1">
            <w:pPr>
              <w:pStyle w:val="ConsPlusNormal"/>
              <w:ind w:firstLine="0"/>
              <w:jc w:val="center"/>
              <w:rPr>
                <w:sz w:val="24"/>
                <w:szCs w:val="24"/>
              </w:rPr>
            </w:pPr>
          </w:p>
        </w:tc>
        <w:tc>
          <w:tcPr>
            <w:tcW w:w="179" w:type="pct"/>
          </w:tcPr>
          <w:p w14:paraId="6A5E425E" w14:textId="77777777" w:rsidR="00621470" w:rsidRPr="002835A1" w:rsidRDefault="00621470" w:rsidP="002835A1">
            <w:pPr>
              <w:pStyle w:val="ConsPlusNormal"/>
              <w:ind w:firstLine="0"/>
              <w:jc w:val="center"/>
              <w:rPr>
                <w:sz w:val="24"/>
                <w:szCs w:val="24"/>
              </w:rPr>
            </w:pPr>
          </w:p>
        </w:tc>
        <w:tc>
          <w:tcPr>
            <w:tcW w:w="179" w:type="pct"/>
          </w:tcPr>
          <w:p w14:paraId="3D24F23B" w14:textId="77777777" w:rsidR="00621470" w:rsidRPr="002835A1" w:rsidRDefault="00621470" w:rsidP="002835A1">
            <w:pPr>
              <w:pStyle w:val="ConsPlusNormal"/>
              <w:ind w:firstLine="0"/>
              <w:jc w:val="center"/>
              <w:rPr>
                <w:sz w:val="24"/>
                <w:szCs w:val="24"/>
              </w:rPr>
            </w:pPr>
          </w:p>
        </w:tc>
        <w:tc>
          <w:tcPr>
            <w:tcW w:w="179" w:type="pct"/>
          </w:tcPr>
          <w:p w14:paraId="4D6D925B" w14:textId="77777777" w:rsidR="00621470" w:rsidRPr="002835A1" w:rsidRDefault="00621470" w:rsidP="002835A1">
            <w:pPr>
              <w:pStyle w:val="ConsPlusNormal"/>
              <w:ind w:firstLine="0"/>
              <w:jc w:val="center"/>
              <w:rPr>
                <w:sz w:val="24"/>
                <w:szCs w:val="24"/>
              </w:rPr>
            </w:pPr>
          </w:p>
        </w:tc>
        <w:tc>
          <w:tcPr>
            <w:tcW w:w="179" w:type="pct"/>
          </w:tcPr>
          <w:p w14:paraId="7F948D7D" w14:textId="77777777" w:rsidR="00621470" w:rsidRPr="002835A1" w:rsidRDefault="00621470" w:rsidP="002835A1">
            <w:pPr>
              <w:pStyle w:val="ConsPlusNormal"/>
              <w:ind w:firstLine="0"/>
              <w:jc w:val="center"/>
              <w:rPr>
                <w:sz w:val="24"/>
                <w:szCs w:val="24"/>
              </w:rPr>
            </w:pPr>
          </w:p>
        </w:tc>
        <w:tc>
          <w:tcPr>
            <w:tcW w:w="166" w:type="pct"/>
          </w:tcPr>
          <w:p w14:paraId="0104EBDA" w14:textId="77777777" w:rsidR="00621470" w:rsidRPr="002835A1" w:rsidRDefault="00621470" w:rsidP="002835A1">
            <w:pPr>
              <w:pStyle w:val="ConsPlusNormal"/>
              <w:ind w:firstLine="0"/>
              <w:jc w:val="center"/>
              <w:rPr>
                <w:sz w:val="24"/>
                <w:szCs w:val="24"/>
              </w:rPr>
            </w:pPr>
          </w:p>
        </w:tc>
        <w:tc>
          <w:tcPr>
            <w:tcW w:w="150" w:type="pct"/>
          </w:tcPr>
          <w:p w14:paraId="34D8ABFD" w14:textId="77777777" w:rsidR="00621470" w:rsidRPr="002835A1" w:rsidRDefault="00621470" w:rsidP="002835A1">
            <w:pPr>
              <w:pStyle w:val="ConsPlusNormal"/>
              <w:ind w:firstLine="0"/>
              <w:jc w:val="center"/>
              <w:rPr>
                <w:sz w:val="24"/>
                <w:szCs w:val="24"/>
              </w:rPr>
            </w:pPr>
          </w:p>
        </w:tc>
        <w:tc>
          <w:tcPr>
            <w:tcW w:w="221" w:type="pct"/>
          </w:tcPr>
          <w:p w14:paraId="774ADFAD" w14:textId="77777777" w:rsidR="00621470" w:rsidRPr="002835A1" w:rsidRDefault="00621470" w:rsidP="002835A1">
            <w:pPr>
              <w:pStyle w:val="ConsPlusNormal"/>
              <w:ind w:firstLine="0"/>
              <w:jc w:val="center"/>
              <w:rPr>
                <w:sz w:val="24"/>
                <w:szCs w:val="24"/>
              </w:rPr>
            </w:pPr>
          </w:p>
        </w:tc>
        <w:tc>
          <w:tcPr>
            <w:tcW w:w="227" w:type="pct"/>
          </w:tcPr>
          <w:p w14:paraId="0E73E23B" w14:textId="77777777" w:rsidR="00621470" w:rsidRPr="002835A1" w:rsidRDefault="00621470" w:rsidP="002835A1">
            <w:pPr>
              <w:pStyle w:val="ConsPlusNormal"/>
              <w:ind w:firstLine="0"/>
              <w:jc w:val="center"/>
              <w:rPr>
                <w:sz w:val="24"/>
                <w:szCs w:val="24"/>
              </w:rPr>
            </w:pPr>
          </w:p>
        </w:tc>
        <w:tc>
          <w:tcPr>
            <w:tcW w:w="224" w:type="pct"/>
          </w:tcPr>
          <w:p w14:paraId="0EBA9C5F" w14:textId="77777777" w:rsidR="00621470" w:rsidRPr="002835A1" w:rsidRDefault="00621470" w:rsidP="002835A1">
            <w:pPr>
              <w:pStyle w:val="ConsPlusNormal"/>
              <w:ind w:firstLine="0"/>
              <w:jc w:val="center"/>
              <w:rPr>
                <w:sz w:val="24"/>
                <w:szCs w:val="24"/>
              </w:rPr>
            </w:pPr>
          </w:p>
        </w:tc>
        <w:tc>
          <w:tcPr>
            <w:tcW w:w="296" w:type="pct"/>
          </w:tcPr>
          <w:p w14:paraId="280D9F10" w14:textId="77777777" w:rsidR="00621470" w:rsidRPr="002835A1" w:rsidRDefault="00621470" w:rsidP="002835A1">
            <w:pPr>
              <w:pStyle w:val="ConsPlusNormal"/>
              <w:ind w:firstLine="0"/>
              <w:rPr>
                <w:sz w:val="24"/>
                <w:szCs w:val="24"/>
              </w:rPr>
            </w:pPr>
          </w:p>
        </w:tc>
      </w:tr>
      <w:tr w:rsidR="002835A1" w:rsidRPr="002835A1" w14:paraId="3CFBD83C" w14:textId="77777777" w:rsidTr="005A247C">
        <w:tc>
          <w:tcPr>
            <w:tcW w:w="2463" w:type="pct"/>
          </w:tcPr>
          <w:p w14:paraId="50B7C509" w14:textId="77777777" w:rsidR="00621470" w:rsidRPr="002835A1" w:rsidRDefault="00621470" w:rsidP="002835A1">
            <w:pPr>
              <w:pStyle w:val="ConsPlusNormal"/>
              <w:ind w:firstLine="0"/>
              <w:rPr>
                <w:sz w:val="24"/>
                <w:szCs w:val="24"/>
              </w:rPr>
            </w:pPr>
            <w:r w:rsidRPr="002835A1">
              <w:rPr>
                <w:sz w:val="24"/>
                <w:szCs w:val="24"/>
              </w:rPr>
              <w:t>2.8.1. Общая система налогообложения, тыс. рублей</w:t>
            </w:r>
          </w:p>
        </w:tc>
        <w:tc>
          <w:tcPr>
            <w:tcW w:w="179" w:type="pct"/>
          </w:tcPr>
          <w:p w14:paraId="350EC7DB" w14:textId="77777777" w:rsidR="00621470" w:rsidRPr="002835A1" w:rsidRDefault="00621470" w:rsidP="002835A1">
            <w:pPr>
              <w:pStyle w:val="ConsPlusNormal"/>
              <w:ind w:firstLine="0"/>
              <w:jc w:val="center"/>
              <w:rPr>
                <w:sz w:val="24"/>
                <w:szCs w:val="24"/>
              </w:rPr>
            </w:pPr>
          </w:p>
        </w:tc>
        <w:tc>
          <w:tcPr>
            <w:tcW w:w="179" w:type="pct"/>
          </w:tcPr>
          <w:p w14:paraId="1315F161" w14:textId="77777777" w:rsidR="00621470" w:rsidRPr="002835A1" w:rsidRDefault="00621470" w:rsidP="002835A1">
            <w:pPr>
              <w:pStyle w:val="ConsPlusNormal"/>
              <w:ind w:firstLine="0"/>
              <w:jc w:val="center"/>
              <w:rPr>
                <w:sz w:val="24"/>
                <w:szCs w:val="24"/>
              </w:rPr>
            </w:pPr>
          </w:p>
        </w:tc>
        <w:tc>
          <w:tcPr>
            <w:tcW w:w="179" w:type="pct"/>
          </w:tcPr>
          <w:p w14:paraId="4BD9E164" w14:textId="77777777" w:rsidR="00621470" w:rsidRPr="002835A1" w:rsidRDefault="00621470" w:rsidP="002835A1">
            <w:pPr>
              <w:pStyle w:val="ConsPlusNormal"/>
              <w:ind w:firstLine="0"/>
              <w:jc w:val="center"/>
              <w:rPr>
                <w:sz w:val="24"/>
                <w:szCs w:val="24"/>
              </w:rPr>
            </w:pPr>
          </w:p>
        </w:tc>
        <w:tc>
          <w:tcPr>
            <w:tcW w:w="179" w:type="pct"/>
          </w:tcPr>
          <w:p w14:paraId="00A89A4A" w14:textId="77777777" w:rsidR="00621470" w:rsidRPr="002835A1" w:rsidRDefault="00621470" w:rsidP="002835A1">
            <w:pPr>
              <w:pStyle w:val="ConsPlusNormal"/>
              <w:ind w:firstLine="0"/>
              <w:jc w:val="center"/>
              <w:rPr>
                <w:sz w:val="24"/>
                <w:szCs w:val="24"/>
              </w:rPr>
            </w:pPr>
          </w:p>
        </w:tc>
        <w:tc>
          <w:tcPr>
            <w:tcW w:w="179" w:type="pct"/>
          </w:tcPr>
          <w:p w14:paraId="5F33BE01" w14:textId="77777777" w:rsidR="00621470" w:rsidRPr="002835A1" w:rsidRDefault="00621470" w:rsidP="002835A1">
            <w:pPr>
              <w:pStyle w:val="ConsPlusNormal"/>
              <w:ind w:firstLine="0"/>
              <w:jc w:val="center"/>
              <w:rPr>
                <w:sz w:val="24"/>
                <w:szCs w:val="24"/>
              </w:rPr>
            </w:pPr>
          </w:p>
        </w:tc>
        <w:tc>
          <w:tcPr>
            <w:tcW w:w="179" w:type="pct"/>
          </w:tcPr>
          <w:p w14:paraId="5F0D2440" w14:textId="77777777" w:rsidR="00621470" w:rsidRPr="002835A1" w:rsidRDefault="00621470" w:rsidP="002835A1">
            <w:pPr>
              <w:pStyle w:val="ConsPlusNormal"/>
              <w:ind w:firstLine="0"/>
              <w:jc w:val="center"/>
              <w:rPr>
                <w:sz w:val="24"/>
                <w:szCs w:val="24"/>
              </w:rPr>
            </w:pPr>
          </w:p>
        </w:tc>
        <w:tc>
          <w:tcPr>
            <w:tcW w:w="179" w:type="pct"/>
          </w:tcPr>
          <w:p w14:paraId="1634822B" w14:textId="77777777" w:rsidR="00621470" w:rsidRPr="002835A1" w:rsidRDefault="00621470" w:rsidP="002835A1">
            <w:pPr>
              <w:pStyle w:val="ConsPlusNormal"/>
              <w:ind w:firstLine="0"/>
              <w:jc w:val="center"/>
              <w:rPr>
                <w:sz w:val="24"/>
                <w:szCs w:val="24"/>
              </w:rPr>
            </w:pPr>
          </w:p>
        </w:tc>
        <w:tc>
          <w:tcPr>
            <w:tcW w:w="166" w:type="pct"/>
          </w:tcPr>
          <w:p w14:paraId="77727A11" w14:textId="77777777" w:rsidR="00621470" w:rsidRPr="002835A1" w:rsidRDefault="00621470" w:rsidP="002835A1">
            <w:pPr>
              <w:pStyle w:val="ConsPlusNormal"/>
              <w:ind w:firstLine="0"/>
              <w:jc w:val="center"/>
              <w:rPr>
                <w:sz w:val="24"/>
                <w:szCs w:val="24"/>
              </w:rPr>
            </w:pPr>
          </w:p>
        </w:tc>
        <w:tc>
          <w:tcPr>
            <w:tcW w:w="150" w:type="pct"/>
          </w:tcPr>
          <w:p w14:paraId="7DC1E531" w14:textId="77777777" w:rsidR="00621470" w:rsidRPr="002835A1" w:rsidRDefault="00621470" w:rsidP="002835A1">
            <w:pPr>
              <w:pStyle w:val="ConsPlusNormal"/>
              <w:ind w:firstLine="0"/>
              <w:jc w:val="center"/>
              <w:rPr>
                <w:sz w:val="24"/>
                <w:szCs w:val="24"/>
              </w:rPr>
            </w:pPr>
          </w:p>
        </w:tc>
        <w:tc>
          <w:tcPr>
            <w:tcW w:w="221" w:type="pct"/>
          </w:tcPr>
          <w:p w14:paraId="1282954B" w14:textId="77777777" w:rsidR="00621470" w:rsidRPr="002835A1" w:rsidRDefault="00621470" w:rsidP="002835A1">
            <w:pPr>
              <w:pStyle w:val="ConsPlusNormal"/>
              <w:ind w:firstLine="0"/>
              <w:jc w:val="center"/>
              <w:rPr>
                <w:sz w:val="24"/>
                <w:szCs w:val="24"/>
              </w:rPr>
            </w:pPr>
          </w:p>
        </w:tc>
        <w:tc>
          <w:tcPr>
            <w:tcW w:w="227" w:type="pct"/>
          </w:tcPr>
          <w:p w14:paraId="36A627E7" w14:textId="77777777" w:rsidR="00621470" w:rsidRPr="002835A1" w:rsidRDefault="00621470" w:rsidP="002835A1">
            <w:pPr>
              <w:pStyle w:val="ConsPlusNormal"/>
              <w:ind w:firstLine="0"/>
              <w:jc w:val="center"/>
              <w:rPr>
                <w:sz w:val="24"/>
                <w:szCs w:val="24"/>
              </w:rPr>
            </w:pPr>
          </w:p>
        </w:tc>
        <w:tc>
          <w:tcPr>
            <w:tcW w:w="224" w:type="pct"/>
          </w:tcPr>
          <w:p w14:paraId="1F55919A" w14:textId="77777777" w:rsidR="00621470" w:rsidRPr="002835A1" w:rsidRDefault="00621470" w:rsidP="002835A1">
            <w:pPr>
              <w:pStyle w:val="ConsPlusNormal"/>
              <w:ind w:firstLine="0"/>
              <w:jc w:val="center"/>
              <w:rPr>
                <w:sz w:val="24"/>
                <w:szCs w:val="24"/>
              </w:rPr>
            </w:pPr>
          </w:p>
        </w:tc>
        <w:tc>
          <w:tcPr>
            <w:tcW w:w="296" w:type="pct"/>
          </w:tcPr>
          <w:p w14:paraId="30BF7BC4" w14:textId="77777777" w:rsidR="00621470" w:rsidRPr="002835A1" w:rsidRDefault="00621470" w:rsidP="002835A1">
            <w:pPr>
              <w:pStyle w:val="ConsPlusNormal"/>
              <w:ind w:firstLine="0"/>
              <w:rPr>
                <w:sz w:val="24"/>
                <w:szCs w:val="24"/>
              </w:rPr>
            </w:pPr>
          </w:p>
        </w:tc>
      </w:tr>
      <w:tr w:rsidR="002835A1" w:rsidRPr="002835A1" w14:paraId="31A23DEC" w14:textId="77777777" w:rsidTr="005A247C">
        <w:tc>
          <w:tcPr>
            <w:tcW w:w="2463" w:type="pct"/>
          </w:tcPr>
          <w:p w14:paraId="24A33AF5" w14:textId="77777777" w:rsidR="00621470" w:rsidRPr="002835A1" w:rsidRDefault="00621470" w:rsidP="002835A1">
            <w:pPr>
              <w:pStyle w:val="ConsPlusNormal"/>
              <w:ind w:firstLine="0"/>
              <w:rPr>
                <w:sz w:val="24"/>
                <w:szCs w:val="24"/>
              </w:rPr>
            </w:pPr>
            <w:r w:rsidRPr="002835A1">
              <w:rPr>
                <w:sz w:val="24"/>
                <w:szCs w:val="24"/>
              </w:rPr>
              <w:t>2.8.2. Упрощенная система налогообложения, тыс. рублей:</w:t>
            </w:r>
          </w:p>
        </w:tc>
        <w:tc>
          <w:tcPr>
            <w:tcW w:w="179" w:type="pct"/>
          </w:tcPr>
          <w:p w14:paraId="25199595" w14:textId="77777777" w:rsidR="00621470" w:rsidRPr="002835A1" w:rsidRDefault="00621470" w:rsidP="002835A1">
            <w:pPr>
              <w:pStyle w:val="ConsPlusNormal"/>
              <w:ind w:firstLine="0"/>
              <w:jc w:val="center"/>
              <w:rPr>
                <w:sz w:val="24"/>
                <w:szCs w:val="24"/>
              </w:rPr>
            </w:pPr>
          </w:p>
        </w:tc>
        <w:tc>
          <w:tcPr>
            <w:tcW w:w="179" w:type="pct"/>
          </w:tcPr>
          <w:p w14:paraId="618C4108" w14:textId="77777777" w:rsidR="00621470" w:rsidRPr="002835A1" w:rsidRDefault="00621470" w:rsidP="002835A1">
            <w:pPr>
              <w:pStyle w:val="ConsPlusNormal"/>
              <w:ind w:firstLine="0"/>
              <w:jc w:val="center"/>
              <w:rPr>
                <w:sz w:val="24"/>
                <w:szCs w:val="24"/>
              </w:rPr>
            </w:pPr>
          </w:p>
        </w:tc>
        <w:tc>
          <w:tcPr>
            <w:tcW w:w="179" w:type="pct"/>
          </w:tcPr>
          <w:p w14:paraId="5CA7A9D2" w14:textId="77777777" w:rsidR="00621470" w:rsidRPr="002835A1" w:rsidRDefault="00621470" w:rsidP="002835A1">
            <w:pPr>
              <w:pStyle w:val="ConsPlusNormal"/>
              <w:ind w:firstLine="0"/>
              <w:jc w:val="center"/>
              <w:rPr>
                <w:sz w:val="24"/>
                <w:szCs w:val="24"/>
              </w:rPr>
            </w:pPr>
          </w:p>
        </w:tc>
        <w:tc>
          <w:tcPr>
            <w:tcW w:w="179" w:type="pct"/>
          </w:tcPr>
          <w:p w14:paraId="272AB5EE" w14:textId="77777777" w:rsidR="00621470" w:rsidRPr="002835A1" w:rsidRDefault="00621470" w:rsidP="002835A1">
            <w:pPr>
              <w:pStyle w:val="ConsPlusNormal"/>
              <w:ind w:firstLine="0"/>
              <w:jc w:val="center"/>
              <w:rPr>
                <w:sz w:val="24"/>
                <w:szCs w:val="24"/>
              </w:rPr>
            </w:pPr>
          </w:p>
        </w:tc>
        <w:tc>
          <w:tcPr>
            <w:tcW w:w="179" w:type="pct"/>
          </w:tcPr>
          <w:p w14:paraId="2C9240BB" w14:textId="77777777" w:rsidR="00621470" w:rsidRPr="002835A1" w:rsidRDefault="00621470" w:rsidP="002835A1">
            <w:pPr>
              <w:pStyle w:val="ConsPlusNormal"/>
              <w:ind w:firstLine="0"/>
              <w:jc w:val="center"/>
              <w:rPr>
                <w:sz w:val="24"/>
                <w:szCs w:val="24"/>
              </w:rPr>
            </w:pPr>
          </w:p>
        </w:tc>
        <w:tc>
          <w:tcPr>
            <w:tcW w:w="179" w:type="pct"/>
          </w:tcPr>
          <w:p w14:paraId="01CA148A" w14:textId="77777777" w:rsidR="00621470" w:rsidRPr="002835A1" w:rsidRDefault="00621470" w:rsidP="002835A1">
            <w:pPr>
              <w:pStyle w:val="ConsPlusNormal"/>
              <w:ind w:firstLine="0"/>
              <w:jc w:val="center"/>
              <w:rPr>
                <w:sz w:val="24"/>
                <w:szCs w:val="24"/>
              </w:rPr>
            </w:pPr>
          </w:p>
        </w:tc>
        <w:tc>
          <w:tcPr>
            <w:tcW w:w="179" w:type="pct"/>
          </w:tcPr>
          <w:p w14:paraId="40829400" w14:textId="77777777" w:rsidR="00621470" w:rsidRPr="002835A1" w:rsidRDefault="00621470" w:rsidP="002835A1">
            <w:pPr>
              <w:pStyle w:val="ConsPlusNormal"/>
              <w:ind w:firstLine="0"/>
              <w:jc w:val="center"/>
              <w:rPr>
                <w:sz w:val="24"/>
                <w:szCs w:val="24"/>
              </w:rPr>
            </w:pPr>
          </w:p>
        </w:tc>
        <w:tc>
          <w:tcPr>
            <w:tcW w:w="166" w:type="pct"/>
          </w:tcPr>
          <w:p w14:paraId="6C74A1BC" w14:textId="77777777" w:rsidR="00621470" w:rsidRPr="002835A1" w:rsidRDefault="00621470" w:rsidP="002835A1">
            <w:pPr>
              <w:pStyle w:val="ConsPlusNormal"/>
              <w:ind w:firstLine="0"/>
              <w:jc w:val="center"/>
              <w:rPr>
                <w:sz w:val="24"/>
                <w:szCs w:val="24"/>
              </w:rPr>
            </w:pPr>
          </w:p>
        </w:tc>
        <w:tc>
          <w:tcPr>
            <w:tcW w:w="150" w:type="pct"/>
          </w:tcPr>
          <w:p w14:paraId="516DA30E" w14:textId="77777777" w:rsidR="00621470" w:rsidRPr="002835A1" w:rsidRDefault="00621470" w:rsidP="002835A1">
            <w:pPr>
              <w:pStyle w:val="ConsPlusNormal"/>
              <w:ind w:firstLine="0"/>
              <w:jc w:val="center"/>
              <w:rPr>
                <w:sz w:val="24"/>
                <w:szCs w:val="24"/>
              </w:rPr>
            </w:pPr>
          </w:p>
        </w:tc>
        <w:tc>
          <w:tcPr>
            <w:tcW w:w="221" w:type="pct"/>
          </w:tcPr>
          <w:p w14:paraId="7615305E" w14:textId="77777777" w:rsidR="00621470" w:rsidRPr="002835A1" w:rsidRDefault="00621470" w:rsidP="002835A1">
            <w:pPr>
              <w:pStyle w:val="ConsPlusNormal"/>
              <w:ind w:firstLine="0"/>
              <w:jc w:val="center"/>
              <w:rPr>
                <w:sz w:val="24"/>
                <w:szCs w:val="24"/>
              </w:rPr>
            </w:pPr>
          </w:p>
        </w:tc>
        <w:tc>
          <w:tcPr>
            <w:tcW w:w="227" w:type="pct"/>
          </w:tcPr>
          <w:p w14:paraId="25ED6FA6" w14:textId="77777777" w:rsidR="00621470" w:rsidRPr="002835A1" w:rsidRDefault="00621470" w:rsidP="002835A1">
            <w:pPr>
              <w:pStyle w:val="ConsPlusNormal"/>
              <w:ind w:firstLine="0"/>
              <w:jc w:val="center"/>
              <w:rPr>
                <w:sz w:val="24"/>
                <w:szCs w:val="24"/>
              </w:rPr>
            </w:pPr>
          </w:p>
        </w:tc>
        <w:tc>
          <w:tcPr>
            <w:tcW w:w="224" w:type="pct"/>
          </w:tcPr>
          <w:p w14:paraId="20E1038E" w14:textId="77777777" w:rsidR="00621470" w:rsidRPr="002835A1" w:rsidRDefault="00621470" w:rsidP="002835A1">
            <w:pPr>
              <w:pStyle w:val="ConsPlusNormal"/>
              <w:ind w:firstLine="0"/>
              <w:jc w:val="center"/>
              <w:rPr>
                <w:sz w:val="24"/>
                <w:szCs w:val="24"/>
              </w:rPr>
            </w:pPr>
          </w:p>
        </w:tc>
        <w:tc>
          <w:tcPr>
            <w:tcW w:w="296" w:type="pct"/>
          </w:tcPr>
          <w:p w14:paraId="735226AA" w14:textId="77777777" w:rsidR="00621470" w:rsidRPr="002835A1" w:rsidRDefault="00621470" w:rsidP="002835A1">
            <w:pPr>
              <w:pStyle w:val="ConsPlusNormal"/>
              <w:ind w:firstLine="0"/>
              <w:rPr>
                <w:sz w:val="24"/>
                <w:szCs w:val="24"/>
              </w:rPr>
            </w:pPr>
          </w:p>
        </w:tc>
      </w:tr>
      <w:tr w:rsidR="002835A1" w:rsidRPr="002835A1" w14:paraId="498838D4" w14:textId="77777777" w:rsidTr="005A247C">
        <w:tc>
          <w:tcPr>
            <w:tcW w:w="2463" w:type="pct"/>
          </w:tcPr>
          <w:p w14:paraId="382E4B72" w14:textId="77777777" w:rsidR="00621470" w:rsidRPr="002835A1" w:rsidRDefault="00621470" w:rsidP="002835A1">
            <w:pPr>
              <w:pStyle w:val="ConsPlusNormal"/>
              <w:ind w:firstLine="0"/>
              <w:rPr>
                <w:sz w:val="24"/>
                <w:szCs w:val="24"/>
              </w:rPr>
            </w:pPr>
            <w:r w:rsidRPr="002835A1">
              <w:rPr>
                <w:sz w:val="24"/>
                <w:szCs w:val="24"/>
              </w:rPr>
              <w:t>- доходы (6%);</w:t>
            </w:r>
          </w:p>
        </w:tc>
        <w:tc>
          <w:tcPr>
            <w:tcW w:w="179" w:type="pct"/>
          </w:tcPr>
          <w:p w14:paraId="63111D8B" w14:textId="77777777" w:rsidR="00621470" w:rsidRPr="002835A1" w:rsidRDefault="00621470" w:rsidP="002835A1">
            <w:pPr>
              <w:pStyle w:val="ConsPlusNormal"/>
              <w:ind w:firstLine="0"/>
              <w:jc w:val="center"/>
              <w:rPr>
                <w:sz w:val="24"/>
                <w:szCs w:val="24"/>
              </w:rPr>
            </w:pPr>
          </w:p>
        </w:tc>
        <w:tc>
          <w:tcPr>
            <w:tcW w:w="179" w:type="pct"/>
          </w:tcPr>
          <w:p w14:paraId="22A74220" w14:textId="77777777" w:rsidR="00621470" w:rsidRPr="002835A1" w:rsidRDefault="00621470" w:rsidP="002835A1">
            <w:pPr>
              <w:pStyle w:val="ConsPlusNormal"/>
              <w:ind w:firstLine="0"/>
              <w:jc w:val="center"/>
              <w:rPr>
                <w:sz w:val="24"/>
                <w:szCs w:val="24"/>
              </w:rPr>
            </w:pPr>
          </w:p>
        </w:tc>
        <w:tc>
          <w:tcPr>
            <w:tcW w:w="179" w:type="pct"/>
          </w:tcPr>
          <w:p w14:paraId="05A09D4C" w14:textId="77777777" w:rsidR="00621470" w:rsidRPr="002835A1" w:rsidRDefault="00621470" w:rsidP="002835A1">
            <w:pPr>
              <w:pStyle w:val="ConsPlusNormal"/>
              <w:ind w:firstLine="0"/>
              <w:jc w:val="center"/>
              <w:rPr>
                <w:sz w:val="24"/>
                <w:szCs w:val="24"/>
              </w:rPr>
            </w:pPr>
          </w:p>
        </w:tc>
        <w:tc>
          <w:tcPr>
            <w:tcW w:w="179" w:type="pct"/>
          </w:tcPr>
          <w:p w14:paraId="7DBF0DA6" w14:textId="77777777" w:rsidR="00621470" w:rsidRPr="002835A1" w:rsidRDefault="00621470" w:rsidP="002835A1">
            <w:pPr>
              <w:pStyle w:val="ConsPlusNormal"/>
              <w:ind w:firstLine="0"/>
              <w:jc w:val="center"/>
              <w:rPr>
                <w:sz w:val="24"/>
                <w:szCs w:val="24"/>
              </w:rPr>
            </w:pPr>
          </w:p>
        </w:tc>
        <w:tc>
          <w:tcPr>
            <w:tcW w:w="179" w:type="pct"/>
          </w:tcPr>
          <w:p w14:paraId="257B9D7B" w14:textId="77777777" w:rsidR="00621470" w:rsidRPr="002835A1" w:rsidRDefault="00621470" w:rsidP="002835A1">
            <w:pPr>
              <w:pStyle w:val="ConsPlusNormal"/>
              <w:ind w:firstLine="0"/>
              <w:jc w:val="center"/>
              <w:rPr>
                <w:sz w:val="24"/>
                <w:szCs w:val="24"/>
              </w:rPr>
            </w:pPr>
          </w:p>
        </w:tc>
        <w:tc>
          <w:tcPr>
            <w:tcW w:w="179" w:type="pct"/>
          </w:tcPr>
          <w:p w14:paraId="12553B0C" w14:textId="77777777" w:rsidR="00621470" w:rsidRPr="002835A1" w:rsidRDefault="00621470" w:rsidP="002835A1">
            <w:pPr>
              <w:pStyle w:val="ConsPlusNormal"/>
              <w:ind w:firstLine="0"/>
              <w:jc w:val="center"/>
              <w:rPr>
                <w:sz w:val="24"/>
                <w:szCs w:val="24"/>
              </w:rPr>
            </w:pPr>
          </w:p>
        </w:tc>
        <w:tc>
          <w:tcPr>
            <w:tcW w:w="179" w:type="pct"/>
          </w:tcPr>
          <w:p w14:paraId="6AC6FA26" w14:textId="77777777" w:rsidR="00621470" w:rsidRPr="002835A1" w:rsidRDefault="00621470" w:rsidP="002835A1">
            <w:pPr>
              <w:pStyle w:val="ConsPlusNormal"/>
              <w:ind w:firstLine="0"/>
              <w:jc w:val="center"/>
              <w:rPr>
                <w:sz w:val="24"/>
                <w:szCs w:val="24"/>
              </w:rPr>
            </w:pPr>
          </w:p>
        </w:tc>
        <w:tc>
          <w:tcPr>
            <w:tcW w:w="166" w:type="pct"/>
          </w:tcPr>
          <w:p w14:paraId="6E7765E2" w14:textId="77777777" w:rsidR="00621470" w:rsidRPr="002835A1" w:rsidRDefault="00621470" w:rsidP="002835A1">
            <w:pPr>
              <w:pStyle w:val="ConsPlusNormal"/>
              <w:ind w:firstLine="0"/>
              <w:jc w:val="center"/>
              <w:rPr>
                <w:sz w:val="24"/>
                <w:szCs w:val="24"/>
              </w:rPr>
            </w:pPr>
          </w:p>
        </w:tc>
        <w:tc>
          <w:tcPr>
            <w:tcW w:w="150" w:type="pct"/>
          </w:tcPr>
          <w:p w14:paraId="758C8676" w14:textId="77777777" w:rsidR="00621470" w:rsidRPr="002835A1" w:rsidRDefault="00621470" w:rsidP="002835A1">
            <w:pPr>
              <w:pStyle w:val="ConsPlusNormal"/>
              <w:ind w:firstLine="0"/>
              <w:jc w:val="center"/>
              <w:rPr>
                <w:sz w:val="24"/>
                <w:szCs w:val="24"/>
              </w:rPr>
            </w:pPr>
          </w:p>
        </w:tc>
        <w:tc>
          <w:tcPr>
            <w:tcW w:w="221" w:type="pct"/>
          </w:tcPr>
          <w:p w14:paraId="2B0F4458" w14:textId="77777777" w:rsidR="00621470" w:rsidRPr="002835A1" w:rsidRDefault="00621470" w:rsidP="002835A1">
            <w:pPr>
              <w:pStyle w:val="ConsPlusNormal"/>
              <w:ind w:firstLine="0"/>
              <w:jc w:val="center"/>
              <w:rPr>
                <w:sz w:val="24"/>
                <w:szCs w:val="24"/>
              </w:rPr>
            </w:pPr>
          </w:p>
        </w:tc>
        <w:tc>
          <w:tcPr>
            <w:tcW w:w="227" w:type="pct"/>
          </w:tcPr>
          <w:p w14:paraId="03BDB7F8" w14:textId="77777777" w:rsidR="00621470" w:rsidRPr="002835A1" w:rsidRDefault="00621470" w:rsidP="002835A1">
            <w:pPr>
              <w:pStyle w:val="ConsPlusNormal"/>
              <w:ind w:firstLine="0"/>
              <w:jc w:val="center"/>
              <w:rPr>
                <w:sz w:val="24"/>
                <w:szCs w:val="24"/>
              </w:rPr>
            </w:pPr>
          </w:p>
        </w:tc>
        <w:tc>
          <w:tcPr>
            <w:tcW w:w="224" w:type="pct"/>
          </w:tcPr>
          <w:p w14:paraId="204749F6" w14:textId="77777777" w:rsidR="00621470" w:rsidRPr="002835A1" w:rsidRDefault="00621470" w:rsidP="002835A1">
            <w:pPr>
              <w:pStyle w:val="ConsPlusNormal"/>
              <w:ind w:firstLine="0"/>
              <w:jc w:val="center"/>
              <w:rPr>
                <w:sz w:val="24"/>
                <w:szCs w:val="24"/>
              </w:rPr>
            </w:pPr>
          </w:p>
        </w:tc>
        <w:tc>
          <w:tcPr>
            <w:tcW w:w="296" w:type="pct"/>
          </w:tcPr>
          <w:p w14:paraId="69ED23ED" w14:textId="77777777" w:rsidR="00621470" w:rsidRPr="002835A1" w:rsidRDefault="00621470" w:rsidP="002835A1">
            <w:pPr>
              <w:pStyle w:val="ConsPlusNormal"/>
              <w:ind w:firstLine="0"/>
              <w:rPr>
                <w:sz w:val="24"/>
                <w:szCs w:val="24"/>
              </w:rPr>
            </w:pPr>
          </w:p>
        </w:tc>
      </w:tr>
      <w:tr w:rsidR="002835A1" w:rsidRPr="002835A1" w14:paraId="7D06A7B7" w14:textId="77777777" w:rsidTr="005A247C">
        <w:tc>
          <w:tcPr>
            <w:tcW w:w="2463" w:type="pct"/>
          </w:tcPr>
          <w:p w14:paraId="09F8EEEA" w14:textId="77777777" w:rsidR="00621470" w:rsidRPr="002835A1" w:rsidRDefault="00621470" w:rsidP="002835A1">
            <w:pPr>
              <w:pStyle w:val="ConsPlusNormal"/>
              <w:ind w:firstLine="0"/>
              <w:rPr>
                <w:sz w:val="24"/>
                <w:szCs w:val="24"/>
              </w:rPr>
            </w:pPr>
            <w:r w:rsidRPr="002835A1">
              <w:rPr>
                <w:sz w:val="24"/>
                <w:szCs w:val="24"/>
              </w:rPr>
              <w:t>- доходы - расходы (15%);</w:t>
            </w:r>
          </w:p>
        </w:tc>
        <w:tc>
          <w:tcPr>
            <w:tcW w:w="179" w:type="pct"/>
          </w:tcPr>
          <w:p w14:paraId="2DF24EF1" w14:textId="77777777" w:rsidR="00621470" w:rsidRPr="002835A1" w:rsidRDefault="00621470" w:rsidP="002835A1">
            <w:pPr>
              <w:pStyle w:val="ConsPlusNormal"/>
              <w:ind w:firstLine="0"/>
              <w:jc w:val="center"/>
              <w:rPr>
                <w:sz w:val="24"/>
                <w:szCs w:val="24"/>
              </w:rPr>
            </w:pPr>
          </w:p>
        </w:tc>
        <w:tc>
          <w:tcPr>
            <w:tcW w:w="179" w:type="pct"/>
          </w:tcPr>
          <w:p w14:paraId="43CB356A" w14:textId="77777777" w:rsidR="00621470" w:rsidRPr="002835A1" w:rsidRDefault="00621470" w:rsidP="002835A1">
            <w:pPr>
              <w:pStyle w:val="ConsPlusNormal"/>
              <w:ind w:firstLine="0"/>
              <w:jc w:val="center"/>
              <w:rPr>
                <w:sz w:val="24"/>
                <w:szCs w:val="24"/>
              </w:rPr>
            </w:pPr>
          </w:p>
        </w:tc>
        <w:tc>
          <w:tcPr>
            <w:tcW w:w="179" w:type="pct"/>
          </w:tcPr>
          <w:p w14:paraId="65CCF062" w14:textId="77777777" w:rsidR="00621470" w:rsidRPr="002835A1" w:rsidRDefault="00621470" w:rsidP="002835A1">
            <w:pPr>
              <w:pStyle w:val="ConsPlusNormal"/>
              <w:ind w:firstLine="0"/>
              <w:jc w:val="center"/>
              <w:rPr>
                <w:sz w:val="24"/>
                <w:szCs w:val="24"/>
              </w:rPr>
            </w:pPr>
          </w:p>
        </w:tc>
        <w:tc>
          <w:tcPr>
            <w:tcW w:w="179" w:type="pct"/>
          </w:tcPr>
          <w:p w14:paraId="022EC762" w14:textId="77777777" w:rsidR="00621470" w:rsidRPr="002835A1" w:rsidRDefault="00621470" w:rsidP="002835A1">
            <w:pPr>
              <w:pStyle w:val="ConsPlusNormal"/>
              <w:ind w:firstLine="0"/>
              <w:jc w:val="center"/>
              <w:rPr>
                <w:sz w:val="24"/>
                <w:szCs w:val="24"/>
              </w:rPr>
            </w:pPr>
          </w:p>
        </w:tc>
        <w:tc>
          <w:tcPr>
            <w:tcW w:w="179" w:type="pct"/>
          </w:tcPr>
          <w:p w14:paraId="57A39DAB" w14:textId="77777777" w:rsidR="00621470" w:rsidRPr="002835A1" w:rsidRDefault="00621470" w:rsidP="002835A1">
            <w:pPr>
              <w:pStyle w:val="ConsPlusNormal"/>
              <w:ind w:firstLine="0"/>
              <w:jc w:val="center"/>
              <w:rPr>
                <w:sz w:val="24"/>
                <w:szCs w:val="24"/>
              </w:rPr>
            </w:pPr>
          </w:p>
        </w:tc>
        <w:tc>
          <w:tcPr>
            <w:tcW w:w="179" w:type="pct"/>
          </w:tcPr>
          <w:p w14:paraId="3AE48343" w14:textId="77777777" w:rsidR="00621470" w:rsidRPr="002835A1" w:rsidRDefault="00621470" w:rsidP="002835A1">
            <w:pPr>
              <w:pStyle w:val="ConsPlusNormal"/>
              <w:ind w:firstLine="0"/>
              <w:jc w:val="center"/>
              <w:rPr>
                <w:sz w:val="24"/>
                <w:szCs w:val="24"/>
              </w:rPr>
            </w:pPr>
          </w:p>
        </w:tc>
        <w:tc>
          <w:tcPr>
            <w:tcW w:w="179" w:type="pct"/>
          </w:tcPr>
          <w:p w14:paraId="6B8C7F86" w14:textId="77777777" w:rsidR="00621470" w:rsidRPr="002835A1" w:rsidRDefault="00621470" w:rsidP="002835A1">
            <w:pPr>
              <w:pStyle w:val="ConsPlusNormal"/>
              <w:ind w:firstLine="0"/>
              <w:jc w:val="center"/>
              <w:rPr>
                <w:sz w:val="24"/>
                <w:szCs w:val="24"/>
              </w:rPr>
            </w:pPr>
          </w:p>
        </w:tc>
        <w:tc>
          <w:tcPr>
            <w:tcW w:w="166" w:type="pct"/>
          </w:tcPr>
          <w:p w14:paraId="08051DE3" w14:textId="77777777" w:rsidR="00621470" w:rsidRPr="002835A1" w:rsidRDefault="00621470" w:rsidP="002835A1">
            <w:pPr>
              <w:pStyle w:val="ConsPlusNormal"/>
              <w:ind w:firstLine="0"/>
              <w:jc w:val="center"/>
              <w:rPr>
                <w:sz w:val="24"/>
                <w:szCs w:val="24"/>
              </w:rPr>
            </w:pPr>
          </w:p>
        </w:tc>
        <w:tc>
          <w:tcPr>
            <w:tcW w:w="150" w:type="pct"/>
          </w:tcPr>
          <w:p w14:paraId="475837A6" w14:textId="77777777" w:rsidR="00621470" w:rsidRPr="002835A1" w:rsidRDefault="00621470" w:rsidP="002835A1">
            <w:pPr>
              <w:pStyle w:val="ConsPlusNormal"/>
              <w:ind w:firstLine="0"/>
              <w:jc w:val="center"/>
              <w:rPr>
                <w:sz w:val="24"/>
                <w:szCs w:val="24"/>
              </w:rPr>
            </w:pPr>
          </w:p>
        </w:tc>
        <w:tc>
          <w:tcPr>
            <w:tcW w:w="221" w:type="pct"/>
          </w:tcPr>
          <w:p w14:paraId="1E5BBF43" w14:textId="77777777" w:rsidR="00621470" w:rsidRPr="002835A1" w:rsidRDefault="00621470" w:rsidP="002835A1">
            <w:pPr>
              <w:pStyle w:val="ConsPlusNormal"/>
              <w:ind w:firstLine="0"/>
              <w:jc w:val="center"/>
              <w:rPr>
                <w:sz w:val="24"/>
                <w:szCs w:val="24"/>
              </w:rPr>
            </w:pPr>
          </w:p>
        </w:tc>
        <w:tc>
          <w:tcPr>
            <w:tcW w:w="227" w:type="pct"/>
          </w:tcPr>
          <w:p w14:paraId="40C52CA8" w14:textId="77777777" w:rsidR="00621470" w:rsidRPr="002835A1" w:rsidRDefault="00621470" w:rsidP="002835A1">
            <w:pPr>
              <w:pStyle w:val="ConsPlusNormal"/>
              <w:ind w:firstLine="0"/>
              <w:jc w:val="center"/>
              <w:rPr>
                <w:sz w:val="24"/>
                <w:szCs w:val="24"/>
              </w:rPr>
            </w:pPr>
          </w:p>
        </w:tc>
        <w:tc>
          <w:tcPr>
            <w:tcW w:w="224" w:type="pct"/>
          </w:tcPr>
          <w:p w14:paraId="674EEF29" w14:textId="77777777" w:rsidR="00621470" w:rsidRPr="002835A1" w:rsidRDefault="00621470" w:rsidP="002835A1">
            <w:pPr>
              <w:pStyle w:val="ConsPlusNormal"/>
              <w:ind w:firstLine="0"/>
              <w:jc w:val="center"/>
              <w:rPr>
                <w:sz w:val="24"/>
                <w:szCs w:val="24"/>
              </w:rPr>
            </w:pPr>
          </w:p>
        </w:tc>
        <w:tc>
          <w:tcPr>
            <w:tcW w:w="296" w:type="pct"/>
          </w:tcPr>
          <w:p w14:paraId="5A39F8B2" w14:textId="77777777" w:rsidR="00621470" w:rsidRPr="002835A1" w:rsidRDefault="00621470" w:rsidP="002835A1">
            <w:pPr>
              <w:pStyle w:val="ConsPlusNormal"/>
              <w:ind w:firstLine="0"/>
              <w:rPr>
                <w:sz w:val="24"/>
                <w:szCs w:val="24"/>
              </w:rPr>
            </w:pPr>
          </w:p>
        </w:tc>
      </w:tr>
      <w:tr w:rsidR="002835A1" w:rsidRPr="002835A1" w14:paraId="7018B3D9" w14:textId="77777777" w:rsidTr="005A247C">
        <w:tc>
          <w:tcPr>
            <w:tcW w:w="2463" w:type="pct"/>
          </w:tcPr>
          <w:p w14:paraId="035D1CA2" w14:textId="77777777" w:rsidR="00621470" w:rsidRPr="002835A1" w:rsidRDefault="00621470" w:rsidP="002835A1">
            <w:pPr>
              <w:pStyle w:val="ConsPlusNormal"/>
              <w:ind w:firstLine="0"/>
              <w:rPr>
                <w:sz w:val="24"/>
                <w:szCs w:val="24"/>
              </w:rPr>
            </w:pPr>
            <w:r w:rsidRPr="002835A1">
              <w:rPr>
                <w:sz w:val="24"/>
                <w:szCs w:val="24"/>
              </w:rPr>
              <w:t>2.8.3. Единый налог на вмененный доход для отдельных видов деятельности, тыс. рублей</w:t>
            </w:r>
          </w:p>
        </w:tc>
        <w:tc>
          <w:tcPr>
            <w:tcW w:w="179" w:type="pct"/>
          </w:tcPr>
          <w:p w14:paraId="26201DCA" w14:textId="77777777" w:rsidR="00621470" w:rsidRPr="002835A1" w:rsidRDefault="00621470" w:rsidP="002835A1">
            <w:pPr>
              <w:pStyle w:val="ConsPlusNormal"/>
              <w:ind w:firstLine="0"/>
              <w:jc w:val="center"/>
              <w:rPr>
                <w:sz w:val="24"/>
                <w:szCs w:val="24"/>
              </w:rPr>
            </w:pPr>
          </w:p>
        </w:tc>
        <w:tc>
          <w:tcPr>
            <w:tcW w:w="179" w:type="pct"/>
          </w:tcPr>
          <w:p w14:paraId="392384EE" w14:textId="77777777" w:rsidR="00621470" w:rsidRPr="002835A1" w:rsidRDefault="00621470" w:rsidP="002835A1">
            <w:pPr>
              <w:pStyle w:val="ConsPlusNormal"/>
              <w:ind w:firstLine="0"/>
              <w:jc w:val="center"/>
              <w:rPr>
                <w:sz w:val="24"/>
                <w:szCs w:val="24"/>
              </w:rPr>
            </w:pPr>
          </w:p>
        </w:tc>
        <w:tc>
          <w:tcPr>
            <w:tcW w:w="179" w:type="pct"/>
          </w:tcPr>
          <w:p w14:paraId="22AF814B" w14:textId="77777777" w:rsidR="00621470" w:rsidRPr="002835A1" w:rsidRDefault="00621470" w:rsidP="002835A1">
            <w:pPr>
              <w:pStyle w:val="ConsPlusNormal"/>
              <w:ind w:firstLine="0"/>
              <w:jc w:val="center"/>
              <w:rPr>
                <w:sz w:val="24"/>
                <w:szCs w:val="24"/>
              </w:rPr>
            </w:pPr>
          </w:p>
        </w:tc>
        <w:tc>
          <w:tcPr>
            <w:tcW w:w="179" w:type="pct"/>
          </w:tcPr>
          <w:p w14:paraId="41FFE420" w14:textId="77777777" w:rsidR="00621470" w:rsidRPr="002835A1" w:rsidRDefault="00621470" w:rsidP="002835A1">
            <w:pPr>
              <w:pStyle w:val="ConsPlusNormal"/>
              <w:ind w:firstLine="0"/>
              <w:jc w:val="center"/>
              <w:rPr>
                <w:sz w:val="24"/>
                <w:szCs w:val="24"/>
              </w:rPr>
            </w:pPr>
          </w:p>
        </w:tc>
        <w:tc>
          <w:tcPr>
            <w:tcW w:w="179" w:type="pct"/>
          </w:tcPr>
          <w:p w14:paraId="10DF7D37" w14:textId="77777777" w:rsidR="00621470" w:rsidRPr="002835A1" w:rsidRDefault="00621470" w:rsidP="002835A1">
            <w:pPr>
              <w:pStyle w:val="ConsPlusNormal"/>
              <w:ind w:firstLine="0"/>
              <w:jc w:val="center"/>
              <w:rPr>
                <w:sz w:val="24"/>
                <w:szCs w:val="24"/>
              </w:rPr>
            </w:pPr>
          </w:p>
        </w:tc>
        <w:tc>
          <w:tcPr>
            <w:tcW w:w="179" w:type="pct"/>
          </w:tcPr>
          <w:p w14:paraId="68D3556F" w14:textId="77777777" w:rsidR="00621470" w:rsidRPr="002835A1" w:rsidRDefault="00621470" w:rsidP="002835A1">
            <w:pPr>
              <w:pStyle w:val="ConsPlusNormal"/>
              <w:ind w:firstLine="0"/>
              <w:jc w:val="center"/>
              <w:rPr>
                <w:sz w:val="24"/>
                <w:szCs w:val="24"/>
              </w:rPr>
            </w:pPr>
          </w:p>
        </w:tc>
        <w:tc>
          <w:tcPr>
            <w:tcW w:w="179" w:type="pct"/>
          </w:tcPr>
          <w:p w14:paraId="0E8174D8" w14:textId="77777777" w:rsidR="00621470" w:rsidRPr="002835A1" w:rsidRDefault="00621470" w:rsidP="002835A1">
            <w:pPr>
              <w:pStyle w:val="ConsPlusNormal"/>
              <w:ind w:firstLine="0"/>
              <w:jc w:val="center"/>
              <w:rPr>
                <w:sz w:val="24"/>
                <w:szCs w:val="24"/>
              </w:rPr>
            </w:pPr>
          </w:p>
        </w:tc>
        <w:tc>
          <w:tcPr>
            <w:tcW w:w="166" w:type="pct"/>
          </w:tcPr>
          <w:p w14:paraId="176C3D11" w14:textId="77777777" w:rsidR="00621470" w:rsidRPr="002835A1" w:rsidRDefault="00621470" w:rsidP="002835A1">
            <w:pPr>
              <w:pStyle w:val="ConsPlusNormal"/>
              <w:ind w:firstLine="0"/>
              <w:jc w:val="center"/>
              <w:rPr>
                <w:sz w:val="24"/>
                <w:szCs w:val="24"/>
              </w:rPr>
            </w:pPr>
          </w:p>
        </w:tc>
        <w:tc>
          <w:tcPr>
            <w:tcW w:w="150" w:type="pct"/>
          </w:tcPr>
          <w:p w14:paraId="2E6F6A4D" w14:textId="77777777" w:rsidR="00621470" w:rsidRPr="002835A1" w:rsidRDefault="00621470" w:rsidP="002835A1">
            <w:pPr>
              <w:pStyle w:val="ConsPlusNormal"/>
              <w:ind w:firstLine="0"/>
              <w:jc w:val="center"/>
              <w:rPr>
                <w:sz w:val="24"/>
                <w:szCs w:val="24"/>
              </w:rPr>
            </w:pPr>
          </w:p>
        </w:tc>
        <w:tc>
          <w:tcPr>
            <w:tcW w:w="221" w:type="pct"/>
          </w:tcPr>
          <w:p w14:paraId="034DDD80" w14:textId="77777777" w:rsidR="00621470" w:rsidRPr="002835A1" w:rsidRDefault="00621470" w:rsidP="002835A1">
            <w:pPr>
              <w:pStyle w:val="ConsPlusNormal"/>
              <w:ind w:firstLine="0"/>
              <w:jc w:val="center"/>
              <w:rPr>
                <w:sz w:val="24"/>
                <w:szCs w:val="24"/>
              </w:rPr>
            </w:pPr>
          </w:p>
        </w:tc>
        <w:tc>
          <w:tcPr>
            <w:tcW w:w="227" w:type="pct"/>
          </w:tcPr>
          <w:p w14:paraId="5D371C97" w14:textId="77777777" w:rsidR="00621470" w:rsidRPr="002835A1" w:rsidRDefault="00621470" w:rsidP="002835A1">
            <w:pPr>
              <w:pStyle w:val="ConsPlusNormal"/>
              <w:ind w:firstLine="0"/>
              <w:jc w:val="center"/>
              <w:rPr>
                <w:sz w:val="24"/>
                <w:szCs w:val="24"/>
              </w:rPr>
            </w:pPr>
          </w:p>
        </w:tc>
        <w:tc>
          <w:tcPr>
            <w:tcW w:w="224" w:type="pct"/>
          </w:tcPr>
          <w:p w14:paraId="2650A354" w14:textId="77777777" w:rsidR="00621470" w:rsidRPr="002835A1" w:rsidRDefault="00621470" w:rsidP="002835A1">
            <w:pPr>
              <w:pStyle w:val="ConsPlusNormal"/>
              <w:ind w:firstLine="0"/>
              <w:jc w:val="center"/>
              <w:rPr>
                <w:sz w:val="24"/>
                <w:szCs w:val="24"/>
              </w:rPr>
            </w:pPr>
          </w:p>
        </w:tc>
        <w:tc>
          <w:tcPr>
            <w:tcW w:w="296" w:type="pct"/>
          </w:tcPr>
          <w:p w14:paraId="7E968928" w14:textId="77777777" w:rsidR="00621470" w:rsidRPr="002835A1" w:rsidRDefault="00621470" w:rsidP="002835A1">
            <w:pPr>
              <w:pStyle w:val="ConsPlusNormal"/>
              <w:ind w:firstLine="0"/>
              <w:rPr>
                <w:sz w:val="24"/>
                <w:szCs w:val="24"/>
              </w:rPr>
            </w:pPr>
          </w:p>
        </w:tc>
      </w:tr>
      <w:tr w:rsidR="002835A1" w:rsidRPr="002835A1" w14:paraId="0CB578EA" w14:textId="77777777" w:rsidTr="005A247C">
        <w:tc>
          <w:tcPr>
            <w:tcW w:w="2463" w:type="pct"/>
          </w:tcPr>
          <w:p w14:paraId="7EB87075" w14:textId="77777777" w:rsidR="00621470" w:rsidRPr="002835A1" w:rsidRDefault="00621470" w:rsidP="002835A1">
            <w:pPr>
              <w:pStyle w:val="ConsPlusNormal"/>
              <w:ind w:firstLine="0"/>
              <w:rPr>
                <w:sz w:val="24"/>
                <w:szCs w:val="24"/>
              </w:rPr>
            </w:pPr>
            <w:r w:rsidRPr="002835A1">
              <w:rPr>
                <w:sz w:val="24"/>
                <w:szCs w:val="24"/>
              </w:rPr>
              <w:t>2.8.4. Единый сельскохозяйственный налог, тыс. рублей</w:t>
            </w:r>
          </w:p>
        </w:tc>
        <w:tc>
          <w:tcPr>
            <w:tcW w:w="179" w:type="pct"/>
          </w:tcPr>
          <w:p w14:paraId="04BF369D" w14:textId="77777777" w:rsidR="00621470" w:rsidRPr="002835A1" w:rsidRDefault="00621470" w:rsidP="002835A1">
            <w:pPr>
              <w:pStyle w:val="ConsPlusNormal"/>
              <w:ind w:firstLine="0"/>
              <w:jc w:val="center"/>
              <w:rPr>
                <w:sz w:val="24"/>
                <w:szCs w:val="24"/>
              </w:rPr>
            </w:pPr>
          </w:p>
        </w:tc>
        <w:tc>
          <w:tcPr>
            <w:tcW w:w="179" w:type="pct"/>
          </w:tcPr>
          <w:p w14:paraId="369ECD1F" w14:textId="77777777" w:rsidR="00621470" w:rsidRPr="002835A1" w:rsidRDefault="00621470" w:rsidP="002835A1">
            <w:pPr>
              <w:pStyle w:val="ConsPlusNormal"/>
              <w:ind w:firstLine="0"/>
              <w:jc w:val="center"/>
              <w:rPr>
                <w:sz w:val="24"/>
                <w:szCs w:val="24"/>
              </w:rPr>
            </w:pPr>
          </w:p>
        </w:tc>
        <w:tc>
          <w:tcPr>
            <w:tcW w:w="179" w:type="pct"/>
          </w:tcPr>
          <w:p w14:paraId="052FFEEC" w14:textId="77777777" w:rsidR="00621470" w:rsidRPr="002835A1" w:rsidRDefault="00621470" w:rsidP="002835A1">
            <w:pPr>
              <w:pStyle w:val="ConsPlusNormal"/>
              <w:ind w:firstLine="0"/>
              <w:jc w:val="center"/>
              <w:rPr>
                <w:sz w:val="24"/>
                <w:szCs w:val="24"/>
              </w:rPr>
            </w:pPr>
          </w:p>
        </w:tc>
        <w:tc>
          <w:tcPr>
            <w:tcW w:w="179" w:type="pct"/>
          </w:tcPr>
          <w:p w14:paraId="1D53635A" w14:textId="77777777" w:rsidR="00621470" w:rsidRPr="002835A1" w:rsidRDefault="00621470" w:rsidP="002835A1">
            <w:pPr>
              <w:pStyle w:val="ConsPlusNormal"/>
              <w:ind w:firstLine="0"/>
              <w:jc w:val="center"/>
              <w:rPr>
                <w:sz w:val="24"/>
                <w:szCs w:val="24"/>
              </w:rPr>
            </w:pPr>
          </w:p>
        </w:tc>
        <w:tc>
          <w:tcPr>
            <w:tcW w:w="179" w:type="pct"/>
          </w:tcPr>
          <w:p w14:paraId="23172F57" w14:textId="77777777" w:rsidR="00621470" w:rsidRPr="002835A1" w:rsidRDefault="00621470" w:rsidP="002835A1">
            <w:pPr>
              <w:pStyle w:val="ConsPlusNormal"/>
              <w:ind w:firstLine="0"/>
              <w:jc w:val="center"/>
              <w:rPr>
                <w:sz w:val="24"/>
                <w:szCs w:val="24"/>
              </w:rPr>
            </w:pPr>
          </w:p>
        </w:tc>
        <w:tc>
          <w:tcPr>
            <w:tcW w:w="179" w:type="pct"/>
          </w:tcPr>
          <w:p w14:paraId="4B7FE68F" w14:textId="77777777" w:rsidR="00621470" w:rsidRPr="002835A1" w:rsidRDefault="00621470" w:rsidP="002835A1">
            <w:pPr>
              <w:pStyle w:val="ConsPlusNormal"/>
              <w:ind w:firstLine="0"/>
              <w:jc w:val="center"/>
              <w:rPr>
                <w:sz w:val="24"/>
                <w:szCs w:val="24"/>
              </w:rPr>
            </w:pPr>
          </w:p>
        </w:tc>
        <w:tc>
          <w:tcPr>
            <w:tcW w:w="179" w:type="pct"/>
          </w:tcPr>
          <w:p w14:paraId="04BCE082" w14:textId="77777777" w:rsidR="00621470" w:rsidRPr="002835A1" w:rsidRDefault="00621470" w:rsidP="002835A1">
            <w:pPr>
              <w:pStyle w:val="ConsPlusNormal"/>
              <w:ind w:firstLine="0"/>
              <w:jc w:val="center"/>
              <w:rPr>
                <w:sz w:val="24"/>
                <w:szCs w:val="24"/>
              </w:rPr>
            </w:pPr>
          </w:p>
        </w:tc>
        <w:tc>
          <w:tcPr>
            <w:tcW w:w="166" w:type="pct"/>
          </w:tcPr>
          <w:p w14:paraId="5CFD858F" w14:textId="77777777" w:rsidR="00621470" w:rsidRPr="002835A1" w:rsidRDefault="00621470" w:rsidP="002835A1">
            <w:pPr>
              <w:pStyle w:val="ConsPlusNormal"/>
              <w:ind w:firstLine="0"/>
              <w:jc w:val="center"/>
              <w:rPr>
                <w:sz w:val="24"/>
                <w:szCs w:val="24"/>
              </w:rPr>
            </w:pPr>
          </w:p>
        </w:tc>
        <w:tc>
          <w:tcPr>
            <w:tcW w:w="150" w:type="pct"/>
          </w:tcPr>
          <w:p w14:paraId="04F9B0D8" w14:textId="77777777" w:rsidR="00621470" w:rsidRPr="002835A1" w:rsidRDefault="00621470" w:rsidP="002835A1">
            <w:pPr>
              <w:pStyle w:val="ConsPlusNormal"/>
              <w:ind w:firstLine="0"/>
              <w:jc w:val="center"/>
              <w:rPr>
                <w:sz w:val="24"/>
                <w:szCs w:val="24"/>
              </w:rPr>
            </w:pPr>
          </w:p>
        </w:tc>
        <w:tc>
          <w:tcPr>
            <w:tcW w:w="221" w:type="pct"/>
          </w:tcPr>
          <w:p w14:paraId="7A02058A" w14:textId="77777777" w:rsidR="00621470" w:rsidRPr="002835A1" w:rsidRDefault="00621470" w:rsidP="002835A1">
            <w:pPr>
              <w:pStyle w:val="ConsPlusNormal"/>
              <w:ind w:firstLine="0"/>
              <w:jc w:val="center"/>
              <w:rPr>
                <w:sz w:val="24"/>
                <w:szCs w:val="24"/>
              </w:rPr>
            </w:pPr>
          </w:p>
        </w:tc>
        <w:tc>
          <w:tcPr>
            <w:tcW w:w="227" w:type="pct"/>
          </w:tcPr>
          <w:p w14:paraId="3A9B6C61" w14:textId="77777777" w:rsidR="00621470" w:rsidRPr="002835A1" w:rsidRDefault="00621470" w:rsidP="002835A1">
            <w:pPr>
              <w:pStyle w:val="ConsPlusNormal"/>
              <w:ind w:firstLine="0"/>
              <w:jc w:val="center"/>
              <w:rPr>
                <w:sz w:val="24"/>
                <w:szCs w:val="24"/>
              </w:rPr>
            </w:pPr>
          </w:p>
        </w:tc>
        <w:tc>
          <w:tcPr>
            <w:tcW w:w="224" w:type="pct"/>
          </w:tcPr>
          <w:p w14:paraId="779998C8" w14:textId="77777777" w:rsidR="00621470" w:rsidRPr="002835A1" w:rsidRDefault="00621470" w:rsidP="002835A1">
            <w:pPr>
              <w:pStyle w:val="ConsPlusNormal"/>
              <w:ind w:firstLine="0"/>
              <w:jc w:val="center"/>
              <w:rPr>
                <w:sz w:val="24"/>
                <w:szCs w:val="24"/>
              </w:rPr>
            </w:pPr>
          </w:p>
        </w:tc>
        <w:tc>
          <w:tcPr>
            <w:tcW w:w="296" w:type="pct"/>
          </w:tcPr>
          <w:p w14:paraId="5A871ECD" w14:textId="77777777" w:rsidR="00621470" w:rsidRPr="002835A1" w:rsidRDefault="00621470" w:rsidP="002835A1">
            <w:pPr>
              <w:pStyle w:val="ConsPlusNormal"/>
              <w:ind w:firstLine="0"/>
              <w:rPr>
                <w:sz w:val="24"/>
                <w:szCs w:val="24"/>
              </w:rPr>
            </w:pPr>
          </w:p>
        </w:tc>
      </w:tr>
      <w:tr w:rsidR="002835A1" w:rsidRPr="002835A1" w14:paraId="0730DAD2" w14:textId="77777777" w:rsidTr="005A247C">
        <w:tc>
          <w:tcPr>
            <w:tcW w:w="2463" w:type="pct"/>
          </w:tcPr>
          <w:p w14:paraId="28EC65B4" w14:textId="77777777" w:rsidR="00621470" w:rsidRPr="002835A1" w:rsidRDefault="00621470" w:rsidP="002835A1">
            <w:pPr>
              <w:pStyle w:val="ConsPlusNormal"/>
              <w:ind w:firstLine="0"/>
              <w:rPr>
                <w:sz w:val="24"/>
                <w:szCs w:val="24"/>
              </w:rPr>
            </w:pPr>
            <w:r w:rsidRPr="002835A1">
              <w:rPr>
                <w:sz w:val="24"/>
                <w:szCs w:val="24"/>
              </w:rPr>
              <w:t>2.8.5. Патентная система налогообложения</w:t>
            </w:r>
          </w:p>
        </w:tc>
        <w:tc>
          <w:tcPr>
            <w:tcW w:w="179" w:type="pct"/>
          </w:tcPr>
          <w:p w14:paraId="100662D1" w14:textId="77777777" w:rsidR="00621470" w:rsidRPr="002835A1" w:rsidRDefault="00621470" w:rsidP="002835A1">
            <w:pPr>
              <w:pStyle w:val="ConsPlusNormal"/>
              <w:ind w:firstLine="0"/>
              <w:jc w:val="center"/>
              <w:rPr>
                <w:sz w:val="24"/>
                <w:szCs w:val="24"/>
              </w:rPr>
            </w:pPr>
          </w:p>
        </w:tc>
        <w:tc>
          <w:tcPr>
            <w:tcW w:w="179" w:type="pct"/>
          </w:tcPr>
          <w:p w14:paraId="600996C8" w14:textId="77777777" w:rsidR="00621470" w:rsidRPr="002835A1" w:rsidRDefault="00621470" w:rsidP="002835A1">
            <w:pPr>
              <w:pStyle w:val="ConsPlusNormal"/>
              <w:ind w:firstLine="0"/>
              <w:jc w:val="center"/>
              <w:rPr>
                <w:sz w:val="24"/>
                <w:szCs w:val="24"/>
              </w:rPr>
            </w:pPr>
          </w:p>
        </w:tc>
        <w:tc>
          <w:tcPr>
            <w:tcW w:w="179" w:type="pct"/>
          </w:tcPr>
          <w:p w14:paraId="6AEA72F6" w14:textId="77777777" w:rsidR="00621470" w:rsidRPr="002835A1" w:rsidRDefault="00621470" w:rsidP="002835A1">
            <w:pPr>
              <w:pStyle w:val="ConsPlusNormal"/>
              <w:ind w:firstLine="0"/>
              <w:jc w:val="center"/>
              <w:rPr>
                <w:sz w:val="24"/>
                <w:szCs w:val="24"/>
              </w:rPr>
            </w:pPr>
          </w:p>
        </w:tc>
        <w:tc>
          <w:tcPr>
            <w:tcW w:w="179" w:type="pct"/>
          </w:tcPr>
          <w:p w14:paraId="3F492E52" w14:textId="77777777" w:rsidR="00621470" w:rsidRPr="002835A1" w:rsidRDefault="00621470" w:rsidP="002835A1">
            <w:pPr>
              <w:pStyle w:val="ConsPlusNormal"/>
              <w:ind w:firstLine="0"/>
              <w:jc w:val="center"/>
              <w:rPr>
                <w:sz w:val="24"/>
                <w:szCs w:val="24"/>
              </w:rPr>
            </w:pPr>
          </w:p>
        </w:tc>
        <w:tc>
          <w:tcPr>
            <w:tcW w:w="179" w:type="pct"/>
          </w:tcPr>
          <w:p w14:paraId="7582C971" w14:textId="77777777" w:rsidR="00621470" w:rsidRPr="002835A1" w:rsidRDefault="00621470" w:rsidP="002835A1">
            <w:pPr>
              <w:pStyle w:val="ConsPlusNormal"/>
              <w:ind w:firstLine="0"/>
              <w:jc w:val="center"/>
              <w:rPr>
                <w:sz w:val="24"/>
                <w:szCs w:val="24"/>
              </w:rPr>
            </w:pPr>
          </w:p>
        </w:tc>
        <w:tc>
          <w:tcPr>
            <w:tcW w:w="179" w:type="pct"/>
          </w:tcPr>
          <w:p w14:paraId="3576E318" w14:textId="77777777" w:rsidR="00621470" w:rsidRPr="002835A1" w:rsidRDefault="00621470" w:rsidP="002835A1">
            <w:pPr>
              <w:pStyle w:val="ConsPlusNormal"/>
              <w:ind w:firstLine="0"/>
              <w:jc w:val="center"/>
              <w:rPr>
                <w:sz w:val="24"/>
                <w:szCs w:val="24"/>
              </w:rPr>
            </w:pPr>
          </w:p>
        </w:tc>
        <w:tc>
          <w:tcPr>
            <w:tcW w:w="179" w:type="pct"/>
          </w:tcPr>
          <w:p w14:paraId="2CF2F10D" w14:textId="77777777" w:rsidR="00621470" w:rsidRPr="002835A1" w:rsidRDefault="00621470" w:rsidP="002835A1">
            <w:pPr>
              <w:pStyle w:val="ConsPlusNormal"/>
              <w:ind w:firstLine="0"/>
              <w:jc w:val="center"/>
              <w:rPr>
                <w:sz w:val="24"/>
                <w:szCs w:val="24"/>
              </w:rPr>
            </w:pPr>
          </w:p>
        </w:tc>
        <w:tc>
          <w:tcPr>
            <w:tcW w:w="166" w:type="pct"/>
          </w:tcPr>
          <w:p w14:paraId="7F1657AF" w14:textId="77777777" w:rsidR="00621470" w:rsidRPr="002835A1" w:rsidRDefault="00621470" w:rsidP="002835A1">
            <w:pPr>
              <w:pStyle w:val="ConsPlusNormal"/>
              <w:ind w:firstLine="0"/>
              <w:jc w:val="center"/>
              <w:rPr>
                <w:sz w:val="24"/>
                <w:szCs w:val="24"/>
              </w:rPr>
            </w:pPr>
          </w:p>
        </w:tc>
        <w:tc>
          <w:tcPr>
            <w:tcW w:w="150" w:type="pct"/>
          </w:tcPr>
          <w:p w14:paraId="172EDE38" w14:textId="77777777" w:rsidR="00621470" w:rsidRPr="002835A1" w:rsidRDefault="00621470" w:rsidP="002835A1">
            <w:pPr>
              <w:pStyle w:val="ConsPlusNormal"/>
              <w:ind w:firstLine="0"/>
              <w:jc w:val="center"/>
              <w:rPr>
                <w:sz w:val="24"/>
                <w:szCs w:val="24"/>
              </w:rPr>
            </w:pPr>
          </w:p>
        </w:tc>
        <w:tc>
          <w:tcPr>
            <w:tcW w:w="221" w:type="pct"/>
          </w:tcPr>
          <w:p w14:paraId="7C0FD7BE" w14:textId="77777777" w:rsidR="00621470" w:rsidRPr="002835A1" w:rsidRDefault="00621470" w:rsidP="002835A1">
            <w:pPr>
              <w:pStyle w:val="ConsPlusNormal"/>
              <w:ind w:firstLine="0"/>
              <w:jc w:val="center"/>
              <w:rPr>
                <w:sz w:val="24"/>
                <w:szCs w:val="24"/>
              </w:rPr>
            </w:pPr>
          </w:p>
        </w:tc>
        <w:tc>
          <w:tcPr>
            <w:tcW w:w="227" w:type="pct"/>
          </w:tcPr>
          <w:p w14:paraId="06D48638" w14:textId="77777777" w:rsidR="00621470" w:rsidRPr="002835A1" w:rsidRDefault="00621470" w:rsidP="002835A1">
            <w:pPr>
              <w:pStyle w:val="ConsPlusNormal"/>
              <w:ind w:firstLine="0"/>
              <w:jc w:val="center"/>
              <w:rPr>
                <w:sz w:val="24"/>
                <w:szCs w:val="24"/>
              </w:rPr>
            </w:pPr>
          </w:p>
        </w:tc>
        <w:tc>
          <w:tcPr>
            <w:tcW w:w="224" w:type="pct"/>
          </w:tcPr>
          <w:p w14:paraId="222DBEEE" w14:textId="77777777" w:rsidR="00621470" w:rsidRPr="002835A1" w:rsidRDefault="00621470" w:rsidP="002835A1">
            <w:pPr>
              <w:pStyle w:val="ConsPlusNormal"/>
              <w:ind w:firstLine="0"/>
              <w:jc w:val="center"/>
              <w:rPr>
                <w:sz w:val="24"/>
                <w:szCs w:val="24"/>
              </w:rPr>
            </w:pPr>
          </w:p>
        </w:tc>
        <w:tc>
          <w:tcPr>
            <w:tcW w:w="296" w:type="pct"/>
          </w:tcPr>
          <w:p w14:paraId="500266DC" w14:textId="77777777" w:rsidR="00621470" w:rsidRPr="002835A1" w:rsidRDefault="00621470" w:rsidP="002835A1">
            <w:pPr>
              <w:pStyle w:val="ConsPlusNormal"/>
              <w:ind w:firstLine="0"/>
              <w:rPr>
                <w:sz w:val="24"/>
                <w:szCs w:val="24"/>
              </w:rPr>
            </w:pPr>
          </w:p>
        </w:tc>
      </w:tr>
      <w:tr w:rsidR="002835A1" w:rsidRPr="002835A1" w14:paraId="7D3824CC" w14:textId="77777777" w:rsidTr="005A247C">
        <w:tc>
          <w:tcPr>
            <w:tcW w:w="2463" w:type="pct"/>
          </w:tcPr>
          <w:p w14:paraId="7847560B" w14:textId="77777777" w:rsidR="00621470" w:rsidRPr="002835A1" w:rsidRDefault="00621470" w:rsidP="002835A1">
            <w:pPr>
              <w:pStyle w:val="ConsPlusNormal"/>
              <w:ind w:firstLine="0"/>
              <w:rPr>
                <w:sz w:val="24"/>
                <w:szCs w:val="24"/>
              </w:rPr>
            </w:pPr>
            <w:r w:rsidRPr="002835A1">
              <w:rPr>
                <w:sz w:val="24"/>
                <w:szCs w:val="24"/>
              </w:rPr>
              <w:t>2.8.6. Налог на доходы физических лиц, тыс. рублей</w:t>
            </w:r>
          </w:p>
        </w:tc>
        <w:tc>
          <w:tcPr>
            <w:tcW w:w="179" w:type="pct"/>
          </w:tcPr>
          <w:p w14:paraId="63BCE732" w14:textId="77777777" w:rsidR="00621470" w:rsidRPr="002835A1" w:rsidRDefault="00621470" w:rsidP="002835A1">
            <w:pPr>
              <w:pStyle w:val="ConsPlusNormal"/>
              <w:ind w:firstLine="0"/>
              <w:jc w:val="center"/>
              <w:rPr>
                <w:sz w:val="24"/>
                <w:szCs w:val="24"/>
              </w:rPr>
            </w:pPr>
          </w:p>
        </w:tc>
        <w:tc>
          <w:tcPr>
            <w:tcW w:w="179" w:type="pct"/>
          </w:tcPr>
          <w:p w14:paraId="60FE4519" w14:textId="77777777" w:rsidR="00621470" w:rsidRPr="002835A1" w:rsidRDefault="00621470" w:rsidP="002835A1">
            <w:pPr>
              <w:pStyle w:val="ConsPlusNormal"/>
              <w:ind w:firstLine="0"/>
              <w:jc w:val="center"/>
              <w:rPr>
                <w:sz w:val="24"/>
                <w:szCs w:val="24"/>
              </w:rPr>
            </w:pPr>
          </w:p>
        </w:tc>
        <w:tc>
          <w:tcPr>
            <w:tcW w:w="179" w:type="pct"/>
          </w:tcPr>
          <w:p w14:paraId="15ADCB6B" w14:textId="77777777" w:rsidR="00621470" w:rsidRPr="002835A1" w:rsidRDefault="00621470" w:rsidP="002835A1">
            <w:pPr>
              <w:pStyle w:val="ConsPlusNormal"/>
              <w:ind w:firstLine="0"/>
              <w:jc w:val="center"/>
              <w:rPr>
                <w:sz w:val="24"/>
                <w:szCs w:val="24"/>
              </w:rPr>
            </w:pPr>
          </w:p>
        </w:tc>
        <w:tc>
          <w:tcPr>
            <w:tcW w:w="179" w:type="pct"/>
          </w:tcPr>
          <w:p w14:paraId="47617A99" w14:textId="77777777" w:rsidR="00621470" w:rsidRPr="002835A1" w:rsidRDefault="00621470" w:rsidP="002835A1">
            <w:pPr>
              <w:pStyle w:val="ConsPlusNormal"/>
              <w:ind w:firstLine="0"/>
              <w:jc w:val="center"/>
              <w:rPr>
                <w:sz w:val="24"/>
                <w:szCs w:val="24"/>
              </w:rPr>
            </w:pPr>
          </w:p>
        </w:tc>
        <w:tc>
          <w:tcPr>
            <w:tcW w:w="179" w:type="pct"/>
          </w:tcPr>
          <w:p w14:paraId="01A9184D" w14:textId="77777777" w:rsidR="00621470" w:rsidRPr="002835A1" w:rsidRDefault="00621470" w:rsidP="002835A1">
            <w:pPr>
              <w:pStyle w:val="ConsPlusNormal"/>
              <w:ind w:firstLine="0"/>
              <w:jc w:val="center"/>
              <w:rPr>
                <w:sz w:val="24"/>
                <w:szCs w:val="24"/>
              </w:rPr>
            </w:pPr>
          </w:p>
        </w:tc>
        <w:tc>
          <w:tcPr>
            <w:tcW w:w="179" w:type="pct"/>
          </w:tcPr>
          <w:p w14:paraId="4F15F7D8" w14:textId="77777777" w:rsidR="00621470" w:rsidRPr="002835A1" w:rsidRDefault="00621470" w:rsidP="002835A1">
            <w:pPr>
              <w:pStyle w:val="ConsPlusNormal"/>
              <w:ind w:firstLine="0"/>
              <w:jc w:val="center"/>
              <w:rPr>
                <w:sz w:val="24"/>
                <w:szCs w:val="24"/>
              </w:rPr>
            </w:pPr>
          </w:p>
        </w:tc>
        <w:tc>
          <w:tcPr>
            <w:tcW w:w="179" w:type="pct"/>
          </w:tcPr>
          <w:p w14:paraId="18D20A51" w14:textId="77777777" w:rsidR="00621470" w:rsidRPr="002835A1" w:rsidRDefault="00621470" w:rsidP="002835A1">
            <w:pPr>
              <w:pStyle w:val="ConsPlusNormal"/>
              <w:ind w:firstLine="0"/>
              <w:jc w:val="center"/>
              <w:rPr>
                <w:sz w:val="24"/>
                <w:szCs w:val="24"/>
              </w:rPr>
            </w:pPr>
          </w:p>
        </w:tc>
        <w:tc>
          <w:tcPr>
            <w:tcW w:w="166" w:type="pct"/>
          </w:tcPr>
          <w:p w14:paraId="4CE27322" w14:textId="77777777" w:rsidR="00621470" w:rsidRPr="002835A1" w:rsidRDefault="00621470" w:rsidP="002835A1">
            <w:pPr>
              <w:pStyle w:val="ConsPlusNormal"/>
              <w:ind w:firstLine="0"/>
              <w:jc w:val="center"/>
              <w:rPr>
                <w:sz w:val="24"/>
                <w:szCs w:val="24"/>
              </w:rPr>
            </w:pPr>
          </w:p>
        </w:tc>
        <w:tc>
          <w:tcPr>
            <w:tcW w:w="150" w:type="pct"/>
          </w:tcPr>
          <w:p w14:paraId="2667B18D" w14:textId="77777777" w:rsidR="00621470" w:rsidRPr="002835A1" w:rsidRDefault="00621470" w:rsidP="002835A1">
            <w:pPr>
              <w:pStyle w:val="ConsPlusNormal"/>
              <w:ind w:firstLine="0"/>
              <w:jc w:val="center"/>
              <w:rPr>
                <w:sz w:val="24"/>
                <w:szCs w:val="24"/>
              </w:rPr>
            </w:pPr>
          </w:p>
        </w:tc>
        <w:tc>
          <w:tcPr>
            <w:tcW w:w="221" w:type="pct"/>
          </w:tcPr>
          <w:p w14:paraId="73132BA9" w14:textId="77777777" w:rsidR="00621470" w:rsidRPr="002835A1" w:rsidRDefault="00621470" w:rsidP="002835A1">
            <w:pPr>
              <w:pStyle w:val="ConsPlusNormal"/>
              <w:ind w:firstLine="0"/>
              <w:jc w:val="center"/>
              <w:rPr>
                <w:sz w:val="24"/>
                <w:szCs w:val="24"/>
              </w:rPr>
            </w:pPr>
          </w:p>
        </w:tc>
        <w:tc>
          <w:tcPr>
            <w:tcW w:w="227" w:type="pct"/>
          </w:tcPr>
          <w:p w14:paraId="417EF080" w14:textId="77777777" w:rsidR="00621470" w:rsidRPr="002835A1" w:rsidRDefault="00621470" w:rsidP="002835A1">
            <w:pPr>
              <w:pStyle w:val="ConsPlusNormal"/>
              <w:ind w:firstLine="0"/>
              <w:jc w:val="center"/>
              <w:rPr>
                <w:sz w:val="24"/>
                <w:szCs w:val="24"/>
              </w:rPr>
            </w:pPr>
          </w:p>
        </w:tc>
        <w:tc>
          <w:tcPr>
            <w:tcW w:w="224" w:type="pct"/>
          </w:tcPr>
          <w:p w14:paraId="3DDD2CF3" w14:textId="77777777" w:rsidR="00621470" w:rsidRPr="002835A1" w:rsidRDefault="00621470" w:rsidP="002835A1">
            <w:pPr>
              <w:pStyle w:val="ConsPlusNormal"/>
              <w:ind w:firstLine="0"/>
              <w:jc w:val="center"/>
              <w:rPr>
                <w:sz w:val="24"/>
                <w:szCs w:val="24"/>
              </w:rPr>
            </w:pPr>
          </w:p>
        </w:tc>
        <w:tc>
          <w:tcPr>
            <w:tcW w:w="296" w:type="pct"/>
          </w:tcPr>
          <w:p w14:paraId="691246EF" w14:textId="77777777" w:rsidR="00621470" w:rsidRPr="002835A1" w:rsidRDefault="00621470" w:rsidP="002835A1">
            <w:pPr>
              <w:pStyle w:val="ConsPlusNormal"/>
              <w:ind w:firstLine="0"/>
              <w:rPr>
                <w:sz w:val="24"/>
                <w:szCs w:val="24"/>
              </w:rPr>
            </w:pPr>
          </w:p>
        </w:tc>
      </w:tr>
      <w:tr w:rsidR="002835A1" w:rsidRPr="002835A1" w14:paraId="7C14430D" w14:textId="77777777" w:rsidTr="005A247C">
        <w:tc>
          <w:tcPr>
            <w:tcW w:w="2463" w:type="pct"/>
          </w:tcPr>
          <w:p w14:paraId="6DE8AE7A" w14:textId="77777777" w:rsidR="00621470" w:rsidRPr="002835A1" w:rsidRDefault="00621470" w:rsidP="002835A1">
            <w:pPr>
              <w:pStyle w:val="ConsPlusNormal"/>
              <w:ind w:firstLine="0"/>
              <w:rPr>
                <w:sz w:val="24"/>
                <w:szCs w:val="24"/>
              </w:rPr>
            </w:pPr>
            <w:r w:rsidRPr="002835A1">
              <w:rPr>
                <w:sz w:val="24"/>
                <w:szCs w:val="24"/>
              </w:rPr>
              <w:t>2.8.7. Налог на добавленную стоимость, тыс. рублей</w:t>
            </w:r>
          </w:p>
        </w:tc>
        <w:tc>
          <w:tcPr>
            <w:tcW w:w="179" w:type="pct"/>
          </w:tcPr>
          <w:p w14:paraId="127A6EA4" w14:textId="77777777" w:rsidR="00621470" w:rsidRPr="002835A1" w:rsidRDefault="00621470" w:rsidP="002835A1">
            <w:pPr>
              <w:pStyle w:val="ConsPlusNormal"/>
              <w:ind w:firstLine="0"/>
              <w:jc w:val="center"/>
              <w:rPr>
                <w:sz w:val="24"/>
                <w:szCs w:val="24"/>
              </w:rPr>
            </w:pPr>
          </w:p>
        </w:tc>
        <w:tc>
          <w:tcPr>
            <w:tcW w:w="179" w:type="pct"/>
          </w:tcPr>
          <w:p w14:paraId="7DF347D7" w14:textId="77777777" w:rsidR="00621470" w:rsidRPr="002835A1" w:rsidRDefault="00621470" w:rsidP="002835A1">
            <w:pPr>
              <w:pStyle w:val="ConsPlusNormal"/>
              <w:ind w:firstLine="0"/>
              <w:jc w:val="center"/>
              <w:rPr>
                <w:sz w:val="24"/>
                <w:szCs w:val="24"/>
              </w:rPr>
            </w:pPr>
          </w:p>
        </w:tc>
        <w:tc>
          <w:tcPr>
            <w:tcW w:w="179" w:type="pct"/>
          </w:tcPr>
          <w:p w14:paraId="79180122" w14:textId="77777777" w:rsidR="00621470" w:rsidRPr="002835A1" w:rsidRDefault="00621470" w:rsidP="002835A1">
            <w:pPr>
              <w:pStyle w:val="ConsPlusNormal"/>
              <w:ind w:firstLine="0"/>
              <w:jc w:val="center"/>
              <w:rPr>
                <w:sz w:val="24"/>
                <w:szCs w:val="24"/>
              </w:rPr>
            </w:pPr>
          </w:p>
        </w:tc>
        <w:tc>
          <w:tcPr>
            <w:tcW w:w="179" w:type="pct"/>
          </w:tcPr>
          <w:p w14:paraId="28F06346" w14:textId="77777777" w:rsidR="00621470" w:rsidRPr="002835A1" w:rsidRDefault="00621470" w:rsidP="002835A1">
            <w:pPr>
              <w:pStyle w:val="ConsPlusNormal"/>
              <w:ind w:firstLine="0"/>
              <w:jc w:val="center"/>
              <w:rPr>
                <w:sz w:val="24"/>
                <w:szCs w:val="24"/>
              </w:rPr>
            </w:pPr>
          </w:p>
        </w:tc>
        <w:tc>
          <w:tcPr>
            <w:tcW w:w="179" w:type="pct"/>
          </w:tcPr>
          <w:p w14:paraId="291D39E4" w14:textId="77777777" w:rsidR="00621470" w:rsidRPr="002835A1" w:rsidRDefault="00621470" w:rsidP="002835A1">
            <w:pPr>
              <w:pStyle w:val="ConsPlusNormal"/>
              <w:ind w:firstLine="0"/>
              <w:jc w:val="center"/>
              <w:rPr>
                <w:sz w:val="24"/>
                <w:szCs w:val="24"/>
              </w:rPr>
            </w:pPr>
          </w:p>
        </w:tc>
        <w:tc>
          <w:tcPr>
            <w:tcW w:w="179" w:type="pct"/>
          </w:tcPr>
          <w:p w14:paraId="6142A1EA" w14:textId="77777777" w:rsidR="00621470" w:rsidRPr="002835A1" w:rsidRDefault="00621470" w:rsidP="002835A1">
            <w:pPr>
              <w:pStyle w:val="ConsPlusNormal"/>
              <w:ind w:firstLine="0"/>
              <w:jc w:val="center"/>
              <w:rPr>
                <w:sz w:val="24"/>
                <w:szCs w:val="24"/>
              </w:rPr>
            </w:pPr>
          </w:p>
        </w:tc>
        <w:tc>
          <w:tcPr>
            <w:tcW w:w="179" w:type="pct"/>
          </w:tcPr>
          <w:p w14:paraId="544A6FCA" w14:textId="77777777" w:rsidR="00621470" w:rsidRPr="002835A1" w:rsidRDefault="00621470" w:rsidP="002835A1">
            <w:pPr>
              <w:pStyle w:val="ConsPlusNormal"/>
              <w:ind w:firstLine="0"/>
              <w:jc w:val="center"/>
              <w:rPr>
                <w:sz w:val="24"/>
                <w:szCs w:val="24"/>
              </w:rPr>
            </w:pPr>
          </w:p>
        </w:tc>
        <w:tc>
          <w:tcPr>
            <w:tcW w:w="166" w:type="pct"/>
          </w:tcPr>
          <w:p w14:paraId="46AF73CC" w14:textId="77777777" w:rsidR="00621470" w:rsidRPr="002835A1" w:rsidRDefault="00621470" w:rsidP="002835A1">
            <w:pPr>
              <w:pStyle w:val="ConsPlusNormal"/>
              <w:ind w:firstLine="0"/>
              <w:jc w:val="center"/>
              <w:rPr>
                <w:sz w:val="24"/>
                <w:szCs w:val="24"/>
              </w:rPr>
            </w:pPr>
          </w:p>
        </w:tc>
        <w:tc>
          <w:tcPr>
            <w:tcW w:w="150" w:type="pct"/>
          </w:tcPr>
          <w:p w14:paraId="53FA23AA" w14:textId="77777777" w:rsidR="00621470" w:rsidRPr="002835A1" w:rsidRDefault="00621470" w:rsidP="002835A1">
            <w:pPr>
              <w:pStyle w:val="ConsPlusNormal"/>
              <w:ind w:firstLine="0"/>
              <w:jc w:val="center"/>
              <w:rPr>
                <w:sz w:val="24"/>
                <w:szCs w:val="24"/>
              </w:rPr>
            </w:pPr>
          </w:p>
        </w:tc>
        <w:tc>
          <w:tcPr>
            <w:tcW w:w="221" w:type="pct"/>
          </w:tcPr>
          <w:p w14:paraId="3E370055" w14:textId="77777777" w:rsidR="00621470" w:rsidRPr="002835A1" w:rsidRDefault="00621470" w:rsidP="002835A1">
            <w:pPr>
              <w:pStyle w:val="ConsPlusNormal"/>
              <w:ind w:firstLine="0"/>
              <w:jc w:val="center"/>
              <w:rPr>
                <w:sz w:val="24"/>
                <w:szCs w:val="24"/>
              </w:rPr>
            </w:pPr>
          </w:p>
        </w:tc>
        <w:tc>
          <w:tcPr>
            <w:tcW w:w="227" w:type="pct"/>
          </w:tcPr>
          <w:p w14:paraId="5F1492F8" w14:textId="77777777" w:rsidR="00621470" w:rsidRPr="002835A1" w:rsidRDefault="00621470" w:rsidP="002835A1">
            <w:pPr>
              <w:pStyle w:val="ConsPlusNormal"/>
              <w:ind w:firstLine="0"/>
              <w:jc w:val="center"/>
              <w:rPr>
                <w:sz w:val="24"/>
                <w:szCs w:val="24"/>
              </w:rPr>
            </w:pPr>
          </w:p>
        </w:tc>
        <w:tc>
          <w:tcPr>
            <w:tcW w:w="224" w:type="pct"/>
          </w:tcPr>
          <w:p w14:paraId="335728FC" w14:textId="77777777" w:rsidR="00621470" w:rsidRPr="002835A1" w:rsidRDefault="00621470" w:rsidP="002835A1">
            <w:pPr>
              <w:pStyle w:val="ConsPlusNormal"/>
              <w:ind w:firstLine="0"/>
              <w:jc w:val="center"/>
              <w:rPr>
                <w:sz w:val="24"/>
                <w:szCs w:val="24"/>
              </w:rPr>
            </w:pPr>
          </w:p>
        </w:tc>
        <w:tc>
          <w:tcPr>
            <w:tcW w:w="296" w:type="pct"/>
          </w:tcPr>
          <w:p w14:paraId="31CC0CD0" w14:textId="77777777" w:rsidR="00621470" w:rsidRPr="002835A1" w:rsidRDefault="00621470" w:rsidP="002835A1">
            <w:pPr>
              <w:pStyle w:val="ConsPlusNormal"/>
              <w:ind w:firstLine="0"/>
              <w:rPr>
                <w:sz w:val="24"/>
                <w:szCs w:val="24"/>
              </w:rPr>
            </w:pPr>
          </w:p>
        </w:tc>
      </w:tr>
      <w:tr w:rsidR="002835A1" w:rsidRPr="002835A1" w14:paraId="2B002D11" w14:textId="77777777" w:rsidTr="005A247C">
        <w:tc>
          <w:tcPr>
            <w:tcW w:w="2463" w:type="pct"/>
          </w:tcPr>
          <w:p w14:paraId="305D5278" w14:textId="77777777" w:rsidR="00621470" w:rsidRPr="002835A1" w:rsidRDefault="00621470" w:rsidP="002835A1">
            <w:pPr>
              <w:pStyle w:val="ConsPlusNormal"/>
              <w:ind w:firstLine="0"/>
              <w:rPr>
                <w:sz w:val="24"/>
                <w:szCs w:val="24"/>
              </w:rPr>
            </w:pPr>
            <w:r w:rsidRPr="002835A1">
              <w:rPr>
                <w:sz w:val="24"/>
                <w:szCs w:val="24"/>
              </w:rPr>
              <w:lastRenderedPageBreak/>
              <w:t>2.8.8. Прочие налоги (указать), тыс. рублей</w:t>
            </w:r>
          </w:p>
        </w:tc>
        <w:tc>
          <w:tcPr>
            <w:tcW w:w="179" w:type="pct"/>
          </w:tcPr>
          <w:p w14:paraId="07318C1B" w14:textId="77777777" w:rsidR="00621470" w:rsidRPr="002835A1" w:rsidRDefault="00621470" w:rsidP="002835A1">
            <w:pPr>
              <w:pStyle w:val="ConsPlusNormal"/>
              <w:ind w:firstLine="0"/>
              <w:jc w:val="center"/>
              <w:rPr>
                <w:sz w:val="24"/>
                <w:szCs w:val="24"/>
              </w:rPr>
            </w:pPr>
          </w:p>
        </w:tc>
        <w:tc>
          <w:tcPr>
            <w:tcW w:w="179" w:type="pct"/>
          </w:tcPr>
          <w:p w14:paraId="12D8985D" w14:textId="77777777" w:rsidR="00621470" w:rsidRPr="002835A1" w:rsidRDefault="00621470" w:rsidP="002835A1">
            <w:pPr>
              <w:pStyle w:val="ConsPlusNormal"/>
              <w:ind w:firstLine="0"/>
              <w:jc w:val="center"/>
              <w:rPr>
                <w:sz w:val="24"/>
                <w:szCs w:val="24"/>
              </w:rPr>
            </w:pPr>
          </w:p>
        </w:tc>
        <w:tc>
          <w:tcPr>
            <w:tcW w:w="179" w:type="pct"/>
          </w:tcPr>
          <w:p w14:paraId="1A59F63D" w14:textId="77777777" w:rsidR="00621470" w:rsidRPr="002835A1" w:rsidRDefault="00621470" w:rsidP="002835A1">
            <w:pPr>
              <w:pStyle w:val="ConsPlusNormal"/>
              <w:ind w:firstLine="0"/>
              <w:jc w:val="center"/>
              <w:rPr>
                <w:sz w:val="24"/>
                <w:szCs w:val="24"/>
              </w:rPr>
            </w:pPr>
          </w:p>
        </w:tc>
        <w:tc>
          <w:tcPr>
            <w:tcW w:w="179" w:type="pct"/>
          </w:tcPr>
          <w:p w14:paraId="08483C75" w14:textId="77777777" w:rsidR="00621470" w:rsidRPr="002835A1" w:rsidRDefault="00621470" w:rsidP="002835A1">
            <w:pPr>
              <w:pStyle w:val="ConsPlusNormal"/>
              <w:ind w:firstLine="0"/>
              <w:jc w:val="center"/>
              <w:rPr>
                <w:sz w:val="24"/>
                <w:szCs w:val="24"/>
              </w:rPr>
            </w:pPr>
          </w:p>
        </w:tc>
        <w:tc>
          <w:tcPr>
            <w:tcW w:w="179" w:type="pct"/>
          </w:tcPr>
          <w:p w14:paraId="5644141E" w14:textId="77777777" w:rsidR="00621470" w:rsidRPr="002835A1" w:rsidRDefault="00621470" w:rsidP="002835A1">
            <w:pPr>
              <w:pStyle w:val="ConsPlusNormal"/>
              <w:ind w:firstLine="0"/>
              <w:jc w:val="center"/>
              <w:rPr>
                <w:sz w:val="24"/>
                <w:szCs w:val="24"/>
              </w:rPr>
            </w:pPr>
          </w:p>
        </w:tc>
        <w:tc>
          <w:tcPr>
            <w:tcW w:w="179" w:type="pct"/>
          </w:tcPr>
          <w:p w14:paraId="0CC4A4E8" w14:textId="77777777" w:rsidR="00621470" w:rsidRPr="002835A1" w:rsidRDefault="00621470" w:rsidP="002835A1">
            <w:pPr>
              <w:pStyle w:val="ConsPlusNormal"/>
              <w:ind w:firstLine="0"/>
              <w:jc w:val="center"/>
              <w:rPr>
                <w:sz w:val="24"/>
                <w:szCs w:val="24"/>
              </w:rPr>
            </w:pPr>
          </w:p>
        </w:tc>
        <w:tc>
          <w:tcPr>
            <w:tcW w:w="179" w:type="pct"/>
          </w:tcPr>
          <w:p w14:paraId="6EF7223C" w14:textId="77777777" w:rsidR="00621470" w:rsidRPr="002835A1" w:rsidRDefault="00621470" w:rsidP="002835A1">
            <w:pPr>
              <w:pStyle w:val="ConsPlusNormal"/>
              <w:ind w:firstLine="0"/>
              <w:jc w:val="center"/>
              <w:rPr>
                <w:sz w:val="24"/>
                <w:szCs w:val="24"/>
              </w:rPr>
            </w:pPr>
          </w:p>
        </w:tc>
        <w:tc>
          <w:tcPr>
            <w:tcW w:w="166" w:type="pct"/>
          </w:tcPr>
          <w:p w14:paraId="19E93C5A" w14:textId="77777777" w:rsidR="00621470" w:rsidRPr="002835A1" w:rsidRDefault="00621470" w:rsidP="002835A1">
            <w:pPr>
              <w:pStyle w:val="ConsPlusNormal"/>
              <w:ind w:firstLine="0"/>
              <w:jc w:val="center"/>
              <w:rPr>
                <w:sz w:val="24"/>
                <w:szCs w:val="24"/>
              </w:rPr>
            </w:pPr>
          </w:p>
        </w:tc>
        <w:tc>
          <w:tcPr>
            <w:tcW w:w="150" w:type="pct"/>
          </w:tcPr>
          <w:p w14:paraId="23BD198C" w14:textId="77777777" w:rsidR="00621470" w:rsidRPr="002835A1" w:rsidRDefault="00621470" w:rsidP="002835A1">
            <w:pPr>
              <w:pStyle w:val="ConsPlusNormal"/>
              <w:ind w:firstLine="0"/>
              <w:jc w:val="center"/>
              <w:rPr>
                <w:sz w:val="24"/>
                <w:szCs w:val="24"/>
              </w:rPr>
            </w:pPr>
          </w:p>
        </w:tc>
        <w:tc>
          <w:tcPr>
            <w:tcW w:w="221" w:type="pct"/>
          </w:tcPr>
          <w:p w14:paraId="2889C2F6" w14:textId="77777777" w:rsidR="00621470" w:rsidRPr="002835A1" w:rsidRDefault="00621470" w:rsidP="002835A1">
            <w:pPr>
              <w:pStyle w:val="ConsPlusNormal"/>
              <w:ind w:firstLine="0"/>
              <w:jc w:val="center"/>
              <w:rPr>
                <w:sz w:val="24"/>
                <w:szCs w:val="24"/>
              </w:rPr>
            </w:pPr>
          </w:p>
        </w:tc>
        <w:tc>
          <w:tcPr>
            <w:tcW w:w="227" w:type="pct"/>
          </w:tcPr>
          <w:p w14:paraId="48092C8F" w14:textId="77777777" w:rsidR="00621470" w:rsidRPr="002835A1" w:rsidRDefault="00621470" w:rsidP="002835A1">
            <w:pPr>
              <w:pStyle w:val="ConsPlusNormal"/>
              <w:ind w:firstLine="0"/>
              <w:jc w:val="center"/>
              <w:rPr>
                <w:sz w:val="24"/>
                <w:szCs w:val="24"/>
              </w:rPr>
            </w:pPr>
          </w:p>
        </w:tc>
        <w:tc>
          <w:tcPr>
            <w:tcW w:w="224" w:type="pct"/>
          </w:tcPr>
          <w:p w14:paraId="22FF57F2" w14:textId="77777777" w:rsidR="00621470" w:rsidRPr="002835A1" w:rsidRDefault="00621470" w:rsidP="002835A1">
            <w:pPr>
              <w:pStyle w:val="ConsPlusNormal"/>
              <w:ind w:firstLine="0"/>
              <w:jc w:val="center"/>
              <w:rPr>
                <w:sz w:val="24"/>
                <w:szCs w:val="24"/>
              </w:rPr>
            </w:pPr>
          </w:p>
        </w:tc>
        <w:tc>
          <w:tcPr>
            <w:tcW w:w="296" w:type="pct"/>
          </w:tcPr>
          <w:p w14:paraId="38DDAB44" w14:textId="77777777" w:rsidR="00621470" w:rsidRPr="002835A1" w:rsidRDefault="00621470" w:rsidP="002835A1">
            <w:pPr>
              <w:pStyle w:val="ConsPlusNormal"/>
              <w:ind w:firstLine="0"/>
              <w:rPr>
                <w:sz w:val="24"/>
                <w:szCs w:val="24"/>
              </w:rPr>
            </w:pPr>
          </w:p>
        </w:tc>
      </w:tr>
      <w:tr w:rsidR="002835A1" w:rsidRPr="002835A1" w14:paraId="4E7EE7F2" w14:textId="77777777" w:rsidTr="005A247C">
        <w:tc>
          <w:tcPr>
            <w:tcW w:w="2463" w:type="pct"/>
          </w:tcPr>
          <w:p w14:paraId="40CDA517" w14:textId="77777777" w:rsidR="00621470" w:rsidRPr="002835A1" w:rsidRDefault="00621470" w:rsidP="002835A1">
            <w:pPr>
              <w:pStyle w:val="ConsPlusNormal"/>
              <w:ind w:firstLine="0"/>
              <w:rPr>
                <w:sz w:val="24"/>
                <w:szCs w:val="24"/>
              </w:rPr>
            </w:pPr>
            <w:r w:rsidRPr="002835A1">
              <w:rPr>
                <w:sz w:val="24"/>
                <w:szCs w:val="24"/>
              </w:rPr>
              <w:t>2.9. Прочие затраты (указать при наличии), тыс. рублей</w:t>
            </w:r>
          </w:p>
        </w:tc>
        <w:tc>
          <w:tcPr>
            <w:tcW w:w="179" w:type="pct"/>
          </w:tcPr>
          <w:p w14:paraId="2C433AE0" w14:textId="77777777" w:rsidR="00621470" w:rsidRPr="002835A1" w:rsidRDefault="00621470" w:rsidP="002835A1">
            <w:pPr>
              <w:pStyle w:val="ConsPlusNormal"/>
              <w:ind w:firstLine="0"/>
              <w:jc w:val="center"/>
              <w:rPr>
                <w:sz w:val="24"/>
                <w:szCs w:val="24"/>
              </w:rPr>
            </w:pPr>
          </w:p>
        </w:tc>
        <w:tc>
          <w:tcPr>
            <w:tcW w:w="179" w:type="pct"/>
          </w:tcPr>
          <w:p w14:paraId="2A365CD9" w14:textId="77777777" w:rsidR="00621470" w:rsidRPr="002835A1" w:rsidRDefault="00621470" w:rsidP="002835A1">
            <w:pPr>
              <w:pStyle w:val="ConsPlusNormal"/>
              <w:ind w:firstLine="0"/>
              <w:jc w:val="center"/>
              <w:rPr>
                <w:sz w:val="24"/>
                <w:szCs w:val="24"/>
              </w:rPr>
            </w:pPr>
          </w:p>
        </w:tc>
        <w:tc>
          <w:tcPr>
            <w:tcW w:w="179" w:type="pct"/>
          </w:tcPr>
          <w:p w14:paraId="0294B086" w14:textId="77777777" w:rsidR="00621470" w:rsidRPr="002835A1" w:rsidRDefault="00621470" w:rsidP="002835A1">
            <w:pPr>
              <w:pStyle w:val="ConsPlusNormal"/>
              <w:ind w:firstLine="0"/>
              <w:jc w:val="center"/>
              <w:rPr>
                <w:sz w:val="24"/>
                <w:szCs w:val="24"/>
              </w:rPr>
            </w:pPr>
          </w:p>
        </w:tc>
        <w:tc>
          <w:tcPr>
            <w:tcW w:w="179" w:type="pct"/>
          </w:tcPr>
          <w:p w14:paraId="1D44C74B" w14:textId="77777777" w:rsidR="00621470" w:rsidRPr="002835A1" w:rsidRDefault="00621470" w:rsidP="002835A1">
            <w:pPr>
              <w:pStyle w:val="ConsPlusNormal"/>
              <w:ind w:firstLine="0"/>
              <w:jc w:val="center"/>
              <w:rPr>
                <w:sz w:val="24"/>
                <w:szCs w:val="24"/>
              </w:rPr>
            </w:pPr>
          </w:p>
        </w:tc>
        <w:tc>
          <w:tcPr>
            <w:tcW w:w="179" w:type="pct"/>
          </w:tcPr>
          <w:p w14:paraId="729E4E14" w14:textId="77777777" w:rsidR="00621470" w:rsidRPr="002835A1" w:rsidRDefault="00621470" w:rsidP="002835A1">
            <w:pPr>
              <w:pStyle w:val="ConsPlusNormal"/>
              <w:ind w:firstLine="0"/>
              <w:jc w:val="center"/>
              <w:rPr>
                <w:sz w:val="24"/>
                <w:szCs w:val="24"/>
              </w:rPr>
            </w:pPr>
          </w:p>
        </w:tc>
        <w:tc>
          <w:tcPr>
            <w:tcW w:w="179" w:type="pct"/>
          </w:tcPr>
          <w:p w14:paraId="3E265133" w14:textId="77777777" w:rsidR="00621470" w:rsidRPr="002835A1" w:rsidRDefault="00621470" w:rsidP="002835A1">
            <w:pPr>
              <w:pStyle w:val="ConsPlusNormal"/>
              <w:ind w:firstLine="0"/>
              <w:jc w:val="center"/>
              <w:rPr>
                <w:sz w:val="24"/>
                <w:szCs w:val="24"/>
              </w:rPr>
            </w:pPr>
          </w:p>
        </w:tc>
        <w:tc>
          <w:tcPr>
            <w:tcW w:w="179" w:type="pct"/>
          </w:tcPr>
          <w:p w14:paraId="5F05D5C9" w14:textId="77777777" w:rsidR="00621470" w:rsidRPr="002835A1" w:rsidRDefault="00621470" w:rsidP="002835A1">
            <w:pPr>
              <w:pStyle w:val="ConsPlusNormal"/>
              <w:ind w:firstLine="0"/>
              <w:jc w:val="center"/>
              <w:rPr>
                <w:sz w:val="24"/>
                <w:szCs w:val="24"/>
              </w:rPr>
            </w:pPr>
          </w:p>
        </w:tc>
        <w:tc>
          <w:tcPr>
            <w:tcW w:w="166" w:type="pct"/>
          </w:tcPr>
          <w:p w14:paraId="7DE76C10" w14:textId="77777777" w:rsidR="00621470" w:rsidRPr="002835A1" w:rsidRDefault="00621470" w:rsidP="002835A1">
            <w:pPr>
              <w:pStyle w:val="ConsPlusNormal"/>
              <w:ind w:firstLine="0"/>
              <w:jc w:val="center"/>
              <w:rPr>
                <w:sz w:val="24"/>
                <w:szCs w:val="24"/>
              </w:rPr>
            </w:pPr>
          </w:p>
        </w:tc>
        <w:tc>
          <w:tcPr>
            <w:tcW w:w="150" w:type="pct"/>
          </w:tcPr>
          <w:p w14:paraId="32299F2B" w14:textId="77777777" w:rsidR="00621470" w:rsidRPr="002835A1" w:rsidRDefault="00621470" w:rsidP="002835A1">
            <w:pPr>
              <w:pStyle w:val="ConsPlusNormal"/>
              <w:ind w:firstLine="0"/>
              <w:jc w:val="center"/>
              <w:rPr>
                <w:sz w:val="24"/>
                <w:szCs w:val="24"/>
              </w:rPr>
            </w:pPr>
          </w:p>
        </w:tc>
        <w:tc>
          <w:tcPr>
            <w:tcW w:w="221" w:type="pct"/>
          </w:tcPr>
          <w:p w14:paraId="01CC0A1E" w14:textId="77777777" w:rsidR="00621470" w:rsidRPr="002835A1" w:rsidRDefault="00621470" w:rsidP="002835A1">
            <w:pPr>
              <w:pStyle w:val="ConsPlusNormal"/>
              <w:ind w:firstLine="0"/>
              <w:jc w:val="center"/>
              <w:rPr>
                <w:sz w:val="24"/>
                <w:szCs w:val="24"/>
              </w:rPr>
            </w:pPr>
          </w:p>
        </w:tc>
        <w:tc>
          <w:tcPr>
            <w:tcW w:w="227" w:type="pct"/>
          </w:tcPr>
          <w:p w14:paraId="0BACDE0B" w14:textId="77777777" w:rsidR="00621470" w:rsidRPr="002835A1" w:rsidRDefault="00621470" w:rsidP="002835A1">
            <w:pPr>
              <w:pStyle w:val="ConsPlusNormal"/>
              <w:ind w:firstLine="0"/>
              <w:jc w:val="center"/>
              <w:rPr>
                <w:sz w:val="24"/>
                <w:szCs w:val="24"/>
              </w:rPr>
            </w:pPr>
          </w:p>
        </w:tc>
        <w:tc>
          <w:tcPr>
            <w:tcW w:w="224" w:type="pct"/>
          </w:tcPr>
          <w:p w14:paraId="01CF07DF" w14:textId="77777777" w:rsidR="00621470" w:rsidRPr="002835A1" w:rsidRDefault="00621470" w:rsidP="002835A1">
            <w:pPr>
              <w:pStyle w:val="ConsPlusNormal"/>
              <w:ind w:firstLine="0"/>
              <w:jc w:val="center"/>
              <w:rPr>
                <w:sz w:val="24"/>
                <w:szCs w:val="24"/>
              </w:rPr>
            </w:pPr>
          </w:p>
        </w:tc>
        <w:tc>
          <w:tcPr>
            <w:tcW w:w="296" w:type="pct"/>
          </w:tcPr>
          <w:p w14:paraId="7E6D9F22" w14:textId="77777777" w:rsidR="00621470" w:rsidRPr="002835A1" w:rsidRDefault="00621470" w:rsidP="002835A1">
            <w:pPr>
              <w:pStyle w:val="ConsPlusNormal"/>
              <w:ind w:firstLine="0"/>
              <w:rPr>
                <w:sz w:val="24"/>
                <w:szCs w:val="24"/>
              </w:rPr>
            </w:pPr>
          </w:p>
        </w:tc>
      </w:tr>
      <w:tr w:rsidR="002835A1" w:rsidRPr="002835A1" w14:paraId="214232FF" w14:textId="77777777" w:rsidTr="005A247C">
        <w:tc>
          <w:tcPr>
            <w:tcW w:w="2463" w:type="pct"/>
          </w:tcPr>
          <w:p w14:paraId="75951DE1" w14:textId="77777777" w:rsidR="00621470" w:rsidRPr="002835A1" w:rsidRDefault="00621470" w:rsidP="002835A1">
            <w:pPr>
              <w:pStyle w:val="ConsPlusNormal"/>
              <w:ind w:firstLine="0"/>
              <w:rPr>
                <w:sz w:val="24"/>
                <w:szCs w:val="24"/>
              </w:rPr>
            </w:pPr>
            <w:r w:rsidRPr="002835A1">
              <w:rPr>
                <w:sz w:val="24"/>
                <w:szCs w:val="24"/>
              </w:rPr>
              <w:t>3. Сумма налоговых отчислений с нарастающим итогом (без НДС), тыс. рублей</w:t>
            </w:r>
          </w:p>
        </w:tc>
        <w:tc>
          <w:tcPr>
            <w:tcW w:w="179" w:type="pct"/>
          </w:tcPr>
          <w:p w14:paraId="74A84150" w14:textId="77777777" w:rsidR="00621470" w:rsidRPr="002835A1" w:rsidRDefault="00621470" w:rsidP="002835A1">
            <w:pPr>
              <w:pStyle w:val="ConsPlusNormal"/>
              <w:ind w:firstLine="0"/>
              <w:jc w:val="center"/>
              <w:rPr>
                <w:sz w:val="24"/>
                <w:szCs w:val="24"/>
              </w:rPr>
            </w:pPr>
          </w:p>
        </w:tc>
        <w:tc>
          <w:tcPr>
            <w:tcW w:w="179" w:type="pct"/>
          </w:tcPr>
          <w:p w14:paraId="75DE8E93" w14:textId="77777777" w:rsidR="00621470" w:rsidRPr="002835A1" w:rsidRDefault="00621470" w:rsidP="002835A1">
            <w:pPr>
              <w:pStyle w:val="ConsPlusNormal"/>
              <w:ind w:firstLine="0"/>
              <w:jc w:val="center"/>
              <w:rPr>
                <w:sz w:val="24"/>
                <w:szCs w:val="24"/>
              </w:rPr>
            </w:pPr>
          </w:p>
        </w:tc>
        <w:tc>
          <w:tcPr>
            <w:tcW w:w="179" w:type="pct"/>
          </w:tcPr>
          <w:p w14:paraId="7610889F" w14:textId="77777777" w:rsidR="00621470" w:rsidRPr="002835A1" w:rsidRDefault="00621470" w:rsidP="002835A1">
            <w:pPr>
              <w:pStyle w:val="ConsPlusNormal"/>
              <w:ind w:firstLine="0"/>
              <w:jc w:val="center"/>
              <w:rPr>
                <w:sz w:val="24"/>
                <w:szCs w:val="24"/>
              </w:rPr>
            </w:pPr>
          </w:p>
        </w:tc>
        <w:tc>
          <w:tcPr>
            <w:tcW w:w="179" w:type="pct"/>
          </w:tcPr>
          <w:p w14:paraId="73563944" w14:textId="77777777" w:rsidR="00621470" w:rsidRPr="002835A1" w:rsidRDefault="00621470" w:rsidP="002835A1">
            <w:pPr>
              <w:pStyle w:val="ConsPlusNormal"/>
              <w:ind w:firstLine="0"/>
              <w:jc w:val="center"/>
              <w:rPr>
                <w:sz w:val="24"/>
                <w:szCs w:val="24"/>
              </w:rPr>
            </w:pPr>
          </w:p>
        </w:tc>
        <w:tc>
          <w:tcPr>
            <w:tcW w:w="179" w:type="pct"/>
          </w:tcPr>
          <w:p w14:paraId="4DDFC922" w14:textId="77777777" w:rsidR="00621470" w:rsidRPr="002835A1" w:rsidRDefault="00621470" w:rsidP="002835A1">
            <w:pPr>
              <w:pStyle w:val="ConsPlusNormal"/>
              <w:ind w:firstLine="0"/>
              <w:jc w:val="center"/>
              <w:rPr>
                <w:sz w:val="24"/>
                <w:szCs w:val="24"/>
              </w:rPr>
            </w:pPr>
          </w:p>
        </w:tc>
        <w:tc>
          <w:tcPr>
            <w:tcW w:w="179" w:type="pct"/>
          </w:tcPr>
          <w:p w14:paraId="1D33F8B1" w14:textId="77777777" w:rsidR="00621470" w:rsidRPr="002835A1" w:rsidRDefault="00621470" w:rsidP="002835A1">
            <w:pPr>
              <w:pStyle w:val="ConsPlusNormal"/>
              <w:ind w:firstLine="0"/>
              <w:jc w:val="center"/>
              <w:rPr>
                <w:sz w:val="24"/>
                <w:szCs w:val="24"/>
              </w:rPr>
            </w:pPr>
          </w:p>
        </w:tc>
        <w:tc>
          <w:tcPr>
            <w:tcW w:w="179" w:type="pct"/>
          </w:tcPr>
          <w:p w14:paraId="6DD861E2" w14:textId="77777777" w:rsidR="00621470" w:rsidRPr="002835A1" w:rsidRDefault="00621470" w:rsidP="002835A1">
            <w:pPr>
              <w:pStyle w:val="ConsPlusNormal"/>
              <w:ind w:firstLine="0"/>
              <w:jc w:val="center"/>
              <w:rPr>
                <w:sz w:val="24"/>
                <w:szCs w:val="24"/>
              </w:rPr>
            </w:pPr>
          </w:p>
        </w:tc>
        <w:tc>
          <w:tcPr>
            <w:tcW w:w="166" w:type="pct"/>
          </w:tcPr>
          <w:p w14:paraId="21301529" w14:textId="77777777" w:rsidR="00621470" w:rsidRPr="002835A1" w:rsidRDefault="00621470" w:rsidP="002835A1">
            <w:pPr>
              <w:pStyle w:val="ConsPlusNormal"/>
              <w:ind w:firstLine="0"/>
              <w:jc w:val="center"/>
              <w:rPr>
                <w:sz w:val="24"/>
                <w:szCs w:val="24"/>
              </w:rPr>
            </w:pPr>
          </w:p>
        </w:tc>
        <w:tc>
          <w:tcPr>
            <w:tcW w:w="150" w:type="pct"/>
          </w:tcPr>
          <w:p w14:paraId="4CA89BB0" w14:textId="77777777" w:rsidR="00621470" w:rsidRPr="002835A1" w:rsidRDefault="00621470" w:rsidP="002835A1">
            <w:pPr>
              <w:pStyle w:val="ConsPlusNormal"/>
              <w:ind w:firstLine="0"/>
              <w:jc w:val="center"/>
              <w:rPr>
                <w:sz w:val="24"/>
                <w:szCs w:val="24"/>
              </w:rPr>
            </w:pPr>
          </w:p>
        </w:tc>
        <w:tc>
          <w:tcPr>
            <w:tcW w:w="221" w:type="pct"/>
          </w:tcPr>
          <w:p w14:paraId="7B6987F3" w14:textId="77777777" w:rsidR="00621470" w:rsidRPr="002835A1" w:rsidRDefault="00621470" w:rsidP="002835A1">
            <w:pPr>
              <w:pStyle w:val="ConsPlusNormal"/>
              <w:ind w:firstLine="0"/>
              <w:jc w:val="center"/>
              <w:rPr>
                <w:sz w:val="24"/>
                <w:szCs w:val="24"/>
              </w:rPr>
            </w:pPr>
          </w:p>
        </w:tc>
        <w:tc>
          <w:tcPr>
            <w:tcW w:w="227" w:type="pct"/>
          </w:tcPr>
          <w:p w14:paraId="1A916D64" w14:textId="77777777" w:rsidR="00621470" w:rsidRPr="002835A1" w:rsidRDefault="00621470" w:rsidP="002835A1">
            <w:pPr>
              <w:pStyle w:val="ConsPlusNormal"/>
              <w:ind w:firstLine="0"/>
              <w:jc w:val="center"/>
              <w:rPr>
                <w:sz w:val="24"/>
                <w:szCs w:val="24"/>
              </w:rPr>
            </w:pPr>
          </w:p>
        </w:tc>
        <w:tc>
          <w:tcPr>
            <w:tcW w:w="224" w:type="pct"/>
          </w:tcPr>
          <w:p w14:paraId="581E4F65" w14:textId="77777777" w:rsidR="00621470" w:rsidRPr="002835A1" w:rsidRDefault="00621470" w:rsidP="002835A1">
            <w:pPr>
              <w:pStyle w:val="ConsPlusNormal"/>
              <w:ind w:firstLine="0"/>
              <w:jc w:val="center"/>
              <w:rPr>
                <w:sz w:val="24"/>
                <w:szCs w:val="24"/>
              </w:rPr>
            </w:pPr>
          </w:p>
        </w:tc>
        <w:tc>
          <w:tcPr>
            <w:tcW w:w="296" w:type="pct"/>
          </w:tcPr>
          <w:p w14:paraId="1DD8CD21" w14:textId="77777777" w:rsidR="00621470" w:rsidRPr="002835A1" w:rsidRDefault="00621470" w:rsidP="002835A1">
            <w:pPr>
              <w:pStyle w:val="ConsPlusNormal"/>
              <w:ind w:firstLine="0"/>
              <w:rPr>
                <w:sz w:val="24"/>
                <w:szCs w:val="24"/>
              </w:rPr>
            </w:pPr>
          </w:p>
        </w:tc>
      </w:tr>
      <w:tr w:rsidR="002835A1" w:rsidRPr="002835A1" w14:paraId="717477C3" w14:textId="77777777" w:rsidTr="005A247C">
        <w:tc>
          <w:tcPr>
            <w:tcW w:w="2463" w:type="pct"/>
          </w:tcPr>
          <w:p w14:paraId="03AB2979" w14:textId="77777777" w:rsidR="00621470" w:rsidRPr="002835A1" w:rsidRDefault="00621470" w:rsidP="002835A1">
            <w:pPr>
              <w:pStyle w:val="ConsPlusNormal"/>
              <w:ind w:firstLine="0"/>
              <w:rPr>
                <w:sz w:val="24"/>
                <w:szCs w:val="24"/>
              </w:rPr>
            </w:pPr>
            <w:bookmarkStart w:id="8" w:name="P1268"/>
            <w:bookmarkEnd w:id="8"/>
            <w:r w:rsidRPr="002835A1">
              <w:rPr>
                <w:sz w:val="24"/>
                <w:szCs w:val="24"/>
              </w:rPr>
              <w:t xml:space="preserve">4. Прибыль, тыс. рублей (выручка от реализации </w:t>
            </w:r>
            <w:hyperlink w:anchor="P946" w:history="1">
              <w:r w:rsidRPr="002835A1">
                <w:rPr>
                  <w:sz w:val="24"/>
                  <w:szCs w:val="24"/>
                </w:rPr>
                <w:t>(п. 1)</w:t>
              </w:r>
            </w:hyperlink>
            <w:r w:rsidRPr="002835A1">
              <w:rPr>
                <w:sz w:val="24"/>
                <w:szCs w:val="24"/>
              </w:rPr>
              <w:t xml:space="preserve"> - затраты </w:t>
            </w:r>
            <w:hyperlink w:anchor="P960" w:history="1">
              <w:r w:rsidRPr="002835A1">
                <w:rPr>
                  <w:sz w:val="24"/>
                  <w:szCs w:val="24"/>
                </w:rPr>
                <w:t>(п. 2)</w:t>
              </w:r>
            </w:hyperlink>
            <w:r w:rsidRPr="002835A1">
              <w:rPr>
                <w:sz w:val="24"/>
                <w:szCs w:val="24"/>
              </w:rPr>
              <w:t>)</w:t>
            </w:r>
          </w:p>
        </w:tc>
        <w:tc>
          <w:tcPr>
            <w:tcW w:w="179" w:type="pct"/>
          </w:tcPr>
          <w:p w14:paraId="5862A959" w14:textId="77777777" w:rsidR="00621470" w:rsidRPr="002835A1" w:rsidRDefault="00621470" w:rsidP="002835A1">
            <w:pPr>
              <w:pStyle w:val="ConsPlusNormal"/>
              <w:ind w:firstLine="0"/>
              <w:jc w:val="center"/>
              <w:rPr>
                <w:sz w:val="24"/>
                <w:szCs w:val="24"/>
              </w:rPr>
            </w:pPr>
          </w:p>
        </w:tc>
        <w:tc>
          <w:tcPr>
            <w:tcW w:w="179" w:type="pct"/>
          </w:tcPr>
          <w:p w14:paraId="5C07A37B" w14:textId="77777777" w:rsidR="00621470" w:rsidRPr="002835A1" w:rsidRDefault="00621470" w:rsidP="002835A1">
            <w:pPr>
              <w:pStyle w:val="ConsPlusNormal"/>
              <w:ind w:firstLine="0"/>
              <w:jc w:val="center"/>
              <w:rPr>
                <w:sz w:val="24"/>
                <w:szCs w:val="24"/>
              </w:rPr>
            </w:pPr>
          </w:p>
        </w:tc>
        <w:tc>
          <w:tcPr>
            <w:tcW w:w="179" w:type="pct"/>
          </w:tcPr>
          <w:p w14:paraId="2C1791F5" w14:textId="77777777" w:rsidR="00621470" w:rsidRPr="002835A1" w:rsidRDefault="00621470" w:rsidP="002835A1">
            <w:pPr>
              <w:pStyle w:val="ConsPlusNormal"/>
              <w:ind w:firstLine="0"/>
              <w:jc w:val="center"/>
              <w:rPr>
                <w:sz w:val="24"/>
                <w:szCs w:val="24"/>
              </w:rPr>
            </w:pPr>
          </w:p>
        </w:tc>
        <w:tc>
          <w:tcPr>
            <w:tcW w:w="179" w:type="pct"/>
          </w:tcPr>
          <w:p w14:paraId="1F47298A" w14:textId="77777777" w:rsidR="00621470" w:rsidRPr="002835A1" w:rsidRDefault="00621470" w:rsidP="002835A1">
            <w:pPr>
              <w:pStyle w:val="ConsPlusNormal"/>
              <w:ind w:firstLine="0"/>
              <w:jc w:val="center"/>
              <w:rPr>
                <w:sz w:val="24"/>
                <w:szCs w:val="24"/>
              </w:rPr>
            </w:pPr>
          </w:p>
        </w:tc>
        <w:tc>
          <w:tcPr>
            <w:tcW w:w="179" w:type="pct"/>
          </w:tcPr>
          <w:p w14:paraId="08115C31" w14:textId="77777777" w:rsidR="00621470" w:rsidRPr="002835A1" w:rsidRDefault="00621470" w:rsidP="002835A1">
            <w:pPr>
              <w:pStyle w:val="ConsPlusNormal"/>
              <w:ind w:firstLine="0"/>
              <w:jc w:val="center"/>
              <w:rPr>
                <w:sz w:val="24"/>
                <w:szCs w:val="24"/>
              </w:rPr>
            </w:pPr>
          </w:p>
        </w:tc>
        <w:tc>
          <w:tcPr>
            <w:tcW w:w="179" w:type="pct"/>
          </w:tcPr>
          <w:p w14:paraId="1D0A7B1A" w14:textId="77777777" w:rsidR="00621470" w:rsidRPr="002835A1" w:rsidRDefault="00621470" w:rsidP="002835A1">
            <w:pPr>
              <w:pStyle w:val="ConsPlusNormal"/>
              <w:ind w:firstLine="0"/>
              <w:jc w:val="center"/>
              <w:rPr>
                <w:sz w:val="24"/>
                <w:szCs w:val="24"/>
              </w:rPr>
            </w:pPr>
          </w:p>
        </w:tc>
        <w:tc>
          <w:tcPr>
            <w:tcW w:w="179" w:type="pct"/>
          </w:tcPr>
          <w:p w14:paraId="362149DF" w14:textId="77777777" w:rsidR="00621470" w:rsidRPr="002835A1" w:rsidRDefault="00621470" w:rsidP="002835A1">
            <w:pPr>
              <w:pStyle w:val="ConsPlusNormal"/>
              <w:ind w:firstLine="0"/>
              <w:jc w:val="center"/>
              <w:rPr>
                <w:sz w:val="24"/>
                <w:szCs w:val="24"/>
              </w:rPr>
            </w:pPr>
          </w:p>
        </w:tc>
        <w:tc>
          <w:tcPr>
            <w:tcW w:w="166" w:type="pct"/>
          </w:tcPr>
          <w:p w14:paraId="361BB70B" w14:textId="77777777" w:rsidR="00621470" w:rsidRPr="002835A1" w:rsidRDefault="00621470" w:rsidP="002835A1">
            <w:pPr>
              <w:pStyle w:val="ConsPlusNormal"/>
              <w:ind w:firstLine="0"/>
              <w:jc w:val="center"/>
              <w:rPr>
                <w:sz w:val="24"/>
                <w:szCs w:val="24"/>
              </w:rPr>
            </w:pPr>
          </w:p>
        </w:tc>
        <w:tc>
          <w:tcPr>
            <w:tcW w:w="150" w:type="pct"/>
          </w:tcPr>
          <w:p w14:paraId="604A0254" w14:textId="77777777" w:rsidR="00621470" w:rsidRPr="002835A1" w:rsidRDefault="00621470" w:rsidP="002835A1">
            <w:pPr>
              <w:pStyle w:val="ConsPlusNormal"/>
              <w:ind w:firstLine="0"/>
              <w:jc w:val="center"/>
              <w:rPr>
                <w:sz w:val="24"/>
                <w:szCs w:val="24"/>
              </w:rPr>
            </w:pPr>
          </w:p>
        </w:tc>
        <w:tc>
          <w:tcPr>
            <w:tcW w:w="221" w:type="pct"/>
          </w:tcPr>
          <w:p w14:paraId="1248287C" w14:textId="77777777" w:rsidR="00621470" w:rsidRPr="002835A1" w:rsidRDefault="00621470" w:rsidP="002835A1">
            <w:pPr>
              <w:pStyle w:val="ConsPlusNormal"/>
              <w:ind w:firstLine="0"/>
              <w:jc w:val="center"/>
              <w:rPr>
                <w:sz w:val="24"/>
                <w:szCs w:val="24"/>
              </w:rPr>
            </w:pPr>
          </w:p>
        </w:tc>
        <w:tc>
          <w:tcPr>
            <w:tcW w:w="227" w:type="pct"/>
          </w:tcPr>
          <w:p w14:paraId="7545D9F6" w14:textId="77777777" w:rsidR="00621470" w:rsidRPr="002835A1" w:rsidRDefault="00621470" w:rsidP="002835A1">
            <w:pPr>
              <w:pStyle w:val="ConsPlusNormal"/>
              <w:ind w:firstLine="0"/>
              <w:jc w:val="center"/>
              <w:rPr>
                <w:sz w:val="24"/>
                <w:szCs w:val="24"/>
              </w:rPr>
            </w:pPr>
          </w:p>
        </w:tc>
        <w:tc>
          <w:tcPr>
            <w:tcW w:w="224" w:type="pct"/>
          </w:tcPr>
          <w:p w14:paraId="13C7A60F" w14:textId="77777777" w:rsidR="00621470" w:rsidRPr="002835A1" w:rsidRDefault="00621470" w:rsidP="002835A1">
            <w:pPr>
              <w:pStyle w:val="ConsPlusNormal"/>
              <w:ind w:firstLine="0"/>
              <w:jc w:val="center"/>
              <w:rPr>
                <w:sz w:val="24"/>
                <w:szCs w:val="24"/>
              </w:rPr>
            </w:pPr>
          </w:p>
        </w:tc>
        <w:tc>
          <w:tcPr>
            <w:tcW w:w="296" w:type="pct"/>
          </w:tcPr>
          <w:p w14:paraId="6D3A524E" w14:textId="77777777" w:rsidR="00621470" w:rsidRPr="002835A1" w:rsidRDefault="00621470" w:rsidP="002835A1">
            <w:pPr>
              <w:pStyle w:val="ConsPlusNormal"/>
              <w:ind w:firstLine="0"/>
              <w:rPr>
                <w:sz w:val="24"/>
                <w:szCs w:val="24"/>
              </w:rPr>
            </w:pPr>
          </w:p>
        </w:tc>
      </w:tr>
      <w:tr w:rsidR="002835A1" w:rsidRPr="002835A1" w14:paraId="2C7F9A61" w14:textId="77777777" w:rsidTr="005A247C">
        <w:tc>
          <w:tcPr>
            <w:tcW w:w="2463" w:type="pct"/>
          </w:tcPr>
          <w:p w14:paraId="1C2376BE" w14:textId="77777777" w:rsidR="00621470" w:rsidRPr="002835A1" w:rsidRDefault="00621470" w:rsidP="002835A1">
            <w:pPr>
              <w:pStyle w:val="ConsPlusNormal"/>
              <w:ind w:firstLine="0"/>
              <w:rPr>
                <w:sz w:val="24"/>
                <w:szCs w:val="24"/>
              </w:rPr>
            </w:pPr>
            <w:r w:rsidRPr="002835A1">
              <w:rPr>
                <w:sz w:val="24"/>
                <w:szCs w:val="24"/>
              </w:rPr>
              <w:t xml:space="preserve">5. Рентабельность, % (прибыль </w:t>
            </w:r>
            <w:hyperlink w:anchor="P1268" w:history="1">
              <w:r w:rsidRPr="002835A1">
                <w:rPr>
                  <w:sz w:val="24"/>
                  <w:szCs w:val="24"/>
                </w:rPr>
                <w:t>(п. 4)</w:t>
              </w:r>
            </w:hyperlink>
            <w:r w:rsidRPr="002835A1">
              <w:rPr>
                <w:sz w:val="24"/>
                <w:szCs w:val="24"/>
              </w:rPr>
              <w:t xml:space="preserve"> / выручка от реализации </w:t>
            </w:r>
            <w:hyperlink w:anchor="P946" w:history="1">
              <w:r w:rsidRPr="002835A1">
                <w:rPr>
                  <w:sz w:val="24"/>
                  <w:szCs w:val="24"/>
                </w:rPr>
                <w:t>(п. 1)</w:t>
              </w:r>
            </w:hyperlink>
            <w:r w:rsidRPr="002835A1">
              <w:rPr>
                <w:sz w:val="24"/>
                <w:szCs w:val="24"/>
              </w:rPr>
              <w:t>) * 100</w:t>
            </w:r>
          </w:p>
        </w:tc>
        <w:tc>
          <w:tcPr>
            <w:tcW w:w="179" w:type="pct"/>
          </w:tcPr>
          <w:p w14:paraId="178F1717" w14:textId="77777777" w:rsidR="00621470" w:rsidRPr="002835A1" w:rsidRDefault="00621470" w:rsidP="002835A1">
            <w:pPr>
              <w:pStyle w:val="ConsPlusNormal"/>
              <w:ind w:firstLine="0"/>
              <w:jc w:val="center"/>
              <w:rPr>
                <w:sz w:val="24"/>
                <w:szCs w:val="24"/>
              </w:rPr>
            </w:pPr>
          </w:p>
        </w:tc>
        <w:tc>
          <w:tcPr>
            <w:tcW w:w="179" w:type="pct"/>
          </w:tcPr>
          <w:p w14:paraId="67758C71" w14:textId="77777777" w:rsidR="00621470" w:rsidRPr="002835A1" w:rsidRDefault="00621470" w:rsidP="002835A1">
            <w:pPr>
              <w:pStyle w:val="ConsPlusNormal"/>
              <w:ind w:firstLine="0"/>
              <w:jc w:val="center"/>
              <w:rPr>
                <w:sz w:val="24"/>
                <w:szCs w:val="24"/>
              </w:rPr>
            </w:pPr>
          </w:p>
        </w:tc>
        <w:tc>
          <w:tcPr>
            <w:tcW w:w="179" w:type="pct"/>
          </w:tcPr>
          <w:p w14:paraId="2399C902" w14:textId="77777777" w:rsidR="00621470" w:rsidRPr="002835A1" w:rsidRDefault="00621470" w:rsidP="002835A1">
            <w:pPr>
              <w:pStyle w:val="ConsPlusNormal"/>
              <w:ind w:firstLine="0"/>
              <w:jc w:val="center"/>
              <w:rPr>
                <w:sz w:val="24"/>
                <w:szCs w:val="24"/>
              </w:rPr>
            </w:pPr>
          </w:p>
        </w:tc>
        <w:tc>
          <w:tcPr>
            <w:tcW w:w="179" w:type="pct"/>
          </w:tcPr>
          <w:p w14:paraId="5DC1122A" w14:textId="77777777" w:rsidR="00621470" w:rsidRPr="002835A1" w:rsidRDefault="00621470" w:rsidP="002835A1">
            <w:pPr>
              <w:pStyle w:val="ConsPlusNormal"/>
              <w:ind w:firstLine="0"/>
              <w:jc w:val="center"/>
              <w:rPr>
                <w:sz w:val="24"/>
                <w:szCs w:val="24"/>
              </w:rPr>
            </w:pPr>
          </w:p>
        </w:tc>
        <w:tc>
          <w:tcPr>
            <w:tcW w:w="179" w:type="pct"/>
          </w:tcPr>
          <w:p w14:paraId="52E2B730" w14:textId="77777777" w:rsidR="00621470" w:rsidRPr="002835A1" w:rsidRDefault="00621470" w:rsidP="002835A1">
            <w:pPr>
              <w:pStyle w:val="ConsPlusNormal"/>
              <w:ind w:firstLine="0"/>
              <w:jc w:val="center"/>
              <w:rPr>
                <w:sz w:val="24"/>
                <w:szCs w:val="24"/>
              </w:rPr>
            </w:pPr>
          </w:p>
        </w:tc>
        <w:tc>
          <w:tcPr>
            <w:tcW w:w="179" w:type="pct"/>
          </w:tcPr>
          <w:p w14:paraId="5E9A95C9" w14:textId="77777777" w:rsidR="00621470" w:rsidRPr="002835A1" w:rsidRDefault="00621470" w:rsidP="002835A1">
            <w:pPr>
              <w:pStyle w:val="ConsPlusNormal"/>
              <w:ind w:firstLine="0"/>
              <w:jc w:val="center"/>
              <w:rPr>
                <w:sz w:val="24"/>
                <w:szCs w:val="24"/>
              </w:rPr>
            </w:pPr>
          </w:p>
        </w:tc>
        <w:tc>
          <w:tcPr>
            <w:tcW w:w="179" w:type="pct"/>
          </w:tcPr>
          <w:p w14:paraId="6B7128B1" w14:textId="77777777" w:rsidR="00621470" w:rsidRPr="002835A1" w:rsidRDefault="00621470" w:rsidP="002835A1">
            <w:pPr>
              <w:pStyle w:val="ConsPlusNormal"/>
              <w:ind w:firstLine="0"/>
              <w:jc w:val="center"/>
              <w:rPr>
                <w:sz w:val="24"/>
                <w:szCs w:val="24"/>
              </w:rPr>
            </w:pPr>
          </w:p>
        </w:tc>
        <w:tc>
          <w:tcPr>
            <w:tcW w:w="166" w:type="pct"/>
          </w:tcPr>
          <w:p w14:paraId="6F3304FC" w14:textId="77777777" w:rsidR="00621470" w:rsidRPr="002835A1" w:rsidRDefault="00621470" w:rsidP="002835A1">
            <w:pPr>
              <w:pStyle w:val="ConsPlusNormal"/>
              <w:ind w:firstLine="0"/>
              <w:jc w:val="center"/>
              <w:rPr>
                <w:sz w:val="24"/>
                <w:szCs w:val="24"/>
              </w:rPr>
            </w:pPr>
          </w:p>
        </w:tc>
        <w:tc>
          <w:tcPr>
            <w:tcW w:w="150" w:type="pct"/>
          </w:tcPr>
          <w:p w14:paraId="13532CF6" w14:textId="77777777" w:rsidR="00621470" w:rsidRPr="002835A1" w:rsidRDefault="00621470" w:rsidP="002835A1">
            <w:pPr>
              <w:pStyle w:val="ConsPlusNormal"/>
              <w:ind w:firstLine="0"/>
              <w:jc w:val="center"/>
              <w:rPr>
                <w:sz w:val="24"/>
                <w:szCs w:val="24"/>
              </w:rPr>
            </w:pPr>
          </w:p>
        </w:tc>
        <w:tc>
          <w:tcPr>
            <w:tcW w:w="221" w:type="pct"/>
          </w:tcPr>
          <w:p w14:paraId="78F0A51E" w14:textId="77777777" w:rsidR="00621470" w:rsidRPr="002835A1" w:rsidRDefault="00621470" w:rsidP="002835A1">
            <w:pPr>
              <w:pStyle w:val="ConsPlusNormal"/>
              <w:ind w:firstLine="0"/>
              <w:jc w:val="center"/>
              <w:rPr>
                <w:sz w:val="24"/>
                <w:szCs w:val="24"/>
              </w:rPr>
            </w:pPr>
          </w:p>
        </w:tc>
        <w:tc>
          <w:tcPr>
            <w:tcW w:w="227" w:type="pct"/>
          </w:tcPr>
          <w:p w14:paraId="42FB623D" w14:textId="77777777" w:rsidR="00621470" w:rsidRPr="002835A1" w:rsidRDefault="00621470" w:rsidP="002835A1">
            <w:pPr>
              <w:pStyle w:val="ConsPlusNormal"/>
              <w:ind w:firstLine="0"/>
              <w:jc w:val="center"/>
              <w:rPr>
                <w:sz w:val="24"/>
                <w:szCs w:val="24"/>
              </w:rPr>
            </w:pPr>
          </w:p>
        </w:tc>
        <w:tc>
          <w:tcPr>
            <w:tcW w:w="224" w:type="pct"/>
          </w:tcPr>
          <w:p w14:paraId="40F49F31" w14:textId="77777777" w:rsidR="00621470" w:rsidRPr="002835A1" w:rsidRDefault="00621470" w:rsidP="002835A1">
            <w:pPr>
              <w:pStyle w:val="ConsPlusNormal"/>
              <w:ind w:firstLine="0"/>
              <w:jc w:val="center"/>
              <w:rPr>
                <w:sz w:val="24"/>
                <w:szCs w:val="24"/>
              </w:rPr>
            </w:pPr>
          </w:p>
        </w:tc>
        <w:tc>
          <w:tcPr>
            <w:tcW w:w="296" w:type="pct"/>
          </w:tcPr>
          <w:p w14:paraId="038BFD43" w14:textId="77777777" w:rsidR="00621470" w:rsidRPr="002835A1" w:rsidRDefault="00621470" w:rsidP="002835A1">
            <w:pPr>
              <w:pStyle w:val="ConsPlusNormal"/>
              <w:ind w:firstLine="0"/>
              <w:rPr>
                <w:sz w:val="24"/>
                <w:szCs w:val="24"/>
              </w:rPr>
            </w:pPr>
          </w:p>
        </w:tc>
      </w:tr>
    </w:tbl>
    <w:p w14:paraId="36524711" w14:textId="77777777" w:rsidR="00621470" w:rsidRPr="002835A1" w:rsidRDefault="00621470" w:rsidP="002835A1">
      <w:pPr>
        <w:pStyle w:val="ConsPlusNormal"/>
        <w:ind w:firstLine="0"/>
        <w:jc w:val="right"/>
        <w:outlineLvl w:val="3"/>
        <w:rPr>
          <w:sz w:val="24"/>
          <w:szCs w:val="24"/>
        </w:rPr>
      </w:pPr>
      <w:r w:rsidRPr="002835A1">
        <w:rPr>
          <w:sz w:val="24"/>
          <w:szCs w:val="24"/>
        </w:rPr>
        <w:t>Таблица 8.3</w:t>
      </w:r>
    </w:p>
    <w:p w14:paraId="0D7D2A20" w14:textId="77777777" w:rsidR="00621470" w:rsidRPr="002835A1" w:rsidRDefault="00621470" w:rsidP="002835A1">
      <w:pPr>
        <w:pStyle w:val="ConsPlusNormal"/>
        <w:ind w:firstLine="0"/>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448"/>
        <w:gridCol w:w="448"/>
        <w:gridCol w:w="448"/>
        <w:gridCol w:w="448"/>
        <w:gridCol w:w="448"/>
        <w:gridCol w:w="448"/>
        <w:gridCol w:w="448"/>
        <w:gridCol w:w="448"/>
        <w:gridCol w:w="448"/>
        <w:gridCol w:w="448"/>
        <w:gridCol w:w="448"/>
        <w:gridCol w:w="458"/>
        <w:gridCol w:w="850"/>
      </w:tblGrid>
      <w:tr w:rsidR="002835A1" w:rsidRPr="002835A1" w14:paraId="22F48905" w14:textId="77777777" w:rsidTr="002A667C">
        <w:tc>
          <w:tcPr>
            <w:tcW w:w="2835" w:type="dxa"/>
            <w:vMerge w:val="restart"/>
          </w:tcPr>
          <w:p w14:paraId="15C5C407" w14:textId="77777777" w:rsidR="00621470" w:rsidRPr="002835A1" w:rsidRDefault="00621470" w:rsidP="002835A1">
            <w:pPr>
              <w:pStyle w:val="ConsPlusNormal"/>
              <w:ind w:firstLine="0"/>
              <w:jc w:val="center"/>
              <w:rPr>
                <w:sz w:val="24"/>
                <w:szCs w:val="24"/>
              </w:rPr>
            </w:pPr>
            <w:r w:rsidRPr="002835A1">
              <w:rPr>
                <w:sz w:val="24"/>
                <w:szCs w:val="24"/>
              </w:rPr>
              <w:t>Показатель</w:t>
            </w:r>
          </w:p>
        </w:tc>
        <w:tc>
          <w:tcPr>
            <w:tcW w:w="5386" w:type="dxa"/>
            <w:gridSpan w:val="12"/>
          </w:tcPr>
          <w:p w14:paraId="5EFDEF12" w14:textId="77777777" w:rsidR="00621470" w:rsidRPr="002835A1" w:rsidRDefault="00621470" w:rsidP="002835A1">
            <w:pPr>
              <w:pStyle w:val="ConsPlusNormal"/>
              <w:ind w:firstLine="0"/>
              <w:jc w:val="center"/>
              <w:rPr>
                <w:sz w:val="24"/>
                <w:szCs w:val="24"/>
              </w:rPr>
            </w:pPr>
            <w:r w:rsidRPr="002835A1">
              <w:rPr>
                <w:sz w:val="24"/>
                <w:szCs w:val="24"/>
              </w:rPr>
              <w:t>Период (месяц)</w:t>
            </w:r>
          </w:p>
        </w:tc>
        <w:tc>
          <w:tcPr>
            <w:tcW w:w="850" w:type="dxa"/>
            <w:vMerge w:val="restart"/>
          </w:tcPr>
          <w:p w14:paraId="4EC97E06" w14:textId="77777777" w:rsidR="00621470" w:rsidRPr="002835A1" w:rsidRDefault="00621470" w:rsidP="002835A1">
            <w:pPr>
              <w:pStyle w:val="ConsPlusNormal"/>
              <w:ind w:firstLine="0"/>
              <w:jc w:val="center"/>
              <w:rPr>
                <w:sz w:val="24"/>
                <w:szCs w:val="24"/>
              </w:rPr>
            </w:pPr>
            <w:r w:rsidRPr="002835A1">
              <w:rPr>
                <w:sz w:val="24"/>
                <w:szCs w:val="24"/>
              </w:rPr>
              <w:t>Итого</w:t>
            </w:r>
          </w:p>
        </w:tc>
      </w:tr>
      <w:tr w:rsidR="002835A1" w:rsidRPr="002835A1" w14:paraId="60C5F23F" w14:textId="77777777" w:rsidTr="002A667C">
        <w:tc>
          <w:tcPr>
            <w:tcW w:w="2835" w:type="dxa"/>
            <w:vMerge/>
          </w:tcPr>
          <w:p w14:paraId="1A393A51" w14:textId="77777777" w:rsidR="00621470" w:rsidRPr="002835A1" w:rsidRDefault="00621470" w:rsidP="002835A1">
            <w:pPr>
              <w:rPr>
                <w:rFonts w:ascii="Arial" w:hAnsi="Arial" w:cs="Arial"/>
                <w:sz w:val="24"/>
                <w:szCs w:val="24"/>
              </w:rPr>
            </w:pPr>
          </w:p>
        </w:tc>
        <w:tc>
          <w:tcPr>
            <w:tcW w:w="448" w:type="dxa"/>
          </w:tcPr>
          <w:p w14:paraId="207F036E" w14:textId="77777777" w:rsidR="00621470" w:rsidRPr="002835A1" w:rsidRDefault="00621470" w:rsidP="002835A1">
            <w:pPr>
              <w:pStyle w:val="ConsPlusNormal"/>
              <w:ind w:firstLine="0"/>
              <w:jc w:val="center"/>
              <w:rPr>
                <w:sz w:val="24"/>
                <w:szCs w:val="24"/>
              </w:rPr>
            </w:pPr>
            <w:r w:rsidRPr="002835A1">
              <w:rPr>
                <w:sz w:val="24"/>
                <w:szCs w:val="24"/>
              </w:rPr>
              <w:t>13</w:t>
            </w:r>
          </w:p>
        </w:tc>
        <w:tc>
          <w:tcPr>
            <w:tcW w:w="448" w:type="dxa"/>
          </w:tcPr>
          <w:p w14:paraId="43B349CF" w14:textId="77777777" w:rsidR="00621470" w:rsidRPr="002835A1" w:rsidRDefault="00621470" w:rsidP="002835A1">
            <w:pPr>
              <w:pStyle w:val="ConsPlusNormal"/>
              <w:ind w:firstLine="0"/>
              <w:jc w:val="center"/>
              <w:rPr>
                <w:sz w:val="24"/>
                <w:szCs w:val="24"/>
              </w:rPr>
            </w:pPr>
            <w:r w:rsidRPr="002835A1">
              <w:rPr>
                <w:sz w:val="24"/>
                <w:szCs w:val="24"/>
              </w:rPr>
              <w:t>14</w:t>
            </w:r>
          </w:p>
        </w:tc>
        <w:tc>
          <w:tcPr>
            <w:tcW w:w="448" w:type="dxa"/>
          </w:tcPr>
          <w:p w14:paraId="5023628A" w14:textId="77777777" w:rsidR="00621470" w:rsidRPr="002835A1" w:rsidRDefault="00621470" w:rsidP="002835A1">
            <w:pPr>
              <w:pStyle w:val="ConsPlusNormal"/>
              <w:ind w:firstLine="0"/>
              <w:jc w:val="center"/>
              <w:rPr>
                <w:sz w:val="24"/>
                <w:szCs w:val="24"/>
              </w:rPr>
            </w:pPr>
            <w:r w:rsidRPr="002835A1">
              <w:rPr>
                <w:sz w:val="24"/>
                <w:szCs w:val="24"/>
              </w:rPr>
              <w:t>15</w:t>
            </w:r>
          </w:p>
        </w:tc>
        <w:tc>
          <w:tcPr>
            <w:tcW w:w="448" w:type="dxa"/>
          </w:tcPr>
          <w:p w14:paraId="788827E3" w14:textId="77777777" w:rsidR="00621470" w:rsidRPr="002835A1" w:rsidRDefault="00621470" w:rsidP="002835A1">
            <w:pPr>
              <w:pStyle w:val="ConsPlusNormal"/>
              <w:ind w:firstLine="0"/>
              <w:jc w:val="center"/>
              <w:rPr>
                <w:sz w:val="24"/>
                <w:szCs w:val="24"/>
              </w:rPr>
            </w:pPr>
            <w:r w:rsidRPr="002835A1">
              <w:rPr>
                <w:sz w:val="24"/>
                <w:szCs w:val="24"/>
              </w:rPr>
              <w:t>16</w:t>
            </w:r>
          </w:p>
        </w:tc>
        <w:tc>
          <w:tcPr>
            <w:tcW w:w="448" w:type="dxa"/>
          </w:tcPr>
          <w:p w14:paraId="1A6F34EA" w14:textId="77777777" w:rsidR="00621470" w:rsidRPr="002835A1" w:rsidRDefault="00621470" w:rsidP="002835A1">
            <w:pPr>
              <w:pStyle w:val="ConsPlusNormal"/>
              <w:ind w:firstLine="0"/>
              <w:jc w:val="center"/>
              <w:rPr>
                <w:sz w:val="24"/>
                <w:szCs w:val="24"/>
              </w:rPr>
            </w:pPr>
            <w:r w:rsidRPr="002835A1">
              <w:rPr>
                <w:sz w:val="24"/>
                <w:szCs w:val="24"/>
              </w:rPr>
              <w:t>17</w:t>
            </w:r>
          </w:p>
        </w:tc>
        <w:tc>
          <w:tcPr>
            <w:tcW w:w="448" w:type="dxa"/>
          </w:tcPr>
          <w:p w14:paraId="374DBBD1" w14:textId="77777777" w:rsidR="00621470" w:rsidRPr="002835A1" w:rsidRDefault="00621470" w:rsidP="002835A1">
            <w:pPr>
              <w:pStyle w:val="ConsPlusNormal"/>
              <w:ind w:firstLine="0"/>
              <w:jc w:val="center"/>
              <w:rPr>
                <w:sz w:val="24"/>
                <w:szCs w:val="24"/>
              </w:rPr>
            </w:pPr>
            <w:r w:rsidRPr="002835A1">
              <w:rPr>
                <w:sz w:val="24"/>
                <w:szCs w:val="24"/>
              </w:rPr>
              <w:t>18</w:t>
            </w:r>
          </w:p>
        </w:tc>
        <w:tc>
          <w:tcPr>
            <w:tcW w:w="448" w:type="dxa"/>
          </w:tcPr>
          <w:p w14:paraId="3C2B0D5A" w14:textId="77777777" w:rsidR="00621470" w:rsidRPr="002835A1" w:rsidRDefault="00621470" w:rsidP="002835A1">
            <w:pPr>
              <w:pStyle w:val="ConsPlusNormal"/>
              <w:ind w:firstLine="0"/>
              <w:jc w:val="center"/>
              <w:rPr>
                <w:sz w:val="24"/>
                <w:szCs w:val="24"/>
              </w:rPr>
            </w:pPr>
            <w:r w:rsidRPr="002835A1">
              <w:rPr>
                <w:sz w:val="24"/>
                <w:szCs w:val="24"/>
              </w:rPr>
              <w:t>19</w:t>
            </w:r>
          </w:p>
        </w:tc>
        <w:tc>
          <w:tcPr>
            <w:tcW w:w="448" w:type="dxa"/>
          </w:tcPr>
          <w:p w14:paraId="5AAC1A06" w14:textId="77777777" w:rsidR="00621470" w:rsidRPr="002835A1" w:rsidRDefault="00621470" w:rsidP="002835A1">
            <w:pPr>
              <w:pStyle w:val="ConsPlusNormal"/>
              <w:ind w:firstLine="0"/>
              <w:jc w:val="center"/>
              <w:rPr>
                <w:sz w:val="24"/>
                <w:szCs w:val="24"/>
              </w:rPr>
            </w:pPr>
            <w:r w:rsidRPr="002835A1">
              <w:rPr>
                <w:sz w:val="24"/>
                <w:szCs w:val="24"/>
              </w:rPr>
              <w:t>20</w:t>
            </w:r>
          </w:p>
        </w:tc>
        <w:tc>
          <w:tcPr>
            <w:tcW w:w="448" w:type="dxa"/>
          </w:tcPr>
          <w:p w14:paraId="176F3A57" w14:textId="77777777" w:rsidR="00621470" w:rsidRPr="002835A1" w:rsidRDefault="00621470" w:rsidP="002835A1">
            <w:pPr>
              <w:pStyle w:val="ConsPlusNormal"/>
              <w:ind w:firstLine="0"/>
              <w:jc w:val="center"/>
              <w:rPr>
                <w:sz w:val="24"/>
                <w:szCs w:val="24"/>
              </w:rPr>
            </w:pPr>
            <w:r w:rsidRPr="002835A1">
              <w:rPr>
                <w:sz w:val="24"/>
                <w:szCs w:val="24"/>
              </w:rPr>
              <w:t>21</w:t>
            </w:r>
          </w:p>
        </w:tc>
        <w:tc>
          <w:tcPr>
            <w:tcW w:w="448" w:type="dxa"/>
          </w:tcPr>
          <w:p w14:paraId="211DCD23" w14:textId="77777777" w:rsidR="00621470" w:rsidRPr="002835A1" w:rsidRDefault="00621470" w:rsidP="002835A1">
            <w:pPr>
              <w:pStyle w:val="ConsPlusNormal"/>
              <w:ind w:firstLine="0"/>
              <w:jc w:val="center"/>
              <w:rPr>
                <w:sz w:val="24"/>
                <w:szCs w:val="24"/>
              </w:rPr>
            </w:pPr>
            <w:r w:rsidRPr="002835A1">
              <w:rPr>
                <w:sz w:val="24"/>
                <w:szCs w:val="24"/>
              </w:rPr>
              <w:t>22</w:t>
            </w:r>
          </w:p>
        </w:tc>
        <w:tc>
          <w:tcPr>
            <w:tcW w:w="448" w:type="dxa"/>
          </w:tcPr>
          <w:p w14:paraId="0F536DAB" w14:textId="77777777" w:rsidR="00621470" w:rsidRPr="002835A1" w:rsidRDefault="00621470" w:rsidP="002835A1">
            <w:pPr>
              <w:pStyle w:val="ConsPlusNormal"/>
              <w:ind w:firstLine="0"/>
              <w:jc w:val="center"/>
              <w:rPr>
                <w:sz w:val="24"/>
                <w:szCs w:val="24"/>
              </w:rPr>
            </w:pPr>
            <w:r w:rsidRPr="002835A1">
              <w:rPr>
                <w:sz w:val="24"/>
                <w:szCs w:val="24"/>
              </w:rPr>
              <w:t>23</w:t>
            </w:r>
          </w:p>
        </w:tc>
        <w:tc>
          <w:tcPr>
            <w:tcW w:w="458" w:type="dxa"/>
          </w:tcPr>
          <w:p w14:paraId="0EA2E435" w14:textId="77777777" w:rsidR="00621470" w:rsidRPr="002835A1" w:rsidRDefault="00621470" w:rsidP="002835A1">
            <w:pPr>
              <w:pStyle w:val="ConsPlusNormal"/>
              <w:ind w:firstLine="0"/>
              <w:jc w:val="center"/>
              <w:rPr>
                <w:sz w:val="24"/>
                <w:szCs w:val="24"/>
              </w:rPr>
            </w:pPr>
            <w:r w:rsidRPr="002835A1">
              <w:rPr>
                <w:sz w:val="24"/>
                <w:szCs w:val="24"/>
              </w:rPr>
              <w:t>24</w:t>
            </w:r>
          </w:p>
        </w:tc>
        <w:tc>
          <w:tcPr>
            <w:tcW w:w="850" w:type="dxa"/>
            <w:vMerge/>
          </w:tcPr>
          <w:p w14:paraId="1A1989BE" w14:textId="77777777" w:rsidR="00621470" w:rsidRPr="002835A1" w:rsidRDefault="00621470" w:rsidP="002835A1">
            <w:pPr>
              <w:rPr>
                <w:rFonts w:ascii="Arial" w:hAnsi="Arial" w:cs="Arial"/>
                <w:sz w:val="24"/>
                <w:szCs w:val="24"/>
              </w:rPr>
            </w:pPr>
          </w:p>
        </w:tc>
      </w:tr>
      <w:tr w:rsidR="002835A1" w:rsidRPr="002835A1" w14:paraId="40ADF8C6" w14:textId="77777777" w:rsidTr="002A667C">
        <w:tc>
          <w:tcPr>
            <w:tcW w:w="2835" w:type="dxa"/>
          </w:tcPr>
          <w:p w14:paraId="24EB4BE1" w14:textId="77777777" w:rsidR="00621470" w:rsidRPr="002835A1" w:rsidRDefault="00621470" w:rsidP="002835A1">
            <w:pPr>
              <w:pStyle w:val="ConsPlusNormal"/>
              <w:ind w:firstLine="0"/>
              <w:rPr>
                <w:sz w:val="24"/>
                <w:szCs w:val="24"/>
              </w:rPr>
            </w:pPr>
            <w:bookmarkStart w:id="9" w:name="P1314"/>
            <w:bookmarkEnd w:id="9"/>
            <w:r w:rsidRPr="002835A1">
              <w:rPr>
                <w:sz w:val="24"/>
                <w:szCs w:val="24"/>
              </w:rPr>
              <w:t>1. Выручка от реализации товаров (работ, услуг), тыс. рублей</w:t>
            </w:r>
          </w:p>
        </w:tc>
        <w:tc>
          <w:tcPr>
            <w:tcW w:w="448" w:type="dxa"/>
          </w:tcPr>
          <w:p w14:paraId="71CACD47" w14:textId="77777777" w:rsidR="00621470" w:rsidRPr="002835A1" w:rsidRDefault="00621470" w:rsidP="002835A1">
            <w:pPr>
              <w:pStyle w:val="ConsPlusNormal"/>
              <w:ind w:firstLine="0"/>
              <w:rPr>
                <w:sz w:val="24"/>
                <w:szCs w:val="24"/>
              </w:rPr>
            </w:pPr>
          </w:p>
        </w:tc>
        <w:tc>
          <w:tcPr>
            <w:tcW w:w="448" w:type="dxa"/>
          </w:tcPr>
          <w:p w14:paraId="0C321522" w14:textId="77777777" w:rsidR="00621470" w:rsidRPr="002835A1" w:rsidRDefault="00621470" w:rsidP="002835A1">
            <w:pPr>
              <w:pStyle w:val="ConsPlusNormal"/>
              <w:ind w:firstLine="0"/>
              <w:rPr>
                <w:sz w:val="24"/>
                <w:szCs w:val="24"/>
              </w:rPr>
            </w:pPr>
          </w:p>
        </w:tc>
        <w:tc>
          <w:tcPr>
            <w:tcW w:w="448" w:type="dxa"/>
          </w:tcPr>
          <w:p w14:paraId="78616209" w14:textId="77777777" w:rsidR="00621470" w:rsidRPr="002835A1" w:rsidRDefault="00621470" w:rsidP="002835A1">
            <w:pPr>
              <w:pStyle w:val="ConsPlusNormal"/>
              <w:ind w:firstLine="0"/>
              <w:rPr>
                <w:sz w:val="24"/>
                <w:szCs w:val="24"/>
              </w:rPr>
            </w:pPr>
          </w:p>
        </w:tc>
        <w:tc>
          <w:tcPr>
            <w:tcW w:w="448" w:type="dxa"/>
          </w:tcPr>
          <w:p w14:paraId="4AFAE54F" w14:textId="77777777" w:rsidR="00621470" w:rsidRPr="002835A1" w:rsidRDefault="00621470" w:rsidP="002835A1">
            <w:pPr>
              <w:pStyle w:val="ConsPlusNormal"/>
              <w:ind w:firstLine="0"/>
              <w:rPr>
                <w:sz w:val="24"/>
                <w:szCs w:val="24"/>
              </w:rPr>
            </w:pPr>
          </w:p>
        </w:tc>
        <w:tc>
          <w:tcPr>
            <w:tcW w:w="448" w:type="dxa"/>
          </w:tcPr>
          <w:p w14:paraId="163BF339" w14:textId="77777777" w:rsidR="00621470" w:rsidRPr="002835A1" w:rsidRDefault="00621470" w:rsidP="002835A1">
            <w:pPr>
              <w:pStyle w:val="ConsPlusNormal"/>
              <w:ind w:firstLine="0"/>
              <w:rPr>
                <w:sz w:val="24"/>
                <w:szCs w:val="24"/>
              </w:rPr>
            </w:pPr>
          </w:p>
        </w:tc>
        <w:tc>
          <w:tcPr>
            <w:tcW w:w="448" w:type="dxa"/>
          </w:tcPr>
          <w:p w14:paraId="14EE9E49" w14:textId="77777777" w:rsidR="00621470" w:rsidRPr="002835A1" w:rsidRDefault="00621470" w:rsidP="002835A1">
            <w:pPr>
              <w:pStyle w:val="ConsPlusNormal"/>
              <w:ind w:firstLine="0"/>
              <w:rPr>
                <w:sz w:val="24"/>
                <w:szCs w:val="24"/>
              </w:rPr>
            </w:pPr>
          </w:p>
        </w:tc>
        <w:tc>
          <w:tcPr>
            <w:tcW w:w="448" w:type="dxa"/>
          </w:tcPr>
          <w:p w14:paraId="213B226D" w14:textId="77777777" w:rsidR="00621470" w:rsidRPr="002835A1" w:rsidRDefault="00621470" w:rsidP="002835A1">
            <w:pPr>
              <w:pStyle w:val="ConsPlusNormal"/>
              <w:ind w:firstLine="0"/>
              <w:rPr>
                <w:sz w:val="24"/>
                <w:szCs w:val="24"/>
              </w:rPr>
            </w:pPr>
          </w:p>
        </w:tc>
        <w:tc>
          <w:tcPr>
            <w:tcW w:w="448" w:type="dxa"/>
          </w:tcPr>
          <w:p w14:paraId="74A46325" w14:textId="77777777" w:rsidR="00621470" w:rsidRPr="002835A1" w:rsidRDefault="00621470" w:rsidP="002835A1">
            <w:pPr>
              <w:pStyle w:val="ConsPlusNormal"/>
              <w:ind w:firstLine="0"/>
              <w:rPr>
                <w:sz w:val="24"/>
                <w:szCs w:val="24"/>
              </w:rPr>
            </w:pPr>
          </w:p>
        </w:tc>
        <w:tc>
          <w:tcPr>
            <w:tcW w:w="448" w:type="dxa"/>
          </w:tcPr>
          <w:p w14:paraId="617C8171" w14:textId="77777777" w:rsidR="00621470" w:rsidRPr="002835A1" w:rsidRDefault="00621470" w:rsidP="002835A1">
            <w:pPr>
              <w:pStyle w:val="ConsPlusNormal"/>
              <w:ind w:firstLine="0"/>
              <w:rPr>
                <w:sz w:val="24"/>
                <w:szCs w:val="24"/>
              </w:rPr>
            </w:pPr>
          </w:p>
        </w:tc>
        <w:tc>
          <w:tcPr>
            <w:tcW w:w="448" w:type="dxa"/>
          </w:tcPr>
          <w:p w14:paraId="007EC7C3" w14:textId="77777777" w:rsidR="00621470" w:rsidRPr="002835A1" w:rsidRDefault="00621470" w:rsidP="002835A1">
            <w:pPr>
              <w:pStyle w:val="ConsPlusNormal"/>
              <w:ind w:firstLine="0"/>
              <w:rPr>
                <w:sz w:val="24"/>
                <w:szCs w:val="24"/>
              </w:rPr>
            </w:pPr>
          </w:p>
        </w:tc>
        <w:tc>
          <w:tcPr>
            <w:tcW w:w="448" w:type="dxa"/>
          </w:tcPr>
          <w:p w14:paraId="1AC2330C" w14:textId="77777777" w:rsidR="00621470" w:rsidRPr="002835A1" w:rsidRDefault="00621470" w:rsidP="002835A1">
            <w:pPr>
              <w:pStyle w:val="ConsPlusNormal"/>
              <w:ind w:firstLine="0"/>
              <w:rPr>
                <w:sz w:val="24"/>
                <w:szCs w:val="24"/>
              </w:rPr>
            </w:pPr>
          </w:p>
        </w:tc>
        <w:tc>
          <w:tcPr>
            <w:tcW w:w="458" w:type="dxa"/>
          </w:tcPr>
          <w:p w14:paraId="272D1779" w14:textId="77777777" w:rsidR="00621470" w:rsidRPr="002835A1" w:rsidRDefault="00621470" w:rsidP="002835A1">
            <w:pPr>
              <w:pStyle w:val="ConsPlusNormal"/>
              <w:ind w:firstLine="0"/>
              <w:rPr>
                <w:sz w:val="24"/>
                <w:szCs w:val="24"/>
              </w:rPr>
            </w:pPr>
          </w:p>
        </w:tc>
        <w:tc>
          <w:tcPr>
            <w:tcW w:w="850" w:type="dxa"/>
          </w:tcPr>
          <w:p w14:paraId="07EA4035" w14:textId="77777777" w:rsidR="00621470" w:rsidRPr="002835A1" w:rsidRDefault="00621470" w:rsidP="002835A1">
            <w:pPr>
              <w:pStyle w:val="ConsPlusNormal"/>
              <w:ind w:firstLine="0"/>
              <w:rPr>
                <w:sz w:val="24"/>
                <w:szCs w:val="24"/>
              </w:rPr>
            </w:pPr>
          </w:p>
        </w:tc>
      </w:tr>
      <w:tr w:rsidR="002835A1" w:rsidRPr="002835A1" w14:paraId="425F63CC" w14:textId="77777777" w:rsidTr="002A667C">
        <w:tc>
          <w:tcPr>
            <w:tcW w:w="2835" w:type="dxa"/>
          </w:tcPr>
          <w:p w14:paraId="6D2D9902" w14:textId="77777777" w:rsidR="00621470" w:rsidRPr="002835A1" w:rsidRDefault="00621470" w:rsidP="002835A1">
            <w:pPr>
              <w:pStyle w:val="ConsPlusNormal"/>
              <w:ind w:firstLine="0"/>
              <w:rPr>
                <w:sz w:val="24"/>
                <w:szCs w:val="24"/>
              </w:rPr>
            </w:pPr>
            <w:bookmarkStart w:id="10" w:name="P1328"/>
            <w:bookmarkEnd w:id="10"/>
            <w:r w:rsidRPr="002835A1">
              <w:rPr>
                <w:sz w:val="24"/>
                <w:szCs w:val="24"/>
              </w:rPr>
              <w:t>2. Затраты, тыс. рублей, в том числе:</w:t>
            </w:r>
          </w:p>
        </w:tc>
        <w:tc>
          <w:tcPr>
            <w:tcW w:w="448" w:type="dxa"/>
          </w:tcPr>
          <w:p w14:paraId="0953D86B" w14:textId="77777777" w:rsidR="00621470" w:rsidRPr="002835A1" w:rsidRDefault="00621470" w:rsidP="002835A1">
            <w:pPr>
              <w:pStyle w:val="ConsPlusNormal"/>
              <w:ind w:firstLine="0"/>
              <w:rPr>
                <w:sz w:val="24"/>
                <w:szCs w:val="24"/>
              </w:rPr>
            </w:pPr>
          </w:p>
        </w:tc>
        <w:tc>
          <w:tcPr>
            <w:tcW w:w="448" w:type="dxa"/>
          </w:tcPr>
          <w:p w14:paraId="70A2298E" w14:textId="77777777" w:rsidR="00621470" w:rsidRPr="002835A1" w:rsidRDefault="00621470" w:rsidP="002835A1">
            <w:pPr>
              <w:pStyle w:val="ConsPlusNormal"/>
              <w:ind w:firstLine="0"/>
              <w:rPr>
                <w:sz w:val="24"/>
                <w:szCs w:val="24"/>
              </w:rPr>
            </w:pPr>
          </w:p>
        </w:tc>
        <w:tc>
          <w:tcPr>
            <w:tcW w:w="448" w:type="dxa"/>
          </w:tcPr>
          <w:p w14:paraId="18211EA1" w14:textId="77777777" w:rsidR="00621470" w:rsidRPr="002835A1" w:rsidRDefault="00621470" w:rsidP="002835A1">
            <w:pPr>
              <w:pStyle w:val="ConsPlusNormal"/>
              <w:ind w:firstLine="0"/>
              <w:rPr>
                <w:sz w:val="24"/>
                <w:szCs w:val="24"/>
              </w:rPr>
            </w:pPr>
          </w:p>
        </w:tc>
        <w:tc>
          <w:tcPr>
            <w:tcW w:w="448" w:type="dxa"/>
          </w:tcPr>
          <w:p w14:paraId="49A0CBA6" w14:textId="77777777" w:rsidR="00621470" w:rsidRPr="002835A1" w:rsidRDefault="00621470" w:rsidP="002835A1">
            <w:pPr>
              <w:pStyle w:val="ConsPlusNormal"/>
              <w:ind w:firstLine="0"/>
              <w:rPr>
                <w:sz w:val="24"/>
                <w:szCs w:val="24"/>
              </w:rPr>
            </w:pPr>
          </w:p>
        </w:tc>
        <w:tc>
          <w:tcPr>
            <w:tcW w:w="448" w:type="dxa"/>
          </w:tcPr>
          <w:p w14:paraId="38B16BE2" w14:textId="77777777" w:rsidR="00621470" w:rsidRPr="002835A1" w:rsidRDefault="00621470" w:rsidP="002835A1">
            <w:pPr>
              <w:pStyle w:val="ConsPlusNormal"/>
              <w:ind w:firstLine="0"/>
              <w:rPr>
                <w:sz w:val="24"/>
                <w:szCs w:val="24"/>
              </w:rPr>
            </w:pPr>
          </w:p>
        </w:tc>
        <w:tc>
          <w:tcPr>
            <w:tcW w:w="448" w:type="dxa"/>
          </w:tcPr>
          <w:p w14:paraId="09848902" w14:textId="77777777" w:rsidR="00621470" w:rsidRPr="002835A1" w:rsidRDefault="00621470" w:rsidP="002835A1">
            <w:pPr>
              <w:pStyle w:val="ConsPlusNormal"/>
              <w:ind w:firstLine="0"/>
              <w:rPr>
                <w:sz w:val="24"/>
                <w:szCs w:val="24"/>
              </w:rPr>
            </w:pPr>
          </w:p>
        </w:tc>
        <w:tc>
          <w:tcPr>
            <w:tcW w:w="448" w:type="dxa"/>
          </w:tcPr>
          <w:p w14:paraId="3C88C547" w14:textId="77777777" w:rsidR="00621470" w:rsidRPr="002835A1" w:rsidRDefault="00621470" w:rsidP="002835A1">
            <w:pPr>
              <w:pStyle w:val="ConsPlusNormal"/>
              <w:ind w:firstLine="0"/>
              <w:rPr>
                <w:sz w:val="24"/>
                <w:szCs w:val="24"/>
              </w:rPr>
            </w:pPr>
          </w:p>
        </w:tc>
        <w:tc>
          <w:tcPr>
            <w:tcW w:w="448" w:type="dxa"/>
          </w:tcPr>
          <w:p w14:paraId="66050D6E" w14:textId="77777777" w:rsidR="00621470" w:rsidRPr="002835A1" w:rsidRDefault="00621470" w:rsidP="002835A1">
            <w:pPr>
              <w:pStyle w:val="ConsPlusNormal"/>
              <w:ind w:firstLine="0"/>
              <w:rPr>
                <w:sz w:val="24"/>
                <w:szCs w:val="24"/>
              </w:rPr>
            </w:pPr>
          </w:p>
        </w:tc>
        <w:tc>
          <w:tcPr>
            <w:tcW w:w="448" w:type="dxa"/>
          </w:tcPr>
          <w:p w14:paraId="6AE13097" w14:textId="77777777" w:rsidR="00621470" w:rsidRPr="002835A1" w:rsidRDefault="00621470" w:rsidP="002835A1">
            <w:pPr>
              <w:pStyle w:val="ConsPlusNormal"/>
              <w:ind w:firstLine="0"/>
              <w:rPr>
                <w:sz w:val="24"/>
                <w:szCs w:val="24"/>
              </w:rPr>
            </w:pPr>
          </w:p>
        </w:tc>
        <w:tc>
          <w:tcPr>
            <w:tcW w:w="448" w:type="dxa"/>
          </w:tcPr>
          <w:p w14:paraId="5C1205D1" w14:textId="77777777" w:rsidR="00621470" w:rsidRPr="002835A1" w:rsidRDefault="00621470" w:rsidP="002835A1">
            <w:pPr>
              <w:pStyle w:val="ConsPlusNormal"/>
              <w:ind w:firstLine="0"/>
              <w:rPr>
                <w:sz w:val="24"/>
                <w:szCs w:val="24"/>
              </w:rPr>
            </w:pPr>
          </w:p>
        </w:tc>
        <w:tc>
          <w:tcPr>
            <w:tcW w:w="448" w:type="dxa"/>
          </w:tcPr>
          <w:p w14:paraId="3A761198" w14:textId="77777777" w:rsidR="00621470" w:rsidRPr="002835A1" w:rsidRDefault="00621470" w:rsidP="002835A1">
            <w:pPr>
              <w:pStyle w:val="ConsPlusNormal"/>
              <w:ind w:firstLine="0"/>
              <w:rPr>
                <w:sz w:val="24"/>
                <w:szCs w:val="24"/>
              </w:rPr>
            </w:pPr>
          </w:p>
        </w:tc>
        <w:tc>
          <w:tcPr>
            <w:tcW w:w="458" w:type="dxa"/>
          </w:tcPr>
          <w:p w14:paraId="5E8DD8EC" w14:textId="77777777" w:rsidR="00621470" w:rsidRPr="002835A1" w:rsidRDefault="00621470" w:rsidP="002835A1">
            <w:pPr>
              <w:pStyle w:val="ConsPlusNormal"/>
              <w:ind w:firstLine="0"/>
              <w:rPr>
                <w:sz w:val="24"/>
                <w:szCs w:val="24"/>
              </w:rPr>
            </w:pPr>
          </w:p>
        </w:tc>
        <w:tc>
          <w:tcPr>
            <w:tcW w:w="850" w:type="dxa"/>
          </w:tcPr>
          <w:p w14:paraId="02C7B45F" w14:textId="77777777" w:rsidR="00621470" w:rsidRPr="002835A1" w:rsidRDefault="00621470" w:rsidP="002835A1">
            <w:pPr>
              <w:pStyle w:val="ConsPlusNormal"/>
              <w:ind w:firstLine="0"/>
              <w:rPr>
                <w:sz w:val="24"/>
                <w:szCs w:val="24"/>
              </w:rPr>
            </w:pPr>
          </w:p>
        </w:tc>
      </w:tr>
      <w:tr w:rsidR="002835A1" w:rsidRPr="002835A1" w14:paraId="3F1B1F97" w14:textId="77777777" w:rsidTr="002A667C">
        <w:tc>
          <w:tcPr>
            <w:tcW w:w="2835" w:type="dxa"/>
          </w:tcPr>
          <w:p w14:paraId="6084674B" w14:textId="77777777" w:rsidR="00621470" w:rsidRPr="002835A1" w:rsidRDefault="00621470" w:rsidP="002835A1">
            <w:pPr>
              <w:pStyle w:val="ConsPlusNormal"/>
              <w:ind w:firstLine="0"/>
              <w:rPr>
                <w:sz w:val="24"/>
                <w:szCs w:val="24"/>
              </w:rPr>
            </w:pPr>
            <w:r w:rsidRPr="002835A1">
              <w:rPr>
                <w:sz w:val="24"/>
                <w:szCs w:val="24"/>
              </w:rPr>
              <w:t>2.1. Сырье, материалы, комплектующие изделия</w:t>
            </w:r>
          </w:p>
        </w:tc>
        <w:tc>
          <w:tcPr>
            <w:tcW w:w="448" w:type="dxa"/>
          </w:tcPr>
          <w:p w14:paraId="527BA573" w14:textId="77777777" w:rsidR="00621470" w:rsidRPr="002835A1" w:rsidRDefault="00621470" w:rsidP="002835A1">
            <w:pPr>
              <w:pStyle w:val="ConsPlusNormal"/>
              <w:ind w:firstLine="0"/>
              <w:rPr>
                <w:sz w:val="24"/>
                <w:szCs w:val="24"/>
              </w:rPr>
            </w:pPr>
          </w:p>
        </w:tc>
        <w:tc>
          <w:tcPr>
            <w:tcW w:w="448" w:type="dxa"/>
          </w:tcPr>
          <w:p w14:paraId="6C871A9F" w14:textId="77777777" w:rsidR="00621470" w:rsidRPr="002835A1" w:rsidRDefault="00621470" w:rsidP="002835A1">
            <w:pPr>
              <w:pStyle w:val="ConsPlusNormal"/>
              <w:ind w:firstLine="0"/>
              <w:rPr>
                <w:sz w:val="24"/>
                <w:szCs w:val="24"/>
              </w:rPr>
            </w:pPr>
          </w:p>
        </w:tc>
        <w:tc>
          <w:tcPr>
            <w:tcW w:w="448" w:type="dxa"/>
          </w:tcPr>
          <w:p w14:paraId="16152A8B" w14:textId="77777777" w:rsidR="00621470" w:rsidRPr="002835A1" w:rsidRDefault="00621470" w:rsidP="002835A1">
            <w:pPr>
              <w:pStyle w:val="ConsPlusNormal"/>
              <w:ind w:firstLine="0"/>
              <w:rPr>
                <w:sz w:val="24"/>
                <w:szCs w:val="24"/>
              </w:rPr>
            </w:pPr>
          </w:p>
        </w:tc>
        <w:tc>
          <w:tcPr>
            <w:tcW w:w="448" w:type="dxa"/>
          </w:tcPr>
          <w:p w14:paraId="450DD5CF" w14:textId="77777777" w:rsidR="00621470" w:rsidRPr="002835A1" w:rsidRDefault="00621470" w:rsidP="002835A1">
            <w:pPr>
              <w:pStyle w:val="ConsPlusNormal"/>
              <w:ind w:firstLine="0"/>
              <w:rPr>
                <w:sz w:val="24"/>
                <w:szCs w:val="24"/>
              </w:rPr>
            </w:pPr>
          </w:p>
        </w:tc>
        <w:tc>
          <w:tcPr>
            <w:tcW w:w="448" w:type="dxa"/>
          </w:tcPr>
          <w:p w14:paraId="3ED052B2" w14:textId="77777777" w:rsidR="00621470" w:rsidRPr="002835A1" w:rsidRDefault="00621470" w:rsidP="002835A1">
            <w:pPr>
              <w:pStyle w:val="ConsPlusNormal"/>
              <w:ind w:firstLine="0"/>
              <w:rPr>
                <w:sz w:val="24"/>
                <w:szCs w:val="24"/>
              </w:rPr>
            </w:pPr>
          </w:p>
        </w:tc>
        <w:tc>
          <w:tcPr>
            <w:tcW w:w="448" w:type="dxa"/>
          </w:tcPr>
          <w:p w14:paraId="5901511A" w14:textId="77777777" w:rsidR="00621470" w:rsidRPr="002835A1" w:rsidRDefault="00621470" w:rsidP="002835A1">
            <w:pPr>
              <w:pStyle w:val="ConsPlusNormal"/>
              <w:ind w:firstLine="0"/>
              <w:rPr>
                <w:sz w:val="24"/>
                <w:szCs w:val="24"/>
              </w:rPr>
            </w:pPr>
          </w:p>
        </w:tc>
        <w:tc>
          <w:tcPr>
            <w:tcW w:w="448" w:type="dxa"/>
          </w:tcPr>
          <w:p w14:paraId="22913581" w14:textId="77777777" w:rsidR="00621470" w:rsidRPr="002835A1" w:rsidRDefault="00621470" w:rsidP="002835A1">
            <w:pPr>
              <w:pStyle w:val="ConsPlusNormal"/>
              <w:ind w:firstLine="0"/>
              <w:rPr>
                <w:sz w:val="24"/>
                <w:szCs w:val="24"/>
              </w:rPr>
            </w:pPr>
          </w:p>
        </w:tc>
        <w:tc>
          <w:tcPr>
            <w:tcW w:w="448" w:type="dxa"/>
          </w:tcPr>
          <w:p w14:paraId="37BE4E49" w14:textId="77777777" w:rsidR="00621470" w:rsidRPr="002835A1" w:rsidRDefault="00621470" w:rsidP="002835A1">
            <w:pPr>
              <w:pStyle w:val="ConsPlusNormal"/>
              <w:ind w:firstLine="0"/>
              <w:rPr>
                <w:sz w:val="24"/>
                <w:szCs w:val="24"/>
              </w:rPr>
            </w:pPr>
          </w:p>
        </w:tc>
        <w:tc>
          <w:tcPr>
            <w:tcW w:w="448" w:type="dxa"/>
          </w:tcPr>
          <w:p w14:paraId="1ACE17BF" w14:textId="77777777" w:rsidR="00621470" w:rsidRPr="002835A1" w:rsidRDefault="00621470" w:rsidP="002835A1">
            <w:pPr>
              <w:pStyle w:val="ConsPlusNormal"/>
              <w:ind w:firstLine="0"/>
              <w:rPr>
                <w:sz w:val="24"/>
                <w:szCs w:val="24"/>
              </w:rPr>
            </w:pPr>
          </w:p>
        </w:tc>
        <w:tc>
          <w:tcPr>
            <w:tcW w:w="448" w:type="dxa"/>
          </w:tcPr>
          <w:p w14:paraId="6F71A9F7" w14:textId="77777777" w:rsidR="00621470" w:rsidRPr="002835A1" w:rsidRDefault="00621470" w:rsidP="002835A1">
            <w:pPr>
              <w:pStyle w:val="ConsPlusNormal"/>
              <w:ind w:firstLine="0"/>
              <w:rPr>
                <w:sz w:val="24"/>
                <w:szCs w:val="24"/>
              </w:rPr>
            </w:pPr>
          </w:p>
        </w:tc>
        <w:tc>
          <w:tcPr>
            <w:tcW w:w="448" w:type="dxa"/>
          </w:tcPr>
          <w:p w14:paraId="76924FAE" w14:textId="77777777" w:rsidR="00621470" w:rsidRPr="002835A1" w:rsidRDefault="00621470" w:rsidP="002835A1">
            <w:pPr>
              <w:pStyle w:val="ConsPlusNormal"/>
              <w:ind w:firstLine="0"/>
              <w:rPr>
                <w:sz w:val="24"/>
                <w:szCs w:val="24"/>
              </w:rPr>
            </w:pPr>
          </w:p>
        </w:tc>
        <w:tc>
          <w:tcPr>
            <w:tcW w:w="458" w:type="dxa"/>
          </w:tcPr>
          <w:p w14:paraId="6607B63A" w14:textId="77777777" w:rsidR="00621470" w:rsidRPr="002835A1" w:rsidRDefault="00621470" w:rsidP="002835A1">
            <w:pPr>
              <w:pStyle w:val="ConsPlusNormal"/>
              <w:ind w:firstLine="0"/>
              <w:rPr>
                <w:sz w:val="24"/>
                <w:szCs w:val="24"/>
              </w:rPr>
            </w:pPr>
          </w:p>
        </w:tc>
        <w:tc>
          <w:tcPr>
            <w:tcW w:w="850" w:type="dxa"/>
          </w:tcPr>
          <w:p w14:paraId="50E6BE30" w14:textId="77777777" w:rsidR="00621470" w:rsidRPr="002835A1" w:rsidRDefault="00621470" w:rsidP="002835A1">
            <w:pPr>
              <w:pStyle w:val="ConsPlusNormal"/>
              <w:ind w:firstLine="0"/>
              <w:rPr>
                <w:sz w:val="24"/>
                <w:szCs w:val="24"/>
              </w:rPr>
            </w:pPr>
          </w:p>
        </w:tc>
      </w:tr>
      <w:tr w:rsidR="002835A1" w:rsidRPr="002835A1" w14:paraId="7984D672" w14:textId="77777777" w:rsidTr="002A667C">
        <w:tc>
          <w:tcPr>
            <w:tcW w:w="2835" w:type="dxa"/>
          </w:tcPr>
          <w:p w14:paraId="0E97A9C4" w14:textId="77777777" w:rsidR="00621470" w:rsidRPr="002835A1" w:rsidRDefault="00621470" w:rsidP="002835A1">
            <w:pPr>
              <w:pStyle w:val="ConsPlusNormal"/>
              <w:ind w:firstLine="0"/>
              <w:rPr>
                <w:sz w:val="24"/>
                <w:szCs w:val="24"/>
              </w:rPr>
            </w:pPr>
            <w:r w:rsidRPr="002835A1">
              <w:rPr>
                <w:sz w:val="24"/>
                <w:szCs w:val="24"/>
              </w:rPr>
              <w:t>2.2. Аренда недвижимого имущества</w:t>
            </w:r>
          </w:p>
        </w:tc>
        <w:tc>
          <w:tcPr>
            <w:tcW w:w="448" w:type="dxa"/>
          </w:tcPr>
          <w:p w14:paraId="6B5889BC" w14:textId="77777777" w:rsidR="00621470" w:rsidRPr="002835A1" w:rsidRDefault="00621470" w:rsidP="002835A1">
            <w:pPr>
              <w:pStyle w:val="ConsPlusNormal"/>
              <w:ind w:firstLine="0"/>
              <w:rPr>
                <w:sz w:val="24"/>
                <w:szCs w:val="24"/>
              </w:rPr>
            </w:pPr>
          </w:p>
        </w:tc>
        <w:tc>
          <w:tcPr>
            <w:tcW w:w="448" w:type="dxa"/>
          </w:tcPr>
          <w:p w14:paraId="3EA8E0B7" w14:textId="77777777" w:rsidR="00621470" w:rsidRPr="002835A1" w:rsidRDefault="00621470" w:rsidP="002835A1">
            <w:pPr>
              <w:pStyle w:val="ConsPlusNormal"/>
              <w:ind w:firstLine="0"/>
              <w:rPr>
                <w:sz w:val="24"/>
                <w:szCs w:val="24"/>
              </w:rPr>
            </w:pPr>
          </w:p>
        </w:tc>
        <w:tc>
          <w:tcPr>
            <w:tcW w:w="448" w:type="dxa"/>
          </w:tcPr>
          <w:p w14:paraId="6FC1AA37" w14:textId="77777777" w:rsidR="00621470" w:rsidRPr="002835A1" w:rsidRDefault="00621470" w:rsidP="002835A1">
            <w:pPr>
              <w:pStyle w:val="ConsPlusNormal"/>
              <w:ind w:firstLine="0"/>
              <w:rPr>
                <w:sz w:val="24"/>
                <w:szCs w:val="24"/>
              </w:rPr>
            </w:pPr>
          </w:p>
        </w:tc>
        <w:tc>
          <w:tcPr>
            <w:tcW w:w="448" w:type="dxa"/>
          </w:tcPr>
          <w:p w14:paraId="73ABE2BC" w14:textId="77777777" w:rsidR="00621470" w:rsidRPr="002835A1" w:rsidRDefault="00621470" w:rsidP="002835A1">
            <w:pPr>
              <w:pStyle w:val="ConsPlusNormal"/>
              <w:ind w:firstLine="0"/>
              <w:rPr>
                <w:sz w:val="24"/>
                <w:szCs w:val="24"/>
              </w:rPr>
            </w:pPr>
          </w:p>
        </w:tc>
        <w:tc>
          <w:tcPr>
            <w:tcW w:w="448" w:type="dxa"/>
          </w:tcPr>
          <w:p w14:paraId="24262FB9" w14:textId="77777777" w:rsidR="00621470" w:rsidRPr="002835A1" w:rsidRDefault="00621470" w:rsidP="002835A1">
            <w:pPr>
              <w:pStyle w:val="ConsPlusNormal"/>
              <w:ind w:firstLine="0"/>
              <w:rPr>
                <w:sz w:val="24"/>
                <w:szCs w:val="24"/>
              </w:rPr>
            </w:pPr>
          </w:p>
        </w:tc>
        <w:tc>
          <w:tcPr>
            <w:tcW w:w="448" w:type="dxa"/>
          </w:tcPr>
          <w:p w14:paraId="6801958F" w14:textId="77777777" w:rsidR="00621470" w:rsidRPr="002835A1" w:rsidRDefault="00621470" w:rsidP="002835A1">
            <w:pPr>
              <w:pStyle w:val="ConsPlusNormal"/>
              <w:ind w:firstLine="0"/>
              <w:rPr>
                <w:sz w:val="24"/>
                <w:szCs w:val="24"/>
              </w:rPr>
            </w:pPr>
          </w:p>
        </w:tc>
        <w:tc>
          <w:tcPr>
            <w:tcW w:w="448" w:type="dxa"/>
          </w:tcPr>
          <w:p w14:paraId="1FD3887C" w14:textId="77777777" w:rsidR="00621470" w:rsidRPr="002835A1" w:rsidRDefault="00621470" w:rsidP="002835A1">
            <w:pPr>
              <w:pStyle w:val="ConsPlusNormal"/>
              <w:ind w:firstLine="0"/>
              <w:rPr>
                <w:sz w:val="24"/>
                <w:szCs w:val="24"/>
              </w:rPr>
            </w:pPr>
          </w:p>
        </w:tc>
        <w:tc>
          <w:tcPr>
            <w:tcW w:w="448" w:type="dxa"/>
          </w:tcPr>
          <w:p w14:paraId="1127C85A" w14:textId="77777777" w:rsidR="00621470" w:rsidRPr="002835A1" w:rsidRDefault="00621470" w:rsidP="002835A1">
            <w:pPr>
              <w:pStyle w:val="ConsPlusNormal"/>
              <w:ind w:firstLine="0"/>
              <w:rPr>
                <w:sz w:val="24"/>
                <w:szCs w:val="24"/>
              </w:rPr>
            </w:pPr>
          </w:p>
        </w:tc>
        <w:tc>
          <w:tcPr>
            <w:tcW w:w="448" w:type="dxa"/>
          </w:tcPr>
          <w:p w14:paraId="3E3DED3A" w14:textId="77777777" w:rsidR="00621470" w:rsidRPr="002835A1" w:rsidRDefault="00621470" w:rsidP="002835A1">
            <w:pPr>
              <w:pStyle w:val="ConsPlusNormal"/>
              <w:ind w:firstLine="0"/>
              <w:rPr>
                <w:sz w:val="24"/>
                <w:szCs w:val="24"/>
              </w:rPr>
            </w:pPr>
          </w:p>
        </w:tc>
        <w:tc>
          <w:tcPr>
            <w:tcW w:w="448" w:type="dxa"/>
          </w:tcPr>
          <w:p w14:paraId="68C29D50" w14:textId="77777777" w:rsidR="00621470" w:rsidRPr="002835A1" w:rsidRDefault="00621470" w:rsidP="002835A1">
            <w:pPr>
              <w:pStyle w:val="ConsPlusNormal"/>
              <w:ind w:firstLine="0"/>
              <w:rPr>
                <w:sz w:val="24"/>
                <w:szCs w:val="24"/>
              </w:rPr>
            </w:pPr>
          </w:p>
        </w:tc>
        <w:tc>
          <w:tcPr>
            <w:tcW w:w="448" w:type="dxa"/>
          </w:tcPr>
          <w:p w14:paraId="0D19FEB3" w14:textId="77777777" w:rsidR="00621470" w:rsidRPr="002835A1" w:rsidRDefault="00621470" w:rsidP="002835A1">
            <w:pPr>
              <w:pStyle w:val="ConsPlusNormal"/>
              <w:ind w:firstLine="0"/>
              <w:rPr>
                <w:sz w:val="24"/>
                <w:szCs w:val="24"/>
              </w:rPr>
            </w:pPr>
          </w:p>
        </w:tc>
        <w:tc>
          <w:tcPr>
            <w:tcW w:w="458" w:type="dxa"/>
          </w:tcPr>
          <w:p w14:paraId="394CDD70" w14:textId="77777777" w:rsidR="00621470" w:rsidRPr="002835A1" w:rsidRDefault="00621470" w:rsidP="002835A1">
            <w:pPr>
              <w:pStyle w:val="ConsPlusNormal"/>
              <w:ind w:firstLine="0"/>
              <w:rPr>
                <w:sz w:val="24"/>
                <w:szCs w:val="24"/>
              </w:rPr>
            </w:pPr>
          </w:p>
        </w:tc>
        <w:tc>
          <w:tcPr>
            <w:tcW w:w="850" w:type="dxa"/>
          </w:tcPr>
          <w:p w14:paraId="54D7E54E" w14:textId="77777777" w:rsidR="00621470" w:rsidRPr="002835A1" w:rsidRDefault="00621470" w:rsidP="002835A1">
            <w:pPr>
              <w:pStyle w:val="ConsPlusNormal"/>
              <w:ind w:firstLine="0"/>
              <w:rPr>
                <w:sz w:val="24"/>
                <w:szCs w:val="24"/>
              </w:rPr>
            </w:pPr>
          </w:p>
        </w:tc>
      </w:tr>
      <w:tr w:rsidR="002835A1" w:rsidRPr="002835A1" w14:paraId="636BF80D" w14:textId="77777777" w:rsidTr="002A667C">
        <w:tc>
          <w:tcPr>
            <w:tcW w:w="2835" w:type="dxa"/>
          </w:tcPr>
          <w:p w14:paraId="7823CFF1" w14:textId="77777777" w:rsidR="00621470" w:rsidRPr="002835A1" w:rsidRDefault="00621470" w:rsidP="002835A1">
            <w:pPr>
              <w:pStyle w:val="ConsPlusNormal"/>
              <w:ind w:firstLine="0"/>
              <w:rPr>
                <w:sz w:val="24"/>
                <w:szCs w:val="24"/>
              </w:rPr>
            </w:pPr>
            <w:r w:rsidRPr="002835A1">
              <w:rPr>
                <w:sz w:val="24"/>
                <w:szCs w:val="24"/>
              </w:rPr>
              <w:t>2.3. Транспортные затраты</w:t>
            </w:r>
          </w:p>
        </w:tc>
        <w:tc>
          <w:tcPr>
            <w:tcW w:w="448" w:type="dxa"/>
          </w:tcPr>
          <w:p w14:paraId="10ED4C8F" w14:textId="77777777" w:rsidR="00621470" w:rsidRPr="002835A1" w:rsidRDefault="00621470" w:rsidP="002835A1">
            <w:pPr>
              <w:pStyle w:val="ConsPlusNormal"/>
              <w:ind w:firstLine="0"/>
              <w:rPr>
                <w:sz w:val="24"/>
                <w:szCs w:val="24"/>
              </w:rPr>
            </w:pPr>
          </w:p>
        </w:tc>
        <w:tc>
          <w:tcPr>
            <w:tcW w:w="448" w:type="dxa"/>
          </w:tcPr>
          <w:p w14:paraId="7A9ED519" w14:textId="77777777" w:rsidR="00621470" w:rsidRPr="002835A1" w:rsidRDefault="00621470" w:rsidP="002835A1">
            <w:pPr>
              <w:pStyle w:val="ConsPlusNormal"/>
              <w:ind w:firstLine="0"/>
              <w:rPr>
                <w:sz w:val="24"/>
                <w:szCs w:val="24"/>
              </w:rPr>
            </w:pPr>
          </w:p>
        </w:tc>
        <w:tc>
          <w:tcPr>
            <w:tcW w:w="448" w:type="dxa"/>
          </w:tcPr>
          <w:p w14:paraId="3A622767" w14:textId="77777777" w:rsidR="00621470" w:rsidRPr="002835A1" w:rsidRDefault="00621470" w:rsidP="002835A1">
            <w:pPr>
              <w:pStyle w:val="ConsPlusNormal"/>
              <w:ind w:firstLine="0"/>
              <w:rPr>
                <w:sz w:val="24"/>
                <w:szCs w:val="24"/>
              </w:rPr>
            </w:pPr>
          </w:p>
        </w:tc>
        <w:tc>
          <w:tcPr>
            <w:tcW w:w="448" w:type="dxa"/>
          </w:tcPr>
          <w:p w14:paraId="628E760E" w14:textId="77777777" w:rsidR="00621470" w:rsidRPr="002835A1" w:rsidRDefault="00621470" w:rsidP="002835A1">
            <w:pPr>
              <w:pStyle w:val="ConsPlusNormal"/>
              <w:ind w:firstLine="0"/>
              <w:rPr>
                <w:sz w:val="24"/>
                <w:szCs w:val="24"/>
              </w:rPr>
            </w:pPr>
          </w:p>
        </w:tc>
        <w:tc>
          <w:tcPr>
            <w:tcW w:w="448" w:type="dxa"/>
          </w:tcPr>
          <w:p w14:paraId="0E53D68C" w14:textId="77777777" w:rsidR="00621470" w:rsidRPr="002835A1" w:rsidRDefault="00621470" w:rsidP="002835A1">
            <w:pPr>
              <w:pStyle w:val="ConsPlusNormal"/>
              <w:ind w:firstLine="0"/>
              <w:rPr>
                <w:sz w:val="24"/>
                <w:szCs w:val="24"/>
              </w:rPr>
            </w:pPr>
          </w:p>
        </w:tc>
        <w:tc>
          <w:tcPr>
            <w:tcW w:w="448" w:type="dxa"/>
          </w:tcPr>
          <w:p w14:paraId="415A7C12" w14:textId="77777777" w:rsidR="00621470" w:rsidRPr="002835A1" w:rsidRDefault="00621470" w:rsidP="002835A1">
            <w:pPr>
              <w:pStyle w:val="ConsPlusNormal"/>
              <w:ind w:firstLine="0"/>
              <w:rPr>
                <w:sz w:val="24"/>
                <w:szCs w:val="24"/>
              </w:rPr>
            </w:pPr>
          </w:p>
        </w:tc>
        <w:tc>
          <w:tcPr>
            <w:tcW w:w="448" w:type="dxa"/>
          </w:tcPr>
          <w:p w14:paraId="475695C1" w14:textId="77777777" w:rsidR="00621470" w:rsidRPr="002835A1" w:rsidRDefault="00621470" w:rsidP="002835A1">
            <w:pPr>
              <w:pStyle w:val="ConsPlusNormal"/>
              <w:ind w:firstLine="0"/>
              <w:rPr>
                <w:sz w:val="24"/>
                <w:szCs w:val="24"/>
              </w:rPr>
            </w:pPr>
          </w:p>
        </w:tc>
        <w:tc>
          <w:tcPr>
            <w:tcW w:w="448" w:type="dxa"/>
          </w:tcPr>
          <w:p w14:paraId="5FBBF76F" w14:textId="77777777" w:rsidR="00621470" w:rsidRPr="002835A1" w:rsidRDefault="00621470" w:rsidP="002835A1">
            <w:pPr>
              <w:pStyle w:val="ConsPlusNormal"/>
              <w:ind w:firstLine="0"/>
              <w:rPr>
                <w:sz w:val="24"/>
                <w:szCs w:val="24"/>
              </w:rPr>
            </w:pPr>
          </w:p>
        </w:tc>
        <w:tc>
          <w:tcPr>
            <w:tcW w:w="448" w:type="dxa"/>
          </w:tcPr>
          <w:p w14:paraId="491053DC" w14:textId="77777777" w:rsidR="00621470" w:rsidRPr="002835A1" w:rsidRDefault="00621470" w:rsidP="002835A1">
            <w:pPr>
              <w:pStyle w:val="ConsPlusNormal"/>
              <w:ind w:firstLine="0"/>
              <w:rPr>
                <w:sz w:val="24"/>
                <w:szCs w:val="24"/>
              </w:rPr>
            </w:pPr>
          </w:p>
        </w:tc>
        <w:tc>
          <w:tcPr>
            <w:tcW w:w="448" w:type="dxa"/>
          </w:tcPr>
          <w:p w14:paraId="126E0667" w14:textId="77777777" w:rsidR="00621470" w:rsidRPr="002835A1" w:rsidRDefault="00621470" w:rsidP="002835A1">
            <w:pPr>
              <w:pStyle w:val="ConsPlusNormal"/>
              <w:ind w:firstLine="0"/>
              <w:rPr>
                <w:sz w:val="24"/>
                <w:szCs w:val="24"/>
              </w:rPr>
            </w:pPr>
          </w:p>
        </w:tc>
        <w:tc>
          <w:tcPr>
            <w:tcW w:w="448" w:type="dxa"/>
          </w:tcPr>
          <w:p w14:paraId="21F84AFA" w14:textId="77777777" w:rsidR="00621470" w:rsidRPr="002835A1" w:rsidRDefault="00621470" w:rsidP="002835A1">
            <w:pPr>
              <w:pStyle w:val="ConsPlusNormal"/>
              <w:ind w:firstLine="0"/>
              <w:rPr>
                <w:sz w:val="24"/>
                <w:szCs w:val="24"/>
              </w:rPr>
            </w:pPr>
          </w:p>
        </w:tc>
        <w:tc>
          <w:tcPr>
            <w:tcW w:w="458" w:type="dxa"/>
          </w:tcPr>
          <w:p w14:paraId="4D611D14" w14:textId="77777777" w:rsidR="00621470" w:rsidRPr="002835A1" w:rsidRDefault="00621470" w:rsidP="002835A1">
            <w:pPr>
              <w:pStyle w:val="ConsPlusNormal"/>
              <w:ind w:firstLine="0"/>
              <w:rPr>
                <w:sz w:val="24"/>
                <w:szCs w:val="24"/>
              </w:rPr>
            </w:pPr>
          </w:p>
        </w:tc>
        <w:tc>
          <w:tcPr>
            <w:tcW w:w="850" w:type="dxa"/>
          </w:tcPr>
          <w:p w14:paraId="21A57450" w14:textId="77777777" w:rsidR="00621470" w:rsidRPr="002835A1" w:rsidRDefault="00621470" w:rsidP="002835A1">
            <w:pPr>
              <w:pStyle w:val="ConsPlusNormal"/>
              <w:ind w:firstLine="0"/>
              <w:rPr>
                <w:sz w:val="24"/>
                <w:szCs w:val="24"/>
              </w:rPr>
            </w:pPr>
          </w:p>
        </w:tc>
      </w:tr>
      <w:tr w:rsidR="002835A1" w:rsidRPr="002835A1" w14:paraId="14E99002" w14:textId="77777777" w:rsidTr="002A667C">
        <w:tc>
          <w:tcPr>
            <w:tcW w:w="2835" w:type="dxa"/>
          </w:tcPr>
          <w:p w14:paraId="40180681" w14:textId="77777777" w:rsidR="00621470" w:rsidRPr="002835A1" w:rsidRDefault="00621470" w:rsidP="002835A1">
            <w:pPr>
              <w:pStyle w:val="ConsPlusNormal"/>
              <w:ind w:firstLine="0"/>
              <w:rPr>
                <w:sz w:val="24"/>
                <w:szCs w:val="24"/>
              </w:rPr>
            </w:pPr>
            <w:r w:rsidRPr="002835A1">
              <w:rPr>
                <w:sz w:val="24"/>
                <w:szCs w:val="24"/>
              </w:rPr>
              <w:t>2.4. Выплата процентов по кредитам</w:t>
            </w:r>
          </w:p>
        </w:tc>
        <w:tc>
          <w:tcPr>
            <w:tcW w:w="448" w:type="dxa"/>
          </w:tcPr>
          <w:p w14:paraId="74BE5F66" w14:textId="77777777" w:rsidR="00621470" w:rsidRPr="002835A1" w:rsidRDefault="00621470" w:rsidP="002835A1">
            <w:pPr>
              <w:pStyle w:val="ConsPlusNormal"/>
              <w:ind w:firstLine="0"/>
              <w:rPr>
                <w:sz w:val="24"/>
                <w:szCs w:val="24"/>
              </w:rPr>
            </w:pPr>
          </w:p>
        </w:tc>
        <w:tc>
          <w:tcPr>
            <w:tcW w:w="448" w:type="dxa"/>
          </w:tcPr>
          <w:p w14:paraId="465EB268" w14:textId="77777777" w:rsidR="00621470" w:rsidRPr="002835A1" w:rsidRDefault="00621470" w:rsidP="002835A1">
            <w:pPr>
              <w:pStyle w:val="ConsPlusNormal"/>
              <w:ind w:firstLine="0"/>
              <w:rPr>
                <w:sz w:val="24"/>
                <w:szCs w:val="24"/>
              </w:rPr>
            </w:pPr>
          </w:p>
        </w:tc>
        <w:tc>
          <w:tcPr>
            <w:tcW w:w="448" w:type="dxa"/>
          </w:tcPr>
          <w:p w14:paraId="39EF1E6B" w14:textId="77777777" w:rsidR="00621470" w:rsidRPr="002835A1" w:rsidRDefault="00621470" w:rsidP="002835A1">
            <w:pPr>
              <w:pStyle w:val="ConsPlusNormal"/>
              <w:ind w:firstLine="0"/>
              <w:rPr>
                <w:sz w:val="24"/>
                <w:szCs w:val="24"/>
              </w:rPr>
            </w:pPr>
          </w:p>
        </w:tc>
        <w:tc>
          <w:tcPr>
            <w:tcW w:w="448" w:type="dxa"/>
          </w:tcPr>
          <w:p w14:paraId="256EB229" w14:textId="77777777" w:rsidR="00621470" w:rsidRPr="002835A1" w:rsidRDefault="00621470" w:rsidP="002835A1">
            <w:pPr>
              <w:pStyle w:val="ConsPlusNormal"/>
              <w:ind w:firstLine="0"/>
              <w:rPr>
                <w:sz w:val="24"/>
                <w:szCs w:val="24"/>
              </w:rPr>
            </w:pPr>
          </w:p>
        </w:tc>
        <w:tc>
          <w:tcPr>
            <w:tcW w:w="448" w:type="dxa"/>
          </w:tcPr>
          <w:p w14:paraId="22B586B8" w14:textId="77777777" w:rsidR="00621470" w:rsidRPr="002835A1" w:rsidRDefault="00621470" w:rsidP="002835A1">
            <w:pPr>
              <w:pStyle w:val="ConsPlusNormal"/>
              <w:ind w:firstLine="0"/>
              <w:rPr>
                <w:sz w:val="24"/>
                <w:szCs w:val="24"/>
              </w:rPr>
            </w:pPr>
          </w:p>
        </w:tc>
        <w:tc>
          <w:tcPr>
            <w:tcW w:w="448" w:type="dxa"/>
          </w:tcPr>
          <w:p w14:paraId="28FE00AF" w14:textId="77777777" w:rsidR="00621470" w:rsidRPr="002835A1" w:rsidRDefault="00621470" w:rsidP="002835A1">
            <w:pPr>
              <w:pStyle w:val="ConsPlusNormal"/>
              <w:ind w:firstLine="0"/>
              <w:rPr>
                <w:sz w:val="24"/>
                <w:szCs w:val="24"/>
              </w:rPr>
            </w:pPr>
          </w:p>
        </w:tc>
        <w:tc>
          <w:tcPr>
            <w:tcW w:w="448" w:type="dxa"/>
          </w:tcPr>
          <w:p w14:paraId="336D0A20" w14:textId="77777777" w:rsidR="00621470" w:rsidRPr="002835A1" w:rsidRDefault="00621470" w:rsidP="002835A1">
            <w:pPr>
              <w:pStyle w:val="ConsPlusNormal"/>
              <w:ind w:firstLine="0"/>
              <w:rPr>
                <w:sz w:val="24"/>
                <w:szCs w:val="24"/>
              </w:rPr>
            </w:pPr>
          </w:p>
        </w:tc>
        <w:tc>
          <w:tcPr>
            <w:tcW w:w="448" w:type="dxa"/>
          </w:tcPr>
          <w:p w14:paraId="792A2B37" w14:textId="77777777" w:rsidR="00621470" w:rsidRPr="002835A1" w:rsidRDefault="00621470" w:rsidP="002835A1">
            <w:pPr>
              <w:pStyle w:val="ConsPlusNormal"/>
              <w:ind w:firstLine="0"/>
              <w:rPr>
                <w:sz w:val="24"/>
                <w:szCs w:val="24"/>
              </w:rPr>
            </w:pPr>
          </w:p>
        </w:tc>
        <w:tc>
          <w:tcPr>
            <w:tcW w:w="448" w:type="dxa"/>
          </w:tcPr>
          <w:p w14:paraId="61C8C2A8" w14:textId="77777777" w:rsidR="00621470" w:rsidRPr="002835A1" w:rsidRDefault="00621470" w:rsidP="002835A1">
            <w:pPr>
              <w:pStyle w:val="ConsPlusNormal"/>
              <w:ind w:firstLine="0"/>
              <w:rPr>
                <w:sz w:val="24"/>
                <w:szCs w:val="24"/>
              </w:rPr>
            </w:pPr>
          </w:p>
        </w:tc>
        <w:tc>
          <w:tcPr>
            <w:tcW w:w="448" w:type="dxa"/>
          </w:tcPr>
          <w:p w14:paraId="6DE0939A" w14:textId="77777777" w:rsidR="00621470" w:rsidRPr="002835A1" w:rsidRDefault="00621470" w:rsidP="002835A1">
            <w:pPr>
              <w:pStyle w:val="ConsPlusNormal"/>
              <w:ind w:firstLine="0"/>
              <w:rPr>
                <w:sz w:val="24"/>
                <w:szCs w:val="24"/>
              </w:rPr>
            </w:pPr>
          </w:p>
        </w:tc>
        <w:tc>
          <w:tcPr>
            <w:tcW w:w="448" w:type="dxa"/>
          </w:tcPr>
          <w:p w14:paraId="5B8B5C5A" w14:textId="77777777" w:rsidR="00621470" w:rsidRPr="002835A1" w:rsidRDefault="00621470" w:rsidP="002835A1">
            <w:pPr>
              <w:pStyle w:val="ConsPlusNormal"/>
              <w:ind w:firstLine="0"/>
              <w:rPr>
                <w:sz w:val="24"/>
                <w:szCs w:val="24"/>
              </w:rPr>
            </w:pPr>
          </w:p>
        </w:tc>
        <w:tc>
          <w:tcPr>
            <w:tcW w:w="458" w:type="dxa"/>
          </w:tcPr>
          <w:p w14:paraId="0C62C7A2" w14:textId="77777777" w:rsidR="00621470" w:rsidRPr="002835A1" w:rsidRDefault="00621470" w:rsidP="002835A1">
            <w:pPr>
              <w:pStyle w:val="ConsPlusNormal"/>
              <w:ind w:firstLine="0"/>
              <w:rPr>
                <w:sz w:val="24"/>
                <w:szCs w:val="24"/>
              </w:rPr>
            </w:pPr>
          </w:p>
        </w:tc>
        <w:tc>
          <w:tcPr>
            <w:tcW w:w="850" w:type="dxa"/>
          </w:tcPr>
          <w:p w14:paraId="44914AA6" w14:textId="77777777" w:rsidR="00621470" w:rsidRPr="002835A1" w:rsidRDefault="00621470" w:rsidP="002835A1">
            <w:pPr>
              <w:pStyle w:val="ConsPlusNormal"/>
              <w:ind w:firstLine="0"/>
              <w:rPr>
                <w:sz w:val="24"/>
                <w:szCs w:val="24"/>
              </w:rPr>
            </w:pPr>
          </w:p>
        </w:tc>
      </w:tr>
      <w:tr w:rsidR="002835A1" w:rsidRPr="002835A1" w14:paraId="74E9D46E" w14:textId="77777777" w:rsidTr="002A667C">
        <w:tc>
          <w:tcPr>
            <w:tcW w:w="2835" w:type="dxa"/>
          </w:tcPr>
          <w:p w14:paraId="5F465E10" w14:textId="77777777" w:rsidR="00621470" w:rsidRPr="002835A1" w:rsidRDefault="00621470" w:rsidP="002835A1">
            <w:pPr>
              <w:pStyle w:val="ConsPlusNormal"/>
              <w:ind w:firstLine="0"/>
              <w:rPr>
                <w:sz w:val="24"/>
                <w:szCs w:val="24"/>
              </w:rPr>
            </w:pPr>
            <w:r w:rsidRPr="002835A1">
              <w:rPr>
                <w:sz w:val="24"/>
                <w:szCs w:val="24"/>
              </w:rPr>
              <w:t>2.5. Приобретение основных средств/амортизация</w:t>
            </w:r>
          </w:p>
        </w:tc>
        <w:tc>
          <w:tcPr>
            <w:tcW w:w="448" w:type="dxa"/>
          </w:tcPr>
          <w:p w14:paraId="299374A4" w14:textId="77777777" w:rsidR="00621470" w:rsidRPr="002835A1" w:rsidRDefault="00621470" w:rsidP="002835A1">
            <w:pPr>
              <w:pStyle w:val="ConsPlusNormal"/>
              <w:ind w:firstLine="0"/>
              <w:rPr>
                <w:sz w:val="24"/>
                <w:szCs w:val="24"/>
              </w:rPr>
            </w:pPr>
          </w:p>
        </w:tc>
        <w:tc>
          <w:tcPr>
            <w:tcW w:w="448" w:type="dxa"/>
          </w:tcPr>
          <w:p w14:paraId="18EE6F7A" w14:textId="77777777" w:rsidR="00621470" w:rsidRPr="002835A1" w:rsidRDefault="00621470" w:rsidP="002835A1">
            <w:pPr>
              <w:pStyle w:val="ConsPlusNormal"/>
              <w:ind w:firstLine="0"/>
              <w:rPr>
                <w:sz w:val="24"/>
                <w:szCs w:val="24"/>
              </w:rPr>
            </w:pPr>
          </w:p>
        </w:tc>
        <w:tc>
          <w:tcPr>
            <w:tcW w:w="448" w:type="dxa"/>
          </w:tcPr>
          <w:p w14:paraId="0E376222" w14:textId="77777777" w:rsidR="00621470" w:rsidRPr="002835A1" w:rsidRDefault="00621470" w:rsidP="002835A1">
            <w:pPr>
              <w:pStyle w:val="ConsPlusNormal"/>
              <w:ind w:firstLine="0"/>
              <w:rPr>
                <w:sz w:val="24"/>
                <w:szCs w:val="24"/>
              </w:rPr>
            </w:pPr>
          </w:p>
        </w:tc>
        <w:tc>
          <w:tcPr>
            <w:tcW w:w="448" w:type="dxa"/>
          </w:tcPr>
          <w:p w14:paraId="7DBC5869" w14:textId="77777777" w:rsidR="00621470" w:rsidRPr="002835A1" w:rsidRDefault="00621470" w:rsidP="002835A1">
            <w:pPr>
              <w:pStyle w:val="ConsPlusNormal"/>
              <w:ind w:firstLine="0"/>
              <w:rPr>
                <w:sz w:val="24"/>
                <w:szCs w:val="24"/>
              </w:rPr>
            </w:pPr>
          </w:p>
        </w:tc>
        <w:tc>
          <w:tcPr>
            <w:tcW w:w="448" w:type="dxa"/>
          </w:tcPr>
          <w:p w14:paraId="3D98BED6" w14:textId="77777777" w:rsidR="00621470" w:rsidRPr="002835A1" w:rsidRDefault="00621470" w:rsidP="002835A1">
            <w:pPr>
              <w:pStyle w:val="ConsPlusNormal"/>
              <w:ind w:firstLine="0"/>
              <w:rPr>
                <w:sz w:val="24"/>
                <w:szCs w:val="24"/>
              </w:rPr>
            </w:pPr>
          </w:p>
        </w:tc>
        <w:tc>
          <w:tcPr>
            <w:tcW w:w="448" w:type="dxa"/>
          </w:tcPr>
          <w:p w14:paraId="27DDF9FA" w14:textId="77777777" w:rsidR="00621470" w:rsidRPr="002835A1" w:rsidRDefault="00621470" w:rsidP="002835A1">
            <w:pPr>
              <w:pStyle w:val="ConsPlusNormal"/>
              <w:ind w:firstLine="0"/>
              <w:rPr>
                <w:sz w:val="24"/>
                <w:szCs w:val="24"/>
              </w:rPr>
            </w:pPr>
          </w:p>
        </w:tc>
        <w:tc>
          <w:tcPr>
            <w:tcW w:w="448" w:type="dxa"/>
          </w:tcPr>
          <w:p w14:paraId="09CBA452" w14:textId="77777777" w:rsidR="00621470" w:rsidRPr="002835A1" w:rsidRDefault="00621470" w:rsidP="002835A1">
            <w:pPr>
              <w:pStyle w:val="ConsPlusNormal"/>
              <w:ind w:firstLine="0"/>
              <w:rPr>
                <w:sz w:val="24"/>
                <w:szCs w:val="24"/>
              </w:rPr>
            </w:pPr>
          </w:p>
        </w:tc>
        <w:tc>
          <w:tcPr>
            <w:tcW w:w="448" w:type="dxa"/>
          </w:tcPr>
          <w:p w14:paraId="646B8F9D" w14:textId="77777777" w:rsidR="00621470" w:rsidRPr="002835A1" w:rsidRDefault="00621470" w:rsidP="002835A1">
            <w:pPr>
              <w:pStyle w:val="ConsPlusNormal"/>
              <w:ind w:firstLine="0"/>
              <w:rPr>
                <w:sz w:val="24"/>
                <w:szCs w:val="24"/>
              </w:rPr>
            </w:pPr>
          </w:p>
        </w:tc>
        <w:tc>
          <w:tcPr>
            <w:tcW w:w="448" w:type="dxa"/>
          </w:tcPr>
          <w:p w14:paraId="0D717239" w14:textId="77777777" w:rsidR="00621470" w:rsidRPr="002835A1" w:rsidRDefault="00621470" w:rsidP="002835A1">
            <w:pPr>
              <w:pStyle w:val="ConsPlusNormal"/>
              <w:ind w:firstLine="0"/>
              <w:rPr>
                <w:sz w:val="24"/>
                <w:szCs w:val="24"/>
              </w:rPr>
            </w:pPr>
          </w:p>
        </w:tc>
        <w:tc>
          <w:tcPr>
            <w:tcW w:w="448" w:type="dxa"/>
          </w:tcPr>
          <w:p w14:paraId="5437B5AB" w14:textId="77777777" w:rsidR="00621470" w:rsidRPr="002835A1" w:rsidRDefault="00621470" w:rsidP="002835A1">
            <w:pPr>
              <w:pStyle w:val="ConsPlusNormal"/>
              <w:ind w:firstLine="0"/>
              <w:rPr>
                <w:sz w:val="24"/>
                <w:szCs w:val="24"/>
              </w:rPr>
            </w:pPr>
          </w:p>
        </w:tc>
        <w:tc>
          <w:tcPr>
            <w:tcW w:w="448" w:type="dxa"/>
          </w:tcPr>
          <w:p w14:paraId="78414D77" w14:textId="77777777" w:rsidR="00621470" w:rsidRPr="002835A1" w:rsidRDefault="00621470" w:rsidP="002835A1">
            <w:pPr>
              <w:pStyle w:val="ConsPlusNormal"/>
              <w:ind w:firstLine="0"/>
              <w:rPr>
                <w:sz w:val="24"/>
                <w:szCs w:val="24"/>
              </w:rPr>
            </w:pPr>
          </w:p>
        </w:tc>
        <w:tc>
          <w:tcPr>
            <w:tcW w:w="458" w:type="dxa"/>
          </w:tcPr>
          <w:p w14:paraId="7C45C118" w14:textId="77777777" w:rsidR="00621470" w:rsidRPr="002835A1" w:rsidRDefault="00621470" w:rsidP="002835A1">
            <w:pPr>
              <w:pStyle w:val="ConsPlusNormal"/>
              <w:ind w:firstLine="0"/>
              <w:rPr>
                <w:sz w:val="24"/>
                <w:szCs w:val="24"/>
              </w:rPr>
            </w:pPr>
          </w:p>
        </w:tc>
        <w:tc>
          <w:tcPr>
            <w:tcW w:w="850" w:type="dxa"/>
          </w:tcPr>
          <w:p w14:paraId="1B0DA118" w14:textId="77777777" w:rsidR="00621470" w:rsidRPr="002835A1" w:rsidRDefault="00621470" w:rsidP="002835A1">
            <w:pPr>
              <w:pStyle w:val="ConsPlusNormal"/>
              <w:ind w:firstLine="0"/>
              <w:rPr>
                <w:sz w:val="24"/>
                <w:szCs w:val="24"/>
              </w:rPr>
            </w:pPr>
          </w:p>
        </w:tc>
      </w:tr>
      <w:tr w:rsidR="002835A1" w:rsidRPr="002835A1" w14:paraId="3CBC46EB" w14:textId="77777777" w:rsidTr="002A667C">
        <w:tc>
          <w:tcPr>
            <w:tcW w:w="2835" w:type="dxa"/>
          </w:tcPr>
          <w:p w14:paraId="49878170" w14:textId="77777777" w:rsidR="00621470" w:rsidRPr="002835A1" w:rsidRDefault="00621470" w:rsidP="002835A1">
            <w:pPr>
              <w:pStyle w:val="ConsPlusNormal"/>
              <w:ind w:firstLine="0"/>
              <w:rPr>
                <w:sz w:val="24"/>
                <w:szCs w:val="24"/>
              </w:rPr>
            </w:pPr>
            <w:r w:rsidRPr="002835A1">
              <w:rPr>
                <w:sz w:val="24"/>
                <w:szCs w:val="24"/>
              </w:rPr>
              <w:t>2.6. Фонд оплаты труда</w:t>
            </w:r>
          </w:p>
        </w:tc>
        <w:tc>
          <w:tcPr>
            <w:tcW w:w="448" w:type="dxa"/>
          </w:tcPr>
          <w:p w14:paraId="6E7D7ABB" w14:textId="77777777" w:rsidR="00621470" w:rsidRPr="002835A1" w:rsidRDefault="00621470" w:rsidP="002835A1">
            <w:pPr>
              <w:pStyle w:val="ConsPlusNormal"/>
              <w:ind w:firstLine="0"/>
              <w:rPr>
                <w:sz w:val="24"/>
                <w:szCs w:val="24"/>
              </w:rPr>
            </w:pPr>
          </w:p>
        </w:tc>
        <w:tc>
          <w:tcPr>
            <w:tcW w:w="448" w:type="dxa"/>
          </w:tcPr>
          <w:p w14:paraId="5EDA37FD" w14:textId="77777777" w:rsidR="00621470" w:rsidRPr="002835A1" w:rsidRDefault="00621470" w:rsidP="002835A1">
            <w:pPr>
              <w:pStyle w:val="ConsPlusNormal"/>
              <w:ind w:firstLine="0"/>
              <w:rPr>
                <w:sz w:val="24"/>
                <w:szCs w:val="24"/>
              </w:rPr>
            </w:pPr>
          </w:p>
        </w:tc>
        <w:tc>
          <w:tcPr>
            <w:tcW w:w="448" w:type="dxa"/>
          </w:tcPr>
          <w:p w14:paraId="74A2E004" w14:textId="77777777" w:rsidR="00621470" w:rsidRPr="002835A1" w:rsidRDefault="00621470" w:rsidP="002835A1">
            <w:pPr>
              <w:pStyle w:val="ConsPlusNormal"/>
              <w:ind w:firstLine="0"/>
              <w:rPr>
                <w:sz w:val="24"/>
                <w:szCs w:val="24"/>
              </w:rPr>
            </w:pPr>
          </w:p>
        </w:tc>
        <w:tc>
          <w:tcPr>
            <w:tcW w:w="448" w:type="dxa"/>
          </w:tcPr>
          <w:p w14:paraId="2778E401" w14:textId="77777777" w:rsidR="00621470" w:rsidRPr="002835A1" w:rsidRDefault="00621470" w:rsidP="002835A1">
            <w:pPr>
              <w:pStyle w:val="ConsPlusNormal"/>
              <w:ind w:firstLine="0"/>
              <w:rPr>
                <w:sz w:val="24"/>
                <w:szCs w:val="24"/>
              </w:rPr>
            </w:pPr>
          </w:p>
        </w:tc>
        <w:tc>
          <w:tcPr>
            <w:tcW w:w="448" w:type="dxa"/>
          </w:tcPr>
          <w:p w14:paraId="63CFB93A" w14:textId="77777777" w:rsidR="00621470" w:rsidRPr="002835A1" w:rsidRDefault="00621470" w:rsidP="002835A1">
            <w:pPr>
              <w:pStyle w:val="ConsPlusNormal"/>
              <w:ind w:firstLine="0"/>
              <w:rPr>
                <w:sz w:val="24"/>
                <w:szCs w:val="24"/>
              </w:rPr>
            </w:pPr>
          </w:p>
        </w:tc>
        <w:tc>
          <w:tcPr>
            <w:tcW w:w="448" w:type="dxa"/>
          </w:tcPr>
          <w:p w14:paraId="3301CF1F" w14:textId="77777777" w:rsidR="00621470" w:rsidRPr="002835A1" w:rsidRDefault="00621470" w:rsidP="002835A1">
            <w:pPr>
              <w:pStyle w:val="ConsPlusNormal"/>
              <w:ind w:firstLine="0"/>
              <w:rPr>
                <w:sz w:val="24"/>
                <w:szCs w:val="24"/>
              </w:rPr>
            </w:pPr>
          </w:p>
        </w:tc>
        <w:tc>
          <w:tcPr>
            <w:tcW w:w="448" w:type="dxa"/>
          </w:tcPr>
          <w:p w14:paraId="6773A510" w14:textId="77777777" w:rsidR="00621470" w:rsidRPr="002835A1" w:rsidRDefault="00621470" w:rsidP="002835A1">
            <w:pPr>
              <w:pStyle w:val="ConsPlusNormal"/>
              <w:ind w:firstLine="0"/>
              <w:rPr>
                <w:sz w:val="24"/>
                <w:szCs w:val="24"/>
              </w:rPr>
            </w:pPr>
          </w:p>
        </w:tc>
        <w:tc>
          <w:tcPr>
            <w:tcW w:w="448" w:type="dxa"/>
          </w:tcPr>
          <w:p w14:paraId="5A90379E" w14:textId="77777777" w:rsidR="00621470" w:rsidRPr="002835A1" w:rsidRDefault="00621470" w:rsidP="002835A1">
            <w:pPr>
              <w:pStyle w:val="ConsPlusNormal"/>
              <w:ind w:firstLine="0"/>
              <w:rPr>
                <w:sz w:val="24"/>
                <w:szCs w:val="24"/>
              </w:rPr>
            </w:pPr>
          </w:p>
        </w:tc>
        <w:tc>
          <w:tcPr>
            <w:tcW w:w="448" w:type="dxa"/>
          </w:tcPr>
          <w:p w14:paraId="69B29C4F" w14:textId="77777777" w:rsidR="00621470" w:rsidRPr="002835A1" w:rsidRDefault="00621470" w:rsidP="002835A1">
            <w:pPr>
              <w:pStyle w:val="ConsPlusNormal"/>
              <w:ind w:firstLine="0"/>
              <w:rPr>
                <w:sz w:val="24"/>
                <w:szCs w:val="24"/>
              </w:rPr>
            </w:pPr>
          </w:p>
        </w:tc>
        <w:tc>
          <w:tcPr>
            <w:tcW w:w="448" w:type="dxa"/>
          </w:tcPr>
          <w:p w14:paraId="042382D5" w14:textId="77777777" w:rsidR="00621470" w:rsidRPr="002835A1" w:rsidRDefault="00621470" w:rsidP="002835A1">
            <w:pPr>
              <w:pStyle w:val="ConsPlusNormal"/>
              <w:ind w:firstLine="0"/>
              <w:rPr>
                <w:sz w:val="24"/>
                <w:szCs w:val="24"/>
              </w:rPr>
            </w:pPr>
          </w:p>
        </w:tc>
        <w:tc>
          <w:tcPr>
            <w:tcW w:w="448" w:type="dxa"/>
          </w:tcPr>
          <w:p w14:paraId="615EC9B8" w14:textId="77777777" w:rsidR="00621470" w:rsidRPr="002835A1" w:rsidRDefault="00621470" w:rsidP="002835A1">
            <w:pPr>
              <w:pStyle w:val="ConsPlusNormal"/>
              <w:ind w:firstLine="0"/>
              <w:rPr>
                <w:sz w:val="24"/>
                <w:szCs w:val="24"/>
              </w:rPr>
            </w:pPr>
          </w:p>
        </w:tc>
        <w:tc>
          <w:tcPr>
            <w:tcW w:w="458" w:type="dxa"/>
          </w:tcPr>
          <w:p w14:paraId="0C6D755C" w14:textId="77777777" w:rsidR="00621470" w:rsidRPr="002835A1" w:rsidRDefault="00621470" w:rsidP="002835A1">
            <w:pPr>
              <w:pStyle w:val="ConsPlusNormal"/>
              <w:ind w:firstLine="0"/>
              <w:rPr>
                <w:sz w:val="24"/>
                <w:szCs w:val="24"/>
              </w:rPr>
            </w:pPr>
          </w:p>
        </w:tc>
        <w:tc>
          <w:tcPr>
            <w:tcW w:w="850" w:type="dxa"/>
          </w:tcPr>
          <w:p w14:paraId="5E3BF1E8" w14:textId="77777777" w:rsidR="00621470" w:rsidRPr="002835A1" w:rsidRDefault="00621470" w:rsidP="002835A1">
            <w:pPr>
              <w:pStyle w:val="ConsPlusNormal"/>
              <w:ind w:firstLine="0"/>
              <w:rPr>
                <w:sz w:val="24"/>
                <w:szCs w:val="24"/>
              </w:rPr>
            </w:pPr>
          </w:p>
        </w:tc>
      </w:tr>
      <w:tr w:rsidR="002835A1" w:rsidRPr="002835A1" w14:paraId="21B86E50" w14:textId="77777777" w:rsidTr="002A667C">
        <w:tc>
          <w:tcPr>
            <w:tcW w:w="2835" w:type="dxa"/>
          </w:tcPr>
          <w:p w14:paraId="1DF985F5" w14:textId="77777777" w:rsidR="00621470" w:rsidRPr="002835A1" w:rsidRDefault="00621470" w:rsidP="002835A1">
            <w:pPr>
              <w:pStyle w:val="ConsPlusNormal"/>
              <w:ind w:firstLine="0"/>
              <w:rPr>
                <w:sz w:val="24"/>
                <w:szCs w:val="24"/>
              </w:rPr>
            </w:pPr>
            <w:r w:rsidRPr="002835A1">
              <w:rPr>
                <w:sz w:val="24"/>
                <w:szCs w:val="24"/>
              </w:rPr>
              <w:t>2.7. Уплата страховых взносов во внебюджетные фонды</w:t>
            </w:r>
          </w:p>
        </w:tc>
        <w:tc>
          <w:tcPr>
            <w:tcW w:w="448" w:type="dxa"/>
          </w:tcPr>
          <w:p w14:paraId="0894C0A7" w14:textId="77777777" w:rsidR="00621470" w:rsidRPr="002835A1" w:rsidRDefault="00621470" w:rsidP="002835A1">
            <w:pPr>
              <w:pStyle w:val="ConsPlusNormal"/>
              <w:ind w:firstLine="0"/>
              <w:rPr>
                <w:sz w:val="24"/>
                <w:szCs w:val="24"/>
              </w:rPr>
            </w:pPr>
          </w:p>
        </w:tc>
        <w:tc>
          <w:tcPr>
            <w:tcW w:w="448" w:type="dxa"/>
          </w:tcPr>
          <w:p w14:paraId="4DAF866E" w14:textId="77777777" w:rsidR="00621470" w:rsidRPr="002835A1" w:rsidRDefault="00621470" w:rsidP="002835A1">
            <w:pPr>
              <w:pStyle w:val="ConsPlusNormal"/>
              <w:ind w:firstLine="0"/>
              <w:rPr>
                <w:sz w:val="24"/>
                <w:szCs w:val="24"/>
              </w:rPr>
            </w:pPr>
          </w:p>
        </w:tc>
        <w:tc>
          <w:tcPr>
            <w:tcW w:w="448" w:type="dxa"/>
          </w:tcPr>
          <w:p w14:paraId="61C519E7" w14:textId="77777777" w:rsidR="00621470" w:rsidRPr="002835A1" w:rsidRDefault="00621470" w:rsidP="002835A1">
            <w:pPr>
              <w:pStyle w:val="ConsPlusNormal"/>
              <w:ind w:firstLine="0"/>
              <w:rPr>
                <w:sz w:val="24"/>
                <w:szCs w:val="24"/>
              </w:rPr>
            </w:pPr>
          </w:p>
        </w:tc>
        <w:tc>
          <w:tcPr>
            <w:tcW w:w="448" w:type="dxa"/>
          </w:tcPr>
          <w:p w14:paraId="617F9AFE" w14:textId="77777777" w:rsidR="00621470" w:rsidRPr="002835A1" w:rsidRDefault="00621470" w:rsidP="002835A1">
            <w:pPr>
              <w:pStyle w:val="ConsPlusNormal"/>
              <w:ind w:firstLine="0"/>
              <w:rPr>
                <w:sz w:val="24"/>
                <w:szCs w:val="24"/>
              </w:rPr>
            </w:pPr>
          </w:p>
        </w:tc>
        <w:tc>
          <w:tcPr>
            <w:tcW w:w="448" w:type="dxa"/>
          </w:tcPr>
          <w:p w14:paraId="7769E793" w14:textId="77777777" w:rsidR="00621470" w:rsidRPr="002835A1" w:rsidRDefault="00621470" w:rsidP="002835A1">
            <w:pPr>
              <w:pStyle w:val="ConsPlusNormal"/>
              <w:ind w:firstLine="0"/>
              <w:rPr>
                <w:sz w:val="24"/>
                <w:szCs w:val="24"/>
              </w:rPr>
            </w:pPr>
          </w:p>
        </w:tc>
        <w:tc>
          <w:tcPr>
            <w:tcW w:w="448" w:type="dxa"/>
          </w:tcPr>
          <w:p w14:paraId="34E5E26C" w14:textId="77777777" w:rsidR="00621470" w:rsidRPr="002835A1" w:rsidRDefault="00621470" w:rsidP="002835A1">
            <w:pPr>
              <w:pStyle w:val="ConsPlusNormal"/>
              <w:ind w:firstLine="0"/>
              <w:rPr>
                <w:sz w:val="24"/>
                <w:szCs w:val="24"/>
              </w:rPr>
            </w:pPr>
          </w:p>
        </w:tc>
        <w:tc>
          <w:tcPr>
            <w:tcW w:w="448" w:type="dxa"/>
          </w:tcPr>
          <w:p w14:paraId="722C11FD" w14:textId="77777777" w:rsidR="00621470" w:rsidRPr="002835A1" w:rsidRDefault="00621470" w:rsidP="002835A1">
            <w:pPr>
              <w:pStyle w:val="ConsPlusNormal"/>
              <w:ind w:firstLine="0"/>
              <w:rPr>
                <w:sz w:val="24"/>
                <w:szCs w:val="24"/>
              </w:rPr>
            </w:pPr>
          </w:p>
        </w:tc>
        <w:tc>
          <w:tcPr>
            <w:tcW w:w="448" w:type="dxa"/>
          </w:tcPr>
          <w:p w14:paraId="1FBAFF10" w14:textId="77777777" w:rsidR="00621470" w:rsidRPr="002835A1" w:rsidRDefault="00621470" w:rsidP="002835A1">
            <w:pPr>
              <w:pStyle w:val="ConsPlusNormal"/>
              <w:ind w:firstLine="0"/>
              <w:rPr>
                <w:sz w:val="24"/>
                <w:szCs w:val="24"/>
              </w:rPr>
            </w:pPr>
          </w:p>
        </w:tc>
        <w:tc>
          <w:tcPr>
            <w:tcW w:w="448" w:type="dxa"/>
          </w:tcPr>
          <w:p w14:paraId="63D7CEDE" w14:textId="77777777" w:rsidR="00621470" w:rsidRPr="002835A1" w:rsidRDefault="00621470" w:rsidP="002835A1">
            <w:pPr>
              <w:pStyle w:val="ConsPlusNormal"/>
              <w:ind w:firstLine="0"/>
              <w:rPr>
                <w:sz w:val="24"/>
                <w:szCs w:val="24"/>
              </w:rPr>
            </w:pPr>
          </w:p>
        </w:tc>
        <w:tc>
          <w:tcPr>
            <w:tcW w:w="448" w:type="dxa"/>
          </w:tcPr>
          <w:p w14:paraId="6928147B" w14:textId="77777777" w:rsidR="00621470" w:rsidRPr="002835A1" w:rsidRDefault="00621470" w:rsidP="002835A1">
            <w:pPr>
              <w:pStyle w:val="ConsPlusNormal"/>
              <w:ind w:firstLine="0"/>
              <w:rPr>
                <w:sz w:val="24"/>
                <w:szCs w:val="24"/>
              </w:rPr>
            </w:pPr>
          </w:p>
        </w:tc>
        <w:tc>
          <w:tcPr>
            <w:tcW w:w="448" w:type="dxa"/>
          </w:tcPr>
          <w:p w14:paraId="41A699DC" w14:textId="77777777" w:rsidR="00621470" w:rsidRPr="002835A1" w:rsidRDefault="00621470" w:rsidP="002835A1">
            <w:pPr>
              <w:pStyle w:val="ConsPlusNormal"/>
              <w:ind w:firstLine="0"/>
              <w:rPr>
                <w:sz w:val="24"/>
                <w:szCs w:val="24"/>
              </w:rPr>
            </w:pPr>
          </w:p>
        </w:tc>
        <w:tc>
          <w:tcPr>
            <w:tcW w:w="458" w:type="dxa"/>
          </w:tcPr>
          <w:p w14:paraId="2F696B55" w14:textId="77777777" w:rsidR="00621470" w:rsidRPr="002835A1" w:rsidRDefault="00621470" w:rsidP="002835A1">
            <w:pPr>
              <w:pStyle w:val="ConsPlusNormal"/>
              <w:ind w:firstLine="0"/>
              <w:rPr>
                <w:sz w:val="24"/>
                <w:szCs w:val="24"/>
              </w:rPr>
            </w:pPr>
          </w:p>
        </w:tc>
        <w:tc>
          <w:tcPr>
            <w:tcW w:w="850" w:type="dxa"/>
          </w:tcPr>
          <w:p w14:paraId="7A47709F" w14:textId="77777777" w:rsidR="00621470" w:rsidRPr="002835A1" w:rsidRDefault="00621470" w:rsidP="002835A1">
            <w:pPr>
              <w:pStyle w:val="ConsPlusNormal"/>
              <w:ind w:firstLine="0"/>
              <w:rPr>
                <w:sz w:val="24"/>
                <w:szCs w:val="24"/>
              </w:rPr>
            </w:pPr>
          </w:p>
        </w:tc>
      </w:tr>
      <w:tr w:rsidR="002835A1" w:rsidRPr="002835A1" w14:paraId="0F1B095A" w14:textId="77777777" w:rsidTr="002A667C">
        <w:tc>
          <w:tcPr>
            <w:tcW w:w="2835" w:type="dxa"/>
          </w:tcPr>
          <w:p w14:paraId="3B6CB1EE" w14:textId="77777777" w:rsidR="00621470" w:rsidRPr="002835A1" w:rsidRDefault="00621470" w:rsidP="002835A1">
            <w:pPr>
              <w:pStyle w:val="ConsPlusNormal"/>
              <w:ind w:firstLine="0"/>
              <w:rPr>
                <w:sz w:val="24"/>
                <w:szCs w:val="24"/>
              </w:rPr>
            </w:pPr>
            <w:r w:rsidRPr="002835A1">
              <w:rPr>
                <w:sz w:val="24"/>
                <w:szCs w:val="24"/>
              </w:rPr>
              <w:lastRenderedPageBreak/>
              <w:t>2.8. Налоговые отчисления (общая сумма), тыс. рублей, в том числе (в зависимости от применяемой системы налогообложения):</w:t>
            </w:r>
          </w:p>
        </w:tc>
        <w:tc>
          <w:tcPr>
            <w:tcW w:w="448" w:type="dxa"/>
          </w:tcPr>
          <w:p w14:paraId="53F2BA25" w14:textId="77777777" w:rsidR="00621470" w:rsidRPr="002835A1" w:rsidRDefault="00621470" w:rsidP="002835A1">
            <w:pPr>
              <w:pStyle w:val="ConsPlusNormal"/>
              <w:ind w:firstLine="0"/>
              <w:rPr>
                <w:sz w:val="24"/>
                <w:szCs w:val="24"/>
              </w:rPr>
            </w:pPr>
          </w:p>
        </w:tc>
        <w:tc>
          <w:tcPr>
            <w:tcW w:w="448" w:type="dxa"/>
          </w:tcPr>
          <w:p w14:paraId="21DC109C" w14:textId="77777777" w:rsidR="00621470" w:rsidRPr="002835A1" w:rsidRDefault="00621470" w:rsidP="002835A1">
            <w:pPr>
              <w:pStyle w:val="ConsPlusNormal"/>
              <w:ind w:firstLine="0"/>
              <w:rPr>
                <w:sz w:val="24"/>
                <w:szCs w:val="24"/>
              </w:rPr>
            </w:pPr>
          </w:p>
        </w:tc>
        <w:tc>
          <w:tcPr>
            <w:tcW w:w="448" w:type="dxa"/>
          </w:tcPr>
          <w:p w14:paraId="1275EB1E" w14:textId="77777777" w:rsidR="00621470" w:rsidRPr="002835A1" w:rsidRDefault="00621470" w:rsidP="002835A1">
            <w:pPr>
              <w:pStyle w:val="ConsPlusNormal"/>
              <w:ind w:firstLine="0"/>
              <w:rPr>
                <w:sz w:val="24"/>
                <w:szCs w:val="24"/>
              </w:rPr>
            </w:pPr>
          </w:p>
        </w:tc>
        <w:tc>
          <w:tcPr>
            <w:tcW w:w="448" w:type="dxa"/>
          </w:tcPr>
          <w:p w14:paraId="50C9AB73" w14:textId="77777777" w:rsidR="00621470" w:rsidRPr="002835A1" w:rsidRDefault="00621470" w:rsidP="002835A1">
            <w:pPr>
              <w:pStyle w:val="ConsPlusNormal"/>
              <w:ind w:firstLine="0"/>
              <w:rPr>
                <w:sz w:val="24"/>
                <w:szCs w:val="24"/>
              </w:rPr>
            </w:pPr>
          </w:p>
        </w:tc>
        <w:tc>
          <w:tcPr>
            <w:tcW w:w="448" w:type="dxa"/>
          </w:tcPr>
          <w:p w14:paraId="63C3348A" w14:textId="77777777" w:rsidR="00621470" w:rsidRPr="002835A1" w:rsidRDefault="00621470" w:rsidP="002835A1">
            <w:pPr>
              <w:pStyle w:val="ConsPlusNormal"/>
              <w:ind w:firstLine="0"/>
              <w:rPr>
                <w:sz w:val="24"/>
                <w:szCs w:val="24"/>
              </w:rPr>
            </w:pPr>
          </w:p>
        </w:tc>
        <w:tc>
          <w:tcPr>
            <w:tcW w:w="448" w:type="dxa"/>
          </w:tcPr>
          <w:p w14:paraId="52C38333" w14:textId="77777777" w:rsidR="00621470" w:rsidRPr="002835A1" w:rsidRDefault="00621470" w:rsidP="002835A1">
            <w:pPr>
              <w:pStyle w:val="ConsPlusNormal"/>
              <w:ind w:firstLine="0"/>
              <w:rPr>
                <w:sz w:val="24"/>
                <w:szCs w:val="24"/>
              </w:rPr>
            </w:pPr>
          </w:p>
        </w:tc>
        <w:tc>
          <w:tcPr>
            <w:tcW w:w="448" w:type="dxa"/>
          </w:tcPr>
          <w:p w14:paraId="318D190A" w14:textId="77777777" w:rsidR="00621470" w:rsidRPr="002835A1" w:rsidRDefault="00621470" w:rsidP="002835A1">
            <w:pPr>
              <w:pStyle w:val="ConsPlusNormal"/>
              <w:ind w:firstLine="0"/>
              <w:rPr>
                <w:sz w:val="24"/>
                <w:szCs w:val="24"/>
              </w:rPr>
            </w:pPr>
          </w:p>
        </w:tc>
        <w:tc>
          <w:tcPr>
            <w:tcW w:w="448" w:type="dxa"/>
          </w:tcPr>
          <w:p w14:paraId="0D06627D" w14:textId="77777777" w:rsidR="00621470" w:rsidRPr="002835A1" w:rsidRDefault="00621470" w:rsidP="002835A1">
            <w:pPr>
              <w:pStyle w:val="ConsPlusNormal"/>
              <w:ind w:firstLine="0"/>
              <w:rPr>
                <w:sz w:val="24"/>
                <w:szCs w:val="24"/>
              </w:rPr>
            </w:pPr>
          </w:p>
        </w:tc>
        <w:tc>
          <w:tcPr>
            <w:tcW w:w="448" w:type="dxa"/>
          </w:tcPr>
          <w:p w14:paraId="48FCFE52" w14:textId="77777777" w:rsidR="00621470" w:rsidRPr="002835A1" w:rsidRDefault="00621470" w:rsidP="002835A1">
            <w:pPr>
              <w:pStyle w:val="ConsPlusNormal"/>
              <w:ind w:firstLine="0"/>
              <w:rPr>
                <w:sz w:val="24"/>
                <w:szCs w:val="24"/>
              </w:rPr>
            </w:pPr>
          </w:p>
        </w:tc>
        <w:tc>
          <w:tcPr>
            <w:tcW w:w="448" w:type="dxa"/>
          </w:tcPr>
          <w:p w14:paraId="2CB57060" w14:textId="77777777" w:rsidR="00621470" w:rsidRPr="002835A1" w:rsidRDefault="00621470" w:rsidP="002835A1">
            <w:pPr>
              <w:pStyle w:val="ConsPlusNormal"/>
              <w:ind w:firstLine="0"/>
              <w:rPr>
                <w:sz w:val="24"/>
                <w:szCs w:val="24"/>
              </w:rPr>
            </w:pPr>
          </w:p>
        </w:tc>
        <w:tc>
          <w:tcPr>
            <w:tcW w:w="448" w:type="dxa"/>
          </w:tcPr>
          <w:p w14:paraId="47A4CB85" w14:textId="77777777" w:rsidR="00621470" w:rsidRPr="002835A1" w:rsidRDefault="00621470" w:rsidP="002835A1">
            <w:pPr>
              <w:pStyle w:val="ConsPlusNormal"/>
              <w:ind w:firstLine="0"/>
              <w:rPr>
                <w:sz w:val="24"/>
                <w:szCs w:val="24"/>
              </w:rPr>
            </w:pPr>
          </w:p>
        </w:tc>
        <w:tc>
          <w:tcPr>
            <w:tcW w:w="458" w:type="dxa"/>
          </w:tcPr>
          <w:p w14:paraId="18209372" w14:textId="77777777" w:rsidR="00621470" w:rsidRPr="002835A1" w:rsidRDefault="00621470" w:rsidP="002835A1">
            <w:pPr>
              <w:pStyle w:val="ConsPlusNormal"/>
              <w:ind w:firstLine="0"/>
              <w:rPr>
                <w:sz w:val="24"/>
                <w:szCs w:val="24"/>
              </w:rPr>
            </w:pPr>
          </w:p>
        </w:tc>
        <w:tc>
          <w:tcPr>
            <w:tcW w:w="850" w:type="dxa"/>
          </w:tcPr>
          <w:p w14:paraId="34C545FF" w14:textId="77777777" w:rsidR="00621470" w:rsidRPr="002835A1" w:rsidRDefault="00621470" w:rsidP="002835A1">
            <w:pPr>
              <w:pStyle w:val="ConsPlusNormal"/>
              <w:ind w:firstLine="0"/>
              <w:rPr>
                <w:sz w:val="24"/>
                <w:szCs w:val="24"/>
              </w:rPr>
            </w:pPr>
          </w:p>
        </w:tc>
      </w:tr>
      <w:tr w:rsidR="002835A1" w:rsidRPr="002835A1" w14:paraId="5EEB8CA6" w14:textId="77777777" w:rsidTr="002A667C">
        <w:tc>
          <w:tcPr>
            <w:tcW w:w="2835" w:type="dxa"/>
          </w:tcPr>
          <w:p w14:paraId="1B4280A3" w14:textId="77777777" w:rsidR="00621470" w:rsidRPr="002835A1" w:rsidRDefault="00621470" w:rsidP="002835A1">
            <w:pPr>
              <w:pStyle w:val="ConsPlusNormal"/>
              <w:ind w:firstLine="0"/>
              <w:rPr>
                <w:sz w:val="24"/>
                <w:szCs w:val="24"/>
              </w:rPr>
            </w:pPr>
            <w:r w:rsidRPr="002835A1">
              <w:rPr>
                <w:sz w:val="24"/>
                <w:szCs w:val="24"/>
              </w:rPr>
              <w:t>2.8.1. Общая система налогообложения, тыс. рублей</w:t>
            </w:r>
          </w:p>
        </w:tc>
        <w:tc>
          <w:tcPr>
            <w:tcW w:w="448" w:type="dxa"/>
          </w:tcPr>
          <w:p w14:paraId="614DB6DE" w14:textId="77777777" w:rsidR="00621470" w:rsidRPr="002835A1" w:rsidRDefault="00621470" w:rsidP="002835A1">
            <w:pPr>
              <w:pStyle w:val="ConsPlusNormal"/>
              <w:ind w:firstLine="0"/>
              <w:rPr>
                <w:sz w:val="24"/>
                <w:szCs w:val="24"/>
              </w:rPr>
            </w:pPr>
          </w:p>
        </w:tc>
        <w:tc>
          <w:tcPr>
            <w:tcW w:w="448" w:type="dxa"/>
          </w:tcPr>
          <w:p w14:paraId="7D6D51B0" w14:textId="77777777" w:rsidR="00621470" w:rsidRPr="002835A1" w:rsidRDefault="00621470" w:rsidP="002835A1">
            <w:pPr>
              <w:pStyle w:val="ConsPlusNormal"/>
              <w:ind w:firstLine="0"/>
              <w:rPr>
                <w:sz w:val="24"/>
                <w:szCs w:val="24"/>
              </w:rPr>
            </w:pPr>
          </w:p>
        </w:tc>
        <w:tc>
          <w:tcPr>
            <w:tcW w:w="448" w:type="dxa"/>
          </w:tcPr>
          <w:p w14:paraId="65E3D47B" w14:textId="77777777" w:rsidR="00621470" w:rsidRPr="002835A1" w:rsidRDefault="00621470" w:rsidP="002835A1">
            <w:pPr>
              <w:pStyle w:val="ConsPlusNormal"/>
              <w:ind w:firstLine="0"/>
              <w:rPr>
                <w:sz w:val="24"/>
                <w:szCs w:val="24"/>
              </w:rPr>
            </w:pPr>
          </w:p>
        </w:tc>
        <w:tc>
          <w:tcPr>
            <w:tcW w:w="448" w:type="dxa"/>
          </w:tcPr>
          <w:p w14:paraId="705B6326" w14:textId="77777777" w:rsidR="00621470" w:rsidRPr="002835A1" w:rsidRDefault="00621470" w:rsidP="002835A1">
            <w:pPr>
              <w:pStyle w:val="ConsPlusNormal"/>
              <w:ind w:firstLine="0"/>
              <w:rPr>
                <w:sz w:val="24"/>
                <w:szCs w:val="24"/>
              </w:rPr>
            </w:pPr>
          </w:p>
        </w:tc>
        <w:tc>
          <w:tcPr>
            <w:tcW w:w="448" w:type="dxa"/>
          </w:tcPr>
          <w:p w14:paraId="7CF79B4B" w14:textId="77777777" w:rsidR="00621470" w:rsidRPr="002835A1" w:rsidRDefault="00621470" w:rsidP="002835A1">
            <w:pPr>
              <w:pStyle w:val="ConsPlusNormal"/>
              <w:ind w:firstLine="0"/>
              <w:rPr>
                <w:sz w:val="24"/>
                <w:szCs w:val="24"/>
              </w:rPr>
            </w:pPr>
          </w:p>
        </w:tc>
        <w:tc>
          <w:tcPr>
            <w:tcW w:w="448" w:type="dxa"/>
          </w:tcPr>
          <w:p w14:paraId="420D7B11" w14:textId="77777777" w:rsidR="00621470" w:rsidRPr="002835A1" w:rsidRDefault="00621470" w:rsidP="002835A1">
            <w:pPr>
              <w:pStyle w:val="ConsPlusNormal"/>
              <w:ind w:firstLine="0"/>
              <w:rPr>
                <w:sz w:val="24"/>
                <w:szCs w:val="24"/>
              </w:rPr>
            </w:pPr>
          </w:p>
        </w:tc>
        <w:tc>
          <w:tcPr>
            <w:tcW w:w="448" w:type="dxa"/>
          </w:tcPr>
          <w:p w14:paraId="1A370788" w14:textId="77777777" w:rsidR="00621470" w:rsidRPr="002835A1" w:rsidRDefault="00621470" w:rsidP="002835A1">
            <w:pPr>
              <w:pStyle w:val="ConsPlusNormal"/>
              <w:ind w:firstLine="0"/>
              <w:rPr>
                <w:sz w:val="24"/>
                <w:szCs w:val="24"/>
              </w:rPr>
            </w:pPr>
          </w:p>
        </w:tc>
        <w:tc>
          <w:tcPr>
            <w:tcW w:w="448" w:type="dxa"/>
          </w:tcPr>
          <w:p w14:paraId="4C28A367" w14:textId="77777777" w:rsidR="00621470" w:rsidRPr="002835A1" w:rsidRDefault="00621470" w:rsidP="002835A1">
            <w:pPr>
              <w:pStyle w:val="ConsPlusNormal"/>
              <w:ind w:firstLine="0"/>
              <w:rPr>
                <w:sz w:val="24"/>
                <w:szCs w:val="24"/>
              </w:rPr>
            </w:pPr>
          </w:p>
        </w:tc>
        <w:tc>
          <w:tcPr>
            <w:tcW w:w="448" w:type="dxa"/>
          </w:tcPr>
          <w:p w14:paraId="4E118CB2" w14:textId="77777777" w:rsidR="00621470" w:rsidRPr="002835A1" w:rsidRDefault="00621470" w:rsidP="002835A1">
            <w:pPr>
              <w:pStyle w:val="ConsPlusNormal"/>
              <w:ind w:firstLine="0"/>
              <w:rPr>
                <w:sz w:val="24"/>
                <w:szCs w:val="24"/>
              </w:rPr>
            </w:pPr>
          </w:p>
        </w:tc>
        <w:tc>
          <w:tcPr>
            <w:tcW w:w="448" w:type="dxa"/>
          </w:tcPr>
          <w:p w14:paraId="124F602F" w14:textId="77777777" w:rsidR="00621470" w:rsidRPr="002835A1" w:rsidRDefault="00621470" w:rsidP="002835A1">
            <w:pPr>
              <w:pStyle w:val="ConsPlusNormal"/>
              <w:ind w:firstLine="0"/>
              <w:rPr>
                <w:sz w:val="24"/>
                <w:szCs w:val="24"/>
              </w:rPr>
            </w:pPr>
          </w:p>
        </w:tc>
        <w:tc>
          <w:tcPr>
            <w:tcW w:w="448" w:type="dxa"/>
          </w:tcPr>
          <w:p w14:paraId="0A29A48C" w14:textId="77777777" w:rsidR="00621470" w:rsidRPr="002835A1" w:rsidRDefault="00621470" w:rsidP="002835A1">
            <w:pPr>
              <w:pStyle w:val="ConsPlusNormal"/>
              <w:ind w:firstLine="0"/>
              <w:rPr>
                <w:sz w:val="24"/>
                <w:szCs w:val="24"/>
              </w:rPr>
            </w:pPr>
          </w:p>
        </w:tc>
        <w:tc>
          <w:tcPr>
            <w:tcW w:w="458" w:type="dxa"/>
          </w:tcPr>
          <w:p w14:paraId="7A9A4E8C" w14:textId="77777777" w:rsidR="00621470" w:rsidRPr="002835A1" w:rsidRDefault="00621470" w:rsidP="002835A1">
            <w:pPr>
              <w:pStyle w:val="ConsPlusNormal"/>
              <w:ind w:firstLine="0"/>
              <w:rPr>
                <w:sz w:val="24"/>
                <w:szCs w:val="24"/>
              </w:rPr>
            </w:pPr>
          </w:p>
        </w:tc>
        <w:tc>
          <w:tcPr>
            <w:tcW w:w="850" w:type="dxa"/>
          </w:tcPr>
          <w:p w14:paraId="0CC439D6" w14:textId="77777777" w:rsidR="00621470" w:rsidRPr="002835A1" w:rsidRDefault="00621470" w:rsidP="002835A1">
            <w:pPr>
              <w:pStyle w:val="ConsPlusNormal"/>
              <w:ind w:firstLine="0"/>
              <w:rPr>
                <w:sz w:val="24"/>
                <w:szCs w:val="24"/>
              </w:rPr>
            </w:pPr>
          </w:p>
        </w:tc>
      </w:tr>
      <w:tr w:rsidR="002835A1" w:rsidRPr="002835A1" w14:paraId="65E17031" w14:textId="77777777" w:rsidTr="002A667C">
        <w:tc>
          <w:tcPr>
            <w:tcW w:w="2835" w:type="dxa"/>
          </w:tcPr>
          <w:p w14:paraId="0D7FA834" w14:textId="77777777" w:rsidR="00621470" w:rsidRPr="002835A1" w:rsidRDefault="00621470" w:rsidP="002835A1">
            <w:pPr>
              <w:pStyle w:val="ConsPlusNormal"/>
              <w:ind w:firstLine="0"/>
              <w:rPr>
                <w:sz w:val="24"/>
                <w:szCs w:val="24"/>
              </w:rPr>
            </w:pPr>
            <w:r w:rsidRPr="002835A1">
              <w:rPr>
                <w:sz w:val="24"/>
                <w:szCs w:val="24"/>
              </w:rPr>
              <w:t>2.8.2. Упрощенная система налогообложения, тыс. рублей:</w:t>
            </w:r>
          </w:p>
        </w:tc>
        <w:tc>
          <w:tcPr>
            <w:tcW w:w="448" w:type="dxa"/>
          </w:tcPr>
          <w:p w14:paraId="75649BF1" w14:textId="77777777" w:rsidR="00621470" w:rsidRPr="002835A1" w:rsidRDefault="00621470" w:rsidP="002835A1">
            <w:pPr>
              <w:pStyle w:val="ConsPlusNormal"/>
              <w:ind w:firstLine="0"/>
              <w:rPr>
                <w:sz w:val="24"/>
                <w:szCs w:val="24"/>
              </w:rPr>
            </w:pPr>
          </w:p>
        </w:tc>
        <w:tc>
          <w:tcPr>
            <w:tcW w:w="448" w:type="dxa"/>
          </w:tcPr>
          <w:p w14:paraId="2FBF7093" w14:textId="77777777" w:rsidR="00621470" w:rsidRPr="002835A1" w:rsidRDefault="00621470" w:rsidP="002835A1">
            <w:pPr>
              <w:pStyle w:val="ConsPlusNormal"/>
              <w:ind w:firstLine="0"/>
              <w:rPr>
                <w:sz w:val="24"/>
                <w:szCs w:val="24"/>
              </w:rPr>
            </w:pPr>
          </w:p>
        </w:tc>
        <w:tc>
          <w:tcPr>
            <w:tcW w:w="448" w:type="dxa"/>
          </w:tcPr>
          <w:p w14:paraId="5E4E9356" w14:textId="77777777" w:rsidR="00621470" w:rsidRPr="002835A1" w:rsidRDefault="00621470" w:rsidP="002835A1">
            <w:pPr>
              <w:pStyle w:val="ConsPlusNormal"/>
              <w:ind w:firstLine="0"/>
              <w:rPr>
                <w:sz w:val="24"/>
                <w:szCs w:val="24"/>
              </w:rPr>
            </w:pPr>
          </w:p>
        </w:tc>
        <w:tc>
          <w:tcPr>
            <w:tcW w:w="448" w:type="dxa"/>
          </w:tcPr>
          <w:p w14:paraId="07774594" w14:textId="77777777" w:rsidR="00621470" w:rsidRPr="002835A1" w:rsidRDefault="00621470" w:rsidP="002835A1">
            <w:pPr>
              <w:pStyle w:val="ConsPlusNormal"/>
              <w:ind w:firstLine="0"/>
              <w:rPr>
                <w:sz w:val="24"/>
                <w:szCs w:val="24"/>
              </w:rPr>
            </w:pPr>
          </w:p>
        </w:tc>
        <w:tc>
          <w:tcPr>
            <w:tcW w:w="448" w:type="dxa"/>
          </w:tcPr>
          <w:p w14:paraId="05B4F17F" w14:textId="77777777" w:rsidR="00621470" w:rsidRPr="002835A1" w:rsidRDefault="00621470" w:rsidP="002835A1">
            <w:pPr>
              <w:pStyle w:val="ConsPlusNormal"/>
              <w:ind w:firstLine="0"/>
              <w:rPr>
                <w:sz w:val="24"/>
                <w:szCs w:val="24"/>
              </w:rPr>
            </w:pPr>
          </w:p>
        </w:tc>
        <w:tc>
          <w:tcPr>
            <w:tcW w:w="448" w:type="dxa"/>
          </w:tcPr>
          <w:p w14:paraId="09A1477E" w14:textId="77777777" w:rsidR="00621470" w:rsidRPr="002835A1" w:rsidRDefault="00621470" w:rsidP="002835A1">
            <w:pPr>
              <w:pStyle w:val="ConsPlusNormal"/>
              <w:ind w:firstLine="0"/>
              <w:rPr>
                <w:sz w:val="24"/>
                <w:szCs w:val="24"/>
              </w:rPr>
            </w:pPr>
          </w:p>
        </w:tc>
        <w:tc>
          <w:tcPr>
            <w:tcW w:w="448" w:type="dxa"/>
          </w:tcPr>
          <w:p w14:paraId="0B4062A7" w14:textId="77777777" w:rsidR="00621470" w:rsidRPr="002835A1" w:rsidRDefault="00621470" w:rsidP="002835A1">
            <w:pPr>
              <w:pStyle w:val="ConsPlusNormal"/>
              <w:ind w:firstLine="0"/>
              <w:rPr>
                <w:sz w:val="24"/>
                <w:szCs w:val="24"/>
              </w:rPr>
            </w:pPr>
          </w:p>
        </w:tc>
        <w:tc>
          <w:tcPr>
            <w:tcW w:w="448" w:type="dxa"/>
          </w:tcPr>
          <w:p w14:paraId="401544C9" w14:textId="77777777" w:rsidR="00621470" w:rsidRPr="002835A1" w:rsidRDefault="00621470" w:rsidP="002835A1">
            <w:pPr>
              <w:pStyle w:val="ConsPlusNormal"/>
              <w:ind w:firstLine="0"/>
              <w:rPr>
                <w:sz w:val="24"/>
                <w:szCs w:val="24"/>
              </w:rPr>
            </w:pPr>
          </w:p>
        </w:tc>
        <w:tc>
          <w:tcPr>
            <w:tcW w:w="448" w:type="dxa"/>
          </w:tcPr>
          <w:p w14:paraId="0AFC9BA1" w14:textId="77777777" w:rsidR="00621470" w:rsidRPr="002835A1" w:rsidRDefault="00621470" w:rsidP="002835A1">
            <w:pPr>
              <w:pStyle w:val="ConsPlusNormal"/>
              <w:ind w:firstLine="0"/>
              <w:rPr>
                <w:sz w:val="24"/>
                <w:szCs w:val="24"/>
              </w:rPr>
            </w:pPr>
          </w:p>
        </w:tc>
        <w:tc>
          <w:tcPr>
            <w:tcW w:w="448" w:type="dxa"/>
          </w:tcPr>
          <w:p w14:paraId="17EB2357" w14:textId="77777777" w:rsidR="00621470" w:rsidRPr="002835A1" w:rsidRDefault="00621470" w:rsidP="002835A1">
            <w:pPr>
              <w:pStyle w:val="ConsPlusNormal"/>
              <w:ind w:firstLine="0"/>
              <w:rPr>
                <w:sz w:val="24"/>
                <w:szCs w:val="24"/>
              </w:rPr>
            </w:pPr>
          </w:p>
        </w:tc>
        <w:tc>
          <w:tcPr>
            <w:tcW w:w="448" w:type="dxa"/>
          </w:tcPr>
          <w:p w14:paraId="32B78EC2" w14:textId="77777777" w:rsidR="00621470" w:rsidRPr="002835A1" w:rsidRDefault="00621470" w:rsidP="002835A1">
            <w:pPr>
              <w:pStyle w:val="ConsPlusNormal"/>
              <w:ind w:firstLine="0"/>
              <w:rPr>
                <w:sz w:val="24"/>
                <w:szCs w:val="24"/>
              </w:rPr>
            </w:pPr>
          </w:p>
        </w:tc>
        <w:tc>
          <w:tcPr>
            <w:tcW w:w="458" w:type="dxa"/>
          </w:tcPr>
          <w:p w14:paraId="46EC6D43" w14:textId="77777777" w:rsidR="00621470" w:rsidRPr="002835A1" w:rsidRDefault="00621470" w:rsidP="002835A1">
            <w:pPr>
              <w:pStyle w:val="ConsPlusNormal"/>
              <w:ind w:firstLine="0"/>
              <w:rPr>
                <w:sz w:val="24"/>
                <w:szCs w:val="24"/>
              </w:rPr>
            </w:pPr>
          </w:p>
        </w:tc>
        <w:tc>
          <w:tcPr>
            <w:tcW w:w="850" w:type="dxa"/>
          </w:tcPr>
          <w:p w14:paraId="7728736F" w14:textId="77777777" w:rsidR="00621470" w:rsidRPr="002835A1" w:rsidRDefault="00621470" w:rsidP="002835A1">
            <w:pPr>
              <w:pStyle w:val="ConsPlusNormal"/>
              <w:ind w:firstLine="0"/>
              <w:rPr>
                <w:sz w:val="24"/>
                <w:szCs w:val="24"/>
              </w:rPr>
            </w:pPr>
          </w:p>
        </w:tc>
      </w:tr>
      <w:tr w:rsidR="002835A1" w:rsidRPr="002835A1" w14:paraId="0C8172B8" w14:textId="77777777" w:rsidTr="002A667C">
        <w:tc>
          <w:tcPr>
            <w:tcW w:w="2835" w:type="dxa"/>
          </w:tcPr>
          <w:p w14:paraId="149A0635" w14:textId="77777777" w:rsidR="00621470" w:rsidRPr="002835A1" w:rsidRDefault="00621470" w:rsidP="002835A1">
            <w:pPr>
              <w:pStyle w:val="ConsPlusNormal"/>
              <w:ind w:firstLine="0"/>
              <w:rPr>
                <w:sz w:val="24"/>
                <w:szCs w:val="24"/>
              </w:rPr>
            </w:pPr>
            <w:r w:rsidRPr="002835A1">
              <w:rPr>
                <w:sz w:val="24"/>
                <w:szCs w:val="24"/>
              </w:rPr>
              <w:t>- доходы (6%);</w:t>
            </w:r>
          </w:p>
        </w:tc>
        <w:tc>
          <w:tcPr>
            <w:tcW w:w="448" w:type="dxa"/>
          </w:tcPr>
          <w:p w14:paraId="73ECE323" w14:textId="77777777" w:rsidR="00621470" w:rsidRPr="002835A1" w:rsidRDefault="00621470" w:rsidP="002835A1">
            <w:pPr>
              <w:pStyle w:val="ConsPlusNormal"/>
              <w:ind w:firstLine="0"/>
              <w:rPr>
                <w:sz w:val="24"/>
                <w:szCs w:val="24"/>
              </w:rPr>
            </w:pPr>
          </w:p>
        </w:tc>
        <w:tc>
          <w:tcPr>
            <w:tcW w:w="448" w:type="dxa"/>
          </w:tcPr>
          <w:p w14:paraId="61D2A548" w14:textId="77777777" w:rsidR="00621470" w:rsidRPr="002835A1" w:rsidRDefault="00621470" w:rsidP="002835A1">
            <w:pPr>
              <w:pStyle w:val="ConsPlusNormal"/>
              <w:ind w:firstLine="0"/>
              <w:rPr>
                <w:sz w:val="24"/>
                <w:szCs w:val="24"/>
              </w:rPr>
            </w:pPr>
          </w:p>
        </w:tc>
        <w:tc>
          <w:tcPr>
            <w:tcW w:w="448" w:type="dxa"/>
          </w:tcPr>
          <w:p w14:paraId="691BA6D3" w14:textId="77777777" w:rsidR="00621470" w:rsidRPr="002835A1" w:rsidRDefault="00621470" w:rsidP="002835A1">
            <w:pPr>
              <w:pStyle w:val="ConsPlusNormal"/>
              <w:ind w:firstLine="0"/>
              <w:rPr>
                <w:sz w:val="24"/>
                <w:szCs w:val="24"/>
              </w:rPr>
            </w:pPr>
          </w:p>
        </w:tc>
        <w:tc>
          <w:tcPr>
            <w:tcW w:w="448" w:type="dxa"/>
          </w:tcPr>
          <w:p w14:paraId="64DBED87" w14:textId="77777777" w:rsidR="00621470" w:rsidRPr="002835A1" w:rsidRDefault="00621470" w:rsidP="002835A1">
            <w:pPr>
              <w:pStyle w:val="ConsPlusNormal"/>
              <w:ind w:firstLine="0"/>
              <w:rPr>
                <w:sz w:val="24"/>
                <w:szCs w:val="24"/>
              </w:rPr>
            </w:pPr>
          </w:p>
        </w:tc>
        <w:tc>
          <w:tcPr>
            <w:tcW w:w="448" w:type="dxa"/>
          </w:tcPr>
          <w:p w14:paraId="64343E11" w14:textId="77777777" w:rsidR="00621470" w:rsidRPr="002835A1" w:rsidRDefault="00621470" w:rsidP="002835A1">
            <w:pPr>
              <w:pStyle w:val="ConsPlusNormal"/>
              <w:ind w:firstLine="0"/>
              <w:rPr>
                <w:sz w:val="24"/>
                <w:szCs w:val="24"/>
              </w:rPr>
            </w:pPr>
          </w:p>
        </w:tc>
        <w:tc>
          <w:tcPr>
            <w:tcW w:w="448" w:type="dxa"/>
          </w:tcPr>
          <w:p w14:paraId="433DECD7" w14:textId="77777777" w:rsidR="00621470" w:rsidRPr="002835A1" w:rsidRDefault="00621470" w:rsidP="002835A1">
            <w:pPr>
              <w:pStyle w:val="ConsPlusNormal"/>
              <w:ind w:firstLine="0"/>
              <w:rPr>
                <w:sz w:val="24"/>
                <w:szCs w:val="24"/>
              </w:rPr>
            </w:pPr>
          </w:p>
        </w:tc>
        <w:tc>
          <w:tcPr>
            <w:tcW w:w="448" w:type="dxa"/>
          </w:tcPr>
          <w:p w14:paraId="39B3C5B4" w14:textId="77777777" w:rsidR="00621470" w:rsidRPr="002835A1" w:rsidRDefault="00621470" w:rsidP="002835A1">
            <w:pPr>
              <w:pStyle w:val="ConsPlusNormal"/>
              <w:ind w:firstLine="0"/>
              <w:rPr>
                <w:sz w:val="24"/>
                <w:szCs w:val="24"/>
              </w:rPr>
            </w:pPr>
          </w:p>
        </w:tc>
        <w:tc>
          <w:tcPr>
            <w:tcW w:w="448" w:type="dxa"/>
          </w:tcPr>
          <w:p w14:paraId="40B45CD0" w14:textId="77777777" w:rsidR="00621470" w:rsidRPr="002835A1" w:rsidRDefault="00621470" w:rsidP="002835A1">
            <w:pPr>
              <w:pStyle w:val="ConsPlusNormal"/>
              <w:ind w:firstLine="0"/>
              <w:rPr>
                <w:sz w:val="24"/>
                <w:szCs w:val="24"/>
              </w:rPr>
            </w:pPr>
          </w:p>
        </w:tc>
        <w:tc>
          <w:tcPr>
            <w:tcW w:w="448" w:type="dxa"/>
          </w:tcPr>
          <w:p w14:paraId="625969E8" w14:textId="77777777" w:rsidR="00621470" w:rsidRPr="002835A1" w:rsidRDefault="00621470" w:rsidP="002835A1">
            <w:pPr>
              <w:pStyle w:val="ConsPlusNormal"/>
              <w:ind w:firstLine="0"/>
              <w:rPr>
                <w:sz w:val="24"/>
                <w:szCs w:val="24"/>
              </w:rPr>
            </w:pPr>
          </w:p>
        </w:tc>
        <w:tc>
          <w:tcPr>
            <w:tcW w:w="448" w:type="dxa"/>
          </w:tcPr>
          <w:p w14:paraId="1B40DB06" w14:textId="77777777" w:rsidR="00621470" w:rsidRPr="002835A1" w:rsidRDefault="00621470" w:rsidP="002835A1">
            <w:pPr>
              <w:pStyle w:val="ConsPlusNormal"/>
              <w:ind w:firstLine="0"/>
              <w:rPr>
                <w:sz w:val="24"/>
                <w:szCs w:val="24"/>
              </w:rPr>
            </w:pPr>
          </w:p>
        </w:tc>
        <w:tc>
          <w:tcPr>
            <w:tcW w:w="448" w:type="dxa"/>
          </w:tcPr>
          <w:p w14:paraId="221F44AE" w14:textId="77777777" w:rsidR="00621470" w:rsidRPr="002835A1" w:rsidRDefault="00621470" w:rsidP="002835A1">
            <w:pPr>
              <w:pStyle w:val="ConsPlusNormal"/>
              <w:ind w:firstLine="0"/>
              <w:rPr>
                <w:sz w:val="24"/>
                <w:szCs w:val="24"/>
              </w:rPr>
            </w:pPr>
          </w:p>
        </w:tc>
        <w:tc>
          <w:tcPr>
            <w:tcW w:w="458" w:type="dxa"/>
          </w:tcPr>
          <w:p w14:paraId="249A9656" w14:textId="77777777" w:rsidR="00621470" w:rsidRPr="002835A1" w:rsidRDefault="00621470" w:rsidP="002835A1">
            <w:pPr>
              <w:pStyle w:val="ConsPlusNormal"/>
              <w:ind w:firstLine="0"/>
              <w:rPr>
                <w:sz w:val="24"/>
                <w:szCs w:val="24"/>
              </w:rPr>
            </w:pPr>
          </w:p>
        </w:tc>
        <w:tc>
          <w:tcPr>
            <w:tcW w:w="850" w:type="dxa"/>
          </w:tcPr>
          <w:p w14:paraId="598633E3" w14:textId="77777777" w:rsidR="00621470" w:rsidRPr="002835A1" w:rsidRDefault="00621470" w:rsidP="002835A1">
            <w:pPr>
              <w:pStyle w:val="ConsPlusNormal"/>
              <w:ind w:firstLine="0"/>
              <w:rPr>
                <w:sz w:val="24"/>
                <w:szCs w:val="24"/>
              </w:rPr>
            </w:pPr>
          </w:p>
        </w:tc>
      </w:tr>
      <w:tr w:rsidR="002835A1" w:rsidRPr="002835A1" w14:paraId="3B0A2B84" w14:textId="77777777" w:rsidTr="002A667C">
        <w:tc>
          <w:tcPr>
            <w:tcW w:w="2835" w:type="dxa"/>
          </w:tcPr>
          <w:p w14:paraId="5D1ABBDB" w14:textId="77777777" w:rsidR="00621470" w:rsidRPr="002835A1" w:rsidRDefault="00621470" w:rsidP="002835A1">
            <w:pPr>
              <w:pStyle w:val="ConsPlusNormal"/>
              <w:ind w:firstLine="0"/>
              <w:rPr>
                <w:sz w:val="24"/>
                <w:szCs w:val="24"/>
              </w:rPr>
            </w:pPr>
            <w:r w:rsidRPr="002835A1">
              <w:rPr>
                <w:sz w:val="24"/>
                <w:szCs w:val="24"/>
              </w:rPr>
              <w:t>- доходы - расходы (15%);</w:t>
            </w:r>
          </w:p>
        </w:tc>
        <w:tc>
          <w:tcPr>
            <w:tcW w:w="448" w:type="dxa"/>
          </w:tcPr>
          <w:p w14:paraId="65A5B78B" w14:textId="77777777" w:rsidR="00621470" w:rsidRPr="002835A1" w:rsidRDefault="00621470" w:rsidP="002835A1">
            <w:pPr>
              <w:pStyle w:val="ConsPlusNormal"/>
              <w:ind w:firstLine="0"/>
              <w:rPr>
                <w:sz w:val="24"/>
                <w:szCs w:val="24"/>
              </w:rPr>
            </w:pPr>
          </w:p>
        </w:tc>
        <w:tc>
          <w:tcPr>
            <w:tcW w:w="448" w:type="dxa"/>
          </w:tcPr>
          <w:p w14:paraId="217F3A6C" w14:textId="77777777" w:rsidR="00621470" w:rsidRPr="002835A1" w:rsidRDefault="00621470" w:rsidP="002835A1">
            <w:pPr>
              <w:pStyle w:val="ConsPlusNormal"/>
              <w:ind w:firstLine="0"/>
              <w:rPr>
                <w:sz w:val="24"/>
                <w:szCs w:val="24"/>
              </w:rPr>
            </w:pPr>
          </w:p>
        </w:tc>
        <w:tc>
          <w:tcPr>
            <w:tcW w:w="448" w:type="dxa"/>
          </w:tcPr>
          <w:p w14:paraId="28F0FC6E" w14:textId="77777777" w:rsidR="00621470" w:rsidRPr="002835A1" w:rsidRDefault="00621470" w:rsidP="002835A1">
            <w:pPr>
              <w:pStyle w:val="ConsPlusNormal"/>
              <w:ind w:firstLine="0"/>
              <w:rPr>
                <w:sz w:val="24"/>
                <w:szCs w:val="24"/>
              </w:rPr>
            </w:pPr>
          </w:p>
        </w:tc>
        <w:tc>
          <w:tcPr>
            <w:tcW w:w="448" w:type="dxa"/>
          </w:tcPr>
          <w:p w14:paraId="4010CE78" w14:textId="77777777" w:rsidR="00621470" w:rsidRPr="002835A1" w:rsidRDefault="00621470" w:rsidP="002835A1">
            <w:pPr>
              <w:pStyle w:val="ConsPlusNormal"/>
              <w:ind w:firstLine="0"/>
              <w:rPr>
                <w:sz w:val="24"/>
                <w:szCs w:val="24"/>
              </w:rPr>
            </w:pPr>
          </w:p>
        </w:tc>
        <w:tc>
          <w:tcPr>
            <w:tcW w:w="448" w:type="dxa"/>
          </w:tcPr>
          <w:p w14:paraId="5FCDA882" w14:textId="77777777" w:rsidR="00621470" w:rsidRPr="002835A1" w:rsidRDefault="00621470" w:rsidP="002835A1">
            <w:pPr>
              <w:pStyle w:val="ConsPlusNormal"/>
              <w:ind w:firstLine="0"/>
              <w:rPr>
                <w:sz w:val="24"/>
                <w:szCs w:val="24"/>
              </w:rPr>
            </w:pPr>
          </w:p>
        </w:tc>
        <w:tc>
          <w:tcPr>
            <w:tcW w:w="448" w:type="dxa"/>
          </w:tcPr>
          <w:p w14:paraId="6FC6780A" w14:textId="77777777" w:rsidR="00621470" w:rsidRPr="002835A1" w:rsidRDefault="00621470" w:rsidP="002835A1">
            <w:pPr>
              <w:pStyle w:val="ConsPlusNormal"/>
              <w:ind w:firstLine="0"/>
              <w:rPr>
                <w:sz w:val="24"/>
                <w:szCs w:val="24"/>
              </w:rPr>
            </w:pPr>
          </w:p>
        </w:tc>
        <w:tc>
          <w:tcPr>
            <w:tcW w:w="448" w:type="dxa"/>
          </w:tcPr>
          <w:p w14:paraId="2BF7F84B" w14:textId="77777777" w:rsidR="00621470" w:rsidRPr="002835A1" w:rsidRDefault="00621470" w:rsidP="002835A1">
            <w:pPr>
              <w:pStyle w:val="ConsPlusNormal"/>
              <w:ind w:firstLine="0"/>
              <w:rPr>
                <w:sz w:val="24"/>
                <w:szCs w:val="24"/>
              </w:rPr>
            </w:pPr>
          </w:p>
        </w:tc>
        <w:tc>
          <w:tcPr>
            <w:tcW w:w="448" w:type="dxa"/>
          </w:tcPr>
          <w:p w14:paraId="62FD1502" w14:textId="77777777" w:rsidR="00621470" w:rsidRPr="002835A1" w:rsidRDefault="00621470" w:rsidP="002835A1">
            <w:pPr>
              <w:pStyle w:val="ConsPlusNormal"/>
              <w:ind w:firstLine="0"/>
              <w:rPr>
                <w:sz w:val="24"/>
                <w:szCs w:val="24"/>
              </w:rPr>
            </w:pPr>
          </w:p>
        </w:tc>
        <w:tc>
          <w:tcPr>
            <w:tcW w:w="448" w:type="dxa"/>
          </w:tcPr>
          <w:p w14:paraId="221BDDAC" w14:textId="77777777" w:rsidR="00621470" w:rsidRPr="002835A1" w:rsidRDefault="00621470" w:rsidP="002835A1">
            <w:pPr>
              <w:pStyle w:val="ConsPlusNormal"/>
              <w:ind w:firstLine="0"/>
              <w:rPr>
                <w:sz w:val="24"/>
                <w:szCs w:val="24"/>
              </w:rPr>
            </w:pPr>
          </w:p>
        </w:tc>
        <w:tc>
          <w:tcPr>
            <w:tcW w:w="448" w:type="dxa"/>
          </w:tcPr>
          <w:p w14:paraId="2213D133" w14:textId="77777777" w:rsidR="00621470" w:rsidRPr="002835A1" w:rsidRDefault="00621470" w:rsidP="002835A1">
            <w:pPr>
              <w:pStyle w:val="ConsPlusNormal"/>
              <w:ind w:firstLine="0"/>
              <w:rPr>
                <w:sz w:val="24"/>
                <w:szCs w:val="24"/>
              </w:rPr>
            </w:pPr>
          </w:p>
        </w:tc>
        <w:tc>
          <w:tcPr>
            <w:tcW w:w="448" w:type="dxa"/>
          </w:tcPr>
          <w:p w14:paraId="6D4D5077" w14:textId="77777777" w:rsidR="00621470" w:rsidRPr="002835A1" w:rsidRDefault="00621470" w:rsidP="002835A1">
            <w:pPr>
              <w:pStyle w:val="ConsPlusNormal"/>
              <w:ind w:firstLine="0"/>
              <w:rPr>
                <w:sz w:val="24"/>
                <w:szCs w:val="24"/>
              </w:rPr>
            </w:pPr>
          </w:p>
        </w:tc>
        <w:tc>
          <w:tcPr>
            <w:tcW w:w="458" w:type="dxa"/>
          </w:tcPr>
          <w:p w14:paraId="4A14D53F" w14:textId="77777777" w:rsidR="00621470" w:rsidRPr="002835A1" w:rsidRDefault="00621470" w:rsidP="002835A1">
            <w:pPr>
              <w:pStyle w:val="ConsPlusNormal"/>
              <w:ind w:firstLine="0"/>
              <w:rPr>
                <w:sz w:val="24"/>
                <w:szCs w:val="24"/>
              </w:rPr>
            </w:pPr>
          </w:p>
        </w:tc>
        <w:tc>
          <w:tcPr>
            <w:tcW w:w="850" w:type="dxa"/>
          </w:tcPr>
          <w:p w14:paraId="1C45C102" w14:textId="77777777" w:rsidR="00621470" w:rsidRPr="002835A1" w:rsidRDefault="00621470" w:rsidP="002835A1">
            <w:pPr>
              <w:pStyle w:val="ConsPlusNormal"/>
              <w:ind w:firstLine="0"/>
              <w:rPr>
                <w:sz w:val="24"/>
                <w:szCs w:val="24"/>
              </w:rPr>
            </w:pPr>
          </w:p>
        </w:tc>
      </w:tr>
      <w:tr w:rsidR="002835A1" w:rsidRPr="002835A1" w14:paraId="6DAB6EEC" w14:textId="77777777" w:rsidTr="002A667C">
        <w:tc>
          <w:tcPr>
            <w:tcW w:w="2835" w:type="dxa"/>
          </w:tcPr>
          <w:p w14:paraId="10342CDD" w14:textId="77777777" w:rsidR="00621470" w:rsidRPr="002835A1" w:rsidRDefault="00621470" w:rsidP="002835A1">
            <w:pPr>
              <w:pStyle w:val="ConsPlusNormal"/>
              <w:ind w:firstLine="0"/>
              <w:rPr>
                <w:sz w:val="24"/>
                <w:szCs w:val="24"/>
              </w:rPr>
            </w:pPr>
            <w:r w:rsidRPr="002835A1">
              <w:rPr>
                <w:sz w:val="24"/>
                <w:szCs w:val="24"/>
              </w:rPr>
              <w:t>2.8.3. Единый налог на вмененный доход для отдельных видов деятельности, тыс. рублей</w:t>
            </w:r>
          </w:p>
        </w:tc>
        <w:tc>
          <w:tcPr>
            <w:tcW w:w="448" w:type="dxa"/>
          </w:tcPr>
          <w:p w14:paraId="3CA9DFD2" w14:textId="77777777" w:rsidR="00621470" w:rsidRPr="002835A1" w:rsidRDefault="00621470" w:rsidP="002835A1">
            <w:pPr>
              <w:pStyle w:val="ConsPlusNormal"/>
              <w:ind w:firstLine="0"/>
              <w:rPr>
                <w:sz w:val="24"/>
                <w:szCs w:val="24"/>
              </w:rPr>
            </w:pPr>
          </w:p>
        </w:tc>
        <w:tc>
          <w:tcPr>
            <w:tcW w:w="448" w:type="dxa"/>
          </w:tcPr>
          <w:p w14:paraId="5BFC4458" w14:textId="77777777" w:rsidR="00621470" w:rsidRPr="002835A1" w:rsidRDefault="00621470" w:rsidP="002835A1">
            <w:pPr>
              <w:pStyle w:val="ConsPlusNormal"/>
              <w:ind w:firstLine="0"/>
              <w:rPr>
                <w:sz w:val="24"/>
                <w:szCs w:val="24"/>
              </w:rPr>
            </w:pPr>
          </w:p>
        </w:tc>
        <w:tc>
          <w:tcPr>
            <w:tcW w:w="448" w:type="dxa"/>
          </w:tcPr>
          <w:p w14:paraId="77D6C1A0" w14:textId="77777777" w:rsidR="00621470" w:rsidRPr="002835A1" w:rsidRDefault="00621470" w:rsidP="002835A1">
            <w:pPr>
              <w:pStyle w:val="ConsPlusNormal"/>
              <w:ind w:firstLine="0"/>
              <w:rPr>
                <w:sz w:val="24"/>
                <w:szCs w:val="24"/>
              </w:rPr>
            </w:pPr>
          </w:p>
        </w:tc>
        <w:tc>
          <w:tcPr>
            <w:tcW w:w="448" w:type="dxa"/>
          </w:tcPr>
          <w:p w14:paraId="04CF1948" w14:textId="77777777" w:rsidR="00621470" w:rsidRPr="002835A1" w:rsidRDefault="00621470" w:rsidP="002835A1">
            <w:pPr>
              <w:pStyle w:val="ConsPlusNormal"/>
              <w:ind w:firstLine="0"/>
              <w:rPr>
                <w:sz w:val="24"/>
                <w:szCs w:val="24"/>
              </w:rPr>
            </w:pPr>
          </w:p>
        </w:tc>
        <w:tc>
          <w:tcPr>
            <w:tcW w:w="448" w:type="dxa"/>
          </w:tcPr>
          <w:p w14:paraId="18097FE7" w14:textId="77777777" w:rsidR="00621470" w:rsidRPr="002835A1" w:rsidRDefault="00621470" w:rsidP="002835A1">
            <w:pPr>
              <w:pStyle w:val="ConsPlusNormal"/>
              <w:ind w:firstLine="0"/>
              <w:rPr>
                <w:sz w:val="24"/>
                <w:szCs w:val="24"/>
              </w:rPr>
            </w:pPr>
          </w:p>
        </w:tc>
        <w:tc>
          <w:tcPr>
            <w:tcW w:w="448" w:type="dxa"/>
          </w:tcPr>
          <w:p w14:paraId="3F7C82DB" w14:textId="77777777" w:rsidR="00621470" w:rsidRPr="002835A1" w:rsidRDefault="00621470" w:rsidP="002835A1">
            <w:pPr>
              <w:pStyle w:val="ConsPlusNormal"/>
              <w:ind w:firstLine="0"/>
              <w:rPr>
                <w:sz w:val="24"/>
                <w:szCs w:val="24"/>
              </w:rPr>
            </w:pPr>
          </w:p>
        </w:tc>
        <w:tc>
          <w:tcPr>
            <w:tcW w:w="448" w:type="dxa"/>
          </w:tcPr>
          <w:p w14:paraId="26B4DF68" w14:textId="77777777" w:rsidR="00621470" w:rsidRPr="002835A1" w:rsidRDefault="00621470" w:rsidP="002835A1">
            <w:pPr>
              <w:pStyle w:val="ConsPlusNormal"/>
              <w:ind w:firstLine="0"/>
              <w:rPr>
                <w:sz w:val="24"/>
                <w:szCs w:val="24"/>
              </w:rPr>
            </w:pPr>
          </w:p>
        </w:tc>
        <w:tc>
          <w:tcPr>
            <w:tcW w:w="448" w:type="dxa"/>
          </w:tcPr>
          <w:p w14:paraId="03EB5614" w14:textId="77777777" w:rsidR="00621470" w:rsidRPr="002835A1" w:rsidRDefault="00621470" w:rsidP="002835A1">
            <w:pPr>
              <w:pStyle w:val="ConsPlusNormal"/>
              <w:ind w:firstLine="0"/>
              <w:rPr>
                <w:sz w:val="24"/>
                <w:szCs w:val="24"/>
              </w:rPr>
            </w:pPr>
          </w:p>
        </w:tc>
        <w:tc>
          <w:tcPr>
            <w:tcW w:w="448" w:type="dxa"/>
          </w:tcPr>
          <w:p w14:paraId="7651E0B4" w14:textId="77777777" w:rsidR="00621470" w:rsidRPr="002835A1" w:rsidRDefault="00621470" w:rsidP="002835A1">
            <w:pPr>
              <w:pStyle w:val="ConsPlusNormal"/>
              <w:ind w:firstLine="0"/>
              <w:rPr>
                <w:sz w:val="24"/>
                <w:szCs w:val="24"/>
              </w:rPr>
            </w:pPr>
          </w:p>
        </w:tc>
        <w:tc>
          <w:tcPr>
            <w:tcW w:w="448" w:type="dxa"/>
          </w:tcPr>
          <w:p w14:paraId="3E26565F" w14:textId="77777777" w:rsidR="00621470" w:rsidRPr="002835A1" w:rsidRDefault="00621470" w:rsidP="002835A1">
            <w:pPr>
              <w:pStyle w:val="ConsPlusNormal"/>
              <w:ind w:firstLine="0"/>
              <w:rPr>
                <w:sz w:val="24"/>
                <w:szCs w:val="24"/>
              </w:rPr>
            </w:pPr>
          </w:p>
        </w:tc>
        <w:tc>
          <w:tcPr>
            <w:tcW w:w="448" w:type="dxa"/>
          </w:tcPr>
          <w:p w14:paraId="5FCC5373" w14:textId="77777777" w:rsidR="00621470" w:rsidRPr="002835A1" w:rsidRDefault="00621470" w:rsidP="002835A1">
            <w:pPr>
              <w:pStyle w:val="ConsPlusNormal"/>
              <w:ind w:firstLine="0"/>
              <w:rPr>
                <w:sz w:val="24"/>
                <w:szCs w:val="24"/>
              </w:rPr>
            </w:pPr>
          </w:p>
        </w:tc>
        <w:tc>
          <w:tcPr>
            <w:tcW w:w="458" w:type="dxa"/>
          </w:tcPr>
          <w:p w14:paraId="3CAA53EB" w14:textId="77777777" w:rsidR="00621470" w:rsidRPr="002835A1" w:rsidRDefault="00621470" w:rsidP="002835A1">
            <w:pPr>
              <w:pStyle w:val="ConsPlusNormal"/>
              <w:ind w:firstLine="0"/>
              <w:rPr>
                <w:sz w:val="24"/>
                <w:szCs w:val="24"/>
              </w:rPr>
            </w:pPr>
          </w:p>
        </w:tc>
        <w:tc>
          <w:tcPr>
            <w:tcW w:w="850" w:type="dxa"/>
          </w:tcPr>
          <w:p w14:paraId="6D6242D9" w14:textId="77777777" w:rsidR="00621470" w:rsidRPr="002835A1" w:rsidRDefault="00621470" w:rsidP="002835A1">
            <w:pPr>
              <w:pStyle w:val="ConsPlusNormal"/>
              <w:ind w:firstLine="0"/>
              <w:rPr>
                <w:sz w:val="24"/>
                <w:szCs w:val="24"/>
              </w:rPr>
            </w:pPr>
          </w:p>
        </w:tc>
      </w:tr>
      <w:tr w:rsidR="002835A1" w:rsidRPr="002835A1" w14:paraId="5E1277D5" w14:textId="77777777" w:rsidTr="002A667C">
        <w:tc>
          <w:tcPr>
            <w:tcW w:w="2835" w:type="dxa"/>
          </w:tcPr>
          <w:p w14:paraId="64CB49BF" w14:textId="77777777" w:rsidR="00621470" w:rsidRPr="002835A1" w:rsidRDefault="00621470" w:rsidP="002835A1">
            <w:pPr>
              <w:pStyle w:val="ConsPlusNormal"/>
              <w:ind w:firstLine="0"/>
              <w:rPr>
                <w:sz w:val="24"/>
                <w:szCs w:val="24"/>
              </w:rPr>
            </w:pPr>
            <w:r w:rsidRPr="002835A1">
              <w:rPr>
                <w:sz w:val="24"/>
                <w:szCs w:val="24"/>
              </w:rPr>
              <w:t>2.8.4. Единый сельскохозяйственный налог, тыс. рублей</w:t>
            </w:r>
          </w:p>
        </w:tc>
        <w:tc>
          <w:tcPr>
            <w:tcW w:w="448" w:type="dxa"/>
          </w:tcPr>
          <w:p w14:paraId="65D90185" w14:textId="77777777" w:rsidR="00621470" w:rsidRPr="002835A1" w:rsidRDefault="00621470" w:rsidP="002835A1">
            <w:pPr>
              <w:pStyle w:val="ConsPlusNormal"/>
              <w:ind w:firstLine="0"/>
              <w:rPr>
                <w:sz w:val="24"/>
                <w:szCs w:val="24"/>
              </w:rPr>
            </w:pPr>
          </w:p>
        </w:tc>
        <w:tc>
          <w:tcPr>
            <w:tcW w:w="448" w:type="dxa"/>
          </w:tcPr>
          <w:p w14:paraId="511C430D" w14:textId="77777777" w:rsidR="00621470" w:rsidRPr="002835A1" w:rsidRDefault="00621470" w:rsidP="002835A1">
            <w:pPr>
              <w:pStyle w:val="ConsPlusNormal"/>
              <w:ind w:firstLine="0"/>
              <w:rPr>
                <w:sz w:val="24"/>
                <w:szCs w:val="24"/>
              </w:rPr>
            </w:pPr>
          </w:p>
        </w:tc>
        <w:tc>
          <w:tcPr>
            <w:tcW w:w="448" w:type="dxa"/>
          </w:tcPr>
          <w:p w14:paraId="44452D9A" w14:textId="77777777" w:rsidR="00621470" w:rsidRPr="002835A1" w:rsidRDefault="00621470" w:rsidP="002835A1">
            <w:pPr>
              <w:pStyle w:val="ConsPlusNormal"/>
              <w:ind w:firstLine="0"/>
              <w:rPr>
                <w:sz w:val="24"/>
                <w:szCs w:val="24"/>
              </w:rPr>
            </w:pPr>
          </w:p>
        </w:tc>
        <w:tc>
          <w:tcPr>
            <w:tcW w:w="448" w:type="dxa"/>
          </w:tcPr>
          <w:p w14:paraId="2CF34BA8" w14:textId="77777777" w:rsidR="00621470" w:rsidRPr="002835A1" w:rsidRDefault="00621470" w:rsidP="002835A1">
            <w:pPr>
              <w:pStyle w:val="ConsPlusNormal"/>
              <w:ind w:firstLine="0"/>
              <w:rPr>
                <w:sz w:val="24"/>
                <w:szCs w:val="24"/>
              </w:rPr>
            </w:pPr>
          </w:p>
        </w:tc>
        <w:tc>
          <w:tcPr>
            <w:tcW w:w="448" w:type="dxa"/>
          </w:tcPr>
          <w:p w14:paraId="0CAA364A" w14:textId="77777777" w:rsidR="00621470" w:rsidRPr="002835A1" w:rsidRDefault="00621470" w:rsidP="002835A1">
            <w:pPr>
              <w:pStyle w:val="ConsPlusNormal"/>
              <w:ind w:firstLine="0"/>
              <w:rPr>
                <w:sz w:val="24"/>
                <w:szCs w:val="24"/>
              </w:rPr>
            </w:pPr>
          </w:p>
        </w:tc>
        <w:tc>
          <w:tcPr>
            <w:tcW w:w="448" w:type="dxa"/>
          </w:tcPr>
          <w:p w14:paraId="78F16895" w14:textId="77777777" w:rsidR="00621470" w:rsidRPr="002835A1" w:rsidRDefault="00621470" w:rsidP="002835A1">
            <w:pPr>
              <w:pStyle w:val="ConsPlusNormal"/>
              <w:ind w:firstLine="0"/>
              <w:rPr>
                <w:sz w:val="24"/>
                <w:szCs w:val="24"/>
              </w:rPr>
            </w:pPr>
          </w:p>
        </w:tc>
        <w:tc>
          <w:tcPr>
            <w:tcW w:w="448" w:type="dxa"/>
          </w:tcPr>
          <w:p w14:paraId="604602B4" w14:textId="77777777" w:rsidR="00621470" w:rsidRPr="002835A1" w:rsidRDefault="00621470" w:rsidP="002835A1">
            <w:pPr>
              <w:pStyle w:val="ConsPlusNormal"/>
              <w:ind w:firstLine="0"/>
              <w:rPr>
                <w:sz w:val="24"/>
                <w:szCs w:val="24"/>
              </w:rPr>
            </w:pPr>
          </w:p>
        </w:tc>
        <w:tc>
          <w:tcPr>
            <w:tcW w:w="448" w:type="dxa"/>
          </w:tcPr>
          <w:p w14:paraId="78E2A6DA" w14:textId="77777777" w:rsidR="00621470" w:rsidRPr="002835A1" w:rsidRDefault="00621470" w:rsidP="002835A1">
            <w:pPr>
              <w:pStyle w:val="ConsPlusNormal"/>
              <w:ind w:firstLine="0"/>
              <w:rPr>
                <w:sz w:val="24"/>
                <w:szCs w:val="24"/>
              </w:rPr>
            </w:pPr>
          </w:p>
        </w:tc>
        <w:tc>
          <w:tcPr>
            <w:tcW w:w="448" w:type="dxa"/>
          </w:tcPr>
          <w:p w14:paraId="2A27F5E1" w14:textId="77777777" w:rsidR="00621470" w:rsidRPr="002835A1" w:rsidRDefault="00621470" w:rsidP="002835A1">
            <w:pPr>
              <w:pStyle w:val="ConsPlusNormal"/>
              <w:ind w:firstLine="0"/>
              <w:rPr>
                <w:sz w:val="24"/>
                <w:szCs w:val="24"/>
              </w:rPr>
            </w:pPr>
          </w:p>
        </w:tc>
        <w:tc>
          <w:tcPr>
            <w:tcW w:w="448" w:type="dxa"/>
          </w:tcPr>
          <w:p w14:paraId="5A1075CE" w14:textId="77777777" w:rsidR="00621470" w:rsidRPr="002835A1" w:rsidRDefault="00621470" w:rsidP="002835A1">
            <w:pPr>
              <w:pStyle w:val="ConsPlusNormal"/>
              <w:ind w:firstLine="0"/>
              <w:rPr>
                <w:sz w:val="24"/>
                <w:szCs w:val="24"/>
              </w:rPr>
            </w:pPr>
          </w:p>
        </w:tc>
        <w:tc>
          <w:tcPr>
            <w:tcW w:w="448" w:type="dxa"/>
          </w:tcPr>
          <w:p w14:paraId="44843B19" w14:textId="77777777" w:rsidR="00621470" w:rsidRPr="002835A1" w:rsidRDefault="00621470" w:rsidP="002835A1">
            <w:pPr>
              <w:pStyle w:val="ConsPlusNormal"/>
              <w:ind w:firstLine="0"/>
              <w:rPr>
                <w:sz w:val="24"/>
                <w:szCs w:val="24"/>
              </w:rPr>
            </w:pPr>
          </w:p>
        </w:tc>
        <w:tc>
          <w:tcPr>
            <w:tcW w:w="458" w:type="dxa"/>
          </w:tcPr>
          <w:p w14:paraId="1FDC1111" w14:textId="77777777" w:rsidR="00621470" w:rsidRPr="002835A1" w:rsidRDefault="00621470" w:rsidP="002835A1">
            <w:pPr>
              <w:pStyle w:val="ConsPlusNormal"/>
              <w:ind w:firstLine="0"/>
              <w:rPr>
                <w:sz w:val="24"/>
                <w:szCs w:val="24"/>
              </w:rPr>
            </w:pPr>
          </w:p>
        </w:tc>
        <w:tc>
          <w:tcPr>
            <w:tcW w:w="850" w:type="dxa"/>
          </w:tcPr>
          <w:p w14:paraId="58876AA1" w14:textId="77777777" w:rsidR="00621470" w:rsidRPr="002835A1" w:rsidRDefault="00621470" w:rsidP="002835A1">
            <w:pPr>
              <w:pStyle w:val="ConsPlusNormal"/>
              <w:ind w:firstLine="0"/>
              <w:rPr>
                <w:sz w:val="24"/>
                <w:szCs w:val="24"/>
              </w:rPr>
            </w:pPr>
          </w:p>
        </w:tc>
      </w:tr>
      <w:tr w:rsidR="002835A1" w:rsidRPr="002835A1" w14:paraId="5CFAC62C" w14:textId="77777777" w:rsidTr="002A667C">
        <w:tc>
          <w:tcPr>
            <w:tcW w:w="2835" w:type="dxa"/>
          </w:tcPr>
          <w:p w14:paraId="058BFBF3" w14:textId="77777777" w:rsidR="00621470" w:rsidRPr="002835A1" w:rsidRDefault="00621470" w:rsidP="002835A1">
            <w:pPr>
              <w:pStyle w:val="ConsPlusNormal"/>
              <w:ind w:firstLine="0"/>
              <w:rPr>
                <w:sz w:val="24"/>
                <w:szCs w:val="24"/>
              </w:rPr>
            </w:pPr>
            <w:r w:rsidRPr="002835A1">
              <w:rPr>
                <w:sz w:val="24"/>
                <w:szCs w:val="24"/>
              </w:rPr>
              <w:t>2.8.5. Патентная система налогообложения</w:t>
            </w:r>
          </w:p>
        </w:tc>
        <w:tc>
          <w:tcPr>
            <w:tcW w:w="448" w:type="dxa"/>
          </w:tcPr>
          <w:p w14:paraId="664D5D63" w14:textId="77777777" w:rsidR="00621470" w:rsidRPr="002835A1" w:rsidRDefault="00621470" w:rsidP="002835A1">
            <w:pPr>
              <w:pStyle w:val="ConsPlusNormal"/>
              <w:ind w:firstLine="0"/>
              <w:rPr>
                <w:sz w:val="24"/>
                <w:szCs w:val="24"/>
              </w:rPr>
            </w:pPr>
          </w:p>
        </w:tc>
        <w:tc>
          <w:tcPr>
            <w:tcW w:w="448" w:type="dxa"/>
          </w:tcPr>
          <w:p w14:paraId="41047D13" w14:textId="77777777" w:rsidR="00621470" w:rsidRPr="002835A1" w:rsidRDefault="00621470" w:rsidP="002835A1">
            <w:pPr>
              <w:pStyle w:val="ConsPlusNormal"/>
              <w:ind w:firstLine="0"/>
              <w:rPr>
                <w:sz w:val="24"/>
                <w:szCs w:val="24"/>
              </w:rPr>
            </w:pPr>
          </w:p>
        </w:tc>
        <w:tc>
          <w:tcPr>
            <w:tcW w:w="448" w:type="dxa"/>
          </w:tcPr>
          <w:p w14:paraId="643F2122" w14:textId="77777777" w:rsidR="00621470" w:rsidRPr="002835A1" w:rsidRDefault="00621470" w:rsidP="002835A1">
            <w:pPr>
              <w:pStyle w:val="ConsPlusNormal"/>
              <w:ind w:firstLine="0"/>
              <w:rPr>
                <w:sz w:val="24"/>
                <w:szCs w:val="24"/>
              </w:rPr>
            </w:pPr>
          </w:p>
        </w:tc>
        <w:tc>
          <w:tcPr>
            <w:tcW w:w="448" w:type="dxa"/>
          </w:tcPr>
          <w:p w14:paraId="64E71062" w14:textId="77777777" w:rsidR="00621470" w:rsidRPr="002835A1" w:rsidRDefault="00621470" w:rsidP="002835A1">
            <w:pPr>
              <w:pStyle w:val="ConsPlusNormal"/>
              <w:ind w:firstLine="0"/>
              <w:rPr>
                <w:sz w:val="24"/>
                <w:szCs w:val="24"/>
              </w:rPr>
            </w:pPr>
          </w:p>
        </w:tc>
        <w:tc>
          <w:tcPr>
            <w:tcW w:w="448" w:type="dxa"/>
          </w:tcPr>
          <w:p w14:paraId="0F6C632F" w14:textId="77777777" w:rsidR="00621470" w:rsidRPr="002835A1" w:rsidRDefault="00621470" w:rsidP="002835A1">
            <w:pPr>
              <w:pStyle w:val="ConsPlusNormal"/>
              <w:ind w:firstLine="0"/>
              <w:rPr>
                <w:sz w:val="24"/>
                <w:szCs w:val="24"/>
              </w:rPr>
            </w:pPr>
          </w:p>
        </w:tc>
        <w:tc>
          <w:tcPr>
            <w:tcW w:w="448" w:type="dxa"/>
          </w:tcPr>
          <w:p w14:paraId="4C25C4E9" w14:textId="77777777" w:rsidR="00621470" w:rsidRPr="002835A1" w:rsidRDefault="00621470" w:rsidP="002835A1">
            <w:pPr>
              <w:pStyle w:val="ConsPlusNormal"/>
              <w:ind w:firstLine="0"/>
              <w:rPr>
                <w:sz w:val="24"/>
                <w:szCs w:val="24"/>
              </w:rPr>
            </w:pPr>
          </w:p>
        </w:tc>
        <w:tc>
          <w:tcPr>
            <w:tcW w:w="448" w:type="dxa"/>
          </w:tcPr>
          <w:p w14:paraId="5FFFF962" w14:textId="77777777" w:rsidR="00621470" w:rsidRPr="002835A1" w:rsidRDefault="00621470" w:rsidP="002835A1">
            <w:pPr>
              <w:pStyle w:val="ConsPlusNormal"/>
              <w:ind w:firstLine="0"/>
              <w:rPr>
                <w:sz w:val="24"/>
                <w:szCs w:val="24"/>
              </w:rPr>
            </w:pPr>
          </w:p>
        </w:tc>
        <w:tc>
          <w:tcPr>
            <w:tcW w:w="448" w:type="dxa"/>
          </w:tcPr>
          <w:p w14:paraId="7A0EFD2A" w14:textId="77777777" w:rsidR="00621470" w:rsidRPr="002835A1" w:rsidRDefault="00621470" w:rsidP="002835A1">
            <w:pPr>
              <w:pStyle w:val="ConsPlusNormal"/>
              <w:ind w:firstLine="0"/>
              <w:rPr>
                <w:sz w:val="24"/>
                <w:szCs w:val="24"/>
              </w:rPr>
            </w:pPr>
          </w:p>
        </w:tc>
        <w:tc>
          <w:tcPr>
            <w:tcW w:w="448" w:type="dxa"/>
          </w:tcPr>
          <w:p w14:paraId="2C1328EC" w14:textId="77777777" w:rsidR="00621470" w:rsidRPr="002835A1" w:rsidRDefault="00621470" w:rsidP="002835A1">
            <w:pPr>
              <w:pStyle w:val="ConsPlusNormal"/>
              <w:ind w:firstLine="0"/>
              <w:rPr>
                <w:sz w:val="24"/>
                <w:szCs w:val="24"/>
              </w:rPr>
            </w:pPr>
          </w:p>
        </w:tc>
        <w:tc>
          <w:tcPr>
            <w:tcW w:w="448" w:type="dxa"/>
          </w:tcPr>
          <w:p w14:paraId="7615B887" w14:textId="77777777" w:rsidR="00621470" w:rsidRPr="002835A1" w:rsidRDefault="00621470" w:rsidP="002835A1">
            <w:pPr>
              <w:pStyle w:val="ConsPlusNormal"/>
              <w:ind w:firstLine="0"/>
              <w:rPr>
                <w:sz w:val="24"/>
                <w:szCs w:val="24"/>
              </w:rPr>
            </w:pPr>
          </w:p>
        </w:tc>
        <w:tc>
          <w:tcPr>
            <w:tcW w:w="448" w:type="dxa"/>
          </w:tcPr>
          <w:p w14:paraId="3A55083B" w14:textId="77777777" w:rsidR="00621470" w:rsidRPr="002835A1" w:rsidRDefault="00621470" w:rsidP="002835A1">
            <w:pPr>
              <w:pStyle w:val="ConsPlusNormal"/>
              <w:ind w:firstLine="0"/>
              <w:rPr>
                <w:sz w:val="24"/>
                <w:szCs w:val="24"/>
              </w:rPr>
            </w:pPr>
          </w:p>
        </w:tc>
        <w:tc>
          <w:tcPr>
            <w:tcW w:w="458" w:type="dxa"/>
          </w:tcPr>
          <w:p w14:paraId="6B299C91" w14:textId="77777777" w:rsidR="00621470" w:rsidRPr="002835A1" w:rsidRDefault="00621470" w:rsidP="002835A1">
            <w:pPr>
              <w:pStyle w:val="ConsPlusNormal"/>
              <w:ind w:firstLine="0"/>
              <w:rPr>
                <w:sz w:val="24"/>
                <w:szCs w:val="24"/>
              </w:rPr>
            </w:pPr>
          </w:p>
        </w:tc>
        <w:tc>
          <w:tcPr>
            <w:tcW w:w="850" w:type="dxa"/>
          </w:tcPr>
          <w:p w14:paraId="36685E6A" w14:textId="77777777" w:rsidR="00621470" w:rsidRPr="002835A1" w:rsidRDefault="00621470" w:rsidP="002835A1">
            <w:pPr>
              <w:pStyle w:val="ConsPlusNormal"/>
              <w:ind w:firstLine="0"/>
              <w:rPr>
                <w:sz w:val="24"/>
                <w:szCs w:val="24"/>
              </w:rPr>
            </w:pPr>
          </w:p>
        </w:tc>
      </w:tr>
      <w:tr w:rsidR="002835A1" w:rsidRPr="002835A1" w14:paraId="78B04850" w14:textId="77777777" w:rsidTr="002A667C">
        <w:tc>
          <w:tcPr>
            <w:tcW w:w="2835" w:type="dxa"/>
          </w:tcPr>
          <w:p w14:paraId="1B9172A2" w14:textId="77777777" w:rsidR="00621470" w:rsidRPr="002835A1" w:rsidRDefault="00621470" w:rsidP="002835A1">
            <w:pPr>
              <w:pStyle w:val="ConsPlusNormal"/>
              <w:ind w:firstLine="0"/>
              <w:rPr>
                <w:sz w:val="24"/>
                <w:szCs w:val="24"/>
              </w:rPr>
            </w:pPr>
            <w:r w:rsidRPr="002835A1">
              <w:rPr>
                <w:sz w:val="24"/>
                <w:szCs w:val="24"/>
              </w:rPr>
              <w:t>2.8.6. Налог на доходы физических лиц, тыс. рублей</w:t>
            </w:r>
          </w:p>
        </w:tc>
        <w:tc>
          <w:tcPr>
            <w:tcW w:w="448" w:type="dxa"/>
          </w:tcPr>
          <w:p w14:paraId="35E772DD" w14:textId="77777777" w:rsidR="00621470" w:rsidRPr="002835A1" w:rsidRDefault="00621470" w:rsidP="002835A1">
            <w:pPr>
              <w:pStyle w:val="ConsPlusNormal"/>
              <w:ind w:firstLine="0"/>
              <w:rPr>
                <w:sz w:val="24"/>
                <w:szCs w:val="24"/>
              </w:rPr>
            </w:pPr>
          </w:p>
        </w:tc>
        <w:tc>
          <w:tcPr>
            <w:tcW w:w="448" w:type="dxa"/>
          </w:tcPr>
          <w:p w14:paraId="0B2E631A" w14:textId="77777777" w:rsidR="00621470" w:rsidRPr="002835A1" w:rsidRDefault="00621470" w:rsidP="002835A1">
            <w:pPr>
              <w:pStyle w:val="ConsPlusNormal"/>
              <w:ind w:firstLine="0"/>
              <w:rPr>
                <w:sz w:val="24"/>
                <w:szCs w:val="24"/>
              </w:rPr>
            </w:pPr>
          </w:p>
        </w:tc>
        <w:tc>
          <w:tcPr>
            <w:tcW w:w="448" w:type="dxa"/>
          </w:tcPr>
          <w:p w14:paraId="0D9C959E" w14:textId="77777777" w:rsidR="00621470" w:rsidRPr="002835A1" w:rsidRDefault="00621470" w:rsidP="002835A1">
            <w:pPr>
              <w:pStyle w:val="ConsPlusNormal"/>
              <w:ind w:firstLine="0"/>
              <w:rPr>
                <w:sz w:val="24"/>
                <w:szCs w:val="24"/>
              </w:rPr>
            </w:pPr>
          </w:p>
        </w:tc>
        <w:tc>
          <w:tcPr>
            <w:tcW w:w="448" w:type="dxa"/>
          </w:tcPr>
          <w:p w14:paraId="4B249894" w14:textId="77777777" w:rsidR="00621470" w:rsidRPr="002835A1" w:rsidRDefault="00621470" w:rsidP="002835A1">
            <w:pPr>
              <w:pStyle w:val="ConsPlusNormal"/>
              <w:ind w:firstLine="0"/>
              <w:rPr>
                <w:sz w:val="24"/>
                <w:szCs w:val="24"/>
              </w:rPr>
            </w:pPr>
          </w:p>
        </w:tc>
        <w:tc>
          <w:tcPr>
            <w:tcW w:w="448" w:type="dxa"/>
          </w:tcPr>
          <w:p w14:paraId="55FE38DC" w14:textId="77777777" w:rsidR="00621470" w:rsidRPr="002835A1" w:rsidRDefault="00621470" w:rsidP="002835A1">
            <w:pPr>
              <w:pStyle w:val="ConsPlusNormal"/>
              <w:ind w:firstLine="0"/>
              <w:rPr>
                <w:sz w:val="24"/>
                <w:szCs w:val="24"/>
              </w:rPr>
            </w:pPr>
          </w:p>
        </w:tc>
        <w:tc>
          <w:tcPr>
            <w:tcW w:w="448" w:type="dxa"/>
          </w:tcPr>
          <w:p w14:paraId="14D83A9F" w14:textId="77777777" w:rsidR="00621470" w:rsidRPr="002835A1" w:rsidRDefault="00621470" w:rsidP="002835A1">
            <w:pPr>
              <w:pStyle w:val="ConsPlusNormal"/>
              <w:ind w:firstLine="0"/>
              <w:rPr>
                <w:sz w:val="24"/>
                <w:szCs w:val="24"/>
              </w:rPr>
            </w:pPr>
          </w:p>
        </w:tc>
        <w:tc>
          <w:tcPr>
            <w:tcW w:w="448" w:type="dxa"/>
          </w:tcPr>
          <w:p w14:paraId="464DB26A" w14:textId="77777777" w:rsidR="00621470" w:rsidRPr="002835A1" w:rsidRDefault="00621470" w:rsidP="002835A1">
            <w:pPr>
              <w:pStyle w:val="ConsPlusNormal"/>
              <w:ind w:firstLine="0"/>
              <w:rPr>
                <w:sz w:val="24"/>
                <w:szCs w:val="24"/>
              </w:rPr>
            </w:pPr>
          </w:p>
        </w:tc>
        <w:tc>
          <w:tcPr>
            <w:tcW w:w="448" w:type="dxa"/>
          </w:tcPr>
          <w:p w14:paraId="2DC25F61" w14:textId="77777777" w:rsidR="00621470" w:rsidRPr="002835A1" w:rsidRDefault="00621470" w:rsidP="002835A1">
            <w:pPr>
              <w:pStyle w:val="ConsPlusNormal"/>
              <w:ind w:firstLine="0"/>
              <w:rPr>
                <w:sz w:val="24"/>
                <w:szCs w:val="24"/>
              </w:rPr>
            </w:pPr>
          </w:p>
        </w:tc>
        <w:tc>
          <w:tcPr>
            <w:tcW w:w="448" w:type="dxa"/>
          </w:tcPr>
          <w:p w14:paraId="14D1E209" w14:textId="77777777" w:rsidR="00621470" w:rsidRPr="002835A1" w:rsidRDefault="00621470" w:rsidP="002835A1">
            <w:pPr>
              <w:pStyle w:val="ConsPlusNormal"/>
              <w:ind w:firstLine="0"/>
              <w:rPr>
                <w:sz w:val="24"/>
                <w:szCs w:val="24"/>
              </w:rPr>
            </w:pPr>
          </w:p>
        </w:tc>
        <w:tc>
          <w:tcPr>
            <w:tcW w:w="448" w:type="dxa"/>
          </w:tcPr>
          <w:p w14:paraId="52D925EC" w14:textId="77777777" w:rsidR="00621470" w:rsidRPr="002835A1" w:rsidRDefault="00621470" w:rsidP="002835A1">
            <w:pPr>
              <w:pStyle w:val="ConsPlusNormal"/>
              <w:ind w:firstLine="0"/>
              <w:rPr>
                <w:sz w:val="24"/>
                <w:szCs w:val="24"/>
              </w:rPr>
            </w:pPr>
          </w:p>
        </w:tc>
        <w:tc>
          <w:tcPr>
            <w:tcW w:w="448" w:type="dxa"/>
          </w:tcPr>
          <w:p w14:paraId="6F90A07B" w14:textId="77777777" w:rsidR="00621470" w:rsidRPr="002835A1" w:rsidRDefault="00621470" w:rsidP="002835A1">
            <w:pPr>
              <w:pStyle w:val="ConsPlusNormal"/>
              <w:ind w:firstLine="0"/>
              <w:rPr>
                <w:sz w:val="24"/>
                <w:szCs w:val="24"/>
              </w:rPr>
            </w:pPr>
          </w:p>
        </w:tc>
        <w:tc>
          <w:tcPr>
            <w:tcW w:w="458" w:type="dxa"/>
          </w:tcPr>
          <w:p w14:paraId="1A696F0B" w14:textId="77777777" w:rsidR="00621470" w:rsidRPr="002835A1" w:rsidRDefault="00621470" w:rsidP="002835A1">
            <w:pPr>
              <w:pStyle w:val="ConsPlusNormal"/>
              <w:ind w:firstLine="0"/>
              <w:rPr>
                <w:sz w:val="24"/>
                <w:szCs w:val="24"/>
              </w:rPr>
            </w:pPr>
          </w:p>
        </w:tc>
        <w:tc>
          <w:tcPr>
            <w:tcW w:w="850" w:type="dxa"/>
          </w:tcPr>
          <w:p w14:paraId="59D5C340" w14:textId="77777777" w:rsidR="00621470" w:rsidRPr="002835A1" w:rsidRDefault="00621470" w:rsidP="002835A1">
            <w:pPr>
              <w:pStyle w:val="ConsPlusNormal"/>
              <w:ind w:firstLine="0"/>
              <w:rPr>
                <w:sz w:val="24"/>
                <w:szCs w:val="24"/>
              </w:rPr>
            </w:pPr>
          </w:p>
        </w:tc>
      </w:tr>
      <w:tr w:rsidR="002835A1" w:rsidRPr="002835A1" w14:paraId="1B576CA4" w14:textId="77777777" w:rsidTr="002A667C">
        <w:tc>
          <w:tcPr>
            <w:tcW w:w="2835" w:type="dxa"/>
          </w:tcPr>
          <w:p w14:paraId="1DD30BA4" w14:textId="77777777" w:rsidR="00621470" w:rsidRPr="002835A1" w:rsidRDefault="00621470" w:rsidP="002835A1">
            <w:pPr>
              <w:pStyle w:val="ConsPlusNormal"/>
              <w:ind w:firstLine="0"/>
              <w:rPr>
                <w:sz w:val="24"/>
                <w:szCs w:val="24"/>
              </w:rPr>
            </w:pPr>
            <w:r w:rsidRPr="002835A1">
              <w:rPr>
                <w:sz w:val="24"/>
                <w:szCs w:val="24"/>
              </w:rPr>
              <w:t>2.8.7. Налог на добавленную стоимость, тыс. рублей</w:t>
            </w:r>
          </w:p>
        </w:tc>
        <w:tc>
          <w:tcPr>
            <w:tcW w:w="448" w:type="dxa"/>
          </w:tcPr>
          <w:p w14:paraId="44725FAE" w14:textId="77777777" w:rsidR="00621470" w:rsidRPr="002835A1" w:rsidRDefault="00621470" w:rsidP="002835A1">
            <w:pPr>
              <w:pStyle w:val="ConsPlusNormal"/>
              <w:ind w:firstLine="0"/>
              <w:rPr>
                <w:sz w:val="24"/>
                <w:szCs w:val="24"/>
              </w:rPr>
            </w:pPr>
          </w:p>
        </w:tc>
        <w:tc>
          <w:tcPr>
            <w:tcW w:w="448" w:type="dxa"/>
          </w:tcPr>
          <w:p w14:paraId="72CD6C87" w14:textId="77777777" w:rsidR="00621470" w:rsidRPr="002835A1" w:rsidRDefault="00621470" w:rsidP="002835A1">
            <w:pPr>
              <w:pStyle w:val="ConsPlusNormal"/>
              <w:ind w:firstLine="0"/>
              <w:rPr>
                <w:sz w:val="24"/>
                <w:szCs w:val="24"/>
              </w:rPr>
            </w:pPr>
          </w:p>
        </w:tc>
        <w:tc>
          <w:tcPr>
            <w:tcW w:w="448" w:type="dxa"/>
          </w:tcPr>
          <w:p w14:paraId="4DC95A79" w14:textId="77777777" w:rsidR="00621470" w:rsidRPr="002835A1" w:rsidRDefault="00621470" w:rsidP="002835A1">
            <w:pPr>
              <w:pStyle w:val="ConsPlusNormal"/>
              <w:ind w:firstLine="0"/>
              <w:rPr>
                <w:sz w:val="24"/>
                <w:szCs w:val="24"/>
              </w:rPr>
            </w:pPr>
          </w:p>
        </w:tc>
        <w:tc>
          <w:tcPr>
            <w:tcW w:w="448" w:type="dxa"/>
          </w:tcPr>
          <w:p w14:paraId="40A0AF4B" w14:textId="77777777" w:rsidR="00621470" w:rsidRPr="002835A1" w:rsidRDefault="00621470" w:rsidP="002835A1">
            <w:pPr>
              <w:pStyle w:val="ConsPlusNormal"/>
              <w:ind w:firstLine="0"/>
              <w:rPr>
                <w:sz w:val="24"/>
                <w:szCs w:val="24"/>
              </w:rPr>
            </w:pPr>
          </w:p>
        </w:tc>
        <w:tc>
          <w:tcPr>
            <w:tcW w:w="448" w:type="dxa"/>
          </w:tcPr>
          <w:p w14:paraId="6F71BA31" w14:textId="77777777" w:rsidR="00621470" w:rsidRPr="002835A1" w:rsidRDefault="00621470" w:rsidP="002835A1">
            <w:pPr>
              <w:pStyle w:val="ConsPlusNormal"/>
              <w:ind w:firstLine="0"/>
              <w:rPr>
                <w:sz w:val="24"/>
                <w:szCs w:val="24"/>
              </w:rPr>
            </w:pPr>
          </w:p>
        </w:tc>
        <w:tc>
          <w:tcPr>
            <w:tcW w:w="448" w:type="dxa"/>
          </w:tcPr>
          <w:p w14:paraId="7900E3DB" w14:textId="77777777" w:rsidR="00621470" w:rsidRPr="002835A1" w:rsidRDefault="00621470" w:rsidP="002835A1">
            <w:pPr>
              <w:pStyle w:val="ConsPlusNormal"/>
              <w:ind w:firstLine="0"/>
              <w:rPr>
                <w:sz w:val="24"/>
                <w:szCs w:val="24"/>
              </w:rPr>
            </w:pPr>
          </w:p>
        </w:tc>
        <w:tc>
          <w:tcPr>
            <w:tcW w:w="448" w:type="dxa"/>
          </w:tcPr>
          <w:p w14:paraId="323244B7" w14:textId="77777777" w:rsidR="00621470" w:rsidRPr="002835A1" w:rsidRDefault="00621470" w:rsidP="002835A1">
            <w:pPr>
              <w:pStyle w:val="ConsPlusNormal"/>
              <w:ind w:firstLine="0"/>
              <w:rPr>
                <w:sz w:val="24"/>
                <w:szCs w:val="24"/>
              </w:rPr>
            </w:pPr>
          </w:p>
        </w:tc>
        <w:tc>
          <w:tcPr>
            <w:tcW w:w="448" w:type="dxa"/>
          </w:tcPr>
          <w:p w14:paraId="4D82F992" w14:textId="77777777" w:rsidR="00621470" w:rsidRPr="002835A1" w:rsidRDefault="00621470" w:rsidP="002835A1">
            <w:pPr>
              <w:pStyle w:val="ConsPlusNormal"/>
              <w:ind w:firstLine="0"/>
              <w:rPr>
                <w:sz w:val="24"/>
                <w:szCs w:val="24"/>
              </w:rPr>
            </w:pPr>
          </w:p>
        </w:tc>
        <w:tc>
          <w:tcPr>
            <w:tcW w:w="448" w:type="dxa"/>
          </w:tcPr>
          <w:p w14:paraId="34AD2EC1" w14:textId="77777777" w:rsidR="00621470" w:rsidRPr="002835A1" w:rsidRDefault="00621470" w:rsidP="002835A1">
            <w:pPr>
              <w:pStyle w:val="ConsPlusNormal"/>
              <w:ind w:firstLine="0"/>
              <w:rPr>
                <w:sz w:val="24"/>
                <w:szCs w:val="24"/>
              </w:rPr>
            </w:pPr>
          </w:p>
        </w:tc>
        <w:tc>
          <w:tcPr>
            <w:tcW w:w="448" w:type="dxa"/>
          </w:tcPr>
          <w:p w14:paraId="72E77E59" w14:textId="77777777" w:rsidR="00621470" w:rsidRPr="002835A1" w:rsidRDefault="00621470" w:rsidP="002835A1">
            <w:pPr>
              <w:pStyle w:val="ConsPlusNormal"/>
              <w:ind w:firstLine="0"/>
              <w:rPr>
                <w:sz w:val="24"/>
                <w:szCs w:val="24"/>
              </w:rPr>
            </w:pPr>
          </w:p>
        </w:tc>
        <w:tc>
          <w:tcPr>
            <w:tcW w:w="448" w:type="dxa"/>
          </w:tcPr>
          <w:p w14:paraId="35E70D2D" w14:textId="77777777" w:rsidR="00621470" w:rsidRPr="002835A1" w:rsidRDefault="00621470" w:rsidP="002835A1">
            <w:pPr>
              <w:pStyle w:val="ConsPlusNormal"/>
              <w:ind w:firstLine="0"/>
              <w:rPr>
                <w:sz w:val="24"/>
                <w:szCs w:val="24"/>
              </w:rPr>
            </w:pPr>
          </w:p>
        </w:tc>
        <w:tc>
          <w:tcPr>
            <w:tcW w:w="458" w:type="dxa"/>
          </w:tcPr>
          <w:p w14:paraId="7BF1401A" w14:textId="77777777" w:rsidR="00621470" w:rsidRPr="002835A1" w:rsidRDefault="00621470" w:rsidP="002835A1">
            <w:pPr>
              <w:pStyle w:val="ConsPlusNormal"/>
              <w:ind w:firstLine="0"/>
              <w:rPr>
                <w:sz w:val="24"/>
                <w:szCs w:val="24"/>
              </w:rPr>
            </w:pPr>
          </w:p>
        </w:tc>
        <w:tc>
          <w:tcPr>
            <w:tcW w:w="850" w:type="dxa"/>
          </w:tcPr>
          <w:p w14:paraId="71350D98" w14:textId="77777777" w:rsidR="00621470" w:rsidRPr="002835A1" w:rsidRDefault="00621470" w:rsidP="002835A1">
            <w:pPr>
              <w:pStyle w:val="ConsPlusNormal"/>
              <w:ind w:firstLine="0"/>
              <w:rPr>
                <w:sz w:val="24"/>
                <w:szCs w:val="24"/>
              </w:rPr>
            </w:pPr>
          </w:p>
        </w:tc>
      </w:tr>
      <w:tr w:rsidR="002835A1" w:rsidRPr="002835A1" w14:paraId="23E6664C" w14:textId="77777777" w:rsidTr="002A667C">
        <w:tc>
          <w:tcPr>
            <w:tcW w:w="2835" w:type="dxa"/>
          </w:tcPr>
          <w:p w14:paraId="03EFA321" w14:textId="77777777" w:rsidR="00621470" w:rsidRPr="002835A1" w:rsidRDefault="00621470" w:rsidP="002835A1">
            <w:pPr>
              <w:pStyle w:val="ConsPlusNormal"/>
              <w:ind w:firstLine="0"/>
              <w:rPr>
                <w:sz w:val="24"/>
                <w:szCs w:val="24"/>
              </w:rPr>
            </w:pPr>
            <w:r w:rsidRPr="002835A1">
              <w:rPr>
                <w:sz w:val="24"/>
                <w:szCs w:val="24"/>
              </w:rPr>
              <w:t>2.8.8. Прочие налоги (указать), тыс. рублей</w:t>
            </w:r>
          </w:p>
        </w:tc>
        <w:tc>
          <w:tcPr>
            <w:tcW w:w="448" w:type="dxa"/>
          </w:tcPr>
          <w:p w14:paraId="1B51CA69" w14:textId="77777777" w:rsidR="00621470" w:rsidRPr="002835A1" w:rsidRDefault="00621470" w:rsidP="002835A1">
            <w:pPr>
              <w:pStyle w:val="ConsPlusNormal"/>
              <w:ind w:firstLine="0"/>
              <w:rPr>
                <w:sz w:val="24"/>
                <w:szCs w:val="24"/>
              </w:rPr>
            </w:pPr>
          </w:p>
        </w:tc>
        <w:tc>
          <w:tcPr>
            <w:tcW w:w="448" w:type="dxa"/>
          </w:tcPr>
          <w:p w14:paraId="2BCED212" w14:textId="77777777" w:rsidR="00621470" w:rsidRPr="002835A1" w:rsidRDefault="00621470" w:rsidP="002835A1">
            <w:pPr>
              <w:pStyle w:val="ConsPlusNormal"/>
              <w:ind w:firstLine="0"/>
              <w:rPr>
                <w:sz w:val="24"/>
                <w:szCs w:val="24"/>
              </w:rPr>
            </w:pPr>
          </w:p>
        </w:tc>
        <w:tc>
          <w:tcPr>
            <w:tcW w:w="448" w:type="dxa"/>
          </w:tcPr>
          <w:p w14:paraId="385DD1A9" w14:textId="77777777" w:rsidR="00621470" w:rsidRPr="002835A1" w:rsidRDefault="00621470" w:rsidP="002835A1">
            <w:pPr>
              <w:pStyle w:val="ConsPlusNormal"/>
              <w:ind w:firstLine="0"/>
              <w:rPr>
                <w:sz w:val="24"/>
                <w:szCs w:val="24"/>
              </w:rPr>
            </w:pPr>
          </w:p>
        </w:tc>
        <w:tc>
          <w:tcPr>
            <w:tcW w:w="448" w:type="dxa"/>
          </w:tcPr>
          <w:p w14:paraId="02410110" w14:textId="77777777" w:rsidR="00621470" w:rsidRPr="002835A1" w:rsidRDefault="00621470" w:rsidP="002835A1">
            <w:pPr>
              <w:pStyle w:val="ConsPlusNormal"/>
              <w:ind w:firstLine="0"/>
              <w:rPr>
                <w:sz w:val="24"/>
                <w:szCs w:val="24"/>
              </w:rPr>
            </w:pPr>
          </w:p>
        </w:tc>
        <w:tc>
          <w:tcPr>
            <w:tcW w:w="448" w:type="dxa"/>
          </w:tcPr>
          <w:p w14:paraId="12D26CED" w14:textId="77777777" w:rsidR="00621470" w:rsidRPr="002835A1" w:rsidRDefault="00621470" w:rsidP="002835A1">
            <w:pPr>
              <w:pStyle w:val="ConsPlusNormal"/>
              <w:ind w:firstLine="0"/>
              <w:rPr>
                <w:sz w:val="24"/>
                <w:szCs w:val="24"/>
              </w:rPr>
            </w:pPr>
          </w:p>
        </w:tc>
        <w:tc>
          <w:tcPr>
            <w:tcW w:w="448" w:type="dxa"/>
          </w:tcPr>
          <w:p w14:paraId="2DA976B9" w14:textId="77777777" w:rsidR="00621470" w:rsidRPr="002835A1" w:rsidRDefault="00621470" w:rsidP="002835A1">
            <w:pPr>
              <w:pStyle w:val="ConsPlusNormal"/>
              <w:ind w:firstLine="0"/>
              <w:rPr>
                <w:sz w:val="24"/>
                <w:szCs w:val="24"/>
              </w:rPr>
            </w:pPr>
          </w:p>
        </w:tc>
        <w:tc>
          <w:tcPr>
            <w:tcW w:w="448" w:type="dxa"/>
          </w:tcPr>
          <w:p w14:paraId="593C71A5" w14:textId="77777777" w:rsidR="00621470" w:rsidRPr="002835A1" w:rsidRDefault="00621470" w:rsidP="002835A1">
            <w:pPr>
              <w:pStyle w:val="ConsPlusNormal"/>
              <w:ind w:firstLine="0"/>
              <w:rPr>
                <w:sz w:val="24"/>
                <w:szCs w:val="24"/>
              </w:rPr>
            </w:pPr>
          </w:p>
        </w:tc>
        <w:tc>
          <w:tcPr>
            <w:tcW w:w="448" w:type="dxa"/>
          </w:tcPr>
          <w:p w14:paraId="7EE0A9FE" w14:textId="77777777" w:rsidR="00621470" w:rsidRPr="002835A1" w:rsidRDefault="00621470" w:rsidP="002835A1">
            <w:pPr>
              <w:pStyle w:val="ConsPlusNormal"/>
              <w:ind w:firstLine="0"/>
              <w:rPr>
                <w:sz w:val="24"/>
                <w:szCs w:val="24"/>
              </w:rPr>
            </w:pPr>
          </w:p>
        </w:tc>
        <w:tc>
          <w:tcPr>
            <w:tcW w:w="448" w:type="dxa"/>
          </w:tcPr>
          <w:p w14:paraId="0BE67A6D" w14:textId="77777777" w:rsidR="00621470" w:rsidRPr="002835A1" w:rsidRDefault="00621470" w:rsidP="002835A1">
            <w:pPr>
              <w:pStyle w:val="ConsPlusNormal"/>
              <w:ind w:firstLine="0"/>
              <w:rPr>
                <w:sz w:val="24"/>
                <w:szCs w:val="24"/>
              </w:rPr>
            </w:pPr>
          </w:p>
        </w:tc>
        <w:tc>
          <w:tcPr>
            <w:tcW w:w="448" w:type="dxa"/>
          </w:tcPr>
          <w:p w14:paraId="23F35289" w14:textId="77777777" w:rsidR="00621470" w:rsidRPr="002835A1" w:rsidRDefault="00621470" w:rsidP="002835A1">
            <w:pPr>
              <w:pStyle w:val="ConsPlusNormal"/>
              <w:ind w:firstLine="0"/>
              <w:rPr>
                <w:sz w:val="24"/>
                <w:szCs w:val="24"/>
              </w:rPr>
            </w:pPr>
          </w:p>
        </w:tc>
        <w:tc>
          <w:tcPr>
            <w:tcW w:w="448" w:type="dxa"/>
          </w:tcPr>
          <w:p w14:paraId="48B20851" w14:textId="77777777" w:rsidR="00621470" w:rsidRPr="002835A1" w:rsidRDefault="00621470" w:rsidP="002835A1">
            <w:pPr>
              <w:pStyle w:val="ConsPlusNormal"/>
              <w:ind w:firstLine="0"/>
              <w:rPr>
                <w:sz w:val="24"/>
                <w:szCs w:val="24"/>
              </w:rPr>
            </w:pPr>
          </w:p>
        </w:tc>
        <w:tc>
          <w:tcPr>
            <w:tcW w:w="458" w:type="dxa"/>
          </w:tcPr>
          <w:p w14:paraId="70F5EE41" w14:textId="77777777" w:rsidR="00621470" w:rsidRPr="002835A1" w:rsidRDefault="00621470" w:rsidP="002835A1">
            <w:pPr>
              <w:pStyle w:val="ConsPlusNormal"/>
              <w:ind w:firstLine="0"/>
              <w:rPr>
                <w:sz w:val="24"/>
                <w:szCs w:val="24"/>
              </w:rPr>
            </w:pPr>
          </w:p>
        </w:tc>
        <w:tc>
          <w:tcPr>
            <w:tcW w:w="850" w:type="dxa"/>
          </w:tcPr>
          <w:p w14:paraId="25C223DC" w14:textId="77777777" w:rsidR="00621470" w:rsidRPr="002835A1" w:rsidRDefault="00621470" w:rsidP="002835A1">
            <w:pPr>
              <w:pStyle w:val="ConsPlusNormal"/>
              <w:ind w:firstLine="0"/>
              <w:rPr>
                <w:sz w:val="24"/>
                <w:szCs w:val="24"/>
              </w:rPr>
            </w:pPr>
          </w:p>
        </w:tc>
      </w:tr>
      <w:tr w:rsidR="002835A1" w:rsidRPr="002835A1" w14:paraId="410F2D08" w14:textId="77777777" w:rsidTr="002A667C">
        <w:tc>
          <w:tcPr>
            <w:tcW w:w="2835" w:type="dxa"/>
          </w:tcPr>
          <w:p w14:paraId="58EF2E00" w14:textId="77777777" w:rsidR="00621470" w:rsidRPr="002835A1" w:rsidRDefault="00621470" w:rsidP="002835A1">
            <w:pPr>
              <w:pStyle w:val="ConsPlusNormal"/>
              <w:ind w:firstLine="0"/>
              <w:rPr>
                <w:sz w:val="24"/>
                <w:szCs w:val="24"/>
              </w:rPr>
            </w:pPr>
            <w:r w:rsidRPr="002835A1">
              <w:rPr>
                <w:sz w:val="24"/>
                <w:szCs w:val="24"/>
              </w:rPr>
              <w:t>2.9. Прочие затраты (указать при наличии), тыс. рублей</w:t>
            </w:r>
          </w:p>
        </w:tc>
        <w:tc>
          <w:tcPr>
            <w:tcW w:w="448" w:type="dxa"/>
          </w:tcPr>
          <w:p w14:paraId="6AC49F46" w14:textId="77777777" w:rsidR="00621470" w:rsidRPr="002835A1" w:rsidRDefault="00621470" w:rsidP="002835A1">
            <w:pPr>
              <w:pStyle w:val="ConsPlusNormal"/>
              <w:ind w:firstLine="0"/>
              <w:rPr>
                <w:sz w:val="24"/>
                <w:szCs w:val="24"/>
              </w:rPr>
            </w:pPr>
          </w:p>
        </w:tc>
        <w:tc>
          <w:tcPr>
            <w:tcW w:w="448" w:type="dxa"/>
          </w:tcPr>
          <w:p w14:paraId="141F2224" w14:textId="77777777" w:rsidR="00621470" w:rsidRPr="002835A1" w:rsidRDefault="00621470" w:rsidP="002835A1">
            <w:pPr>
              <w:pStyle w:val="ConsPlusNormal"/>
              <w:ind w:firstLine="0"/>
              <w:rPr>
                <w:sz w:val="24"/>
                <w:szCs w:val="24"/>
              </w:rPr>
            </w:pPr>
          </w:p>
        </w:tc>
        <w:tc>
          <w:tcPr>
            <w:tcW w:w="448" w:type="dxa"/>
          </w:tcPr>
          <w:p w14:paraId="096D6D2A" w14:textId="77777777" w:rsidR="00621470" w:rsidRPr="002835A1" w:rsidRDefault="00621470" w:rsidP="002835A1">
            <w:pPr>
              <w:pStyle w:val="ConsPlusNormal"/>
              <w:ind w:firstLine="0"/>
              <w:rPr>
                <w:sz w:val="24"/>
                <w:szCs w:val="24"/>
              </w:rPr>
            </w:pPr>
          </w:p>
        </w:tc>
        <w:tc>
          <w:tcPr>
            <w:tcW w:w="448" w:type="dxa"/>
          </w:tcPr>
          <w:p w14:paraId="46018C92" w14:textId="77777777" w:rsidR="00621470" w:rsidRPr="002835A1" w:rsidRDefault="00621470" w:rsidP="002835A1">
            <w:pPr>
              <w:pStyle w:val="ConsPlusNormal"/>
              <w:ind w:firstLine="0"/>
              <w:rPr>
                <w:sz w:val="24"/>
                <w:szCs w:val="24"/>
              </w:rPr>
            </w:pPr>
          </w:p>
        </w:tc>
        <w:tc>
          <w:tcPr>
            <w:tcW w:w="448" w:type="dxa"/>
          </w:tcPr>
          <w:p w14:paraId="447A8C3D" w14:textId="77777777" w:rsidR="00621470" w:rsidRPr="002835A1" w:rsidRDefault="00621470" w:rsidP="002835A1">
            <w:pPr>
              <w:pStyle w:val="ConsPlusNormal"/>
              <w:ind w:firstLine="0"/>
              <w:rPr>
                <w:sz w:val="24"/>
                <w:szCs w:val="24"/>
              </w:rPr>
            </w:pPr>
          </w:p>
        </w:tc>
        <w:tc>
          <w:tcPr>
            <w:tcW w:w="448" w:type="dxa"/>
          </w:tcPr>
          <w:p w14:paraId="2C62D9C7" w14:textId="77777777" w:rsidR="00621470" w:rsidRPr="002835A1" w:rsidRDefault="00621470" w:rsidP="002835A1">
            <w:pPr>
              <w:pStyle w:val="ConsPlusNormal"/>
              <w:ind w:firstLine="0"/>
              <w:rPr>
                <w:sz w:val="24"/>
                <w:szCs w:val="24"/>
              </w:rPr>
            </w:pPr>
          </w:p>
        </w:tc>
        <w:tc>
          <w:tcPr>
            <w:tcW w:w="448" w:type="dxa"/>
          </w:tcPr>
          <w:p w14:paraId="6749640F" w14:textId="77777777" w:rsidR="00621470" w:rsidRPr="002835A1" w:rsidRDefault="00621470" w:rsidP="002835A1">
            <w:pPr>
              <w:pStyle w:val="ConsPlusNormal"/>
              <w:ind w:firstLine="0"/>
              <w:rPr>
                <w:sz w:val="24"/>
                <w:szCs w:val="24"/>
              </w:rPr>
            </w:pPr>
          </w:p>
        </w:tc>
        <w:tc>
          <w:tcPr>
            <w:tcW w:w="448" w:type="dxa"/>
          </w:tcPr>
          <w:p w14:paraId="05907935" w14:textId="77777777" w:rsidR="00621470" w:rsidRPr="002835A1" w:rsidRDefault="00621470" w:rsidP="002835A1">
            <w:pPr>
              <w:pStyle w:val="ConsPlusNormal"/>
              <w:ind w:firstLine="0"/>
              <w:rPr>
                <w:sz w:val="24"/>
                <w:szCs w:val="24"/>
              </w:rPr>
            </w:pPr>
          </w:p>
        </w:tc>
        <w:tc>
          <w:tcPr>
            <w:tcW w:w="448" w:type="dxa"/>
          </w:tcPr>
          <w:p w14:paraId="12868CFF" w14:textId="77777777" w:rsidR="00621470" w:rsidRPr="002835A1" w:rsidRDefault="00621470" w:rsidP="002835A1">
            <w:pPr>
              <w:pStyle w:val="ConsPlusNormal"/>
              <w:ind w:firstLine="0"/>
              <w:rPr>
                <w:sz w:val="24"/>
                <w:szCs w:val="24"/>
              </w:rPr>
            </w:pPr>
          </w:p>
        </w:tc>
        <w:tc>
          <w:tcPr>
            <w:tcW w:w="448" w:type="dxa"/>
          </w:tcPr>
          <w:p w14:paraId="4EDBC297" w14:textId="77777777" w:rsidR="00621470" w:rsidRPr="002835A1" w:rsidRDefault="00621470" w:rsidP="002835A1">
            <w:pPr>
              <w:pStyle w:val="ConsPlusNormal"/>
              <w:ind w:firstLine="0"/>
              <w:rPr>
                <w:sz w:val="24"/>
                <w:szCs w:val="24"/>
              </w:rPr>
            </w:pPr>
          </w:p>
        </w:tc>
        <w:tc>
          <w:tcPr>
            <w:tcW w:w="448" w:type="dxa"/>
          </w:tcPr>
          <w:p w14:paraId="5FC4FE49" w14:textId="77777777" w:rsidR="00621470" w:rsidRPr="002835A1" w:rsidRDefault="00621470" w:rsidP="002835A1">
            <w:pPr>
              <w:pStyle w:val="ConsPlusNormal"/>
              <w:ind w:firstLine="0"/>
              <w:rPr>
                <w:sz w:val="24"/>
                <w:szCs w:val="24"/>
              </w:rPr>
            </w:pPr>
          </w:p>
        </w:tc>
        <w:tc>
          <w:tcPr>
            <w:tcW w:w="458" w:type="dxa"/>
          </w:tcPr>
          <w:p w14:paraId="235C11C9" w14:textId="77777777" w:rsidR="00621470" w:rsidRPr="002835A1" w:rsidRDefault="00621470" w:rsidP="002835A1">
            <w:pPr>
              <w:pStyle w:val="ConsPlusNormal"/>
              <w:ind w:firstLine="0"/>
              <w:rPr>
                <w:sz w:val="24"/>
                <w:szCs w:val="24"/>
              </w:rPr>
            </w:pPr>
          </w:p>
        </w:tc>
        <w:tc>
          <w:tcPr>
            <w:tcW w:w="850" w:type="dxa"/>
          </w:tcPr>
          <w:p w14:paraId="1E2308A4" w14:textId="77777777" w:rsidR="00621470" w:rsidRPr="002835A1" w:rsidRDefault="00621470" w:rsidP="002835A1">
            <w:pPr>
              <w:pStyle w:val="ConsPlusNormal"/>
              <w:ind w:firstLine="0"/>
              <w:rPr>
                <w:sz w:val="24"/>
                <w:szCs w:val="24"/>
              </w:rPr>
            </w:pPr>
          </w:p>
        </w:tc>
      </w:tr>
      <w:tr w:rsidR="002835A1" w:rsidRPr="002835A1" w14:paraId="487D2BE0" w14:textId="77777777" w:rsidTr="002A667C">
        <w:tc>
          <w:tcPr>
            <w:tcW w:w="2835" w:type="dxa"/>
          </w:tcPr>
          <w:p w14:paraId="7E3F613F" w14:textId="77777777" w:rsidR="00621470" w:rsidRPr="002835A1" w:rsidRDefault="00621470" w:rsidP="002835A1">
            <w:pPr>
              <w:pStyle w:val="ConsPlusNormal"/>
              <w:ind w:firstLine="0"/>
              <w:rPr>
                <w:sz w:val="24"/>
                <w:szCs w:val="24"/>
              </w:rPr>
            </w:pPr>
            <w:r w:rsidRPr="002835A1">
              <w:rPr>
                <w:sz w:val="24"/>
                <w:szCs w:val="24"/>
              </w:rPr>
              <w:t xml:space="preserve">3. Сумма налоговых отчислений с </w:t>
            </w:r>
            <w:r w:rsidRPr="002835A1">
              <w:rPr>
                <w:sz w:val="24"/>
                <w:szCs w:val="24"/>
              </w:rPr>
              <w:lastRenderedPageBreak/>
              <w:t>нарастающим итогом (без НДС), тыс. рублей</w:t>
            </w:r>
          </w:p>
        </w:tc>
        <w:tc>
          <w:tcPr>
            <w:tcW w:w="448" w:type="dxa"/>
          </w:tcPr>
          <w:p w14:paraId="6082A9D1" w14:textId="77777777" w:rsidR="00621470" w:rsidRPr="002835A1" w:rsidRDefault="00621470" w:rsidP="002835A1">
            <w:pPr>
              <w:pStyle w:val="ConsPlusNormal"/>
              <w:ind w:firstLine="0"/>
              <w:rPr>
                <w:sz w:val="24"/>
                <w:szCs w:val="24"/>
              </w:rPr>
            </w:pPr>
          </w:p>
        </w:tc>
        <w:tc>
          <w:tcPr>
            <w:tcW w:w="448" w:type="dxa"/>
          </w:tcPr>
          <w:p w14:paraId="0FB9A18D" w14:textId="77777777" w:rsidR="00621470" w:rsidRPr="002835A1" w:rsidRDefault="00621470" w:rsidP="002835A1">
            <w:pPr>
              <w:pStyle w:val="ConsPlusNormal"/>
              <w:ind w:firstLine="0"/>
              <w:rPr>
                <w:sz w:val="24"/>
                <w:szCs w:val="24"/>
              </w:rPr>
            </w:pPr>
          </w:p>
        </w:tc>
        <w:tc>
          <w:tcPr>
            <w:tcW w:w="448" w:type="dxa"/>
          </w:tcPr>
          <w:p w14:paraId="5F7763E8" w14:textId="77777777" w:rsidR="00621470" w:rsidRPr="002835A1" w:rsidRDefault="00621470" w:rsidP="002835A1">
            <w:pPr>
              <w:pStyle w:val="ConsPlusNormal"/>
              <w:ind w:firstLine="0"/>
              <w:rPr>
                <w:sz w:val="24"/>
                <w:szCs w:val="24"/>
              </w:rPr>
            </w:pPr>
          </w:p>
        </w:tc>
        <w:tc>
          <w:tcPr>
            <w:tcW w:w="448" w:type="dxa"/>
          </w:tcPr>
          <w:p w14:paraId="02409247" w14:textId="77777777" w:rsidR="00621470" w:rsidRPr="002835A1" w:rsidRDefault="00621470" w:rsidP="002835A1">
            <w:pPr>
              <w:pStyle w:val="ConsPlusNormal"/>
              <w:ind w:firstLine="0"/>
              <w:rPr>
                <w:sz w:val="24"/>
                <w:szCs w:val="24"/>
              </w:rPr>
            </w:pPr>
          </w:p>
        </w:tc>
        <w:tc>
          <w:tcPr>
            <w:tcW w:w="448" w:type="dxa"/>
          </w:tcPr>
          <w:p w14:paraId="02385CDA" w14:textId="77777777" w:rsidR="00621470" w:rsidRPr="002835A1" w:rsidRDefault="00621470" w:rsidP="002835A1">
            <w:pPr>
              <w:pStyle w:val="ConsPlusNormal"/>
              <w:ind w:firstLine="0"/>
              <w:rPr>
                <w:sz w:val="24"/>
                <w:szCs w:val="24"/>
              </w:rPr>
            </w:pPr>
          </w:p>
        </w:tc>
        <w:tc>
          <w:tcPr>
            <w:tcW w:w="448" w:type="dxa"/>
          </w:tcPr>
          <w:p w14:paraId="474ECD5F" w14:textId="77777777" w:rsidR="00621470" w:rsidRPr="002835A1" w:rsidRDefault="00621470" w:rsidP="002835A1">
            <w:pPr>
              <w:pStyle w:val="ConsPlusNormal"/>
              <w:ind w:firstLine="0"/>
              <w:rPr>
                <w:sz w:val="24"/>
                <w:szCs w:val="24"/>
              </w:rPr>
            </w:pPr>
          </w:p>
        </w:tc>
        <w:tc>
          <w:tcPr>
            <w:tcW w:w="448" w:type="dxa"/>
          </w:tcPr>
          <w:p w14:paraId="35298C80" w14:textId="77777777" w:rsidR="00621470" w:rsidRPr="002835A1" w:rsidRDefault="00621470" w:rsidP="002835A1">
            <w:pPr>
              <w:pStyle w:val="ConsPlusNormal"/>
              <w:ind w:firstLine="0"/>
              <w:rPr>
                <w:sz w:val="24"/>
                <w:szCs w:val="24"/>
              </w:rPr>
            </w:pPr>
          </w:p>
        </w:tc>
        <w:tc>
          <w:tcPr>
            <w:tcW w:w="448" w:type="dxa"/>
          </w:tcPr>
          <w:p w14:paraId="15FFD847" w14:textId="77777777" w:rsidR="00621470" w:rsidRPr="002835A1" w:rsidRDefault="00621470" w:rsidP="002835A1">
            <w:pPr>
              <w:pStyle w:val="ConsPlusNormal"/>
              <w:ind w:firstLine="0"/>
              <w:rPr>
                <w:sz w:val="24"/>
                <w:szCs w:val="24"/>
              </w:rPr>
            </w:pPr>
          </w:p>
        </w:tc>
        <w:tc>
          <w:tcPr>
            <w:tcW w:w="448" w:type="dxa"/>
          </w:tcPr>
          <w:p w14:paraId="1318E41A" w14:textId="77777777" w:rsidR="00621470" w:rsidRPr="002835A1" w:rsidRDefault="00621470" w:rsidP="002835A1">
            <w:pPr>
              <w:pStyle w:val="ConsPlusNormal"/>
              <w:ind w:firstLine="0"/>
              <w:rPr>
                <w:sz w:val="24"/>
                <w:szCs w:val="24"/>
              </w:rPr>
            </w:pPr>
          </w:p>
        </w:tc>
        <w:tc>
          <w:tcPr>
            <w:tcW w:w="448" w:type="dxa"/>
          </w:tcPr>
          <w:p w14:paraId="3CF377C9" w14:textId="77777777" w:rsidR="00621470" w:rsidRPr="002835A1" w:rsidRDefault="00621470" w:rsidP="002835A1">
            <w:pPr>
              <w:pStyle w:val="ConsPlusNormal"/>
              <w:ind w:firstLine="0"/>
              <w:rPr>
                <w:sz w:val="24"/>
                <w:szCs w:val="24"/>
              </w:rPr>
            </w:pPr>
          </w:p>
        </w:tc>
        <w:tc>
          <w:tcPr>
            <w:tcW w:w="448" w:type="dxa"/>
          </w:tcPr>
          <w:p w14:paraId="634738A7" w14:textId="77777777" w:rsidR="00621470" w:rsidRPr="002835A1" w:rsidRDefault="00621470" w:rsidP="002835A1">
            <w:pPr>
              <w:pStyle w:val="ConsPlusNormal"/>
              <w:ind w:firstLine="0"/>
              <w:rPr>
                <w:sz w:val="24"/>
                <w:szCs w:val="24"/>
              </w:rPr>
            </w:pPr>
          </w:p>
        </w:tc>
        <w:tc>
          <w:tcPr>
            <w:tcW w:w="458" w:type="dxa"/>
          </w:tcPr>
          <w:p w14:paraId="3E554851" w14:textId="77777777" w:rsidR="00621470" w:rsidRPr="002835A1" w:rsidRDefault="00621470" w:rsidP="002835A1">
            <w:pPr>
              <w:pStyle w:val="ConsPlusNormal"/>
              <w:ind w:firstLine="0"/>
              <w:rPr>
                <w:sz w:val="24"/>
                <w:szCs w:val="24"/>
              </w:rPr>
            </w:pPr>
          </w:p>
        </w:tc>
        <w:tc>
          <w:tcPr>
            <w:tcW w:w="850" w:type="dxa"/>
          </w:tcPr>
          <w:p w14:paraId="68C4299C" w14:textId="77777777" w:rsidR="00621470" w:rsidRPr="002835A1" w:rsidRDefault="00621470" w:rsidP="002835A1">
            <w:pPr>
              <w:pStyle w:val="ConsPlusNormal"/>
              <w:ind w:firstLine="0"/>
              <w:rPr>
                <w:sz w:val="24"/>
                <w:szCs w:val="24"/>
              </w:rPr>
            </w:pPr>
          </w:p>
        </w:tc>
      </w:tr>
      <w:tr w:rsidR="002835A1" w:rsidRPr="002835A1" w14:paraId="2B042F14" w14:textId="77777777" w:rsidTr="002A667C">
        <w:tc>
          <w:tcPr>
            <w:tcW w:w="2835" w:type="dxa"/>
          </w:tcPr>
          <w:p w14:paraId="050900ED" w14:textId="77777777" w:rsidR="00621470" w:rsidRPr="002835A1" w:rsidRDefault="00621470" w:rsidP="002835A1">
            <w:pPr>
              <w:pStyle w:val="ConsPlusNormal"/>
              <w:ind w:firstLine="0"/>
              <w:rPr>
                <w:sz w:val="24"/>
                <w:szCs w:val="24"/>
              </w:rPr>
            </w:pPr>
            <w:bookmarkStart w:id="11" w:name="P1622"/>
            <w:bookmarkEnd w:id="11"/>
            <w:r w:rsidRPr="002835A1">
              <w:rPr>
                <w:sz w:val="24"/>
                <w:szCs w:val="24"/>
              </w:rPr>
              <w:t xml:space="preserve">4. Прибыль, тыс. рублей (выручка от реализации </w:t>
            </w:r>
            <w:hyperlink w:anchor="P1314" w:history="1">
              <w:r w:rsidRPr="002835A1">
                <w:rPr>
                  <w:sz w:val="24"/>
                  <w:szCs w:val="24"/>
                </w:rPr>
                <w:t>(п. 1)</w:t>
              </w:r>
            </w:hyperlink>
            <w:r w:rsidRPr="002835A1">
              <w:rPr>
                <w:sz w:val="24"/>
                <w:szCs w:val="24"/>
              </w:rPr>
              <w:t xml:space="preserve"> - затраты </w:t>
            </w:r>
            <w:hyperlink w:anchor="P1328" w:history="1">
              <w:r w:rsidRPr="002835A1">
                <w:rPr>
                  <w:sz w:val="24"/>
                  <w:szCs w:val="24"/>
                </w:rPr>
                <w:t>(п. 2)</w:t>
              </w:r>
            </w:hyperlink>
            <w:r w:rsidRPr="002835A1">
              <w:rPr>
                <w:sz w:val="24"/>
                <w:szCs w:val="24"/>
              </w:rPr>
              <w:t>)</w:t>
            </w:r>
          </w:p>
        </w:tc>
        <w:tc>
          <w:tcPr>
            <w:tcW w:w="448" w:type="dxa"/>
          </w:tcPr>
          <w:p w14:paraId="457541B0" w14:textId="77777777" w:rsidR="00621470" w:rsidRPr="002835A1" w:rsidRDefault="00621470" w:rsidP="002835A1">
            <w:pPr>
              <w:pStyle w:val="ConsPlusNormal"/>
              <w:ind w:firstLine="0"/>
              <w:rPr>
                <w:sz w:val="24"/>
                <w:szCs w:val="24"/>
              </w:rPr>
            </w:pPr>
          </w:p>
        </w:tc>
        <w:tc>
          <w:tcPr>
            <w:tcW w:w="448" w:type="dxa"/>
          </w:tcPr>
          <w:p w14:paraId="3E65E29E" w14:textId="77777777" w:rsidR="00621470" w:rsidRPr="002835A1" w:rsidRDefault="00621470" w:rsidP="002835A1">
            <w:pPr>
              <w:pStyle w:val="ConsPlusNormal"/>
              <w:ind w:firstLine="0"/>
              <w:rPr>
                <w:sz w:val="24"/>
                <w:szCs w:val="24"/>
              </w:rPr>
            </w:pPr>
          </w:p>
        </w:tc>
        <w:tc>
          <w:tcPr>
            <w:tcW w:w="448" w:type="dxa"/>
          </w:tcPr>
          <w:p w14:paraId="65B38D88" w14:textId="77777777" w:rsidR="00621470" w:rsidRPr="002835A1" w:rsidRDefault="00621470" w:rsidP="002835A1">
            <w:pPr>
              <w:pStyle w:val="ConsPlusNormal"/>
              <w:ind w:firstLine="0"/>
              <w:rPr>
                <w:sz w:val="24"/>
                <w:szCs w:val="24"/>
              </w:rPr>
            </w:pPr>
          </w:p>
        </w:tc>
        <w:tc>
          <w:tcPr>
            <w:tcW w:w="448" w:type="dxa"/>
          </w:tcPr>
          <w:p w14:paraId="344974D9" w14:textId="77777777" w:rsidR="00621470" w:rsidRPr="002835A1" w:rsidRDefault="00621470" w:rsidP="002835A1">
            <w:pPr>
              <w:pStyle w:val="ConsPlusNormal"/>
              <w:ind w:firstLine="0"/>
              <w:rPr>
                <w:sz w:val="24"/>
                <w:szCs w:val="24"/>
              </w:rPr>
            </w:pPr>
          </w:p>
        </w:tc>
        <w:tc>
          <w:tcPr>
            <w:tcW w:w="448" w:type="dxa"/>
          </w:tcPr>
          <w:p w14:paraId="01146587" w14:textId="77777777" w:rsidR="00621470" w:rsidRPr="002835A1" w:rsidRDefault="00621470" w:rsidP="002835A1">
            <w:pPr>
              <w:pStyle w:val="ConsPlusNormal"/>
              <w:ind w:firstLine="0"/>
              <w:rPr>
                <w:sz w:val="24"/>
                <w:szCs w:val="24"/>
              </w:rPr>
            </w:pPr>
          </w:p>
        </w:tc>
        <w:tc>
          <w:tcPr>
            <w:tcW w:w="448" w:type="dxa"/>
          </w:tcPr>
          <w:p w14:paraId="0687A478" w14:textId="77777777" w:rsidR="00621470" w:rsidRPr="002835A1" w:rsidRDefault="00621470" w:rsidP="002835A1">
            <w:pPr>
              <w:pStyle w:val="ConsPlusNormal"/>
              <w:ind w:firstLine="0"/>
              <w:rPr>
                <w:sz w:val="24"/>
                <w:szCs w:val="24"/>
              </w:rPr>
            </w:pPr>
          </w:p>
        </w:tc>
        <w:tc>
          <w:tcPr>
            <w:tcW w:w="448" w:type="dxa"/>
          </w:tcPr>
          <w:p w14:paraId="1CBD3A75" w14:textId="77777777" w:rsidR="00621470" w:rsidRPr="002835A1" w:rsidRDefault="00621470" w:rsidP="002835A1">
            <w:pPr>
              <w:pStyle w:val="ConsPlusNormal"/>
              <w:ind w:firstLine="0"/>
              <w:rPr>
                <w:sz w:val="24"/>
                <w:szCs w:val="24"/>
              </w:rPr>
            </w:pPr>
          </w:p>
        </w:tc>
        <w:tc>
          <w:tcPr>
            <w:tcW w:w="448" w:type="dxa"/>
          </w:tcPr>
          <w:p w14:paraId="22785595" w14:textId="77777777" w:rsidR="00621470" w:rsidRPr="002835A1" w:rsidRDefault="00621470" w:rsidP="002835A1">
            <w:pPr>
              <w:pStyle w:val="ConsPlusNormal"/>
              <w:ind w:firstLine="0"/>
              <w:rPr>
                <w:sz w:val="24"/>
                <w:szCs w:val="24"/>
              </w:rPr>
            </w:pPr>
          </w:p>
        </w:tc>
        <w:tc>
          <w:tcPr>
            <w:tcW w:w="448" w:type="dxa"/>
          </w:tcPr>
          <w:p w14:paraId="7D77FCB8" w14:textId="77777777" w:rsidR="00621470" w:rsidRPr="002835A1" w:rsidRDefault="00621470" w:rsidP="002835A1">
            <w:pPr>
              <w:pStyle w:val="ConsPlusNormal"/>
              <w:ind w:firstLine="0"/>
              <w:rPr>
                <w:sz w:val="24"/>
                <w:szCs w:val="24"/>
              </w:rPr>
            </w:pPr>
          </w:p>
        </w:tc>
        <w:tc>
          <w:tcPr>
            <w:tcW w:w="448" w:type="dxa"/>
          </w:tcPr>
          <w:p w14:paraId="7F272141" w14:textId="77777777" w:rsidR="00621470" w:rsidRPr="002835A1" w:rsidRDefault="00621470" w:rsidP="002835A1">
            <w:pPr>
              <w:pStyle w:val="ConsPlusNormal"/>
              <w:ind w:firstLine="0"/>
              <w:rPr>
                <w:sz w:val="24"/>
                <w:szCs w:val="24"/>
              </w:rPr>
            </w:pPr>
          </w:p>
        </w:tc>
        <w:tc>
          <w:tcPr>
            <w:tcW w:w="448" w:type="dxa"/>
          </w:tcPr>
          <w:p w14:paraId="1B33AD55" w14:textId="77777777" w:rsidR="00621470" w:rsidRPr="002835A1" w:rsidRDefault="00621470" w:rsidP="002835A1">
            <w:pPr>
              <w:pStyle w:val="ConsPlusNormal"/>
              <w:ind w:firstLine="0"/>
              <w:rPr>
                <w:sz w:val="24"/>
                <w:szCs w:val="24"/>
              </w:rPr>
            </w:pPr>
          </w:p>
        </w:tc>
        <w:tc>
          <w:tcPr>
            <w:tcW w:w="458" w:type="dxa"/>
          </w:tcPr>
          <w:p w14:paraId="288D4CF4" w14:textId="77777777" w:rsidR="00621470" w:rsidRPr="002835A1" w:rsidRDefault="00621470" w:rsidP="002835A1">
            <w:pPr>
              <w:pStyle w:val="ConsPlusNormal"/>
              <w:ind w:firstLine="0"/>
              <w:rPr>
                <w:sz w:val="24"/>
                <w:szCs w:val="24"/>
              </w:rPr>
            </w:pPr>
          </w:p>
        </w:tc>
        <w:tc>
          <w:tcPr>
            <w:tcW w:w="850" w:type="dxa"/>
          </w:tcPr>
          <w:p w14:paraId="4FCDF386" w14:textId="77777777" w:rsidR="00621470" w:rsidRPr="002835A1" w:rsidRDefault="00621470" w:rsidP="002835A1">
            <w:pPr>
              <w:pStyle w:val="ConsPlusNormal"/>
              <w:ind w:firstLine="0"/>
              <w:rPr>
                <w:sz w:val="24"/>
                <w:szCs w:val="24"/>
              </w:rPr>
            </w:pPr>
          </w:p>
        </w:tc>
      </w:tr>
      <w:tr w:rsidR="00621470" w:rsidRPr="002835A1" w14:paraId="09331EB9" w14:textId="77777777" w:rsidTr="002A667C">
        <w:tc>
          <w:tcPr>
            <w:tcW w:w="2835" w:type="dxa"/>
          </w:tcPr>
          <w:p w14:paraId="5A8ECC1C" w14:textId="77777777" w:rsidR="00621470" w:rsidRPr="002835A1" w:rsidRDefault="00621470" w:rsidP="002835A1">
            <w:pPr>
              <w:pStyle w:val="ConsPlusNormal"/>
              <w:ind w:firstLine="0"/>
              <w:rPr>
                <w:sz w:val="24"/>
                <w:szCs w:val="24"/>
              </w:rPr>
            </w:pPr>
            <w:r w:rsidRPr="002835A1">
              <w:rPr>
                <w:sz w:val="24"/>
                <w:szCs w:val="24"/>
              </w:rPr>
              <w:t xml:space="preserve">5. Рентабельность, % (прибыль </w:t>
            </w:r>
            <w:hyperlink w:anchor="P1622" w:history="1">
              <w:r w:rsidRPr="002835A1">
                <w:rPr>
                  <w:sz w:val="24"/>
                  <w:szCs w:val="24"/>
                </w:rPr>
                <w:t>(п. 4)</w:t>
              </w:r>
            </w:hyperlink>
            <w:r w:rsidRPr="002835A1">
              <w:rPr>
                <w:sz w:val="24"/>
                <w:szCs w:val="24"/>
              </w:rPr>
              <w:t xml:space="preserve"> / выручка от реализации </w:t>
            </w:r>
            <w:hyperlink w:anchor="P1314" w:history="1">
              <w:r w:rsidRPr="002835A1">
                <w:rPr>
                  <w:sz w:val="24"/>
                  <w:szCs w:val="24"/>
                </w:rPr>
                <w:t>(п. 1)</w:t>
              </w:r>
            </w:hyperlink>
            <w:r w:rsidRPr="002835A1">
              <w:rPr>
                <w:sz w:val="24"/>
                <w:szCs w:val="24"/>
              </w:rPr>
              <w:t>) * 100</w:t>
            </w:r>
          </w:p>
        </w:tc>
        <w:tc>
          <w:tcPr>
            <w:tcW w:w="448" w:type="dxa"/>
          </w:tcPr>
          <w:p w14:paraId="333930B4" w14:textId="77777777" w:rsidR="00621470" w:rsidRPr="002835A1" w:rsidRDefault="00621470" w:rsidP="002835A1">
            <w:pPr>
              <w:pStyle w:val="ConsPlusNormal"/>
              <w:ind w:firstLine="0"/>
              <w:rPr>
                <w:sz w:val="24"/>
                <w:szCs w:val="24"/>
              </w:rPr>
            </w:pPr>
          </w:p>
        </w:tc>
        <w:tc>
          <w:tcPr>
            <w:tcW w:w="448" w:type="dxa"/>
          </w:tcPr>
          <w:p w14:paraId="340E3DC3" w14:textId="77777777" w:rsidR="00621470" w:rsidRPr="002835A1" w:rsidRDefault="00621470" w:rsidP="002835A1">
            <w:pPr>
              <w:pStyle w:val="ConsPlusNormal"/>
              <w:ind w:firstLine="0"/>
              <w:rPr>
                <w:sz w:val="24"/>
                <w:szCs w:val="24"/>
              </w:rPr>
            </w:pPr>
          </w:p>
        </w:tc>
        <w:tc>
          <w:tcPr>
            <w:tcW w:w="448" w:type="dxa"/>
          </w:tcPr>
          <w:p w14:paraId="2164298C" w14:textId="77777777" w:rsidR="00621470" w:rsidRPr="002835A1" w:rsidRDefault="00621470" w:rsidP="002835A1">
            <w:pPr>
              <w:pStyle w:val="ConsPlusNormal"/>
              <w:ind w:firstLine="0"/>
              <w:rPr>
                <w:sz w:val="24"/>
                <w:szCs w:val="24"/>
              </w:rPr>
            </w:pPr>
          </w:p>
        </w:tc>
        <w:tc>
          <w:tcPr>
            <w:tcW w:w="448" w:type="dxa"/>
          </w:tcPr>
          <w:p w14:paraId="1A9AB32F" w14:textId="77777777" w:rsidR="00621470" w:rsidRPr="002835A1" w:rsidRDefault="00621470" w:rsidP="002835A1">
            <w:pPr>
              <w:pStyle w:val="ConsPlusNormal"/>
              <w:ind w:firstLine="0"/>
              <w:rPr>
                <w:sz w:val="24"/>
                <w:szCs w:val="24"/>
              </w:rPr>
            </w:pPr>
          </w:p>
        </w:tc>
        <w:tc>
          <w:tcPr>
            <w:tcW w:w="448" w:type="dxa"/>
          </w:tcPr>
          <w:p w14:paraId="3BD8C4F3" w14:textId="77777777" w:rsidR="00621470" w:rsidRPr="002835A1" w:rsidRDefault="00621470" w:rsidP="002835A1">
            <w:pPr>
              <w:pStyle w:val="ConsPlusNormal"/>
              <w:ind w:firstLine="0"/>
              <w:rPr>
                <w:sz w:val="24"/>
                <w:szCs w:val="24"/>
              </w:rPr>
            </w:pPr>
          </w:p>
        </w:tc>
        <w:tc>
          <w:tcPr>
            <w:tcW w:w="448" w:type="dxa"/>
          </w:tcPr>
          <w:p w14:paraId="060884EF" w14:textId="77777777" w:rsidR="00621470" w:rsidRPr="002835A1" w:rsidRDefault="00621470" w:rsidP="002835A1">
            <w:pPr>
              <w:pStyle w:val="ConsPlusNormal"/>
              <w:ind w:firstLine="0"/>
              <w:rPr>
                <w:sz w:val="24"/>
                <w:szCs w:val="24"/>
              </w:rPr>
            </w:pPr>
          </w:p>
        </w:tc>
        <w:tc>
          <w:tcPr>
            <w:tcW w:w="448" w:type="dxa"/>
          </w:tcPr>
          <w:p w14:paraId="0FE07275" w14:textId="77777777" w:rsidR="00621470" w:rsidRPr="002835A1" w:rsidRDefault="00621470" w:rsidP="002835A1">
            <w:pPr>
              <w:pStyle w:val="ConsPlusNormal"/>
              <w:ind w:firstLine="0"/>
              <w:rPr>
                <w:sz w:val="24"/>
                <w:szCs w:val="24"/>
              </w:rPr>
            </w:pPr>
          </w:p>
        </w:tc>
        <w:tc>
          <w:tcPr>
            <w:tcW w:w="448" w:type="dxa"/>
          </w:tcPr>
          <w:p w14:paraId="3093BDBC" w14:textId="77777777" w:rsidR="00621470" w:rsidRPr="002835A1" w:rsidRDefault="00621470" w:rsidP="002835A1">
            <w:pPr>
              <w:pStyle w:val="ConsPlusNormal"/>
              <w:ind w:firstLine="0"/>
              <w:rPr>
                <w:sz w:val="24"/>
                <w:szCs w:val="24"/>
              </w:rPr>
            </w:pPr>
          </w:p>
        </w:tc>
        <w:tc>
          <w:tcPr>
            <w:tcW w:w="448" w:type="dxa"/>
          </w:tcPr>
          <w:p w14:paraId="2EE296DC" w14:textId="77777777" w:rsidR="00621470" w:rsidRPr="002835A1" w:rsidRDefault="00621470" w:rsidP="002835A1">
            <w:pPr>
              <w:pStyle w:val="ConsPlusNormal"/>
              <w:ind w:firstLine="0"/>
              <w:rPr>
                <w:sz w:val="24"/>
                <w:szCs w:val="24"/>
              </w:rPr>
            </w:pPr>
          </w:p>
        </w:tc>
        <w:tc>
          <w:tcPr>
            <w:tcW w:w="448" w:type="dxa"/>
          </w:tcPr>
          <w:p w14:paraId="45C24D4A" w14:textId="77777777" w:rsidR="00621470" w:rsidRPr="002835A1" w:rsidRDefault="00621470" w:rsidP="002835A1">
            <w:pPr>
              <w:pStyle w:val="ConsPlusNormal"/>
              <w:ind w:firstLine="0"/>
              <w:rPr>
                <w:sz w:val="24"/>
                <w:szCs w:val="24"/>
              </w:rPr>
            </w:pPr>
          </w:p>
        </w:tc>
        <w:tc>
          <w:tcPr>
            <w:tcW w:w="448" w:type="dxa"/>
          </w:tcPr>
          <w:p w14:paraId="4A1BE1C7" w14:textId="77777777" w:rsidR="00621470" w:rsidRPr="002835A1" w:rsidRDefault="00621470" w:rsidP="002835A1">
            <w:pPr>
              <w:pStyle w:val="ConsPlusNormal"/>
              <w:ind w:firstLine="0"/>
              <w:rPr>
                <w:sz w:val="24"/>
                <w:szCs w:val="24"/>
              </w:rPr>
            </w:pPr>
          </w:p>
        </w:tc>
        <w:tc>
          <w:tcPr>
            <w:tcW w:w="458" w:type="dxa"/>
          </w:tcPr>
          <w:p w14:paraId="2AB17D97" w14:textId="77777777" w:rsidR="00621470" w:rsidRPr="002835A1" w:rsidRDefault="00621470" w:rsidP="002835A1">
            <w:pPr>
              <w:pStyle w:val="ConsPlusNormal"/>
              <w:ind w:firstLine="0"/>
              <w:rPr>
                <w:sz w:val="24"/>
                <w:szCs w:val="24"/>
              </w:rPr>
            </w:pPr>
          </w:p>
        </w:tc>
        <w:tc>
          <w:tcPr>
            <w:tcW w:w="850" w:type="dxa"/>
          </w:tcPr>
          <w:p w14:paraId="762BCBB7" w14:textId="77777777" w:rsidR="00621470" w:rsidRPr="002835A1" w:rsidRDefault="00621470" w:rsidP="002835A1">
            <w:pPr>
              <w:pStyle w:val="ConsPlusNormal"/>
              <w:ind w:firstLine="0"/>
              <w:rPr>
                <w:sz w:val="24"/>
                <w:szCs w:val="24"/>
              </w:rPr>
            </w:pPr>
          </w:p>
        </w:tc>
      </w:tr>
    </w:tbl>
    <w:p w14:paraId="092E60C6" w14:textId="77777777" w:rsidR="00621470" w:rsidRPr="002835A1" w:rsidRDefault="00621470" w:rsidP="002835A1">
      <w:pPr>
        <w:pStyle w:val="ConsPlusNormal"/>
        <w:ind w:firstLine="0"/>
        <w:rPr>
          <w:sz w:val="24"/>
          <w:szCs w:val="24"/>
        </w:rPr>
        <w:sectPr w:rsidR="00621470" w:rsidRPr="002835A1" w:rsidSect="002A667C">
          <w:pgSz w:w="11907" w:h="16840"/>
          <w:pgMar w:top="1134" w:right="708" w:bottom="1418" w:left="1701" w:header="567" w:footer="1021" w:gutter="0"/>
          <w:pgNumType w:start="1"/>
          <w:cols w:space="720"/>
          <w:titlePg/>
        </w:sectPr>
      </w:pPr>
    </w:p>
    <w:p w14:paraId="53433CEF" w14:textId="77777777" w:rsidR="00621470" w:rsidRPr="002835A1" w:rsidRDefault="00621470" w:rsidP="002835A1">
      <w:pPr>
        <w:pStyle w:val="ConsPlusNormal"/>
        <w:ind w:firstLine="0"/>
        <w:jc w:val="right"/>
        <w:outlineLvl w:val="3"/>
        <w:rPr>
          <w:sz w:val="24"/>
          <w:szCs w:val="24"/>
        </w:rPr>
      </w:pPr>
      <w:r w:rsidRPr="002835A1">
        <w:rPr>
          <w:sz w:val="24"/>
          <w:szCs w:val="24"/>
        </w:rPr>
        <w:lastRenderedPageBreak/>
        <w:t>Таблица 8.4</w:t>
      </w:r>
    </w:p>
    <w:p w14:paraId="55856EB8" w14:textId="77777777" w:rsidR="00621470" w:rsidRPr="002835A1" w:rsidRDefault="00621470" w:rsidP="002835A1">
      <w:pPr>
        <w:pStyle w:val="ConsPlusNormal"/>
        <w:ind w:firstLine="0"/>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448"/>
        <w:gridCol w:w="448"/>
        <w:gridCol w:w="448"/>
        <w:gridCol w:w="448"/>
        <w:gridCol w:w="448"/>
        <w:gridCol w:w="448"/>
        <w:gridCol w:w="448"/>
        <w:gridCol w:w="448"/>
        <w:gridCol w:w="448"/>
        <w:gridCol w:w="448"/>
        <w:gridCol w:w="448"/>
        <w:gridCol w:w="458"/>
        <w:gridCol w:w="850"/>
      </w:tblGrid>
      <w:tr w:rsidR="002835A1" w:rsidRPr="002835A1" w14:paraId="00B24840" w14:textId="77777777" w:rsidTr="002A667C">
        <w:tc>
          <w:tcPr>
            <w:tcW w:w="2835" w:type="dxa"/>
            <w:vMerge w:val="restart"/>
          </w:tcPr>
          <w:p w14:paraId="7AF57723" w14:textId="77777777" w:rsidR="00621470" w:rsidRPr="002835A1" w:rsidRDefault="00621470" w:rsidP="002835A1">
            <w:pPr>
              <w:pStyle w:val="ConsPlusNormal"/>
              <w:ind w:firstLine="0"/>
              <w:jc w:val="center"/>
              <w:rPr>
                <w:sz w:val="24"/>
                <w:szCs w:val="24"/>
              </w:rPr>
            </w:pPr>
            <w:r w:rsidRPr="002835A1">
              <w:rPr>
                <w:sz w:val="24"/>
                <w:szCs w:val="24"/>
              </w:rPr>
              <w:t>Показатель</w:t>
            </w:r>
          </w:p>
        </w:tc>
        <w:tc>
          <w:tcPr>
            <w:tcW w:w="5386" w:type="dxa"/>
            <w:gridSpan w:val="12"/>
          </w:tcPr>
          <w:p w14:paraId="35E861F1" w14:textId="77777777" w:rsidR="00621470" w:rsidRPr="002835A1" w:rsidRDefault="00621470" w:rsidP="002835A1">
            <w:pPr>
              <w:pStyle w:val="ConsPlusNormal"/>
              <w:ind w:firstLine="0"/>
              <w:jc w:val="center"/>
              <w:rPr>
                <w:sz w:val="24"/>
                <w:szCs w:val="24"/>
              </w:rPr>
            </w:pPr>
            <w:r w:rsidRPr="002835A1">
              <w:rPr>
                <w:sz w:val="24"/>
                <w:szCs w:val="24"/>
              </w:rPr>
              <w:t>Период (месяц)</w:t>
            </w:r>
          </w:p>
        </w:tc>
        <w:tc>
          <w:tcPr>
            <w:tcW w:w="850" w:type="dxa"/>
            <w:vMerge w:val="restart"/>
          </w:tcPr>
          <w:p w14:paraId="2F022781" w14:textId="77777777" w:rsidR="00621470" w:rsidRPr="002835A1" w:rsidRDefault="00621470" w:rsidP="002835A1">
            <w:pPr>
              <w:pStyle w:val="ConsPlusNormal"/>
              <w:ind w:firstLine="0"/>
              <w:jc w:val="center"/>
              <w:rPr>
                <w:sz w:val="24"/>
                <w:szCs w:val="24"/>
              </w:rPr>
            </w:pPr>
            <w:r w:rsidRPr="002835A1">
              <w:rPr>
                <w:sz w:val="24"/>
                <w:szCs w:val="24"/>
              </w:rPr>
              <w:t>Итого</w:t>
            </w:r>
          </w:p>
        </w:tc>
      </w:tr>
      <w:tr w:rsidR="002835A1" w:rsidRPr="002835A1" w14:paraId="44B895D1" w14:textId="77777777" w:rsidTr="002A667C">
        <w:tc>
          <w:tcPr>
            <w:tcW w:w="2835" w:type="dxa"/>
            <w:vMerge/>
          </w:tcPr>
          <w:p w14:paraId="528A5E32" w14:textId="77777777" w:rsidR="00621470" w:rsidRPr="002835A1" w:rsidRDefault="00621470" w:rsidP="002835A1">
            <w:pPr>
              <w:rPr>
                <w:rFonts w:ascii="Arial" w:hAnsi="Arial" w:cs="Arial"/>
                <w:sz w:val="24"/>
                <w:szCs w:val="24"/>
              </w:rPr>
            </w:pPr>
          </w:p>
        </w:tc>
        <w:tc>
          <w:tcPr>
            <w:tcW w:w="448" w:type="dxa"/>
          </w:tcPr>
          <w:p w14:paraId="214C7EAE" w14:textId="77777777" w:rsidR="00621470" w:rsidRPr="002835A1" w:rsidRDefault="00621470" w:rsidP="002835A1">
            <w:pPr>
              <w:pStyle w:val="ConsPlusNormal"/>
              <w:ind w:firstLine="0"/>
              <w:jc w:val="center"/>
              <w:rPr>
                <w:sz w:val="24"/>
                <w:szCs w:val="24"/>
              </w:rPr>
            </w:pPr>
            <w:r w:rsidRPr="002835A1">
              <w:rPr>
                <w:sz w:val="24"/>
                <w:szCs w:val="24"/>
              </w:rPr>
              <w:t>25</w:t>
            </w:r>
          </w:p>
        </w:tc>
        <w:tc>
          <w:tcPr>
            <w:tcW w:w="448" w:type="dxa"/>
          </w:tcPr>
          <w:p w14:paraId="0EA4A857" w14:textId="77777777" w:rsidR="00621470" w:rsidRPr="002835A1" w:rsidRDefault="00621470" w:rsidP="002835A1">
            <w:pPr>
              <w:pStyle w:val="ConsPlusNormal"/>
              <w:ind w:firstLine="0"/>
              <w:jc w:val="center"/>
              <w:rPr>
                <w:sz w:val="24"/>
                <w:szCs w:val="24"/>
              </w:rPr>
            </w:pPr>
            <w:r w:rsidRPr="002835A1">
              <w:rPr>
                <w:sz w:val="24"/>
                <w:szCs w:val="24"/>
              </w:rPr>
              <w:t>26</w:t>
            </w:r>
          </w:p>
        </w:tc>
        <w:tc>
          <w:tcPr>
            <w:tcW w:w="448" w:type="dxa"/>
          </w:tcPr>
          <w:p w14:paraId="5DDABDE3" w14:textId="77777777" w:rsidR="00621470" w:rsidRPr="002835A1" w:rsidRDefault="00621470" w:rsidP="002835A1">
            <w:pPr>
              <w:pStyle w:val="ConsPlusNormal"/>
              <w:ind w:firstLine="0"/>
              <w:jc w:val="center"/>
              <w:rPr>
                <w:sz w:val="24"/>
                <w:szCs w:val="24"/>
              </w:rPr>
            </w:pPr>
            <w:r w:rsidRPr="002835A1">
              <w:rPr>
                <w:sz w:val="24"/>
                <w:szCs w:val="24"/>
              </w:rPr>
              <w:t>27</w:t>
            </w:r>
          </w:p>
        </w:tc>
        <w:tc>
          <w:tcPr>
            <w:tcW w:w="448" w:type="dxa"/>
          </w:tcPr>
          <w:p w14:paraId="2BB394B8" w14:textId="77777777" w:rsidR="00621470" w:rsidRPr="002835A1" w:rsidRDefault="00621470" w:rsidP="002835A1">
            <w:pPr>
              <w:pStyle w:val="ConsPlusNormal"/>
              <w:ind w:firstLine="0"/>
              <w:jc w:val="center"/>
              <w:rPr>
                <w:sz w:val="24"/>
                <w:szCs w:val="24"/>
              </w:rPr>
            </w:pPr>
            <w:r w:rsidRPr="002835A1">
              <w:rPr>
                <w:sz w:val="24"/>
                <w:szCs w:val="24"/>
              </w:rPr>
              <w:t>28</w:t>
            </w:r>
          </w:p>
        </w:tc>
        <w:tc>
          <w:tcPr>
            <w:tcW w:w="448" w:type="dxa"/>
          </w:tcPr>
          <w:p w14:paraId="235D15DC" w14:textId="77777777" w:rsidR="00621470" w:rsidRPr="002835A1" w:rsidRDefault="00621470" w:rsidP="002835A1">
            <w:pPr>
              <w:pStyle w:val="ConsPlusNormal"/>
              <w:ind w:firstLine="0"/>
              <w:jc w:val="center"/>
              <w:rPr>
                <w:sz w:val="24"/>
                <w:szCs w:val="24"/>
              </w:rPr>
            </w:pPr>
            <w:r w:rsidRPr="002835A1">
              <w:rPr>
                <w:sz w:val="24"/>
                <w:szCs w:val="24"/>
              </w:rPr>
              <w:t>29</w:t>
            </w:r>
          </w:p>
        </w:tc>
        <w:tc>
          <w:tcPr>
            <w:tcW w:w="448" w:type="dxa"/>
          </w:tcPr>
          <w:p w14:paraId="451C698B" w14:textId="77777777" w:rsidR="00621470" w:rsidRPr="002835A1" w:rsidRDefault="00621470" w:rsidP="002835A1">
            <w:pPr>
              <w:pStyle w:val="ConsPlusNormal"/>
              <w:ind w:firstLine="0"/>
              <w:jc w:val="center"/>
              <w:rPr>
                <w:sz w:val="24"/>
                <w:szCs w:val="24"/>
              </w:rPr>
            </w:pPr>
            <w:r w:rsidRPr="002835A1">
              <w:rPr>
                <w:sz w:val="24"/>
                <w:szCs w:val="24"/>
              </w:rPr>
              <w:t>30</w:t>
            </w:r>
          </w:p>
        </w:tc>
        <w:tc>
          <w:tcPr>
            <w:tcW w:w="448" w:type="dxa"/>
          </w:tcPr>
          <w:p w14:paraId="6E09E46B" w14:textId="77777777" w:rsidR="00621470" w:rsidRPr="002835A1" w:rsidRDefault="00621470" w:rsidP="002835A1">
            <w:pPr>
              <w:pStyle w:val="ConsPlusNormal"/>
              <w:ind w:firstLine="0"/>
              <w:jc w:val="center"/>
              <w:rPr>
                <w:sz w:val="24"/>
                <w:szCs w:val="24"/>
              </w:rPr>
            </w:pPr>
            <w:r w:rsidRPr="002835A1">
              <w:rPr>
                <w:sz w:val="24"/>
                <w:szCs w:val="24"/>
              </w:rPr>
              <w:t>31</w:t>
            </w:r>
          </w:p>
        </w:tc>
        <w:tc>
          <w:tcPr>
            <w:tcW w:w="448" w:type="dxa"/>
          </w:tcPr>
          <w:p w14:paraId="0C8CBE6E" w14:textId="77777777" w:rsidR="00621470" w:rsidRPr="002835A1" w:rsidRDefault="00621470" w:rsidP="002835A1">
            <w:pPr>
              <w:pStyle w:val="ConsPlusNormal"/>
              <w:ind w:firstLine="0"/>
              <w:jc w:val="center"/>
              <w:rPr>
                <w:sz w:val="24"/>
                <w:szCs w:val="24"/>
              </w:rPr>
            </w:pPr>
            <w:r w:rsidRPr="002835A1">
              <w:rPr>
                <w:sz w:val="24"/>
                <w:szCs w:val="24"/>
              </w:rPr>
              <w:t>32</w:t>
            </w:r>
          </w:p>
        </w:tc>
        <w:tc>
          <w:tcPr>
            <w:tcW w:w="448" w:type="dxa"/>
          </w:tcPr>
          <w:p w14:paraId="0E72489F" w14:textId="77777777" w:rsidR="00621470" w:rsidRPr="002835A1" w:rsidRDefault="00621470" w:rsidP="002835A1">
            <w:pPr>
              <w:pStyle w:val="ConsPlusNormal"/>
              <w:ind w:firstLine="0"/>
              <w:jc w:val="center"/>
              <w:rPr>
                <w:sz w:val="24"/>
                <w:szCs w:val="24"/>
              </w:rPr>
            </w:pPr>
            <w:r w:rsidRPr="002835A1">
              <w:rPr>
                <w:sz w:val="24"/>
                <w:szCs w:val="24"/>
              </w:rPr>
              <w:t>33</w:t>
            </w:r>
          </w:p>
        </w:tc>
        <w:tc>
          <w:tcPr>
            <w:tcW w:w="448" w:type="dxa"/>
          </w:tcPr>
          <w:p w14:paraId="5158BA40" w14:textId="77777777" w:rsidR="00621470" w:rsidRPr="002835A1" w:rsidRDefault="00621470" w:rsidP="002835A1">
            <w:pPr>
              <w:pStyle w:val="ConsPlusNormal"/>
              <w:ind w:firstLine="0"/>
              <w:jc w:val="center"/>
              <w:rPr>
                <w:sz w:val="24"/>
                <w:szCs w:val="24"/>
              </w:rPr>
            </w:pPr>
            <w:r w:rsidRPr="002835A1">
              <w:rPr>
                <w:sz w:val="24"/>
                <w:szCs w:val="24"/>
              </w:rPr>
              <w:t>34</w:t>
            </w:r>
          </w:p>
        </w:tc>
        <w:tc>
          <w:tcPr>
            <w:tcW w:w="448" w:type="dxa"/>
          </w:tcPr>
          <w:p w14:paraId="53EE15D2" w14:textId="77777777" w:rsidR="00621470" w:rsidRPr="002835A1" w:rsidRDefault="00621470" w:rsidP="002835A1">
            <w:pPr>
              <w:pStyle w:val="ConsPlusNormal"/>
              <w:ind w:firstLine="0"/>
              <w:jc w:val="center"/>
              <w:rPr>
                <w:sz w:val="24"/>
                <w:szCs w:val="24"/>
              </w:rPr>
            </w:pPr>
            <w:r w:rsidRPr="002835A1">
              <w:rPr>
                <w:sz w:val="24"/>
                <w:szCs w:val="24"/>
              </w:rPr>
              <w:t>35</w:t>
            </w:r>
          </w:p>
        </w:tc>
        <w:tc>
          <w:tcPr>
            <w:tcW w:w="458" w:type="dxa"/>
          </w:tcPr>
          <w:p w14:paraId="6FC7FAB1" w14:textId="77777777" w:rsidR="00621470" w:rsidRPr="002835A1" w:rsidRDefault="00621470" w:rsidP="002835A1">
            <w:pPr>
              <w:pStyle w:val="ConsPlusNormal"/>
              <w:ind w:firstLine="0"/>
              <w:jc w:val="center"/>
              <w:rPr>
                <w:sz w:val="24"/>
                <w:szCs w:val="24"/>
              </w:rPr>
            </w:pPr>
            <w:r w:rsidRPr="002835A1">
              <w:rPr>
                <w:sz w:val="24"/>
                <w:szCs w:val="24"/>
              </w:rPr>
              <w:t>36</w:t>
            </w:r>
          </w:p>
        </w:tc>
        <w:tc>
          <w:tcPr>
            <w:tcW w:w="850" w:type="dxa"/>
            <w:vMerge/>
          </w:tcPr>
          <w:p w14:paraId="65E95D99" w14:textId="77777777" w:rsidR="00621470" w:rsidRPr="002835A1" w:rsidRDefault="00621470" w:rsidP="002835A1">
            <w:pPr>
              <w:rPr>
                <w:rFonts w:ascii="Arial" w:hAnsi="Arial" w:cs="Arial"/>
                <w:sz w:val="24"/>
                <w:szCs w:val="24"/>
              </w:rPr>
            </w:pPr>
          </w:p>
        </w:tc>
      </w:tr>
      <w:tr w:rsidR="002835A1" w:rsidRPr="002835A1" w14:paraId="001EC52A" w14:textId="77777777" w:rsidTr="002A667C">
        <w:tc>
          <w:tcPr>
            <w:tcW w:w="2835" w:type="dxa"/>
          </w:tcPr>
          <w:p w14:paraId="78584797" w14:textId="77777777" w:rsidR="00621470" w:rsidRPr="002835A1" w:rsidRDefault="00621470" w:rsidP="002835A1">
            <w:pPr>
              <w:pStyle w:val="ConsPlusNormal"/>
              <w:ind w:firstLine="0"/>
              <w:rPr>
                <w:sz w:val="24"/>
                <w:szCs w:val="24"/>
              </w:rPr>
            </w:pPr>
            <w:bookmarkStart w:id="12" w:name="P1668"/>
            <w:bookmarkEnd w:id="12"/>
            <w:r w:rsidRPr="002835A1">
              <w:rPr>
                <w:sz w:val="24"/>
                <w:szCs w:val="24"/>
              </w:rPr>
              <w:t>1. Выручка от реализации товаров (работ, услуг), тыс. рублей</w:t>
            </w:r>
          </w:p>
        </w:tc>
        <w:tc>
          <w:tcPr>
            <w:tcW w:w="448" w:type="dxa"/>
          </w:tcPr>
          <w:p w14:paraId="6DBF75CC" w14:textId="77777777" w:rsidR="00621470" w:rsidRPr="002835A1" w:rsidRDefault="00621470" w:rsidP="002835A1">
            <w:pPr>
              <w:pStyle w:val="ConsPlusNormal"/>
              <w:ind w:firstLine="0"/>
              <w:rPr>
                <w:sz w:val="24"/>
                <w:szCs w:val="24"/>
              </w:rPr>
            </w:pPr>
          </w:p>
        </w:tc>
        <w:tc>
          <w:tcPr>
            <w:tcW w:w="448" w:type="dxa"/>
          </w:tcPr>
          <w:p w14:paraId="6516FC62" w14:textId="77777777" w:rsidR="00621470" w:rsidRPr="002835A1" w:rsidRDefault="00621470" w:rsidP="002835A1">
            <w:pPr>
              <w:pStyle w:val="ConsPlusNormal"/>
              <w:ind w:firstLine="0"/>
              <w:rPr>
                <w:sz w:val="24"/>
                <w:szCs w:val="24"/>
              </w:rPr>
            </w:pPr>
          </w:p>
        </w:tc>
        <w:tc>
          <w:tcPr>
            <w:tcW w:w="448" w:type="dxa"/>
          </w:tcPr>
          <w:p w14:paraId="3DDD1D62" w14:textId="77777777" w:rsidR="00621470" w:rsidRPr="002835A1" w:rsidRDefault="00621470" w:rsidP="002835A1">
            <w:pPr>
              <w:pStyle w:val="ConsPlusNormal"/>
              <w:ind w:firstLine="0"/>
              <w:rPr>
                <w:sz w:val="24"/>
                <w:szCs w:val="24"/>
              </w:rPr>
            </w:pPr>
          </w:p>
        </w:tc>
        <w:tc>
          <w:tcPr>
            <w:tcW w:w="448" w:type="dxa"/>
          </w:tcPr>
          <w:p w14:paraId="66BD1403" w14:textId="77777777" w:rsidR="00621470" w:rsidRPr="002835A1" w:rsidRDefault="00621470" w:rsidP="002835A1">
            <w:pPr>
              <w:pStyle w:val="ConsPlusNormal"/>
              <w:ind w:firstLine="0"/>
              <w:rPr>
                <w:sz w:val="24"/>
                <w:szCs w:val="24"/>
              </w:rPr>
            </w:pPr>
          </w:p>
        </w:tc>
        <w:tc>
          <w:tcPr>
            <w:tcW w:w="448" w:type="dxa"/>
          </w:tcPr>
          <w:p w14:paraId="7EB5A801" w14:textId="77777777" w:rsidR="00621470" w:rsidRPr="002835A1" w:rsidRDefault="00621470" w:rsidP="002835A1">
            <w:pPr>
              <w:pStyle w:val="ConsPlusNormal"/>
              <w:ind w:firstLine="0"/>
              <w:rPr>
                <w:sz w:val="24"/>
                <w:szCs w:val="24"/>
              </w:rPr>
            </w:pPr>
          </w:p>
        </w:tc>
        <w:tc>
          <w:tcPr>
            <w:tcW w:w="448" w:type="dxa"/>
          </w:tcPr>
          <w:p w14:paraId="19FB244E" w14:textId="77777777" w:rsidR="00621470" w:rsidRPr="002835A1" w:rsidRDefault="00621470" w:rsidP="002835A1">
            <w:pPr>
              <w:pStyle w:val="ConsPlusNormal"/>
              <w:ind w:firstLine="0"/>
              <w:rPr>
                <w:sz w:val="24"/>
                <w:szCs w:val="24"/>
              </w:rPr>
            </w:pPr>
          </w:p>
        </w:tc>
        <w:tc>
          <w:tcPr>
            <w:tcW w:w="448" w:type="dxa"/>
          </w:tcPr>
          <w:p w14:paraId="52AC7437" w14:textId="77777777" w:rsidR="00621470" w:rsidRPr="002835A1" w:rsidRDefault="00621470" w:rsidP="002835A1">
            <w:pPr>
              <w:pStyle w:val="ConsPlusNormal"/>
              <w:ind w:firstLine="0"/>
              <w:rPr>
                <w:sz w:val="24"/>
                <w:szCs w:val="24"/>
              </w:rPr>
            </w:pPr>
          </w:p>
        </w:tc>
        <w:tc>
          <w:tcPr>
            <w:tcW w:w="448" w:type="dxa"/>
          </w:tcPr>
          <w:p w14:paraId="3CF33E71" w14:textId="77777777" w:rsidR="00621470" w:rsidRPr="002835A1" w:rsidRDefault="00621470" w:rsidP="002835A1">
            <w:pPr>
              <w:pStyle w:val="ConsPlusNormal"/>
              <w:ind w:firstLine="0"/>
              <w:rPr>
                <w:sz w:val="24"/>
                <w:szCs w:val="24"/>
              </w:rPr>
            </w:pPr>
          </w:p>
        </w:tc>
        <w:tc>
          <w:tcPr>
            <w:tcW w:w="448" w:type="dxa"/>
          </w:tcPr>
          <w:p w14:paraId="5AAF546F" w14:textId="77777777" w:rsidR="00621470" w:rsidRPr="002835A1" w:rsidRDefault="00621470" w:rsidP="002835A1">
            <w:pPr>
              <w:pStyle w:val="ConsPlusNormal"/>
              <w:ind w:firstLine="0"/>
              <w:rPr>
                <w:sz w:val="24"/>
                <w:szCs w:val="24"/>
              </w:rPr>
            </w:pPr>
          </w:p>
        </w:tc>
        <w:tc>
          <w:tcPr>
            <w:tcW w:w="448" w:type="dxa"/>
          </w:tcPr>
          <w:p w14:paraId="134708EF" w14:textId="77777777" w:rsidR="00621470" w:rsidRPr="002835A1" w:rsidRDefault="00621470" w:rsidP="002835A1">
            <w:pPr>
              <w:pStyle w:val="ConsPlusNormal"/>
              <w:ind w:firstLine="0"/>
              <w:rPr>
                <w:sz w:val="24"/>
                <w:szCs w:val="24"/>
              </w:rPr>
            </w:pPr>
          </w:p>
        </w:tc>
        <w:tc>
          <w:tcPr>
            <w:tcW w:w="448" w:type="dxa"/>
          </w:tcPr>
          <w:p w14:paraId="272E6DCD" w14:textId="77777777" w:rsidR="00621470" w:rsidRPr="002835A1" w:rsidRDefault="00621470" w:rsidP="002835A1">
            <w:pPr>
              <w:pStyle w:val="ConsPlusNormal"/>
              <w:ind w:firstLine="0"/>
              <w:rPr>
                <w:sz w:val="24"/>
                <w:szCs w:val="24"/>
              </w:rPr>
            </w:pPr>
          </w:p>
        </w:tc>
        <w:tc>
          <w:tcPr>
            <w:tcW w:w="458" w:type="dxa"/>
          </w:tcPr>
          <w:p w14:paraId="3B37150F" w14:textId="77777777" w:rsidR="00621470" w:rsidRPr="002835A1" w:rsidRDefault="00621470" w:rsidP="002835A1">
            <w:pPr>
              <w:pStyle w:val="ConsPlusNormal"/>
              <w:ind w:firstLine="0"/>
              <w:rPr>
                <w:sz w:val="24"/>
                <w:szCs w:val="24"/>
              </w:rPr>
            </w:pPr>
          </w:p>
        </w:tc>
        <w:tc>
          <w:tcPr>
            <w:tcW w:w="850" w:type="dxa"/>
          </w:tcPr>
          <w:p w14:paraId="4B2FB425" w14:textId="77777777" w:rsidR="00621470" w:rsidRPr="002835A1" w:rsidRDefault="00621470" w:rsidP="002835A1">
            <w:pPr>
              <w:pStyle w:val="ConsPlusNormal"/>
              <w:ind w:firstLine="0"/>
              <w:rPr>
                <w:sz w:val="24"/>
                <w:szCs w:val="24"/>
              </w:rPr>
            </w:pPr>
          </w:p>
        </w:tc>
      </w:tr>
      <w:tr w:rsidR="002835A1" w:rsidRPr="002835A1" w14:paraId="44A88DFA" w14:textId="77777777" w:rsidTr="002A667C">
        <w:tc>
          <w:tcPr>
            <w:tcW w:w="2835" w:type="dxa"/>
          </w:tcPr>
          <w:p w14:paraId="377E87F1" w14:textId="77777777" w:rsidR="00621470" w:rsidRPr="002835A1" w:rsidRDefault="00621470" w:rsidP="002835A1">
            <w:pPr>
              <w:pStyle w:val="ConsPlusNormal"/>
              <w:ind w:firstLine="0"/>
              <w:rPr>
                <w:sz w:val="24"/>
                <w:szCs w:val="24"/>
              </w:rPr>
            </w:pPr>
            <w:bookmarkStart w:id="13" w:name="P1682"/>
            <w:bookmarkEnd w:id="13"/>
            <w:r w:rsidRPr="002835A1">
              <w:rPr>
                <w:sz w:val="24"/>
                <w:szCs w:val="24"/>
              </w:rPr>
              <w:t>2. Затраты, тыс. рублей, в том числе:</w:t>
            </w:r>
          </w:p>
        </w:tc>
        <w:tc>
          <w:tcPr>
            <w:tcW w:w="448" w:type="dxa"/>
          </w:tcPr>
          <w:p w14:paraId="0C31FE6C" w14:textId="77777777" w:rsidR="00621470" w:rsidRPr="002835A1" w:rsidRDefault="00621470" w:rsidP="002835A1">
            <w:pPr>
              <w:pStyle w:val="ConsPlusNormal"/>
              <w:ind w:firstLine="0"/>
              <w:rPr>
                <w:sz w:val="24"/>
                <w:szCs w:val="24"/>
              </w:rPr>
            </w:pPr>
          </w:p>
        </w:tc>
        <w:tc>
          <w:tcPr>
            <w:tcW w:w="448" w:type="dxa"/>
          </w:tcPr>
          <w:p w14:paraId="74FA3D3D" w14:textId="77777777" w:rsidR="00621470" w:rsidRPr="002835A1" w:rsidRDefault="00621470" w:rsidP="002835A1">
            <w:pPr>
              <w:pStyle w:val="ConsPlusNormal"/>
              <w:ind w:firstLine="0"/>
              <w:rPr>
                <w:sz w:val="24"/>
                <w:szCs w:val="24"/>
              </w:rPr>
            </w:pPr>
          </w:p>
        </w:tc>
        <w:tc>
          <w:tcPr>
            <w:tcW w:w="448" w:type="dxa"/>
          </w:tcPr>
          <w:p w14:paraId="3F0C3C5B" w14:textId="77777777" w:rsidR="00621470" w:rsidRPr="002835A1" w:rsidRDefault="00621470" w:rsidP="002835A1">
            <w:pPr>
              <w:pStyle w:val="ConsPlusNormal"/>
              <w:ind w:firstLine="0"/>
              <w:rPr>
                <w:sz w:val="24"/>
                <w:szCs w:val="24"/>
              </w:rPr>
            </w:pPr>
          </w:p>
        </w:tc>
        <w:tc>
          <w:tcPr>
            <w:tcW w:w="448" w:type="dxa"/>
          </w:tcPr>
          <w:p w14:paraId="537437D0" w14:textId="77777777" w:rsidR="00621470" w:rsidRPr="002835A1" w:rsidRDefault="00621470" w:rsidP="002835A1">
            <w:pPr>
              <w:pStyle w:val="ConsPlusNormal"/>
              <w:ind w:firstLine="0"/>
              <w:rPr>
                <w:sz w:val="24"/>
                <w:szCs w:val="24"/>
              </w:rPr>
            </w:pPr>
          </w:p>
        </w:tc>
        <w:tc>
          <w:tcPr>
            <w:tcW w:w="448" w:type="dxa"/>
          </w:tcPr>
          <w:p w14:paraId="2C8E0EB7" w14:textId="77777777" w:rsidR="00621470" w:rsidRPr="002835A1" w:rsidRDefault="00621470" w:rsidP="002835A1">
            <w:pPr>
              <w:pStyle w:val="ConsPlusNormal"/>
              <w:ind w:firstLine="0"/>
              <w:rPr>
                <w:sz w:val="24"/>
                <w:szCs w:val="24"/>
              </w:rPr>
            </w:pPr>
          </w:p>
        </w:tc>
        <w:tc>
          <w:tcPr>
            <w:tcW w:w="448" w:type="dxa"/>
          </w:tcPr>
          <w:p w14:paraId="60D74863" w14:textId="77777777" w:rsidR="00621470" w:rsidRPr="002835A1" w:rsidRDefault="00621470" w:rsidP="002835A1">
            <w:pPr>
              <w:pStyle w:val="ConsPlusNormal"/>
              <w:ind w:firstLine="0"/>
              <w:rPr>
                <w:sz w:val="24"/>
                <w:szCs w:val="24"/>
              </w:rPr>
            </w:pPr>
          </w:p>
        </w:tc>
        <w:tc>
          <w:tcPr>
            <w:tcW w:w="448" w:type="dxa"/>
          </w:tcPr>
          <w:p w14:paraId="3E00E9DD" w14:textId="77777777" w:rsidR="00621470" w:rsidRPr="002835A1" w:rsidRDefault="00621470" w:rsidP="002835A1">
            <w:pPr>
              <w:pStyle w:val="ConsPlusNormal"/>
              <w:ind w:firstLine="0"/>
              <w:rPr>
                <w:sz w:val="24"/>
                <w:szCs w:val="24"/>
              </w:rPr>
            </w:pPr>
          </w:p>
        </w:tc>
        <w:tc>
          <w:tcPr>
            <w:tcW w:w="448" w:type="dxa"/>
          </w:tcPr>
          <w:p w14:paraId="44188C57" w14:textId="77777777" w:rsidR="00621470" w:rsidRPr="002835A1" w:rsidRDefault="00621470" w:rsidP="002835A1">
            <w:pPr>
              <w:pStyle w:val="ConsPlusNormal"/>
              <w:ind w:firstLine="0"/>
              <w:rPr>
                <w:sz w:val="24"/>
                <w:szCs w:val="24"/>
              </w:rPr>
            </w:pPr>
          </w:p>
        </w:tc>
        <w:tc>
          <w:tcPr>
            <w:tcW w:w="448" w:type="dxa"/>
          </w:tcPr>
          <w:p w14:paraId="7CCCC343" w14:textId="77777777" w:rsidR="00621470" w:rsidRPr="002835A1" w:rsidRDefault="00621470" w:rsidP="002835A1">
            <w:pPr>
              <w:pStyle w:val="ConsPlusNormal"/>
              <w:ind w:firstLine="0"/>
              <w:rPr>
                <w:sz w:val="24"/>
                <w:szCs w:val="24"/>
              </w:rPr>
            </w:pPr>
          </w:p>
        </w:tc>
        <w:tc>
          <w:tcPr>
            <w:tcW w:w="448" w:type="dxa"/>
          </w:tcPr>
          <w:p w14:paraId="566BE37D" w14:textId="77777777" w:rsidR="00621470" w:rsidRPr="002835A1" w:rsidRDefault="00621470" w:rsidP="002835A1">
            <w:pPr>
              <w:pStyle w:val="ConsPlusNormal"/>
              <w:ind w:firstLine="0"/>
              <w:rPr>
                <w:sz w:val="24"/>
                <w:szCs w:val="24"/>
              </w:rPr>
            </w:pPr>
          </w:p>
        </w:tc>
        <w:tc>
          <w:tcPr>
            <w:tcW w:w="448" w:type="dxa"/>
          </w:tcPr>
          <w:p w14:paraId="04031FE2" w14:textId="77777777" w:rsidR="00621470" w:rsidRPr="002835A1" w:rsidRDefault="00621470" w:rsidP="002835A1">
            <w:pPr>
              <w:pStyle w:val="ConsPlusNormal"/>
              <w:ind w:firstLine="0"/>
              <w:rPr>
                <w:sz w:val="24"/>
                <w:szCs w:val="24"/>
              </w:rPr>
            </w:pPr>
          </w:p>
        </w:tc>
        <w:tc>
          <w:tcPr>
            <w:tcW w:w="458" w:type="dxa"/>
          </w:tcPr>
          <w:p w14:paraId="06EAE30B" w14:textId="77777777" w:rsidR="00621470" w:rsidRPr="002835A1" w:rsidRDefault="00621470" w:rsidP="002835A1">
            <w:pPr>
              <w:pStyle w:val="ConsPlusNormal"/>
              <w:ind w:firstLine="0"/>
              <w:rPr>
                <w:sz w:val="24"/>
                <w:szCs w:val="24"/>
              </w:rPr>
            </w:pPr>
          </w:p>
        </w:tc>
        <w:tc>
          <w:tcPr>
            <w:tcW w:w="850" w:type="dxa"/>
          </w:tcPr>
          <w:p w14:paraId="7C14CA79" w14:textId="77777777" w:rsidR="00621470" w:rsidRPr="002835A1" w:rsidRDefault="00621470" w:rsidP="002835A1">
            <w:pPr>
              <w:pStyle w:val="ConsPlusNormal"/>
              <w:ind w:firstLine="0"/>
              <w:rPr>
                <w:sz w:val="24"/>
                <w:szCs w:val="24"/>
              </w:rPr>
            </w:pPr>
          </w:p>
        </w:tc>
      </w:tr>
      <w:tr w:rsidR="002835A1" w:rsidRPr="002835A1" w14:paraId="4623B0B4" w14:textId="77777777" w:rsidTr="002A667C">
        <w:tc>
          <w:tcPr>
            <w:tcW w:w="2835" w:type="dxa"/>
          </w:tcPr>
          <w:p w14:paraId="115B79C7" w14:textId="77777777" w:rsidR="00621470" w:rsidRPr="002835A1" w:rsidRDefault="00621470" w:rsidP="002835A1">
            <w:pPr>
              <w:pStyle w:val="ConsPlusNormal"/>
              <w:ind w:firstLine="0"/>
              <w:rPr>
                <w:sz w:val="24"/>
                <w:szCs w:val="24"/>
              </w:rPr>
            </w:pPr>
            <w:r w:rsidRPr="002835A1">
              <w:rPr>
                <w:sz w:val="24"/>
                <w:szCs w:val="24"/>
              </w:rPr>
              <w:t>2.1. Сырье, материалы, комплектующие изделия</w:t>
            </w:r>
          </w:p>
        </w:tc>
        <w:tc>
          <w:tcPr>
            <w:tcW w:w="448" w:type="dxa"/>
          </w:tcPr>
          <w:p w14:paraId="7D5B857B" w14:textId="77777777" w:rsidR="00621470" w:rsidRPr="002835A1" w:rsidRDefault="00621470" w:rsidP="002835A1">
            <w:pPr>
              <w:pStyle w:val="ConsPlusNormal"/>
              <w:ind w:firstLine="0"/>
              <w:rPr>
                <w:sz w:val="24"/>
                <w:szCs w:val="24"/>
              </w:rPr>
            </w:pPr>
          </w:p>
        </w:tc>
        <w:tc>
          <w:tcPr>
            <w:tcW w:w="448" w:type="dxa"/>
          </w:tcPr>
          <w:p w14:paraId="3B1CB6BF" w14:textId="77777777" w:rsidR="00621470" w:rsidRPr="002835A1" w:rsidRDefault="00621470" w:rsidP="002835A1">
            <w:pPr>
              <w:pStyle w:val="ConsPlusNormal"/>
              <w:ind w:firstLine="0"/>
              <w:rPr>
                <w:sz w:val="24"/>
                <w:szCs w:val="24"/>
              </w:rPr>
            </w:pPr>
          </w:p>
        </w:tc>
        <w:tc>
          <w:tcPr>
            <w:tcW w:w="448" w:type="dxa"/>
          </w:tcPr>
          <w:p w14:paraId="579B88FD" w14:textId="77777777" w:rsidR="00621470" w:rsidRPr="002835A1" w:rsidRDefault="00621470" w:rsidP="002835A1">
            <w:pPr>
              <w:pStyle w:val="ConsPlusNormal"/>
              <w:ind w:firstLine="0"/>
              <w:rPr>
                <w:sz w:val="24"/>
                <w:szCs w:val="24"/>
              </w:rPr>
            </w:pPr>
          </w:p>
        </w:tc>
        <w:tc>
          <w:tcPr>
            <w:tcW w:w="448" w:type="dxa"/>
          </w:tcPr>
          <w:p w14:paraId="04E33651" w14:textId="77777777" w:rsidR="00621470" w:rsidRPr="002835A1" w:rsidRDefault="00621470" w:rsidP="002835A1">
            <w:pPr>
              <w:pStyle w:val="ConsPlusNormal"/>
              <w:ind w:firstLine="0"/>
              <w:rPr>
                <w:sz w:val="24"/>
                <w:szCs w:val="24"/>
              </w:rPr>
            </w:pPr>
          </w:p>
        </w:tc>
        <w:tc>
          <w:tcPr>
            <w:tcW w:w="448" w:type="dxa"/>
          </w:tcPr>
          <w:p w14:paraId="1BA78430" w14:textId="77777777" w:rsidR="00621470" w:rsidRPr="002835A1" w:rsidRDefault="00621470" w:rsidP="002835A1">
            <w:pPr>
              <w:pStyle w:val="ConsPlusNormal"/>
              <w:ind w:firstLine="0"/>
              <w:rPr>
                <w:sz w:val="24"/>
                <w:szCs w:val="24"/>
              </w:rPr>
            </w:pPr>
          </w:p>
        </w:tc>
        <w:tc>
          <w:tcPr>
            <w:tcW w:w="448" w:type="dxa"/>
          </w:tcPr>
          <w:p w14:paraId="0486F936" w14:textId="77777777" w:rsidR="00621470" w:rsidRPr="002835A1" w:rsidRDefault="00621470" w:rsidP="002835A1">
            <w:pPr>
              <w:pStyle w:val="ConsPlusNormal"/>
              <w:ind w:firstLine="0"/>
              <w:rPr>
                <w:sz w:val="24"/>
                <w:szCs w:val="24"/>
              </w:rPr>
            </w:pPr>
          </w:p>
        </w:tc>
        <w:tc>
          <w:tcPr>
            <w:tcW w:w="448" w:type="dxa"/>
          </w:tcPr>
          <w:p w14:paraId="491342F1" w14:textId="77777777" w:rsidR="00621470" w:rsidRPr="002835A1" w:rsidRDefault="00621470" w:rsidP="002835A1">
            <w:pPr>
              <w:pStyle w:val="ConsPlusNormal"/>
              <w:ind w:firstLine="0"/>
              <w:rPr>
                <w:sz w:val="24"/>
                <w:szCs w:val="24"/>
              </w:rPr>
            </w:pPr>
          </w:p>
        </w:tc>
        <w:tc>
          <w:tcPr>
            <w:tcW w:w="448" w:type="dxa"/>
          </w:tcPr>
          <w:p w14:paraId="02FBE57B" w14:textId="77777777" w:rsidR="00621470" w:rsidRPr="002835A1" w:rsidRDefault="00621470" w:rsidP="002835A1">
            <w:pPr>
              <w:pStyle w:val="ConsPlusNormal"/>
              <w:ind w:firstLine="0"/>
              <w:rPr>
                <w:sz w:val="24"/>
                <w:szCs w:val="24"/>
              </w:rPr>
            </w:pPr>
          </w:p>
        </w:tc>
        <w:tc>
          <w:tcPr>
            <w:tcW w:w="448" w:type="dxa"/>
          </w:tcPr>
          <w:p w14:paraId="149F4F91" w14:textId="77777777" w:rsidR="00621470" w:rsidRPr="002835A1" w:rsidRDefault="00621470" w:rsidP="002835A1">
            <w:pPr>
              <w:pStyle w:val="ConsPlusNormal"/>
              <w:ind w:firstLine="0"/>
              <w:rPr>
                <w:sz w:val="24"/>
                <w:szCs w:val="24"/>
              </w:rPr>
            </w:pPr>
          </w:p>
        </w:tc>
        <w:tc>
          <w:tcPr>
            <w:tcW w:w="448" w:type="dxa"/>
          </w:tcPr>
          <w:p w14:paraId="3EBC23C7" w14:textId="77777777" w:rsidR="00621470" w:rsidRPr="002835A1" w:rsidRDefault="00621470" w:rsidP="002835A1">
            <w:pPr>
              <w:pStyle w:val="ConsPlusNormal"/>
              <w:ind w:firstLine="0"/>
              <w:rPr>
                <w:sz w:val="24"/>
                <w:szCs w:val="24"/>
              </w:rPr>
            </w:pPr>
          </w:p>
        </w:tc>
        <w:tc>
          <w:tcPr>
            <w:tcW w:w="448" w:type="dxa"/>
          </w:tcPr>
          <w:p w14:paraId="52B55951" w14:textId="77777777" w:rsidR="00621470" w:rsidRPr="002835A1" w:rsidRDefault="00621470" w:rsidP="002835A1">
            <w:pPr>
              <w:pStyle w:val="ConsPlusNormal"/>
              <w:ind w:firstLine="0"/>
              <w:rPr>
                <w:sz w:val="24"/>
                <w:szCs w:val="24"/>
              </w:rPr>
            </w:pPr>
          </w:p>
        </w:tc>
        <w:tc>
          <w:tcPr>
            <w:tcW w:w="458" w:type="dxa"/>
          </w:tcPr>
          <w:p w14:paraId="123051F8" w14:textId="77777777" w:rsidR="00621470" w:rsidRPr="002835A1" w:rsidRDefault="00621470" w:rsidP="002835A1">
            <w:pPr>
              <w:pStyle w:val="ConsPlusNormal"/>
              <w:ind w:firstLine="0"/>
              <w:rPr>
                <w:sz w:val="24"/>
                <w:szCs w:val="24"/>
              </w:rPr>
            </w:pPr>
          </w:p>
        </w:tc>
        <w:tc>
          <w:tcPr>
            <w:tcW w:w="850" w:type="dxa"/>
          </w:tcPr>
          <w:p w14:paraId="62C54CE4" w14:textId="77777777" w:rsidR="00621470" w:rsidRPr="002835A1" w:rsidRDefault="00621470" w:rsidP="002835A1">
            <w:pPr>
              <w:pStyle w:val="ConsPlusNormal"/>
              <w:ind w:firstLine="0"/>
              <w:rPr>
                <w:sz w:val="24"/>
                <w:szCs w:val="24"/>
              </w:rPr>
            </w:pPr>
          </w:p>
        </w:tc>
      </w:tr>
      <w:tr w:rsidR="002835A1" w:rsidRPr="002835A1" w14:paraId="48863E0A" w14:textId="77777777" w:rsidTr="002A667C">
        <w:tc>
          <w:tcPr>
            <w:tcW w:w="2835" w:type="dxa"/>
          </w:tcPr>
          <w:p w14:paraId="623EB61E" w14:textId="77777777" w:rsidR="00621470" w:rsidRPr="002835A1" w:rsidRDefault="00621470" w:rsidP="002835A1">
            <w:pPr>
              <w:pStyle w:val="ConsPlusNormal"/>
              <w:ind w:firstLine="0"/>
              <w:rPr>
                <w:sz w:val="24"/>
                <w:szCs w:val="24"/>
              </w:rPr>
            </w:pPr>
            <w:r w:rsidRPr="002835A1">
              <w:rPr>
                <w:sz w:val="24"/>
                <w:szCs w:val="24"/>
              </w:rPr>
              <w:t>2.2. Аренда недвижимого имущества</w:t>
            </w:r>
          </w:p>
        </w:tc>
        <w:tc>
          <w:tcPr>
            <w:tcW w:w="448" w:type="dxa"/>
          </w:tcPr>
          <w:p w14:paraId="1ADD76BD" w14:textId="77777777" w:rsidR="00621470" w:rsidRPr="002835A1" w:rsidRDefault="00621470" w:rsidP="002835A1">
            <w:pPr>
              <w:pStyle w:val="ConsPlusNormal"/>
              <w:ind w:firstLine="0"/>
              <w:rPr>
                <w:sz w:val="24"/>
                <w:szCs w:val="24"/>
              </w:rPr>
            </w:pPr>
          </w:p>
        </w:tc>
        <w:tc>
          <w:tcPr>
            <w:tcW w:w="448" w:type="dxa"/>
          </w:tcPr>
          <w:p w14:paraId="3D210255" w14:textId="77777777" w:rsidR="00621470" w:rsidRPr="002835A1" w:rsidRDefault="00621470" w:rsidP="002835A1">
            <w:pPr>
              <w:pStyle w:val="ConsPlusNormal"/>
              <w:ind w:firstLine="0"/>
              <w:rPr>
                <w:sz w:val="24"/>
                <w:szCs w:val="24"/>
              </w:rPr>
            </w:pPr>
          </w:p>
        </w:tc>
        <w:tc>
          <w:tcPr>
            <w:tcW w:w="448" w:type="dxa"/>
          </w:tcPr>
          <w:p w14:paraId="36635045" w14:textId="77777777" w:rsidR="00621470" w:rsidRPr="002835A1" w:rsidRDefault="00621470" w:rsidP="002835A1">
            <w:pPr>
              <w:pStyle w:val="ConsPlusNormal"/>
              <w:ind w:firstLine="0"/>
              <w:rPr>
                <w:sz w:val="24"/>
                <w:szCs w:val="24"/>
              </w:rPr>
            </w:pPr>
          </w:p>
        </w:tc>
        <w:tc>
          <w:tcPr>
            <w:tcW w:w="448" w:type="dxa"/>
          </w:tcPr>
          <w:p w14:paraId="1B0B354B" w14:textId="77777777" w:rsidR="00621470" w:rsidRPr="002835A1" w:rsidRDefault="00621470" w:rsidP="002835A1">
            <w:pPr>
              <w:pStyle w:val="ConsPlusNormal"/>
              <w:ind w:firstLine="0"/>
              <w:rPr>
                <w:sz w:val="24"/>
                <w:szCs w:val="24"/>
              </w:rPr>
            </w:pPr>
          </w:p>
        </w:tc>
        <w:tc>
          <w:tcPr>
            <w:tcW w:w="448" w:type="dxa"/>
          </w:tcPr>
          <w:p w14:paraId="18084A00" w14:textId="77777777" w:rsidR="00621470" w:rsidRPr="002835A1" w:rsidRDefault="00621470" w:rsidP="002835A1">
            <w:pPr>
              <w:pStyle w:val="ConsPlusNormal"/>
              <w:ind w:firstLine="0"/>
              <w:rPr>
                <w:sz w:val="24"/>
                <w:szCs w:val="24"/>
              </w:rPr>
            </w:pPr>
          </w:p>
        </w:tc>
        <w:tc>
          <w:tcPr>
            <w:tcW w:w="448" w:type="dxa"/>
          </w:tcPr>
          <w:p w14:paraId="110BADFB" w14:textId="77777777" w:rsidR="00621470" w:rsidRPr="002835A1" w:rsidRDefault="00621470" w:rsidP="002835A1">
            <w:pPr>
              <w:pStyle w:val="ConsPlusNormal"/>
              <w:ind w:firstLine="0"/>
              <w:rPr>
                <w:sz w:val="24"/>
                <w:szCs w:val="24"/>
              </w:rPr>
            </w:pPr>
          </w:p>
        </w:tc>
        <w:tc>
          <w:tcPr>
            <w:tcW w:w="448" w:type="dxa"/>
          </w:tcPr>
          <w:p w14:paraId="081E30B5" w14:textId="77777777" w:rsidR="00621470" w:rsidRPr="002835A1" w:rsidRDefault="00621470" w:rsidP="002835A1">
            <w:pPr>
              <w:pStyle w:val="ConsPlusNormal"/>
              <w:ind w:firstLine="0"/>
              <w:rPr>
                <w:sz w:val="24"/>
                <w:szCs w:val="24"/>
              </w:rPr>
            </w:pPr>
          </w:p>
        </w:tc>
        <w:tc>
          <w:tcPr>
            <w:tcW w:w="448" w:type="dxa"/>
          </w:tcPr>
          <w:p w14:paraId="093F3DEA" w14:textId="77777777" w:rsidR="00621470" w:rsidRPr="002835A1" w:rsidRDefault="00621470" w:rsidP="002835A1">
            <w:pPr>
              <w:pStyle w:val="ConsPlusNormal"/>
              <w:ind w:firstLine="0"/>
              <w:rPr>
                <w:sz w:val="24"/>
                <w:szCs w:val="24"/>
              </w:rPr>
            </w:pPr>
          </w:p>
        </w:tc>
        <w:tc>
          <w:tcPr>
            <w:tcW w:w="448" w:type="dxa"/>
          </w:tcPr>
          <w:p w14:paraId="5A36E949" w14:textId="77777777" w:rsidR="00621470" w:rsidRPr="002835A1" w:rsidRDefault="00621470" w:rsidP="002835A1">
            <w:pPr>
              <w:pStyle w:val="ConsPlusNormal"/>
              <w:ind w:firstLine="0"/>
              <w:rPr>
                <w:sz w:val="24"/>
                <w:szCs w:val="24"/>
              </w:rPr>
            </w:pPr>
          </w:p>
        </w:tc>
        <w:tc>
          <w:tcPr>
            <w:tcW w:w="448" w:type="dxa"/>
          </w:tcPr>
          <w:p w14:paraId="07A086F7" w14:textId="77777777" w:rsidR="00621470" w:rsidRPr="002835A1" w:rsidRDefault="00621470" w:rsidP="002835A1">
            <w:pPr>
              <w:pStyle w:val="ConsPlusNormal"/>
              <w:ind w:firstLine="0"/>
              <w:rPr>
                <w:sz w:val="24"/>
                <w:szCs w:val="24"/>
              </w:rPr>
            </w:pPr>
          </w:p>
        </w:tc>
        <w:tc>
          <w:tcPr>
            <w:tcW w:w="448" w:type="dxa"/>
          </w:tcPr>
          <w:p w14:paraId="3466655B" w14:textId="77777777" w:rsidR="00621470" w:rsidRPr="002835A1" w:rsidRDefault="00621470" w:rsidP="002835A1">
            <w:pPr>
              <w:pStyle w:val="ConsPlusNormal"/>
              <w:ind w:firstLine="0"/>
              <w:rPr>
                <w:sz w:val="24"/>
                <w:szCs w:val="24"/>
              </w:rPr>
            </w:pPr>
          </w:p>
        </w:tc>
        <w:tc>
          <w:tcPr>
            <w:tcW w:w="458" w:type="dxa"/>
          </w:tcPr>
          <w:p w14:paraId="574B33AA" w14:textId="77777777" w:rsidR="00621470" w:rsidRPr="002835A1" w:rsidRDefault="00621470" w:rsidP="002835A1">
            <w:pPr>
              <w:pStyle w:val="ConsPlusNormal"/>
              <w:ind w:firstLine="0"/>
              <w:rPr>
                <w:sz w:val="24"/>
                <w:szCs w:val="24"/>
              </w:rPr>
            </w:pPr>
          </w:p>
        </w:tc>
        <w:tc>
          <w:tcPr>
            <w:tcW w:w="850" w:type="dxa"/>
          </w:tcPr>
          <w:p w14:paraId="7B09F844" w14:textId="77777777" w:rsidR="00621470" w:rsidRPr="002835A1" w:rsidRDefault="00621470" w:rsidP="002835A1">
            <w:pPr>
              <w:pStyle w:val="ConsPlusNormal"/>
              <w:ind w:firstLine="0"/>
              <w:rPr>
                <w:sz w:val="24"/>
                <w:szCs w:val="24"/>
              </w:rPr>
            </w:pPr>
          </w:p>
        </w:tc>
      </w:tr>
      <w:tr w:rsidR="002835A1" w:rsidRPr="002835A1" w14:paraId="5A8F72BF" w14:textId="77777777" w:rsidTr="002A667C">
        <w:tc>
          <w:tcPr>
            <w:tcW w:w="2835" w:type="dxa"/>
          </w:tcPr>
          <w:p w14:paraId="6106F0DA" w14:textId="77777777" w:rsidR="00621470" w:rsidRPr="002835A1" w:rsidRDefault="00621470" w:rsidP="002835A1">
            <w:pPr>
              <w:pStyle w:val="ConsPlusNormal"/>
              <w:ind w:firstLine="0"/>
              <w:rPr>
                <w:sz w:val="24"/>
                <w:szCs w:val="24"/>
              </w:rPr>
            </w:pPr>
            <w:r w:rsidRPr="002835A1">
              <w:rPr>
                <w:sz w:val="24"/>
                <w:szCs w:val="24"/>
              </w:rPr>
              <w:t>2.3. Транспортные затраты</w:t>
            </w:r>
          </w:p>
        </w:tc>
        <w:tc>
          <w:tcPr>
            <w:tcW w:w="448" w:type="dxa"/>
          </w:tcPr>
          <w:p w14:paraId="6252D8A0" w14:textId="77777777" w:rsidR="00621470" w:rsidRPr="002835A1" w:rsidRDefault="00621470" w:rsidP="002835A1">
            <w:pPr>
              <w:pStyle w:val="ConsPlusNormal"/>
              <w:ind w:firstLine="0"/>
              <w:rPr>
                <w:sz w:val="24"/>
                <w:szCs w:val="24"/>
              </w:rPr>
            </w:pPr>
          </w:p>
        </w:tc>
        <w:tc>
          <w:tcPr>
            <w:tcW w:w="448" w:type="dxa"/>
          </w:tcPr>
          <w:p w14:paraId="1F4D4E84" w14:textId="77777777" w:rsidR="00621470" w:rsidRPr="002835A1" w:rsidRDefault="00621470" w:rsidP="002835A1">
            <w:pPr>
              <w:pStyle w:val="ConsPlusNormal"/>
              <w:ind w:firstLine="0"/>
              <w:rPr>
                <w:sz w:val="24"/>
                <w:szCs w:val="24"/>
              </w:rPr>
            </w:pPr>
          </w:p>
        </w:tc>
        <w:tc>
          <w:tcPr>
            <w:tcW w:w="448" w:type="dxa"/>
          </w:tcPr>
          <w:p w14:paraId="73C9D001" w14:textId="77777777" w:rsidR="00621470" w:rsidRPr="002835A1" w:rsidRDefault="00621470" w:rsidP="002835A1">
            <w:pPr>
              <w:pStyle w:val="ConsPlusNormal"/>
              <w:ind w:firstLine="0"/>
              <w:rPr>
                <w:sz w:val="24"/>
                <w:szCs w:val="24"/>
              </w:rPr>
            </w:pPr>
          </w:p>
        </w:tc>
        <w:tc>
          <w:tcPr>
            <w:tcW w:w="448" w:type="dxa"/>
          </w:tcPr>
          <w:p w14:paraId="203D9D18" w14:textId="77777777" w:rsidR="00621470" w:rsidRPr="002835A1" w:rsidRDefault="00621470" w:rsidP="002835A1">
            <w:pPr>
              <w:pStyle w:val="ConsPlusNormal"/>
              <w:ind w:firstLine="0"/>
              <w:rPr>
                <w:sz w:val="24"/>
                <w:szCs w:val="24"/>
              </w:rPr>
            </w:pPr>
          </w:p>
        </w:tc>
        <w:tc>
          <w:tcPr>
            <w:tcW w:w="448" w:type="dxa"/>
          </w:tcPr>
          <w:p w14:paraId="76C05664" w14:textId="77777777" w:rsidR="00621470" w:rsidRPr="002835A1" w:rsidRDefault="00621470" w:rsidP="002835A1">
            <w:pPr>
              <w:pStyle w:val="ConsPlusNormal"/>
              <w:ind w:firstLine="0"/>
              <w:rPr>
                <w:sz w:val="24"/>
                <w:szCs w:val="24"/>
              </w:rPr>
            </w:pPr>
          </w:p>
        </w:tc>
        <w:tc>
          <w:tcPr>
            <w:tcW w:w="448" w:type="dxa"/>
          </w:tcPr>
          <w:p w14:paraId="4BBF2EC4" w14:textId="77777777" w:rsidR="00621470" w:rsidRPr="002835A1" w:rsidRDefault="00621470" w:rsidP="002835A1">
            <w:pPr>
              <w:pStyle w:val="ConsPlusNormal"/>
              <w:ind w:firstLine="0"/>
              <w:rPr>
                <w:sz w:val="24"/>
                <w:szCs w:val="24"/>
              </w:rPr>
            </w:pPr>
          </w:p>
        </w:tc>
        <w:tc>
          <w:tcPr>
            <w:tcW w:w="448" w:type="dxa"/>
          </w:tcPr>
          <w:p w14:paraId="0071F989" w14:textId="77777777" w:rsidR="00621470" w:rsidRPr="002835A1" w:rsidRDefault="00621470" w:rsidP="002835A1">
            <w:pPr>
              <w:pStyle w:val="ConsPlusNormal"/>
              <w:ind w:firstLine="0"/>
              <w:rPr>
                <w:sz w:val="24"/>
                <w:szCs w:val="24"/>
              </w:rPr>
            </w:pPr>
          </w:p>
        </w:tc>
        <w:tc>
          <w:tcPr>
            <w:tcW w:w="448" w:type="dxa"/>
          </w:tcPr>
          <w:p w14:paraId="2F7EB890" w14:textId="77777777" w:rsidR="00621470" w:rsidRPr="002835A1" w:rsidRDefault="00621470" w:rsidP="002835A1">
            <w:pPr>
              <w:pStyle w:val="ConsPlusNormal"/>
              <w:ind w:firstLine="0"/>
              <w:rPr>
                <w:sz w:val="24"/>
                <w:szCs w:val="24"/>
              </w:rPr>
            </w:pPr>
          </w:p>
        </w:tc>
        <w:tc>
          <w:tcPr>
            <w:tcW w:w="448" w:type="dxa"/>
          </w:tcPr>
          <w:p w14:paraId="2B7B4435" w14:textId="77777777" w:rsidR="00621470" w:rsidRPr="002835A1" w:rsidRDefault="00621470" w:rsidP="002835A1">
            <w:pPr>
              <w:pStyle w:val="ConsPlusNormal"/>
              <w:ind w:firstLine="0"/>
              <w:rPr>
                <w:sz w:val="24"/>
                <w:szCs w:val="24"/>
              </w:rPr>
            </w:pPr>
          </w:p>
        </w:tc>
        <w:tc>
          <w:tcPr>
            <w:tcW w:w="448" w:type="dxa"/>
          </w:tcPr>
          <w:p w14:paraId="32F466B4" w14:textId="77777777" w:rsidR="00621470" w:rsidRPr="002835A1" w:rsidRDefault="00621470" w:rsidP="002835A1">
            <w:pPr>
              <w:pStyle w:val="ConsPlusNormal"/>
              <w:ind w:firstLine="0"/>
              <w:rPr>
                <w:sz w:val="24"/>
                <w:szCs w:val="24"/>
              </w:rPr>
            </w:pPr>
          </w:p>
        </w:tc>
        <w:tc>
          <w:tcPr>
            <w:tcW w:w="448" w:type="dxa"/>
          </w:tcPr>
          <w:p w14:paraId="6514E77C" w14:textId="77777777" w:rsidR="00621470" w:rsidRPr="002835A1" w:rsidRDefault="00621470" w:rsidP="002835A1">
            <w:pPr>
              <w:pStyle w:val="ConsPlusNormal"/>
              <w:ind w:firstLine="0"/>
              <w:rPr>
                <w:sz w:val="24"/>
                <w:szCs w:val="24"/>
              </w:rPr>
            </w:pPr>
          </w:p>
        </w:tc>
        <w:tc>
          <w:tcPr>
            <w:tcW w:w="458" w:type="dxa"/>
          </w:tcPr>
          <w:p w14:paraId="6E016B4E" w14:textId="77777777" w:rsidR="00621470" w:rsidRPr="002835A1" w:rsidRDefault="00621470" w:rsidP="002835A1">
            <w:pPr>
              <w:pStyle w:val="ConsPlusNormal"/>
              <w:ind w:firstLine="0"/>
              <w:rPr>
                <w:sz w:val="24"/>
                <w:szCs w:val="24"/>
              </w:rPr>
            </w:pPr>
          </w:p>
        </w:tc>
        <w:tc>
          <w:tcPr>
            <w:tcW w:w="850" w:type="dxa"/>
          </w:tcPr>
          <w:p w14:paraId="477E7D08" w14:textId="77777777" w:rsidR="00621470" w:rsidRPr="002835A1" w:rsidRDefault="00621470" w:rsidP="002835A1">
            <w:pPr>
              <w:pStyle w:val="ConsPlusNormal"/>
              <w:ind w:firstLine="0"/>
              <w:rPr>
                <w:sz w:val="24"/>
                <w:szCs w:val="24"/>
              </w:rPr>
            </w:pPr>
          </w:p>
        </w:tc>
      </w:tr>
      <w:tr w:rsidR="002835A1" w:rsidRPr="002835A1" w14:paraId="528FEBE8" w14:textId="77777777" w:rsidTr="002A667C">
        <w:tc>
          <w:tcPr>
            <w:tcW w:w="2835" w:type="dxa"/>
          </w:tcPr>
          <w:p w14:paraId="4C31F73B" w14:textId="77777777" w:rsidR="00621470" w:rsidRPr="002835A1" w:rsidRDefault="00621470" w:rsidP="002835A1">
            <w:pPr>
              <w:pStyle w:val="ConsPlusNormal"/>
              <w:ind w:firstLine="0"/>
              <w:rPr>
                <w:sz w:val="24"/>
                <w:szCs w:val="24"/>
              </w:rPr>
            </w:pPr>
            <w:r w:rsidRPr="002835A1">
              <w:rPr>
                <w:sz w:val="24"/>
                <w:szCs w:val="24"/>
              </w:rPr>
              <w:t>2.4. Выплата процентов по кредитам</w:t>
            </w:r>
          </w:p>
        </w:tc>
        <w:tc>
          <w:tcPr>
            <w:tcW w:w="448" w:type="dxa"/>
          </w:tcPr>
          <w:p w14:paraId="33E67737" w14:textId="77777777" w:rsidR="00621470" w:rsidRPr="002835A1" w:rsidRDefault="00621470" w:rsidP="002835A1">
            <w:pPr>
              <w:pStyle w:val="ConsPlusNormal"/>
              <w:ind w:firstLine="0"/>
              <w:rPr>
                <w:sz w:val="24"/>
                <w:szCs w:val="24"/>
              </w:rPr>
            </w:pPr>
          </w:p>
        </w:tc>
        <w:tc>
          <w:tcPr>
            <w:tcW w:w="448" w:type="dxa"/>
          </w:tcPr>
          <w:p w14:paraId="2B783839" w14:textId="77777777" w:rsidR="00621470" w:rsidRPr="002835A1" w:rsidRDefault="00621470" w:rsidP="002835A1">
            <w:pPr>
              <w:pStyle w:val="ConsPlusNormal"/>
              <w:ind w:firstLine="0"/>
              <w:rPr>
                <w:sz w:val="24"/>
                <w:szCs w:val="24"/>
              </w:rPr>
            </w:pPr>
          </w:p>
        </w:tc>
        <w:tc>
          <w:tcPr>
            <w:tcW w:w="448" w:type="dxa"/>
          </w:tcPr>
          <w:p w14:paraId="3E11A1DF" w14:textId="77777777" w:rsidR="00621470" w:rsidRPr="002835A1" w:rsidRDefault="00621470" w:rsidP="002835A1">
            <w:pPr>
              <w:pStyle w:val="ConsPlusNormal"/>
              <w:ind w:firstLine="0"/>
              <w:rPr>
                <w:sz w:val="24"/>
                <w:szCs w:val="24"/>
              </w:rPr>
            </w:pPr>
          </w:p>
        </w:tc>
        <w:tc>
          <w:tcPr>
            <w:tcW w:w="448" w:type="dxa"/>
          </w:tcPr>
          <w:p w14:paraId="457BC692" w14:textId="77777777" w:rsidR="00621470" w:rsidRPr="002835A1" w:rsidRDefault="00621470" w:rsidP="002835A1">
            <w:pPr>
              <w:pStyle w:val="ConsPlusNormal"/>
              <w:ind w:firstLine="0"/>
              <w:rPr>
                <w:sz w:val="24"/>
                <w:szCs w:val="24"/>
              </w:rPr>
            </w:pPr>
          </w:p>
        </w:tc>
        <w:tc>
          <w:tcPr>
            <w:tcW w:w="448" w:type="dxa"/>
          </w:tcPr>
          <w:p w14:paraId="387DB1B8" w14:textId="77777777" w:rsidR="00621470" w:rsidRPr="002835A1" w:rsidRDefault="00621470" w:rsidP="002835A1">
            <w:pPr>
              <w:pStyle w:val="ConsPlusNormal"/>
              <w:ind w:firstLine="0"/>
              <w:rPr>
                <w:sz w:val="24"/>
                <w:szCs w:val="24"/>
              </w:rPr>
            </w:pPr>
          </w:p>
        </w:tc>
        <w:tc>
          <w:tcPr>
            <w:tcW w:w="448" w:type="dxa"/>
          </w:tcPr>
          <w:p w14:paraId="4917C226" w14:textId="77777777" w:rsidR="00621470" w:rsidRPr="002835A1" w:rsidRDefault="00621470" w:rsidP="002835A1">
            <w:pPr>
              <w:pStyle w:val="ConsPlusNormal"/>
              <w:ind w:firstLine="0"/>
              <w:rPr>
                <w:sz w:val="24"/>
                <w:szCs w:val="24"/>
              </w:rPr>
            </w:pPr>
          </w:p>
        </w:tc>
        <w:tc>
          <w:tcPr>
            <w:tcW w:w="448" w:type="dxa"/>
          </w:tcPr>
          <w:p w14:paraId="2F8011A2" w14:textId="77777777" w:rsidR="00621470" w:rsidRPr="002835A1" w:rsidRDefault="00621470" w:rsidP="002835A1">
            <w:pPr>
              <w:pStyle w:val="ConsPlusNormal"/>
              <w:ind w:firstLine="0"/>
              <w:rPr>
                <w:sz w:val="24"/>
                <w:szCs w:val="24"/>
              </w:rPr>
            </w:pPr>
          </w:p>
        </w:tc>
        <w:tc>
          <w:tcPr>
            <w:tcW w:w="448" w:type="dxa"/>
          </w:tcPr>
          <w:p w14:paraId="5F3147EB" w14:textId="77777777" w:rsidR="00621470" w:rsidRPr="002835A1" w:rsidRDefault="00621470" w:rsidP="002835A1">
            <w:pPr>
              <w:pStyle w:val="ConsPlusNormal"/>
              <w:ind w:firstLine="0"/>
              <w:rPr>
                <w:sz w:val="24"/>
                <w:szCs w:val="24"/>
              </w:rPr>
            </w:pPr>
          </w:p>
        </w:tc>
        <w:tc>
          <w:tcPr>
            <w:tcW w:w="448" w:type="dxa"/>
          </w:tcPr>
          <w:p w14:paraId="00A0FAEF" w14:textId="77777777" w:rsidR="00621470" w:rsidRPr="002835A1" w:rsidRDefault="00621470" w:rsidP="002835A1">
            <w:pPr>
              <w:pStyle w:val="ConsPlusNormal"/>
              <w:ind w:firstLine="0"/>
              <w:rPr>
                <w:sz w:val="24"/>
                <w:szCs w:val="24"/>
              </w:rPr>
            </w:pPr>
          </w:p>
        </w:tc>
        <w:tc>
          <w:tcPr>
            <w:tcW w:w="448" w:type="dxa"/>
          </w:tcPr>
          <w:p w14:paraId="3AC76044" w14:textId="77777777" w:rsidR="00621470" w:rsidRPr="002835A1" w:rsidRDefault="00621470" w:rsidP="002835A1">
            <w:pPr>
              <w:pStyle w:val="ConsPlusNormal"/>
              <w:ind w:firstLine="0"/>
              <w:rPr>
                <w:sz w:val="24"/>
                <w:szCs w:val="24"/>
              </w:rPr>
            </w:pPr>
          </w:p>
        </w:tc>
        <w:tc>
          <w:tcPr>
            <w:tcW w:w="448" w:type="dxa"/>
          </w:tcPr>
          <w:p w14:paraId="0DC4E873" w14:textId="77777777" w:rsidR="00621470" w:rsidRPr="002835A1" w:rsidRDefault="00621470" w:rsidP="002835A1">
            <w:pPr>
              <w:pStyle w:val="ConsPlusNormal"/>
              <w:ind w:firstLine="0"/>
              <w:rPr>
                <w:sz w:val="24"/>
                <w:szCs w:val="24"/>
              </w:rPr>
            </w:pPr>
          </w:p>
        </w:tc>
        <w:tc>
          <w:tcPr>
            <w:tcW w:w="458" w:type="dxa"/>
          </w:tcPr>
          <w:p w14:paraId="56163741" w14:textId="77777777" w:rsidR="00621470" w:rsidRPr="002835A1" w:rsidRDefault="00621470" w:rsidP="002835A1">
            <w:pPr>
              <w:pStyle w:val="ConsPlusNormal"/>
              <w:ind w:firstLine="0"/>
              <w:rPr>
                <w:sz w:val="24"/>
                <w:szCs w:val="24"/>
              </w:rPr>
            </w:pPr>
          </w:p>
        </w:tc>
        <w:tc>
          <w:tcPr>
            <w:tcW w:w="850" w:type="dxa"/>
          </w:tcPr>
          <w:p w14:paraId="2D528A49" w14:textId="77777777" w:rsidR="00621470" w:rsidRPr="002835A1" w:rsidRDefault="00621470" w:rsidP="002835A1">
            <w:pPr>
              <w:pStyle w:val="ConsPlusNormal"/>
              <w:ind w:firstLine="0"/>
              <w:rPr>
                <w:sz w:val="24"/>
                <w:szCs w:val="24"/>
              </w:rPr>
            </w:pPr>
          </w:p>
        </w:tc>
      </w:tr>
      <w:tr w:rsidR="002835A1" w:rsidRPr="002835A1" w14:paraId="2EF47BC5" w14:textId="77777777" w:rsidTr="002A667C">
        <w:tc>
          <w:tcPr>
            <w:tcW w:w="2835" w:type="dxa"/>
          </w:tcPr>
          <w:p w14:paraId="765A17DE" w14:textId="77777777" w:rsidR="00621470" w:rsidRPr="002835A1" w:rsidRDefault="00621470" w:rsidP="002835A1">
            <w:pPr>
              <w:pStyle w:val="ConsPlusNormal"/>
              <w:ind w:firstLine="0"/>
              <w:rPr>
                <w:sz w:val="24"/>
                <w:szCs w:val="24"/>
              </w:rPr>
            </w:pPr>
            <w:r w:rsidRPr="002835A1">
              <w:rPr>
                <w:sz w:val="24"/>
                <w:szCs w:val="24"/>
              </w:rPr>
              <w:t>2.5. Приобретение основных средств/амортизация</w:t>
            </w:r>
          </w:p>
        </w:tc>
        <w:tc>
          <w:tcPr>
            <w:tcW w:w="448" w:type="dxa"/>
          </w:tcPr>
          <w:p w14:paraId="795291C3" w14:textId="77777777" w:rsidR="00621470" w:rsidRPr="002835A1" w:rsidRDefault="00621470" w:rsidP="002835A1">
            <w:pPr>
              <w:pStyle w:val="ConsPlusNormal"/>
              <w:ind w:firstLine="0"/>
              <w:rPr>
                <w:sz w:val="24"/>
                <w:szCs w:val="24"/>
              </w:rPr>
            </w:pPr>
          </w:p>
        </w:tc>
        <w:tc>
          <w:tcPr>
            <w:tcW w:w="448" w:type="dxa"/>
          </w:tcPr>
          <w:p w14:paraId="6FAED841" w14:textId="77777777" w:rsidR="00621470" w:rsidRPr="002835A1" w:rsidRDefault="00621470" w:rsidP="002835A1">
            <w:pPr>
              <w:pStyle w:val="ConsPlusNormal"/>
              <w:ind w:firstLine="0"/>
              <w:rPr>
                <w:sz w:val="24"/>
                <w:szCs w:val="24"/>
              </w:rPr>
            </w:pPr>
          </w:p>
        </w:tc>
        <w:tc>
          <w:tcPr>
            <w:tcW w:w="448" w:type="dxa"/>
          </w:tcPr>
          <w:p w14:paraId="21AB1D8A" w14:textId="77777777" w:rsidR="00621470" w:rsidRPr="002835A1" w:rsidRDefault="00621470" w:rsidP="002835A1">
            <w:pPr>
              <w:pStyle w:val="ConsPlusNormal"/>
              <w:ind w:firstLine="0"/>
              <w:rPr>
                <w:sz w:val="24"/>
                <w:szCs w:val="24"/>
              </w:rPr>
            </w:pPr>
          </w:p>
        </w:tc>
        <w:tc>
          <w:tcPr>
            <w:tcW w:w="448" w:type="dxa"/>
          </w:tcPr>
          <w:p w14:paraId="3C990E93" w14:textId="77777777" w:rsidR="00621470" w:rsidRPr="002835A1" w:rsidRDefault="00621470" w:rsidP="002835A1">
            <w:pPr>
              <w:pStyle w:val="ConsPlusNormal"/>
              <w:ind w:firstLine="0"/>
              <w:rPr>
                <w:sz w:val="24"/>
                <w:szCs w:val="24"/>
              </w:rPr>
            </w:pPr>
          </w:p>
        </w:tc>
        <w:tc>
          <w:tcPr>
            <w:tcW w:w="448" w:type="dxa"/>
          </w:tcPr>
          <w:p w14:paraId="56D0F644" w14:textId="77777777" w:rsidR="00621470" w:rsidRPr="002835A1" w:rsidRDefault="00621470" w:rsidP="002835A1">
            <w:pPr>
              <w:pStyle w:val="ConsPlusNormal"/>
              <w:ind w:firstLine="0"/>
              <w:rPr>
                <w:sz w:val="24"/>
                <w:szCs w:val="24"/>
              </w:rPr>
            </w:pPr>
          </w:p>
        </w:tc>
        <w:tc>
          <w:tcPr>
            <w:tcW w:w="448" w:type="dxa"/>
          </w:tcPr>
          <w:p w14:paraId="298478E1" w14:textId="77777777" w:rsidR="00621470" w:rsidRPr="002835A1" w:rsidRDefault="00621470" w:rsidP="002835A1">
            <w:pPr>
              <w:pStyle w:val="ConsPlusNormal"/>
              <w:ind w:firstLine="0"/>
              <w:rPr>
                <w:sz w:val="24"/>
                <w:szCs w:val="24"/>
              </w:rPr>
            </w:pPr>
          </w:p>
        </w:tc>
        <w:tc>
          <w:tcPr>
            <w:tcW w:w="448" w:type="dxa"/>
          </w:tcPr>
          <w:p w14:paraId="5A1E11F9" w14:textId="77777777" w:rsidR="00621470" w:rsidRPr="002835A1" w:rsidRDefault="00621470" w:rsidP="002835A1">
            <w:pPr>
              <w:pStyle w:val="ConsPlusNormal"/>
              <w:ind w:firstLine="0"/>
              <w:rPr>
                <w:sz w:val="24"/>
                <w:szCs w:val="24"/>
              </w:rPr>
            </w:pPr>
          </w:p>
        </w:tc>
        <w:tc>
          <w:tcPr>
            <w:tcW w:w="448" w:type="dxa"/>
          </w:tcPr>
          <w:p w14:paraId="4EA46D2D" w14:textId="77777777" w:rsidR="00621470" w:rsidRPr="002835A1" w:rsidRDefault="00621470" w:rsidP="002835A1">
            <w:pPr>
              <w:pStyle w:val="ConsPlusNormal"/>
              <w:ind w:firstLine="0"/>
              <w:rPr>
                <w:sz w:val="24"/>
                <w:szCs w:val="24"/>
              </w:rPr>
            </w:pPr>
          </w:p>
        </w:tc>
        <w:tc>
          <w:tcPr>
            <w:tcW w:w="448" w:type="dxa"/>
          </w:tcPr>
          <w:p w14:paraId="14FD2A85" w14:textId="77777777" w:rsidR="00621470" w:rsidRPr="002835A1" w:rsidRDefault="00621470" w:rsidP="002835A1">
            <w:pPr>
              <w:pStyle w:val="ConsPlusNormal"/>
              <w:ind w:firstLine="0"/>
              <w:rPr>
                <w:sz w:val="24"/>
                <w:szCs w:val="24"/>
              </w:rPr>
            </w:pPr>
          </w:p>
        </w:tc>
        <w:tc>
          <w:tcPr>
            <w:tcW w:w="448" w:type="dxa"/>
          </w:tcPr>
          <w:p w14:paraId="4F54FB9E" w14:textId="77777777" w:rsidR="00621470" w:rsidRPr="002835A1" w:rsidRDefault="00621470" w:rsidP="002835A1">
            <w:pPr>
              <w:pStyle w:val="ConsPlusNormal"/>
              <w:ind w:firstLine="0"/>
              <w:rPr>
                <w:sz w:val="24"/>
                <w:szCs w:val="24"/>
              </w:rPr>
            </w:pPr>
          </w:p>
        </w:tc>
        <w:tc>
          <w:tcPr>
            <w:tcW w:w="448" w:type="dxa"/>
          </w:tcPr>
          <w:p w14:paraId="0A45CB4C" w14:textId="77777777" w:rsidR="00621470" w:rsidRPr="002835A1" w:rsidRDefault="00621470" w:rsidP="002835A1">
            <w:pPr>
              <w:pStyle w:val="ConsPlusNormal"/>
              <w:ind w:firstLine="0"/>
              <w:rPr>
                <w:sz w:val="24"/>
                <w:szCs w:val="24"/>
              </w:rPr>
            </w:pPr>
          </w:p>
        </w:tc>
        <w:tc>
          <w:tcPr>
            <w:tcW w:w="458" w:type="dxa"/>
          </w:tcPr>
          <w:p w14:paraId="3294CF7E" w14:textId="77777777" w:rsidR="00621470" w:rsidRPr="002835A1" w:rsidRDefault="00621470" w:rsidP="002835A1">
            <w:pPr>
              <w:pStyle w:val="ConsPlusNormal"/>
              <w:ind w:firstLine="0"/>
              <w:rPr>
                <w:sz w:val="24"/>
                <w:szCs w:val="24"/>
              </w:rPr>
            </w:pPr>
          </w:p>
        </w:tc>
        <w:tc>
          <w:tcPr>
            <w:tcW w:w="850" w:type="dxa"/>
          </w:tcPr>
          <w:p w14:paraId="11E8E70C" w14:textId="77777777" w:rsidR="00621470" w:rsidRPr="002835A1" w:rsidRDefault="00621470" w:rsidP="002835A1">
            <w:pPr>
              <w:pStyle w:val="ConsPlusNormal"/>
              <w:ind w:firstLine="0"/>
              <w:rPr>
                <w:sz w:val="24"/>
                <w:szCs w:val="24"/>
              </w:rPr>
            </w:pPr>
          </w:p>
        </w:tc>
      </w:tr>
      <w:tr w:rsidR="002835A1" w:rsidRPr="002835A1" w14:paraId="3C93ED07" w14:textId="77777777" w:rsidTr="002A667C">
        <w:tc>
          <w:tcPr>
            <w:tcW w:w="2835" w:type="dxa"/>
          </w:tcPr>
          <w:p w14:paraId="743D082F" w14:textId="77777777" w:rsidR="00621470" w:rsidRPr="002835A1" w:rsidRDefault="00621470" w:rsidP="002835A1">
            <w:pPr>
              <w:pStyle w:val="ConsPlusNormal"/>
              <w:ind w:firstLine="0"/>
              <w:rPr>
                <w:sz w:val="24"/>
                <w:szCs w:val="24"/>
              </w:rPr>
            </w:pPr>
            <w:r w:rsidRPr="002835A1">
              <w:rPr>
                <w:sz w:val="24"/>
                <w:szCs w:val="24"/>
              </w:rPr>
              <w:t>2.6. Фонд оплаты труда</w:t>
            </w:r>
          </w:p>
        </w:tc>
        <w:tc>
          <w:tcPr>
            <w:tcW w:w="448" w:type="dxa"/>
          </w:tcPr>
          <w:p w14:paraId="646FE82F" w14:textId="77777777" w:rsidR="00621470" w:rsidRPr="002835A1" w:rsidRDefault="00621470" w:rsidP="002835A1">
            <w:pPr>
              <w:pStyle w:val="ConsPlusNormal"/>
              <w:ind w:firstLine="0"/>
              <w:rPr>
                <w:sz w:val="24"/>
                <w:szCs w:val="24"/>
              </w:rPr>
            </w:pPr>
          </w:p>
        </w:tc>
        <w:tc>
          <w:tcPr>
            <w:tcW w:w="448" w:type="dxa"/>
          </w:tcPr>
          <w:p w14:paraId="342B4FAE" w14:textId="77777777" w:rsidR="00621470" w:rsidRPr="002835A1" w:rsidRDefault="00621470" w:rsidP="002835A1">
            <w:pPr>
              <w:pStyle w:val="ConsPlusNormal"/>
              <w:ind w:firstLine="0"/>
              <w:rPr>
                <w:sz w:val="24"/>
                <w:szCs w:val="24"/>
              </w:rPr>
            </w:pPr>
          </w:p>
        </w:tc>
        <w:tc>
          <w:tcPr>
            <w:tcW w:w="448" w:type="dxa"/>
          </w:tcPr>
          <w:p w14:paraId="7C9CA2AB" w14:textId="77777777" w:rsidR="00621470" w:rsidRPr="002835A1" w:rsidRDefault="00621470" w:rsidP="002835A1">
            <w:pPr>
              <w:pStyle w:val="ConsPlusNormal"/>
              <w:ind w:firstLine="0"/>
              <w:rPr>
                <w:sz w:val="24"/>
                <w:szCs w:val="24"/>
              </w:rPr>
            </w:pPr>
          </w:p>
        </w:tc>
        <w:tc>
          <w:tcPr>
            <w:tcW w:w="448" w:type="dxa"/>
          </w:tcPr>
          <w:p w14:paraId="20197FDF" w14:textId="77777777" w:rsidR="00621470" w:rsidRPr="002835A1" w:rsidRDefault="00621470" w:rsidP="002835A1">
            <w:pPr>
              <w:pStyle w:val="ConsPlusNormal"/>
              <w:ind w:firstLine="0"/>
              <w:rPr>
                <w:sz w:val="24"/>
                <w:szCs w:val="24"/>
              </w:rPr>
            </w:pPr>
          </w:p>
        </w:tc>
        <w:tc>
          <w:tcPr>
            <w:tcW w:w="448" w:type="dxa"/>
          </w:tcPr>
          <w:p w14:paraId="0D4B4A55" w14:textId="77777777" w:rsidR="00621470" w:rsidRPr="002835A1" w:rsidRDefault="00621470" w:rsidP="002835A1">
            <w:pPr>
              <w:pStyle w:val="ConsPlusNormal"/>
              <w:ind w:firstLine="0"/>
              <w:rPr>
                <w:sz w:val="24"/>
                <w:szCs w:val="24"/>
              </w:rPr>
            </w:pPr>
          </w:p>
        </w:tc>
        <w:tc>
          <w:tcPr>
            <w:tcW w:w="448" w:type="dxa"/>
          </w:tcPr>
          <w:p w14:paraId="1C6F5AD3" w14:textId="77777777" w:rsidR="00621470" w:rsidRPr="002835A1" w:rsidRDefault="00621470" w:rsidP="002835A1">
            <w:pPr>
              <w:pStyle w:val="ConsPlusNormal"/>
              <w:ind w:firstLine="0"/>
              <w:rPr>
                <w:sz w:val="24"/>
                <w:szCs w:val="24"/>
              </w:rPr>
            </w:pPr>
          </w:p>
        </w:tc>
        <w:tc>
          <w:tcPr>
            <w:tcW w:w="448" w:type="dxa"/>
          </w:tcPr>
          <w:p w14:paraId="76FC101D" w14:textId="77777777" w:rsidR="00621470" w:rsidRPr="002835A1" w:rsidRDefault="00621470" w:rsidP="002835A1">
            <w:pPr>
              <w:pStyle w:val="ConsPlusNormal"/>
              <w:ind w:firstLine="0"/>
              <w:rPr>
                <w:sz w:val="24"/>
                <w:szCs w:val="24"/>
              </w:rPr>
            </w:pPr>
          </w:p>
        </w:tc>
        <w:tc>
          <w:tcPr>
            <w:tcW w:w="448" w:type="dxa"/>
          </w:tcPr>
          <w:p w14:paraId="3F0322F8" w14:textId="77777777" w:rsidR="00621470" w:rsidRPr="002835A1" w:rsidRDefault="00621470" w:rsidP="002835A1">
            <w:pPr>
              <w:pStyle w:val="ConsPlusNormal"/>
              <w:ind w:firstLine="0"/>
              <w:rPr>
                <w:sz w:val="24"/>
                <w:szCs w:val="24"/>
              </w:rPr>
            </w:pPr>
          </w:p>
        </w:tc>
        <w:tc>
          <w:tcPr>
            <w:tcW w:w="448" w:type="dxa"/>
          </w:tcPr>
          <w:p w14:paraId="76615670" w14:textId="77777777" w:rsidR="00621470" w:rsidRPr="002835A1" w:rsidRDefault="00621470" w:rsidP="002835A1">
            <w:pPr>
              <w:pStyle w:val="ConsPlusNormal"/>
              <w:ind w:firstLine="0"/>
              <w:rPr>
                <w:sz w:val="24"/>
                <w:szCs w:val="24"/>
              </w:rPr>
            </w:pPr>
          </w:p>
        </w:tc>
        <w:tc>
          <w:tcPr>
            <w:tcW w:w="448" w:type="dxa"/>
          </w:tcPr>
          <w:p w14:paraId="0F3DF86F" w14:textId="77777777" w:rsidR="00621470" w:rsidRPr="002835A1" w:rsidRDefault="00621470" w:rsidP="002835A1">
            <w:pPr>
              <w:pStyle w:val="ConsPlusNormal"/>
              <w:ind w:firstLine="0"/>
              <w:rPr>
                <w:sz w:val="24"/>
                <w:szCs w:val="24"/>
              </w:rPr>
            </w:pPr>
          </w:p>
        </w:tc>
        <w:tc>
          <w:tcPr>
            <w:tcW w:w="448" w:type="dxa"/>
          </w:tcPr>
          <w:p w14:paraId="5770639C" w14:textId="77777777" w:rsidR="00621470" w:rsidRPr="002835A1" w:rsidRDefault="00621470" w:rsidP="002835A1">
            <w:pPr>
              <w:pStyle w:val="ConsPlusNormal"/>
              <w:ind w:firstLine="0"/>
              <w:rPr>
                <w:sz w:val="24"/>
                <w:szCs w:val="24"/>
              </w:rPr>
            </w:pPr>
          </w:p>
        </w:tc>
        <w:tc>
          <w:tcPr>
            <w:tcW w:w="458" w:type="dxa"/>
          </w:tcPr>
          <w:p w14:paraId="0DAA34BC" w14:textId="77777777" w:rsidR="00621470" w:rsidRPr="002835A1" w:rsidRDefault="00621470" w:rsidP="002835A1">
            <w:pPr>
              <w:pStyle w:val="ConsPlusNormal"/>
              <w:ind w:firstLine="0"/>
              <w:rPr>
                <w:sz w:val="24"/>
                <w:szCs w:val="24"/>
              </w:rPr>
            </w:pPr>
          </w:p>
        </w:tc>
        <w:tc>
          <w:tcPr>
            <w:tcW w:w="850" w:type="dxa"/>
          </w:tcPr>
          <w:p w14:paraId="55B5DAB3" w14:textId="77777777" w:rsidR="00621470" w:rsidRPr="002835A1" w:rsidRDefault="00621470" w:rsidP="002835A1">
            <w:pPr>
              <w:pStyle w:val="ConsPlusNormal"/>
              <w:ind w:firstLine="0"/>
              <w:rPr>
                <w:sz w:val="24"/>
                <w:szCs w:val="24"/>
              </w:rPr>
            </w:pPr>
          </w:p>
        </w:tc>
      </w:tr>
      <w:tr w:rsidR="002835A1" w:rsidRPr="002835A1" w14:paraId="1FF08090" w14:textId="77777777" w:rsidTr="002A667C">
        <w:tc>
          <w:tcPr>
            <w:tcW w:w="2835" w:type="dxa"/>
          </w:tcPr>
          <w:p w14:paraId="11F903E1" w14:textId="77777777" w:rsidR="00621470" w:rsidRPr="002835A1" w:rsidRDefault="00621470" w:rsidP="002835A1">
            <w:pPr>
              <w:pStyle w:val="ConsPlusNormal"/>
              <w:ind w:firstLine="0"/>
              <w:rPr>
                <w:sz w:val="24"/>
                <w:szCs w:val="24"/>
              </w:rPr>
            </w:pPr>
            <w:r w:rsidRPr="002835A1">
              <w:rPr>
                <w:sz w:val="24"/>
                <w:szCs w:val="24"/>
              </w:rPr>
              <w:t>2.7. Уплата страховых взносов во внебюджетные фонды</w:t>
            </w:r>
          </w:p>
        </w:tc>
        <w:tc>
          <w:tcPr>
            <w:tcW w:w="448" w:type="dxa"/>
          </w:tcPr>
          <w:p w14:paraId="19169C84" w14:textId="77777777" w:rsidR="00621470" w:rsidRPr="002835A1" w:rsidRDefault="00621470" w:rsidP="002835A1">
            <w:pPr>
              <w:pStyle w:val="ConsPlusNormal"/>
              <w:ind w:firstLine="0"/>
              <w:rPr>
                <w:sz w:val="24"/>
                <w:szCs w:val="24"/>
              </w:rPr>
            </w:pPr>
          </w:p>
        </w:tc>
        <w:tc>
          <w:tcPr>
            <w:tcW w:w="448" w:type="dxa"/>
          </w:tcPr>
          <w:p w14:paraId="137F3C43" w14:textId="77777777" w:rsidR="00621470" w:rsidRPr="002835A1" w:rsidRDefault="00621470" w:rsidP="002835A1">
            <w:pPr>
              <w:pStyle w:val="ConsPlusNormal"/>
              <w:ind w:firstLine="0"/>
              <w:rPr>
                <w:sz w:val="24"/>
                <w:szCs w:val="24"/>
              </w:rPr>
            </w:pPr>
          </w:p>
        </w:tc>
        <w:tc>
          <w:tcPr>
            <w:tcW w:w="448" w:type="dxa"/>
          </w:tcPr>
          <w:p w14:paraId="133794AF" w14:textId="77777777" w:rsidR="00621470" w:rsidRPr="002835A1" w:rsidRDefault="00621470" w:rsidP="002835A1">
            <w:pPr>
              <w:pStyle w:val="ConsPlusNormal"/>
              <w:ind w:firstLine="0"/>
              <w:rPr>
                <w:sz w:val="24"/>
                <w:szCs w:val="24"/>
              </w:rPr>
            </w:pPr>
          </w:p>
        </w:tc>
        <w:tc>
          <w:tcPr>
            <w:tcW w:w="448" w:type="dxa"/>
          </w:tcPr>
          <w:p w14:paraId="564FB5D8" w14:textId="77777777" w:rsidR="00621470" w:rsidRPr="002835A1" w:rsidRDefault="00621470" w:rsidP="002835A1">
            <w:pPr>
              <w:pStyle w:val="ConsPlusNormal"/>
              <w:ind w:firstLine="0"/>
              <w:rPr>
                <w:sz w:val="24"/>
                <w:szCs w:val="24"/>
              </w:rPr>
            </w:pPr>
          </w:p>
        </w:tc>
        <w:tc>
          <w:tcPr>
            <w:tcW w:w="448" w:type="dxa"/>
          </w:tcPr>
          <w:p w14:paraId="4B00091E" w14:textId="77777777" w:rsidR="00621470" w:rsidRPr="002835A1" w:rsidRDefault="00621470" w:rsidP="002835A1">
            <w:pPr>
              <w:pStyle w:val="ConsPlusNormal"/>
              <w:ind w:firstLine="0"/>
              <w:rPr>
                <w:sz w:val="24"/>
                <w:szCs w:val="24"/>
              </w:rPr>
            </w:pPr>
          </w:p>
        </w:tc>
        <w:tc>
          <w:tcPr>
            <w:tcW w:w="448" w:type="dxa"/>
          </w:tcPr>
          <w:p w14:paraId="5B6AA215" w14:textId="77777777" w:rsidR="00621470" w:rsidRPr="002835A1" w:rsidRDefault="00621470" w:rsidP="002835A1">
            <w:pPr>
              <w:pStyle w:val="ConsPlusNormal"/>
              <w:ind w:firstLine="0"/>
              <w:rPr>
                <w:sz w:val="24"/>
                <w:szCs w:val="24"/>
              </w:rPr>
            </w:pPr>
          </w:p>
        </w:tc>
        <w:tc>
          <w:tcPr>
            <w:tcW w:w="448" w:type="dxa"/>
          </w:tcPr>
          <w:p w14:paraId="24D8E5D5" w14:textId="77777777" w:rsidR="00621470" w:rsidRPr="002835A1" w:rsidRDefault="00621470" w:rsidP="002835A1">
            <w:pPr>
              <w:pStyle w:val="ConsPlusNormal"/>
              <w:ind w:firstLine="0"/>
              <w:rPr>
                <w:sz w:val="24"/>
                <w:szCs w:val="24"/>
              </w:rPr>
            </w:pPr>
          </w:p>
        </w:tc>
        <w:tc>
          <w:tcPr>
            <w:tcW w:w="448" w:type="dxa"/>
          </w:tcPr>
          <w:p w14:paraId="2FF5ECEE" w14:textId="77777777" w:rsidR="00621470" w:rsidRPr="002835A1" w:rsidRDefault="00621470" w:rsidP="002835A1">
            <w:pPr>
              <w:pStyle w:val="ConsPlusNormal"/>
              <w:ind w:firstLine="0"/>
              <w:rPr>
                <w:sz w:val="24"/>
                <w:szCs w:val="24"/>
              </w:rPr>
            </w:pPr>
          </w:p>
        </w:tc>
        <w:tc>
          <w:tcPr>
            <w:tcW w:w="448" w:type="dxa"/>
          </w:tcPr>
          <w:p w14:paraId="088F240E" w14:textId="77777777" w:rsidR="00621470" w:rsidRPr="002835A1" w:rsidRDefault="00621470" w:rsidP="002835A1">
            <w:pPr>
              <w:pStyle w:val="ConsPlusNormal"/>
              <w:ind w:firstLine="0"/>
              <w:rPr>
                <w:sz w:val="24"/>
                <w:szCs w:val="24"/>
              </w:rPr>
            </w:pPr>
          </w:p>
        </w:tc>
        <w:tc>
          <w:tcPr>
            <w:tcW w:w="448" w:type="dxa"/>
          </w:tcPr>
          <w:p w14:paraId="7666EC66" w14:textId="77777777" w:rsidR="00621470" w:rsidRPr="002835A1" w:rsidRDefault="00621470" w:rsidP="002835A1">
            <w:pPr>
              <w:pStyle w:val="ConsPlusNormal"/>
              <w:ind w:firstLine="0"/>
              <w:rPr>
                <w:sz w:val="24"/>
                <w:szCs w:val="24"/>
              </w:rPr>
            </w:pPr>
          </w:p>
        </w:tc>
        <w:tc>
          <w:tcPr>
            <w:tcW w:w="448" w:type="dxa"/>
          </w:tcPr>
          <w:p w14:paraId="6587F18D" w14:textId="77777777" w:rsidR="00621470" w:rsidRPr="002835A1" w:rsidRDefault="00621470" w:rsidP="002835A1">
            <w:pPr>
              <w:pStyle w:val="ConsPlusNormal"/>
              <w:ind w:firstLine="0"/>
              <w:rPr>
                <w:sz w:val="24"/>
                <w:szCs w:val="24"/>
              </w:rPr>
            </w:pPr>
          </w:p>
        </w:tc>
        <w:tc>
          <w:tcPr>
            <w:tcW w:w="458" w:type="dxa"/>
          </w:tcPr>
          <w:p w14:paraId="2B4A88AA" w14:textId="77777777" w:rsidR="00621470" w:rsidRPr="002835A1" w:rsidRDefault="00621470" w:rsidP="002835A1">
            <w:pPr>
              <w:pStyle w:val="ConsPlusNormal"/>
              <w:ind w:firstLine="0"/>
              <w:rPr>
                <w:sz w:val="24"/>
                <w:szCs w:val="24"/>
              </w:rPr>
            </w:pPr>
          </w:p>
        </w:tc>
        <w:tc>
          <w:tcPr>
            <w:tcW w:w="850" w:type="dxa"/>
          </w:tcPr>
          <w:p w14:paraId="65699E73" w14:textId="77777777" w:rsidR="00621470" w:rsidRPr="002835A1" w:rsidRDefault="00621470" w:rsidP="002835A1">
            <w:pPr>
              <w:pStyle w:val="ConsPlusNormal"/>
              <w:ind w:firstLine="0"/>
              <w:rPr>
                <w:sz w:val="24"/>
                <w:szCs w:val="24"/>
              </w:rPr>
            </w:pPr>
          </w:p>
        </w:tc>
      </w:tr>
      <w:tr w:rsidR="002835A1" w:rsidRPr="002835A1" w14:paraId="14A83D6B" w14:textId="77777777" w:rsidTr="002A667C">
        <w:tc>
          <w:tcPr>
            <w:tcW w:w="2835" w:type="dxa"/>
          </w:tcPr>
          <w:p w14:paraId="6880E588" w14:textId="77777777" w:rsidR="00621470" w:rsidRPr="002835A1" w:rsidRDefault="00621470" w:rsidP="002835A1">
            <w:pPr>
              <w:pStyle w:val="ConsPlusNormal"/>
              <w:ind w:firstLine="0"/>
              <w:rPr>
                <w:sz w:val="24"/>
                <w:szCs w:val="24"/>
              </w:rPr>
            </w:pPr>
            <w:r w:rsidRPr="002835A1">
              <w:rPr>
                <w:sz w:val="24"/>
                <w:szCs w:val="24"/>
              </w:rPr>
              <w:t>2.8. Налоговые отчисления (общая сумма), тыс. рублей, в том числе (в зависимости от применяемой системы налогообложения):</w:t>
            </w:r>
          </w:p>
        </w:tc>
        <w:tc>
          <w:tcPr>
            <w:tcW w:w="448" w:type="dxa"/>
          </w:tcPr>
          <w:p w14:paraId="33F28EB7" w14:textId="77777777" w:rsidR="00621470" w:rsidRPr="002835A1" w:rsidRDefault="00621470" w:rsidP="002835A1">
            <w:pPr>
              <w:pStyle w:val="ConsPlusNormal"/>
              <w:ind w:firstLine="0"/>
              <w:rPr>
                <w:sz w:val="24"/>
                <w:szCs w:val="24"/>
              </w:rPr>
            </w:pPr>
          </w:p>
        </w:tc>
        <w:tc>
          <w:tcPr>
            <w:tcW w:w="448" w:type="dxa"/>
          </w:tcPr>
          <w:p w14:paraId="7B59C311" w14:textId="77777777" w:rsidR="00621470" w:rsidRPr="002835A1" w:rsidRDefault="00621470" w:rsidP="002835A1">
            <w:pPr>
              <w:pStyle w:val="ConsPlusNormal"/>
              <w:ind w:firstLine="0"/>
              <w:rPr>
                <w:sz w:val="24"/>
                <w:szCs w:val="24"/>
              </w:rPr>
            </w:pPr>
          </w:p>
        </w:tc>
        <w:tc>
          <w:tcPr>
            <w:tcW w:w="448" w:type="dxa"/>
          </w:tcPr>
          <w:p w14:paraId="3D9D530B" w14:textId="77777777" w:rsidR="00621470" w:rsidRPr="002835A1" w:rsidRDefault="00621470" w:rsidP="002835A1">
            <w:pPr>
              <w:pStyle w:val="ConsPlusNormal"/>
              <w:ind w:firstLine="0"/>
              <w:rPr>
                <w:sz w:val="24"/>
                <w:szCs w:val="24"/>
              </w:rPr>
            </w:pPr>
          </w:p>
        </w:tc>
        <w:tc>
          <w:tcPr>
            <w:tcW w:w="448" w:type="dxa"/>
          </w:tcPr>
          <w:p w14:paraId="5787AE2D" w14:textId="77777777" w:rsidR="00621470" w:rsidRPr="002835A1" w:rsidRDefault="00621470" w:rsidP="002835A1">
            <w:pPr>
              <w:pStyle w:val="ConsPlusNormal"/>
              <w:ind w:firstLine="0"/>
              <w:rPr>
                <w:sz w:val="24"/>
                <w:szCs w:val="24"/>
              </w:rPr>
            </w:pPr>
          </w:p>
        </w:tc>
        <w:tc>
          <w:tcPr>
            <w:tcW w:w="448" w:type="dxa"/>
          </w:tcPr>
          <w:p w14:paraId="0B31E4BE" w14:textId="77777777" w:rsidR="00621470" w:rsidRPr="002835A1" w:rsidRDefault="00621470" w:rsidP="002835A1">
            <w:pPr>
              <w:pStyle w:val="ConsPlusNormal"/>
              <w:ind w:firstLine="0"/>
              <w:rPr>
                <w:sz w:val="24"/>
                <w:szCs w:val="24"/>
              </w:rPr>
            </w:pPr>
          </w:p>
        </w:tc>
        <w:tc>
          <w:tcPr>
            <w:tcW w:w="448" w:type="dxa"/>
          </w:tcPr>
          <w:p w14:paraId="1421122F" w14:textId="77777777" w:rsidR="00621470" w:rsidRPr="002835A1" w:rsidRDefault="00621470" w:rsidP="002835A1">
            <w:pPr>
              <w:pStyle w:val="ConsPlusNormal"/>
              <w:ind w:firstLine="0"/>
              <w:rPr>
                <w:sz w:val="24"/>
                <w:szCs w:val="24"/>
              </w:rPr>
            </w:pPr>
          </w:p>
        </w:tc>
        <w:tc>
          <w:tcPr>
            <w:tcW w:w="448" w:type="dxa"/>
          </w:tcPr>
          <w:p w14:paraId="53C361A6" w14:textId="77777777" w:rsidR="00621470" w:rsidRPr="002835A1" w:rsidRDefault="00621470" w:rsidP="002835A1">
            <w:pPr>
              <w:pStyle w:val="ConsPlusNormal"/>
              <w:ind w:firstLine="0"/>
              <w:rPr>
                <w:sz w:val="24"/>
                <w:szCs w:val="24"/>
              </w:rPr>
            </w:pPr>
          </w:p>
        </w:tc>
        <w:tc>
          <w:tcPr>
            <w:tcW w:w="448" w:type="dxa"/>
          </w:tcPr>
          <w:p w14:paraId="09860F93" w14:textId="77777777" w:rsidR="00621470" w:rsidRPr="002835A1" w:rsidRDefault="00621470" w:rsidP="002835A1">
            <w:pPr>
              <w:pStyle w:val="ConsPlusNormal"/>
              <w:ind w:firstLine="0"/>
              <w:rPr>
                <w:sz w:val="24"/>
                <w:szCs w:val="24"/>
              </w:rPr>
            </w:pPr>
          </w:p>
        </w:tc>
        <w:tc>
          <w:tcPr>
            <w:tcW w:w="448" w:type="dxa"/>
          </w:tcPr>
          <w:p w14:paraId="77102DF3" w14:textId="77777777" w:rsidR="00621470" w:rsidRPr="002835A1" w:rsidRDefault="00621470" w:rsidP="002835A1">
            <w:pPr>
              <w:pStyle w:val="ConsPlusNormal"/>
              <w:ind w:firstLine="0"/>
              <w:rPr>
                <w:sz w:val="24"/>
                <w:szCs w:val="24"/>
              </w:rPr>
            </w:pPr>
          </w:p>
        </w:tc>
        <w:tc>
          <w:tcPr>
            <w:tcW w:w="448" w:type="dxa"/>
          </w:tcPr>
          <w:p w14:paraId="42BFC248" w14:textId="77777777" w:rsidR="00621470" w:rsidRPr="002835A1" w:rsidRDefault="00621470" w:rsidP="002835A1">
            <w:pPr>
              <w:pStyle w:val="ConsPlusNormal"/>
              <w:ind w:firstLine="0"/>
              <w:rPr>
                <w:sz w:val="24"/>
                <w:szCs w:val="24"/>
              </w:rPr>
            </w:pPr>
          </w:p>
        </w:tc>
        <w:tc>
          <w:tcPr>
            <w:tcW w:w="448" w:type="dxa"/>
          </w:tcPr>
          <w:p w14:paraId="518D1980" w14:textId="77777777" w:rsidR="00621470" w:rsidRPr="002835A1" w:rsidRDefault="00621470" w:rsidP="002835A1">
            <w:pPr>
              <w:pStyle w:val="ConsPlusNormal"/>
              <w:ind w:firstLine="0"/>
              <w:rPr>
                <w:sz w:val="24"/>
                <w:szCs w:val="24"/>
              </w:rPr>
            </w:pPr>
          </w:p>
        </w:tc>
        <w:tc>
          <w:tcPr>
            <w:tcW w:w="458" w:type="dxa"/>
          </w:tcPr>
          <w:p w14:paraId="2D181912" w14:textId="77777777" w:rsidR="00621470" w:rsidRPr="002835A1" w:rsidRDefault="00621470" w:rsidP="002835A1">
            <w:pPr>
              <w:pStyle w:val="ConsPlusNormal"/>
              <w:ind w:firstLine="0"/>
              <w:rPr>
                <w:sz w:val="24"/>
                <w:szCs w:val="24"/>
              </w:rPr>
            </w:pPr>
          </w:p>
        </w:tc>
        <w:tc>
          <w:tcPr>
            <w:tcW w:w="850" w:type="dxa"/>
          </w:tcPr>
          <w:p w14:paraId="10868BA7" w14:textId="77777777" w:rsidR="00621470" w:rsidRPr="002835A1" w:rsidRDefault="00621470" w:rsidP="002835A1">
            <w:pPr>
              <w:pStyle w:val="ConsPlusNormal"/>
              <w:ind w:firstLine="0"/>
              <w:rPr>
                <w:sz w:val="24"/>
                <w:szCs w:val="24"/>
              </w:rPr>
            </w:pPr>
          </w:p>
        </w:tc>
      </w:tr>
      <w:tr w:rsidR="002835A1" w:rsidRPr="002835A1" w14:paraId="1A2C0C52" w14:textId="77777777" w:rsidTr="002A667C">
        <w:tc>
          <w:tcPr>
            <w:tcW w:w="2835" w:type="dxa"/>
          </w:tcPr>
          <w:p w14:paraId="1548EABF" w14:textId="77777777" w:rsidR="00621470" w:rsidRPr="002835A1" w:rsidRDefault="00621470" w:rsidP="002835A1">
            <w:pPr>
              <w:pStyle w:val="ConsPlusNormal"/>
              <w:ind w:firstLine="0"/>
              <w:rPr>
                <w:sz w:val="24"/>
                <w:szCs w:val="24"/>
              </w:rPr>
            </w:pPr>
            <w:r w:rsidRPr="002835A1">
              <w:rPr>
                <w:sz w:val="24"/>
                <w:szCs w:val="24"/>
              </w:rPr>
              <w:t>2.8.1. Общая система налогообложения, тыс. рублей</w:t>
            </w:r>
          </w:p>
        </w:tc>
        <w:tc>
          <w:tcPr>
            <w:tcW w:w="448" w:type="dxa"/>
          </w:tcPr>
          <w:p w14:paraId="29624FB2" w14:textId="77777777" w:rsidR="00621470" w:rsidRPr="002835A1" w:rsidRDefault="00621470" w:rsidP="002835A1">
            <w:pPr>
              <w:pStyle w:val="ConsPlusNormal"/>
              <w:ind w:firstLine="0"/>
              <w:rPr>
                <w:sz w:val="24"/>
                <w:szCs w:val="24"/>
              </w:rPr>
            </w:pPr>
          </w:p>
        </w:tc>
        <w:tc>
          <w:tcPr>
            <w:tcW w:w="448" w:type="dxa"/>
          </w:tcPr>
          <w:p w14:paraId="3B981CE2" w14:textId="77777777" w:rsidR="00621470" w:rsidRPr="002835A1" w:rsidRDefault="00621470" w:rsidP="002835A1">
            <w:pPr>
              <w:pStyle w:val="ConsPlusNormal"/>
              <w:ind w:firstLine="0"/>
              <w:rPr>
                <w:sz w:val="24"/>
                <w:szCs w:val="24"/>
              </w:rPr>
            </w:pPr>
          </w:p>
        </w:tc>
        <w:tc>
          <w:tcPr>
            <w:tcW w:w="448" w:type="dxa"/>
          </w:tcPr>
          <w:p w14:paraId="5598CCF0" w14:textId="77777777" w:rsidR="00621470" w:rsidRPr="002835A1" w:rsidRDefault="00621470" w:rsidP="002835A1">
            <w:pPr>
              <w:pStyle w:val="ConsPlusNormal"/>
              <w:ind w:firstLine="0"/>
              <w:rPr>
                <w:sz w:val="24"/>
                <w:szCs w:val="24"/>
              </w:rPr>
            </w:pPr>
          </w:p>
        </w:tc>
        <w:tc>
          <w:tcPr>
            <w:tcW w:w="448" w:type="dxa"/>
          </w:tcPr>
          <w:p w14:paraId="61FAEDED" w14:textId="77777777" w:rsidR="00621470" w:rsidRPr="002835A1" w:rsidRDefault="00621470" w:rsidP="002835A1">
            <w:pPr>
              <w:pStyle w:val="ConsPlusNormal"/>
              <w:ind w:firstLine="0"/>
              <w:rPr>
                <w:sz w:val="24"/>
                <w:szCs w:val="24"/>
              </w:rPr>
            </w:pPr>
          </w:p>
        </w:tc>
        <w:tc>
          <w:tcPr>
            <w:tcW w:w="448" w:type="dxa"/>
          </w:tcPr>
          <w:p w14:paraId="728675A9" w14:textId="77777777" w:rsidR="00621470" w:rsidRPr="002835A1" w:rsidRDefault="00621470" w:rsidP="002835A1">
            <w:pPr>
              <w:pStyle w:val="ConsPlusNormal"/>
              <w:ind w:firstLine="0"/>
              <w:rPr>
                <w:sz w:val="24"/>
                <w:szCs w:val="24"/>
              </w:rPr>
            </w:pPr>
          </w:p>
        </w:tc>
        <w:tc>
          <w:tcPr>
            <w:tcW w:w="448" w:type="dxa"/>
          </w:tcPr>
          <w:p w14:paraId="2B5CC90F" w14:textId="77777777" w:rsidR="00621470" w:rsidRPr="002835A1" w:rsidRDefault="00621470" w:rsidP="002835A1">
            <w:pPr>
              <w:pStyle w:val="ConsPlusNormal"/>
              <w:ind w:firstLine="0"/>
              <w:rPr>
                <w:sz w:val="24"/>
                <w:szCs w:val="24"/>
              </w:rPr>
            </w:pPr>
          </w:p>
        </w:tc>
        <w:tc>
          <w:tcPr>
            <w:tcW w:w="448" w:type="dxa"/>
          </w:tcPr>
          <w:p w14:paraId="219A173F" w14:textId="77777777" w:rsidR="00621470" w:rsidRPr="002835A1" w:rsidRDefault="00621470" w:rsidP="002835A1">
            <w:pPr>
              <w:pStyle w:val="ConsPlusNormal"/>
              <w:ind w:firstLine="0"/>
              <w:rPr>
                <w:sz w:val="24"/>
                <w:szCs w:val="24"/>
              </w:rPr>
            </w:pPr>
          </w:p>
        </w:tc>
        <w:tc>
          <w:tcPr>
            <w:tcW w:w="448" w:type="dxa"/>
          </w:tcPr>
          <w:p w14:paraId="2F7A9AB6" w14:textId="77777777" w:rsidR="00621470" w:rsidRPr="002835A1" w:rsidRDefault="00621470" w:rsidP="002835A1">
            <w:pPr>
              <w:pStyle w:val="ConsPlusNormal"/>
              <w:ind w:firstLine="0"/>
              <w:rPr>
                <w:sz w:val="24"/>
                <w:szCs w:val="24"/>
              </w:rPr>
            </w:pPr>
          </w:p>
        </w:tc>
        <w:tc>
          <w:tcPr>
            <w:tcW w:w="448" w:type="dxa"/>
          </w:tcPr>
          <w:p w14:paraId="0D8E1542" w14:textId="77777777" w:rsidR="00621470" w:rsidRPr="002835A1" w:rsidRDefault="00621470" w:rsidP="002835A1">
            <w:pPr>
              <w:pStyle w:val="ConsPlusNormal"/>
              <w:ind w:firstLine="0"/>
              <w:rPr>
                <w:sz w:val="24"/>
                <w:szCs w:val="24"/>
              </w:rPr>
            </w:pPr>
          </w:p>
        </w:tc>
        <w:tc>
          <w:tcPr>
            <w:tcW w:w="448" w:type="dxa"/>
          </w:tcPr>
          <w:p w14:paraId="1ED22FFD" w14:textId="77777777" w:rsidR="00621470" w:rsidRPr="002835A1" w:rsidRDefault="00621470" w:rsidP="002835A1">
            <w:pPr>
              <w:pStyle w:val="ConsPlusNormal"/>
              <w:ind w:firstLine="0"/>
              <w:rPr>
                <w:sz w:val="24"/>
                <w:szCs w:val="24"/>
              </w:rPr>
            </w:pPr>
          </w:p>
        </w:tc>
        <w:tc>
          <w:tcPr>
            <w:tcW w:w="448" w:type="dxa"/>
          </w:tcPr>
          <w:p w14:paraId="0087BA6E" w14:textId="77777777" w:rsidR="00621470" w:rsidRPr="002835A1" w:rsidRDefault="00621470" w:rsidP="002835A1">
            <w:pPr>
              <w:pStyle w:val="ConsPlusNormal"/>
              <w:ind w:firstLine="0"/>
              <w:rPr>
                <w:sz w:val="24"/>
                <w:szCs w:val="24"/>
              </w:rPr>
            </w:pPr>
          </w:p>
        </w:tc>
        <w:tc>
          <w:tcPr>
            <w:tcW w:w="458" w:type="dxa"/>
          </w:tcPr>
          <w:p w14:paraId="7207C64E" w14:textId="77777777" w:rsidR="00621470" w:rsidRPr="002835A1" w:rsidRDefault="00621470" w:rsidP="002835A1">
            <w:pPr>
              <w:pStyle w:val="ConsPlusNormal"/>
              <w:ind w:firstLine="0"/>
              <w:rPr>
                <w:sz w:val="24"/>
                <w:szCs w:val="24"/>
              </w:rPr>
            </w:pPr>
          </w:p>
        </w:tc>
        <w:tc>
          <w:tcPr>
            <w:tcW w:w="850" w:type="dxa"/>
          </w:tcPr>
          <w:p w14:paraId="2F4F8EF5" w14:textId="77777777" w:rsidR="00621470" w:rsidRPr="002835A1" w:rsidRDefault="00621470" w:rsidP="002835A1">
            <w:pPr>
              <w:pStyle w:val="ConsPlusNormal"/>
              <w:ind w:firstLine="0"/>
              <w:rPr>
                <w:sz w:val="24"/>
                <w:szCs w:val="24"/>
              </w:rPr>
            </w:pPr>
          </w:p>
        </w:tc>
      </w:tr>
      <w:tr w:rsidR="002835A1" w:rsidRPr="002835A1" w14:paraId="3A131931" w14:textId="77777777" w:rsidTr="002A667C">
        <w:tc>
          <w:tcPr>
            <w:tcW w:w="2835" w:type="dxa"/>
          </w:tcPr>
          <w:p w14:paraId="26E16BEC" w14:textId="77777777" w:rsidR="00621470" w:rsidRPr="002835A1" w:rsidRDefault="00621470" w:rsidP="002835A1">
            <w:pPr>
              <w:pStyle w:val="ConsPlusNormal"/>
              <w:ind w:firstLine="0"/>
              <w:rPr>
                <w:sz w:val="24"/>
                <w:szCs w:val="24"/>
              </w:rPr>
            </w:pPr>
            <w:r w:rsidRPr="002835A1">
              <w:rPr>
                <w:sz w:val="24"/>
                <w:szCs w:val="24"/>
              </w:rPr>
              <w:t xml:space="preserve">2.8.2. Упрощенная система налогообложения, тыс. </w:t>
            </w:r>
            <w:r w:rsidRPr="002835A1">
              <w:rPr>
                <w:sz w:val="24"/>
                <w:szCs w:val="24"/>
              </w:rPr>
              <w:lastRenderedPageBreak/>
              <w:t>рублей:</w:t>
            </w:r>
          </w:p>
        </w:tc>
        <w:tc>
          <w:tcPr>
            <w:tcW w:w="448" w:type="dxa"/>
          </w:tcPr>
          <w:p w14:paraId="30F6172D" w14:textId="77777777" w:rsidR="00621470" w:rsidRPr="002835A1" w:rsidRDefault="00621470" w:rsidP="002835A1">
            <w:pPr>
              <w:pStyle w:val="ConsPlusNormal"/>
              <w:ind w:firstLine="0"/>
              <w:rPr>
                <w:sz w:val="24"/>
                <w:szCs w:val="24"/>
              </w:rPr>
            </w:pPr>
          </w:p>
        </w:tc>
        <w:tc>
          <w:tcPr>
            <w:tcW w:w="448" w:type="dxa"/>
          </w:tcPr>
          <w:p w14:paraId="6BE3D60A" w14:textId="77777777" w:rsidR="00621470" w:rsidRPr="002835A1" w:rsidRDefault="00621470" w:rsidP="002835A1">
            <w:pPr>
              <w:pStyle w:val="ConsPlusNormal"/>
              <w:ind w:firstLine="0"/>
              <w:rPr>
                <w:sz w:val="24"/>
                <w:szCs w:val="24"/>
              </w:rPr>
            </w:pPr>
          </w:p>
        </w:tc>
        <w:tc>
          <w:tcPr>
            <w:tcW w:w="448" w:type="dxa"/>
          </w:tcPr>
          <w:p w14:paraId="1E971C6B" w14:textId="77777777" w:rsidR="00621470" w:rsidRPr="002835A1" w:rsidRDefault="00621470" w:rsidP="002835A1">
            <w:pPr>
              <w:pStyle w:val="ConsPlusNormal"/>
              <w:ind w:firstLine="0"/>
              <w:rPr>
                <w:sz w:val="24"/>
                <w:szCs w:val="24"/>
              </w:rPr>
            </w:pPr>
          </w:p>
        </w:tc>
        <w:tc>
          <w:tcPr>
            <w:tcW w:w="448" w:type="dxa"/>
          </w:tcPr>
          <w:p w14:paraId="262A062C" w14:textId="77777777" w:rsidR="00621470" w:rsidRPr="002835A1" w:rsidRDefault="00621470" w:rsidP="002835A1">
            <w:pPr>
              <w:pStyle w:val="ConsPlusNormal"/>
              <w:ind w:firstLine="0"/>
              <w:rPr>
                <w:sz w:val="24"/>
                <w:szCs w:val="24"/>
              </w:rPr>
            </w:pPr>
          </w:p>
        </w:tc>
        <w:tc>
          <w:tcPr>
            <w:tcW w:w="448" w:type="dxa"/>
          </w:tcPr>
          <w:p w14:paraId="353B7C88" w14:textId="77777777" w:rsidR="00621470" w:rsidRPr="002835A1" w:rsidRDefault="00621470" w:rsidP="002835A1">
            <w:pPr>
              <w:pStyle w:val="ConsPlusNormal"/>
              <w:ind w:firstLine="0"/>
              <w:rPr>
                <w:sz w:val="24"/>
                <w:szCs w:val="24"/>
              </w:rPr>
            </w:pPr>
          </w:p>
        </w:tc>
        <w:tc>
          <w:tcPr>
            <w:tcW w:w="448" w:type="dxa"/>
          </w:tcPr>
          <w:p w14:paraId="4625503D" w14:textId="77777777" w:rsidR="00621470" w:rsidRPr="002835A1" w:rsidRDefault="00621470" w:rsidP="002835A1">
            <w:pPr>
              <w:pStyle w:val="ConsPlusNormal"/>
              <w:ind w:firstLine="0"/>
              <w:rPr>
                <w:sz w:val="24"/>
                <w:szCs w:val="24"/>
              </w:rPr>
            </w:pPr>
          </w:p>
        </w:tc>
        <w:tc>
          <w:tcPr>
            <w:tcW w:w="448" w:type="dxa"/>
          </w:tcPr>
          <w:p w14:paraId="2083FE0B" w14:textId="77777777" w:rsidR="00621470" w:rsidRPr="002835A1" w:rsidRDefault="00621470" w:rsidP="002835A1">
            <w:pPr>
              <w:pStyle w:val="ConsPlusNormal"/>
              <w:ind w:firstLine="0"/>
              <w:rPr>
                <w:sz w:val="24"/>
                <w:szCs w:val="24"/>
              </w:rPr>
            </w:pPr>
          </w:p>
        </w:tc>
        <w:tc>
          <w:tcPr>
            <w:tcW w:w="448" w:type="dxa"/>
          </w:tcPr>
          <w:p w14:paraId="02B5A339" w14:textId="77777777" w:rsidR="00621470" w:rsidRPr="002835A1" w:rsidRDefault="00621470" w:rsidP="002835A1">
            <w:pPr>
              <w:pStyle w:val="ConsPlusNormal"/>
              <w:ind w:firstLine="0"/>
              <w:rPr>
                <w:sz w:val="24"/>
                <w:szCs w:val="24"/>
              </w:rPr>
            </w:pPr>
          </w:p>
        </w:tc>
        <w:tc>
          <w:tcPr>
            <w:tcW w:w="448" w:type="dxa"/>
          </w:tcPr>
          <w:p w14:paraId="0D43702A" w14:textId="77777777" w:rsidR="00621470" w:rsidRPr="002835A1" w:rsidRDefault="00621470" w:rsidP="002835A1">
            <w:pPr>
              <w:pStyle w:val="ConsPlusNormal"/>
              <w:ind w:firstLine="0"/>
              <w:rPr>
                <w:sz w:val="24"/>
                <w:szCs w:val="24"/>
              </w:rPr>
            </w:pPr>
          </w:p>
        </w:tc>
        <w:tc>
          <w:tcPr>
            <w:tcW w:w="448" w:type="dxa"/>
          </w:tcPr>
          <w:p w14:paraId="6F32C669" w14:textId="77777777" w:rsidR="00621470" w:rsidRPr="002835A1" w:rsidRDefault="00621470" w:rsidP="002835A1">
            <w:pPr>
              <w:pStyle w:val="ConsPlusNormal"/>
              <w:ind w:firstLine="0"/>
              <w:rPr>
                <w:sz w:val="24"/>
                <w:szCs w:val="24"/>
              </w:rPr>
            </w:pPr>
          </w:p>
        </w:tc>
        <w:tc>
          <w:tcPr>
            <w:tcW w:w="448" w:type="dxa"/>
          </w:tcPr>
          <w:p w14:paraId="09F2A219" w14:textId="77777777" w:rsidR="00621470" w:rsidRPr="002835A1" w:rsidRDefault="00621470" w:rsidP="002835A1">
            <w:pPr>
              <w:pStyle w:val="ConsPlusNormal"/>
              <w:ind w:firstLine="0"/>
              <w:rPr>
                <w:sz w:val="24"/>
                <w:szCs w:val="24"/>
              </w:rPr>
            </w:pPr>
          </w:p>
        </w:tc>
        <w:tc>
          <w:tcPr>
            <w:tcW w:w="458" w:type="dxa"/>
          </w:tcPr>
          <w:p w14:paraId="3C415C4B" w14:textId="77777777" w:rsidR="00621470" w:rsidRPr="002835A1" w:rsidRDefault="00621470" w:rsidP="002835A1">
            <w:pPr>
              <w:pStyle w:val="ConsPlusNormal"/>
              <w:ind w:firstLine="0"/>
              <w:rPr>
                <w:sz w:val="24"/>
                <w:szCs w:val="24"/>
              </w:rPr>
            </w:pPr>
          </w:p>
        </w:tc>
        <w:tc>
          <w:tcPr>
            <w:tcW w:w="850" w:type="dxa"/>
          </w:tcPr>
          <w:p w14:paraId="327E8077" w14:textId="77777777" w:rsidR="00621470" w:rsidRPr="002835A1" w:rsidRDefault="00621470" w:rsidP="002835A1">
            <w:pPr>
              <w:pStyle w:val="ConsPlusNormal"/>
              <w:ind w:firstLine="0"/>
              <w:rPr>
                <w:sz w:val="24"/>
                <w:szCs w:val="24"/>
              </w:rPr>
            </w:pPr>
          </w:p>
        </w:tc>
      </w:tr>
      <w:tr w:rsidR="002835A1" w:rsidRPr="002835A1" w14:paraId="7F6B165B" w14:textId="77777777" w:rsidTr="002A667C">
        <w:tc>
          <w:tcPr>
            <w:tcW w:w="2835" w:type="dxa"/>
          </w:tcPr>
          <w:p w14:paraId="09BA3CFA" w14:textId="77777777" w:rsidR="00621470" w:rsidRPr="002835A1" w:rsidRDefault="00621470" w:rsidP="002835A1">
            <w:pPr>
              <w:pStyle w:val="ConsPlusNormal"/>
              <w:ind w:firstLine="0"/>
              <w:rPr>
                <w:sz w:val="24"/>
                <w:szCs w:val="24"/>
              </w:rPr>
            </w:pPr>
            <w:r w:rsidRPr="002835A1">
              <w:rPr>
                <w:sz w:val="24"/>
                <w:szCs w:val="24"/>
              </w:rPr>
              <w:t>- доходы (6%);</w:t>
            </w:r>
          </w:p>
        </w:tc>
        <w:tc>
          <w:tcPr>
            <w:tcW w:w="448" w:type="dxa"/>
          </w:tcPr>
          <w:p w14:paraId="48C203EF" w14:textId="77777777" w:rsidR="00621470" w:rsidRPr="002835A1" w:rsidRDefault="00621470" w:rsidP="002835A1">
            <w:pPr>
              <w:pStyle w:val="ConsPlusNormal"/>
              <w:ind w:firstLine="0"/>
              <w:rPr>
                <w:sz w:val="24"/>
                <w:szCs w:val="24"/>
              </w:rPr>
            </w:pPr>
          </w:p>
        </w:tc>
        <w:tc>
          <w:tcPr>
            <w:tcW w:w="448" w:type="dxa"/>
          </w:tcPr>
          <w:p w14:paraId="561DBBBE" w14:textId="77777777" w:rsidR="00621470" w:rsidRPr="002835A1" w:rsidRDefault="00621470" w:rsidP="002835A1">
            <w:pPr>
              <w:pStyle w:val="ConsPlusNormal"/>
              <w:ind w:firstLine="0"/>
              <w:rPr>
                <w:sz w:val="24"/>
                <w:szCs w:val="24"/>
              </w:rPr>
            </w:pPr>
          </w:p>
        </w:tc>
        <w:tc>
          <w:tcPr>
            <w:tcW w:w="448" w:type="dxa"/>
          </w:tcPr>
          <w:p w14:paraId="4DB852A5" w14:textId="77777777" w:rsidR="00621470" w:rsidRPr="002835A1" w:rsidRDefault="00621470" w:rsidP="002835A1">
            <w:pPr>
              <w:pStyle w:val="ConsPlusNormal"/>
              <w:ind w:firstLine="0"/>
              <w:rPr>
                <w:sz w:val="24"/>
                <w:szCs w:val="24"/>
              </w:rPr>
            </w:pPr>
          </w:p>
        </w:tc>
        <w:tc>
          <w:tcPr>
            <w:tcW w:w="448" w:type="dxa"/>
          </w:tcPr>
          <w:p w14:paraId="33476FFD" w14:textId="77777777" w:rsidR="00621470" w:rsidRPr="002835A1" w:rsidRDefault="00621470" w:rsidP="002835A1">
            <w:pPr>
              <w:pStyle w:val="ConsPlusNormal"/>
              <w:ind w:firstLine="0"/>
              <w:rPr>
                <w:sz w:val="24"/>
                <w:szCs w:val="24"/>
              </w:rPr>
            </w:pPr>
          </w:p>
        </w:tc>
        <w:tc>
          <w:tcPr>
            <w:tcW w:w="448" w:type="dxa"/>
          </w:tcPr>
          <w:p w14:paraId="56A013E7" w14:textId="77777777" w:rsidR="00621470" w:rsidRPr="002835A1" w:rsidRDefault="00621470" w:rsidP="002835A1">
            <w:pPr>
              <w:pStyle w:val="ConsPlusNormal"/>
              <w:ind w:firstLine="0"/>
              <w:rPr>
                <w:sz w:val="24"/>
                <w:szCs w:val="24"/>
              </w:rPr>
            </w:pPr>
          </w:p>
        </w:tc>
        <w:tc>
          <w:tcPr>
            <w:tcW w:w="448" w:type="dxa"/>
          </w:tcPr>
          <w:p w14:paraId="56285A56" w14:textId="77777777" w:rsidR="00621470" w:rsidRPr="002835A1" w:rsidRDefault="00621470" w:rsidP="002835A1">
            <w:pPr>
              <w:pStyle w:val="ConsPlusNormal"/>
              <w:ind w:firstLine="0"/>
              <w:rPr>
                <w:sz w:val="24"/>
                <w:szCs w:val="24"/>
              </w:rPr>
            </w:pPr>
          </w:p>
        </w:tc>
        <w:tc>
          <w:tcPr>
            <w:tcW w:w="448" w:type="dxa"/>
          </w:tcPr>
          <w:p w14:paraId="651E71C7" w14:textId="77777777" w:rsidR="00621470" w:rsidRPr="002835A1" w:rsidRDefault="00621470" w:rsidP="002835A1">
            <w:pPr>
              <w:pStyle w:val="ConsPlusNormal"/>
              <w:ind w:firstLine="0"/>
              <w:rPr>
                <w:sz w:val="24"/>
                <w:szCs w:val="24"/>
              </w:rPr>
            </w:pPr>
          </w:p>
        </w:tc>
        <w:tc>
          <w:tcPr>
            <w:tcW w:w="448" w:type="dxa"/>
          </w:tcPr>
          <w:p w14:paraId="5BFFC5A5" w14:textId="77777777" w:rsidR="00621470" w:rsidRPr="002835A1" w:rsidRDefault="00621470" w:rsidP="002835A1">
            <w:pPr>
              <w:pStyle w:val="ConsPlusNormal"/>
              <w:ind w:firstLine="0"/>
              <w:rPr>
                <w:sz w:val="24"/>
                <w:szCs w:val="24"/>
              </w:rPr>
            </w:pPr>
          </w:p>
        </w:tc>
        <w:tc>
          <w:tcPr>
            <w:tcW w:w="448" w:type="dxa"/>
          </w:tcPr>
          <w:p w14:paraId="7E4E296C" w14:textId="77777777" w:rsidR="00621470" w:rsidRPr="002835A1" w:rsidRDefault="00621470" w:rsidP="002835A1">
            <w:pPr>
              <w:pStyle w:val="ConsPlusNormal"/>
              <w:ind w:firstLine="0"/>
              <w:rPr>
                <w:sz w:val="24"/>
                <w:szCs w:val="24"/>
              </w:rPr>
            </w:pPr>
          </w:p>
        </w:tc>
        <w:tc>
          <w:tcPr>
            <w:tcW w:w="448" w:type="dxa"/>
          </w:tcPr>
          <w:p w14:paraId="17981650" w14:textId="77777777" w:rsidR="00621470" w:rsidRPr="002835A1" w:rsidRDefault="00621470" w:rsidP="002835A1">
            <w:pPr>
              <w:pStyle w:val="ConsPlusNormal"/>
              <w:ind w:firstLine="0"/>
              <w:rPr>
                <w:sz w:val="24"/>
                <w:szCs w:val="24"/>
              </w:rPr>
            </w:pPr>
          </w:p>
        </w:tc>
        <w:tc>
          <w:tcPr>
            <w:tcW w:w="448" w:type="dxa"/>
          </w:tcPr>
          <w:p w14:paraId="409CBB20" w14:textId="77777777" w:rsidR="00621470" w:rsidRPr="002835A1" w:rsidRDefault="00621470" w:rsidP="002835A1">
            <w:pPr>
              <w:pStyle w:val="ConsPlusNormal"/>
              <w:ind w:firstLine="0"/>
              <w:rPr>
                <w:sz w:val="24"/>
                <w:szCs w:val="24"/>
              </w:rPr>
            </w:pPr>
          </w:p>
        </w:tc>
        <w:tc>
          <w:tcPr>
            <w:tcW w:w="458" w:type="dxa"/>
          </w:tcPr>
          <w:p w14:paraId="57C3A014" w14:textId="77777777" w:rsidR="00621470" w:rsidRPr="002835A1" w:rsidRDefault="00621470" w:rsidP="002835A1">
            <w:pPr>
              <w:pStyle w:val="ConsPlusNormal"/>
              <w:ind w:firstLine="0"/>
              <w:rPr>
                <w:sz w:val="24"/>
                <w:szCs w:val="24"/>
              </w:rPr>
            </w:pPr>
          </w:p>
        </w:tc>
        <w:tc>
          <w:tcPr>
            <w:tcW w:w="850" w:type="dxa"/>
          </w:tcPr>
          <w:p w14:paraId="06E0F6DC" w14:textId="77777777" w:rsidR="00621470" w:rsidRPr="002835A1" w:rsidRDefault="00621470" w:rsidP="002835A1">
            <w:pPr>
              <w:pStyle w:val="ConsPlusNormal"/>
              <w:ind w:firstLine="0"/>
              <w:rPr>
                <w:sz w:val="24"/>
                <w:szCs w:val="24"/>
              </w:rPr>
            </w:pPr>
          </w:p>
        </w:tc>
      </w:tr>
      <w:tr w:rsidR="002835A1" w:rsidRPr="002835A1" w14:paraId="1F533D7D" w14:textId="77777777" w:rsidTr="002A667C">
        <w:tc>
          <w:tcPr>
            <w:tcW w:w="2835" w:type="dxa"/>
          </w:tcPr>
          <w:p w14:paraId="4A45A95A" w14:textId="77777777" w:rsidR="00621470" w:rsidRPr="002835A1" w:rsidRDefault="00621470" w:rsidP="002835A1">
            <w:pPr>
              <w:pStyle w:val="ConsPlusNormal"/>
              <w:ind w:firstLine="0"/>
              <w:rPr>
                <w:sz w:val="24"/>
                <w:szCs w:val="24"/>
              </w:rPr>
            </w:pPr>
            <w:r w:rsidRPr="002835A1">
              <w:rPr>
                <w:sz w:val="24"/>
                <w:szCs w:val="24"/>
              </w:rPr>
              <w:t>- доходы - расходы (15%);</w:t>
            </w:r>
          </w:p>
        </w:tc>
        <w:tc>
          <w:tcPr>
            <w:tcW w:w="448" w:type="dxa"/>
          </w:tcPr>
          <w:p w14:paraId="6D7ECB1E" w14:textId="77777777" w:rsidR="00621470" w:rsidRPr="002835A1" w:rsidRDefault="00621470" w:rsidP="002835A1">
            <w:pPr>
              <w:pStyle w:val="ConsPlusNormal"/>
              <w:ind w:firstLine="0"/>
              <w:rPr>
                <w:sz w:val="24"/>
                <w:szCs w:val="24"/>
              </w:rPr>
            </w:pPr>
          </w:p>
        </w:tc>
        <w:tc>
          <w:tcPr>
            <w:tcW w:w="448" w:type="dxa"/>
          </w:tcPr>
          <w:p w14:paraId="34432D8B" w14:textId="77777777" w:rsidR="00621470" w:rsidRPr="002835A1" w:rsidRDefault="00621470" w:rsidP="002835A1">
            <w:pPr>
              <w:pStyle w:val="ConsPlusNormal"/>
              <w:ind w:firstLine="0"/>
              <w:rPr>
                <w:sz w:val="24"/>
                <w:szCs w:val="24"/>
              </w:rPr>
            </w:pPr>
          </w:p>
        </w:tc>
        <w:tc>
          <w:tcPr>
            <w:tcW w:w="448" w:type="dxa"/>
          </w:tcPr>
          <w:p w14:paraId="1036F9DA" w14:textId="77777777" w:rsidR="00621470" w:rsidRPr="002835A1" w:rsidRDefault="00621470" w:rsidP="002835A1">
            <w:pPr>
              <w:pStyle w:val="ConsPlusNormal"/>
              <w:ind w:firstLine="0"/>
              <w:rPr>
                <w:sz w:val="24"/>
                <w:szCs w:val="24"/>
              </w:rPr>
            </w:pPr>
          </w:p>
        </w:tc>
        <w:tc>
          <w:tcPr>
            <w:tcW w:w="448" w:type="dxa"/>
          </w:tcPr>
          <w:p w14:paraId="281BD732" w14:textId="77777777" w:rsidR="00621470" w:rsidRPr="002835A1" w:rsidRDefault="00621470" w:rsidP="002835A1">
            <w:pPr>
              <w:pStyle w:val="ConsPlusNormal"/>
              <w:ind w:firstLine="0"/>
              <w:rPr>
                <w:sz w:val="24"/>
                <w:szCs w:val="24"/>
              </w:rPr>
            </w:pPr>
          </w:p>
        </w:tc>
        <w:tc>
          <w:tcPr>
            <w:tcW w:w="448" w:type="dxa"/>
          </w:tcPr>
          <w:p w14:paraId="4F1B5914" w14:textId="77777777" w:rsidR="00621470" w:rsidRPr="002835A1" w:rsidRDefault="00621470" w:rsidP="002835A1">
            <w:pPr>
              <w:pStyle w:val="ConsPlusNormal"/>
              <w:ind w:firstLine="0"/>
              <w:rPr>
                <w:sz w:val="24"/>
                <w:szCs w:val="24"/>
              </w:rPr>
            </w:pPr>
          </w:p>
        </w:tc>
        <w:tc>
          <w:tcPr>
            <w:tcW w:w="448" w:type="dxa"/>
          </w:tcPr>
          <w:p w14:paraId="67352BC8" w14:textId="77777777" w:rsidR="00621470" w:rsidRPr="002835A1" w:rsidRDefault="00621470" w:rsidP="002835A1">
            <w:pPr>
              <w:pStyle w:val="ConsPlusNormal"/>
              <w:ind w:firstLine="0"/>
              <w:rPr>
                <w:sz w:val="24"/>
                <w:szCs w:val="24"/>
              </w:rPr>
            </w:pPr>
          </w:p>
        </w:tc>
        <w:tc>
          <w:tcPr>
            <w:tcW w:w="448" w:type="dxa"/>
          </w:tcPr>
          <w:p w14:paraId="7DDD777C" w14:textId="77777777" w:rsidR="00621470" w:rsidRPr="002835A1" w:rsidRDefault="00621470" w:rsidP="002835A1">
            <w:pPr>
              <w:pStyle w:val="ConsPlusNormal"/>
              <w:ind w:firstLine="0"/>
              <w:rPr>
                <w:sz w:val="24"/>
                <w:szCs w:val="24"/>
              </w:rPr>
            </w:pPr>
          </w:p>
        </w:tc>
        <w:tc>
          <w:tcPr>
            <w:tcW w:w="448" w:type="dxa"/>
          </w:tcPr>
          <w:p w14:paraId="343DDC77" w14:textId="77777777" w:rsidR="00621470" w:rsidRPr="002835A1" w:rsidRDefault="00621470" w:rsidP="002835A1">
            <w:pPr>
              <w:pStyle w:val="ConsPlusNormal"/>
              <w:ind w:firstLine="0"/>
              <w:rPr>
                <w:sz w:val="24"/>
                <w:szCs w:val="24"/>
              </w:rPr>
            </w:pPr>
          </w:p>
        </w:tc>
        <w:tc>
          <w:tcPr>
            <w:tcW w:w="448" w:type="dxa"/>
          </w:tcPr>
          <w:p w14:paraId="443F83FE" w14:textId="77777777" w:rsidR="00621470" w:rsidRPr="002835A1" w:rsidRDefault="00621470" w:rsidP="002835A1">
            <w:pPr>
              <w:pStyle w:val="ConsPlusNormal"/>
              <w:ind w:firstLine="0"/>
              <w:rPr>
                <w:sz w:val="24"/>
                <w:szCs w:val="24"/>
              </w:rPr>
            </w:pPr>
          </w:p>
        </w:tc>
        <w:tc>
          <w:tcPr>
            <w:tcW w:w="448" w:type="dxa"/>
          </w:tcPr>
          <w:p w14:paraId="53B77B0B" w14:textId="77777777" w:rsidR="00621470" w:rsidRPr="002835A1" w:rsidRDefault="00621470" w:rsidP="002835A1">
            <w:pPr>
              <w:pStyle w:val="ConsPlusNormal"/>
              <w:ind w:firstLine="0"/>
              <w:rPr>
                <w:sz w:val="24"/>
                <w:szCs w:val="24"/>
              </w:rPr>
            </w:pPr>
          </w:p>
        </w:tc>
        <w:tc>
          <w:tcPr>
            <w:tcW w:w="448" w:type="dxa"/>
          </w:tcPr>
          <w:p w14:paraId="40F831AF" w14:textId="77777777" w:rsidR="00621470" w:rsidRPr="002835A1" w:rsidRDefault="00621470" w:rsidP="002835A1">
            <w:pPr>
              <w:pStyle w:val="ConsPlusNormal"/>
              <w:ind w:firstLine="0"/>
              <w:rPr>
                <w:sz w:val="24"/>
                <w:szCs w:val="24"/>
              </w:rPr>
            </w:pPr>
          </w:p>
        </w:tc>
        <w:tc>
          <w:tcPr>
            <w:tcW w:w="458" w:type="dxa"/>
          </w:tcPr>
          <w:p w14:paraId="0C96D481" w14:textId="77777777" w:rsidR="00621470" w:rsidRPr="002835A1" w:rsidRDefault="00621470" w:rsidP="002835A1">
            <w:pPr>
              <w:pStyle w:val="ConsPlusNormal"/>
              <w:ind w:firstLine="0"/>
              <w:rPr>
                <w:sz w:val="24"/>
                <w:szCs w:val="24"/>
              </w:rPr>
            </w:pPr>
          </w:p>
        </w:tc>
        <w:tc>
          <w:tcPr>
            <w:tcW w:w="850" w:type="dxa"/>
          </w:tcPr>
          <w:p w14:paraId="116308BF" w14:textId="77777777" w:rsidR="00621470" w:rsidRPr="002835A1" w:rsidRDefault="00621470" w:rsidP="002835A1">
            <w:pPr>
              <w:pStyle w:val="ConsPlusNormal"/>
              <w:ind w:firstLine="0"/>
              <w:rPr>
                <w:sz w:val="24"/>
                <w:szCs w:val="24"/>
              </w:rPr>
            </w:pPr>
          </w:p>
        </w:tc>
      </w:tr>
      <w:tr w:rsidR="002835A1" w:rsidRPr="002835A1" w14:paraId="7CAD975A" w14:textId="77777777" w:rsidTr="002A667C">
        <w:tc>
          <w:tcPr>
            <w:tcW w:w="2835" w:type="dxa"/>
          </w:tcPr>
          <w:p w14:paraId="576A9D6E" w14:textId="77777777" w:rsidR="00621470" w:rsidRPr="002835A1" w:rsidRDefault="00621470" w:rsidP="002835A1">
            <w:pPr>
              <w:pStyle w:val="ConsPlusNormal"/>
              <w:ind w:firstLine="0"/>
              <w:rPr>
                <w:sz w:val="24"/>
                <w:szCs w:val="24"/>
              </w:rPr>
            </w:pPr>
            <w:r w:rsidRPr="002835A1">
              <w:rPr>
                <w:sz w:val="24"/>
                <w:szCs w:val="24"/>
              </w:rPr>
              <w:t>2.8.3. Единый налог на вмененный доход для отдельных видов деятельности, тыс. рублей</w:t>
            </w:r>
          </w:p>
        </w:tc>
        <w:tc>
          <w:tcPr>
            <w:tcW w:w="448" w:type="dxa"/>
          </w:tcPr>
          <w:p w14:paraId="30266791" w14:textId="77777777" w:rsidR="00621470" w:rsidRPr="002835A1" w:rsidRDefault="00621470" w:rsidP="002835A1">
            <w:pPr>
              <w:pStyle w:val="ConsPlusNormal"/>
              <w:ind w:firstLine="0"/>
              <w:rPr>
                <w:sz w:val="24"/>
                <w:szCs w:val="24"/>
              </w:rPr>
            </w:pPr>
          </w:p>
        </w:tc>
        <w:tc>
          <w:tcPr>
            <w:tcW w:w="448" w:type="dxa"/>
          </w:tcPr>
          <w:p w14:paraId="4C600103" w14:textId="77777777" w:rsidR="00621470" w:rsidRPr="002835A1" w:rsidRDefault="00621470" w:rsidP="002835A1">
            <w:pPr>
              <w:pStyle w:val="ConsPlusNormal"/>
              <w:ind w:firstLine="0"/>
              <w:rPr>
                <w:sz w:val="24"/>
                <w:szCs w:val="24"/>
              </w:rPr>
            </w:pPr>
          </w:p>
        </w:tc>
        <w:tc>
          <w:tcPr>
            <w:tcW w:w="448" w:type="dxa"/>
          </w:tcPr>
          <w:p w14:paraId="1A13BA0B" w14:textId="77777777" w:rsidR="00621470" w:rsidRPr="002835A1" w:rsidRDefault="00621470" w:rsidP="002835A1">
            <w:pPr>
              <w:pStyle w:val="ConsPlusNormal"/>
              <w:ind w:firstLine="0"/>
              <w:rPr>
                <w:sz w:val="24"/>
                <w:szCs w:val="24"/>
              </w:rPr>
            </w:pPr>
          </w:p>
        </w:tc>
        <w:tc>
          <w:tcPr>
            <w:tcW w:w="448" w:type="dxa"/>
          </w:tcPr>
          <w:p w14:paraId="01D4E555" w14:textId="77777777" w:rsidR="00621470" w:rsidRPr="002835A1" w:rsidRDefault="00621470" w:rsidP="002835A1">
            <w:pPr>
              <w:pStyle w:val="ConsPlusNormal"/>
              <w:ind w:firstLine="0"/>
              <w:rPr>
                <w:sz w:val="24"/>
                <w:szCs w:val="24"/>
              </w:rPr>
            </w:pPr>
          </w:p>
        </w:tc>
        <w:tc>
          <w:tcPr>
            <w:tcW w:w="448" w:type="dxa"/>
          </w:tcPr>
          <w:p w14:paraId="5F6E9D3B" w14:textId="77777777" w:rsidR="00621470" w:rsidRPr="002835A1" w:rsidRDefault="00621470" w:rsidP="002835A1">
            <w:pPr>
              <w:pStyle w:val="ConsPlusNormal"/>
              <w:ind w:firstLine="0"/>
              <w:rPr>
                <w:sz w:val="24"/>
                <w:szCs w:val="24"/>
              </w:rPr>
            </w:pPr>
          </w:p>
        </w:tc>
        <w:tc>
          <w:tcPr>
            <w:tcW w:w="448" w:type="dxa"/>
          </w:tcPr>
          <w:p w14:paraId="3192D8D9" w14:textId="77777777" w:rsidR="00621470" w:rsidRPr="002835A1" w:rsidRDefault="00621470" w:rsidP="002835A1">
            <w:pPr>
              <w:pStyle w:val="ConsPlusNormal"/>
              <w:ind w:firstLine="0"/>
              <w:rPr>
                <w:sz w:val="24"/>
                <w:szCs w:val="24"/>
              </w:rPr>
            </w:pPr>
          </w:p>
        </w:tc>
        <w:tc>
          <w:tcPr>
            <w:tcW w:w="448" w:type="dxa"/>
          </w:tcPr>
          <w:p w14:paraId="6995C356" w14:textId="77777777" w:rsidR="00621470" w:rsidRPr="002835A1" w:rsidRDefault="00621470" w:rsidP="002835A1">
            <w:pPr>
              <w:pStyle w:val="ConsPlusNormal"/>
              <w:ind w:firstLine="0"/>
              <w:rPr>
                <w:sz w:val="24"/>
                <w:szCs w:val="24"/>
              </w:rPr>
            </w:pPr>
          </w:p>
        </w:tc>
        <w:tc>
          <w:tcPr>
            <w:tcW w:w="448" w:type="dxa"/>
          </w:tcPr>
          <w:p w14:paraId="3173B786" w14:textId="77777777" w:rsidR="00621470" w:rsidRPr="002835A1" w:rsidRDefault="00621470" w:rsidP="002835A1">
            <w:pPr>
              <w:pStyle w:val="ConsPlusNormal"/>
              <w:ind w:firstLine="0"/>
              <w:rPr>
                <w:sz w:val="24"/>
                <w:szCs w:val="24"/>
              </w:rPr>
            </w:pPr>
          </w:p>
        </w:tc>
        <w:tc>
          <w:tcPr>
            <w:tcW w:w="448" w:type="dxa"/>
          </w:tcPr>
          <w:p w14:paraId="3F545E21" w14:textId="77777777" w:rsidR="00621470" w:rsidRPr="002835A1" w:rsidRDefault="00621470" w:rsidP="002835A1">
            <w:pPr>
              <w:pStyle w:val="ConsPlusNormal"/>
              <w:ind w:firstLine="0"/>
              <w:rPr>
                <w:sz w:val="24"/>
                <w:szCs w:val="24"/>
              </w:rPr>
            </w:pPr>
          </w:p>
        </w:tc>
        <w:tc>
          <w:tcPr>
            <w:tcW w:w="448" w:type="dxa"/>
          </w:tcPr>
          <w:p w14:paraId="22ABF8A6" w14:textId="77777777" w:rsidR="00621470" w:rsidRPr="002835A1" w:rsidRDefault="00621470" w:rsidP="002835A1">
            <w:pPr>
              <w:pStyle w:val="ConsPlusNormal"/>
              <w:ind w:firstLine="0"/>
              <w:rPr>
                <w:sz w:val="24"/>
                <w:szCs w:val="24"/>
              </w:rPr>
            </w:pPr>
          </w:p>
        </w:tc>
        <w:tc>
          <w:tcPr>
            <w:tcW w:w="448" w:type="dxa"/>
          </w:tcPr>
          <w:p w14:paraId="3A6EB7EB" w14:textId="77777777" w:rsidR="00621470" w:rsidRPr="002835A1" w:rsidRDefault="00621470" w:rsidP="002835A1">
            <w:pPr>
              <w:pStyle w:val="ConsPlusNormal"/>
              <w:ind w:firstLine="0"/>
              <w:rPr>
                <w:sz w:val="24"/>
                <w:szCs w:val="24"/>
              </w:rPr>
            </w:pPr>
          </w:p>
        </w:tc>
        <w:tc>
          <w:tcPr>
            <w:tcW w:w="458" w:type="dxa"/>
          </w:tcPr>
          <w:p w14:paraId="44929461" w14:textId="77777777" w:rsidR="00621470" w:rsidRPr="002835A1" w:rsidRDefault="00621470" w:rsidP="002835A1">
            <w:pPr>
              <w:pStyle w:val="ConsPlusNormal"/>
              <w:ind w:firstLine="0"/>
              <w:rPr>
                <w:sz w:val="24"/>
                <w:szCs w:val="24"/>
              </w:rPr>
            </w:pPr>
          </w:p>
        </w:tc>
        <w:tc>
          <w:tcPr>
            <w:tcW w:w="850" w:type="dxa"/>
          </w:tcPr>
          <w:p w14:paraId="46531731" w14:textId="77777777" w:rsidR="00621470" w:rsidRPr="002835A1" w:rsidRDefault="00621470" w:rsidP="002835A1">
            <w:pPr>
              <w:pStyle w:val="ConsPlusNormal"/>
              <w:ind w:firstLine="0"/>
              <w:rPr>
                <w:sz w:val="24"/>
                <w:szCs w:val="24"/>
              </w:rPr>
            </w:pPr>
          </w:p>
        </w:tc>
      </w:tr>
      <w:tr w:rsidR="002835A1" w:rsidRPr="002835A1" w14:paraId="43432FA1" w14:textId="77777777" w:rsidTr="002A667C">
        <w:tc>
          <w:tcPr>
            <w:tcW w:w="2835" w:type="dxa"/>
          </w:tcPr>
          <w:p w14:paraId="2A944EC2" w14:textId="77777777" w:rsidR="00621470" w:rsidRPr="002835A1" w:rsidRDefault="00621470" w:rsidP="002835A1">
            <w:pPr>
              <w:pStyle w:val="ConsPlusNormal"/>
              <w:ind w:firstLine="0"/>
              <w:rPr>
                <w:sz w:val="24"/>
                <w:szCs w:val="24"/>
              </w:rPr>
            </w:pPr>
            <w:r w:rsidRPr="002835A1">
              <w:rPr>
                <w:sz w:val="24"/>
                <w:szCs w:val="24"/>
              </w:rPr>
              <w:t>2.8.4. Единый сельскохозяйственный налог, тыс. рублей</w:t>
            </w:r>
          </w:p>
        </w:tc>
        <w:tc>
          <w:tcPr>
            <w:tcW w:w="448" w:type="dxa"/>
          </w:tcPr>
          <w:p w14:paraId="169E3415" w14:textId="77777777" w:rsidR="00621470" w:rsidRPr="002835A1" w:rsidRDefault="00621470" w:rsidP="002835A1">
            <w:pPr>
              <w:pStyle w:val="ConsPlusNormal"/>
              <w:ind w:firstLine="0"/>
              <w:rPr>
                <w:sz w:val="24"/>
                <w:szCs w:val="24"/>
              </w:rPr>
            </w:pPr>
          </w:p>
        </w:tc>
        <w:tc>
          <w:tcPr>
            <w:tcW w:w="448" w:type="dxa"/>
          </w:tcPr>
          <w:p w14:paraId="4E40C7AB" w14:textId="77777777" w:rsidR="00621470" w:rsidRPr="002835A1" w:rsidRDefault="00621470" w:rsidP="002835A1">
            <w:pPr>
              <w:pStyle w:val="ConsPlusNormal"/>
              <w:ind w:firstLine="0"/>
              <w:rPr>
                <w:sz w:val="24"/>
                <w:szCs w:val="24"/>
              </w:rPr>
            </w:pPr>
          </w:p>
        </w:tc>
        <w:tc>
          <w:tcPr>
            <w:tcW w:w="448" w:type="dxa"/>
          </w:tcPr>
          <w:p w14:paraId="2638D43F" w14:textId="77777777" w:rsidR="00621470" w:rsidRPr="002835A1" w:rsidRDefault="00621470" w:rsidP="002835A1">
            <w:pPr>
              <w:pStyle w:val="ConsPlusNormal"/>
              <w:ind w:firstLine="0"/>
              <w:rPr>
                <w:sz w:val="24"/>
                <w:szCs w:val="24"/>
              </w:rPr>
            </w:pPr>
          </w:p>
        </w:tc>
        <w:tc>
          <w:tcPr>
            <w:tcW w:w="448" w:type="dxa"/>
          </w:tcPr>
          <w:p w14:paraId="6D3348A7" w14:textId="77777777" w:rsidR="00621470" w:rsidRPr="002835A1" w:rsidRDefault="00621470" w:rsidP="002835A1">
            <w:pPr>
              <w:pStyle w:val="ConsPlusNormal"/>
              <w:ind w:firstLine="0"/>
              <w:rPr>
                <w:sz w:val="24"/>
                <w:szCs w:val="24"/>
              </w:rPr>
            </w:pPr>
          </w:p>
        </w:tc>
        <w:tc>
          <w:tcPr>
            <w:tcW w:w="448" w:type="dxa"/>
          </w:tcPr>
          <w:p w14:paraId="637731B7" w14:textId="77777777" w:rsidR="00621470" w:rsidRPr="002835A1" w:rsidRDefault="00621470" w:rsidP="002835A1">
            <w:pPr>
              <w:pStyle w:val="ConsPlusNormal"/>
              <w:ind w:firstLine="0"/>
              <w:rPr>
                <w:sz w:val="24"/>
                <w:szCs w:val="24"/>
              </w:rPr>
            </w:pPr>
          </w:p>
        </w:tc>
        <w:tc>
          <w:tcPr>
            <w:tcW w:w="448" w:type="dxa"/>
          </w:tcPr>
          <w:p w14:paraId="6EBB2DD7" w14:textId="77777777" w:rsidR="00621470" w:rsidRPr="002835A1" w:rsidRDefault="00621470" w:rsidP="002835A1">
            <w:pPr>
              <w:pStyle w:val="ConsPlusNormal"/>
              <w:ind w:firstLine="0"/>
              <w:rPr>
                <w:sz w:val="24"/>
                <w:szCs w:val="24"/>
              </w:rPr>
            </w:pPr>
          </w:p>
        </w:tc>
        <w:tc>
          <w:tcPr>
            <w:tcW w:w="448" w:type="dxa"/>
          </w:tcPr>
          <w:p w14:paraId="1DDA94AF" w14:textId="77777777" w:rsidR="00621470" w:rsidRPr="002835A1" w:rsidRDefault="00621470" w:rsidP="002835A1">
            <w:pPr>
              <w:pStyle w:val="ConsPlusNormal"/>
              <w:ind w:firstLine="0"/>
              <w:rPr>
                <w:sz w:val="24"/>
                <w:szCs w:val="24"/>
              </w:rPr>
            </w:pPr>
          </w:p>
        </w:tc>
        <w:tc>
          <w:tcPr>
            <w:tcW w:w="448" w:type="dxa"/>
          </w:tcPr>
          <w:p w14:paraId="6586AF8D" w14:textId="77777777" w:rsidR="00621470" w:rsidRPr="002835A1" w:rsidRDefault="00621470" w:rsidP="002835A1">
            <w:pPr>
              <w:pStyle w:val="ConsPlusNormal"/>
              <w:ind w:firstLine="0"/>
              <w:rPr>
                <w:sz w:val="24"/>
                <w:szCs w:val="24"/>
              </w:rPr>
            </w:pPr>
          </w:p>
        </w:tc>
        <w:tc>
          <w:tcPr>
            <w:tcW w:w="448" w:type="dxa"/>
          </w:tcPr>
          <w:p w14:paraId="7B0993FA" w14:textId="77777777" w:rsidR="00621470" w:rsidRPr="002835A1" w:rsidRDefault="00621470" w:rsidP="002835A1">
            <w:pPr>
              <w:pStyle w:val="ConsPlusNormal"/>
              <w:ind w:firstLine="0"/>
              <w:rPr>
                <w:sz w:val="24"/>
                <w:szCs w:val="24"/>
              </w:rPr>
            </w:pPr>
          </w:p>
        </w:tc>
        <w:tc>
          <w:tcPr>
            <w:tcW w:w="448" w:type="dxa"/>
          </w:tcPr>
          <w:p w14:paraId="397EE345" w14:textId="77777777" w:rsidR="00621470" w:rsidRPr="002835A1" w:rsidRDefault="00621470" w:rsidP="002835A1">
            <w:pPr>
              <w:pStyle w:val="ConsPlusNormal"/>
              <w:ind w:firstLine="0"/>
              <w:rPr>
                <w:sz w:val="24"/>
                <w:szCs w:val="24"/>
              </w:rPr>
            </w:pPr>
          </w:p>
        </w:tc>
        <w:tc>
          <w:tcPr>
            <w:tcW w:w="448" w:type="dxa"/>
          </w:tcPr>
          <w:p w14:paraId="53E194DF" w14:textId="77777777" w:rsidR="00621470" w:rsidRPr="002835A1" w:rsidRDefault="00621470" w:rsidP="002835A1">
            <w:pPr>
              <w:pStyle w:val="ConsPlusNormal"/>
              <w:ind w:firstLine="0"/>
              <w:rPr>
                <w:sz w:val="24"/>
                <w:szCs w:val="24"/>
              </w:rPr>
            </w:pPr>
          </w:p>
        </w:tc>
        <w:tc>
          <w:tcPr>
            <w:tcW w:w="458" w:type="dxa"/>
          </w:tcPr>
          <w:p w14:paraId="101921CE" w14:textId="77777777" w:rsidR="00621470" w:rsidRPr="002835A1" w:rsidRDefault="00621470" w:rsidP="002835A1">
            <w:pPr>
              <w:pStyle w:val="ConsPlusNormal"/>
              <w:ind w:firstLine="0"/>
              <w:rPr>
                <w:sz w:val="24"/>
                <w:szCs w:val="24"/>
              </w:rPr>
            </w:pPr>
          </w:p>
        </w:tc>
        <w:tc>
          <w:tcPr>
            <w:tcW w:w="850" w:type="dxa"/>
          </w:tcPr>
          <w:p w14:paraId="2F3299CE" w14:textId="77777777" w:rsidR="00621470" w:rsidRPr="002835A1" w:rsidRDefault="00621470" w:rsidP="002835A1">
            <w:pPr>
              <w:pStyle w:val="ConsPlusNormal"/>
              <w:ind w:firstLine="0"/>
              <w:rPr>
                <w:sz w:val="24"/>
                <w:szCs w:val="24"/>
              </w:rPr>
            </w:pPr>
          </w:p>
        </w:tc>
      </w:tr>
      <w:tr w:rsidR="002835A1" w:rsidRPr="002835A1" w14:paraId="4D63FF4F" w14:textId="77777777" w:rsidTr="002A667C">
        <w:tc>
          <w:tcPr>
            <w:tcW w:w="2835" w:type="dxa"/>
          </w:tcPr>
          <w:p w14:paraId="03870B62" w14:textId="77777777" w:rsidR="00621470" w:rsidRPr="002835A1" w:rsidRDefault="00621470" w:rsidP="002835A1">
            <w:pPr>
              <w:pStyle w:val="ConsPlusNormal"/>
              <w:ind w:firstLine="0"/>
              <w:rPr>
                <w:sz w:val="24"/>
                <w:szCs w:val="24"/>
              </w:rPr>
            </w:pPr>
            <w:r w:rsidRPr="002835A1">
              <w:rPr>
                <w:sz w:val="24"/>
                <w:szCs w:val="24"/>
              </w:rPr>
              <w:t>2.8.5. Патентная система налогообложения</w:t>
            </w:r>
          </w:p>
        </w:tc>
        <w:tc>
          <w:tcPr>
            <w:tcW w:w="448" w:type="dxa"/>
          </w:tcPr>
          <w:p w14:paraId="6ECC648C" w14:textId="77777777" w:rsidR="00621470" w:rsidRPr="002835A1" w:rsidRDefault="00621470" w:rsidP="002835A1">
            <w:pPr>
              <w:pStyle w:val="ConsPlusNormal"/>
              <w:ind w:firstLine="0"/>
              <w:rPr>
                <w:sz w:val="24"/>
                <w:szCs w:val="24"/>
              </w:rPr>
            </w:pPr>
          </w:p>
        </w:tc>
        <w:tc>
          <w:tcPr>
            <w:tcW w:w="448" w:type="dxa"/>
          </w:tcPr>
          <w:p w14:paraId="323A46AC" w14:textId="77777777" w:rsidR="00621470" w:rsidRPr="002835A1" w:rsidRDefault="00621470" w:rsidP="002835A1">
            <w:pPr>
              <w:pStyle w:val="ConsPlusNormal"/>
              <w:ind w:firstLine="0"/>
              <w:rPr>
                <w:sz w:val="24"/>
                <w:szCs w:val="24"/>
              </w:rPr>
            </w:pPr>
          </w:p>
        </w:tc>
        <w:tc>
          <w:tcPr>
            <w:tcW w:w="448" w:type="dxa"/>
          </w:tcPr>
          <w:p w14:paraId="00B5F90C" w14:textId="77777777" w:rsidR="00621470" w:rsidRPr="002835A1" w:rsidRDefault="00621470" w:rsidP="002835A1">
            <w:pPr>
              <w:pStyle w:val="ConsPlusNormal"/>
              <w:ind w:firstLine="0"/>
              <w:rPr>
                <w:sz w:val="24"/>
                <w:szCs w:val="24"/>
              </w:rPr>
            </w:pPr>
          </w:p>
        </w:tc>
        <w:tc>
          <w:tcPr>
            <w:tcW w:w="448" w:type="dxa"/>
          </w:tcPr>
          <w:p w14:paraId="601FFC8D" w14:textId="77777777" w:rsidR="00621470" w:rsidRPr="002835A1" w:rsidRDefault="00621470" w:rsidP="002835A1">
            <w:pPr>
              <w:pStyle w:val="ConsPlusNormal"/>
              <w:ind w:firstLine="0"/>
              <w:rPr>
                <w:sz w:val="24"/>
                <w:szCs w:val="24"/>
              </w:rPr>
            </w:pPr>
          </w:p>
        </w:tc>
        <w:tc>
          <w:tcPr>
            <w:tcW w:w="448" w:type="dxa"/>
          </w:tcPr>
          <w:p w14:paraId="46289A18" w14:textId="77777777" w:rsidR="00621470" w:rsidRPr="002835A1" w:rsidRDefault="00621470" w:rsidP="002835A1">
            <w:pPr>
              <w:pStyle w:val="ConsPlusNormal"/>
              <w:ind w:firstLine="0"/>
              <w:rPr>
                <w:sz w:val="24"/>
                <w:szCs w:val="24"/>
              </w:rPr>
            </w:pPr>
          </w:p>
        </w:tc>
        <w:tc>
          <w:tcPr>
            <w:tcW w:w="448" w:type="dxa"/>
          </w:tcPr>
          <w:p w14:paraId="1EAC6D1A" w14:textId="77777777" w:rsidR="00621470" w:rsidRPr="002835A1" w:rsidRDefault="00621470" w:rsidP="002835A1">
            <w:pPr>
              <w:pStyle w:val="ConsPlusNormal"/>
              <w:ind w:firstLine="0"/>
              <w:rPr>
                <w:sz w:val="24"/>
                <w:szCs w:val="24"/>
              </w:rPr>
            </w:pPr>
          </w:p>
        </w:tc>
        <w:tc>
          <w:tcPr>
            <w:tcW w:w="448" w:type="dxa"/>
          </w:tcPr>
          <w:p w14:paraId="57E244E0" w14:textId="77777777" w:rsidR="00621470" w:rsidRPr="002835A1" w:rsidRDefault="00621470" w:rsidP="002835A1">
            <w:pPr>
              <w:pStyle w:val="ConsPlusNormal"/>
              <w:ind w:firstLine="0"/>
              <w:rPr>
                <w:sz w:val="24"/>
                <w:szCs w:val="24"/>
              </w:rPr>
            </w:pPr>
          </w:p>
        </w:tc>
        <w:tc>
          <w:tcPr>
            <w:tcW w:w="448" w:type="dxa"/>
          </w:tcPr>
          <w:p w14:paraId="1E793BB0" w14:textId="77777777" w:rsidR="00621470" w:rsidRPr="002835A1" w:rsidRDefault="00621470" w:rsidP="002835A1">
            <w:pPr>
              <w:pStyle w:val="ConsPlusNormal"/>
              <w:ind w:firstLine="0"/>
              <w:rPr>
                <w:sz w:val="24"/>
                <w:szCs w:val="24"/>
              </w:rPr>
            </w:pPr>
          </w:p>
        </w:tc>
        <w:tc>
          <w:tcPr>
            <w:tcW w:w="448" w:type="dxa"/>
          </w:tcPr>
          <w:p w14:paraId="2BF3A183" w14:textId="77777777" w:rsidR="00621470" w:rsidRPr="002835A1" w:rsidRDefault="00621470" w:rsidP="002835A1">
            <w:pPr>
              <w:pStyle w:val="ConsPlusNormal"/>
              <w:ind w:firstLine="0"/>
              <w:rPr>
                <w:sz w:val="24"/>
                <w:szCs w:val="24"/>
              </w:rPr>
            </w:pPr>
          </w:p>
        </w:tc>
        <w:tc>
          <w:tcPr>
            <w:tcW w:w="448" w:type="dxa"/>
          </w:tcPr>
          <w:p w14:paraId="3C87D883" w14:textId="77777777" w:rsidR="00621470" w:rsidRPr="002835A1" w:rsidRDefault="00621470" w:rsidP="002835A1">
            <w:pPr>
              <w:pStyle w:val="ConsPlusNormal"/>
              <w:ind w:firstLine="0"/>
              <w:rPr>
                <w:sz w:val="24"/>
                <w:szCs w:val="24"/>
              </w:rPr>
            </w:pPr>
          </w:p>
        </w:tc>
        <w:tc>
          <w:tcPr>
            <w:tcW w:w="448" w:type="dxa"/>
          </w:tcPr>
          <w:p w14:paraId="4289DCBA" w14:textId="77777777" w:rsidR="00621470" w:rsidRPr="002835A1" w:rsidRDefault="00621470" w:rsidP="002835A1">
            <w:pPr>
              <w:pStyle w:val="ConsPlusNormal"/>
              <w:ind w:firstLine="0"/>
              <w:rPr>
                <w:sz w:val="24"/>
                <w:szCs w:val="24"/>
              </w:rPr>
            </w:pPr>
          </w:p>
        </w:tc>
        <w:tc>
          <w:tcPr>
            <w:tcW w:w="458" w:type="dxa"/>
          </w:tcPr>
          <w:p w14:paraId="3DE59BD2" w14:textId="77777777" w:rsidR="00621470" w:rsidRPr="002835A1" w:rsidRDefault="00621470" w:rsidP="002835A1">
            <w:pPr>
              <w:pStyle w:val="ConsPlusNormal"/>
              <w:ind w:firstLine="0"/>
              <w:rPr>
                <w:sz w:val="24"/>
                <w:szCs w:val="24"/>
              </w:rPr>
            </w:pPr>
          </w:p>
        </w:tc>
        <w:tc>
          <w:tcPr>
            <w:tcW w:w="850" w:type="dxa"/>
          </w:tcPr>
          <w:p w14:paraId="2C978F5F" w14:textId="77777777" w:rsidR="00621470" w:rsidRPr="002835A1" w:rsidRDefault="00621470" w:rsidP="002835A1">
            <w:pPr>
              <w:pStyle w:val="ConsPlusNormal"/>
              <w:ind w:firstLine="0"/>
              <w:rPr>
                <w:sz w:val="24"/>
                <w:szCs w:val="24"/>
              </w:rPr>
            </w:pPr>
          </w:p>
        </w:tc>
      </w:tr>
      <w:tr w:rsidR="002835A1" w:rsidRPr="002835A1" w14:paraId="17A7F447" w14:textId="77777777" w:rsidTr="002A667C">
        <w:tc>
          <w:tcPr>
            <w:tcW w:w="2835" w:type="dxa"/>
          </w:tcPr>
          <w:p w14:paraId="104664B3" w14:textId="77777777" w:rsidR="00621470" w:rsidRPr="002835A1" w:rsidRDefault="00621470" w:rsidP="002835A1">
            <w:pPr>
              <w:pStyle w:val="ConsPlusNormal"/>
              <w:ind w:firstLine="0"/>
              <w:rPr>
                <w:sz w:val="24"/>
                <w:szCs w:val="24"/>
              </w:rPr>
            </w:pPr>
            <w:r w:rsidRPr="002835A1">
              <w:rPr>
                <w:sz w:val="24"/>
                <w:szCs w:val="24"/>
              </w:rPr>
              <w:t>2.8.6. Налог на доходы физических лиц, тыс. рублей</w:t>
            </w:r>
          </w:p>
        </w:tc>
        <w:tc>
          <w:tcPr>
            <w:tcW w:w="448" w:type="dxa"/>
          </w:tcPr>
          <w:p w14:paraId="7791E930" w14:textId="77777777" w:rsidR="00621470" w:rsidRPr="002835A1" w:rsidRDefault="00621470" w:rsidP="002835A1">
            <w:pPr>
              <w:pStyle w:val="ConsPlusNormal"/>
              <w:ind w:firstLine="0"/>
              <w:rPr>
                <w:sz w:val="24"/>
                <w:szCs w:val="24"/>
              </w:rPr>
            </w:pPr>
          </w:p>
        </w:tc>
        <w:tc>
          <w:tcPr>
            <w:tcW w:w="448" w:type="dxa"/>
          </w:tcPr>
          <w:p w14:paraId="33ABBF30" w14:textId="77777777" w:rsidR="00621470" w:rsidRPr="002835A1" w:rsidRDefault="00621470" w:rsidP="002835A1">
            <w:pPr>
              <w:pStyle w:val="ConsPlusNormal"/>
              <w:ind w:firstLine="0"/>
              <w:rPr>
                <w:sz w:val="24"/>
                <w:szCs w:val="24"/>
              </w:rPr>
            </w:pPr>
          </w:p>
        </w:tc>
        <w:tc>
          <w:tcPr>
            <w:tcW w:w="448" w:type="dxa"/>
          </w:tcPr>
          <w:p w14:paraId="5ED26BE1" w14:textId="77777777" w:rsidR="00621470" w:rsidRPr="002835A1" w:rsidRDefault="00621470" w:rsidP="002835A1">
            <w:pPr>
              <w:pStyle w:val="ConsPlusNormal"/>
              <w:ind w:firstLine="0"/>
              <w:rPr>
                <w:sz w:val="24"/>
                <w:szCs w:val="24"/>
              </w:rPr>
            </w:pPr>
          </w:p>
        </w:tc>
        <w:tc>
          <w:tcPr>
            <w:tcW w:w="448" w:type="dxa"/>
          </w:tcPr>
          <w:p w14:paraId="49816F9A" w14:textId="77777777" w:rsidR="00621470" w:rsidRPr="002835A1" w:rsidRDefault="00621470" w:rsidP="002835A1">
            <w:pPr>
              <w:pStyle w:val="ConsPlusNormal"/>
              <w:ind w:firstLine="0"/>
              <w:rPr>
                <w:sz w:val="24"/>
                <w:szCs w:val="24"/>
              </w:rPr>
            </w:pPr>
          </w:p>
        </w:tc>
        <w:tc>
          <w:tcPr>
            <w:tcW w:w="448" w:type="dxa"/>
          </w:tcPr>
          <w:p w14:paraId="05A3511F" w14:textId="77777777" w:rsidR="00621470" w:rsidRPr="002835A1" w:rsidRDefault="00621470" w:rsidP="002835A1">
            <w:pPr>
              <w:pStyle w:val="ConsPlusNormal"/>
              <w:ind w:firstLine="0"/>
              <w:rPr>
                <w:sz w:val="24"/>
                <w:szCs w:val="24"/>
              </w:rPr>
            </w:pPr>
          </w:p>
        </w:tc>
        <w:tc>
          <w:tcPr>
            <w:tcW w:w="448" w:type="dxa"/>
          </w:tcPr>
          <w:p w14:paraId="656BD47F" w14:textId="77777777" w:rsidR="00621470" w:rsidRPr="002835A1" w:rsidRDefault="00621470" w:rsidP="002835A1">
            <w:pPr>
              <w:pStyle w:val="ConsPlusNormal"/>
              <w:ind w:firstLine="0"/>
              <w:rPr>
                <w:sz w:val="24"/>
                <w:szCs w:val="24"/>
              </w:rPr>
            </w:pPr>
          </w:p>
        </w:tc>
        <w:tc>
          <w:tcPr>
            <w:tcW w:w="448" w:type="dxa"/>
          </w:tcPr>
          <w:p w14:paraId="74C3FBDA" w14:textId="77777777" w:rsidR="00621470" w:rsidRPr="002835A1" w:rsidRDefault="00621470" w:rsidP="002835A1">
            <w:pPr>
              <w:pStyle w:val="ConsPlusNormal"/>
              <w:ind w:firstLine="0"/>
              <w:rPr>
                <w:sz w:val="24"/>
                <w:szCs w:val="24"/>
              </w:rPr>
            </w:pPr>
          </w:p>
        </w:tc>
        <w:tc>
          <w:tcPr>
            <w:tcW w:w="448" w:type="dxa"/>
          </w:tcPr>
          <w:p w14:paraId="1DA1D3BB" w14:textId="77777777" w:rsidR="00621470" w:rsidRPr="002835A1" w:rsidRDefault="00621470" w:rsidP="002835A1">
            <w:pPr>
              <w:pStyle w:val="ConsPlusNormal"/>
              <w:ind w:firstLine="0"/>
              <w:rPr>
                <w:sz w:val="24"/>
                <w:szCs w:val="24"/>
              </w:rPr>
            </w:pPr>
          </w:p>
        </w:tc>
        <w:tc>
          <w:tcPr>
            <w:tcW w:w="448" w:type="dxa"/>
          </w:tcPr>
          <w:p w14:paraId="64447862" w14:textId="77777777" w:rsidR="00621470" w:rsidRPr="002835A1" w:rsidRDefault="00621470" w:rsidP="002835A1">
            <w:pPr>
              <w:pStyle w:val="ConsPlusNormal"/>
              <w:ind w:firstLine="0"/>
              <w:rPr>
                <w:sz w:val="24"/>
                <w:szCs w:val="24"/>
              </w:rPr>
            </w:pPr>
          </w:p>
        </w:tc>
        <w:tc>
          <w:tcPr>
            <w:tcW w:w="448" w:type="dxa"/>
          </w:tcPr>
          <w:p w14:paraId="31CB446F" w14:textId="77777777" w:rsidR="00621470" w:rsidRPr="002835A1" w:rsidRDefault="00621470" w:rsidP="002835A1">
            <w:pPr>
              <w:pStyle w:val="ConsPlusNormal"/>
              <w:ind w:firstLine="0"/>
              <w:rPr>
                <w:sz w:val="24"/>
                <w:szCs w:val="24"/>
              </w:rPr>
            </w:pPr>
          </w:p>
        </w:tc>
        <w:tc>
          <w:tcPr>
            <w:tcW w:w="448" w:type="dxa"/>
          </w:tcPr>
          <w:p w14:paraId="5E0D2153" w14:textId="77777777" w:rsidR="00621470" w:rsidRPr="002835A1" w:rsidRDefault="00621470" w:rsidP="002835A1">
            <w:pPr>
              <w:pStyle w:val="ConsPlusNormal"/>
              <w:ind w:firstLine="0"/>
              <w:rPr>
                <w:sz w:val="24"/>
                <w:szCs w:val="24"/>
              </w:rPr>
            </w:pPr>
          </w:p>
        </w:tc>
        <w:tc>
          <w:tcPr>
            <w:tcW w:w="458" w:type="dxa"/>
          </w:tcPr>
          <w:p w14:paraId="38C46689" w14:textId="77777777" w:rsidR="00621470" w:rsidRPr="002835A1" w:rsidRDefault="00621470" w:rsidP="002835A1">
            <w:pPr>
              <w:pStyle w:val="ConsPlusNormal"/>
              <w:ind w:firstLine="0"/>
              <w:rPr>
                <w:sz w:val="24"/>
                <w:szCs w:val="24"/>
              </w:rPr>
            </w:pPr>
          </w:p>
        </w:tc>
        <w:tc>
          <w:tcPr>
            <w:tcW w:w="850" w:type="dxa"/>
          </w:tcPr>
          <w:p w14:paraId="619E797F" w14:textId="77777777" w:rsidR="00621470" w:rsidRPr="002835A1" w:rsidRDefault="00621470" w:rsidP="002835A1">
            <w:pPr>
              <w:pStyle w:val="ConsPlusNormal"/>
              <w:ind w:firstLine="0"/>
              <w:rPr>
                <w:sz w:val="24"/>
                <w:szCs w:val="24"/>
              </w:rPr>
            </w:pPr>
          </w:p>
        </w:tc>
      </w:tr>
      <w:tr w:rsidR="002835A1" w:rsidRPr="002835A1" w14:paraId="0045809E" w14:textId="77777777" w:rsidTr="002A667C">
        <w:tc>
          <w:tcPr>
            <w:tcW w:w="2835" w:type="dxa"/>
          </w:tcPr>
          <w:p w14:paraId="2152F3EE" w14:textId="77777777" w:rsidR="00621470" w:rsidRPr="002835A1" w:rsidRDefault="00621470" w:rsidP="002835A1">
            <w:pPr>
              <w:pStyle w:val="ConsPlusNormal"/>
              <w:ind w:firstLine="0"/>
              <w:rPr>
                <w:sz w:val="24"/>
                <w:szCs w:val="24"/>
              </w:rPr>
            </w:pPr>
            <w:r w:rsidRPr="002835A1">
              <w:rPr>
                <w:sz w:val="24"/>
                <w:szCs w:val="24"/>
              </w:rPr>
              <w:t>2.8.7. Налог на добавленную стоимость, тыс. рублей</w:t>
            </w:r>
          </w:p>
        </w:tc>
        <w:tc>
          <w:tcPr>
            <w:tcW w:w="448" w:type="dxa"/>
          </w:tcPr>
          <w:p w14:paraId="0664A46B" w14:textId="77777777" w:rsidR="00621470" w:rsidRPr="002835A1" w:rsidRDefault="00621470" w:rsidP="002835A1">
            <w:pPr>
              <w:pStyle w:val="ConsPlusNormal"/>
              <w:ind w:firstLine="0"/>
              <w:rPr>
                <w:sz w:val="24"/>
                <w:szCs w:val="24"/>
              </w:rPr>
            </w:pPr>
          </w:p>
        </w:tc>
        <w:tc>
          <w:tcPr>
            <w:tcW w:w="448" w:type="dxa"/>
          </w:tcPr>
          <w:p w14:paraId="5E043DC3" w14:textId="77777777" w:rsidR="00621470" w:rsidRPr="002835A1" w:rsidRDefault="00621470" w:rsidP="002835A1">
            <w:pPr>
              <w:pStyle w:val="ConsPlusNormal"/>
              <w:ind w:firstLine="0"/>
              <w:rPr>
                <w:sz w:val="24"/>
                <w:szCs w:val="24"/>
              </w:rPr>
            </w:pPr>
          </w:p>
        </w:tc>
        <w:tc>
          <w:tcPr>
            <w:tcW w:w="448" w:type="dxa"/>
          </w:tcPr>
          <w:p w14:paraId="63C25813" w14:textId="77777777" w:rsidR="00621470" w:rsidRPr="002835A1" w:rsidRDefault="00621470" w:rsidP="002835A1">
            <w:pPr>
              <w:pStyle w:val="ConsPlusNormal"/>
              <w:ind w:firstLine="0"/>
              <w:rPr>
                <w:sz w:val="24"/>
                <w:szCs w:val="24"/>
              </w:rPr>
            </w:pPr>
          </w:p>
        </w:tc>
        <w:tc>
          <w:tcPr>
            <w:tcW w:w="448" w:type="dxa"/>
          </w:tcPr>
          <w:p w14:paraId="31B9C2DF" w14:textId="77777777" w:rsidR="00621470" w:rsidRPr="002835A1" w:rsidRDefault="00621470" w:rsidP="002835A1">
            <w:pPr>
              <w:pStyle w:val="ConsPlusNormal"/>
              <w:ind w:firstLine="0"/>
              <w:rPr>
                <w:sz w:val="24"/>
                <w:szCs w:val="24"/>
              </w:rPr>
            </w:pPr>
          </w:p>
        </w:tc>
        <w:tc>
          <w:tcPr>
            <w:tcW w:w="448" w:type="dxa"/>
          </w:tcPr>
          <w:p w14:paraId="3E75A30E" w14:textId="77777777" w:rsidR="00621470" w:rsidRPr="002835A1" w:rsidRDefault="00621470" w:rsidP="002835A1">
            <w:pPr>
              <w:pStyle w:val="ConsPlusNormal"/>
              <w:ind w:firstLine="0"/>
              <w:rPr>
                <w:sz w:val="24"/>
                <w:szCs w:val="24"/>
              </w:rPr>
            </w:pPr>
          </w:p>
        </w:tc>
        <w:tc>
          <w:tcPr>
            <w:tcW w:w="448" w:type="dxa"/>
          </w:tcPr>
          <w:p w14:paraId="41FD12D9" w14:textId="77777777" w:rsidR="00621470" w:rsidRPr="002835A1" w:rsidRDefault="00621470" w:rsidP="002835A1">
            <w:pPr>
              <w:pStyle w:val="ConsPlusNormal"/>
              <w:ind w:firstLine="0"/>
              <w:rPr>
                <w:sz w:val="24"/>
                <w:szCs w:val="24"/>
              </w:rPr>
            </w:pPr>
          </w:p>
        </w:tc>
        <w:tc>
          <w:tcPr>
            <w:tcW w:w="448" w:type="dxa"/>
          </w:tcPr>
          <w:p w14:paraId="24C8E29B" w14:textId="77777777" w:rsidR="00621470" w:rsidRPr="002835A1" w:rsidRDefault="00621470" w:rsidP="002835A1">
            <w:pPr>
              <w:pStyle w:val="ConsPlusNormal"/>
              <w:ind w:firstLine="0"/>
              <w:rPr>
                <w:sz w:val="24"/>
                <w:szCs w:val="24"/>
              </w:rPr>
            </w:pPr>
          </w:p>
        </w:tc>
        <w:tc>
          <w:tcPr>
            <w:tcW w:w="448" w:type="dxa"/>
          </w:tcPr>
          <w:p w14:paraId="49AA0AA2" w14:textId="77777777" w:rsidR="00621470" w:rsidRPr="002835A1" w:rsidRDefault="00621470" w:rsidP="002835A1">
            <w:pPr>
              <w:pStyle w:val="ConsPlusNormal"/>
              <w:ind w:firstLine="0"/>
              <w:rPr>
                <w:sz w:val="24"/>
                <w:szCs w:val="24"/>
              </w:rPr>
            </w:pPr>
          </w:p>
        </w:tc>
        <w:tc>
          <w:tcPr>
            <w:tcW w:w="448" w:type="dxa"/>
          </w:tcPr>
          <w:p w14:paraId="1B66B6C8" w14:textId="77777777" w:rsidR="00621470" w:rsidRPr="002835A1" w:rsidRDefault="00621470" w:rsidP="002835A1">
            <w:pPr>
              <w:pStyle w:val="ConsPlusNormal"/>
              <w:ind w:firstLine="0"/>
              <w:rPr>
                <w:sz w:val="24"/>
                <w:szCs w:val="24"/>
              </w:rPr>
            </w:pPr>
          </w:p>
        </w:tc>
        <w:tc>
          <w:tcPr>
            <w:tcW w:w="448" w:type="dxa"/>
          </w:tcPr>
          <w:p w14:paraId="4E7EC689" w14:textId="77777777" w:rsidR="00621470" w:rsidRPr="002835A1" w:rsidRDefault="00621470" w:rsidP="002835A1">
            <w:pPr>
              <w:pStyle w:val="ConsPlusNormal"/>
              <w:ind w:firstLine="0"/>
              <w:rPr>
                <w:sz w:val="24"/>
                <w:szCs w:val="24"/>
              </w:rPr>
            </w:pPr>
          </w:p>
        </w:tc>
        <w:tc>
          <w:tcPr>
            <w:tcW w:w="448" w:type="dxa"/>
          </w:tcPr>
          <w:p w14:paraId="7093523A" w14:textId="77777777" w:rsidR="00621470" w:rsidRPr="002835A1" w:rsidRDefault="00621470" w:rsidP="002835A1">
            <w:pPr>
              <w:pStyle w:val="ConsPlusNormal"/>
              <w:ind w:firstLine="0"/>
              <w:rPr>
                <w:sz w:val="24"/>
                <w:szCs w:val="24"/>
              </w:rPr>
            </w:pPr>
          </w:p>
        </w:tc>
        <w:tc>
          <w:tcPr>
            <w:tcW w:w="458" w:type="dxa"/>
          </w:tcPr>
          <w:p w14:paraId="5EC680D1" w14:textId="77777777" w:rsidR="00621470" w:rsidRPr="002835A1" w:rsidRDefault="00621470" w:rsidP="002835A1">
            <w:pPr>
              <w:pStyle w:val="ConsPlusNormal"/>
              <w:ind w:firstLine="0"/>
              <w:rPr>
                <w:sz w:val="24"/>
                <w:szCs w:val="24"/>
              </w:rPr>
            </w:pPr>
          </w:p>
        </w:tc>
        <w:tc>
          <w:tcPr>
            <w:tcW w:w="850" w:type="dxa"/>
          </w:tcPr>
          <w:p w14:paraId="0048B49C" w14:textId="77777777" w:rsidR="00621470" w:rsidRPr="002835A1" w:rsidRDefault="00621470" w:rsidP="002835A1">
            <w:pPr>
              <w:pStyle w:val="ConsPlusNormal"/>
              <w:ind w:firstLine="0"/>
              <w:rPr>
                <w:sz w:val="24"/>
                <w:szCs w:val="24"/>
              </w:rPr>
            </w:pPr>
          </w:p>
        </w:tc>
      </w:tr>
      <w:tr w:rsidR="002835A1" w:rsidRPr="002835A1" w14:paraId="2CEB151F" w14:textId="77777777" w:rsidTr="002A667C">
        <w:tc>
          <w:tcPr>
            <w:tcW w:w="2835" w:type="dxa"/>
          </w:tcPr>
          <w:p w14:paraId="0563ECDE" w14:textId="77777777" w:rsidR="00621470" w:rsidRPr="002835A1" w:rsidRDefault="00621470" w:rsidP="002835A1">
            <w:pPr>
              <w:pStyle w:val="ConsPlusNormal"/>
              <w:ind w:firstLine="0"/>
              <w:rPr>
                <w:sz w:val="24"/>
                <w:szCs w:val="24"/>
              </w:rPr>
            </w:pPr>
            <w:r w:rsidRPr="002835A1">
              <w:rPr>
                <w:sz w:val="24"/>
                <w:szCs w:val="24"/>
              </w:rPr>
              <w:t>2.8.8. Прочие налоги (указать), тыс. рублей</w:t>
            </w:r>
          </w:p>
        </w:tc>
        <w:tc>
          <w:tcPr>
            <w:tcW w:w="448" w:type="dxa"/>
          </w:tcPr>
          <w:p w14:paraId="6582BCBA" w14:textId="77777777" w:rsidR="00621470" w:rsidRPr="002835A1" w:rsidRDefault="00621470" w:rsidP="002835A1">
            <w:pPr>
              <w:pStyle w:val="ConsPlusNormal"/>
              <w:ind w:firstLine="0"/>
              <w:rPr>
                <w:sz w:val="24"/>
                <w:szCs w:val="24"/>
              </w:rPr>
            </w:pPr>
          </w:p>
        </w:tc>
        <w:tc>
          <w:tcPr>
            <w:tcW w:w="448" w:type="dxa"/>
          </w:tcPr>
          <w:p w14:paraId="638F19B2" w14:textId="77777777" w:rsidR="00621470" w:rsidRPr="002835A1" w:rsidRDefault="00621470" w:rsidP="002835A1">
            <w:pPr>
              <w:pStyle w:val="ConsPlusNormal"/>
              <w:ind w:firstLine="0"/>
              <w:rPr>
                <w:sz w:val="24"/>
                <w:szCs w:val="24"/>
              </w:rPr>
            </w:pPr>
          </w:p>
        </w:tc>
        <w:tc>
          <w:tcPr>
            <w:tcW w:w="448" w:type="dxa"/>
          </w:tcPr>
          <w:p w14:paraId="03D9A3D3" w14:textId="77777777" w:rsidR="00621470" w:rsidRPr="002835A1" w:rsidRDefault="00621470" w:rsidP="002835A1">
            <w:pPr>
              <w:pStyle w:val="ConsPlusNormal"/>
              <w:ind w:firstLine="0"/>
              <w:rPr>
                <w:sz w:val="24"/>
                <w:szCs w:val="24"/>
              </w:rPr>
            </w:pPr>
          </w:p>
        </w:tc>
        <w:tc>
          <w:tcPr>
            <w:tcW w:w="448" w:type="dxa"/>
          </w:tcPr>
          <w:p w14:paraId="4F6E872E" w14:textId="77777777" w:rsidR="00621470" w:rsidRPr="002835A1" w:rsidRDefault="00621470" w:rsidP="002835A1">
            <w:pPr>
              <w:pStyle w:val="ConsPlusNormal"/>
              <w:ind w:firstLine="0"/>
              <w:rPr>
                <w:sz w:val="24"/>
                <w:szCs w:val="24"/>
              </w:rPr>
            </w:pPr>
          </w:p>
        </w:tc>
        <w:tc>
          <w:tcPr>
            <w:tcW w:w="448" w:type="dxa"/>
          </w:tcPr>
          <w:p w14:paraId="5E44CC05" w14:textId="77777777" w:rsidR="00621470" w:rsidRPr="002835A1" w:rsidRDefault="00621470" w:rsidP="002835A1">
            <w:pPr>
              <w:pStyle w:val="ConsPlusNormal"/>
              <w:ind w:firstLine="0"/>
              <w:rPr>
                <w:sz w:val="24"/>
                <w:szCs w:val="24"/>
              </w:rPr>
            </w:pPr>
          </w:p>
        </w:tc>
        <w:tc>
          <w:tcPr>
            <w:tcW w:w="448" w:type="dxa"/>
          </w:tcPr>
          <w:p w14:paraId="1053D3A1" w14:textId="77777777" w:rsidR="00621470" w:rsidRPr="002835A1" w:rsidRDefault="00621470" w:rsidP="002835A1">
            <w:pPr>
              <w:pStyle w:val="ConsPlusNormal"/>
              <w:ind w:firstLine="0"/>
              <w:rPr>
                <w:sz w:val="24"/>
                <w:szCs w:val="24"/>
              </w:rPr>
            </w:pPr>
          </w:p>
        </w:tc>
        <w:tc>
          <w:tcPr>
            <w:tcW w:w="448" w:type="dxa"/>
          </w:tcPr>
          <w:p w14:paraId="7AEA8BF8" w14:textId="77777777" w:rsidR="00621470" w:rsidRPr="002835A1" w:rsidRDefault="00621470" w:rsidP="002835A1">
            <w:pPr>
              <w:pStyle w:val="ConsPlusNormal"/>
              <w:ind w:firstLine="0"/>
              <w:rPr>
                <w:sz w:val="24"/>
                <w:szCs w:val="24"/>
              </w:rPr>
            </w:pPr>
          </w:p>
        </w:tc>
        <w:tc>
          <w:tcPr>
            <w:tcW w:w="448" w:type="dxa"/>
          </w:tcPr>
          <w:p w14:paraId="1308AA0C" w14:textId="77777777" w:rsidR="00621470" w:rsidRPr="002835A1" w:rsidRDefault="00621470" w:rsidP="002835A1">
            <w:pPr>
              <w:pStyle w:val="ConsPlusNormal"/>
              <w:ind w:firstLine="0"/>
              <w:rPr>
                <w:sz w:val="24"/>
                <w:szCs w:val="24"/>
              </w:rPr>
            </w:pPr>
          </w:p>
        </w:tc>
        <w:tc>
          <w:tcPr>
            <w:tcW w:w="448" w:type="dxa"/>
          </w:tcPr>
          <w:p w14:paraId="4E705910" w14:textId="77777777" w:rsidR="00621470" w:rsidRPr="002835A1" w:rsidRDefault="00621470" w:rsidP="002835A1">
            <w:pPr>
              <w:pStyle w:val="ConsPlusNormal"/>
              <w:ind w:firstLine="0"/>
              <w:rPr>
                <w:sz w:val="24"/>
                <w:szCs w:val="24"/>
              </w:rPr>
            </w:pPr>
          </w:p>
        </w:tc>
        <w:tc>
          <w:tcPr>
            <w:tcW w:w="448" w:type="dxa"/>
          </w:tcPr>
          <w:p w14:paraId="47159853" w14:textId="77777777" w:rsidR="00621470" w:rsidRPr="002835A1" w:rsidRDefault="00621470" w:rsidP="002835A1">
            <w:pPr>
              <w:pStyle w:val="ConsPlusNormal"/>
              <w:ind w:firstLine="0"/>
              <w:rPr>
                <w:sz w:val="24"/>
                <w:szCs w:val="24"/>
              </w:rPr>
            </w:pPr>
          </w:p>
        </w:tc>
        <w:tc>
          <w:tcPr>
            <w:tcW w:w="448" w:type="dxa"/>
          </w:tcPr>
          <w:p w14:paraId="22817601" w14:textId="77777777" w:rsidR="00621470" w:rsidRPr="002835A1" w:rsidRDefault="00621470" w:rsidP="002835A1">
            <w:pPr>
              <w:pStyle w:val="ConsPlusNormal"/>
              <w:ind w:firstLine="0"/>
              <w:rPr>
                <w:sz w:val="24"/>
                <w:szCs w:val="24"/>
              </w:rPr>
            </w:pPr>
          </w:p>
        </w:tc>
        <w:tc>
          <w:tcPr>
            <w:tcW w:w="458" w:type="dxa"/>
          </w:tcPr>
          <w:p w14:paraId="5B98D3A3" w14:textId="77777777" w:rsidR="00621470" w:rsidRPr="002835A1" w:rsidRDefault="00621470" w:rsidP="002835A1">
            <w:pPr>
              <w:pStyle w:val="ConsPlusNormal"/>
              <w:ind w:firstLine="0"/>
              <w:rPr>
                <w:sz w:val="24"/>
                <w:szCs w:val="24"/>
              </w:rPr>
            </w:pPr>
          </w:p>
        </w:tc>
        <w:tc>
          <w:tcPr>
            <w:tcW w:w="850" w:type="dxa"/>
          </w:tcPr>
          <w:p w14:paraId="10FBF4CD" w14:textId="77777777" w:rsidR="00621470" w:rsidRPr="002835A1" w:rsidRDefault="00621470" w:rsidP="002835A1">
            <w:pPr>
              <w:pStyle w:val="ConsPlusNormal"/>
              <w:ind w:firstLine="0"/>
              <w:rPr>
                <w:sz w:val="24"/>
                <w:szCs w:val="24"/>
              </w:rPr>
            </w:pPr>
          </w:p>
        </w:tc>
      </w:tr>
      <w:tr w:rsidR="002835A1" w:rsidRPr="002835A1" w14:paraId="4C5A90CC" w14:textId="77777777" w:rsidTr="002A667C">
        <w:tc>
          <w:tcPr>
            <w:tcW w:w="2835" w:type="dxa"/>
          </w:tcPr>
          <w:p w14:paraId="51960606" w14:textId="77777777" w:rsidR="00621470" w:rsidRPr="002835A1" w:rsidRDefault="00621470" w:rsidP="002835A1">
            <w:pPr>
              <w:pStyle w:val="ConsPlusNormal"/>
              <w:ind w:firstLine="0"/>
              <w:rPr>
                <w:sz w:val="24"/>
                <w:szCs w:val="24"/>
              </w:rPr>
            </w:pPr>
            <w:r w:rsidRPr="002835A1">
              <w:rPr>
                <w:sz w:val="24"/>
                <w:szCs w:val="24"/>
              </w:rPr>
              <w:t>2.9. Прочие затраты (указать при наличии), тыс. рублей</w:t>
            </w:r>
          </w:p>
        </w:tc>
        <w:tc>
          <w:tcPr>
            <w:tcW w:w="448" w:type="dxa"/>
          </w:tcPr>
          <w:p w14:paraId="03720420" w14:textId="77777777" w:rsidR="00621470" w:rsidRPr="002835A1" w:rsidRDefault="00621470" w:rsidP="002835A1">
            <w:pPr>
              <w:pStyle w:val="ConsPlusNormal"/>
              <w:ind w:firstLine="0"/>
              <w:rPr>
                <w:sz w:val="24"/>
                <w:szCs w:val="24"/>
              </w:rPr>
            </w:pPr>
          </w:p>
        </w:tc>
        <w:tc>
          <w:tcPr>
            <w:tcW w:w="448" w:type="dxa"/>
          </w:tcPr>
          <w:p w14:paraId="48150156" w14:textId="77777777" w:rsidR="00621470" w:rsidRPr="002835A1" w:rsidRDefault="00621470" w:rsidP="002835A1">
            <w:pPr>
              <w:pStyle w:val="ConsPlusNormal"/>
              <w:ind w:firstLine="0"/>
              <w:rPr>
                <w:sz w:val="24"/>
                <w:szCs w:val="24"/>
              </w:rPr>
            </w:pPr>
          </w:p>
        </w:tc>
        <w:tc>
          <w:tcPr>
            <w:tcW w:w="448" w:type="dxa"/>
          </w:tcPr>
          <w:p w14:paraId="68E1258B" w14:textId="77777777" w:rsidR="00621470" w:rsidRPr="002835A1" w:rsidRDefault="00621470" w:rsidP="002835A1">
            <w:pPr>
              <w:pStyle w:val="ConsPlusNormal"/>
              <w:ind w:firstLine="0"/>
              <w:rPr>
                <w:sz w:val="24"/>
                <w:szCs w:val="24"/>
              </w:rPr>
            </w:pPr>
          </w:p>
        </w:tc>
        <w:tc>
          <w:tcPr>
            <w:tcW w:w="448" w:type="dxa"/>
          </w:tcPr>
          <w:p w14:paraId="206A3584" w14:textId="77777777" w:rsidR="00621470" w:rsidRPr="002835A1" w:rsidRDefault="00621470" w:rsidP="002835A1">
            <w:pPr>
              <w:pStyle w:val="ConsPlusNormal"/>
              <w:ind w:firstLine="0"/>
              <w:rPr>
                <w:sz w:val="24"/>
                <w:szCs w:val="24"/>
              </w:rPr>
            </w:pPr>
          </w:p>
        </w:tc>
        <w:tc>
          <w:tcPr>
            <w:tcW w:w="448" w:type="dxa"/>
          </w:tcPr>
          <w:p w14:paraId="2593D1A3" w14:textId="77777777" w:rsidR="00621470" w:rsidRPr="002835A1" w:rsidRDefault="00621470" w:rsidP="002835A1">
            <w:pPr>
              <w:pStyle w:val="ConsPlusNormal"/>
              <w:ind w:firstLine="0"/>
              <w:rPr>
                <w:sz w:val="24"/>
                <w:szCs w:val="24"/>
              </w:rPr>
            </w:pPr>
          </w:p>
        </w:tc>
        <w:tc>
          <w:tcPr>
            <w:tcW w:w="448" w:type="dxa"/>
          </w:tcPr>
          <w:p w14:paraId="32DE1509" w14:textId="77777777" w:rsidR="00621470" w:rsidRPr="002835A1" w:rsidRDefault="00621470" w:rsidP="002835A1">
            <w:pPr>
              <w:pStyle w:val="ConsPlusNormal"/>
              <w:ind w:firstLine="0"/>
              <w:rPr>
                <w:sz w:val="24"/>
                <w:szCs w:val="24"/>
              </w:rPr>
            </w:pPr>
          </w:p>
        </w:tc>
        <w:tc>
          <w:tcPr>
            <w:tcW w:w="448" w:type="dxa"/>
          </w:tcPr>
          <w:p w14:paraId="0CD9C44D" w14:textId="77777777" w:rsidR="00621470" w:rsidRPr="002835A1" w:rsidRDefault="00621470" w:rsidP="002835A1">
            <w:pPr>
              <w:pStyle w:val="ConsPlusNormal"/>
              <w:ind w:firstLine="0"/>
              <w:rPr>
                <w:sz w:val="24"/>
                <w:szCs w:val="24"/>
              </w:rPr>
            </w:pPr>
          </w:p>
        </w:tc>
        <w:tc>
          <w:tcPr>
            <w:tcW w:w="448" w:type="dxa"/>
          </w:tcPr>
          <w:p w14:paraId="194C8322" w14:textId="77777777" w:rsidR="00621470" w:rsidRPr="002835A1" w:rsidRDefault="00621470" w:rsidP="002835A1">
            <w:pPr>
              <w:pStyle w:val="ConsPlusNormal"/>
              <w:ind w:firstLine="0"/>
              <w:rPr>
                <w:sz w:val="24"/>
                <w:szCs w:val="24"/>
              </w:rPr>
            </w:pPr>
          </w:p>
        </w:tc>
        <w:tc>
          <w:tcPr>
            <w:tcW w:w="448" w:type="dxa"/>
          </w:tcPr>
          <w:p w14:paraId="274F7BEE" w14:textId="77777777" w:rsidR="00621470" w:rsidRPr="002835A1" w:rsidRDefault="00621470" w:rsidP="002835A1">
            <w:pPr>
              <w:pStyle w:val="ConsPlusNormal"/>
              <w:ind w:firstLine="0"/>
              <w:rPr>
                <w:sz w:val="24"/>
                <w:szCs w:val="24"/>
              </w:rPr>
            </w:pPr>
          </w:p>
        </w:tc>
        <w:tc>
          <w:tcPr>
            <w:tcW w:w="448" w:type="dxa"/>
          </w:tcPr>
          <w:p w14:paraId="2F52255D" w14:textId="77777777" w:rsidR="00621470" w:rsidRPr="002835A1" w:rsidRDefault="00621470" w:rsidP="002835A1">
            <w:pPr>
              <w:pStyle w:val="ConsPlusNormal"/>
              <w:ind w:firstLine="0"/>
              <w:rPr>
                <w:sz w:val="24"/>
                <w:szCs w:val="24"/>
              </w:rPr>
            </w:pPr>
          </w:p>
        </w:tc>
        <w:tc>
          <w:tcPr>
            <w:tcW w:w="448" w:type="dxa"/>
          </w:tcPr>
          <w:p w14:paraId="7D703AB2" w14:textId="77777777" w:rsidR="00621470" w:rsidRPr="002835A1" w:rsidRDefault="00621470" w:rsidP="002835A1">
            <w:pPr>
              <w:pStyle w:val="ConsPlusNormal"/>
              <w:ind w:firstLine="0"/>
              <w:rPr>
                <w:sz w:val="24"/>
                <w:szCs w:val="24"/>
              </w:rPr>
            </w:pPr>
          </w:p>
        </w:tc>
        <w:tc>
          <w:tcPr>
            <w:tcW w:w="458" w:type="dxa"/>
          </w:tcPr>
          <w:p w14:paraId="5588BDAB" w14:textId="77777777" w:rsidR="00621470" w:rsidRPr="002835A1" w:rsidRDefault="00621470" w:rsidP="002835A1">
            <w:pPr>
              <w:pStyle w:val="ConsPlusNormal"/>
              <w:ind w:firstLine="0"/>
              <w:rPr>
                <w:sz w:val="24"/>
                <w:szCs w:val="24"/>
              </w:rPr>
            </w:pPr>
          </w:p>
        </w:tc>
        <w:tc>
          <w:tcPr>
            <w:tcW w:w="850" w:type="dxa"/>
          </w:tcPr>
          <w:p w14:paraId="79E11E76" w14:textId="77777777" w:rsidR="00621470" w:rsidRPr="002835A1" w:rsidRDefault="00621470" w:rsidP="002835A1">
            <w:pPr>
              <w:pStyle w:val="ConsPlusNormal"/>
              <w:ind w:firstLine="0"/>
              <w:rPr>
                <w:sz w:val="24"/>
                <w:szCs w:val="24"/>
              </w:rPr>
            </w:pPr>
          </w:p>
        </w:tc>
      </w:tr>
      <w:tr w:rsidR="002835A1" w:rsidRPr="002835A1" w14:paraId="6772C191" w14:textId="77777777" w:rsidTr="002A667C">
        <w:tc>
          <w:tcPr>
            <w:tcW w:w="2835" w:type="dxa"/>
          </w:tcPr>
          <w:p w14:paraId="4971CCBB" w14:textId="77777777" w:rsidR="00621470" w:rsidRPr="002835A1" w:rsidRDefault="00621470" w:rsidP="002835A1">
            <w:pPr>
              <w:pStyle w:val="ConsPlusNormal"/>
              <w:ind w:firstLine="0"/>
              <w:rPr>
                <w:sz w:val="24"/>
                <w:szCs w:val="24"/>
              </w:rPr>
            </w:pPr>
            <w:r w:rsidRPr="002835A1">
              <w:rPr>
                <w:sz w:val="24"/>
                <w:szCs w:val="24"/>
              </w:rPr>
              <w:t>3. Сумма налоговых отчислений с нарастающим итогом (без НДС), тыс. рублей</w:t>
            </w:r>
          </w:p>
        </w:tc>
        <w:tc>
          <w:tcPr>
            <w:tcW w:w="448" w:type="dxa"/>
          </w:tcPr>
          <w:p w14:paraId="2DC80DFB" w14:textId="77777777" w:rsidR="00621470" w:rsidRPr="002835A1" w:rsidRDefault="00621470" w:rsidP="002835A1">
            <w:pPr>
              <w:pStyle w:val="ConsPlusNormal"/>
              <w:ind w:firstLine="0"/>
              <w:rPr>
                <w:sz w:val="24"/>
                <w:szCs w:val="24"/>
              </w:rPr>
            </w:pPr>
          </w:p>
        </w:tc>
        <w:tc>
          <w:tcPr>
            <w:tcW w:w="448" w:type="dxa"/>
          </w:tcPr>
          <w:p w14:paraId="6ECD2D2C" w14:textId="77777777" w:rsidR="00621470" w:rsidRPr="002835A1" w:rsidRDefault="00621470" w:rsidP="002835A1">
            <w:pPr>
              <w:pStyle w:val="ConsPlusNormal"/>
              <w:ind w:firstLine="0"/>
              <w:rPr>
                <w:sz w:val="24"/>
                <w:szCs w:val="24"/>
              </w:rPr>
            </w:pPr>
          </w:p>
        </w:tc>
        <w:tc>
          <w:tcPr>
            <w:tcW w:w="448" w:type="dxa"/>
          </w:tcPr>
          <w:p w14:paraId="504AECC4" w14:textId="77777777" w:rsidR="00621470" w:rsidRPr="002835A1" w:rsidRDefault="00621470" w:rsidP="002835A1">
            <w:pPr>
              <w:pStyle w:val="ConsPlusNormal"/>
              <w:ind w:firstLine="0"/>
              <w:rPr>
                <w:sz w:val="24"/>
                <w:szCs w:val="24"/>
              </w:rPr>
            </w:pPr>
          </w:p>
        </w:tc>
        <w:tc>
          <w:tcPr>
            <w:tcW w:w="448" w:type="dxa"/>
          </w:tcPr>
          <w:p w14:paraId="6569F7BD" w14:textId="77777777" w:rsidR="00621470" w:rsidRPr="002835A1" w:rsidRDefault="00621470" w:rsidP="002835A1">
            <w:pPr>
              <w:pStyle w:val="ConsPlusNormal"/>
              <w:ind w:firstLine="0"/>
              <w:rPr>
                <w:sz w:val="24"/>
                <w:szCs w:val="24"/>
              </w:rPr>
            </w:pPr>
          </w:p>
        </w:tc>
        <w:tc>
          <w:tcPr>
            <w:tcW w:w="448" w:type="dxa"/>
          </w:tcPr>
          <w:p w14:paraId="2D51F403" w14:textId="77777777" w:rsidR="00621470" w:rsidRPr="002835A1" w:rsidRDefault="00621470" w:rsidP="002835A1">
            <w:pPr>
              <w:pStyle w:val="ConsPlusNormal"/>
              <w:ind w:firstLine="0"/>
              <w:rPr>
                <w:sz w:val="24"/>
                <w:szCs w:val="24"/>
              </w:rPr>
            </w:pPr>
          </w:p>
        </w:tc>
        <w:tc>
          <w:tcPr>
            <w:tcW w:w="448" w:type="dxa"/>
          </w:tcPr>
          <w:p w14:paraId="3C0AF593" w14:textId="77777777" w:rsidR="00621470" w:rsidRPr="002835A1" w:rsidRDefault="00621470" w:rsidP="002835A1">
            <w:pPr>
              <w:pStyle w:val="ConsPlusNormal"/>
              <w:ind w:firstLine="0"/>
              <w:rPr>
                <w:sz w:val="24"/>
                <w:szCs w:val="24"/>
              </w:rPr>
            </w:pPr>
          </w:p>
        </w:tc>
        <w:tc>
          <w:tcPr>
            <w:tcW w:w="448" w:type="dxa"/>
          </w:tcPr>
          <w:p w14:paraId="0B7BE41E" w14:textId="77777777" w:rsidR="00621470" w:rsidRPr="002835A1" w:rsidRDefault="00621470" w:rsidP="002835A1">
            <w:pPr>
              <w:pStyle w:val="ConsPlusNormal"/>
              <w:ind w:firstLine="0"/>
              <w:rPr>
                <w:sz w:val="24"/>
                <w:szCs w:val="24"/>
              </w:rPr>
            </w:pPr>
          </w:p>
        </w:tc>
        <w:tc>
          <w:tcPr>
            <w:tcW w:w="448" w:type="dxa"/>
          </w:tcPr>
          <w:p w14:paraId="2AEB12F7" w14:textId="77777777" w:rsidR="00621470" w:rsidRPr="002835A1" w:rsidRDefault="00621470" w:rsidP="002835A1">
            <w:pPr>
              <w:pStyle w:val="ConsPlusNormal"/>
              <w:ind w:firstLine="0"/>
              <w:rPr>
                <w:sz w:val="24"/>
                <w:szCs w:val="24"/>
              </w:rPr>
            </w:pPr>
          </w:p>
        </w:tc>
        <w:tc>
          <w:tcPr>
            <w:tcW w:w="448" w:type="dxa"/>
          </w:tcPr>
          <w:p w14:paraId="17434CD3" w14:textId="77777777" w:rsidR="00621470" w:rsidRPr="002835A1" w:rsidRDefault="00621470" w:rsidP="002835A1">
            <w:pPr>
              <w:pStyle w:val="ConsPlusNormal"/>
              <w:ind w:firstLine="0"/>
              <w:rPr>
                <w:sz w:val="24"/>
                <w:szCs w:val="24"/>
              </w:rPr>
            </w:pPr>
          </w:p>
        </w:tc>
        <w:tc>
          <w:tcPr>
            <w:tcW w:w="448" w:type="dxa"/>
          </w:tcPr>
          <w:p w14:paraId="0BE6EBE2" w14:textId="77777777" w:rsidR="00621470" w:rsidRPr="002835A1" w:rsidRDefault="00621470" w:rsidP="002835A1">
            <w:pPr>
              <w:pStyle w:val="ConsPlusNormal"/>
              <w:ind w:firstLine="0"/>
              <w:rPr>
                <w:sz w:val="24"/>
                <w:szCs w:val="24"/>
              </w:rPr>
            </w:pPr>
          </w:p>
        </w:tc>
        <w:tc>
          <w:tcPr>
            <w:tcW w:w="448" w:type="dxa"/>
          </w:tcPr>
          <w:p w14:paraId="34F3FD8A" w14:textId="77777777" w:rsidR="00621470" w:rsidRPr="002835A1" w:rsidRDefault="00621470" w:rsidP="002835A1">
            <w:pPr>
              <w:pStyle w:val="ConsPlusNormal"/>
              <w:ind w:firstLine="0"/>
              <w:rPr>
                <w:sz w:val="24"/>
                <w:szCs w:val="24"/>
              </w:rPr>
            </w:pPr>
          </w:p>
        </w:tc>
        <w:tc>
          <w:tcPr>
            <w:tcW w:w="458" w:type="dxa"/>
          </w:tcPr>
          <w:p w14:paraId="0F527911" w14:textId="77777777" w:rsidR="00621470" w:rsidRPr="002835A1" w:rsidRDefault="00621470" w:rsidP="002835A1">
            <w:pPr>
              <w:pStyle w:val="ConsPlusNormal"/>
              <w:ind w:firstLine="0"/>
              <w:rPr>
                <w:sz w:val="24"/>
                <w:szCs w:val="24"/>
              </w:rPr>
            </w:pPr>
          </w:p>
        </w:tc>
        <w:tc>
          <w:tcPr>
            <w:tcW w:w="850" w:type="dxa"/>
          </w:tcPr>
          <w:p w14:paraId="69FB4429" w14:textId="77777777" w:rsidR="00621470" w:rsidRPr="002835A1" w:rsidRDefault="00621470" w:rsidP="002835A1">
            <w:pPr>
              <w:pStyle w:val="ConsPlusNormal"/>
              <w:ind w:firstLine="0"/>
              <w:rPr>
                <w:sz w:val="24"/>
                <w:szCs w:val="24"/>
              </w:rPr>
            </w:pPr>
          </w:p>
        </w:tc>
      </w:tr>
      <w:tr w:rsidR="002835A1" w:rsidRPr="002835A1" w14:paraId="4ED13561" w14:textId="77777777" w:rsidTr="002A667C">
        <w:tc>
          <w:tcPr>
            <w:tcW w:w="2835" w:type="dxa"/>
          </w:tcPr>
          <w:p w14:paraId="3878CE5D" w14:textId="77777777" w:rsidR="00621470" w:rsidRPr="002835A1" w:rsidRDefault="00621470" w:rsidP="002835A1">
            <w:pPr>
              <w:pStyle w:val="ConsPlusNormal"/>
              <w:ind w:firstLine="0"/>
              <w:rPr>
                <w:sz w:val="24"/>
                <w:szCs w:val="24"/>
              </w:rPr>
            </w:pPr>
            <w:bookmarkStart w:id="14" w:name="P1976"/>
            <w:bookmarkEnd w:id="14"/>
            <w:r w:rsidRPr="002835A1">
              <w:rPr>
                <w:sz w:val="24"/>
                <w:szCs w:val="24"/>
              </w:rPr>
              <w:t xml:space="preserve">4. Прибыль, тыс. рублей (выручка от реализации </w:t>
            </w:r>
            <w:hyperlink w:anchor="P1668" w:history="1">
              <w:r w:rsidRPr="002835A1">
                <w:rPr>
                  <w:sz w:val="24"/>
                  <w:szCs w:val="24"/>
                </w:rPr>
                <w:t>(п. 1)</w:t>
              </w:r>
            </w:hyperlink>
            <w:r w:rsidRPr="002835A1">
              <w:rPr>
                <w:sz w:val="24"/>
                <w:szCs w:val="24"/>
              </w:rPr>
              <w:t xml:space="preserve"> - затраты </w:t>
            </w:r>
            <w:hyperlink w:anchor="P1682" w:history="1">
              <w:r w:rsidRPr="002835A1">
                <w:rPr>
                  <w:sz w:val="24"/>
                  <w:szCs w:val="24"/>
                </w:rPr>
                <w:t>(п. 2)</w:t>
              </w:r>
            </w:hyperlink>
            <w:r w:rsidRPr="002835A1">
              <w:rPr>
                <w:sz w:val="24"/>
                <w:szCs w:val="24"/>
              </w:rPr>
              <w:t>)</w:t>
            </w:r>
          </w:p>
        </w:tc>
        <w:tc>
          <w:tcPr>
            <w:tcW w:w="448" w:type="dxa"/>
          </w:tcPr>
          <w:p w14:paraId="0D9194D7" w14:textId="77777777" w:rsidR="00621470" w:rsidRPr="002835A1" w:rsidRDefault="00621470" w:rsidP="002835A1">
            <w:pPr>
              <w:pStyle w:val="ConsPlusNormal"/>
              <w:ind w:firstLine="0"/>
              <w:rPr>
                <w:sz w:val="24"/>
                <w:szCs w:val="24"/>
              </w:rPr>
            </w:pPr>
          </w:p>
        </w:tc>
        <w:tc>
          <w:tcPr>
            <w:tcW w:w="448" w:type="dxa"/>
          </w:tcPr>
          <w:p w14:paraId="2507A16C" w14:textId="77777777" w:rsidR="00621470" w:rsidRPr="002835A1" w:rsidRDefault="00621470" w:rsidP="002835A1">
            <w:pPr>
              <w:pStyle w:val="ConsPlusNormal"/>
              <w:ind w:firstLine="0"/>
              <w:rPr>
                <w:sz w:val="24"/>
                <w:szCs w:val="24"/>
              </w:rPr>
            </w:pPr>
          </w:p>
        </w:tc>
        <w:tc>
          <w:tcPr>
            <w:tcW w:w="448" w:type="dxa"/>
          </w:tcPr>
          <w:p w14:paraId="30C8713F" w14:textId="77777777" w:rsidR="00621470" w:rsidRPr="002835A1" w:rsidRDefault="00621470" w:rsidP="002835A1">
            <w:pPr>
              <w:pStyle w:val="ConsPlusNormal"/>
              <w:ind w:firstLine="0"/>
              <w:rPr>
                <w:sz w:val="24"/>
                <w:szCs w:val="24"/>
              </w:rPr>
            </w:pPr>
          </w:p>
        </w:tc>
        <w:tc>
          <w:tcPr>
            <w:tcW w:w="448" w:type="dxa"/>
          </w:tcPr>
          <w:p w14:paraId="14AD3C88" w14:textId="77777777" w:rsidR="00621470" w:rsidRPr="002835A1" w:rsidRDefault="00621470" w:rsidP="002835A1">
            <w:pPr>
              <w:pStyle w:val="ConsPlusNormal"/>
              <w:ind w:firstLine="0"/>
              <w:rPr>
                <w:sz w:val="24"/>
                <w:szCs w:val="24"/>
              </w:rPr>
            </w:pPr>
          </w:p>
        </w:tc>
        <w:tc>
          <w:tcPr>
            <w:tcW w:w="448" w:type="dxa"/>
          </w:tcPr>
          <w:p w14:paraId="54F7DB30" w14:textId="77777777" w:rsidR="00621470" w:rsidRPr="002835A1" w:rsidRDefault="00621470" w:rsidP="002835A1">
            <w:pPr>
              <w:pStyle w:val="ConsPlusNormal"/>
              <w:ind w:firstLine="0"/>
              <w:rPr>
                <w:sz w:val="24"/>
                <w:szCs w:val="24"/>
              </w:rPr>
            </w:pPr>
          </w:p>
        </w:tc>
        <w:tc>
          <w:tcPr>
            <w:tcW w:w="448" w:type="dxa"/>
          </w:tcPr>
          <w:p w14:paraId="43A0999A" w14:textId="77777777" w:rsidR="00621470" w:rsidRPr="002835A1" w:rsidRDefault="00621470" w:rsidP="002835A1">
            <w:pPr>
              <w:pStyle w:val="ConsPlusNormal"/>
              <w:ind w:firstLine="0"/>
              <w:rPr>
                <w:sz w:val="24"/>
                <w:szCs w:val="24"/>
              </w:rPr>
            </w:pPr>
          </w:p>
        </w:tc>
        <w:tc>
          <w:tcPr>
            <w:tcW w:w="448" w:type="dxa"/>
          </w:tcPr>
          <w:p w14:paraId="033188A2" w14:textId="77777777" w:rsidR="00621470" w:rsidRPr="002835A1" w:rsidRDefault="00621470" w:rsidP="002835A1">
            <w:pPr>
              <w:pStyle w:val="ConsPlusNormal"/>
              <w:ind w:firstLine="0"/>
              <w:rPr>
                <w:sz w:val="24"/>
                <w:szCs w:val="24"/>
              </w:rPr>
            </w:pPr>
          </w:p>
        </w:tc>
        <w:tc>
          <w:tcPr>
            <w:tcW w:w="448" w:type="dxa"/>
          </w:tcPr>
          <w:p w14:paraId="1E53609B" w14:textId="77777777" w:rsidR="00621470" w:rsidRPr="002835A1" w:rsidRDefault="00621470" w:rsidP="002835A1">
            <w:pPr>
              <w:pStyle w:val="ConsPlusNormal"/>
              <w:ind w:firstLine="0"/>
              <w:rPr>
                <w:sz w:val="24"/>
                <w:szCs w:val="24"/>
              </w:rPr>
            </w:pPr>
          </w:p>
        </w:tc>
        <w:tc>
          <w:tcPr>
            <w:tcW w:w="448" w:type="dxa"/>
          </w:tcPr>
          <w:p w14:paraId="7FADE529" w14:textId="77777777" w:rsidR="00621470" w:rsidRPr="002835A1" w:rsidRDefault="00621470" w:rsidP="002835A1">
            <w:pPr>
              <w:pStyle w:val="ConsPlusNormal"/>
              <w:ind w:firstLine="0"/>
              <w:rPr>
                <w:sz w:val="24"/>
                <w:szCs w:val="24"/>
              </w:rPr>
            </w:pPr>
          </w:p>
        </w:tc>
        <w:tc>
          <w:tcPr>
            <w:tcW w:w="448" w:type="dxa"/>
          </w:tcPr>
          <w:p w14:paraId="4D3D5858" w14:textId="77777777" w:rsidR="00621470" w:rsidRPr="002835A1" w:rsidRDefault="00621470" w:rsidP="002835A1">
            <w:pPr>
              <w:pStyle w:val="ConsPlusNormal"/>
              <w:ind w:firstLine="0"/>
              <w:rPr>
                <w:sz w:val="24"/>
                <w:szCs w:val="24"/>
              </w:rPr>
            </w:pPr>
          </w:p>
        </w:tc>
        <w:tc>
          <w:tcPr>
            <w:tcW w:w="448" w:type="dxa"/>
          </w:tcPr>
          <w:p w14:paraId="45730AF3" w14:textId="77777777" w:rsidR="00621470" w:rsidRPr="002835A1" w:rsidRDefault="00621470" w:rsidP="002835A1">
            <w:pPr>
              <w:pStyle w:val="ConsPlusNormal"/>
              <w:ind w:firstLine="0"/>
              <w:rPr>
                <w:sz w:val="24"/>
                <w:szCs w:val="24"/>
              </w:rPr>
            </w:pPr>
          </w:p>
        </w:tc>
        <w:tc>
          <w:tcPr>
            <w:tcW w:w="458" w:type="dxa"/>
          </w:tcPr>
          <w:p w14:paraId="6977E417" w14:textId="77777777" w:rsidR="00621470" w:rsidRPr="002835A1" w:rsidRDefault="00621470" w:rsidP="002835A1">
            <w:pPr>
              <w:pStyle w:val="ConsPlusNormal"/>
              <w:ind w:firstLine="0"/>
              <w:rPr>
                <w:sz w:val="24"/>
                <w:szCs w:val="24"/>
              </w:rPr>
            </w:pPr>
          </w:p>
        </w:tc>
        <w:tc>
          <w:tcPr>
            <w:tcW w:w="850" w:type="dxa"/>
          </w:tcPr>
          <w:p w14:paraId="37764210" w14:textId="77777777" w:rsidR="00621470" w:rsidRPr="002835A1" w:rsidRDefault="00621470" w:rsidP="002835A1">
            <w:pPr>
              <w:pStyle w:val="ConsPlusNormal"/>
              <w:ind w:firstLine="0"/>
              <w:rPr>
                <w:sz w:val="24"/>
                <w:szCs w:val="24"/>
              </w:rPr>
            </w:pPr>
          </w:p>
        </w:tc>
      </w:tr>
      <w:tr w:rsidR="00621470" w:rsidRPr="002835A1" w14:paraId="3978CA7F" w14:textId="77777777" w:rsidTr="002A667C">
        <w:tc>
          <w:tcPr>
            <w:tcW w:w="2835" w:type="dxa"/>
          </w:tcPr>
          <w:p w14:paraId="4AF9B4B6" w14:textId="77777777" w:rsidR="00621470" w:rsidRPr="002835A1" w:rsidRDefault="00621470" w:rsidP="002835A1">
            <w:pPr>
              <w:pStyle w:val="ConsPlusNormal"/>
              <w:ind w:firstLine="0"/>
              <w:rPr>
                <w:sz w:val="24"/>
                <w:szCs w:val="24"/>
              </w:rPr>
            </w:pPr>
            <w:r w:rsidRPr="002835A1">
              <w:rPr>
                <w:sz w:val="24"/>
                <w:szCs w:val="24"/>
              </w:rPr>
              <w:t xml:space="preserve">5. Рентабельность, % (прибыль </w:t>
            </w:r>
            <w:hyperlink w:anchor="P1976" w:history="1">
              <w:r w:rsidRPr="002835A1">
                <w:rPr>
                  <w:sz w:val="24"/>
                  <w:szCs w:val="24"/>
                </w:rPr>
                <w:t>(п. 4)</w:t>
              </w:r>
            </w:hyperlink>
            <w:r w:rsidRPr="002835A1">
              <w:rPr>
                <w:sz w:val="24"/>
                <w:szCs w:val="24"/>
              </w:rPr>
              <w:t xml:space="preserve"> / выручка от реализации </w:t>
            </w:r>
            <w:hyperlink w:anchor="P1668" w:history="1">
              <w:r w:rsidRPr="002835A1">
                <w:rPr>
                  <w:sz w:val="24"/>
                  <w:szCs w:val="24"/>
                </w:rPr>
                <w:t>(п. 1)</w:t>
              </w:r>
            </w:hyperlink>
            <w:r w:rsidRPr="002835A1">
              <w:rPr>
                <w:sz w:val="24"/>
                <w:szCs w:val="24"/>
              </w:rPr>
              <w:t>) * 100</w:t>
            </w:r>
          </w:p>
        </w:tc>
        <w:tc>
          <w:tcPr>
            <w:tcW w:w="448" w:type="dxa"/>
          </w:tcPr>
          <w:p w14:paraId="6896883A" w14:textId="77777777" w:rsidR="00621470" w:rsidRPr="002835A1" w:rsidRDefault="00621470" w:rsidP="002835A1">
            <w:pPr>
              <w:pStyle w:val="ConsPlusNormal"/>
              <w:ind w:firstLine="0"/>
              <w:rPr>
                <w:sz w:val="24"/>
                <w:szCs w:val="24"/>
              </w:rPr>
            </w:pPr>
          </w:p>
        </w:tc>
        <w:tc>
          <w:tcPr>
            <w:tcW w:w="448" w:type="dxa"/>
          </w:tcPr>
          <w:p w14:paraId="71F4F84D" w14:textId="77777777" w:rsidR="00621470" w:rsidRPr="002835A1" w:rsidRDefault="00621470" w:rsidP="002835A1">
            <w:pPr>
              <w:pStyle w:val="ConsPlusNormal"/>
              <w:ind w:firstLine="0"/>
              <w:rPr>
                <w:sz w:val="24"/>
                <w:szCs w:val="24"/>
              </w:rPr>
            </w:pPr>
          </w:p>
        </w:tc>
        <w:tc>
          <w:tcPr>
            <w:tcW w:w="448" w:type="dxa"/>
          </w:tcPr>
          <w:p w14:paraId="5DE69D01" w14:textId="77777777" w:rsidR="00621470" w:rsidRPr="002835A1" w:rsidRDefault="00621470" w:rsidP="002835A1">
            <w:pPr>
              <w:pStyle w:val="ConsPlusNormal"/>
              <w:ind w:firstLine="0"/>
              <w:rPr>
                <w:sz w:val="24"/>
                <w:szCs w:val="24"/>
              </w:rPr>
            </w:pPr>
          </w:p>
        </w:tc>
        <w:tc>
          <w:tcPr>
            <w:tcW w:w="448" w:type="dxa"/>
          </w:tcPr>
          <w:p w14:paraId="73221317" w14:textId="77777777" w:rsidR="00621470" w:rsidRPr="002835A1" w:rsidRDefault="00621470" w:rsidP="002835A1">
            <w:pPr>
              <w:pStyle w:val="ConsPlusNormal"/>
              <w:ind w:firstLine="0"/>
              <w:rPr>
                <w:sz w:val="24"/>
                <w:szCs w:val="24"/>
              </w:rPr>
            </w:pPr>
          </w:p>
        </w:tc>
        <w:tc>
          <w:tcPr>
            <w:tcW w:w="448" w:type="dxa"/>
          </w:tcPr>
          <w:p w14:paraId="7D43507D" w14:textId="77777777" w:rsidR="00621470" w:rsidRPr="002835A1" w:rsidRDefault="00621470" w:rsidP="002835A1">
            <w:pPr>
              <w:pStyle w:val="ConsPlusNormal"/>
              <w:ind w:firstLine="0"/>
              <w:rPr>
                <w:sz w:val="24"/>
                <w:szCs w:val="24"/>
              </w:rPr>
            </w:pPr>
          </w:p>
        </w:tc>
        <w:tc>
          <w:tcPr>
            <w:tcW w:w="448" w:type="dxa"/>
          </w:tcPr>
          <w:p w14:paraId="1A73C46C" w14:textId="77777777" w:rsidR="00621470" w:rsidRPr="002835A1" w:rsidRDefault="00621470" w:rsidP="002835A1">
            <w:pPr>
              <w:pStyle w:val="ConsPlusNormal"/>
              <w:ind w:firstLine="0"/>
              <w:rPr>
                <w:sz w:val="24"/>
                <w:szCs w:val="24"/>
              </w:rPr>
            </w:pPr>
          </w:p>
        </w:tc>
        <w:tc>
          <w:tcPr>
            <w:tcW w:w="448" w:type="dxa"/>
          </w:tcPr>
          <w:p w14:paraId="66432432" w14:textId="77777777" w:rsidR="00621470" w:rsidRPr="002835A1" w:rsidRDefault="00621470" w:rsidP="002835A1">
            <w:pPr>
              <w:pStyle w:val="ConsPlusNormal"/>
              <w:ind w:firstLine="0"/>
              <w:rPr>
                <w:sz w:val="24"/>
                <w:szCs w:val="24"/>
              </w:rPr>
            </w:pPr>
          </w:p>
        </w:tc>
        <w:tc>
          <w:tcPr>
            <w:tcW w:w="448" w:type="dxa"/>
          </w:tcPr>
          <w:p w14:paraId="38D07E83" w14:textId="77777777" w:rsidR="00621470" w:rsidRPr="002835A1" w:rsidRDefault="00621470" w:rsidP="002835A1">
            <w:pPr>
              <w:pStyle w:val="ConsPlusNormal"/>
              <w:ind w:firstLine="0"/>
              <w:rPr>
                <w:sz w:val="24"/>
                <w:szCs w:val="24"/>
              </w:rPr>
            </w:pPr>
          </w:p>
        </w:tc>
        <w:tc>
          <w:tcPr>
            <w:tcW w:w="448" w:type="dxa"/>
          </w:tcPr>
          <w:p w14:paraId="31923418" w14:textId="77777777" w:rsidR="00621470" w:rsidRPr="002835A1" w:rsidRDefault="00621470" w:rsidP="002835A1">
            <w:pPr>
              <w:pStyle w:val="ConsPlusNormal"/>
              <w:ind w:firstLine="0"/>
              <w:rPr>
                <w:sz w:val="24"/>
                <w:szCs w:val="24"/>
              </w:rPr>
            </w:pPr>
          </w:p>
        </w:tc>
        <w:tc>
          <w:tcPr>
            <w:tcW w:w="448" w:type="dxa"/>
          </w:tcPr>
          <w:p w14:paraId="50E541A7" w14:textId="77777777" w:rsidR="00621470" w:rsidRPr="002835A1" w:rsidRDefault="00621470" w:rsidP="002835A1">
            <w:pPr>
              <w:pStyle w:val="ConsPlusNormal"/>
              <w:ind w:firstLine="0"/>
              <w:rPr>
                <w:sz w:val="24"/>
                <w:szCs w:val="24"/>
              </w:rPr>
            </w:pPr>
          </w:p>
        </w:tc>
        <w:tc>
          <w:tcPr>
            <w:tcW w:w="448" w:type="dxa"/>
          </w:tcPr>
          <w:p w14:paraId="061481B5" w14:textId="77777777" w:rsidR="00621470" w:rsidRPr="002835A1" w:rsidRDefault="00621470" w:rsidP="002835A1">
            <w:pPr>
              <w:pStyle w:val="ConsPlusNormal"/>
              <w:ind w:firstLine="0"/>
              <w:rPr>
                <w:sz w:val="24"/>
                <w:szCs w:val="24"/>
              </w:rPr>
            </w:pPr>
          </w:p>
        </w:tc>
        <w:tc>
          <w:tcPr>
            <w:tcW w:w="458" w:type="dxa"/>
          </w:tcPr>
          <w:p w14:paraId="5BC0AEA8" w14:textId="77777777" w:rsidR="00621470" w:rsidRPr="002835A1" w:rsidRDefault="00621470" w:rsidP="002835A1">
            <w:pPr>
              <w:pStyle w:val="ConsPlusNormal"/>
              <w:ind w:firstLine="0"/>
              <w:rPr>
                <w:sz w:val="24"/>
                <w:szCs w:val="24"/>
              </w:rPr>
            </w:pPr>
          </w:p>
        </w:tc>
        <w:tc>
          <w:tcPr>
            <w:tcW w:w="850" w:type="dxa"/>
          </w:tcPr>
          <w:p w14:paraId="09F93BD3" w14:textId="77777777" w:rsidR="00621470" w:rsidRPr="002835A1" w:rsidRDefault="00621470" w:rsidP="002835A1">
            <w:pPr>
              <w:pStyle w:val="ConsPlusNormal"/>
              <w:ind w:firstLine="0"/>
              <w:rPr>
                <w:sz w:val="24"/>
                <w:szCs w:val="24"/>
              </w:rPr>
            </w:pPr>
          </w:p>
        </w:tc>
      </w:tr>
    </w:tbl>
    <w:p w14:paraId="69FD307E" w14:textId="77777777" w:rsidR="00621470" w:rsidRPr="002835A1" w:rsidRDefault="00621470" w:rsidP="002835A1">
      <w:pPr>
        <w:pStyle w:val="ConsPlusNormal"/>
        <w:ind w:firstLine="0"/>
        <w:jc w:val="center"/>
        <w:rPr>
          <w:sz w:val="24"/>
          <w:szCs w:val="24"/>
        </w:rPr>
        <w:sectPr w:rsidR="00621470" w:rsidRPr="002835A1" w:rsidSect="002A667C">
          <w:pgSz w:w="11907" w:h="16840"/>
          <w:pgMar w:top="1134" w:right="708" w:bottom="1418" w:left="1701" w:header="567" w:footer="1021" w:gutter="0"/>
          <w:pgNumType w:start="1"/>
          <w:cols w:space="720"/>
          <w:titlePg/>
        </w:sectPr>
      </w:pPr>
    </w:p>
    <w:p w14:paraId="313A411E" w14:textId="77777777" w:rsidR="00621470" w:rsidRPr="002835A1" w:rsidRDefault="00621470" w:rsidP="002835A1">
      <w:pPr>
        <w:pStyle w:val="ConsPlusNormal"/>
        <w:ind w:firstLine="0"/>
        <w:jc w:val="center"/>
        <w:outlineLvl w:val="2"/>
        <w:rPr>
          <w:sz w:val="24"/>
          <w:szCs w:val="24"/>
        </w:rPr>
      </w:pPr>
      <w:r w:rsidRPr="002835A1">
        <w:rPr>
          <w:sz w:val="24"/>
          <w:szCs w:val="24"/>
        </w:rPr>
        <w:lastRenderedPageBreak/>
        <w:t>9. ПЛАНИРУЕМЫЙ ЭФФЕКТ ОТ РЕАЛИЗАЦИИ БИЗНЕС-ПЛАНА</w:t>
      </w:r>
    </w:p>
    <w:p w14:paraId="22E0F298" w14:textId="77777777" w:rsidR="00621470" w:rsidRPr="002835A1" w:rsidRDefault="00621470" w:rsidP="002835A1">
      <w:pPr>
        <w:pStyle w:val="ConsPlusNormal"/>
        <w:ind w:firstLine="0"/>
        <w:jc w:val="center"/>
        <w:rPr>
          <w:sz w:val="24"/>
          <w:szCs w:val="24"/>
        </w:rPr>
      </w:pPr>
    </w:p>
    <w:p w14:paraId="2AC76AC4" w14:textId="77777777" w:rsidR="00621470" w:rsidRPr="002835A1" w:rsidRDefault="00621470" w:rsidP="002835A1">
      <w:pPr>
        <w:pStyle w:val="ConsPlusNormal"/>
        <w:ind w:firstLine="0"/>
        <w:jc w:val="both"/>
        <w:rPr>
          <w:i/>
          <w:sz w:val="24"/>
          <w:szCs w:val="24"/>
        </w:rPr>
      </w:pPr>
      <w:r w:rsidRPr="002835A1">
        <w:rPr>
          <w:i/>
          <w:sz w:val="24"/>
          <w:szCs w:val="24"/>
        </w:rPr>
        <w:t>В разделе следует оценить эффективность реализации бизнес-проекта с помощью расчета контрольных показателей, содержащихся в таблице.</w:t>
      </w:r>
    </w:p>
    <w:p w14:paraId="3F57A7DC" w14:textId="77777777" w:rsidR="00621470" w:rsidRPr="002835A1" w:rsidRDefault="00621470" w:rsidP="002835A1">
      <w:pPr>
        <w:pStyle w:val="ConsPlusNormal"/>
        <w:ind w:firstLine="0"/>
        <w:jc w:val="right"/>
        <w:rPr>
          <w:sz w:val="24"/>
          <w:szCs w:val="24"/>
        </w:rPr>
      </w:pPr>
    </w:p>
    <w:p w14:paraId="20CF87C7" w14:textId="77777777" w:rsidR="00621470" w:rsidRPr="002835A1" w:rsidRDefault="00621470" w:rsidP="002835A1">
      <w:pPr>
        <w:pStyle w:val="ConsPlusNormal"/>
        <w:ind w:firstLine="0"/>
        <w:jc w:val="right"/>
        <w:outlineLvl w:val="3"/>
        <w:rPr>
          <w:sz w:val="24"/>
          <w:szCs w:val="24"/>
        </w:rPr>
      </w:pPr>
      <w:r w:rsidRPr="002835A1">
        <w:rPr>
          <w:sz w:val="24"/>
          <w:szCs w:val="24"/>
        </w:rPr>
        <w:t>Таблица 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35"/>
        <w:gridCol w:w="1417"/>
        <w:gridCol w:w="849"/>
        <w:gridCol w:w="849"/>
        <w:gridCol w:w="851"/>
      </w:tblGrid>
      <w:tr w:rsidR="002835A1" w:rsidRPr="002835A1" w14:paraId="75274A36" w14:textId="77777777" w:rsidTr="002A667C">
        <w:tc>
          <w:tcPr>
            <w:tcW w:w="566" w:type="dxa"/>
            <w:vMerge w:val="restart"/>
          </w:tcPr>
          <w:p w14:paraId="5498A380" w14:textId="77777777" w:rsidR="00621470" w:rsidRPr="002835A1" w:rsidRDefault="00621470" w:rsidP="002835A1">
            <w:pPr>
              <w:pStyle w:val="ConsPlusNormal"/>
              <w:ind w:firstLine="0"/>
              <w:jc w:val="center"/>
              <w:rPr>
                <w:sz w:val="24"/>
                <w:szCs w:val="24"/>
              </w:rPr>
            </w:pPr>
            <w:r w:rsidRPr="002835A1">
              <w:rPr>
                <w:sz w:val="24"/>
                <w:szCs w:val="24"/>
              </w:rPr>
              <w:t>N п/п</w:t>
            </w:r>
          </w:p>
        </w:tc>
        <w:tc>
          <w:tcPr>
            <w:tcW w:w="4535" w:type="dxa"/>
            <w:vMerge w:val="restart"/>
          </w:tcPr>
          <w:p w14:paraId="7EC546E7" w14:textId="77777777" w:rsidR="00621470" w:rsidRPr="002835A1" w:rsidRDefault="00621470" w:rsidP="002835A1">
            <w:pPr>
              <w:pStyle w:val="ConsPlusNormal"/>
              <w:ind w:firstLine="0"/>
              <w:jc w:val="center"/>
              <w:rPr>
                <w:sz w:val="24"/>
                <w:szCs w:val="24"/>
              </w:rPr>
            </w:pPr>
            <w:r w:rsidRPr="002835A1">
              <w:rPr>
                <w:sz w:val="24"/>
                <w:szCs w:val="24"/>
              </w:rPr>
              <w:t>Наименование показателя</w:t>
            </w:r>
          </w:p>
        </w:tc>
        <w:tc>
          <w:tcPr>
            <w:tcW w:w="3966" w:type="dxa"/>
            <w:gridSpan w:val="4"/>
          </w:tcPr>
          <w:p w14:paraId="713E1136" w14:textId="77777777" w:rsidR="00621470" w:rsidRPr="002835A1" w:rsidRDefault="00621470" w:rsidP="002835A1">
            <w:pPr>
              <w:pStyle w:val="ConsPlusNormal"/>
              <w:ind w:firstLine="0"/>
              <w:jc w:val="center"/>
              <w:rPr>
                <w:sz w:val="24"/>
                <w:szCs w:val="24"/>
              </w:rPr>
            </w:pPr>
            <w:r w:rsidRPr="002835A1">
              <w:rPr>
                <w:sz w:val="24"/>
                <w:szCs w:val="24"/>
              </w:rPr>
              <w:t>Период реализации проекта</w:t>
            </w:r>
          </w:p>
        </w:tc>
      </w:tr>
      <w:tr w:rsidR="002835A1" w:rsidRPr="002835A1" w14:paraId="05EA1D88" w14:textId="77777777" w:rsidTr="002A667C">
        <w:tc>
          <w:tcPr>
            <w:tcW w:w="566" w:type="dxa"/>
            <w:vMerge/>
          </w:tcPr>
          <w:p w14:paraId="7F56F4B9" w14:textId="77777777" w:rsidR="00621470" w:rsidRPr="002835A1" w:rsidRDefault="00621470" w:rsidP="002835A1">
            <w:pPr>
              <w:rPr>
                <w:rFonts w:ascii="Arial" w:hAnsi="Arial" w:cs="Arial"/>
                <w:sz w:val="24"/>
                <w:szCs w:val="24"/>
              </w:rPr>
            </w:pPr>
          </w:p>
        </w:tc>
        <w:tc>
          <w:tcPr>
            <w:tcW w:w="4535" w:type="dxa"/>
            <w:vMerge/>
          </w:tcPr>
          <w:p w14:paraId="45F747D4" w14:textId="77777777" w:rsidR="00621470" w:rsidRPr="002835A1" w:rsidRDefault="00621470" w:rsidP="002835A1">
            <w:pPr>
              <w:rPr>
                <w:rFonts w:ascii="Arial" w:hAnsi="Arial" w:cs="Arial"/>
                <w:sz w:val="24"/>
                <w:szCs w:val="24"/>
              </w:rPr>
            </w:pPr>
          </w:p>
        </w:tc>
        <w:tc>
          <w:tcPr>
            <w:tcW w:w="1417" w:type="dxa"/>
          </w:tcPr>
          <w:p w14:paraId="3A8B7C23" w14:textId="77777777" w:rsidR="00621470" w:rsidRPr="002835A1" w:rsidRDefault="00621470" w:rsidP="002835A1">
            <w:pPr>
              <w:pStyle w:val="ConsPlusNormal"/>
              <w:ind w:firstLine="0"/>
              <w:jc w:val="center"/>
              <w:rPr>
                <w:sz w:val="24"/>
                <w:szCs w:val="24"/>
              </w:rPr>
            </w:pPr>
            <w:r w:rsidRPr="002835A1">
              <w:rPr>
                <w:sz w:val="24"/>
                <w:szCs w:val="24"/>
              </w:rPr>
              <w:t>Начальное состояние</w:t>
            </w:r>
          </w:p>
        </w:tc>
        <w:tc>
          <w:tcPr>
            <w:tcW w:w="849" w:type="dxa"/>
          </w:tcPr>
          <w:p w14:paraId="142628AE" w14:textId="77777777" w:rsidR="00621470" w:rsidRPr="002835A1" w:rsidRDefault="00621470" w:rsidP="002835A1">
            <w:pPr>
              <w:pStyle w:val="ConsPlusNormal"/>
              <w:ind w:firstLine="0"/>
              <w:jc w:val="center"/>
              <w:rPr>
                <w:sz w:val="24"/>
                <w:szCs w:val="24"/>
              </w:rPr>
            </w:pPr>
            <w:r w:rsidRPr="002835A1">
              <w:rPr>
                <w:sz w:val="24"/>
                <w:szCs w:val="24"/>
              </w:rPr>
              <w:t>1 год</w:t>
            </w:r>
          </w:p>
        </w:tc>
        <w:tc>
          <w:tcPr>
            <w:tcW w:w="849" w:type="dxa"/>
          </w:tcPr>
          <w:p w14:paraId="16F34626" w14:textId="77777777" w:rsidR="00621470" w:rsidRPr="002835A1" w:rsidRDefault="00621470" w:rsidP="002835A1">
            <w:pPr>
              <w:pStyle w:val="ConsPlusNormal"/>
              <w:ind w:firstLine="0"/>
              <w:jc w:val="center"/>
              <w:rPr>
                <w:sz w:val="24"/>
                <w:szCs w:val="24"/>
              </w:rPr>
            </w:pPr>
            <w:r w:rsidRPr="002835A1">
              <w:rPr>
                <w:sz w:val="24"/>
                <w:szCs w:val="24"/>
              </w:rPr>
              <w:t>2 год</w:t>
            </w:r>
          </w:p>
        </w:tc>
        <w:tc>
          <w:tcPr>
            <w:tcW w:w="851" w:type="dxa"/>
          </w:tcPr>
          <w:p w14:paraId="0DD6D65B" w14:textId="77777777" w:rsidR="00621470" w:rsidRPr="002835A1" w:rsidRDefault="00621470" w:rsidP="002835A1">
            <w:pPr>
              <w:pStyle w:val="ConsPlusNormal"/>
              <w:ind w:firstLine="0"/>
              <w:jc w:val="center"/>
              <w:rPr>
                <w:sz w:val="24"/>
                <w:szCs w:val="24"/>
              </w:rPr>
            </w:pPr>
            <w:r w:rsidRPr="002835A1">
              <w:rPr>
                <w:sz w:val="24"/>
                <w:szCs w:val="24"/>
              </w:rPr>
              <w:t>3 год</w:t>
            </w:r>
          </w:p>
        </w:tc>
      </w:tr>
      <w:tr w:rsidR="002835A1" w:rsidRPr="002835A1" w14:paraId="733B71B7" w14:textId="77777777" w:rsidTr="002A667C">
        <w:tc>
          <w:tcPr>
            <w:tcW w:w="566" w:type="dxa"/>
          </w:tcPr>
          <w:p w14:paraId="017B8DED" w14:textId="77777777" w:rsidR="00621470" w:rsidRPr="002835A1" w:rsidRDefault="00621470" w:rsidP="002835A1">
            <w:pPr>
              <w:pStyle w:val="ConsPlusNormal"/>
              <w:ind w:firstLine="0"/>
              <w:rPr>
                <w:sz w:val="24"/>
                <w:szCs w:val="24"/>
              </w:rPr>
            </w:pPr>
            <w:r w:rsidRPr="002835A1">
              <w:rPr>
                <w:sz w:val="24"/>
                <w:szCs w:val="24"/>
              </w:rPr>
              <w:t>1.</w:t>
            </w:r>
          </w:p>
        </w:tc>
        <w:tc>
          <w:tcPr>
            <w:tcW w:w="4535" w:type="dxa"/>
          </w:tcPr>
          <w:p w14:paraId="7C007451" w14:textId="77777777" w:rsidR="00621470" w:rsidRPr="002835A1" w:rsidRDefault="00621470" w:rsidP="002835A1">
            <w:pPr>
              <w:pStyle w:val="ConsPlusNormal"/>
              <w:ind w:firstLine="0"/>
              <w:rPr>
                <w:sz w:val="24"/>
                <w:szCs w:val="24"/>
              </w:rPr>
            </w:pPr>
            <w:r w:rsidRPr="002835A1">
              <w:rPr>
                <w:sz w:val="24"/>
                <w:szCs w:val="24"/>
              </w:rPr>
              <w:t>Среднесписочная численность сотрудников, чел.</w:t>
            </w:r>
          </w:p>
        </w:tc>
        <w:tc>
          <w:tcPr>
            <w:tcW w:w="1417" w:type="dxa"/>
          </w:tcPr>
          <w:p w14:paraId="387B429C" w14:textId="77777777" w:rsidR="00621470" w:rsidRPr="002835A1" w:rsidRDefault="00621470" w:rsidP="002835A1">
            <w:pPr>
              <w:pStyle w:val="ConsPlusNormal"/>
              <w:ind w:firstLine="0"/>
              <w:rPr>
                <w:sz w:val="24"/>
                <w:szCs w:val="24"/>
              </w:rPr>
            </w:pPr>
          </w:p>
        </w:tc>
        <w:tc>
          <w:tcPr>
            <w:tcW w:w="849" w:type="dxa"/>
          </w:tcPr>
          <w:p w14:paraId="6BB7315D" w14:textId="77777777" w:rsidR="00621470" w:rsidRPr="002835A1" w:rsidRDefault="00621470" w:rsidP="002835A1">
            <w:pPr>
              <w:pStyle w:val="ConsPlusNormal"/>
              <w:ind w:firstLine="0"/>
              <w:rPr>
                <w:sz w:val="24"/>
                <w:szCs w:val="24"/>
              </w:rPr>
            </w:pPr>
          </w:p>
        </w:tc>
        <w:tc>
          <w:tcPr>
            <w:tcW w:w="849" w:type="dxa"/>
          </w:tcPr>
          <w:p w14:paraId="6DED9CB1" w14:textId="77777777" w:rsidR="00621470" w:rsidRPr="002835A1" w:rsidRDefault="00621470" w:rsidP="002835A1">
            <w:pPr>
              <w:pStyle w:val="ConsPlusNormal"/>
              <w:ind w:firstLine="0"/>
              <w:rPr>
                <w:sz w:val="24"/>
                <w:szCs w:val="24"/>
              </w:rPr>
            </w:pPr>
          </w:p>
        </w:tc>
        <w:tc>
          <w:tcPr>
            <w:tcW w:w="851" w:type="dxa"/>
          </w:tcPr>
          <w:p w14:paraId="4FA11F52" w14:textId="77777777" w:rsidR="00621470" w:rsidRPr="002835A1" w:rsidRDefault="00621470" w:rsidP="002835A1">
            <w:pPr>
              <w:pStyle w:val="ConsPlusNormal"/>
              <w:ind w:firstLine="0"/>
              <w:rPr>
                <w:sz w:val="24"/>
                <w:szCs w:val="24"/>
              </w:rPr>
            </w:pPr>
          </w:p>
        </w:tc>
      </w:tr>
      <w:tr w:rsidR="002835A1" w:rsidRPr="002835A1" w14:paraId="31D7C60C" w14:textId="77777777" w:rsidTr="002A667C">
        <w:tc>
          <w:tcPr>
            <w:tcW w:w="566" w:type="dxa"/>
          </w:tcPr>
          <w:p w14:paraId="4A866D05" w14:textId="77777777" w:rsidR="00621470" w:rsidRPr="002835A1" w:rsidRDefault="00621470" w:rsidP="002835A1">
            <w:pPr>
              <w:pStyle w:val="ConsPlusNormal"/>
              <w:ind w:firstLine="0"/>
              <w:rPr>
                <w:sz w:val="24"/>
                <w:szCs w:val="24"/>
              </w:rPr>
            </w:pPr>
            <w:r w:rsidRPr="002835A1">
              <w:rPr>
                <w:sz w:val="24"/>
                <w:szCs w:val="24"/>
              </w:rPr>
              <w:t>2.</w:t>
            </w:r>
          </w:p>
        </w:tc>
        <w:tc>
          <w:tcPr>
            <w:tcW w:w="4535" w:type="dxa"/>
          </w:tcPr>
          <w:p w14:paraId="22113641" w14:textId="77777777" w:rsidR="00621470" w:rsidRPr="002835A1" w:rsidRDefault="00621470" w:rsidP="002835A1">
            <w:pPr>
              <w:pStyle w:val="ConsPlusNormal"/>
              <w:ind w:firstLine="0"/>
              <w:rPr>
                <w:sz w:val="24"/>
                <w:szCs w:val="24"/>
              </w:rPr>
            </w:pPr>
            <w:r w:rsidRPr="002835A1">
              <w:rPr>
                <w:sz w:val="24"/>
                <w:szCs w:val="24"/>
              </w:rPr>
              <w:t>Среднемесячная выручка от реализации товаров (работ, услуг), тыс. рублей</w:t>
            </w:r>
          </w:p>
        </w:tc>
        <w:tc>
          <w:tcPr>
            <w:tcW w:w="1417" w:type="dxa"/>
          </w:tcPr>
          <w:p w14:paraId="095B2280" w14:textId="77777777" w:rsidR="00621470" w:rsidRPr="002835A1" w:rsidRDefault="00621470" w:rsidP="002835A1">
            <w:pPr>
              <w:pStyle w:val="ConsPlusNormal"/>
              <w:ind w:firstLine="0"/>
              <w:rPr>
                <w:sz w:val="24"/>
                <w:szCs w:val="24"/>
              </w:rPr>
            </w:pPr>
          </w:p>
        </w:tc>
        <w:tc>
          <w:tcPr>
            <w:tcW w:w="849" w:type="dxa"/>
          </w:tcPr>
          <w:p w14:paraId="08473589" w14:textId="77777777" w:rsidR="00621470" w:rsidRPr="002835A1" w:rsidRDefault="00621470" w:rsidP="002835A1">
            <w:pPr>
              <w:pStyle w:val="ConsPlusNormal"/>
              <w:ind w:firstLine="0"/>
              <w:rPr>
                <w:sz w:val="24"/>
                <w:szCs w:val="24"/>
              </w:rPr>
            </w:pPr>
          </w:p>
        </w:tc>
        <w:tc>
          <w:tcPr>
            <w:tcW w:w="849" w:type="dxa"/>
          </w:tcPr>
          <w:p w14:paraId="2EDD829E" w14:textId="77777777" w:rsidR="00621470" w:rsidRPr="002835A1" w:rsidRDefault="00621470" w:rsidP="002835A1">
            <w:pPr>
              <w:pStyle w:val="ConsPlusNormal"/>
              <w:ind w:firstLine="0"/>
              <w:rPr>
                <w:sz w:val="24"/>
                <w:szCs w:val="24"/>
              </w:rPr>
            </w:pPr>
          </w:p>
        </w:tc>
        <w:tc>
          <w:tcPr>
            <w:tcW w:w="851" w:type="dxa"/>
          </w:tcPr>
          <w:p w14:paraId="02E8A392" w14:textId="77777777" w:rsidR="00621470" w:rsidRPr="002835A1" w:rsidRDefault="00621470" w:rsidP="002835A1">
            <w:pPr>
              <w:pStyle w:val="ConsPlusNormal"/>
              <w:ind w:firstLine="0"/>
              <w:rPr>
                <w:sz w:val="24"/>
                <w:szCs w:val="24"/>
              </w:rPr>
            </w:pPr>
          </w:p>
        </w:tc>
      </w:tr>
      <w:tr w:rsidR="002835A1" w:rsidRPr="002835A1" w14:paraId="117723F7" w14:textId="77777777" w:rsidTr="002A667C">
        <w:tc>
          <w:tcPr>
            <w:tcW w:w="566" w:type="dxa"/>
          </w:tcPr>
          <w:p w14:paraId="3DD58212" w14:textId="77777777" w:rsidR="00621470" w:rsidRPr="002835A1" w:rsidRDefault="00621470" w:rsidP="002835A1">
            <w:pPr>
              <w:pStyle w:val="ConsPlusNormal"/>
              <w:ind w:firstLine="0"/>
              <w:rPr>
                <w:sz w:val="24"/>
                <w:szCs w:val="24"/>
              </w:rPr>
            </w:pPr>
            <w:r w:rsidRPr="002835A1">
              <w:rPr>
                <w:sz w:val="24"/>
                <w:szCs w:val="24"/>
              </w:rPr>
              <w:t>3.</w:t>
            </w:r>
          </w:p>
        </w:tc>
        <w:tc>
          <w:tcPr>
            <w:tcW w:w="4535" w:type="dxa"/>
          </w:tcPr>
          <w:p w14:paraId="42EBB080" w14:textId="77777777" w:rsidR="00621470" w:rsidRPr="002835A1" w:rsidRDefault="00621470" w:rsidP="002835A1">
            <w:pPr>
              <w:pStyle w:val="ConsPlusNormal"/>
              <w:ind w:firstLine="0"/>
              <w:rPr>
                <w:sz w:val="24"/>
                <w:szCs w:val="24"/>
              </w:rPr>
            </w:pPr>
            <w:r w:rsidRPr="002835A1">
              <w:rPr>
                <w:sz w:val="24"/>
                <w:szCs w:val="24"/>
              </w:rPr>
              <w:t xml:space="preserve">Рентабельность реализации проекта за 36 месяцев, % </w:t>
            </w:r>
            <w:hyperlink w:anchor="P2041" w:history="1">
              <w:r w:rsidRPr="002835A1">
                <w:rPr>
                  <w:sz w:val="24"/>
                  <w:szCs w:val="24"/>
                </w:rPr>
                <w:t>&lt;*&gt;</w:t>
              </w:r>
            </w:hyperlink>
          </w:p>
        </w:tc>
        <w:tc>
          <w:tcPr>
            <w:tcW w:w="3966" w:type="dxa"/>
            <w:gridSpan w:val="4"/>
          </w:tcPr>
          <w:p w14:paraId="66DEEEAC" w14:textId="77777777" w:rsidR="00621470" w:rsidRPr="002835A1" w:rsidRDefault="00621470" w:rsidP="002835A1">
            <w:pPr>
              <w:pStyle w:val="ConsPlusNormal"/>
              <w:ind w:firstLine="0"/>
              <w:rPr>
                <w:sz w:val="24"/>
                <w:szCs w:val="24"/>
              </w:rPr>
            </w:pPr>
          </w:p>
        </w:tc>
      </w:tr>
      <w:tr w:rsidR="002835A1" w:rsidRPr="002835A1" w14:paraId="3EC20A9E" w14:textId="77777777" w:rsidTr="002A667C">
        <w:tc>
          <w:tcPr>
            <w:tcW w:w="566" w:type="dxa"/>
          </w:tcPr>
          <w:p w14:paraId="22AB684A" w14:textId="77777777" w:rsidR="00621470" w:rsidRPr="002835A1" w:rsidRDefault="00621470" w:rsidP="002835A1">
            <w:pPr>
              <w:pStyle w:val="ConsPlusNormal"/>
              <w:ind w:firstLine="0"/>
              <w:rPr>
                <w:sz w:val="24"/>
                <w:szCs w:val="24"/>
              </w:rPr>
            </w:pPr>
            <w:r w:rsidRPr="002835A1">
              <w:rPr>
                <w:sz w:val="24"/>
                <w:szCs w:val="24"/>
              </w:rPr>
              <w:t>4.</w:t>
            </w:r>
          </w:p>
        </w:tc>
        <w:tc>
          <w:tcPr>
            <w:tcW w:w="4535" w:type="dxa"/>
          </w:tcPr>
          <w:p w14:paraId="24CCA325" w14:textId="77777777" w:rsidR="00621470" w:rsidRPr="002835A1" w:rsidRDefault="00621470" w:rsidP="002835A1">
            <w:pPr>
              <w:pStyle w:val="ConsPlusNormal"/>
              <w:ind w:firstLine="0"/>
              <w:rPr>
                <w:sz w:val="24"/>
                <w:szCs w:val="24"/>
              </w:rPr>
            </w:pPr>
            <w:r w:rsidRPr="002835A1">
              <w:rPr>
                <w:sz w:val="24"/>
                <w:szCs w:val="24"/>
              </w:rPr>
              <w:t xml:space="preserve">Срок окупаемости проекта, мес. </w:t>
            </w:r>
            <w:hyperlink w:anchor="P2042" w:history="1">
              <w:r w:rsidRPr="002835A1">
                <w:rPr>
                  <w:sz w:val="24"/>
                  <w:szCs w:val="24"/>
                </w:rPr>
                <w:t>&lt;**&gt;</w:t>
              </w:r>
            </w:hyperlink>
          </w:p>
        </w:tc>
        <w:tc>
          <w:tcPr>
            <w:tcW w:w="3966" w:type="dxa"/>
            <w:gridSpan w:val="4"/>
          </w:tcPr>
          <w:p w14:paraId="599B8820" w14:textId="77777777" w:rsidR="00621470" w:rsidRPr="002835A1" w:rsidRDefault="00621470" w:rsidP="002835A1">
            <w:pPr>
              <w:pStyle w:val="ConsPlusNormal"/>
              <w:ind w:firstLine="0"/>
              <w:rPr>
                <w:sz w:val="24"/>
                <w:szCs w:val="24"/>
              </w:rPr>
            </w:pPr>
          </w:p>
        </w:tc>
      </w:tr>
      <w:tr w:rsidR="00621470" w:rsidRPr="002835A1" w14:paraId="06AC35D5" w14:textId="77777777" w:rsidTr="002A667C">
        <w:tc>
          <w:tcPr>
            <w:tcW w:w="566" w:type="dxa"/>
          </w:tcPr>
          <w:p w14:paraId="351E24D1" w14:textId="77777777" w:rsidR="00621470" w:rsidRPr="002835A1" w:rsidRDefault="00621470" w:rsidP="002835A1">
            <w:pPr>
              <w:pStyle w:val="ConsPlusNormal"/>
              <w:ind w:firstLine="0"/>
              <w:rPr>
                <w:sz w:val="24"/>
                <w:szCs w:val="24"/>
              </w:rPr>
            </w:pPr>
            <w:r w:rsidRPr="002835A1">
              <w:rPr>
                <w:sz w:val="24"/>
                <w:szCs w:val="24"/>
              </w:rPr>
              <w:t>5.</w:t>
            </w:r>
          </w:p>
        </w:tc>
        <w:tc>
          <w:tcPr>
            <w:tcW w:w="4535" w:type="dxa"/>
          </w:tcPr>
          <w:p w14:paraId="60774276" w14:textId="77777777" w:rsidR="00621470" w:rsidRPr="002835A1" w:rsidRDefault="00621470" w:rsidP="002835A1">
            <w:pPr>
              <w:pStyle w:val="ConsPlusNormal"/>
              <w:ind w:firstLine="0"/>
              <w:rPr>
                <w:sz w:val="24"/>
                <w:szCs w:val="24"/>
              </w:rPr>
            </w:pPr>
            <w:r w:rsidRPr="002835A1">
              <w:rPr>
                <w:sz w:val="24"/>
                <w:szCs w:val="24"/>
              </w:rPr>
              <w:t xml:space="preserve">Бюджетная эффективность, % </w:t>
            </w:r>
            <w:hyperlink w:anchor="P2043" w:history="1">
              <w:r w:rsidRPr="002835A1">
                <w:rPr>
                  <w:sz w:val="24"/>
                  <w:szCs w:val="24"/>
                </w:rPr>
                <w:t>&lt;***&gt;</w:t>
              </w:r>
            </w:hyperlink>
          </w:p>
        </w:tc>
        <w:tc>
          <w:tcPr>
            <w:tcW w:w="3966" w:type="dxa"/>
            <w:gridSpan w:val="4"/>
          </w:tcPr>
          <w:p w14:paraId="5A3D8F38" w14:textId="77777777" w:rsidR="00621470" w:rsidRPr="002835A1" w:rsidRDefault="00621470" w:rsidP="002835A1">
            <w:pPr>
              <w:pStyle w:val="ConsPlusNormal"/>
              <w:ind w:firstLine="0"/>
              <w:rPr>
                <w:sz w:val="24"/>
                <w:szCs w:val="24"/>
              </w:rPr>
            </w:pPr>
          </w:p>
        </w:tc>
      </w:tr>
    </w:tbl>
    <w:p w14:paraId="1799E1BB" w14:textId="77777777" w:rsidR="00621470" w:rsidRPr="002835A1" w:rsidRDefault="00621470" w:rsidP="002835A1">
      <w:pPr>
        <w:pStyle w:val="ConsPlusNormal"/>
        <w:ind w:firstLine="0"/>
        <w:rPr>
          <w:sz w:val="24"/>
          <w:szCs w:val="24"/>
        </w:rPr>
      </w:pPr>
    </w:p>
    <w:p w14:paraId="05758300" w14:textId="77777777" w:rsidR="00621470" w:rsidRPr="002835A1" w:rsidRDefault="00621470" w:rsidP="002835A1">
      <w:pPr>
        <w:pStyle w:val="ConsPlusNormal"/>
        <w:ind w:firstLine="0"/>
        <w:jc w:val="both"/>
        <w:rPr>
          <w:sz w:val="24"/>
          <w:szCs w:val="24"/>
        </w:rPr>
      </w:pPr>
      <w:r w:rsidRPr="002835A1">
        <w:rPr>
          <w:sz w:val="24"/>
          <w:szCs w:val="24"/>
        </w:rPr>
        <w:t>--------------------------------</w:t>
      </w:r>
    </w:p>
    <w:p w14:paraId="082F5618" w14:textId="77777777" w:rsidR="00621470" w:rsidRPr="002835A1" w:rsidRDefault="00621470" w:rsidP="002835A1">
      <w:pPr>
        <w:pStyle w:val="ConsPlusNormal"/>
        <w:ind w:firstLine="0"/>
        <w:jc w:val="both"/>
        <w:rPr>
          <w:sz w:val="24"/>
          <w:szCs w:val="24"/>
        </w:rPr>
      </w:pPr>
      <w:bookmarkStart w:id="15" w:name="P2041"/>
      <w:bookmarkEnd w:id="15"/>
      <w:r w:rsidRPr="002835A1">
        <w:rPr>
          <w:sz w:val="24"/>
          <w:szCs w:val="24"/>
        </w:rPr>
        <w:t>&lt;*&gt; - Рентабельность реализации проекта за 36 месяцев - отношение суммы прибыли от реализации проекта за 36 месяцев к сумме выручки от реализации за 36 месяцев;</w:t>
      </w:r>
    </w:p>
    <w:p w14:paraId="1B0687F3" w14:textId="77777777" w:rsidR="00621470" w:rsidRPr="002835A1" w:rsidRDefault="00621470" w:rsidP="002835A1">
      <w:pPr>
        <w:pStyle w:val="ConsPlusNormal"/>
        <w:ind w:firstLine="0"/>
        <w:jc w:val="both"/>
        <w:rPr>
          <w:sz w:val="24"/>
          <w:szCs w:val="24"/>
        </w:rPr>
      </w:pPr>
      <w:bookmarkStart w:id="16" w:name="P2042"/>
      <w:bookmarkEnd w:id="16"/>
      <w:r w:rsidRPr="002835A1">
        <w:rPr>
          <w:sz w:val="24"/>
          <w:szCs w:val="24"/>
        </w:rPr>
        <w:t>&lt;**&gt; - Срок окупаемости проекта - период времени (месяцев) с начала реализации бизнес-плана до момента, когда разность между накопленной суммой прибыли приобретет положительное значение;</w:t>
      </w:r>
    </w:p>
    <w:p w14:paraId="649A35B7" w14:textId="77777777" w:rsidR="00621470" w:rsidRPr="002835A1" w:rsidRDefault="00621470" w:rsidP="002835A1">
      <w:pPr>
        <w:pStyle w:val="ConsPlusNormal"/>
        <w:ind w:firstLine="0"/>
        <w:jc w:val="both"/>
        <w:rPr>
          <w:sz w:val="24"/>
          <w:szCs w:val="24"/>
        </w:rPr>
      </w:pPr>
      <w:bookmarkStart w:id="17" w:name="P2043"/>
      <w:bookmarkEnd w:id="17"/>
      <w:r w:rsidRPr="002835A1">
        <w:rPr>
          <w:sz w:val="24"/>
          <w:szCs w:val="24"/>
        </w:rPr>
        <w:t>&lt;***&gt; - Бюджетная эффективность - отношение суммы планируемого объема налоговых отчислений Заявителя в бюджетную систему Российской Федерации за 36 месяцев (без учета НДС) к размеру предоставляемой субсидии.</w:t>
      </w:r>
    </w:p>
    <w:p w14:paraId="0B0B8F6A" w14:textId="77777777" w:rsidR="00621470" w:rsidRPr="002835A1" w:rsidRDefault="00621470" w:rsidP="002835A1">
      <w:pPr>
        <w:pStyle w:val="af3"/>
        <w:ind w:left="0"/>
        <w:jc w:val="both"/>
        <w:rPr>
          <w:rFonts w:ascii="Arial" w:hAnsi="Arial" w:cs="Arial"/>
          <w:sz w:val="24"/>
          <w:szCs w:val="24"/>
        </w:rPr>
      </w:pPr>
    </w:p>
    <w:sectPr w:rsidR="00621470" w:rsidRPr="002835A1" w:rsidSect="00DC20AA">
      <w:pgSz w:w="11906" w:h="16838"/>
      <w:pgMar w:top="1134" w:right="709"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20476" w14:textId="77777777" w:rsidR="00196ED4" w:rsidRDefault="00196ED4" w:rsidP="00DD786A">
      <w:r>
        <w:separator/>
      </w:r>
    </w:p>
  </w:endnote>
  <w:endnote w:type="continuationSeparator" w:id="0">
    <w:p w14:paraId="03129C95" w14:textId="77777777" w:rsidR="00196ED4" w:rsidRDefault="00196ED4" w:rsidP="00DD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Ю-?§Ю?§Ф?§Ю??§ЮЎм§Ч"/>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9D571" w14:textId="77777777" w:rsidR="00196ED4" w:rsidRDefault="00196ED4" w:rsidP="00DD786A">
      <w:r>
        <w:separator/>
      </w:r>
    </w:p>
  </w:footnote>
  <w:footnote w:type="continuationSeparator" w:id="0">
    <w:p w14:paraId="6444CFCC" w14:textId="77777777" w:rsidR="00196ED4" w:rsidRDefault="00196ED4" w:rsidP="00DD7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3E6E1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155B34"/>
    <w:multiLevelType w:val="multilevel"/>
    <w:tmpl w:val="9F4C8EF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15:restartNumberingAfterBreak="0">
    <w:nsid w:val="020707D7"/>
    <w:multiLevelType w:val="hybridMultilevel"/>
    <w:tmpl w:val="01009A94"/>
    <w:lvl w:ilvl="0" w:tplc="98BC05A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99570B"/>
    <w:multiLevelType w:val="hybridMultilevel"/>
    <w:tmpl w:val="015EBCB8"/>
    <w:lvl w:ilvl="0" w:tplc="8158A81A">
      <w:start w:val="1"/>
      <w:numFmt w:val="decimal"/>
      <w:lvlText w:val="%1)"/>
      <w:lvlJc w:val="left"/>
      <w:pPr>
        <w:ind w:left="1647"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61D1910"/>
    <w:multiLevelType w:val="hybridMultilevel"/>
    <w:tmpl w:val="3C1081B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A167E02"/>
    <w:multiLevelType w:val="multilevel"/>
    <w:tmpl w:val="6A1086DE"/>
    <w:lvl w:ilvl="0">
      <w:start w:val="2"/>
      <w:numFmt w:val="decimal"/>
      <w:lvlText w:val="%1."/>
      <w:lvlJc w:val="left"/>
      <w:pPr>
        <w:tabs>
          <w:tab w:val="num" w:pos="1080"/>
        </w:tabs>
        <w:ind w:left="1080" w:hanging="360"/>
      </w:pPr>
      <w:rPr>
        <w:rFonts w:hint="default"/>
      </w:rPr>
    </w:lvl>
    <w:lvl w:ilvl="1">
      <w:start w:val="1"/>
      <w:numFmt w:val="decimal"/>
      <w:isLgl/>
      <w:lvlText w:val="%1.%2."/>
      <w:lvlJc w:val="left"/>
      <w:pPr>
        <w:ind w:left="1905" w:hanging="1185"/>
      </w:pPr>
      <w:rPr>
        <w:rFonts w:hint="default"/>
      </w:rPr>
    </w:lvl>
    <w:lvl w:ilvl="2">
      <w:start w:val="1"/>
      <w:numFmt w:val="decimal"/>
      <w:isLgl/>
      <w:lvlText w:val="%1.%2.%3."/>
      <w:lvlJc w:val="left"/>
      <w:pPr>
        <w:ind w:left="1905" w:hanging="1185"/>
      </w:pPr>
      <w:rPr>
        <w:rFonts w:hint="default"/>
      </w:rPr>
    </w:lvl>
    <w:lvl w:ilvl="3">
      <w:start w:val="1"/>
      <w:numFmt w:val="decimal"/>
      <w:isLgl/>
      <w:lvlText w:val="%1.%2.%3.%4."/>
      <w:lvlJc w:val="left"/>
      <w:pPr>
        <w:ind w:left="1905" w:hanging="1185"/>
      </w:pPr>
      <w:rPr>
        <w:rFonts w:hint="default"/>
      </w:rPr>
    </w:lvl>
    <w:lvl w:ilvl="4">
      <w:start w:val="1"/>
      <w:numFmt w:val="decimal"/>
      <w:isLgl/>
      <w:lvlText w:val="%1.%2.%3.%4.%5."/>
      <w:lvlJc w:val="left"/>
      <w:pPr>
        <w:ind w:left="1905" w:hanging="1185"/>
      </w:pPr>
      <w:rPr>
        <w:rFonts w:hint="default"/>
      </w:rPr>
    </w:lvl>
    <w:lvl w:ilvl="5">
      <w:start w:val="1"/>
      <w:numFmt w:val="decimal"/>
      <w:isLgl/>
      <w:lvlText w:val="%1.%2.%3.%4.%5.%6."/>
      <w:lvlJc w:val="left"/>
      <w:pPr>
        <w:ind w:left="1905" w:hanging="118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AEA2982"/>
    <w:multiLevelType w:val="hybridMultilevel"/>
    <w:tmpl w:val="83224F08"/>
    <w:lvl w:ilvl="0" w:tplc="0419000F">
      <w:start w:val="4"/>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1D370A5C"/>
    <w:multiLevelType w:val="hybridMultilevel"/>
    <w:tmpl w:val="4B56BAD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29F6FEC"/>
    <w:multiLevelType w:val="multilevel"/>
    <w:tmpl w:val="0AFA5C38"/>
    <w:lvl w:ilvl="0">
      <w:start w:val="4"/>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D2823CD"/>
    <w:multiLevelType w:val="hybridMultilevel"/>
    <w:tmpl w:val="76701B70"/>
    <w:lvl w:ilvl="0" w:tplc="062E8A7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15:restartNumberingAfterBreak="0">
    <w:nsid w:val="3221512F"/>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32603FDB"/>
    <w:multiLevelType w:val="hybridMultilevel"/>
    <w:tmpl w:val="0902F0E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4A31EFC"/>
    <w:multiLevelType w:val="multilevel"/>
    <w:tmpl w:val="A8FAF3EA"/>
    <w:lvl w:ilvl="0">
      <w:start w:val="1"/>
      <w:numFmt w:val="decimal"/>
      <w:lvlText w:val="%1."/>
      <w:lvlJc w:val="left"/>
      <w:pPr>
        <w:ind w:left="644" w:hanging="360"/>
      </w:pPr>
      <w:rPr>
        <w:rFonts w:hint="default"/>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3" w15:restartNumberingAfterBreak="0">
    <w:nsid w:val="39A363D6"/>
    <w:multiLevelType w:val="hybridMultilevel"/>
    <w:tmpl w:val="06AA0372"/>
    <w:lvl w:ilvl="0" w:tplc="7466FE6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3E9F0939"/>
    <w:multiLevelType w:val="multilevel"/>
    <w:tmpl w:val="A8FAF3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4B86774"/>
    <w:multiLevelType w:val="multilevel"/>
    <w:tmpl w:val="A8FAF3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6145C0"/>
    <w:multiLevelType w:val="hybridMultilevel"/>
    <w:tmpl w:val="D7B036FE"/>
    <w:lvl w:ilvl="0" w:tplc="E4D2D9C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6583236B"/>
    <w:multiLevelType w:val="multilevel"/>
    <w:tmpl w:val="A8FAF3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1B10F6"/>
    <w:multiLevelType w:val="hybridMultilevel"/>
    <w:tmpl w:val="D0643E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2382131"/>
    <w:multiLevelType w:val="multilevel"/>
    <w:tmpl w:val="7A0A6BFA"/>
    <w:lvl w:ilvl="0">
      <w:start w:val="1"/>
      <w:numFmt w:val="decimal"/>
      <w:lvlText w:val="%1."/>
      <w:lvlJc w:val="left"/>
      <w:pPr>
        <w:tabs>
          <w:tab w:val="num" w:pos="1080"/>
        </w:tabs>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76A84F27"/>
    <w:multiLevelType w:val="hybridMultilevel"/>
    <w:tmpl w:val="17E63E7A"/>
    <w:lvl w:ilvl="0" w:tplc="F7FE4E3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78D13169"/>
    <w:multiLevelType w:val="multilevel"/>
    <w:tmpl w:val="97FE74F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A82249B"/>
    <w:multiLevelType w:val="multilevel"/>
    <w:tmpl w:val="3D22AABE"/>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FCF05C5"/>
    <w:multiLevelType w:val="multilevel"/>
    <w:tmpl w:val="A8FAF3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94140215">
    <w:abstractNumId w:val="0"/>
  </w:num>
  <w:num w:numId="2" w16cid:durableId="449475643">
    <w:abstractNumId w:val="23"/>
  </w:num>
  <w:num w:numId="3" w16cid:durableId="1052314524">
    <w:abstractNumId w:val="12"/>
  </w:num>
  <w:num w:numId="4" w16cid:durableId="1626887536">
    <w:abstractNumId w:val="15"/>
  </w:num>
  <w:num w:numId="5" w16cid:durableId="1069882280">
    <w:abstractNumId w:val="2"/>
  </w:num>
  <w:num w:numId="6" w16cid:durableId="419253199">
    <w:abstractNumId w:val="17"/>
  </w:num>
  <w:num w:numId="7" w16cid:durableId="1112015916">
    <w:abstractNumId w:val="18"/>
  </w:num>
  <w:num w:numId="8" w16cid:durableId="63186946">
    <w:abstractNumId w:val="14"/>
  </w:num>
  <w:num w:numId="9" w16cid:durableId="1730301596">
    <w:abstractNumId w:val="7"/>
  </w:num>
  <w:num w:numId="10" w16cid:durableId="1042096390">
    <w:abstractNumId w:val="11"/>
  </w:num>
  <w:num w:numId="11" w16cid:durableId="758912745">
    <w:abstractNumId w:val="4"/>
  </w:num>
  <w:num w:numId="12" w16cid:durableId="332607647">
    <w:abstractNumId w:val="10"/>
  </w:num>
  <w:num w:numId="13" w16cid:durableId="144396604">
    <w:abstractNumId w:val="19"/>
  </w:num>
  <w:num w:numId="14" w16cid:durableId="607199587">
    <w:abstractNumId w:val="5"/>
  </w:num>
  <w:num w:numId="15" w16cid:durableId="351880598">
    <w:abstractNumId w:val="16"/>
  </w:num>
  <w:num w:numId="16" w16cid:durableId="2127849149">
    <w:abstractNumId w:val="8"/>
  </w:num>
  <w:num w:numId="17" w16cid:durableId="1360624186">
    <w:abstractNumId w:val="3"/>
  </w:num>
  <w:num w:numId="18" w16cid:durableId="1393038680">
    <w:abstractNumId w:val="22"/>
  </w:num>
  <w:num w:numId="19" w16cid:durableId="74281475">
    <w:abstractNumId w:val="21"/>
  </w:num>
  <w:num w:numId="20" w16cid:durableId="1329792818">
    <w:abstractNumId w:val="1"/>
  </w:num>
  <w:num w:numId="21" w16cid:durableId="1245650013">
    <w:abstractNumId w:val="20"/>
  </w:num>
  <w:num w:numId="22" w16cid:durableId="990207884">
    <w:abstractNumId w:val="9"/>
  </w:num>
  <w:num w:numId="23" w16cid:durableId="1759983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2762098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509637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EBC"/>
    <w:rsid w:val="000006A4"/>
    <w:rsid w:val="000019FA"/>
    <w:rsid w:val="000024AA"/>
    <w:rsid w:val="00002865"/>
    <w:rsid w:val="000032F4"/>
    <w:rsid w:val="00004088"/>
    <w:rsid w:val="00004111"/>
    <w:rsid w:val="00004882"/>
    <w:rsid w:val="00004D47"/>
    <w:rsid w:val="00005B56"/>
    <w:rsid w:val="000061B2"/>
    <w:rsid w:val="000067F8"/>
    <w:rsid w:val="00006812"/>
    <w:rsid w:val="00006B57"/>
    <w:rsid w:val="00007BE5"/>
    <w:rsid w:val="00010D5D"/>
    <w:rsid w:val="000126C4"/>
    <w:rsid w:val="00012AE5"/>
    <w:rsid w:val="00016A81"/>
    <w:rsid w:val="00020791"/>
    <w:rsid w:val="000209AE"/>
    <w:rsid w:val="00020E68"/>
    <w:rsid w:val="00021407"/>
    <w:rsid w:val="000215B8"/>
    <w:rsid w:val="0002182F"/>
    <w:rsid w:val="00022324"/>
    <w:rsid w:val="000229D3"/>
    <w:rsid w:val="00023AC0"/>
    <w:rsid w:val="00023B57"/>
    <w:rsid w:val="00025629"/>
    <w:rsid w:val="00026CFE"/>
    <w:rsid w:val="00026E52"/>
    <w:rsid w:val="00026E68"/>
    <w:rsid w:val="00027A81"/>
    <w:rsid w:val="00031F5A"/>
    <w:rsid w:val="000341C3"/>
    <w:rsid w:val="00034E6C"/>
    <w:rsid w:val="00035B4E"/>
    <w:rsid w:val="00035B80"/>
    <w:rsid w:val="00036219"/>
    <w:rsid w:val="0003628B"/>
    <w:rsid w:val="00036F1A"/>
    <w:rsid w:val="00037455"/>
    <w:rsid w:val="000410BE"/>
    <w:rsid w:val="00041489"/>
    <w:rsid w:val="00041AC4"/>
    <w:rsid w:val="00041B82"/>
    <w:rsid w:val="000420F1"/>
    <w:rsid w:val="000438AB"/>
    <w:rsid w:val="00043A56"/>
    <w:rsid w:val="00043C87"/>
    <w:rsid w:val="0004530F"/>
    <w:rsid w:val="0004781D"/>
    <w:rsid w:val="00052781"/>
    <w:rsid w:val="0005483D"/>
    <w:rsid w:val="000549F7"/>
    <w:rsid w:val="000558B0"/>
    <w:rsid w:val="00056464"/>
    <w:rsid w:val="000571B7"/>
    <w:rsid w:val="00060C98"/>
    <w:rsid w:val="00062FE7"/>
    <w:rsid w:val="000637A8"/>
    <w:rsid w:val="00064B9F"/>
    <w:rsid w:val="0006638F"/>
    <w:rsid w:val="00066BA5"/>
    <w:rsid w:val="000676CF"/>
    <w:rsid w:val="00067EEA"/>
    <w:rsid w:val="00067F42"/>
    <w:rsid w:val="00070019"/>
    <w:rsid w:val="000713DC"/>
    <w:rsid w:val="0007194C"/>
    <w:rsid w:val="00072A87"/>
    <w:rsid w:val="000730DE"/>
    <w:rsid w:val="00075861"/>
    <w:rsid w:val="000762D6"/>
    <w:rsid w:val="00076C8D"/>
    <w:rsid w:val="00080021"/>
    <w:rsid w:val="00080337"/>
    <w:rsid w:val="00080E23"/>
    <w:rsid w:val="00081C3E"/>
    <w:rsid w:val="0008229A"/>
    <w:rsid w:val="00084DCD"/>
    <w:rsid w:val="00085656"/>
    <w:rsid w:val="0008650B"/>
    <w:rsid w:val="00087914"/>
    <w:rsid w:val="00090C1D"/>
    <w:rsid w:val="0009123A"/>
    <w:rsid w:val="00091988"/>
    <w:rsid w:val="0009273D"/>
    <w:rsid w:val="00093E55"/>
    <w:rsid w:val="000940D7"/>
    <w:rsid w:val="00094703"/>
    <w:rsid w:val="00095AA4"/>
    <w:rsid w:val="00096B26"/>
    <w:rsid w:val="000970A2"/>
    <w:rsid w:val="00097C02"/>
    <w:rsid w:val="000A5A3D"/>
    <w:rsid w:val="000A7150"/>
    <w:rsid w:val="000A7C64"/>
    <w:rsid w:val="000B08B2"/>
    <w:rsid w:val="000B0C67"/>
    <w:rsid w:val="000B0CEA"/>
    <w:rsid w:val="000B2693"/>
    <w:rsid w:val="000B2BC0"/>
    <w:rsid w:val="000B3EDB"/>
    <w:rsid w:val="000B47B7"/>
    <w:rsid w:val="000B4F2B"/>
    <w:rsid w:val="000B59B0"/>
    <w:rsid w:val="000B7091"/>
    <w:rsid w:val="000B71D0"/>
    <w:rsid w:val="000C1804"/>
    <w:rsid w:val="000C19BE"/>
    <w:rsid w:val="000C2C27"/>
    <w:rsid w:val="000C3A34"/>
    <w:rsid w:val="000C426A"/>
    <w:rsid w:val="000C4FA8"/>
    <w:rsid w:val="000C55F1"/>
    <w:rsid w:val="000C6A3E"/>
    <w:rsid w:val="000C70C1"/>
    <w:rsid w:val="000C7490"/>
    <w:rsid w:val="000D01E3"/>
    <w:rsid w:val="000D0670"/>
    <w:rsid w:val="000D07C3"/>
    <w:rsid w:val="000D2127"/>
    <w:rsid w:val="000D3146"/>
    <w:rsid w:val="000D334D"/>
    <w:rsid w:val="000D650B"/>
    <w:rsid w:val="000E23A6"/>
    <w:rsid w:val="000E2897"/>
    <w:rsid w:val="000E2B0A"/>
    <w:rsid w:val="000E2E84"/>
    <w:rsid w:val="000E57A5"/>
    <w:rsid w:val="000E5D9C"/>
    <w:rsid w:val="000E7306"/>
    <w:rsid w:val="000F02EE"/>
    <w:rsid w:val="000F0398"/>
    <w:rsid w:val="000F086F"/>
    <w:rsid w:val="000F11D8"/>
    <w:rsid w:val="000F21EC"/>
    <w:rsid w:val="000F26A5"/>
    <w:rsid w:val="000F2D32"/>
    <w:rsid w:val="000F3C82"/>
    <w:rsid w:val="000F4756"/>
    <w:rsid w:val="000F4D2D"/>
    <w:rsid w:val="000F4DD5"/>
    <w:rsid w:val="000F5140"/>
    <w:rsid w:val="000F52E8"/>
    <w:rsid w:val="000F64C3"/>
    <w:rsid w:val="000F6926"/>
    <w:rsid w:val="000F72F2"/>
    <w:rsid w:val="000F78E7"/>
    <w:rsid w:val="000F7A4B"/>
    <w:rsid w:val="000F7F8C"/>
    <w:rsid w:val="00101150"/>
    <w:rsid w:val="0010138A"/>
    <w:rsid w:val="00101F1F"/>
    <w:rsid w:val="00103A8F"/>
    <w:rsid w:val="001052E6"/>
    <w:rsid w:val="00105884"/>
    <w:rsid w:val="0010592A"/>
    <w:rsid w:val="00105BC5"/>
    <w:rsid w:val="001101B2"/>
    <w:rsid w:val="00114739"/>
    <w:rsid w:val="00114AA7"/>
    <w:rsid w:val="001158EA"/>
    <w:rsid w:val="00115FE4"/>
    <w:rsid w:val="00117E4C"/>
    <w:rsid w:val="0012123B"/>
    <w:rsid w:val="001227BC"/>
    <w:rsid w:val="00122BCA"/>
    <w:rsid w:val="00122CBF"/>
    <w:rsid w:val="00123EDC"/>
    <w:rsid w:val="00124C4D"/>
    <w:rsid w:val="001256F6"/>
    <w:rsid w:val="00127E77"/>
    <w:rsid w:val="001313B7"/>
    <w:rsid w:val="0013145B"/>
    <w:rsid w:val="00131B57"/>
    <w:rsid w:val="00133296"/>
    <w:rsid w:val="001338C6"/>
    <w:rsid w:val="0013410B"/>
    <w:rsid w:val="00135449"/>
    <w:rsid w:val="00143473"/>
    <w:rsid w:val="00143C8F"/>
    <w:rsid w:val="00144541"/>
    <w:rsid w:val="00144C3D"/>
    <w:rsid w:val="0014500A"/>
    <w:rsid w:val="0014683B"/>
    <w:rsid w:val="0014690A"/>
    <w:rsid w:val="001472AB"/>
    <w:rsid w:val="00147CF2"/>
    <w:rsid w:val="001501E9"/>
    <w:rsid w:val="00151B38"/>
    <w:rsid w:val="00153292"/>
    <w:rsid w:val="0015361F"/>
    <w:rsid w:val="00155A85"/>
    <w:rsid w:val="00155F0B"/>
    <w:rsid w:val="00157F40"/>
    <w:rsid w:val="00160DD0"/>
    <w:rsid w:val="0016199D"/>
    <w:rsid w:val="00162569"/>
    <w:rsid w:val="00163040"/>
    <w:rsid w:val="00163242"/>
    <w:rsid w:val="00163565"/>
    <w:rsid w:val="00163A6F"/>
    <w:rsid w:val="00164B1C"/>
    <w:rsid w:val="00165A4D"/>
    <w:rsid w:val="00165E38"/>
    <w:rsid w:val="001712DA"/>
    <w:rsid w:val="00171391"/>
    <w:rsid w:val="00171DB8"/>
    <w:rsid w:val="001738D9"/>
    <w:rsid w:val="0017588A"/>
    <w:rsid w:val="00175A91"/>
    <w:rsid w:val="00175AAB"/>
    <w:rsid w:val="00175B41"/>
    <w:rsid w:val="001766A8"/>
    <w:rsid w:val="001771C0"/>
    <w:rsid w:val="00177B2B"/>
    <w:rsid w:val="00183E82"/>
    <w:rsid w:val="00185ABF"/>
    <w:rsid w:val="00185ED1"/>
    <w:rsid w:val="001865D0"/>
    <w:rsid w:val="00190E59"/>
    <w:rsid w:val="00194B7F"/>
    <w:rsid w:val="00194F82"/>
    <w:rsid w:val="001956C8"/>
    <w:rsid w:val="001960DC"/>
    <w:rsid w:val="001966CA"/>
    <w:rsid w:val="00196ED4"/>
    <w:rsid w:val="00197CE1"/>
    <w:rsid w:val="001A0A03"/>
    <w:rsid w:val="001A0CF4"/>
    <w:rsid w:val="001A2078"/>
    <w:rsid w:val="001A339D"/>
    <w:rsid w:val="001A54AE"/>
    <w:rsid w:val="001A6797"/>
    <w:rsid w:val="001B0A7A"/>
    <w:rsid w:val="001B0C5B"/>
    <w:rsid w:val="001B2C40"/>
    <w:rsid w:val="001B33B7"/>
    <w:rsid w:val="001B492F"/>
    <w:rsid w:val="001B529D"/>
    <w:rsid w:val="001B5CCC"/>
    <w:rsid w:val="001B77DB"/>
    <w:rsid w:val="001C016B"/>
    <w:rsid w:val="001C053F"/>
    <w:rsid w:val="001C1236"/>
    <w:rsid w:val="001C3B33"/>
    <w:rsid w:val="001C3CD8"/>
    <w:rsid w:val="001C4015"/>
    <w:rsid w:val="001C579C"/>
    <w:rsid w:val="001C64A4"/>
    <w:rsid w:val="001C6BE2"/>
    <w:rsid w:val="001D155D"/>
    <w:rsid w:val="001D1E86"/>
    <w:rsid w:val="001D22DA"/>
    <w:rsid w:val="001D2E0D"/>
    <w:rsid w:val="001D5DB1"/>
    <w:rsid w:val="001D6483"/>
    <w:rsid w:val="001D7569"/>
    <w:rsid w:val="001D7F6A"/>
    <w:rsid w:val="001E00E7"/>
    <w:rsid w:val="001E0F5F"/>
    <w:rsid w:val="001E1965"/>
    <w:rsid w:val="001E198E"/>
    <w:rsid w:val="001E2467"/>
    <w:rsid w:val="001E3EBA"/>
    <w:rsid w:val="001E50B6"/>
    <w:rsid w:val="001E5875"/>
    <w:rsid w:val="001E6135"/>
    <w:rsid w:val="001E7245"/>
    <w:rsid w:val="001E7F45"/>
    <w:rsid w:val="001F035D"/>
    <w:rsid w:val="001F1B13"/>
    <w:rsid w:val="001F2526"/>
    <w:rsid w:val="001F2AB3"/>
    <w:rsid w:val="001F2BDC"/>
    <w:rsid w:val="001F40A4"/>
    <w:rsid w:val="001F448E"/>
    <w:rsid w:val="001F5249"/>
    <w:rsid w:val="001F5A6D"/>
    <w:rsid w:val="001F65E3"/>
    <w:rsid w:val="00200B15"/>
    <w:rsid w:val="002024D8"/>
    <w:rsid w:val="00202C87"/>
    <w:rsid w:val="0020323B"/>
    <w:rsid w:val="00203833"/>
    <w:rsid w:val="00204EB7"/>
    <w:rsid w:val="00205318"/>
    <w:rsid w:val="00205612"/>
    <w:rsid w:val="00205669"/>
    <w:rsid w:val="00205733"/>
    <w:rsid w:val="002057B5"/>
    <w:rsid w:val="00206C7E"/>
    <w:rsid w:val="002076EC"/>
    <w:rsid w:val="00207BD7"/>
    <w:rsid w:val="00210239"/>
    <w:rsid w:val="002102EA"/>
    <w:rsid w:val="00210391"/>
    <w:rsid w:val="00211EB6"/>
    <w:rsid w:val="00214D0C"/>
    <w:rsid w:val="00215046"/>
    <w:rsid w:val="00215DF6"/>
    <w:rsid w:val="002200FC"/>
    <w:rsid w:val="00221A04"/>
    <w:rsid w:val="00221E68"/>
    <w:rsid w:val="0022208A"/>
    <w:rsid w:val="00223A37"/>
    <w:rsid w:val="00224771"/>
    <w:rsid w:val="00224FF0"/>
    <w:rsid w:val="0023052B"/>
    <w:rsid w:val="00230571"/>
    <w:rsid w:val="00233130"/>
    <w:rsid w:val="00233C4E"/>
    <w:rsid w:val="00233E76"/>
    <w:rsid w:val="0023747D"/>
    <w:rsid w:val="002404D6"/>
    <w:rsid w:val="002425CA"/>
    <w:rsid w:val="00246DD6"/>
    <w:rsid w:val="00246F02"/>
    <w:rsid w:val="00250A02"/>
    <w:rsid w:val="00251762"/>
    <w:rsid w:val="002517B3"/>
    <w:rsid w:val="00251A8A"/>
    <w:rsid w:val="002566A7"/>
    <w:rsid w:val="00260453"/>
    <w:rsid w:val="00261B53"/>
    <w:rsid w:val="00261F16"/>
    <w:rsid w:val="00262113"/>
    <w:rsid w:val="00262E54"/>
    <w:rsid w:val="00263708"/>
    <w:rsid w:val="002644A7"/>
    <w:rsid w:val="00265389"/>
    <w:rsid w:val="00265879"/>
    <w:rsid w:val="002667AB"/>
    <w:rsid w:val="0026785B"/>
    <w:rsid w:val="00270131"/>
    <w:rsid w:val="00270169"/>
    <w:rsid w:val="0027047C"/>
    <w:rsid w:val="00270CF0"/>
    <w:rsid w:val="00270FC5"/>
    <w:rsid w:val="0027110D"/>
    <w:rsid w:val="00272135"/>
    <w:rsid w:val="0027361C"/>
    <w:rsid w:val="00273E00"/>
    <w:rsid w:val="00276D5C"/>
    <w:rsid w:val="002771E2"/>
    <w:rsid w:val="00277B24"/>
    <w:rsid w:val="0028008B"/>
    <w:rsid w:val="0028181F"/>
    <w:rsid w:val="002819CB"/>
    <w:rsid w:val="00282902"/>
    <w:rsid w:val="002835A1"/>
    <w:rsid w:val="0028381A"/>
    <w:rsid w:val="00285E19"/>
    <w:rsid w:val="00286DA6"/>
    <w:rsid w:val="00291B08"/>
    <w:rsid w:val="00291FC3"/>
    <w:rsid w:val="00292E14"/>
    <w:rsid w:val="002938D9"/>
    <w:rsid w:val="00293FC8"/>
    <w:rsid w:val="002966B9"/>
    <w:rsid w:val="002968E8"/>
    <w:rsid w:val="00296DAB"/>
    <w:rsid w:val="00297CB1"/>
    <w:rsid w:val="002A0391"/>
    <w:rsid w:val="002A0578"/>
    <w:rsid w:val="002A1184"/>
    <w:rsid w:val="002A1A71"/>
    <w:rsid w:val="002A3881"/>
    <w:rsid w:val="002A3E80"/>
    <w:rsid w:val="002A4B0B"/>
    <w:rsid w:val="002A4B49"/>
    <w:rsid w:val="002A5D79"/>
    <w:rsid w:val="002A6364"/>
    <w:rsid w:val="002A661D"/>
    <w:rsid w:val="002A667C"/>
    <w:rsid w:val="002A6A2F"/>
    <w:rsid w:val="002B020B"/>
    <w:rsid w:val="002B2F83"/>
    <w:rsid w:val="002B3CA5"/>
    <w:rsid w:val="002B4719"/>
    <w:rsid w:val="002B4E7D"/>
    <w:rsid w:val="002B61D5"/>
    <w:rsid w:val="002B67E6"/>
    <w:rsid w:val="002B7947"/>
    <w:rsid w:val="002B7ADD"/>
    <w:rsid w:val="002C03E0"/>
    <w:rsid w:val="002C263F"/>
    <w:rsid w:val="002C4C5E"/>
    <w:rsid w:val="002C5A45"/>
    <w:rsid w:val="002C5C21"/>
    <w:rsid w:val="002C6451"/>
    <w:rsid w:val="002D220C"/>
    <w:rsid w:val="002D2AC8"/>
    <w:rsid w:val="002D2C01"/>
    <w:rsid w:val="002D4542"/>
    <w:rsid w:val="002D4DF2"/>
    <w:rsid w:val="002D52BD"/>
    <w:rsid w:val="002D5782"/>
    <w:rsid w:val="002D6B03"/>
    <w:rsid w:val="002D7188"/>
    <w:rsid w:val="002D7A2D"/>
    <w:rsid w:val="002D7BCD"/>
    <w:rsid w:val="002E1EC4"/>
    <w:rsid w:val="002E27B8"/>
    <w:rsid w:val="002E3327"/>
    <w:rsid w:val="002E47C5"/>
    <w:rsid w:val="002E533A"/>
    <w:rsid w:val="002E57C1"/>
    <w:rsid w:val="002E5BC7"/>
    <w:rsid w:val="002E6BB7"/>
    <w:rsid w:val="002E6BF6"/>
    <w:rsid w:val="002E709F"/>
    <w:rsid w:val="002E7647"/>
    <w:rsid w:val="002F08CA"/>
    <w:rsid w:val="002F250E"/>
    <w:rsid w:val="002F27C5"/>
    <w:rsid w:val="002F2A97"/>
    <w:rsid w:val="002F2AD8"/>
    <w:rsid w:val="002F389E"/>
    <w:rsid w:val="002F4EE3"/>
    <w:rsid w:val="002F6842"/>
    <w:rsid w:val="002F6EE2"/>
    <w:rsid w:val="002F6F86"/>
    <w:rsid w:val="002F79C9"/>
    <w:rsid w:val="002F7B28"/>
    <w:rsid w:val="003019F6"/>
    <w:rsid w:val="00301B0D"/>
    <w:rsid w:val="00302FC5"/>
    <w:rsid w:val="00303748"/>
    <w:rsid w:val="00303822"/>
    <w:rsid w:val="00303D86"/>
    <w:rsid w:val="003041D4"/>
    <w:rsid w:val="00304215"/>
    <w:rsid w:val="00304A3C"/>
    <w:rsid w:val="00304BD5"/>
    <w:rsid w:val="00305512"/>
    <w:rsid w:val="00306560"/>
    <w:rsid w:val="00307160"/>
    <w:rsid w:val="00307390"/>
    <w:rsid w:val="00307BF2"/>
    <w:rsid w:val="003107A5"/>
    <w:rsid w:val="00312F85"/>
    <w:rsid w:val="003138F3"/>
    <w:rsid w:val="00314C1B"/>
    <w:rsid w:val="00314F25"/>
    <w:rsid w:val="00315160"/>
    <w:rsid w:val="003153FA"/>
    <w:rsid w:val="00316A3D"/>
    <w:rsid w:val="00316ACA"/>
    <w:rsid w:val="00317D5B"/>
    <w:rsid w:val="003202B3"/>
    <w:rsid w:val="0032184C"/>
    <w:rsid w:val="0032189F"/>
    <w:rsid w:val="00321C36"/>
    <w:rsid w:val="003227FE"/>
    <w:rsid w:val="00324E6C"/>
    <w:rsid w:val="00326A7E"/>
    <w:rsid w:val="00326CB5"/>
    <w:rsid w:val="00327A65"/>
    <w:rsid w:val="00330282"/>
    <w:rsid w:val="003307B4"/>
    <w:rsid w:val="00331BD2"/>
    <w:rsid w:val="00334547"/>
    <w:rsid w:val="00334A31"/>
    <w:rsid w:val="0033534D"/>
    <w:rsid w:val="003401AD"/>
    <w:rsid w:val="00340BBC"/>
    <w:rsid w:val="003419AB"/>
    <w:rsid w:val="00342CDD"/>
    <w:rsid w:val="0034572D"/>
    <w:rsid w:val="00345855"/>
    <w:rsid w:val="00347636"/>
    <w:rsid w:val="003478A3"/>
    <w:rsid w:val="003511C6"/>
    <w:rsid w:val="003512C2"/>
    <w:rsid w:val="003518C1"/>
    <w:rsid w:val="0035230A"/>
    <w:rsid w:val="0035358B"/>
    <w:rsid w:val="00354DFF"/>
    <w:rsid w:val="0035523A"/>
    <w:rsid w:val="00355E36"/>
    <w:rsid w:val="00356703"/>
    <w:rsid w:val="00357525"/>
    <w:rsid w:val="00357BF0"/>
    <w:rsid w:val="00357CB3"/>
    <w:rsid w:val="00357E40"/>
    <w:rsid w:val="00360086"/>
    <w:rsid w:val="00361B0D"/>
    <w:rsid w:val="00361CB2"/>
    <w:rsid w:val="00361EC6"/>
    <w:rsid w:val="0036375C"/>
    <w:rsid w:val="00364A0D"/>
    <w:rsid w:val="00365738"/>
    <w:rsid w:val="00365B88"/>
    <w:rsid w:val="00366A57"/>
    <w:rsid w:val="003673B5"/>
    <w:rsid w:val="00367408"/>
    <w:rsid w:val="00367A9C"/>
    <w:rsid w:val="00370EF3"/>
    <w:rsid w:val="003750C1"/>
    <w:rsid w:val="00375B05"/>
    <w:rsid w:val="00377B09"/>
    <w:rsid w:val="0038107A"/>
    <w:rsid w:val="00381AFC"/>
    <w:rsid w:val="00381BC7"/>
    <w:rsid w:val="00381E4E"/>
    <w:rsid w:val="0038324E"/>
    <w:rsid w:val="003836F2"/>
    <w:rsid w:val="003852A9"/>
    <w:rsid w:val="00386596"/>
    <w:rsid w:val="003867AE"/>
    <w:rsid w:val="00390C6B"/>
    <w:rsid w:val="003911BB"/>
    <w:rsid w:val="00392943"/>
    <w:rsid w:val="00392A1B"/>
    <w:rsid w:val="00394A11"/>
    <w:rsid w:val="003A09AB"/>
    <w:rsid w:val="003A16C5"/>
    <w:rsid w:val="003A2FCB"/>
    <w:rsid w:val="003A3284"/>
    <w:rsid w:val="003A3E56"/>
    <w:rsid w:val="003A4062"/>
    <w:rsid w:val="003A4410"/>
    <w:rsid w:val="003A510E"/>
    <w:rsid w:val="003A5611"/>
    <w:rsid w:val="003A5886"/>
    <w:rsid w:val="003A5D84"/>
    <w:rsid w:val="003A7A72"/>
    <w:rsid w:val="003A7AF3"/>
    <w:rsid w:val="003B2D25"/>
    <w:rsid w:val="003B32C2"/>
    <w:rsid w:val="003B4311"/>
    <w:rsid w:val="003B47CD"/>
    <w:rsid w:val="003B6053"/>
    <w:rsid w:val="003B736C"/>
    <w:rsid w:val="003B78A8"/>
    <w:rsid w:val="003C04E6"/>
    <w:rsid w:val="003C3821"/>
    <w:rsid w:val="003C3981"/>
    <w:rsid w:val="003C3EEC"/>
    <w:rsid w:val="003C64AC"/>
    <w:rsid w:val="003C695B"/>
    <w:rsid w:val="003C6FB9"/>
    <w:rsid w:val="003C7229"/>
    <w:rsid w:val="003D2A9A"/>
    <w:rsid w:val="003D5E9E"/>
    <w:rsid w:val="003D5EEC"/>
    <w:rsid w:val="003D66DC"/>
    <w:rsid w:val="003D6842"/>
    <w:rsid w:val="003D7D0F"/>
    <w:rsid w:val="003E016C"/>
    <w:rsid w:val="003E0700"/>
    <w:rsid w:val="003E10C6"/>
    <w:rsid w:val="003E11BD"/>
    <w:rsid w:val="003E263A"/>
    <w:rsid w:val="003E2CE0"/>
    <w:rsid w:val="003E3033"/>
    <w:rsid w:val="003E354C"/>
    <w:rsid w:val="003E4364"/>
    <w:rsid w:val="003E5976"/>
    <w:rsid w:val="003E5F08"/>
    <w:rsid w:val="003E6757"/>
    <w:rsid w:val="003E67FA"/>
    <w:rsid w:val="003F03D7"/>
    <w:rsid w:val="003F11D5"/>
    <w:rsid w:val="003F1397"/>
    <w:rsid w:val="003F2464"/>
    <w:rsid w:val="003F32C3"/>
    <w:rsid w:val="003F3DCB"/>
    <w:rsid w:val="003F3EBC"/>
    <w:rsid w:val="003F3FC5"/>
    <w:rsid w:val="003F4169"/>
    <w:rsid w:val="003F5E8E"/>
    <w:rsid w:val="003F6055"/>
    <w:rsid w:val="003F6784"/>
    <w:rsid w:val="003F6EC2"/>
    <w:rsid w:val="003F79A8"/>
    <w:rsid w:val="00400F2F"/>
    <w:rsid w:val="004010E1"/>
    <w:rsid w:val="004012CC"/>
    <w:rsid w:val="004018AD"/>
    <w:rsid w:val="00403091"/>
    <w:rsid w:val="0040469F"/>
    <w:rsid w:val="0040519B"/>
    <w:rsid w:val="0041149B"/>
    <w:rsid w:val="0041196F"/>
    <w:rsid w:val="0041272C"/>
    <w:rsid w:val="00412870"/>
    <w:rsid w:val="00412F4A"/>
    <w:rsid w:val="00416691"/>
    <w:rsid w:val="00416E26"/>
    <w:rsid w:val="00416FC2"/>
    <w:rsid w:val="004170C4"/>
    <w:rsid w:val="00417E2F"/>
    <w:rsid w:val="00417E5A"/>
    <w:rsid w:val="00420A91"/>
    <w:rsid w:val="00420F02"/>
    <w:rsid w:val="00421DA6"/>
    <w:rsid w:val="00422BB0"/>
    <w:rsid w:val="00423656"/>
    <w:rsid w:val="004237D2"/>
    <w:rsid w:val="00423AFC"/>
    <w:rsid w:val="00424A68"/>
    <w:rsid w:val="004259BB"/>
    <w:rsid w:val="00425B36"/>
    <w:rsid w:val="00425E85"/>
    <w:rsid w:val="0043173D"/>
    <w:rsid w:val="004343FF"/>
    <w:rsid w:val="00435536"/>
    <w:rsid w:val="004374A7"/>
    <w:rsid w:val="00437812"/>
    <w:rsid w:val="00437FE7"/>
    <w:rsid w:val="0044020E"/>
    <w:rsid w:val="00440375"/>
    <w:rsid w:val="0044128F"/>
    <w:rsid w:val="00441D7B"/>
    <w:rsid w:val="00442001"/>
    <w:rsid w:val="00443D6D"/>
    <w:rsid w:val="004441D2"/>
    <w:rsid w:val="004466B9"/>
    <w:rsid w:val="00446FBC"/>
    <w:rsid w:val="00447160"/>
    <w:rsid w:val="0045077D"/>
    <w:rsid w:val="004511D0"/>
    <w:rsid w:val="00451566"/>
    <w:rsid w:val="00452344"/>
    <w:rsid w:val="00452680"/>
    <w:rsid w:val="00452F4A"/>
    <w:rsid w:val="00453EFC"/>
    <w:rsid w:val="004543AB"/>
    <w:rsid w:val="004563EC"/>
    <w:rsid w:val="0046055E"/>
    <w:rsid w:val="00460CF0"/>
    <w:rsid w:val="00461A7C"/>
    <w:rsid w:val="00464889"/>
    <w:rsid w:val="004655CF"/>
    <w:rsid w:val="004661EA"/>
    <w:rsid w:val="004665FA"/>
    <w:rsid w:val="00471354"/>
    <w:rsid w:val="00471C2F"/>
    <w:rsid w:val="0047217A"/>
    <w:rsid w:val="0047294E"/>
    <w:rsid w:val="0047330A"/>
    <w:rsid w:val="00474829"/>
    <w:rsid w:val="00474AA5"/>
    <w:rsid w:val="00474EEF"/>
    <w:rsid w:val="004773FB"/>
    <w:rsid w:val="00480780"/>
    <w:rsid w:val="00481D56"/>
    <w:rsid w:val="00482F7E"/>
    <w:rsid w:val="00483687"/>
    <w:rsid w:val="00483695"/>
    <w:rsid w:val="00483A2B"/>
    <w:rsid w:val="0048557A"/>
    <w:rsid w:val="004868D6"/>
    <w:rsid w:val="0048759C"/>
    <w:rsid w:val="00487F0E"/>
    <w:rsid w:val="00490226"/>
    <w:rsid w:val="004904E5"/>
    <w:rsid w:val="00492619"/>
    <w:rsid w:val="00493203"/>
    <w:rsid w:val="00493301"/>
    <w:rsid w:val="0049494D"/>
    <w:rsid w:val="00494EF4"/>
    <w:rsid w:val="00494EFC"/>
    <w:rsid w:val="00497F19"/>
    <w:rsid w:val="004A1F2C"/>
    <w:rsid w:val="004A289F"/>
    <w:rsid w:val="004A340A"/>
    <w:rsid w:val="004A550C"/>
    <w:rsid w:val="004A7241"/>
    <w:rsid w:val="004A76D9"/>
    <w:rsid w:val="004B04C3"/>
    <w:rsid w:val="004B08AE"/>
    <w:rsid w:val="004B0D6F"/>
    <w:rsid w:val="004B188C"/>
    <w:rsid w:val="004B2DC0"/>
    <w:rsid w:val="004B2F76"/>
    <w:rsid w:val="004B41A1"/>
    <w:rsid w:val="004B57FD"/>
    <w:rsid w:val="004C01E7"/>
    <w:rsid w:val="004C14DC"/>
    <w:rsid w:val="004C2209"/>
    <w:rsid w:val="004C35D1"/>
    <w:rsid w:val="004C3806"/>
    <w:rsid w:val="004C3BEC"/>
    <w:rsid w:val="004C4E7F"/>
    <w:rsid w:val="004C50D5"/>
    <w:rsid w:val="004C5B9D"/>
    <w:rsid w:val="004C5DFE"/>
    <w:rsid w:val="004C65B5"/>
    <w:rsid w:val="004C7577"/>
    <w:rsid w:val="004D1290"/>
    <w:rsid w:val="004D2D48"/>
    <w:rsid w:val="004D30D3"/>
    <w:rsid w:val="004D36E9"/>
    <w:rsid w:val="004D45AF"/>
    <w:rsid w:val="004D52BC"/>
    <w:rsid w:val="004D5642"/>
    <w:rsid w:val="004D6986"/>
    <w:rsid w:val="004E125B"/>
    <w:rsid w:val="004E261D"/>
    <w:rsid w:val="004E2930"/>
    <w:rsid w:val="004E31E8"/>
    <w:rsid w:val="004E33BE"/>
    <w:rsid w:val="004E34BF"/>
    <w:rsid w:val="004E416A"/>
    <w:rsid w:val="004E5B9C"/>
    <w:rsid w:val="004E5E72"/>
    <w:rsid w:val="004E6B53"/>
    <w:rsid w:val="004E6FF2"/>
    <w:rsid w:val="004E77B4"/>
    <w:rsid w:val="004E7B8F"/>
    <w:rsid w:val="004F14C7"/>
    <w:rsid w:val="004F1A2B"/>
    <w:rsid w:val="004F36E0"/>
    <w:rsid w:val="004F44A1"/>
    <w:rsid w:val="004F4EEF"/>
    <w:rsid w:val="004F58DE"/>
    <w:rsid w:val="004F5B47"/>
    <w:rsid w:val="004F5C5D"/>
    <w:rsid w:val="004F5C69"/>
    <w:rsid w:val="004F61E8"/>
    <w:rsid w:val="004F6F97"/>
    <w:rsid w:val="004F7470"/>
    <w:rsid w:val="004F7CF5"/>
    <w:rsid w:val="00501C41"/>
    <w:rsid w:val="00501D25"/>
    <w:rsid w:val="00502332"/>
    <w:rsid w:val="00503319"/>
    <w:rsid w:val="00505707"/>
    <w:rsid w:val="00505CE7"/>
    <w:rsid w:val="005061ED"/>
    <w:rsid w:val="00507409"/>
    <w:rsid w:val="00507E18"/>
    <w:rsid w:val="0051030C"/>
    <w:rsid w:val="005112D2"/>
    <w:rsid w:val="00511D78"/>
    <w:rsid w:val="00511EC3"/>
    <w:rsid w:val="0051351E"/>
    <w:rsid w:val="00513A91"/>
    <w:rsid w:val="0051640B"/>
    <w:rsid w:val="00517DC1"/>
    <w:rsid w:val="00520362"/>
    <w:rsid w:val="00521FD3"/>
    <w:rsid w:val="00522D2C"/>
    <w:rsid w:val="005231ED"/>
    <w:rsid w:val="00525C7B"/>
    <w:rsid w:val="0052607A"/>
    <w:rsid w:val="00527CBE"/>
    <w:rsid w:val="00527CC8"/>
    <w:rsid w:val="00532086"/>
    <w:rsid w:val="00534FE0"/>
    <w:rsid w:val="0053553B"/>
    <w:rsid w:val="0053563C"/>
    <w:rsid w:val="0053579E"/>
    <w:rsid w:val="00537751"/>
    <w:rsid w:val="00543060"/>
    <w:rsid w:val="005432B7"/>
    <w:rsid w:val="00543930"/>
    <w:rsid w:val="005439CF"/>
    <w:rsid w:val="00543F8F"/>
    <w:rsid w:val="00544036"/>
    <w:rsid w:val="0054419D"/>
    <w:rsid w:val="0054496B"/>
    <w:rsid w:val="00544E42"/>
    <w:rsid w:val="00545697"/>
    <w:rsid w:val="0054597B"/>
    <w:rsid w:val="00546486"/>
    <w:rsid w:val="00551AA1"/>
    <w:rsid w:val="005529C4"/>
    <w:rsid w:val="00552BCE"/>
    <w:rsid w:val="00554FB6"/>
    <w:rsid w:val="0055708F"/>
    <w:rsid w:val="005578F3"/>
    <w:rsid w:val="00561302"/>
    <w:rsid w:val="00561504"/>
    <w:rsid w:val="00561B51"/>
    <w:rsid w:val="005623FD"/>
    <w:rsid w:val="00562531"/>
    <w:rsid w:val="00562DC1"/>
    <w:rsid w:val="005630B5"/>
    <w:rsid w:val="00563EF2"/>
    <w:rsid w:val="0056462A"/>
    <w:rsid w:val="00565661"/>
    <w:rsid w:val="0056662E"/>
    <w:rsid w:val="00566D7B"/>
    <w:rsid w:val="0056748C"/>
    <w:rsid w:val="00567613"/>
    <w:rsid w:val="005705C8"/>
    <w:rsid w:val="005716FD"/>
    <w:rsid w:val="00571DF7"/>
    <w:rsid w:val="00572D01"/>
    <w:rsid w:val="00573563"/>
    <w:rsid w:val="0057458B"/>
    <w:rsid w:val="005746B8"/>
    <w:rsid w:val="0057544D"/>
    <w:rsid w:val="005778F1"/>
    <w:rsid w:val="005801D9"/>
    <w:rsid w:val="00580B63"/>
    <w:rsid w:val="00580F3F"/>
    <w:rsid w:val="00582523"/>
    <w:rsid w:val="005825B8"/>
    <w:rsid w:val="00582F78"/>
    <w:rsid w:val="00583028"/>
    <w:rsid w:val="00583818"/>
    <w:rsid w:val="00583827"/>
    <w:rsid w:val="00584623"/>
    <w:rsid w:val="00585B11"/>
    <w:rsid w:val="0059218F"/>
    <w:rsid w:val="00592F75"/>
    <w:rsid w:val="00595582"/>
    <w:rsid w:val="00596132"/>
    <w:rsid w:val="00596879"/>
    <w:rsid w:val="005977A7"/>
    <w:rsid w:val="00597B40"/>
    <w:rsid w:val="00597F67"/>
    <w:rsid w:val="00597F71"/>
    <w:rsid w:val="005A018F"/>
    <w:rsid w:val="005A093B"/>
    <w:rsid w:val="005A1213"/>
    <w:rsid w:val="005A1296"/>
    <w:rsid w:val="005A1627"/>
    <w:rsid w:val="005A1DFC"/>
    <w:rsid w:val="005A2190"/>
    <w:rsid w:val="005A2348"/>
    <w:rsid w:val="005A247C"/>
    <w:rsid w:val="005A24EF"/>
    <w:rsid w:val="005A2C3A"/>
    <w:rsid w:val="005A352B"/>
    <w:rsid w:val="005A4832"/>
    <w:rsid w:val="005A4F0C"/>
    <w:rsid w:val="005A63A0"/>
    <w:rsid w:val="005A64E6"/>
    <w:rsid w:val="005A7283"/>
    <w:rsid w:val="005B0A17"/>
    <w:rsid w:val="005B173B"/>
    <w:rsid w:val="005B1E75"/>
    <w:rsid w:val="005B2DFE"/>
    <w:rsid w:val="005B4AB9"/>
    <w:rsid w:val="005B6018"/>
    <w:rsid w:val="005B6DCF"/>
    <w:rsid w:val="005B7C3A"/>
    <w:rsid w:val="005C04FE"/>
    <w:rsid w:val="005C06F2"/>
    <w:rsid w:val="005C101F"/>
    <w:rsid w:val="005C1113"/>
    <w:rsid w:val="005C18BF"/>
    <w:rsid w:val="005C1FFC"/>
    <w:rsid w:val="005C3F8E"/>
    <w:rsid w:val="005C4349"/>
    <w:rsid w:val="005C43BC"/>
    <w:rsid w:val="005C4550"/>
    <w:rsid w:val="005C4962"/>
    <w:rsid w:val="005C5D43"/>
    <w:rsid w:val="005C71E0"/>
    <w:rsid w:val="005D11DD"/>
    <w:rsid w:val="005D28FF"/>
    <w:rsid w:val="005D2BBA"/>
    <w:rsid w:val="005D336C"/>
    <w:rsid w:val="005D39D8"/>
    <w:rsid w:val="005D4CCF"/>
    <w:rsid w:val="005D59E3"/>
    <w:rsid w:val="005D5EFC"/>
    <w:rsid w:val="005D603E"/>
    <w:rsid w:val="005D6B91"/>
    <w:rsid w:val="005D6BCD"/>
    <w:rsid w:val="005D783E"/>
    <w:rsid w:val="005D7AC3"/>
    <w:rsid w:val="005E0791"/>
    <w:rsid w:val="005E0C44"/>
    <w:rsid w:val="005E11EB"/>
    <w:rsid w:val="005E12C9"/>
    <w:rsid w:val="005E2D47"/>
    <w:rsid w:val="005E3011"/>
    <w:rsid w:val="005E6D67"/>
    <w:rsid w:val="005E7814"/>
    <w:rsid w:val="005E7F41"/>
    <w:rsid w:val="005F0FA4"/>
    <w:rsid w:val="005F10E6"/>
    <w:rsid w:val="005F11C0"/>
    <w:rsid w:val="005F1523"/>
    <w:rsid w:val="005F1B45"/>
    <w:rsid w:val="005F2131"/>
    <w:rsid w:val="005F2E9E"/>
    <w:rsid w:val="005F2EE5"/>
    <w:rsid w:val="005F3CDB"/>
    <w:rsid w:val="005F413D"/>
    <w:rsid w:val="005F5705"/>
    <w:rsid w:val="005F616E"/>
    <w:rsid w:val="005F77B5"/>
    <w:rsid w:val="0060035A"/>
    <w:rsid w:val="00601876"/>
    <w:rsid w:val="006022FE"/>
    <w:rsid w:val="00602F4D"/>
    <w:rsid w:val="00603097"/>
    <w:rsid w:val="00604792"/>
    <w:rsid w:val="00604ABC"/>
    <w:rsid w:val="00604B7E"/>
    <w:rsid w:val="006056C1"/>
    <w:rsid w:val="0060604B"/>
    <w:rsid w:val="0060629A"/>
    <w:rsid w:val="006066A2"/>
    <w:rsid w:val="00607568"/>
    <w:rsid w:val="00607603"/>
    <w:rsid w:val="00611309"/>
    <w:rsid w:val="00611C1A"/>
    <w:rsid w:val="0061371B"/>
    <w:rsid w:val="006153D3"/>
    <w:rsid w:val="00615F0B"/>
    <w:rsid w:val="006161C4"/>
    <w:rsid w:val="00616780"/>
    <w:rsid w:val="006204DC"/>
    <w:rsid w:val="00620B0A"/>
    <w:rsid w:val="00620C28"/>
    <w:rsid w:val="00621470"/>
    <w:rsid w:val="00621B48"/>
    <w:rsid w:val="0062209A"/>
    <w:rsid w:val="006229C1"/>
    <w:rsid w:val="00622F04"/>
    <w:rsid w:val="00623532"/>
    <w:rsid w:val="006241DA"/>
    <w:rsid w:val="00624FFB"/>
    <w:rsid w:val="006253BE"/>
    <w:rsid w:val="006264D1"/>
    <w:rsid w:val="0062662A"/>
    <w:rsid w:val="006269D5"/>
    <w:rsid w:val="00627ABF"/>
    <w:rsid w:val="00627F63"/>
    <w:rsid w:val="006326B9"/>
    <w:rsid w:val="00632934"/>
    <w:rsid w:val="0063296A"/>
    <w:rsid w:val="00632B9B"/>
    <w:rsid w:val="006360EB"/>
    <w:rsid w:val="00636428"/>
    <w:rsid w:val="0063648F"/>
    <w:rsid w:val="006364F0"/>
    <w:rsid w:val="0063725E"/>
    <w:rsid w:val="00637A61"/>
    <w:rsid w:val="00637D95"/>
    <w:rsid w:val="00640297"/>
    <w:rsid w:val="00640951"/>
    <w:rsid w:val="00642A08"/>
    <w:rsid w:val="00643384"/>
    <w:rsid w:val="006441EB"/>
    <w:rsid w:val="0064449A"/>
    <w:rsid w:val="00647299"/>
    <w:rsid w:val="00647979"/>
    <w:rsid w:val="006507B7"/>
    <w:rsid w:val="00652902"/>
    <w:rsid w:val="00654017"/>
    <w:rsid w:val="00655A44"/>
    <w:rsid w:val="00656D43"/>
    <w:rsid w:val="00656FBD"/>
    <w:rsid w:val="00660AB4"/>
    <w:rsid w:val="00660DC0"/>
    <w:rsid w:val="00660E7B"/>
    <w:rsid w:val="006611D2"/>
    <w:rsid w:val="0066284C"/>
    <w:rsid w:val="00663DF6"/>
    <w:rsid w:val="0066460B"/>
    <w:rsid w:val="0066615D"/>
    <w:rsid w:val="0066642E"/>
    <w:rsid w:val="006672AF"/>
    <w:rsid w:val="006703E0"/>
    <w:rsid w:val="0067054D"/>
    <w:rsid w:val="006705A5"/>
    <w:rsid w:val="006706C5"/>
    <w:rsid w:val="00672B53"/>
    <w:rsid w:val="00673CCD"/>
    <w:rsid w:val="00674B3B"/>
    <w:rsid w:val="00674EDF"/>
    <w:rsid w:val="006754C4"/>
    <w:rsid w:val="00676CC8"/>
    <w:rsid w:val="006811D8"/>
    <w:rsid w:val="006822A8"/>
    <w:rsid w:val="006822C2"/>
    <w:rsid w:val="00682B09"/>
    <w:rsid w:val="00682F7B"/>
    <w:rsid w:val="00684021"/>
    <w:rsid w:val="00684865"/>
    <w:rsid w:val="006851F5"/>
    <w:rsid w:val="00686A37"/>
    <w:rsid w:val="00686C07"/>
    <w:rsid w:val="006916CB"/>
    <w:rsid w:val="006935D3"/>
    <w:rsid w:val="00694565"/>
    <w:rsid w:val="006946AF"/>
    <w:rsid w:val="00694B75"/>
    <w:rsid w:val="00697E9C"/>
    <w:rsid w:val="006A04B3"/>
    <w:rsid w:val="006A22AE"/>
    <w:rsid w:val="006A2FFD"/>
    <w:rsid w:val="006A3CDA"/>
    <w:rsid w:val="006A5B75"/>
    <w:rsid w:val="006A6C67"/>
    <w:rsid w:val="006A6EA9"/>
    <w:rsid w:val="006A729F"/>
    <w:rsid w:val="006A75A0"/>
    <w:rsid w:val="006A76E1"/>
    <w:rsid w:val="006A774D"/>
    <w:rsid w:val="006A7A86"/>
    <w:rsid w:val="006A7C86"/>
    <w:rsid w:val="006B0257"/>
    <w:rsid w:val="006B0854"/>
    <w:rsid w:val="006B0BA8"/>
    <w:rsid w:val="006B187A"/>
    <w:rsid w:val="006B1CC6"/>
    <w:rsid w:val="006B42EB"/>
    <w:rsid w:val="006B6EC0"/>
    <w:rsid w:val="006B7BB9"/>
    <w:rsid w:val="006B7C4F"/>
    <w:rsid w:val="006C0331"/>
    <w:rsid w:val="006C2980"/>
    <w:rsid w:val="006C52AC"/>
    <w:rsid w:val="006C7606"/>
    <w:rsid w:val="006D059A"/>
    <w:rsid w:val="006D0AC0"/>
    <w:rsid w:val="006D1FA1"/>
    <w:rsid w:val="006D27A8"/>
    <w:rsid w:val="006D2C79"/>
    <w:rsid w:val="006D44B6"/>
    <w:rsid w:val="006D5FDC"/>
    <w:rsid w:val="006D6001"/>
    <w:rsid w:val="006D6A2A"/>
    <w:rsid w:val="006D7C70"/>
    <w:rsid w:val="006E0B0A"/>
    <w:rsid w:val="006E1AA9"/>
    <w:rsid w:val="006E1F13"/>
    <w:rsid w:val="006E2F00"/>
    <w:rsid w:val="006E4F1B"/>
    <w:rsid w:val="006E619B"/>
    <w:rsid w:val="006E6317"/>
    <w:rsid w:val="006E6845"/>
    <w:rsid w:val="006E7829"/>
    <w:rsid w:val="006F01E3"/>
    <w:rsid w:val="006F0570"/>
    <w:rsid w:val="006F0695"/>
    <w:rsid w:val="006F0D9F"/>
    <w:rsid w:val="006F3299"/>
    <w:rsid w:val="006F3754"/>
    <w:rsid w:val="006F3A15"/>
    <w:rsid w:val="006F4290"/>
    <w:rsid w:val="006F4C4C"/>
    <w:rsid w:val="006F4D89"/>
    <w:rsid w:val="006F52F2"/>
    <w:rsid w:val="006F5CFC"/>
    <w:rsid w:val="006F7A91"/>
    <w:rsid w:val="007009D7"/>
    <w:rsid w:val="0070236C"/>
    <w:rsid w:val="007023C3"/>
    <w:rsid w:val="00702D35"/>
    <w:rsid w:val="00702FB8"/>
    <w:rsid w:val="00703D44"/>
    <w:rsid w:val="00703E5E"/>
    <w:rsid w:val="00704721"/>
    <w:rsid w:val="007052F6"/>
    <w:rsid w:val="00706F83"/>
    <w:rsid w:val="00707630"/>
    <w:rsid w:val="007105BC"/>
    <w:rsid w:val="0071107B"/>
    <w:rsid w:val="007110CB"/>
    <w:rsid w:val="00711809"/>
    <w:rsid w:val="00711CDC"/>
    <w:rsid w:val="0071256E"/>
    <w:rsid w:val="00712BDC"/>
    <w:rsid w:val="007133A5"/>
    <w:rsid w:val="00713430"/>
    <w:rsid w:val="00713E39"/>
    <w:rsid w:val="00714C6C"/>
    <w:rsid w:val="007213E4"/>
    <w:rsid w:val="007222CD"/>
    <w:rsid w:val="00722645"/>
    <w:rsid w:val="00723FF3"/>
    <w:rsid w:val="007243B3"/>
    <w:rsid w:val="00724669"/>
    <w:rsid w:val="00724EF4"/>
    <w:rsid w:val="00726239"/>
    <w:rsid w:val="00726792"/>
    <w:rsid w:val="007268A7"/>
    <w:rsid w:val="00726E2A"/>
    <w:rsid w:val="0072701E"/>
    <w:rsid w:val="00727509"/>
    <w:rsid w:val="007275A0"/>
    <w:rsid w:val="0073171F"/>
    <w:rsid w:val="00732019"/>
    <w:rsid w:val="00733D34"/>
    <w:rsid w:val="0073489A"/>
    <w:rsid w:val="0073495F"/>
    <w:rsid w:val="00734F7A"/>
    <w:rsid w:val="007353E6"/>
    <w:rsid w:val="00735FC8"/>
    <w:rsid w:val="007370AE"/>
    <w:rsid w:val="007379B0"/>
    <w:rsid w:val="007409F4"/>
    <w:rsid w:val="00741354"/>
    <w:rsid w:val="00741596"/>
    <w:rsid w:val="0074208B"/>
    <w:rsid w:val="0074510A"/>
    <w:rsid w:val="00745D5B"/>
    <w:rsid w:val="00746352"/>
    <w:rsid w:val="00746D09"/>
    <w:rsid w:val="00750D39"/>
    <w:rsid w:val="007517D2"/>
    <w:rsid w:val="0075598F"/>
    <w:rsid w:val="00756811"/>
    <w:rsid w:val="00757BDB"/>
    <w:rsid w:val="00761CC8"/>
    <w:rsid w:val="00761D1C"/>
    <w:rsid w:val="00763DAF"/>
    <w:rsid w:val="0076427F"/>
    <w:rsid w:val="00766CA8"/>
    <w:rsid w:val="007727A5"/>
    <w:rsid w:val="007744AF"/>
    <w:rsid w:val="00774837"/>
    <w:rsid w:val="007749AB"/>
    <w:rsid w:val="00774BCB"/>
    <w:rsid w:val="007750BA"/>
    <w:rsid w:val="007751C0"/>
    <w:rsid w:val="0077552A"/>
    <w:rsid w:val="007760D0"/>
    <w:rsid w:val="007779DB"/>
    <w:rsid w:val="007779DC"/>
    <w:rsid w:val="00777B50"/>
    <w:rsid w:val="00781324"/>
    <w:rsid w:val="00782B04"/>
    <w:rsid w:val="00784171"/>
    <w:rsid w:val="00784C94"/>
    <w:rsid w:val="007856AF"/>
    <w:rsid w:val="00790516"/>
    <w:rsid w:val="007908A5"/>
    <w:rsid w:val="007929E4"/>
    <w:rsid w:val="00794894"/>
    <w:rsid w:val="007949EB"/>
    <w:rsid w:val="00795003"/>
    <w:rsid w:val="00795D46"/>
    <w:rsid w:val="00797473"/>
    <w:rsid w:val="007A01BD"/>
    <w:rsid w:val="007A07FE"/>
    <w:rsid w:val="007A0E60"/>
    <w:rsid w:val="007A4491"/>
    <w:rsid w:val="007A5019"/>
    <w:rsid w:val="007A5DE5"/>
    <w:rsid w:val="007A6765"/>
    <w:rsid w:val="007B22A0"/>
    <w:rsid w:val="007B407F"/>
    <w:rsid w:val="007B591A"/>
    <w:rsid w:val="007B68E5"/>
    <w:rsid w:val="007B722A"/>
    <w:rsid w:val="007B7546"/>
    <w:rsid w:val="007C05B2"/>
    <w:rsid w:val="007C19DB"/>
    <w:rsid w:val="007C1C4A"/>
    <w:rsid w:val="007C219F"/>
    <w:rsid w:val="007C22E6"/>
    <w:rsid w:val="007C2D9F"/>
    <w:rsid w:val="007C3F49"/>
    <w:rsid w:val="007C6638"/>
    <w:rsid w:val="007D22E8"/>
    <w:rsid w:val="007D24AE"/>
    <w:rsid w:val="007D2C52"/>
    <w:rsid w:val="007D362C"/>
    <w:rsid w:val="007E06F0"/>
    <w:rsid w:val="007E13E3"/>
    <w:rsid w:val="007E1A4C"/>
    <w:rsid w:val="007E1B68"/>
    <w:rsid w:val="007E3151"/>
    <w:rsid w:val="007E5A69"/>
    <w:rsid w:val="007E60B5"/>
    <w:rsid w:val="007F0BBA"/>
    <w:rsid w:val="007F0C80"/>
    <w:rsid w:val="007F19A1"/>
    <w:rsid w:val="007F1B55"/>
    <w:rsid w:val="007F2291"/>
    <w:rsid w:val="007F3E39"/>
    <w:rsid w:val="007F5EB8"/>
    <w:rsid w:val="00800351"/>
    <w:rsid w:val="00800789"/>
    <w:rsid w:val="008007A5"/>
    <w:rsid w:val="0080207F"/>
    <w:rsid w:val="00803539"/>
    <w:rsid w:val="008056AC"/>
    <w:rsid w:val="008100CD"/>
    <w:rsid w:val="0081127E"/>
    <w:rsid w:val="00811870"/>
    <w:rsid w:val="008129DF"/>
    <w:rsid w:val="008136C9"/>
    <w:rsid w:val="00814232"/>
    <w:rsid w:val="00815836"/>
    <w:rsid w:val="00815BE2"/>
    <w:rsid w:val="0081646E"/>
    <w:rsid w:val="008164B4"/>
    <w:rsid w:val="00817160"/>
    <w:rsid w:val="008219C9"/>
    <w:rsid w:val="008237AB"/>
    <w:rsid w:val="0082414D"/>
    <w:rsid w:val="00824FC6"/>
    <w:rsid w:val="00824FF3"/>
    <w:rsid w:val="008258E7"/>
    <w:rsid w:val="00827275"/>
    <w:rsid w:val="0083009F"/>
    <w:rsid w:val="0083108B"/>
    <w:rsid w:val="00831884"/>
    <w:rsid w:val="008326E8"/>
    <w:rsid w:val="00832C13"/>
    <w:rsid w:val="00835472"/>
    <w:rsid w:val="00835EE5"/>
    <w:rsid w:val="00837479"/>
    <w:rsid w:val="008375A3"/>
    <w:rsid w:val="00840FC3"/>
    <w:rsid w:val="0084202A"/>
    <w:rsid w:val="0084498F"/>
    <w:rsid w:val="0084499E"/>
    <w:rsid w:val="00844C8D"/>
    <w:rsid w:val="00844FFF"/>
    <w:rsid w:val="0084526B"/>
    <w:rsid w:val="00851575"/>
    <w:rsid w:val="00853D71"/>
    <w:rsid w:val="00853F16"/>
    <w:rsid w:val="00854451"/>
    <w:rsid w:val="00854AC9"/>
    <w:rsid w:val="008553AF"/>
    <w:rsid w:val="00855FB4"/>
    <w:rsid w:val="00856AB6"/>
    <w:rsid w:val="0085710B"/>
    <w:rsid w:val="00860545"/>
    <w:rsid w:val="008622BD"/>
    <w:rsid w:val="00863171"/>
    <w:rsid w:val="00864377"/>
    <w:rsid w:val="00865309"/>
    <w:rsid w:val="00865D2B"/>
    <w:rsid w:val="008661F6"/>
    <w:rsid w:val="00870320"/>
    <w:rsid w:val="00870749"/>
    <w:rsid w:val="00870C29"/>
    <w:rsid w:val="00870E11"/>
    <w:rsid w:val="0087322D"/>
    <w:rsid w:val="0087387D"/>
    <w:rsid w:val="00874000"/>
    <w:rsid w:val="0087459A"/>
    <w:rsid w:val="00874633"/>
    <w:rsid w:val="00880C7B"/>
    <w:rsid w:val="0088161C"/>
    <w:rsid w:val="00883716"/>
    <w:rsid w:val="008850DD"/>
    <w:rsid w:val="00885ADF"/>
    <w:rsid w:val="0088675B"/>
    <w:rsid w:val="008869F5"/>
    <w:rsid w:val="00887553"/>
    <w:rsid w:val="00887653"/>
    <w:rsid w:val="00887AF3"/>
    <w:rsid w:val="00887E51"/>
    <w:rsid w:val="00890952"/>
    <w:rsid w:val="008909E0"/>
    <w:rsid w:val="00890E86"/>
    <w:rsid w:val="008914DF"/>
    <w:rsid w:val="00891BCE"/>
    <w:rsid w:val="00891E56"/>
    <w:rsid w:val="0089542F"/>
    <w:rsid w:val="00895B1C"/>
    <w:rsid w:val="0089609F"/>
    <w:rsid w:val="008960F0"/>
    <w:rsid w:val="00896A72"/>
    <w:rsid w:val="00897197"/>
    <w:rsid w:val="008A00BF"/>
    <w:rsid w:val="008A038F"/>
    <w:rsid w:val="008A1182"/>
    <w:rsid w:val="008A4AD8"/>
    <w:rsid w:val="008A4B4F"/>
    <w:rsid w:val="008A522C"/>
    <w:rsid w:val="008A5832"/>
    <w:rsid w:val="008A6694"/>
    <w:rsid w:val="008A74EA"/>
    <w:rsid w:val="008A792E"/>
    <w:rsid w:val="008A7F0D"/>
    <w:rsid w:val="008B07C3"/>
    <w:rsid w:val="008B11AC"/>
    <w:rsid w:val="008B2F30"/>
    <w:rsid w:val="008B37DC"/>
    <w:rsid w:val="008B44F9"/>
    <w:rsid w:val="008B4EC0"/>
    <w:rsid w:val="008B589B"/>
    <w:rsid w:val="008B7379"/>
    <w:rsid w:val="008C01A6"/>
    <w:rsid w:val="008C0717"/>
    <w:rsid w:val="008C1C6E"/>
    <w:rsid w:val="008C2B7D"/>
    <w:rsid w:val="008C2BEE"/>
    <w:rsid w:val="008C316C"/>
    <w:rsid w:val="008C51C1"/>
    <w:rsid w:val="008C5D3A"/>
    <w:rsid w:val="008C6C0B"/>
    <w:rsid w:val="008C6F60"/>
    <w:rsid w:val="008C6F99"/>
    <w:rsid w:val="008C7341"/>
    <w:rsid w:val="008C785F"/>
    <w:rsid w:val="008D26EE"/>
    <w:rsid w:val="008D2CCC"/>
    <w:rsid w:val="008D70D9"/>
    <w:rsid w:val="008D77FC"/>
    <w:rsid w:val="008E0097"/>
    <w:rsid w:val="008E1E39"/>
    <w:rsid w:val="008E2751"/>
    <w:rsid w:val="008E29A1"/>
    <w:rsid w:val="008E3D96"/>
    <w:rsid w:val="008E4002"/>
    <w:rsid w:val="008E52A6"/>
    <w:rsid w:val="008E5B35"/>
    <w:rsid w:val="008E67EC"/>
    <w:rsid w:val="008E738A"/>
    <w:rsid w:val="008E7FED"/>
    <w:rsid w:val="008F019D"/>
    <w:rsid w:val="008F091B"/>
    <w:rsid w:val="008F1192"/>
    <w:rsid w:val="008F11D5"/>
    <w:rsid w:val="008F1661"/>
    <w:rsid w:val="008F198C"/>
    <w:rsid w:val="008F264E"/>
    <w:rsid w:val="008F2AC0"/>
    <w:rsid w:val="008F3D71"/>
    <w:rsid w:val="008F611D"/>
    <w:rsid w:val="008F6616"/>
    <w:rsid w:val="008F7D86"/>
    <w:rsid w:val="009001E8"/>
    <w:rsid w:val="00900490"/>
    <w:rsid w:val="00900BCC"/>
    <w:rsid w:val="00901351"/>
    <w:rsid w:val="00902DC7"/>
    <w:rsid w:val="009030DF"/>
    <w:rsid w:val="00904122"/>
    <w:rsid w:val="00906B89"/>
    <w:rsid w:val="00907C2A"/>
    <w:rsid w:val="00910188"/>
    <w:rsid w:val="009118D3"/>
    <w:rsid w:val="00911BDF"/>
    <w:rsid w:val="00912D55"/>
    <w:rsid w:val="00913AE2"/>
    <w:rsid w:val="00913DE8"/>
    <w:rsid w:val="00914179"/>
    <w:rsid w:val="0091528C"/>
    <w:rsid w:val="009175E1"/>
    <w:rsid w:val="00917C7B"/>
    <w:rsid w:val="00917F1A"/>
    <w:rsid w:val="009221D7"/>
    <w:rsid w:val="009221FA"/>
    <w:rsid w:val="00922302"/>
    <w:rsid w:val="00922D4F"/>
    <w:rsid w:val="00922F31"/>
    <w:rsid w:val="00924766"/>
    <w:rsid w:val="009264C9"/>
    <w:rsid w:val="009307DD"/>
    <w:rsid w:val="0093097A"/>
    <w:rsid w:val="00930AB7"/>
    <w:rsid w:val="00930F86"/>
    <w:rsid w:val="009314BE"/>
    <w:rsid w:val="009337B7"/>
    <w:rsid w:val="00934F0D"/>
    <w:rsid w:val="009356D1"/>
    <w:rsid w:val="0093699C"/>
    <w:rsid w:val="009372E4"/>
    <w:rsid w:val="009373DA"/>
    <w:rsid w:val="00937A40"/>
    <w:rsid w:val="0094210D"/>
    <w:rsid w:val="00942AAC"/>
    <w:rsid w:val="00944523"/>
    <w:rsid w:val="00945198"/>
    <w:rsid w:val="00946E68"/>
    <w:rsid w:val="009501D5"/>
    <w:rsid w:val="00950435"/>
    <w:rsid w:val="0095062F"/>
    <w:rsid w:val="00950E80"/>
    <w:rsid w:val="0095141E"/>
    <w:rsid w:val="0095208E"/>
    <w:rsid w:val="00953185"/>
    <w:rsid w:val="00953812"/>
    <w:rsid w:val="009554ED"/>
    <w:rsid w:val="00957FC1"/>
    <w:rsid w:val="00960EA4"/>
    <w:rsid w:val="00961126"/>
    <w:rsid w:val="009618CE"/>
    <w:rsid w:val="00961A0D"/>
    <w:rsid w:val="00963F10"/>
    <w:rsid w:val="0096454D"/>
    <w:rsid w:val="009665FB"/>
    <w:rsid w:val="00966DF5"/>
    <w:rsid w:val="00970D11"/>
    <w:rsid w:val="009725A1"/>
    <w:rsid w:val="009745BC"/>
    <w:rsid w:val="009751E1"/>
    <w:rsid w:val="00976738"/>
    <w:rsid w:val="009800F4"/>
    <w:rsid w:val="00980ABF"/>
    <w:rsid w:val="00981C40"/>
    <w:rsid w:val="00982BE1"/>
    <w:rsid w:val="00982CA5"/>
    <w:rsid w:val="00982E9D"/>
    <w:rsid w:val="00983A0F"/>
    <w:rsid w:val="009853BA"/>
    <w:rsid w:val="00985C21"/>
    <w:rsid w:val="00986721"/>
    <w:rsid w:val="00986BC1"/>
    <w:rsid w:val="00990DBA"/>
    <w:rsid w:val="009914F0"/>
    <w:rsid w:val="00993655"/>
    <w:rsid w:val="00994C9E"/>
    <w:rsid w:val="00995CA9"/>
    <w:rsid w:val="009965C9"/>
    <w:rsid w:val="00997BBE"/>
    <w:rsid w:val="009A0F8E"/>
    <w:rsid w:val="009A1290"/>
    <w:rsid w:val="009A3B17"/>
    <w:rsid w:val="009A482A"/>
    <w:rsid w:val="009A6026"/>
    <w:rsid w:val="009A68F7"/>
    <w:rsid w:val="009A786E"/>
    <w:rsid w:val="009B0235"/>
    <w:rsid w:val="009B0569"/>
    <w:rsid w:val="009B2799"/>
    <w:rsid w:val="009B3567"/>
    <w:rsid w:val="009B4969"/>
    <w:rsid w:val="009B4B07"/>
    <w:rsid w:val="009B7453"/>
    <w:rsid w:val="009B7601"/>
    <w:rsid w:val="009B76C1"/>
    <w:rsid w:val="009C0D3B"/>
    <w:rsid w:val="009C25A8"/>
    <w:rsid w:val="009C3460"/>
    <w:rsid w:val="009C40D9"/>
    <w:rsid w:val="009C497D"/>
    <w:rsid w:val="009C4B9E"/>
    <w:rsid w:val="009C512F"/>
    <w:rsid w:val="009C5B4A"/>
    <w:rsid w:val="009C726A"/>
    <w:rsid w:val="009D0D83"/>
    <w:rsid w:val="009D12C7"/>
    <w:rsid w:val="009D3378"/>
    <w:rsid w:val="009D6137"/>
    <w:rsid w:val="009D7049"/>
    <w:rsid w:val="009D73BD"/>
    <w:rsid w:val="009D75C0"/>
    <w:rsid w:val="009D7673"/>
    <w:rsid w:val="009D7E68"/>
    <w:rsid w:val="009E01DD"/>
    <w:rsid w:val="009E0286"/>
    <w:rsid w:val="009E2948"/>
    <w:rsid w:val="009E377D"/>
    <w:rsid w:val="009E5ED4"/>
    <w:rsid w:val="009F00BD"/>
    <w:rsid w:val="009F0D0E"/>
    <w:rsid w:val="009F1B64"/>
    <w:rsid w:val="009F401F"/>
    <w:rsid w:val="009F4E6C"/>
    <w:rsid w:val="009F60DB"/>
    <w:rsid w:val="009F79A7"/>
    <w:rsid w:val="009F7D87"/>
    <w:rsid w:val="00A005B5"/>
    <w:rsid w:val="00A00DB6"/>
    <w:rsid w:val="00A01111"/>
    <w:rsid w:val="00A0407C"/>
    <w:rsid w:val="00A04DF2"/>
    <w:rsid w:val="00A04E06"/>
    <w:rsid w:val="00A06A4C"/>
    <w:rsid w:val="00A07884"/>
    <w:rsid w:val="00A1058D"/>
    <w:rsid w:val="00A10D99"/>
    <w:rsid w:val="00A11726"/>
    <w:rsid w:val="00A13F99"/>
    <w:rsid w:val="00A1495F"/>
    <w:rsid w:val="00A149A2"/>
    <w:rsid w:val="00A14E91"/>
    <w:rsid w:val="00A15009"/>
    <w:rsid w:val="00A15566"/>
    <w:rsid w:val="00A15A79"/>
    <w:rsid w:val="00A17750"/>
    <w:rsid w:val="00A2051F"/>
    <w:rsid w:val="00A2063D"/>
    <w:rsid w:val="00A211A4"/>
    <w:rsid w:val="00A23479"/>
    <w:rsid w:val="00A23675"/>
    <w:rsid w:val="00A23825"/>
    <w:rsid w:val="00A2393F"/>
    <w:rsid w:val="00A256C5"/>
    <w:rsid w:val="00A261BC"/>
    <w:rsid w:val="00A2626E"/>
    <w:rsid w:val="00A26644"/>
    <w:rsid w:val="00A26D37"/>
    <w:rsid w:val="00A26D6A"/>
    <w:rsid w:val="00A30497"/>
    <w:rsid w:val="00A30CAB"/>
    <w:rsid w:val="00A31370"/>
    <w:rsid w:val="00A32F18"/>
    <w:rsid w:val="00A34B8A"/>
    <w:rsid w:val="00A35623"/>
    <w:rsid w:val="00A360C2"/>
    <w:rsid w:val="00A36C68"/>
    <w:rsid w:val="00A40C74"/>
    <w:rsid w:val="00A41181"/>
    <w:rsid w:val="00A411A4"/>
    <w:rsid w:val="00A429A1"/>
    <w:rsid w:val="00A42EBE"/>
    <w:rsid w:val="00A42F47"/>
    <w:rsid w:val="00A43B9F"/>
    <w:rsid w:val="00A4495C"/>
    <w:rsid w:val="00A4570B"/>
    <w:rsid w:val="00A45884"/>
    <w:rsid w:val="00A46645"/>
    <w:rsid w:val="00A47092"/>
    <w:rsid w:val="00A470C6"/>
    <w:rsid w:val="00A50277"/>
    <w:rsid w:val="00A505E7"/>
    <w:rsid w:val="00A50717"/>
    <w:rsid w:val="00A508F8"/>
    <w:rsid w:val="00A526EF"/>
    <w:rsid w:val="00A52ABE"/>
    <w:rsid w:val="00A52EDA"/>
    <w:rsid w:val="00A53077"/>
    <w:rsid w:val="00A54EEE"/>
    <w:rsid w:val="00A57743"/>
    <w:rsid w:val="00A60FC8"/>
    <w:rsid w:val="00A628DB"/>
    <w:rsid w:val="00A62BF2"/>
    <w:rsid w:val="00A642E2"/>
    <w:rsid w:val="00A66D1D"/>
    <w:rsid w:val="00A6747B"/>
    <w:rsid w:val="00A700DA"/>
    <w:rsid w:val="00A70A78"/>
    <w:rsid w:val="00A7100A"/>
    <w:rsid w:val="00A716BF"/>
    <w:rsid w:val="00A75678"/>
    <w:rsid w:val="00A760B9"/>
    <w:rsid w:val="00A776ED"/>
    <w:rsid w:val="00A80CC0"/>
    <w:rsid w:val="00A81102"/>
    <w:rsid w:val="00A83A60"/>
    <w:rsid w:val="00A85575"/>
    <w:rsid w:val="00A85AE8"/>
    <w:rsid w:val="00A86488"/>
    <w:rsid w:val="00A869FD"/>
    <w:rsid w:val="00A902F2"/>
    <w:rsid w:val="00A90AD1"/>
    <w:rsid w:val="00A90F99"/>
    <w:rsid w:val="00A91E7D"/>
    <w:rsid w:val="00A922FD"/>
    <w:rsid w:val="00A92B2C"/>
    <w:rsid w:val="00A934D1"/>
    <w:rsid w:val="00A95C18"/>
    <w:rsid w:val="00A97AF6"/>
    <w:rsid w:val="00AA003F"/>
    <w:rsid w:val="00AA0A22"/>
    <w:rsid w:val="00AA115B"/>
    <w:rsid w:val="00AA1325"/>
    <w:rsid w:val="00AA1FCE"/>
    <w:rsid w:val="00AA2EDD"/>
    <w:rsid w:val="00AA40FE"/>
    <w:rsid w:val="00AA51D3"/>
    <w:rsid w:val="00AA623B"/>
    <w:rsid w:val="00AB0160"/>
    <w:rsid w:val="00AB0194"/>
    <w:rsid w:val="00AB01B8"/>
    <w:rsid w:val="00AB08B5"/>
    <w:rsid w:val="00AB11D8"/>
    <w:rsid w:val="00AB18BD"/>
    <w:rsid w:val="00AB1C8B"/>
    <w:rsid w:val="00AB2F1D"/>
    <w:rsid w:val="00AB3405"/>
    <w:rsid w:val="00AB49F3"/>
    <w:rsid w:val="00AB4B6A"/>
    <w:rsid w:val="00AB551E"/>
    <w:rsid w:val="00AB5B55"/>
    <w:rsid w:val="00AB6464"/>
    <w:rsid w:val="00AC10A6"/>
    <w:rsid w:val="00AC12D0"/>
    <w:rsid w:val="00AC27A6"/>
    <w:rsid w:val="00AC32FD"/>
    <w:rsid w:val="00AC6423"/>
    <w:rsid w:val="00AC6EC2"/>
    <w:rsid w:val="00AC7DCF"/>
    <w:rsid w:val="00AD05DE"/>
    <w:rsid w:val="00AD06C7"/>
    <w:rsid w:val="00AD1A45"/>
    <w:rsid w:val="00AD2251"/>
    <w:rsid w:val="00AD2571"/>
    <w:rsid w:val="00AD280C"/>
    <w:rsid w:val="00AD4561"/>
    <w:rsid w:val="00AD459A"/>
    <w:rsid w:val="00AD6020"/>
    <w:rsid w:val="00AD6061"/>
    <w:rsid w:val="00AD7A40"/>
    <w:rsid w:val="00AE0518"/>
    <w:rsid w:val="00AE0662"/>
    <w:rsid w:val="00AE1BCD"/>
    <w:rsid w:val="00AE1E04"/>
    <w:rsid w:val="00AE1E9F"/>
    <w:rsid w:val="00AE23B3"/>
    <w:rsid w:val="00AE3ABB"/>
    <w:rsid w:val="00AE4577"/>
    <w:rsid w:val="00AE45F4"/>
    <w:rsid w:val="00AE51DC"/>
    <w:rsid w:val="00AF0424"/>
    <w:rsid w:val="00AF12C7"/>
    <w:rsid w:val="00AF22B4"/>
    <w:rsid w:val="00AF281D"/>
    <w:rsid w:val="00AF2D6B"/>
    <w:rsid w:val="00AF4491"/>
    <w:rsid w:val="00AF5D7C"/>
    <w:rsid w:val="00AF60D8"/>
    <w:rsid w:val="00AF6A1B"/>
    <w:rsid w:val="00B00A1C"/>
    <w:rsid w:val="00B0161C"/>
    <w:rsid w:val="00B028C0"/>
    <w:rsid w:val="00B03710"/>
    <w:rsid w:val="00B079C9"/>
    <w:rsid w:val="00B102A9"/>
    <w:rsid w:val="00B10A98"/>
    <w:rsid w:val="00B1370D"/>
    <w:rsid w:val="00B13E55"/>
    <w:rsid w:val="00B141B2"/>
    <w:rsid w:val="00B1529B"/>
    <w:rsid w:val="00B165F1"/>
    <w:rsid w:val="00B16E47"/>
    <w:rsid w:val="00B17DD8"/>
    <w:rsid w:val="00B2488E"/>
    <w:rsid w:val="00B24C2C"/>
    <w:rsid w:val="00B24E39"/>
    <w:rsid w:val="00B26216"/>
    <w:rsid w:val="00B26842"/>
    <w:rsid w:val="00B2702C"/>
    <w:rsid w:val="00B27C30"/>
    <w:rsid w:val="00B30E0E"/>
    <w:rsid w:val="00B317A5"/>
    <w:rsid w:val="00B31E02"/>
    <w:rsid w:val="00B32128"/>
    <w:rsid w:val="00B33792"/>
    <w:rsid w:val="00B34983"/>
    <w:rsid w:val="00B353D6"/>
    <w:rsid w:val="00B357DD"/>
    <w:rsid w:val="00B36AD3"/>
    <w:rsid w:val="00B37FAE"/>
    <w:rsid w:val="00B40727"/>
    <w:rsid w:val="00B411F5"/>
    <w:rsid w:val="00B412B3"/>
    <w:rsid w:val="00B41D89"/>
    <w:rsid w:val="00B41F9A"/>
    <w:rsid w:val="00B43226"/>
    <w:rsid w:val="00B44DF4"/>
    <w:rsid w:val="00B461A3"/>
    <w:rsid w:val="00B51857"/>
    <w:rsid w:val="00B51C03"/>
    <w:rsid w:val="00B53A65"/>
    <w:rsid w:val="00B56A54"/>
    <w:rsid w:val="00B57304"/>
    <w:rsid w:val="00B60770"/>
    <w:rsid w:val="00B60C3C"/>
    <w:rsid w:val="00B62222"/>
    <w:rsid w:val="00B6280A"/>
    <w:rsid w:val="00B62E0E"/>
    <w:rsid w:val="00B64051"/>
    <w:rsid w:val="00B647DB"/>
    <w:rsid w:val="00B657FD"/>
    <w:rsid w:val="00B66D7F"/>
    <w:rsid w:val="00B70AC8"/>
    <w:rsid w:val="00B71C7F"/>
    <w:rsid w:val="00B7358F"/>
    <w:rsid w:val="00B73CA9"/>
    <w:rsid w:val="00B756AE"/>
    <w:rsid w:val="00B756EA"/>
    <w:rsid w:val="00B75EAE"/>
    <w:rsid w:val="00B76184"/>
    <w:rsid w:val="00B77ABC"/>
    <w:rsid w:val="00B80BC8"/>
    <w:rsid w:val="00B8335F"/>
    <w:rsid w:val="00B837F7"/>
    <w:rsid w:val="00B84D14"/>
    <w:rsid w:val="00B85618"/>
    <w:rsid w:val="00B857B8"/>
    <w:rsid w:val="00B85D18"/>
    <w:rsid w:val="00B86045"/>
    <w:rsid w:val="00B86478"/>
    <w:rsid w:val="00B8650A"/>
    <w:rsid w:val="00B87156"/>
    <w:rsid w:val="00B8799F"/>
    <w:rsid w:val="00B87B3C"/>
    <w:rsid w:val="00B90BE8"/>
    <w:rsid w:val="00B90F95"/>
    <w:rsid w:val="00B932AB"/>
    <w:rsid w:val="00B932AE"/>
    <w:rsid w:val="00B95615"/>
    <w:rsid w:val="00B96017"/>
    <w:rsid w:val="00B96392"/>
    <w:rsid w:val="00B967E3"/>
    <w:rsid w:val="00B968BA"/>
    <w:rsid w:val="00B9699E"/>
    <w:rsid w:val="00BA0C76"/>
    <w:rsid w:val="00BA17EC"/>
    <w:rsid w:val="00BA309D"/>
    <w:rsid w:val="00BA3142"/>
    <w:rsid w:val="00BA3144"/>
    <w:rsid w:val="00BA35CD"/>
    <w:rsid w:val="00BA5989"/>
    <w:rsid w:val="00BA77BB"/>
    <w:rsid w:val="00BB0870"/>
    <w:rsid w:val="00BB2099"/>
    <w:rsid w:val="00BB2E06"/>
    <w:rsid w:val="00BB3000"/>
    <w:rsid w:val="00BB3594"/>
    <w:rsid w:val="00BB3AA4"/>
    <w:rsid w:val="00BB3C70"/>
    <w:rsid w:val="00BB3CA8"/>
    <w:rsid w:val="00BB5094"/>
    <w:rsid w:val="00BB562F"/>
    <w:rsid w:val="00BB67C6"/>
    <w:rsid w:val="00BB74D8"/>
    <w:rsid w:val="00BB7AA9"/>
    <w:rsid w:val="00BC0171"/>
    <w:rsid w:val="00BC0791"/>
    <w:rsid w:val="00BC1214"/>
    <w:rsid w:val="00BC15C3"/>
    <w:rsid w:val="00BC1668"/>
    <w:rsid w:val="00BC1F2D"/>
    <w:rsid w:val="00BD02D8"/>
    <w:rsid w:val="00BD3C93"/>
    <w:rsid w:val="00BD524D"/>
    <w:rsid w:val="00BD6682"/>
    <w:rsid w:val="00BD670E"/>
    <w:rsid w:val="00BE1289"/>
    <w:rsid w:val="00BE1669"/>
    <w:rsid w:val="00BE174D"/>
    <w:rsid w:val="00BE1AD2"/>
    <w:rsid w:val="00BE1B58"/>
    <w:rsid w:val="00BE1FBC"/>
    <w:rsid w:val="00BE3C4F"/>
    <w:rsid w:val="00BE479F"/>
    <w:rsid w:val="00BE4822"/>
    <w:rsid w:val="00BE4883"/>
    <w:rsid w:val="00BE5FC2"/>
    <w:rsid w:val="00BF0647"/>
    <w:rsid w:val="00BF09E6"/>
    <w:rsid w:val="00BF1CAB"/>
    <w:rsid w:val="00BF31C1"/>
    <w:rsid w:val="00BF4B71"/>
    <w:rsid w:val="00BF58E3"/>
    <w:rsid w:val="00BF723C"/>
    <w:rsid w:val="00C0062A"/>
    <w:rsid w:val="00C00B60"/>
    <w:rsid w:val="00C0119D"/>
    <w:rsid w:val="00C03609"/>
    <w:rsid w:val="00C042CB"/>
    <w:rsid w:val="00C04C83"/>
    <w:rsid w:val="00C05164"/>
    <w:rsid w:val="00C062FA"/>
    <w:rsid w:val="00C074C5"/>
    <w:rsid w:val="00C07BBA"/>
    <w:rsid w:val="00C07E0F"/>
    <w:rsid w:val="00C10F25"/>
    <w:rsid w:val="00C10FBC"/>
    <w:rsid w:val="00C11681"/>
    <w:rsid w:val="00C118A5"/>
    <w:rsid w:val="00C12342"/>
    <w:rsid w:val="00C13172"/>
    <w:rsid w:val="00C13756"/>
    <w:rsid w:val="00C162E8"/>
    <w:rsid w:val="00C219A8"/>
    <w:rsid w:val="00C2203F"/>
    <w:rsid w:val="00C22737"/>
    <w:rsid w:val="00C228F3"/>
    <w:rsid w:val="00C23086"/>
    <w:rsid w:val="00C24454"/>
    <w:rsid w:val="00C24622"/>
    <w:rsid w:val="00C24B4A"/>
    <w:rsid w:val="00C24D0F"/>
    <w:rsid w:val="00C255DA"/>
    <w:rsid w:val="00C26E57"/>
    <w:rsid w:val="00C27358"/>
    <w:rsid w:val="00C27539"/>
    <w:rsid w:val="00C27601"/>
    <w:rsid w:val="00C32335"/>
    <w:rsid w:val="00C324F3"/>
    <w:rsid w:val="00C3285E"/>
    <w:rsid w:val="00C32FAC"/>
    <w:rsid w:val="00C3327D"/>
    <w:rsid w:val="00C336C7"/>
    <w:rsid w:val="00C34362"/>
    <w:rsid w:val="00C34EA9"/>
    <w:rsid w:val="00C35C4E"/>
    <w:rsid w:val="00C3605F"/>
    <w:rsid w:val="00C3610E"/>
    <w:rsid w:val="00C40B1B"/>
    <w:rsid w:val="00C40BAA"/>
    <w:rsid w:val="00C43F87"/>
    <w:rsid w:val="00C44694"/>
    <w:rsid w:val="00C45108"/>
    <w:rsid w:val="00C452BC"/>
    <w:rsid w:val="00C468B5"/>
    <w:rsid w:val="00C478C5"/>
    <w:rsid w:val="00C50044"/>
    <w:rsid w:val="00C50617"/>
    <w:rsid w:val="00C509E1"/>
    <w:rsid w:val="00C50CCC"/>
    <w:rsid w:val="00C50E37"/>
    <w:rsid w:val="00C52287"/>
    <w:rsid w:val="00C524DF"/>
    <w:rsid w:val="00C530AB"/>
    <w:rsid w:val="00C537DB"/>
    <w:rsid w:val="00C54580"/>
    <w:rsid w:val="00C55334"/>
    <w:rsid w:val="00C55CA8"/>
    <w:rsid w:val="00C5665D"/>
    <w:rsid w:val="00C56D6C"/>
    <w:rsid w:val="00C615FD"/>
    <w:rsid w:val="00C61715"/>
    <w:rsid w:val="00C64C94"/>
    <w:rsid w:val="00C6681B"/>
    <w:rsid w:val="00C6777D"/>
    <w:rsid w:val="00C70EB2"/>
    <w:rsid w:val="00C74357"/>
    <w:rsid w:val="00C76841"/>
    <w:rsid w:val="00C77417"/>
    <w:rsid w:val="00C77DE7"/>
    <w:rsid w:val="00C80034"/>
    <w:rsid w:val="00C80594"/>
    <w:rsid w:val="00C857FC"/>
    <w:rsid w:val="00C8597A"/>
    <w:rsid w:val="00C85A0E"/>
    <w:rsid w:val="00C87840"/>
    <w:rsid w:val="00C91A5D"/>
    <w:rsid w:val="00C93CB2"/>
    <w:rsid w:val="00C949A6"/>
    <w:rsid w:val="00C9524E"/>
    <w:rsid w:val="00C96E7B"/>
    <w:rsid w:val="00C972DA"/>
    <w:rsid w:val="00C975C5"/>
    <w:rsid w:val="00C9795A"/>
    <w:rsid w:val="00CA450A"/>
    <w:rsid w:val="00CA56E1"/>
    <w:rsid w:val="00CA5D54"/>
    <w:rsid w:val="00CA6AA5"/>
    <w:rsid w:val="00CA6E6D"/>
    <w:rsid w:val="00CA6F23"/>
    <w:rsid w:val="00CA6FDD"/>
    <w:rsid w:val="00CA747E"/>
    <w:rsid w:val="00CA7D35"/>
    <w:rsid w:val="00CB1DCF"/>
    <w:rsid w:val="00CB4B16"/>
    <w:rsid w:val="00CB64CA"/>
    <w:rsid w:val="00CB67D9"/>
    <w:rsid w:val="00CB70DF"/>
    <w:rsid w:val="00CB7F1A"/>
    <w:rsid w:val="00CC0420"/>
    <w:rsid w:val="00CC1014"/>
    <w:rsid w:val="00CC7EC9"/>
    <w:rsid w:val="00CD1EED"/>
    <w:rsid w:val="00CD252F"/>
    <w:rsid w:val="00CD27A3"/>
    <w:rsid w:val="00CD3528"/>
    <w:rsid w:val="00CD37F6"/>
    <w:rsid w:val="00CD4066"/>
    <w:rsid w:val="00CD4822"/>
    <w:rsid w:val="00CD5BD7"/>
    <w:rsid w:val="00CD5BE0"/>
    <w:rsid w:val="00CE02EA"/>
    <w:rsid w:val="00CE1EEA"/>
    <w:rsid w:val="00CE222A"/>
    <w:rsid w:val="00CE3696"/>
    <w:rsid w:val="00CE3E31"/>
    <w:rsid w:val="00CE5866"/>
    <w:rsid w:val="00CE58AF"/>
    <w:rsid w:val="00CE6A60"/>
    <w:rsid w:val="00CF1250"/>
    <w:rsid w:val="00CF1775"/>
    <w:rsid w:val="00CF1CA5"/>
    <w:rsid w:val="00CF2885"/>
    <w:rsid w:val="00CF413A"/>
    <w:rsid w:val="00CF7C83"/>
    <w:rsid w:val="00D0022A"/>
    <w:rsid w:val="00D00256"/>
    <w:rsid w:val="00D00307"/>
    <w:rsid w:val="00D00CFB"/>
    <w:rsid w:val="00D0163D"/>
    <w:rsid w:val="00D02647"/>
    <w:rsid w:val="00D034E9"/>
    <w:rsid w:val="00D04213"/>
    <w:rsid w:val="00D054FA"/>
    <w:rsid w:val="00D058B4"/>
    <w:rsid w:val="00D067CA"/>
    <w:rsid w:val="00D07858"/>
    <w:rsid w:val="00D10AB4"/>
    <w:rsid w:val="00D10B2C"/>
    <w:rsid w:val="00D11063"/>
    <w:rsid w:val="00D11B1D"/>
    <w:rsid w:val="00D14669"/>
    <w:rsid w:val="00D150C1"/>
    <w:rsid w:val="00D15F4F"/>
    <w:rsid w:val="00D166F7"/>
    <w:rsid w:val="00D20A42"/>
    <w:rsid w:val="00D20E60"/>
    <w:rsid w:val="00D21218"/>
    <w:rsid w:val="00D21C32"/>
    <w:rsid w:val="00D23D18"/>
    <w:rsid w:val="00D2446D"/>
    <w:rsid w:val="00D25F95"/>
    <w:rsid w:val="00D30C96"/>
    <w:rsid w:val="00D31949"/>
    <w:rsid w:val="00D320D5"/>
    <w:rsid w:val="00D3344F"/>
    <w:rsid w:val="00D33845"/>
    <w:rsid w:val="00D345FD"/>
    <w:rsid w:val="00D36CC6"/>
    <w:rsid w:val="00D36FA1"/>
    <w:rsid w:val="00D37A8C"/>
    <w:rsid w:val="00D417DF"/>
    <w:rsid w:val="00D41D80"/>
    <w:rsid w:val="00D42685"/>
    <w:rsid w:val="00D427AD"/>
    <w:rsid w:val="00D446FC"/>
    <w:rsid w:val="00D45DCF"/>
    <w:rsid w:val="00D4684C"/>
    <w:rsid w:val="00D4797C"/>
    <w:rsid w:val="00D514B5"/>
    <w:rsid w:val="00D51704"/>
    <w:rsid w:val="00D52481"/>
    <w:rsid w:val="00D534CD"/>
    <w:rsid w:val="00D5388F"/>
    <w:rsid w:val="00D55176"/>
    <w:rsid w:val="00D55458"/>
    <w:rsid w:val="00D55BD7"/>
    <w:rsid w:val="00D55DC4"/>
    <w:rsid w:val="00D55EE3"/>
    <w:rsid w:val="00D5627A"/>
    <w:rsid w:val="00D57624"/>
    <w:rsid w:val="00D60640"/>
    <w:rsid w:val="00D646A7"/>
    <w:rsid w:val="00D664A2"/>
    <w:rsid w:val="00D67407"/>
    <w:rsid w:val="00D67461"/>
    <w:rsid w:val="00D70780"/>
    <w:rsid w:val="00D70D37"/>
    <w:rsid w:val="00D71829"/>
    <w:rsid w:val="00D72964"/>
    <w:rsid w:val="00D737A4"/>
    <w:rsid w:val="00D763C0"/>
    <w:rsid w:val="00D806FD"/>
    <w:rsid w:val="00D820B1"/>
    <w:rsid w:val="00D83607"/>
    <w:rsid w:val="00D85114"/>
    <w:rsid w:val="00D855FB"/>
    <w:rsid w:val="00D860FB"/>
    <w:rsid w:val="00D8637D"/>
    <w:rsid w:val="00D866DE"/>
    <w:rsid w:val="00D866EB"/>
    <w:rsid w:val="00D87F79"/>
    <w:rsid w:val="00D9092F"/>
    <w:rsid w:val="00D90C4E"/>
    <w:rsid w:val="00D928C3"/>
    <w:rsid w:val="00D93D0E"/>
    <w:rsid w:val="00D93E08"/>
    <w:rsid w:val="00D9407F"/>
    <w:rsid w:val="00D94198"/>
    <w:rsid w:val="00D94762"/>
    <w:rsid w:val="00D96A4E"/>
    <w:rsid w:val="00DA1324"/>
    <w:rsid w:val="00DA2635"/>
    <w:rsid w:val="00DA2D6B"/>
    <w:rsid w:val="00DA44FB"/>
    <w:rsid w:val="00DA54A2"/>
    <w:rsid w:val="00DA56A3"/>
    <w:rsid w:val="00DA5B9F"/>
    <w:rsid w:val="00DA6772"/>
    <w:rsid w:val="00DA680F"/>
    <w:rsid w:val="00DA6B57"/>
    <w:rsid w:val="00DA7229"/>
    <w:rsid w:val="00DB0B02"/>
    <w:rsid w:val="00DB1464"/>
    <w:rsid w:val="00DB16D2"/>
    <w:rsid w:val="00DB2ABE"/>
    <w:rsid w:val="00DB3E96"/>
    <w:rsid w:val="00DB4820"/>
    <w:rsid w:val="00DB56C4"/>
    <w:rsid w:val="00DB6CAB"/>
    <w:rsid w:val="00DB723C"/>
    <w:rsid w:val="00DB7DF3"/>
    <w:rsid w:val="00DC0251"/>
    <w:rsid w:val="00DC05E4"/>
    <w:rsid w:val="00DC119F"/>
    <w:rsid w:val="00DC20AA"/>
    <w:rsid w:val="00DC23EE"/>
    <w:rsid w:val="00DC4F07"/>
    <w:rsid w:val="00DC4F40"/>
    <w:rsid w:val="00DC62C8"/>
    <w:rsid w:val="00DC6799"/>
    <w:rsid w:val="00DC69D2"/>
    <w:rsid w:val="00DC6B40"/>
    <w:rsid w:val="00DC6CAE"/>
    <w:rsid w:val="00DC7F0C"/>
    <w:rsid w:val="00DD029C"/>
    <w:rsid w:val="00DD21DC"/>
    <w:rsid w:val="00DD32AF"/>
    <w:rsid w:val="00DD38E6"/>
    <w:rsid w:val="00DD4669"/>
    <w:rsid w:val="00DD50C2"/>
    <w:rsid w:val="00DD5BAA"/>
    <w:rsid w:val="00DD5DA4"/>
    <w:rsid w:val="00DD6D8E"/>
    <w:rsid w:val="00DD786A"/>
    <w:rsid w:val="00DE05D4"/>
    <w:rsid w:val="00DE0A73"/>
    <w:rsid w:val="00DE1124"/>
    <w:rsid w:val="00DE2260"/>
    <w:rsid w:val="00DE24FB"/>
    <w:rsid w:val="00DE33C5"/>
    <w:rsid w:val="00DE36DB"/>
    <w:rsid w:val="00DE3B06"/>
    <w:rsid w:val="00DE5FBF"/>
    <w:rsid w:val="00DE7427"/>
    <w:rsid w:val="00DF072A"/>
    <w:rsid w:val="00DF0D7D"/>
    <w:rsid w:val="00DF2BDB"/>
    <w:rsid w:val="00DF3511"/>
    <w:rsid w:val="00DF3800"/>
    <w:rsid w:val="00DF4312"/>
    <w:rsid w:val="00E00218"/>
    <w:rsid w:val="00E004C0"/>
    <w:rsid w:val="00E01005"/>
    <w:rsid w:val="00E0174C"/>
    <w:rsid w:val="00E0192F"/>
    <w:rsid w:val="00E01B84"/>
    <w:rsid w:val="00E031B1"/>
    <w:rsid w:val="00E032C2"/>
    <w:rsid w:val="00E03EA0"/>
    <w:rsid w:val="00E04679"/>
    <w:rsid w:val="00E04B28"/>
    <w:rsid w:val="00E070E0"/>
    <w:rsid w:val="00E07276"/>
    <w:rsid w:val="00E07451"/>
    <w:rsid w:val="00E1232C"/>
    <w:rsid w:val="00E12C4A"/>
    <w:rsid w:val="00E13F8A"/>
    <w:rsid w:val="00E16D83"/>
    <w:rsid w:val="00E177CE"/>
    <w:rsid w:val="00E20310"/>
    <w:rsid w:val="00E217D4"/>
    <w:rsid w:val="00E22534"/>
    <w:rsid w:val="00E22908"/>
    <w:rsid w:val="00E22E42"/>
    <w:rsid w:val="00E22E5D"/>
    <w:rsid w:val="00E23A44"/>
    <w:rsid w:val="00E2457E"/>
    <w:rsid w:val="00E246B6"/>
    <w:rsid w:val="00E24E4E"/>
    <w:rsid w:val="00E2517F"/>
    <w:rsid w:val="00E25842"/>
    <w:rsid w:val="00E25D57"/>
    <w:rsid w:val="00E30216"/>
    <w:rsid w:val="00E304A7"/>
    <w:rsid w:val="00E31861"/>
    <w:rsid w:val="00E318B3"/>
    <w:rsid w:val="00E31A81"/>
    <w:rsid w:val="00E33794"/>
    <w:rsid w:val="00E33B57"/>
    <w:rsid w:val="00E35593"/>
    <w:rsid w:val="00E37695"/>
    <w:rsid w:val="00E4132C"/>
    <w:rsid w:val="00E42249"/>
    <w:rsid w:val="00E42881"/>
    <w:rsid w:val="00E432A9"/>
    <w:rsid w:val="00E45909"/>
    <w:rsid w:val="00E46832"/>
    <w:rsid w:val="00E46B4D"/>
    <w:rsid w:val="00E46D52"/>
    <w:rsid w:val="00E471A2"/>
    <w:rsid w:val="00E473B4"/>
    <w:rsid w:val="00E4754B"/>
    <w:rsid w:val="00E47D6A"/>
    <w:rsid w:val="00E512FB"/>
    <w:rsid w:val="00E54880"/>
    <w:rsid w:val="00E54C22"/>
    <w:rsid w:val="00E5572C"/>
    <w:rsid w:val="00E570BF"/>
    <w:rsid w:val="00E57264"/>
    <w:rsid w:val="00E578CE"/>
    <w:rsid w:val="00E60233"/>
    <w:rsid w:val="00E60F7E"/>
    <w:rsid w:val="00E62AE8"/>
    <w:rsid w:val="00E63477"/>
    <w:rsid w:val="00E63782"/>
    <w:rsid w:val="00E64A3F"/>
    <w:rsid w:val="00E65988"/>
    <w:rsid w:val="00E6700A"/>
    <w:rsid w:val="00E67072"/>
    <w:rsid w:val="00E67240"/>
    <w:rsid w:val="00E70923"/>
    <w:rsid w:val="00E70AD1"/>
    <w:rsid w:val="00E71386"/>
    <w:rsid w:val="00E72445"/>
    <w:rsid w:val="00E72736"/>
    <w:rsid w:val="00E72816"/>
    <w:rsid w:val="00E72B87"/>
    <w:rsid w:val="00E7374B"/>
    <w:rsid w:val="00E73D6E"/>
    <w:rsid w:val="00E74204"/>
    <w:rsid w:val="00E749CD"/>
    <w:rsid w:val="00E7651E"/>
    <w:rsid w:val="00E766C0"/>
    <w:rsid w:val="00E76857"/>
    <w:rsid w:val="00E768C4"/>
    <w:rsid w:val="00E770FE"/>
    <w:rsid w:val="00E776C1"/>
    <w:rsid w:val="00E80996"/>
    <w:rsid w:val="00E80ECE"/>
    <w:rsid w:val="00E811D2"/>
    <w:rsid w:val="00E82C0C"/>
    <w:rsid w:val="00E82D77"/>
    <w:rsid w:val="00E86B4B"/>
    <w:rsid w:val="00E8740D"/>
    <w:rsid w:val="00E87A29"/>
    <w:rsid w:val="00E91EBC"/>
    <w:rsid w:val="00E921B2"/>
    <w:rsid w:val="00E92A2A"/>
    <w:rsid w:val="00E94B53"/>
    <w:rsid w:val="00E9596E"/>
    <w:rsid w:val="00E96D8E"/>
    <w:rsid w:val="00E97CB5"/>
    <w:rsid w:val="00EA0D52"/>
    <w:rsid w:val="00EA1300"/>
    <w:rsid w:val="00EA23D5"/>
    <w:rsid w:val="00EA2EB2"/>
    <w:rsid w:val="00EA4264"/>
    <w:rsid w:val="00EA6D5E"/>
    <w:rsid w:val="00EA6E52"/>
    <w:rsid w:val="00EB04CE"/>
    <w:rsid w:val="00EB1DB6"/>
    <w:rsid w:val="00EB4B9B"/>
    <w:rsid w:val="00EB4E23"/>
    <w:rsid w:val="00EB5BE9"/>
    <w:rsid w:val="00EB6D42"/>
    <w:rsid w:val="00EB79F1"/>
    <w:rsid w:val="00EB7B12"/>
    <w:rsid w:val="00EC0E48"/>
    <w:rsid w:val="00EC16A4"/>
    <w:rsid w:val="00EC2858"/>
    <w:rsid w:val="00EC2B50"/>
    <w:rsid w:val="00EC319E"/>
    <w:rsid w:val="00EC4A8D"/>
    <w:rsid w:val="00EC512D"/>
    <w:rsid w:val="00EC548B"/>
    <w:rsid w:val="00EC58CD"/>
    <w:rsid w:val="00EC5A38"/>
    <w:rsid w:val="00EC63AD"/>
    <w:rsid w:val="00ED062B"/>
    <w:rsid w:val="00ED0683"/>
    <w:rsid w:val="00ED29EC"/>
    <w:rsid w:val="00ED33FB"/>
    <w:rsid w:val="00ED342E"/>
    <w:rsid w:val="00ED7335"/>
    <w:rsid w:val="00ED7603"/>
    <w:rsid w:val="00ED7C8C"/>
    <w:rsid w:val="00EE0F2C"/>
    <w:rsid w:val="00EE215F"/>
    <w:rsid w:val="00EE24AA"/>
    <w:rsid w:val="00EE2DFF"/>
    <w:rsid w:val="00EE600A"/>
    <w:rsid w:val="00EE76A0"/>
    <w:rsid w:val="00EE76FD"/>
    <w:rsid w:val="00EE770A"/>
    <w:rsid w:val="00EE7BB9"/>
    <w:rsid w:val="00EF0500"/>
    <w:rsid w:val="00EF182C"/>
    <w:rsid w:val="00EF1CF9"/>
    <w:rsid w:val="00EF2441"/>
    <w:rsid w:val="00EF2997"/>
    <w:rsid w:val="00EF59C8"/>
    <w:rsid w:val="00EF72BF"/>
    <w:rsid w:val="00F02035"/>
    <w:rsid w:val="00F02416"/>
    <w:rsid w:val="00F025BE"/>
    <w:rsid w:val="00F027E1"/>
    <w:rsid w:val="00F04BE7"/>
    <w:rsid w:val="00F05684"/>
    <w:rsid w:val="00F05FC3"/>
    <w:rsid w:val="00F1032B"/>
    <w:rsid w:val="00F10713"/>
    <w:rsid w:val="00F1085B"/>
    <w:rsid w:val="00F12A52"/>
    <w:rsid w:val="00F1376D"/>
    <w:rsid w:val="00F1474F"/>
    <w:rsid w:val="00F14D31"/>
    <w:rsid w:val="00F15CD9"/>
    <w:rsid w:val="00F160B0"/>
    <w:rsid w:val="00F17759"/>
    <w:rsid w:val="00F20CD1"/>
    <w:rsid w:val="00F21A99"/>
    <w:rsid w:val="00F21FA7"/>
    <w:rsid w:val="00F2240C"/>
    <w:rsid w:val="00F23691"/>
    <w:rsid w:val="00F23F36"/>
    <w:rsid w:val="00F24A5D"/>
    <w:rsid w:val="00F25BC8"/>
    <w:rsid w:val="00F30756"/>
    <w:rsid w:val="00F31A9F"/>
    <w:rsid w:val="00F33264"/>
    <w:rsid w:val="00F35CC6"/>
    <w:rsid w:val="00F40A94"/>
    <w:rsid w:val="00F4169C"/>
    <w:rsid w:val="00F425FA"/>
    <w:rsid w:val="00F43B54"/>
    <w:rsid w:val="00F44408"/>
    <w:rsid w:val="00F44414"/>
    <w:rsid w:val="00F449AE"/>
    <w:rsid w:val="00F44B1A"/>
    <w:rsid w:val="00F45363"/>
    <w:rsid w:val="00F46FC0"/>
    <w:rsid w:val="00F52355"/>
    <w:rsid w:val="00F527F5"/>
    <w:rsid w:val="00F53CB7"/>
    <w:rsid w:val="00F56BDE"/>
    <w:rsid w:val="00F57B71"/>
    <w:rsid w:val="00F6068F"/>
    <w:rsid w:val="00F6215D"/>
    <w:rsid w:val="00F63273"/>
    <w:rsid w:val="00F63A90"/>
    <w:rsid w:val="00F678A2"/>
    <w:rsid w:val="00F701C2"/>
    <w:rsid w:val="00F7164C"/>
    <w:rsid w:val="00F71723"/>
    <w:rsid w:val="00F71EB1"/>
    <w:rsid w:val="00F71F7A"/>
    <w:rsid w:val="00F7223A"/>
    <w:rsid w:val="00F724B1"/>
    <w:rsid w:val="00F7250D"/>
    <w:rsid w:val="00F728AD"/>
    <w:rsid w:val="00F72A9A"/>
    <w:rsid w:val="00F73E5F"/>
    <w:rsid w:val="00F75E1B"/>
    <w:rsid w:val="00F76130"/>
    <w:rsid w:val="00F761ED"/>
    <w:rsid w:val="00F76A1A"/>
    <w:rsid w:val="00F76FC4"/>
    <w:rsid w:val="00F800C3"/>
    <w:rsid w:val="00F80684"/>
    <w:rsid w:val="00F81DB4"/>
    <w:rsid w:val="00F82AD9"/>
    <w:rsid w:val="00F83061"/>
    <w:rsid w:val="00F83984"/>
    <w:rsid w:val="00F8535E"/>
    <w:rsid w:val="00F87220"/>
    <w:rsid w:val="00F87E84"/>
    <w:rsid w:val="00F92719"/>
    <w:rsid w:val="00F92E35"/>
    <w:rsid w:val="00F92F7B"/>
    <w:rsid w:val="00F95A99"/>
    <w:rsid w:val="00F966DA"/>
    <w:rsid w:val="00F970BC"/>
    <w:rsid w:val="00FA0C5A"/>
    <w:rsid w:val="00FA0DB9"/>
    <w:rsid w:val="00FA1472"/>
    <w:rsid w:val="00FA1764"/>
    <w:rsid w:val="00FA2A51"/>
    <w:rsid w:val="00FA2D2F"/>
    <w:rsid w:val="00FA2DAD"/>
    <w:rsid w:val="00FA4D28"/>
    <w:rsid w:val="00FA5B37"/>
    <w:rsid w:val="00FA6573"/>
    <w:rsid w:val="00FA6AB6"/>
    <w:rsid w:val="00FA7B8D"/>
    <w:rsid w:val="00FB05FE"/>
    <w:rsid w:val="00FB09F4"/>
    <w:rsid w:val="00FB1285"/>
    <w:rsid w:val="00FB193B"/>
    <w:rsid w:val="00FB23D0"/>
    <w:rsid w:val="00FB3AF2"/>
    <w:rsid w:val="00FB416D"/>
    <w:rsid w:val="00FB540C"/>
    <w:rsid w:val="00FB5A20"/>
    <w:rsid w:val="00FB7725"/>
    <w:rsid w:val="00FC0C93"/>
    <w:rsid w:val="00FC14C6"/>
    <w:rsid w:val="00FC1B83"/>
    <w:rsid w:val="00FC2298"/>
    <w:rsid w:val="00FC269E"/>
    <w:rsid w:val="00FC2E70"/>
    <w:rsid w:val="00FC68E3"/>
    <w:rsid w:val="00FD1765"/>
    <w:rsid w:val="00FD59F1"/>
    <w:rsid w:val="00FD64B7"/>
    <w:rsid w:val="00FD7C23"/>
    <w:rsid w:val="00FE02FE"/>
    <w:rsid w:val="00FE0841"/>
    <w:rsid w:val="00FE0C5D"/>
    <w:rsid w:val="00FE1214"/>
    <w:rsid w:val="00FE2045"/>
    <w:rsid w:val="00FE3902"/>
    <w:rsid w:val="00FE56CF"/>
    <w:rsid w:val="00FE6D73"/>
    <w:rsid w:val="00FE7C7E"/>
    <w:rsid w:val="00FF2536"/>
    <w:rsid w:val="00FF2858"/>
    <w:rsid w:val="00FF29F4"/>
    <w:rsid w:val="00FF37FE"/>
    <w:rsid w:val="00FF5546"/>
    <w:rsid w:val="00FF5B9A"/>
    <w:rsid w:val="00FF7588"/>
    <w:rsid w:val="00FF763F"/>
    <w:rsid w:val="00FF777E"/>
    <w:rsid w:val="00FF7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697E6"/>
  <w15:docId w15:val="{72A30CDB-3907-4DDB-B63C-6E8DC2DB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qFormat="1"/>
    <w:lsdException w:name="heading 5" w:semiHidden="1" w:uiPriority="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C7606"/>
  </w:style>
  <w:style w:type="paragraph" w:styleId="1">
    <w:name w:val="heading 1"/>
    <w:basedOn w:val="a0"/>
    <w:next w:val="a0"/>
    <w:link w:val="10"/>
    <w:uiPriority w:val="9"/>
    <w:qFormat/>
    <w:pPr>
      <w:keepNext/>
      <w:spacing w:line="360" w:lineRule="auto"/>
      <w:jc w:val="center"/>
      <w:outlineLvl w:val="0"/>
    </w:pPr>
    <w:rPr>
      <w:b/>
      <w:sz w:val="22"/>
    </w:rPr>
  </w:style>
  <w:style w:type="paragraph" w:styleId="3">
    <w:name w:val="heading 3"/>
    <w:basedOn w:val="a0"/>
    <w:next w:val="a0"/>
    <w:link w:val="30"/>
    <w:qFormat/>
    <w:pPr>
      <w:keepNext/>
      <w:jc w:val="center"/>
      <w:outlineLvl w:val="2"/>
    </w:pPr>
    <w:rPr>
      <w:b/>
      <w:sz w:val="28"/>
    </w:rPr>
  </w:style>
  <w:style w:type="paragraph" w:styleId="4">
    <w:name w:val="heading 4"/>
    <w:basedOn w:val="a0"/>
    <w:next w:val="a0"/>
    <w:link w:val="40"/>
    <w:qFormat/>
    <w:pPr>
      <w:keepNext/>
      <w:jc w:val="center"/>
      <w:outlineLvl w:val="3"/>
    </w:pPr>
    <w:rPr>
      <w:b/>
      <w:sz w:val="36"/>
    </w:rPr>
  </w:style>
  <w:style w:type="paragraph" w:styleId="5">
    <w:name w:val="heading 5"/>
    <w:basedOn w:val="a0"/>
    <w:next w:val="a0"/>
    <w:link w:val="50"/>
    <w:uiPriority w:val="9"/>
    <w:qFormat/>
    <w:rsid w:val="00621470"/>
    <w:pPr>
      <w:spacing w:before="240" w:after="60"/>
      <w:outlineLvl w:val="4"/>
    </w:pPr>
    <w:rPr>
      <w:b/>
      <w:bCs/>
      <w:i/>
      <w:iCs/>
      <w:sz w:val="26"/>
      <w:szCs w:val="26"/>
    </w:rPr>
  </w:style>
  <w:style w:type="paragraph" w:styleId="6">
    <w:name w:val="heading 6"/>
    <w:basedOn w:val="a0"/>
    <w:next w:val="a0"/>
    <w:link w:val="60"/>
    <w:uiPriority w:val="99"/>
    <w:qFormat/>
    <w:rsid w:val="00621470"/>
    <w:pPr>
      <w:keepNext/>
      <w:spacing w:after="240"/>
      <w:jc w:val="center"/>
      <w:outlineLvl w:val="5"/>
    </w:pPr>
    <w:rPr>
      <w:b/>
      <w:bCs/>
      <w:caps/>
      <w:smallCaps/>
      <w:sz w:val="28"/>
      <w:szCs w:val="28"/>
    </w:rPr>
  </w:style>
  <w:style w:type="paragraph" w:styleId="7">
    <w:name w:val="heading 7"/>
    <w:basedOn w:val="a0"/>
    <w:next w:val="a0"/>
    <w:link w:val="70"/>
    <w:uiPriority w:val="99"/>
    <w:qFormat/>
    <w:rsid w:val="00621470"/>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Название1"/>
    <w:basedOn w:val="a0"/>
    <w:qFormat/>
    <w:pPr>
      <w:jc w:val="center"/>
    </w:pPr>
    <w:rPr>
      <w:b/>
      <w:sz w:val="40"/>
    </w:rPr>
  </w:style>
  <w:style w:type="paragraph" w:styleId="a4">
    <w:name w:val="Body Text"/>
    <w:basedOn w:val="a0"/>
    <w:pPr>
      <w:jc w:val="both"/>
    </w:pPr>
    <w:rPr>
      <w:sz w:val="26"/>
    </w:rPr>
  </w:style>
  <w:style w:type="paragraph" w:styleId="2">
    <w:name w:val="Body Text 2"/>
    <w:basedOn w:val="a0"/>
    <w:link w:val="20"/>
    <w:uiPriority w:val="99"/>
    <w:pPr>
      <w:jc w:val="both"/>
    </w:pPr>
    <w:rPr>
      <w:sz w:val="24"/>
    </w:rPr>
  </w:style>
  <w:style w:type="paragraph" w:styleId="a5">
    <w:name w:val="Subtitle"/>
    <w:basedOn w:val="a0"/>
    <w:link w:val="a6"/>
    <w:qFormat/>
    <w:pPr>
      <w:spacing w:line="360" w:lineRule="auto"/>
      <w:jc w:val="center"/>
    </w:pPr>
    <w:rPr>
      <w:b/>
      <w:sz w:val="26"/>
    </w:rPr>
  </w:style>
  <w:style w:type="paragraph" w:styleId="a7">
    <w:name w:val="Balloon Text"/>
    <w:basedOn w:val="a0"/>
    <w:link w:val="a8"/>
    <w:uiPriority w:val="99"/>
    <w:semiHidden/>
    <w:rsid w:val="00E97CB5"/>
    <w:rPr>
      <w:rFonts w:ascii="Tahoma" w:hAnsi="Tahoma" w:cs="Tahoma"/>
      <w:sz w:val="16"/>
      <w:szCs w:val="16"/>
    </w:rPr>
  </w:style>
  <w:style w:type="table" w:styleId="a9">
    <w:name w:val="Table Grid"/>
    <w:basedOn w:val="a2"/>
    <w:uiPriority w:val="99"/>
    <w:rsid w:val="007F0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qFormat/>
    <w:rsid w:val="00906B89"/>
    <w:rPr>
      <w:rFonts w:ascii="Calibri" w:eastAsia="Calibri" w:hAnsi="Calibri"/>
      <w:szCs w:val="22"/>
      <w:lang w:eastAsia="en-US"/>
    </w:rPr>
  </w:style>
  <w:style w:type="character" w:customStyle="1" w:styleId="ab">
    <w:name w:val="Без интервала Знак"/>
    <w:link w:val="aa"/>
    <w:locked/>
    <w:rsid w:val="00906B89"/>
    <w:rPr>
      <w:rFonts w:ascii="Calibri" w:eastAsia="Calibri" w:hAnsi="Calibri"/>
      <w:szCs w:val="22"/>
      <w:lang w:val="ru-RU" w:eastAsia="en-US" w:bidi="ar-SA"/>
    </w:rPr>
  </w:style>
  <w:style w:type="paragraph" w:customStyle="1" w:styleId="ConsPlusTitle">
    <w:name w:val="ConsPlusTitle"/>
    <w:rsid w:val="00906B89"/>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B412B3"/>
    <w:pPr>
      <w:widowControl w:val="0"/>
      <w:autoSpaceDE w:val="0"/>
      <w:autoSpaceDN w:val="0"/>
      <w:adjustRightInd w:val="0"/>
      <w:ind w:firstLine="720"/>
    </w:pPr>
    <w:rPr>
      <w:rFonts w:ascii="Arial" w:hAnsi="Arial" w:cs="Arial"/>
    </w:rPr>
  </w:style>
  <w:style w:type="paragraph" w:customStyle="1" w:styleId="ConsPlusNonformat">
    <w:name w:val="ConsPlusNonformat"/>
    <w:rsid w:val="00027A81"/>
    <w:pPr>
      <w:widowControl w:val="0"/>
      <w:autoSpaceDE w:val="0"/>
      <w:autoSpaceDN w:val="0"/>
      <w:adjustRightInd w:val="0"/>
    </w:pPr>
    <w:rPr>
      <w:rFonts w:ascii="Courier New" w:hAnsi="Courier New" w:cs="Courier New"/>
    </w:rPr>
  </w:style>
  <w:style w:type="paragraph" w:styleId="ac">
    <w:name w:val="Normal (Web)"/>
    <w:basedOn w:val="a0"/>
    <w:uiPriority w:val="99"/>
    <w:rsid w:val="00027A81"/>
    <w:pPr>
      <w:spacing w:before="100" w:beforeAutospacing="1" w:after="100" w:afterAutospacing="1"/>
    </w:pPr>
    <w:rPr>
      <w:color w:val="000000"/>
      <w:sz w:val="24"/>
      <w:szCs w:val="24"/>
    </w:rPr>
  </w:style>
  <w:style w:type="paragraph" w:customStyle="1" w:styleId="bodytext">
    <w:name w:val="bodytext"/>
    <w:basedOn w:val="a0"/>
    <w:rsid w:val="00F87220"/>
    <w:pPr>
      <w:jc w:val="both"/>
    </w:pPr>
    <w:rPr>
      <w:color w:val="555555"/>
      <w:sz w:val="17"/>
      <w:szCs w:val="17"/>
    </w:rPr>
  </w:style>
  <w:style w:type="paragraph" w:styleId="ad">
    <w:name w:val="header"/>
    <w:basedOn w:val="a0"/>
    <w:link w:val="ae"/>
    <w:uiPriority w:val="99"/>
    <w:rsid w:val="00DD786A"/>
    <w:pPr>
      <w:tabs>
        <w:tab w:val="center" w:pos="4677"/>
        <w:tab w:val="right" w:pos="9355"/>
      </w:tabs>
    </w:pPr>
  </w:style>
  <w:style w:type="character" w:customStyle="1" w:styleId="ae">
    <w:name w:val="Верхний колонтитул Знак"/>
    <w:basedOn w:val="a1"/>
    <w:link w:val="ad"/>
    <w:uiPriority w:val="99"/>
    <w:rsid w:val="00DD786A"/>
  </w:style>
  <w:style w:type="paragraph" w:styleId="af">
    <w:name w:val="footer"/>
    <w:basedOn w:val="a0"/>
    <w:link w:val="af0"/>
    <w:uiPriority w:val="99"/>
    <w:rsid w:val="00DD786A"/>
    <w:pPr>
      <w:tabs>
        <w:tab w:val="center" w:pos="4677"/>
        <w:tab w:val="right" w:pos="9355"/>
      </w:tabs>
    </w:pPr>
  </w:style>
  <w:style w:type="character" w:customStyle="1" w:styleId="af0">
    <w:name w:val="Нижний колонтитул Знак"/>
    <w:basedOn w:val="a1"/>
    <w:link w:val="af"/>
    <w:uiPriority w:val="99"/>
    <w:rsid w:val="00DD786A"/>
  </w:style>
  <w:style w:type="character" w:customStyle="1" w:styleId="10">
    <w:name w:val="Заголовок 1 Знак"/>
    <w:link w:val="1"/>
    <w:uiPriority w:val="9"/>
    <w:rsid w:val="00DD786A"/>
    <w:rPr>
      <w:b/>
      <w:sz w:val="22"/>
    </w:rPr>
  </w:style>
  <w:style w:type="character" w:customStyle="1" w:styleId="30">
    <w:name w:val="Заголовок 3 Знак"/>
    <w:link w:val="3"/>
    <w:rsid w:val="00DD786A"/>
    <w:rPr>
      <w:b/>
      <w:sz w:val="28"/>
    </w:rPr>
  </w:style>
  <w:style w:type="character" w:customStyle="1" w:styleId="40">
    <w:name w:val="Заголовок 4 Знак"/>
    <w:link w:val="4"/>
    <w:rsid w:val="00DD786A"/>
    <w:rPr>
      <w:b/>
      <w:sz w:val="36"/>
    </w:rPr>
  </w:style>
  <w:style w:type="paragraph" w:styleId="af1">
    <w:name w:val="Title"/>
    <w:basedOn w:val="a0"/>
    <w:link w:val="12"/>
    <w:qFormat/>
    <w:rsid w:val="00DD786A"/>
    <w:pPr>
      <w:jc w:val="center"/>
    </w:pPr>
    <w:rPr>
      <w:b/>
      <w:sz w:val="40"/>
    </w:rPr>
  </w:style>
  <w:style w:type="character" w:customStyle="1" w:styleId="12">
    <w:name w:val="Заголовок Знак1"/>
    <w:basedOn w:val="a1"/>
    <w:link w:val="af1"/>
    <w:rsid w:val="00DD786A"/>
    <w:rPr>
      <w:b/>
      <w:sz w:val="40"/>
    </w:rPr>
  </w:style>
  <w:style w:type="character" w:customStyle="1" w:styleId="a6">
    <w:name w:val="Подзаголовок Знак"/>
    <w:link w:val="a5"/>
    <w:rsid w:val="00DD786A"/>
    <w:rPr>
      <w:b/>
      <w:sz w:val="26"/>
    </w:rPr>
  </w:style>
  <w:style w:type="character" w:customStyle="1" w:styleId="af2">
    <w:name w:val="Заголовок Знак"/>
    <w:rsid w:val="00922302"/>
    <w:rPr>
      <w:b/>
      <w:sz w:val="40"/>
    </w:rPr>
  </w:style>
  <w:style w:type="character" w:customStyle="1" w:styleId="13">
    <w:name w:val="Основной текст Знак1"/>
    <w:aliases w:val="Body Text Char Знак Знак1,Body Text Char Знак2"/>
    <w:uiPriority w:val="99"/>
    <w:rsid w:val="00527CC8"/>
    <w:rPr>
      <w:rFonts w:ascii="Times New Roman" w:hAnsi="Times New Roman" w:cs="Times New Roman"/>
      <w:color w:val="323232"/>
      <w:shd w:val="clear" w:color="auto" w:fill="FFFFFF"/>
    </w:rPr>
  </w:style>
  <w:style w:type="paragraph" w:styleId="af3">
    <w:name w:val="List Paragraph"/>
    <w:basedOn w:val="a0"/>
    <w:qFormat/>
    <w:rsid w:val="00902DC7"/>
    <w:pPr>
      <w:ind w:left="720"/>
      <w:contextualSpacing/>
    </w:pPr>
  </w:style>
  <w:style w:type="paragraph" w:styleId="af4">
    <w:name w:val="Body Text Indent"/>
    <w:basedOn w:val="a0"/>
    <w:link w:val="af5"/>
    <w:rsid w:val="0044020E"/>
    <w:pPr>
      <w:spacing w:after="120"/>
      <w:ind w:left="283"/>
    </w:pPr>
    <w:rPr>
      <w:sz w:val="24"/>
      <w:szCs w:val="24"/>
      <w:lang w:val="x-none" w:eastAsia="x-none"/>
    </w:rPr>
  </w:style>
  <w:style w:type="character" w:customStyle="1" w:styleId="af5">
    <w:name w:val="Основной текст с отступом Знак"/>
    <w:basedOn w:val="a1"/>
    <w:link w:val="af4"/>
    <w:qFormat/>
    <w:rsid w:val="0044020E"/>
    <w:rPr>
      <w:sz w:val="24"/>
      <w:szCs w:val="24"/>
      <w:lang w:val="x-none" w:eastAsia="x-none"/>
    </w:rPr>
  </w:style>
  <w:style w:type="character" w:styleId="af6">
    <w:name w:val="annotation reference"/>
    <w:semiHidden/>
    <w:rsid w:val="00A46645"/>
    <w:rPr>
      <w:rFonts w:cs="Times New Roman"/>
      <w:sz w:val="16"/>
      <w:szCs w:val="16"/>
    </w:rPr>
  </w:style>
  <w:style w:type="paragraph" w:styleId="af7">
    <w:name w:val="annotation text"/>
    <w:basedOn w:val="a0"/>
    <w:link w:val="af8"/>
    <w:semiHidden/>
    <w:rsid w:val="00A46645"/>
    <w:rPr>
      <w:lang w:val="x-none" w:eastAsia="x-none"/>
    </w:rPr>
  </w:style>
  <w:style w:type="character" w:customStyle="1" w:styleId="af8">
    <w:name w:val="Текст примечания Знак"/>
    <w:basedOn w:val="a1"/>
    <w:link w:val="af7"/>
    <w:semiHidden/>
    <w:rsid w:val="00A46645"/>
    <w:rPr>
      <w:lang w:val="x-none" w:eastAsia="x-none"/>
    </w:rPr>
  </w:style>
  <w:style w:type="paragraph" w:styleId="a">
    <w:name w:val="List Bullet"/>
    <w:basedOn w:val="a0"/>
    <w:rsid w:val="00FC2E70"/>
    <w:pPr>
      <w:numPr>
        <w:numId w:val="1"/>
      </w:numPr>
      <w:contextualSpacing/>
    </w:pPr>
    <w:rPr>
      <w:sz w:val="24"/>
      <w:szCs w:val="24"/>
    </w:rPr>
  </w:style>
  <w:style w:type="paragraph" w:customStyle="1" w:styleId="14">
    <w:name w:val="Знак Знак1 Знак"/>
    <w:basedOn w:val="a0"/>
    <w:uiPriority w:val="99"/>
    <w:rsid w:val="006241DA"/>
    <w:pPr>
      <w:spacing w:after="160" w:line="240" w:lineRule="exact"/>
    </w:pPr>
    <w:rPr>
      <w:rFonts w:ascii="Verdana" w:hAnsi="Verdana" w:cs="Verdana"/>
      <w:sz w:val="24"/>
      <w:szCs w:val="24"/>
      <w:lang w:val="en-US" w:eastAsia="en-US"/>
    </w:rPr>
  </w:style>
  <w:style w:type="character" w:customStyle="1" w:styleId="ConsPlusNormal0">
    <w:name w:val="ConsPlusNormal Знак"/>
    <w:link w:val="ConsPlusNormal"/>
    <w:locked/>
    <w:rsid w:val="003A7A72"/>
    <w:rPr>
      <w:rFonts w:ascii="Arial" w:hAnsi="Arial" w:cs="Arial"/>
    </w:rPr>
  </w:style>
  <w:style w:type="paragraph" w:styleId="af9">
    <w:name w:val="annotation subject"/>
    <w:basedOn w:val="af7"/>
    <w:next w:val="af7"/>
    <w:link w:val="afa"/>
    <w:semiHidden/>
    <w:unhideWhenUsed/>
    <w:rsid w:val="00224771"/>
    <w:rPr>
      <w:b/>
      <w:bCs/>
      <w:lang w:val="ru-RU" w:eastAsia="ru-RU"/>
    </w:rPr>
  </w:style>
  <w:style w:type="character" w:customStyle="1" w:styleId="afa">
    <w:name w:val="Тема примечания Знак"/>
    <w:basedOn w:val="af8"/>
    <w:link w:val="af9"/>
    <w:semiHidden/>
    <w:rsid w:val="00224771"/>
    <w:rPr>
      <w:b/>
      <w:bCs/>
      <w:lang w:val="x-none" w:eastAsia="x-none"/>
    </w:rPr>
  </w:style>
  <w:style w:type="character" w:styleId="afb">
    <w:name w:val="Hyperlink"/>
    <w:uiPriority w:val="99"/>
    <w:rsid w:val="007751C0"/>
    <w:rPr>
      <w:color w:val="0563C1"/>
      <w:u w:val="single"/>
    </w:rPr>
  </w:style>
  <w:style w:type="character" w:customStyle="1" w:styleId="50">
    <w:name w:val="Заголовок 5 Знак"/>
    <w:basedOn w:val="a1"/>
    <w:link w:val="5"/>
    <w:uiPriority w:val="9"/>
    <w:rsid w:val="00621470"/>
    <w:rPr>
      <w:b/>
      <w:bCs/>
      <w:i/>
      <w:iCs/>
      <w:sz w:val="26"/>
      <w:szCs w:val="26"/>
    </w:rPr>
  </w:style>
  <w:style w:type="character" w:customStyle="1" w:styleId="60">
    <w:name w:val="Заголовок 6 Знак"/>
    <w:basedOn w:val="a1"/>
    <w:link w:val="6"/>
    <w:uiPriority w:val="99"/>
    <w:rsid w:val="00621470"/>
    <w:rPr>
      <w:b/>
      <w:bCs/>
      <w:caps/>
      <w:smallCaps/>
      <w:sz w:val="28"/>
      <w:szCs w:val="28"/>
    </w:rPr>
  </w:style>
  <w:style w:type="character" w:customStyle="1" w:styleId="70">
    <w:name w:val="Заголовок 7 Знак"/>
    <w:basedOn w:val="a1"/>
    <w:link w:val="7"/>
    <w:uiPriority w:val="99"/>
    <w:rsid w:val="00621470"/>
    <w:rPr>
      <w:b/>
      <w:bCs/>
      <w:spacing w:val="80"/>
      <w:sz w:val="42"/>
      <w:szCs w:val="42"/>
    </w:rPr>
  </w:style>
  <w:style w:type="paragraph" w:customStyle="1" w:styleId="afc">
    <w:basedOn w:val="a0"/>
    <w:next w:val="af1"/>
    <w:qFormat/>
    <w:rsid w:val="00621470"/>
    <w:pPr>
      <w:jc w:val="center"/>
    </w:pPr>
    <w:rPr>
      <w:b/>
      <w:sz w:val="40"/>
    </w:rPr>
  </w:style>
  <w:style w:type="paragraph" w:customStyle="1" w:styleId="afd">
    <w:name w:val="Знак"/>
    <w:basedOn w:val="a0"/>
    <w:rsid w:val="00621470"/>
    <w:pPr>
      <w:spacing w:after="160" w:line="240" w:lineRule="exact"/>
    </w:pPr>
    <w:rPr>
      <w:rFonts w:ascii="Verdana" w:hAnsi="Verdana" w:cs="Verdana"/>
      <w:lang w:val="en-US" w:eastAsia="en-US"/>
    </w:rPr>
  </w:style>
  <w:style w:type="paragraph" w:customStyle="1" w:styleId="21">
    <w:name w:val="Основной текст 21"/>
    <w:basedOn w:val="a0"/>
    <w:rsid w:val="00621470"/>
    <w:pPr>
      <w:jc w:val="both"/>
    </w:pPr>
    <w:rPr>
      <w:sz w:val="24"/>
    </w:rPr>
  </w:style>
  <w:style w:type="paragraph" w:customStyle="1" w:styleId="ConsPlusCell">
    <w:name w:val="ConsPlusCell"/>
    <w:rsid w:val="00621470"/>
    <w:pPr>
      <w:widowControl w:val="0"/>
      <w:autoSpaceDE w:val="0"/>
      <w:autoSpaceDN w:val="0"/>
      <w:adjustRightInd w:val="0"/>
    </w:pPr>
    <w:rPr>
      <w:rFonts w:ascii="Arial" w:hAnsi="Arial" w:cs="Arial"/>
    </w:rPr>
  </w:style>
  <w:style w:type="table" w:customStyle="1" w:styleId="15">
    <w:name w:val="Сетка таблицы1"/>
    <w:basedOn w:val="a2"/>
    <w:next w:val="a9"/>
    <w:uiPriority w:val="59"/>
    <w:rsid w:val="0062147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621470"/>
  </w:style>
  <w:style w:type="character" w:customStyle="1" w:styleId="20">
    <w:name w:val="Основной текст 2 Знак"/>
    <w:link w:val="2"/>
    <w:uiPriority w:val="99"/>
    <w:locked/>
    <w:rsid w:val="00621470"/>
    <w:rPr>
      <w:sz w:val="24"/>
    </w:rPr>
  </w:style>
  <w:style w:type="character" w:customStyle="1" w:styleId="a8">
    <w:name w:val="Текст выноски Знак"/>
    <w:link w:val="a7"/>
    <w:uiPriority w:val="99"/>
    <w:semiHidden/>
    <w:locked/>
    <w:rsid w:val="00621470"/>
    <w:rPr>
      <w:rFonts w:ascii="Tahoma" w:hAnsi="Tahoma" w:cs="Tahoma"/>
      <w:sz w:val="16"/>
      <w:szCs w:val="16"/>
    </w:rPr>
  </w:style>
  <w:style w:type="paragraph" w:customStyle="1" w:styleId="Standard">
    <w:name w:val="Standard"/>
    <w:rsid w:val="00621470"/>
    <w:pPr>
      <w:widowControl w:val="0"/>
      <w:suppressAutoHyphens/>
      <w:autoSpaceDN w:val="0"/>
    </w:pPr>
    <w:rPr>
      <w:rFonts w:eastAsia="SimSun" w:cs="Mangal"/>
      <w:kern w:val="3"/>
      <w:sz w:val="28"/>
      <w:szCs w:val="24"/>
      <w:lang w:eastAsia="zh-CN" w:bidi="hi-IN"/>
    </w:rPr>
  </w:style>
  <w:style w:type="paragraph" w:customStyle="1" w:styleId="TableContents">
    <w:name w:val="Table Contents"/>
    <w:basedOn w:val="Standard"/>
    <w:rsid w:val="00621470"/>
  </w:style>
  <w:style w:type="character" w:styleId="afe">
    <w:name w:val="page number"/>
    <w:uiPriority w:val="99"/>
    <w:rsid w:val="00621470"/>
    <w:rPr>
      <w:rFonts w:cs="Times New Roman"/>
    </w:rPr>
  </w:style>
  <w:style w:type="paragraph" w:styleId="aff">
    <w:name w:val="caption"/>
    <w:basedOn w:val="a0"/>
    <w:next w:val="a0"/>
    <w:uiPriority w:val="99"/>
    <w:qFormat/>
    <w:rsid w:val="00621470"/>
    <w:pPr>
      <w:spacing w:after="240"/>
      <w:jc w:val="center"/>
    </w:pPr>
    <w:rPr>
      <w:sz w:val="36"/>
      <w:szCs w:val="36"/>
    </w:rPr>
  </w:style>
  <w:style w:type="character" w:styleId="aff0">
    <w:name w:val="FollowedHyperlink"/>
    <w:uiPriority w:val="99"/>
    <w:rsid w:val="00621470"/>
    <w:rPr>
      <w:rFonts w:cs="Times New Roman"/>
      <w:color w:val="800080"/>
      <w:u w:val="single"/>
    </w:rPr>
  </w:style>
  <w:style w:type="paragraph" w:customStyle="1" w:styleId="ConsPlusDocList">
    <w:name w:val="ConsPlusDocList"/>
    <w:rsid w:val="00621470"/>
    <w:pPr>
      <w:widowControl w:val="0"/>
      <w:autoSpaceDE w:val="0"/>
      <w:autoSpaceDN w:val="0"/>
    </w:pPr>
    <w:rPr>
      <w:rFonts w:ascii="Courier New" w:hAnsi="Courier New" w:cs="Courier New"/>
    </w:rPr>
  </w:style>
  <w:style w:type="paragraph" w:customStyle="1" w:styleId="ConsPlusTitlePage">
    <w:name w:val="ConsPlusTitlePage"/>
    <w:rsid w:val="00621470"/>
    <w:pPr>
      <w:widowControl w:val="0"/>
      <w:autoSpaceDE w:val="0"/>
      <w:autoSpaceDN w:val="0"/>
    </w:pPr>
    <w:rPr>
      <w:rFonts w:ascii="Tahoma" w:hAnsi="Tahoma" w:cs="Tahoma"/>
    </w:rPr>
  </w:style>
  <w:style w:type="paragraph" w:customStyle="1" w:styleId="ConsPlusJurTerm">
    <w:name w:val="ConsPlusJurTerm"/>
    <w:rsid w:val="00621470"/>
    <w:pPr>
      <w:widowControl w:val="0"/>
      <w:autoSpaceDE w:val="0"/>
      <w:autoSpaceDN w:val="0"/>
    </w:pPr>
    <w:rPr>
      <w:rFonts w:ascii="Tahoma" w:hAnsi="Tahoma" w:cs="Tahoma"/>
      <w:sz w:val="26"/>
    </w:rPr>
  </w:style>
  <w:style w:type="paragraph" w:customStyle="1" w:styleId="ConsPlusTextList">
    <w:name w:val="ConsPlusTextList"/>
    <w:rsid w:val="00621470"/>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68453">
      <w:bodyDiv w:val="1"/>
      <w:marLeft w:val="0"/>
      <w:marRight w:val="0"/>
      <w:marTop w:val="0"/>
      <w:marBottom w:val="0"/>
      <w:divBdr>
        <w:top w:val="none" w:sz="0" w:space="0" w:color="auto"/>
        <w:left w:val="none" w:sz="0" w:space="0" w:color="auto"/>
        <w:bottom w:val="none" w:sz="0" w:space="0" w:color="auto"/>
        <w:right w:val="none" w:sz="0" w:space="0" w:color="auto"/>
      </w:divBdr>
    </w:div>
    <w:div w:id="599725333">
      <w:bodyDiv w:val="1"/>
      <w:marLeft w:val="0"/>
      <w:marRight w:val="0"/>
      <w:marTop w:val="0"/>
      <w:marBottom w:val="0"/>
      <w:divBdr>
        <w:top w:val="none" w:sz="0" w:space="0" w:color="auto"/>
        <w:left w:val="none" w:sz="0" w:space="0" w:color="auto"/>
        <w:bottom w:val="none" w:sz="0" w:space="0" w:color="auto"/>
        <w:right w:val="none" w:sz="0" w:space="0" w:color="auto"/>
      </w:divBdr>
    </w:div>
    <w:div w:id="1032463216">
      <w:bodyDiv w:val="1"/>
      <w:marLeft w:val="0"/>
      <w:marRight w:val="0"/>
      <w:marTop w:val="0"/>
      <w:marBottom w:val="0"/>
      <w:divBdr>
        <w:top w:val="none" w:sz="0" w:space="0" w:color="auto"/>
        <w:left w:val="none" w:sz="0" w:space="0" w:color="auto"/>
        <w:bottom w:val="none" w:sz="0" w:space="0" w:color="auto"/>
        <w:right w:val="none" w:sz="0" w:space="0" w:color="auto"/>
      </w:divBdr>
    </w:div>
    <w:div w:id="17221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1BF1FDFA42F333BA6DA320F2511F142F95351D2639D9B2A46B0E23CD4n5a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4FD14-BCF7-4506-A954-44EECE2F2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25222</TotalTime>
  <Pages>50</Pages>
  <Words>15734</Words>
  <Characters>89687</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О награждении благодарственным</vt:lpstr>
    </vt:vector>
  </TitlesOfParts>
  <Company>Magistry</Company>
  <LinksUpToDate>false</LinksUpToDate>
  <CharactersWithSpaces>105211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награждении благодарственным</dc:title>
  <dc:subject/>
  <dc:creator>Jean</dc:creator>
  <cp:keywords/>
  <dc:description/>
  <cp:lastModifiedBy>Любовь Гильмиярова</cp:lastModifiedBy>
  <cp:revision>1819</cp:revision>
  <cp:lastPrinted>2025-02-19T05:27:00Z</cp:lastPrinted>
  <dcterms:created xsi:type="dcterms:W3CDTF">2022-03-30T02:48:00Z</dcterms:created>
  <dcterms:modified xsi:type="dcterms:W3CDTF">2025-02-28T04:15:00Z</dcterms:modified>
</cp:coreProperties>
</file>