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C5B6" w14:textId="77777777" w:rsidR="008E33EA" w:rsidRPr="008E33EA" w:rsidRDefault="008E33EA" w:rsidP="007535A1">
      <w:pPr>
        <w:rPr>
          <w:sz w:val="2"/>
          <w:szCs w:val="2"/>
        </w:rPr>
        <w:sectPr w:rsidR="008E33EA" w:rsidRPr="008E33EA" w:rsidSect="002C50D0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text_title"/>
    </w:p>
    <w:bookmarkEnd w:id="0"/>
    <w:p w14:paraId="36B6C56A" w14:textId="77777777" w:rsidR="0072790F" w:rsidRPr="00ED490A" w:rsidRDefault="0072790F" w:rsidP="007535A1">
      <w:pPr>
        <w:pStyle w:val="af0"/>
        <w:jc w:val="left"/>
        <w:rPr>
          <w:rFonts w:ascii="Arial" w:hAnsi="Arial"/>
          <w:sz w:val="36"/>
        </w:rPr>
      </w:pPr>
    </w:p>
    <w:p w14:paraId="1CC0355F" w14:textId="3E68566B" w:rsidR="002E213B" w:rsidRDefault="00AC22E5" w:rsidP="002E213B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5E615784" wp14:editId="0A461A37">
            <wp:extent cx="598170" cy="74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4A64" w14:textId="77777777" w:rsidR="002E213B" w:rsidRDefault="002E213B" w:rsidP="002E213B">
      <w:pPr>
        <w:pStyle w:val="af0"/>
        <w:jc w:val="left"/>
        <w:rPr>
          <w:rFonts w:ascii="Arial" w:hAnsi="Arial"/>
          <w:sz w:val="36"/>
        </w:rPr>
      </w:pPr>
    </w:p>
    <w:p w14:paraId="7C4E9FBD" w14:textId="77777777" w:rsidR="002E213B" w:rsidRDefault="002E213B" w:rsidP="002E213B">
      <w:pPr>
        <w:pStyle w:val="3"/>
        <w:keepNext w:val="0"/>
        <w:rPr>
          <w:sz w:val="34"/>
        </w:rPr>
      </w:pPr>
    </w:p>
    <w:p w14:paraId="6F530573" w14:textId="77777777" w:rsidR="002E213B" w:rsidRDefault="002E213B" w:rsidP="002E213B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5F050D47" w14:textId="77777777" w:rsidR="002E213B" w:rsidRDefault="002E213B" w:rsidP="002E213B">
      <w:pPr>
        <w:pStyle w:val="1"/>
      </w:pPr>
      <w:r>
        <w:t>МУНИЦИПАЛЬНОГО ОБРАЗОВАНИЯ «ХОЛМСКИЙ ГОРОДСКОЙ ОКРУГ»</w:t>
      </w:r>
    </w:p>
    <w:p w14:paraId="5FDB4A69" w14:textId="77777777" w:rsidR="002E213B" w:rsidRDefault="002E213B" w:rsidP="002E213B"/>
    <w:p w14:paraId="7AC29461" w14:textId="77777777" w:rsidR="002E213B" w:rsidRDefault="002E213B" w:rsidP="002E213B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5C33F35" w14:textId="77777777" w:rsidR="002E213B" w:rsidRDefault="002E213B" w:rsidP="002E213B">
      <w:pPr>
        <w:rPr>
          <w:sz w:val="37"/>
        </w:rPr>
      </w:pPr>
    </w:p>
    <w:p w14:paraId="7E5C925E" w14:textId="77777777" w:rsidR="002E213B" w:rsidRDefault="002E213B" w:rsidP="002E213B">
      <w:r>
        <w:t xml:space="preserve">        </w:t>
      </w:r>
      <w:r w:rsidR="00386711">
        <w:t xml:space="preserve">   09.11.2016 г.                    1821</w:t>
      </w:r>
    </w:p>
    <w:p w14:paraId="4068103E" w14:textId="77777777" w:rsidR="002E213B" w:rsidRDefault="002E213B" w:rsidP="002E213B">
      <w:pPr>
        <w:rPr>
          <w:sz w:val="22"/>
        </w:rPr>
      </w:pPr>
      <w:r>
        <w:rPr>
          <w:sz w:val="22"/>
        </w:rPr>
        <w:t>от ______________________ № ________</w:t>
      </w:r>
    </w:p>
    <w:p w14:paraId="7343EA2B" w14:textId="77777777" w:rsidR="002E213B" w:rsidRDefault="002E213B" w:rsidP="002E213B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F7B770C" w14:textId="77777777" w:rsidR="0072790F" w:rsidRPr="00ED490A" w:rsidRDefault="0072790F" w:rsidP="0072790F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72790F" w:rsidRPr="00ED490A" w14:paraId="318BCD95" w14:textId="77777777" w:rsidTr="0072790F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E92D1EB" w14:textId="77777777" w:rsidR="0072790F" w:rsidRPr="00ED490A" w:rsidRDefault="0072790F" w:rsidP="005C388F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201</w:t>
            </w:r>
            <w:r w:rsidR="002E213B">
              <w:t>7</w:t>
            </w:r>
            <w:r w:rsidRPr="00ED490A">
              <w:t xml:space="preserve"> - 201</w:t>
            </w:r>
            <w:r w:rsidR="002E213B">
              <w:t>9</w:t>
            </w:r>
            <w:r w:rsidRPr="00ED490A">
              <w:t xml:space="preserve"> годы</w:t>
            </w:r>
          </w:p>
        </w:tc>
      </w:tr>
    </w:tbl>
    <w:p w14:paraId="5B5AA338" w14:textId="77777777" w:rsidR="0072790F" w:rsidRPr="00ED490A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3F34903B" w14:textId="77777777" w:rsidR="0072790F" w:rsidRPr="00ED490A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5E8E0F0F" w14:textId="77777777" w:rsidR="0072790F" w:rsidRPr="00ED490A" w:rsidRDefault="0072790F" w:rsidP="00D23B5E">
      <w:pPr>
        <w:spacing w:line="298" w:lineRule="exact"/>
        <w:ind w:firstLine="1134"/>
        <w:jc w:val="both"/>
        <w:rPr>
          <w:color w:val="000000"/>
        </w:rPr>
      </w:pPr>
      <w:r w:rsidRPr="00ED490A">
        <w:rPr>
          <w:color w:val="000000"/>
        </w:rPr>
        <w:t xml:space="preserve">В соответствии со ст.16 Федерального закона от 06.10.2003 г. №131-ФЗ «Об общих принципах организации местного самоуправления в Российской Федерации», </w:t>
      </w:r>
      <w:r w:rsidR="00F04C53">
        <w:rPr>
          <w:color w:val="000000"/>
        </w:rPr>
        <w:t xml:space="preserve">проектом </w:t>
      </w:r>
      <w:r w:rsidRPr="00ED490A">
        <w:rPr>
          <w:color w:val="000000"/>
        </w:rPr>
        <w:t>расп</w:t>
      </w:r>
      <w:r w:rsidRPr="00ED490A">
        <w:rPr>
          <w:color w:val="000000"/>
        </w:rPr>
        <w:t>о</w:t>
      </w:r>
      <w:r w:rsidR="00F04C53">
        <w:rPr>
          <w:color w:val="000000"/>
        </w:rPr>
        <w:t>ряжения</w:t>
      </w:r>
      <w:r w:rsidRPr="00ED490A">
        <w:rPr>
          <w:color w:val="000000"/>
        </w:rPr>
        <w:t xml:space="preserve"> Правительства Сахалинской области </w:t>
      </w:r>
      <w:r w:rsidRPr="00ED490A">
        <w:t>«Об утверждении Основных направлений бюджетной и налоговой поли</w:t>
      </w:r>
      <w:r w:rsidR="007535A1">
        <w:t>тики Сахалинской области на 2017 - 2019</w:t>
      </w:r>
      <w:r w:rsidRPr="00ED490A">
        <w:t xml:space="preserve"> годы», 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г. №3/5-21 «Об утверждении Положения «О бюджетном процессе в муниципальном образовании «Холмский городской округ», руководствуясь </w:t>
      </w:r>
      <w:r w:rsidR="00D50123">
        <w:t xml:space="preserve"> ст.42,46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0AE4944F" w14:textId="77777777" w:rsidR="0072790F" w:rsidRPr="00ED490A" w:rsidRDefault="0072790F" w:rsidP="00D23B5E">
      <w:pPr>
        <w:shd w:val="clear" w:color="auto" w:fill="FFFFFF"/>
        <w:spacing w:line="298" w:lineRule="exact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7E1A56B7" w14:textId="77777777" w:rsidR="0072790F" w:rsidRPr="00ED490A" w:rsidRDefault="0072790F" w:rsidP="0072790F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537D9747" w14:textId="77777777" w:rsidR="0072790F" w:rsidRPr="00ED490A" w:rsidRDefault="0072790F" w:rsidP="00D23B5E">
      <w:pPr>
        <w:shd w:val="clear" w:color="auto" w:fill="FFFFFF"/>
        <w:spacing w:line="298" w:lineRule="exact"/>
        <w:ind w:firstLine="1134"/>
        <w:jc w:val="both"/>
        <w:rPr>
          <w:color w:val="000000"/>
        </w:rPr>
      </w:pPr>
      <w:r w:rsidRPr="00ED490A">
        <w:rPr>
          <w:color w:val="000000"/>
        </w:rPr>
        <w:t>1.Утвердить основные направления бюджетной и налоговой политики муниц</w:t>
      </w:r>
      <w:r w:rsidRPr="00ED490A">
        <w:rPr>
          <w:color w:val="000000"/>
        </w:rPr>
        <w:t>и</w:t>
      </w:r>
      <w:r w:rsidRPr="00ED490A">
        <w:rPr>
          <w:color w:val="000000"/>
        </w:rPr>
        <w:t>пального образования «Холмский городской округ» на 201</w:t>
      </w:r>
      <w:r w:rsidR="007535A1">
        <w:rPr>
          <w:color w:val="000000"/>
        </w:rPr>
        <w:t>7</w:t>
      </w:r>
      <w:r w:rsidRPr="00ED490A">
        <w:rPr>
          <w:color w:val="000000"/>
        </w:rPr>
        <w:t xml:space="preserve"> - 201</w:t>
      </w:r>
      <w:r w:rsidR="007535A1">
        <w:rPr>
          <w:color w:val="000000"/>
        </w:rPr>
        <w:t>9</w:t>
      </w:r>
      <w:r w:rsidRPr="00ED490A">
        <w:rPr>
          <w:color w:val="000000"/>
        </w:rPr>
        <w:t xml:space="preserve"> годы (прилагаются).</w:t>
      </w:r>
    </w:p>
    <w:p w14:paraId="14214EBF" w14:textId="77777777" w:rsidR="003772E1" w:rsidRPr="00ED490A" w:rsidRDefault="0072790F" w:rsidP="00D23B5E">
      <w:pPr>
        <w:autoSpaceDE w:val="0"/>
        <w:autoSpaceDN w:val="0"/>
        <w:adjustRightInd w:val="0"/>
        <w:ind w:firstLine="1134"/>
        <w:jc w:val="both"/>
      </w:pPr>
      <w:r w:rsidRPr="00ED490A">
        <w:rPr>
          <w:color w:val="000000"/>
        </w:rPr>
        <w:t>2.Опубликовать настоящее постановление в газете «Холмская панорама»</w:t>
      </w:r>
      <w:r w:rsidR="0046019F" w:rsidRPr="00ED490A">
        <w:rPr>
          <w:color w:val="000000"/>
        </w:rPr>
        <w:t xml:space="preserve"> и </w:t>
      </w:r>
      <w:r w:rsidR="00512480" w:rsidRPr="00ED490A">
        <w:rPr>
          <w:color w:val="000000"/>
        </w:rPr>
        <w:t>р</w:t>
      </w:r>
      <w:r w:rsidR="003772E1" w:rsidRPr="00ED490A">
        <w:t>азместить на официальном сайте администрации муниципального образования «Холмский городской округ».</w:t>
      </w:r>
    </w:p>
    <w:p w14:paraId="5CD6A198" w14:textId="77777777" w:rsidR="0072790F" w:rsidRPr="00ED490A" w:rsidRDefault="0072790F" w:rsidP="00D23B5E">
      <w:pPr>
        <w:shd w:val="clear" w:color="auto" w:fill="FFFFFF"/>
        <w:spacing w:line="298" w:lineRule="exact"/>
        <w:ind w:firstLine="1134"/>
        <w:jc w:val="both"/>
        <w:rPr>
          <w:color w:val="000000"/>
        </w:rPr>
      </w:pPr>
      <w:r w:rsidRPr="00ED490A">
        <w:rPr>
          <w:color w:val="000000"/>
        </w:rPr>
        <w:t xml:space="preserve">3.Контроль за исполнением настоящего постановления возложить на Финансовое управление </w:t>
      </w:r>
      <w:r w:rsidR="00512480" w:rsidRPr="00ED490A">
        <w:rPr>
          <w:color w:val="000000"/>
        </w:rPr>
        <w:t xml:space="preserve">администрации </w:t>
      </w:r>
      <w:r w:rsidRPr="00ED490A">
        <w:rPr>
          <w:color w:val="000000"/>
        </w:rPr>
        <w:t>муниципального образования «Холмский городской округ» (</w:t>
      </w:r>
      <w:r w:rsidR="002E213B">
        <w:rPr>
          <w:color w:val="000000"/>
        </w:rPr>
        <w:t>Тимошенко М.Н</w:t>
      </w:r>
      <w:r w:rsidRPr="00ED490A">
        <w:rPr>
          <w:color w:val="000000"/>
        </w:rPr>
        <w:t>.)</w:t>
      </w:r>
    </w:p>
    <w:p w14:paraId="31022481" w14:textId="77777777" w:rsidR="0072790F" w:rsidRPr="00ED490A" w:rsidRDefault="0072790F" w:rsidP="0072790F">
      <w:pPr>
        <w:jc w:val="both"/>
      </w:pPr>
    </w:p>
    <w:p w14:paraId="3A3F2C00" w14:textId="77777777" w:rsidR="007535A1" w:rsidRDefault="007535A1" w:rsidP="0072790F">
      <w:pPr>
        <w:jc w:val="both"/>
      </w:pPr>
      <w:r>
        <w:t>Глава администрации</w:t>
      </w:r>
      <w:r w:rsidR="0072790F" w:rsidRPr="00ED490A">
        <w:t xml:space="preserve"> </w:t>
      </w:r>
    </w:p>
    <w:p w14:paraId="2487CC40" w14:textId="77777777" w:rsidR="0072790F" w:rsidRPr="00ED490A" w:rsidRDefault="0072790F" w:rsidP="0072790F">
      <w:pPr>
        <w:jc w:val="both"/>
      </w:pPr>
      <w:r w:rsidRPr="00ED490A">
        <w:t>муниципального образования</w:t>
      </w:r>
    </w:p>
    <w:p w14:paraId="08B37B56" w14:textId="77777777" w:rsidR="0072790F" w:rsidRPr="00ED490A" w:rsidRDefault="0072790F" w:rsidP="0072790F">
      <w:pPr>
        <w:jc w:val="both"/>
      </w:pPr>
      <w:r w:rsidRPr="00ED490A">
        <w:t>«Холмский городской округ»</w:t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  <w:t xml:space="preserve">     </w:t>
      </w:r>
      <w:r w:rsidR="007C3CFA" w:rsidRPr="00ED490A">
        <w:t xml:space="preserve">     </w:t>
      </w:r>
      <w:r w:rsidR="007535A1">
        <w:t xml:space="preserve">     А.М.Сухомесов</w:t>
      </w:r>
    </w:p>
    <w:p w14:paraId="688F3BAD" w14:textId="77777777" w:rsidR="0072790F" w:rsidRPr="00ED490A" w:rsidRDefault="0072790F" w:rsidP="007535A1">
      <w:pPr>
        <w:jc w:val="both"/>
      </w:pPr>
    </w:p>
    <w:p w14:paraId="59F146D8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</w:t>
      </w:r>
      <w:r w:rsidR="007C3CFA" w:rsidRPr="00ED490A">
        <w:t xml:space="preserve">  </w:t>
      </w:r>
      <w:r w:rsidRPr="00ED490A">
        <w:t xml:space="preserve">    УТВЕРЖДЕНЫ</w:t>
      </w:r>
    </w:p>
    <w:p w14:paraId="1837B4FF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     постановлением администрации </w:t>
      </w:r>
    </w:p>
    <w:p w14:paraId="2C275D06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 муниципального образования </w:t>
      </w:r>
    </w:p>
    <w:p w14:paraId="7D288678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«Холмский городской округ»</w:t>
      </w:r>
    </w:p>
    <w:p w14:paraId="16BB9AE3" w14:textId="77777777" w:rsidR="00512480" w:rsidRPr="007535A1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</w:t>
      </w:r>
      <w:r w:rsidR="00E5603C" w:rsidRPr="00ED490A">
        <w:t xml:space="preserve">  </w:t>
      </w:r>
      <w:r w:rsidR="00386711">
        <w:t xml:space="preserve">    </w:t>
      </w:r>
      <w:r w:rsidR="00E5603C" w:rsidRPr="00ED490A">
        <w:t xml:space="preserve">от </w:t>
      </w:r>
      <w:r w:rsidR="00386711" w:rsidRPr="00386711">
        <w:rPr>
          <w:u w:val="single"/>
        </w:rPr>
        <w:t>09.11.2016 г.</w:t>
      </w:r>
      <w:r w:rsidR="00E5603C" w:rsidRPr="00ED490A">
        <w:t xml:space="preserve"> </w:t>
      </w:r>
      <w:r w:rsidRPr="00ED490A">
        <w:t xml:space="preserve">№ </w:t>
      </w:r>
      <w:r w:rsidR="00386711" w:rsidRPr="00386711">
        <w:rPr>
          <w:u w:val="single"/>
        </w:rPr>
        <w:t>1821</w:t>
      </w:r>
    </w:p>
    <w:p w14:paraId="3631C285" w14:textId="77777777" w:rsidR="0072790F" w:rsidRPr="00ED490A" w:rsidRDefault="0072790F" w:rsidP="0072790F">
      <w:pPr>
        <w:jc w:val="both"/>
      </w:pPr>
    </w:p>
    <w:p w14:paraId="2E0029CE" w14:textId="77777777" w:rsidR="0072790F" w:rsidRPr="00ED490A" w:rsidRDefault="0072790F" w:rsidP="0072790F">
      <w:pPr>
        <w:jc w:val="both"/>
      </w:pPr>
    </w:p>
    <w:p w14:paraId="5750943C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>ОСНОВНЫЕ НАПРАВЛЕНИЯ</w:t>
      </w:r>
    </w:p>
    <w:p w14:paraId="495397D0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26F3F47C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77F6FE6D" w14:textId="77777777" w:rsidR="00512480" w:rsidRPr="00ED490A" w:rsidRDefault="007535A1" w:rsidP="00512480">
      <w:pPr>
        <w:pStyle w:val="ConsPlusTitle"/>
        <w:jc w:val="center"/>
        <w:outlineLvl w:val="0"/>
      </w:pPr>
      <w:r>
        <w:t>НА 2017</w:t>
      </w:r>
      <w:r w:rsidR="00512480" w:rsidRPr="00ED490A">
        <w:t xml:space="preserve"> - 201</w:t>
      </w:r>
      <w:r>
        <w:t>9</w:t>
      </w:r>
      <w:r w:rsidR="00512480" w:rsidRPr="00ED490A">
        <w:t xml:space="preserve"> ГОДЫ</w:t>
      </w:r>
    </w:p>
    <w:p w14:paraId="598BA371" w14:textId="77777777" w:rsidR="0072790F" w:rsidRPr="00ED490A" w:rsidRDefault="0072790F" w:rsidP="0072790F">
      <w:pPr>
        <w:jc w:val="both"/>
      </w:pPr>
    </w:p>
    <w:p w14:paraId="5D0A0C07" w14:textId="77777777" w:rsidR="00E74FEF" w:rsidRDefault="007F0117" w:rsidP="00912E06">
      <w:pPr>
        <w:widowControl w:val="0"/>
        <w:autoSpaceDE w:val="0"/>
        <w:autoSpaceDN w:val="0"/>
        <w:adjustRightInd w:val="0"/>
        <w:ind w:firstLine="1134"/>
        <w:jc w:val="both"/>
      </w:pPr>
      <w:r w:rsidRPr="00ED490A">
        <w:t xml:space="preserve">Основные направления бюджетной и налоговой политики </w:t>
      </w:r>
      <w:r w:rsidR="00467F9F" w:rsidRPr="00ED490A">
        <w:t xml:space="preserve">муниципального образования «Холмский городской округ» (далее </w:t>
      </w:r>
      <w:r w:rsidR="00407532" w:rsidRPr="00ED490A">
        <w:t xml:space="preserve">- </w:t>
      </w:r>
      <w:r w:rsidR="00467F9F" w:rsidRPr="00ED490A">
        <w:t>Холмск</w:t>
      </w:r>
      <w:r w:rsidR="00407532" w:rsidRPr="00ED490A">
        <w:t>ий</w:t>
      </w:r>
      <w:r w:rsidR="00467F9F" w:rsidRPr="00ED490A">
        <w:t xml:space="preserve"> городско</w:t>
      </w:r>
      <w:r w:rsidR="00407532" w:rsidRPr="00ED490A">
        <w:t>й</w:t>
      </w:r>
      <w:r w:rsidR="00467F9F" w:rsidRPr="00ED490A">
        <w:t xml:space="preserve"> округ) </w:t>
      </w:r>
      <w:r w:rsidR="007535A1">
        <w:t>на 2017 - 2019</w:t>
      </w:r>
      <w:r w:rsidRPr="00ED490A">
        <w:t xml:space="preserve"> годы (далее </w:t>
      </w:r>
      <w:r w:rsidR="00636471" w:rsidRPr="00ED490A">
        <w:t>-</w:t>
      </w:r>
      <w:r w:rsidRPr="00ED490A">
        <w:t xml:space="preserve"> Основные направления бюджетной и налоговой политики) разраб</w:t>
      </w:r>
      <w:r w:rsidRPr="00ED490A">
        <w:t>о</w:t>
      </w:r>
      <w:r w:rsidRPr="00ED490A">
        <w:t>таны в соответствии с Основными направлениями бюджетной и налоговой пол</w:t>
      </w:r>
      <w:r w:rsidRPr="00ED490A">
        <w:t>и</w:t>
      </w:r>
      <w:r w:rsidRPr="00ED490A">
        <w:t xml:space="preserve">тики </w:t>
      </w:r>
      <w:r w:rsidR="00467F9F" w:rsidRPr="00ED490A">
        <w:t xml:space="preserve">Сахалинской области </w:t>
      </w:r>
      <w:r w:rsidR="007535A1">
        <w:t>на 2017 год и на плановый период 2018 и 2019</w:t>
      </w:r>
      <w:r w:rsidRPr="00ED490A">
        <w:t xml:space="preserve"> годов</w:t>
      </w:r>
      <w:r w:rsidR="00E74FEF">
        <w:t>,</w:t>
      </w:r>
      <w:r w:rsidR="007535A1">
        <w:t xml:space="preserve"> сохраняют преемственность целей и задач, определенных в 2016 году, и направлены на обеспечение решения приоритетных задач социально-экономического развития </w:t>
      </w:r>
      <w:r w:rsidR="00E74FEF">
        <w:t xml:space="preserve">Холмского городского округа. Основной целью бюджетной и налоговой политики Холмского городского округа на 2017 - 2019 годы является обеспечение сбалансированности и устойчивости бюджета Холмского городского округа. </w:t>
      </w:r>
    </w:p>
    <w:p w14:paraId="657C4A8C" w14:textId="77777777" w:rsidR="00E74FEF" w:rsidRDefault="00E74FEF" w:rsidP="00912E06">
      <w:pPr>
        <w:ind w:firstLine="1134"/>
        <w:jc w:val="both"/>
      </w:pPr>
    </w:p>
    <w:p w14:paraId="6C44CD2D" w14:textId="77777777" w:rsidR="00E74FEF" w:rsidRDefault="00E74FEF" w:rsidP="00912E06">
      <w:pPr>
        <w:ind w:firstLine="1134"/>
        <w:jc w:val="both"/>
      </w:pPr>
      <w:r>
        <w:t>Для достижения указанной цели необходимо решить следующие задачи:</w:t>
      </w:r>
    </w:p>
    <w:p w14:paraId="26801BE7" w14:textId="77777777" w:rsidR="00E74FEF" w:rsidRDefault="00E74FEF" w:rsidP="00912E06">
      <w:pPr>
        <w:ind w:firstLine="1134"/>
        <w:jc w:val="both"/>
      </w:pPr>
    </w:p>
    <w:p w14:paraId="1BBB3DC5" w14:textId="77777777" w:rsidR="00E74FEF" w:rsidRDefault="00912E06" w:rsidP="00912E06">
      <w:pPr>
        <w:ind w:firstLine="1134"/>
        <w:jc w:val="both"/>
      </w:pPr>
      <w:r>
        <w:t xml:space="preserve">- увеличение доходов </w:t>
      </w:r>
      <w:r w:rsidR="00E74FEF">
        <w:t>местного бюджета за счет проведения мероприятий по сокращению задолженности по платежам в бюджет, оптимизации налоговых льгот, повышения эффективности использования муниципальн</w:t>
      </w:r>
      <w:r>
        <w:t>ой собственности;</w:t>
      </w:r>
    </w:p>
    <w:p w14:paraId="793D61AA" w14:textId="77777777" w:rsidR="00E74FEF" w:rsidRDefault="00E74FEF" w:rsidP="00912E06">
      <w:pPr>
        <w:ind w:firstLine="1134"/>
        <w:jc w:val="both"/>
      </w:pPr>
      <w:r>
        <w:t>- повышение качества администрирования доходов, в  том числе путем осуществления прогнозирования поступлений доходов в бюджет на основе утвержденных ад</w:t>
      </w:r>
      <w:r w:rsidR="00912E06">
        <w:t>министраторами доходов методик;</w:t>
      </w:r>
    </w:p>
    <w:p w14:paraId="42D8B251" w14:textId="77777777" w:rsidR="00E74FEF" w:rsidRDefault="00E74FEF" w:rsidP="00912E06">
      <w:pPr>
        <w:ind w:firstLine="1134"/>
        <w:jc w:val="both"/>
      </w:pPr>
      <w:r>
        <w:t xml:space="preserve">- разработка и реализация бюджетного прогноза </w:t>
      </w:r>
      <w:r w:rsidR="00912E06">
        <w:t>муниципального образования «Холмский городской округ» на долгосрочный период;</w:t>
      </w:r>
    </w:p>
    <w:p w14:paraId="0E3D9523" w14:textId="77777777" w:rsidR="00E74FEF" w:rsidRDefault="00E74FEF" w:rsidP="00912E06">
      <w:pPr>
        <w:ind w:firstLine="1134"/>
        <w:jc w:val="both"/>
      </w:pPr>
      <w:r>
        <w:t>- повышение эф</w:t>
      </w:r>
      <w:r w:rsidR="00912E06">
        <w:t>фективности бюджетных расходов;</w:t>
      </w:r>
    </w:p>
    <w:p w14:paraId="6B8F0CAB" w14:textId="77777777" w:rsidR="00E74FEF" w:rsidRDefault="00E74FEF" w:rsidP="00912E06">
      <w:pPr>
        <w:ind w:firstLine="1134"/>
        <w:jc w:val="both"/>
      </w:pPr>
      <w:r>
        <w:t xml:space="preserve">- повышение результативности применения </w:t>
      </w:r>
      <w:r w:rsidR="00912E06">
        <w:t>программно-целевого управления;</w:t>
      </w:r>
    </w:p>
    <w:p w14:paraId="69E5FBB9" w14:textId="77777777" w:rsidR="00E74FEF" w:rsidRDefault="00E74FEF" w:rsidP="00912E06">
      <w:pPr>
        <w:ind w:firstLine="1134"/>
        <w:jc w:val="both"/>
      </w:pPr>
      <w:r>
        <w:t>- совершен</w:t>
      </w:r>
      <w:r w:rsidR="00912E06">
        <w:t>ствование управления исполнения</w:t>
      </w:r>
      <w:r>
        <w:t xml:space="preserve"> </w:t>
      </w:r>
      <w:r w:rsidR="00912E06">
        <w:t>местного бюджета;</w:t>
      </w:r>
    </w:p>
    <w:p w14:paraId="36F6CEEF" w14:textId="77777777" w:rsidR="00E74FEF" w:rsidRDefault="00E74FEF" w:rsidP="00912E06">
      <w:pPr>
        <w:ind w:firstLine="1134"/>
        <w:jc w:val="both"/>
      </w:pPr>
      <w:r>
        <w:t xml:space="preserve">- повышение прозрачности и  </w:t>
      </w:r>
      <w:r w:rsidR="00912E06">
        <w:t>открытости бюджетного процесса;</w:t>
      </w:r>
    </w:p>
    <w:p w14:paraId="356D81CA" w14:textId="77777777" w:rsidR="00E74FEF" w:rsidRDefault="00E74FEF" w:rsidP="00912E06">
      <w:pPr>
        <w:ind w:firstLine="1134"/>
        <w:jc w:val="both"/>
      </w:pPr>
      <w:r>
        <w:t xml:space="preserve">- совершенствование внутреннего </w:t>
      </w:r>
      <w:r w:rsidR="00912E06">
        <w:t xml:space="preserve">муниципального </w:t>
      </w:r>
      <w:r>
        <w:t>финансового контроля.</w:t>
      </w:r>
    </w:p>
    <w:p w14:paraId="4518E97D" w14:textId="77777777" w:rsidR="00912E06" w:rsidRDefault="00912E06" w:rsidP="00912E06">
      <w:pPr>
        <w:ind w:firstLine="1134"/>
        <w:jc w:val="both"/>
      </w:pPr>
    </w:p>
    <w:p w14:paraId="67C248B5" w14:textId="77777777" w:rsidR="00912E06" w:rsidRDefault="00912E06" w:rsidP="004C0CBE">
      <w:pPr>
        <w:ind w:firstLine="1134"/>
        <w:jc w:val="center"/>
        <w:rPr>
          <w:b/>
        </w:rPr>
      </w:pPr>
      <w:r w:rsidRPr="00912E06">
        <w:rPr>
          <w:b/>
        </w:rPr>
        <w:t>1.Основные меры налоговой политики</w:t>
      </w:r>
    </w:p>
    <w:p w14:paraId="236C41F7" w14:textId="77777777" w:rsidR="00141522" w:rsidRPr="00912E06" w:rsidRDefault="00141522" w:rsidP="004C0CBE">
      <w:pPr>
        <w:ind w:firstLine="1134"/>
        <w:jc w:val="center"/>
        <w:rPr>
          <w:b/>
        </w:rPr>
      </w:pPr>
    </w:p>
    <w:p w14:paraId="0B2B5E06" w14:textId="77777777" w:rsidR="00A5770C" w:rsidRDefault="00912E06" w:rsidP="00F532C1">
      <w:pPr>
        <w:ind w:firstLine="1134"/>
        <w:jc w:val="both"/>
      </w:pPr>
      <w:r>
        <w:t xml:space="preserve">По предварительной оценке налоговые и неналоговые доходы </w:t>
      </w:r>
      <w:r w:rsidR="004C0CBE">
        <w:t>местного</w:t>
      </w:r>
      <w:r>
        <w:t xml:space="preserve"> бюджета на 2017 год прогнозируются в объеме </w:t>
      </w:r>
      <w:r w:rsidR="0015139A">
        <w:t>787,8 млн</w:t>
      </w:r>
      <w:r w:rsidR="00F532C1">
        <w:t>. рублей, по</w:t>
      </w:r>
      <w:r>
        <w:t xml:space="preserve"> сравнению с утвержденным объемом доходов  2016  года в размере </w:t>
      </w:r>
      <w:r w:rsidR="0015139A">
        <w:t>1 064,9 млн</w:t>
      </w:r>
      <w:r>
        <w:t xml:space="preserve">. рублей налоговые и неналоговые доходы </w:t>
      </w:r>
      <w:r w:rsidR="00A5770C">
        <w:t>местного</w:t>
      </w:r>
      <w:r>
        <w:t xml:space="preserve"> бюджета сократятся на </w:t>
      </w:r>
      <w:r w:rsidR="0015139A">
        <w:t>277,1 млн</w:t>
      </w:r>
      <w:r w:rsidR="00A5770C">
        <w:t>. рублей или на 26</w:t>
      </w:r>
      <w:r>
        <w:t xml:space="preserve"> %.</w:t>
      </w:r>
      <w:r w:rsidR="00A5770C" w:rsidRPr="00A5770C">
        <w:t xml:space="preserve"> </w:t>
      </w:r>
      <w:r w:rsidR="00A5770C">
        <w:t xml:space="preserve"> </w:t>
      </w:r>
      <w:r w:rsidR="00A952D8">
        <w:t>С 2017 года планируется не устанавливать для муниципальных образований дополнительные нормативы по налогу на доходы физических лиц</w:t>
      </w:r>
      <w:r w:rsidR="00A5770C">
        <w:t xml:space="preserve">. Зачисление налога в местные бюджеты будет производиться в размере 35 % от контингента налога, собираемого на территории </w:t>
      </w:r>
      <w:r w:rsidR="00F532C1">
        <w:t>Холмского городского округа</w:t>
      </w:r>
      <w:r w:rsidR="00A5770C">
        <w:t>, из которых 15% предусмотрено Бюджетным кодексом РФ, 20 % - передано с областного уровня по единым нормативам.</w:t>
      </w:r>
    </w:p>
    <w:p w14:paraId="19C2D5FD" w14:textId="77777777" w:rsidR="00912E06" w:rsidRDefault="00912E06" w:rsidP="00912E06">
      <w:pPr>
        <w:ind w:firstLine="1134"/>
        <w:jc w:val="both"/>
      </w:pPr>
    </w:p>
    <w:p w14:paraId="6297FB2A" w14:textId="77777777" w:rsidR="00912E06" w:rsidRDefault="00912E06" w:rsidP="00912E06">
      <w:pPr>
        <w:ind w:firstLine="1134"/>
        <w:jc w:val="both"/>
      </w:pPr>
    </w:p>
    <w:p w14:paraId="7B8B5332" w14:textId="77777777" w:rsidR="00912E06" w:rsidRDefault="00912E06" w:rsidP="00912E06">
      <w:pPr>
        <w:ind w:firstLine="1134"/>
        <w:jc w:val="both"/>
      </w:pPr>
    </w:p>
    <w:p w14:paraId="2B03964F" w14:textId="77777777" w:rsidR="00912E06" w:rsidRDefault="00912E06" w:rsidP="00F532C1">
      <w:pPr>
        <w:ind w:firstLine="1134"/>
        <w:jc w:val="both"/>
      </w:pPr>
      <w:r>
        <w:lastRenderedPageBreak/>
        <w:t xml:space="preserve">При проведении налоговой политики основное внимание будет уделено проведению мер, направленных на стимулирование экономического роста, улучшение инвестиционного климата и создание дополнительных рабочих мест, повышение доступности жилья для граждан и других мер, направленных на повышение качества жизни населения </w:t>
      </w:r>
      <w:r w:rsidR="00F532C1">
        <w:t>Холмского городского округа.</w:t>
      </w:r>
    </w:p>
    <w:p w14:paraId="43AA12F7" w14:textId="77777777" w:rsidR="00303648" w:rsidRDefault="00303648" w:rsidP="00F532C1">
      <w:pPr>
        <w:ind w:firstLine="1134"/>
        <w:jc w:val="both"/>
      </w:pPr>
      <w:r>
        <w:rPr>
          <w:lang w:eastAsia="en-US"/>
        </w:rPr>
        <w:t>Будет продолжена работа по совершенствованию законодательства, касающегося предоставления налоговых льгот. В соответствии с Основными направлениями налоговой политики Сахалинской области на 2017 - 2019 годы, налоговые льготы, не стимулирующие экономический рост и не имеющие социального эффекта, должны подлежать отмене.</w:t>
      </w:r>
    </w:p>
    <w:p w14:paraId="6EA66565" w14:textId="77777777" w:rsidR="00896ACA" w:rsidRDefault="00896ACA" w:rsidP="00896ACA">
      <w:pPr>
        <w:ind w:firstLine="1134"/>
        <w:jc w:val="both"/>
        <w:rPr>
          <w:lang w:eastAsia="en-US"/>
        </w:rPr>
      </w:pPr>
      <w:r w:rsidRPr="00ED490A">
        <w:rPr>
          <w:lang w:eastAsia="en-US"/>
        </w:rPr>
        <w:t>Будет продолжена работа с должниками по сокращению налоговой задолженности, в том числе путем контроля при осуществлении финансиров</w:t>
      </w:r>
      <w:r w:rsidRPr="00ED490A">
        <w:rPr>
          <w:lang w:eastAsia="en-US"/>
        </w:rPr>
        <w:t>а</w:t>
      </w:r>
      <w:r w:rsidRPr="00ED490A">
        <w:rPr>
          <w:lang w:eastAsia="en-US"/>
        </w:rPr>
        <w:t>ния из бюджета.</w:t>
      </w:r>
      <w:r>
        <w:rPr>
          <w:lang w:eastAsia="en-US"/>
        </w:rPr>
        <w:t xml:space="preserve"> </w:t>
      </w:r>
      <w:r w:rsidRPr="00ED490A">
        <w:rPr>
          <w:lang w:eastAsia="en-US"/>
        </w:rPr>
        <w:t>С принятием Фед</w:t>
      </w:r>
      <w:r w:rsidRPr="00ED490A">
        <w:rPr>
          <w:lang w:eastAsia="en-US"/>
        </w:rPr>
        <w:t>е</w:t>
      </w:r>
      <w:r w:rsidRPr="00ED490A">
        <w:rPr>
          <w:lang w:eastAsia="en-US"/>
        </w:rPr>
        <w:t xml:space="preserve">рального закона от 02.05.2015 №113-ФЗ «О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сборах», предусматривающего с 2016 года представление налоговыми агентами ежеквартальных расчетов сумм НДФЛ, исчисленных и удержанных с доходов работников, у налоговых органов </w:t>
      </w:r>
      <w:r>
        <w:rPr>
          <w:lang w:eastAsia="en-US"/>
        </w:rPr>
        <w:t>и местных властей появилась</w:t>
      </w:r>
      <w:r w:rsidRPr="00ED490A">
        <w:rPr>
          <w:lang w:eastAsia="en-US"/>
        </w:rPr>
        <w:t xml:space="preserve"> возможность повысить контроль за перечислением налога в бюджет, проводить мероприятия по сокращению з</w:t>
      </w:r>
      <w:r w:rsidRPr="00ED490A">
        <w:rPr>
          <w:lang w:eastAsia="en-US"/>
        </w:rPr>
        <w:t>а</w:t>
      </w:r>
      <w:r w:rsidRPr="00ED490A">
        <w:rPr>
          <w:lang w:eastAsia="en-US"/>
        </w:rPr>
        <w:t>долженности.</w:t>
      </w:r>
    </w:p>
    <w:p w14:paraId="008CC177" w14:textId="77777777" w:rsidR="00876170" w:rsidRPr="00ED490A" w:rsidRDefault="00141522" w:rsidP="00141522">
      <w:pPr>
        <w:ind w:firstLine="1134"/>
        <w:jc w:val="both"/>
        <w:rPr>
          <w:lang w:eastAsia="en-US"/>
        </w:rPr>
      </w:pPr>
      <w:r>
        <w:rPr>
          <w:lang w:eastAsia="en-US"/>
        </w:rPr>
        <w:t>Б</w:t>
      </w:r>
      <w:r w:rsidR="00876170">
        <w:rPr>
          <w:lang w:eastAsia="en-US"/>
        </w:rPr>
        <w:t xml:space="preserve">удет </w:t>
      </w:r>
      <w:r>
        <w:rPr>
          <w:lang w:eastAsia="en-US"/>
        </w:rPr>
        <w:t xml:space="preserve">продолжена </w:t>
      </w:r>
      <w:r w:rsidR="00876170">
        <w:rPr>
          <w:lang w:eastAsia="en-US"/>
        </w:rPr>
        <w:t xml:space="preserve">разъяснительная работа по нескольким направлениям - по налоговой поддержке субъектов предпринимательства, по применению нового порядка исчисления налога на недвижимое имущество физических лиц, в том числе о существующих льготах и предусмотренных налоговых вычетах. </w:t>
      </w:r>
    </w:p>
    <w:p w14:paraId="32E6A9C1" w14:textId="77777777" w:rsidR="00896ACA" w:rsidRDefault="00896ACA" w:rsidP="00896ACA">
      <w:pPr>
        <w:ind w:firstLine="1134"/>
        <w:jc w:val="both"/>
        <w:rPr>
          <w:lang w:eastAsia="en-US"/>
        </w:rPr>
      </w:pPr>
      <w:r w:rsidRPr="00ED490A">
        <w:rPr>
          <w:lang w:eastAsia="en-US"/>
        </w:rPr>
        <w:t xml:space="preserve">В целях увеличения доходной части  муниципального бюджета  </w:t>
      </w:r>
      <w:r w:rsidR="004C0CBE">
        <w:rPr>
          <w:lang w:eastAsia="en-US"/>
        </w:rPr>
        <w:t xml:space="preserve"> будет продолжена </w:t>
      </w:r>
      <w:r w:rsidRPr="00ED490A">
        <w:rPr>
          <w:lang w:eastAsia="en-US"/>
        </w:rPr>
        <w:t>работа по росту неналоговых доходов, в том числе за счет повышения эффе</w:t>
      </w:r>
      <w:r w:rsidRPr="00ED490A">
        <w:rPr>
          <w:lang w:eastAsia="en-US"/>
        </w:rPr>
        <w:t>к</w:t>
      </w:r>
      <w:r w:rsidRPr="00ED490A">
        <w:rPr>
          <w:lang w:eastAsia="en-US"/>
        </w:rPr>
        <w:t>тивности использования муниципальной собственности, увеличения собираемости штрафов. В отношении имущества, не используемого для и</w:t>
      </w:r>
      <w:r w:rsidRPr="00ED490A">
        <w:rPr>
          <w:lang w:eastAsia="en-US"/>
        </w:rPr>
        <w:t>с</w:t>
      </w:r>
      <w:r w:rsidRPr="00ED490A">
        <w:rPr>
          <w:lang w:eastAsia="en-US"/>
        </w:rPr>
        <w:t xml:space="preserve">полнения полномочий Холмского городского округа, </w:t>
      </w:r>
      <w:r w:rsidR="004C0CBE">
        <w:rPr>
          <w:lang w:eastAsia="en-US"/>
        </w:rPr>
        <w:t xml:space="preserve"> будет рассматрива</w:t>
      </w:r>
      <w:r w:rsidRPr="00ED490A">
        <w:rPr>
          <w:lang w:eastAsia="en-US"/>
        </w:rPr>
        <w:t>т</w:t>
      </w:r>
      <w:r w:rsidR="004C0CBE">
        <w:rPr>
          <w:lang w:eastAsia="en-US"/>
        </w:rPr>
        <w:t>ь</w:t>
      </w:r>
      <w:r w:rsidRPr="00ED490A">
        <w:rPr>
          <w:lang w:eastAsia="en-US"/>
        </w:rPr>
        <w:t>ся возможность его приватизации</w:t>
      </w:r>
      <w:r>
        <w:rPr>
          <w:lang w:eastAsia="en-US"/>
        </w:rPr>
        <w:t>.</w:t>
      </w:r>
    </w:p>
    <w:p w14:paraId="560B1B71" w14:textId="77777777" w:rsidR="00141522" w:rsidRDefault="00141522" w:rsidP="00896ACA">
      <w:pPr>
        <w:ind w:firstLine="1134"/>
        <w:jc w:val="both"/>
        <w:rPr>
          <w:lang w:eastAsia="en-US"/>
        </w:rPr>
      </w:pPr>
    </w:p>
    <w:p w14:paraId="0328AA97" w14:textId="77777777" w:rsidR="00912E06" w:rsidRDefault="00912E06" w:rsidP="004C0CBE">
      <w:pPr>
        <w:ind w:firstLine="1134"/>
        <w:jc w:val="center"/>
        <w:rPr>
          <w:b/>
        </w:rPr>
      </w:pPr>
      <w:r w:rsidRPr="00F532C1">
        <w:rPr>
          <w:b/>
        </w:rPr>
        <w:t>2.Основные меры бюджетной политики</w:t>
      </w:r>
    </w:p>
    <w:p w14:paraId="4A250745" w14:textId="77777777" w:rsidR="00141522" w:rsidRPr="00F532C1" w:rsidRDefault="00141522" w:rsidP="004C0CBE">
      <w:pPr>
        <w:ind w:firstLine="1134"/>
        <w:jc w:val="center"/>
        <w:rPr>
          <w:b/>
        </w:rPr>
      </w:pPr>
    </w:p>
    <w:p w14:paraId="0994C68D" w14:textId="77777777" w:rsidR="00912E06" w:rsidRDefault="00912E06" w:rsidP="00F532C1">
      <w:pPr>
        <w:ind w:firstLine="1134"/>
        <w:jc w:val="both"/>
      </w:pPr>
      <w:r>
        <w:t>Формирован</w:t>
      </w:r>
      <w:r w:rsidR="00F532C1">
        <w:t xml:space="preserve">ие объема и структуры расходов </w:t>
      </w:r>
      <w:r>
        <w:t>бюджета</w:t>
      </w:r>
      <w:r w:rsidR="00F532C1">
        <w:t xml:space="preserve"> Холмского городского округа</w:t>
      </w:r>
      <w:r>
        <w:t xml:space="preserve"> на 2017-2019 годы осуществляется исходя </w:t>
      </w:r>
      <w:r w:rsidR="00F532C1">
        <w:t>из следующих основных подходов:</w:t>
      </w:r>
    </w:p>
    <w:p w14:paraId="2B91C998" w14:textId="77777777" w:rsidR="00912E06" w:rsidRDefault="00912E06" w:rsidP="00912E06">
      <w:pPr>
        <w:ind w:firstLine="1134"/>
        <w:jc w:val="both"/>
      </w:pPr>
      <w:r>
        <w:t xml:space="preserve">1.В качестве «базовых» объемов бюджетных ассигнований бюджета </w:t>
      </w:r>
      <w:r w:rsidR="00F532C1">
        <w:t>Холмского городского округа</w:t>
      </w:r>
      <w:r>
        <w:t xml:space="preserve">  на 2017-2019 годы  приняты бюджетные ассигнования,  утвержденные на 2016 год  </w:t>
      </w:r>
      <w:r w:rsidR="00F532C1">
        <w:t xml:space="preserve"> </w:t>
      </w:r>
      <w:r w:rsidR="005F0F83">
        <w:t>Решением Собрания муниципального образования «Холмский городской округ» от 24.12.2015 года №30/5-309 «</w:t>
      </w:r>
      <w:r w:rsidR="00F532C1" w:rsidRPr="00A52930">
        <w:rPr>
          <w:bCs/>
        </w:rPr>
        <w:t xml:space="preserve">О бюджете муниципального образования «Холмский городской округ» на </w:t>
      </w:r>
      <w:r w:rsidR="00F532C1">
        <w:rPr>
          <w:bCs/>
        </w:rPr>
        <w:t>2016</w:t>
      </w:r>
      <w:r w:rsidR="00F532C1" w:rsidRPr="004B77E2">
        <w:rPr>
          <w:bCs/>
        </w:rPr>
        <w:t xml:space="preserve"> </w:t>
      </w:r>
      <w:r w:rsidR="00F532C1" w:rsidRPr="00A52930">
        <w:rPr>
          <w:bCs/>
        </w:rPr>
        <w:t>год</w:t>
      </w:r>
      <w:r w:rsidR="005F0F83">
        <w:rPr>
          <w:bCs/>
        </w:rPr>
        <w:t>»</w:t>
      </w:r>
      <w:r>
        <w:t>;</w:t>
      </w:r>
    </w:p>
    <w:p w14:paraId="12EF92CE" w14:textId="77777777" w:rsidR="00912E06" w:rsidRDefault="00912D97" w:rsidP="00912E06">
      <w:pPr>
        <w:ind w:firstLine="1134"/>
        <w:jc w:val="both"/>
      </w:pPr>
      <w:r>
        <w:t>2.«Б</w:t>
      </w:r>
      <w:r w:rsidR="00912E06">
        <w:t>азовые» объемы  бюджетных ассигнований 2017-2019 годов уточнены с учетом:</w:t>
      </w:r>
    </w:p>
    <w:p w14:paraId="0BDFA05C" w14:textId="77777777" w:rsidR="00912E06" w:rsidRDefault="00912E06" w:rsidP="005F0F83">
      <w:pPr>
        <w:ind w:firstLine="1134"/>
        <w:jc w:val="both"/>
      </w:pPr>
      <w:r>
        <w:t>- уменьшения объемов бюджетных ассигнований по отдельным  направлениям ра</w:t>
      </w:r>
      <w:r w:rsidR="005F0F83">
        <w:t>сходов в пределах 10 процентов;</w:t>
      </w:r>
    </w:p>
    <w:p w14:paraId="1D17B3C1" w14:textId="77777777" w:rsidR="00912E06" w:rsidRDefault="005F0F83" w:rsidP="005F0F83">
      <w:pPr>
        <w:ind w:firstLine="1134"/>
        <w:jc w:val="both"/>
      </w:pPr>
      <w:r>
        <w:t>- уменьшения</w:t>
      </w:r>
      <w:r w:rsidR="00912E06">
        <w:t xml:space="preserve"> объемов бюджетных ассигнований по расходным обязательствам ограниченного срока д</w:t>
      </w:r>
      <w:r w:rsidR="004C0CBE">
        <w:t>ействия</w:t>
      </w:r>
      <w:r>
        <w:t>;</w:t>
      </w:r>
    </w:p>
    <w:p w14:paraId="3157ADC9" w14:textId="77777777" w:rsidR="00912E06" w:rsidRDefault="00912E06" w:rsidP="005F0F83">
      <w:pPr>
        <w:ind w:firstLine="1134"/>
        <w:jc w:val="both"/>
      </w:pPr>
      <w:r>
        <w:t>- увеличение бюджетных ассигнований по мероприятиям «длящегося» характера, возникшим в ходе исполнения бюджета</w:t>
      </w:r>
      <w:r w:rsidR="005F0F83">
        <w:t xml:space="preserve"> Холмского городского округа в 2016 году;</w:t>
      </w:r>
    </w:p>
    <w:p w14:paraId="0BB2B41E" w14:textId="77777777" w:rsidR="00912E06" w:rsidRDefault="001C4BD3" w:rsidP="005F0F83">
      <w:pPr>
        <w:ind w:firstLine="1134"/>
        <w:jc w:val="both"/>
      </w:pPr>
      <w:r>
        <w:t xml:space="preserve">- ежегодная индексация </w:t>
      </w:r>
      <w:r w:rsidR="00912E06">
        <w:t>мер социальной под</w:t>
      </w:r>
      <w:r w:rsidR="005F0F83">
        <w:t>держки</w:t>
      </w:r>
      <w:r w:rsidR="00684A31">
        <w:t>,</w:t>
      </w:r>
      <w:r>
        <w:t xml:space="preserve"> отдельных категорий граждан, проживающих и работающих в сельской местности на территории муниципального образования «Холмский городской округ»</w:t>
      </w:r>
      <w:r w:rsidR="005F0F83">
        <w:t>;</w:t>
      </w:r>
    </w:p>
    <w:p w14:paraId="61B489EF" w14:textId="77777777" w:rsidR="00912E06" w:rsidRDefault="00912E06" w:rsidP="005F0F83">
      <w:pPr>
        <w:ind w:firstLine="1134"/>
        <w:jc w:val="both"/>
      </w:pPr>
      <w:r>
        <w:t xml:space="preserve">-увеличение  бюджетных ассигнований на уплату налогов на имущество </w:t>
      </w:r>
      <w:r w:rsidR="004C0CBE">
        <w:t xml:space="preserve">органами местного самоуправления и </w:t>
      </w:r>
      <w:r w:rsidR="00876170">
        <w:t>муниципальными бюджетными</w:t>
      </w:r>
      <w:r>
        <w:t xml:space="preserve"> учреждениями </w:t>
      </w:r>
      <w:r w:rsidR="00876170">
        <w:t>Холмского городского округа</w:t>
      </w:r>
      <w:r w:rsidR="005F0F83">
        <w:t xml:space="preserve"> в связи с отменой льгот;</w:t>
      </w:r>
    </w:p>
    <w:p w14:paraId="661C8803" w14:textId="77777777" w:rsidR="00912E06" w:rsidRDefault="00912E06" w:rsidP="005F0F83">
      <w:pPr>
        <w:ind w:firstLine="1134"/>
        <w:jc w:val="both"/>
      </w:pPr>
      <w:r>
        <w:t xml:space="preserve">- расходы на оплату труда </w:t>
      </w:r>
      <w:r w:rsidR="00141522">
        <w:t>по органам</w:t>
      </w:r>
      <w:r>
        <w:t xml:space="preserve"> </w:t>
      </w:r>
      <w:r w:rsidR="00876170">
        <w:t>местного самоуправления</w:t>
      </w:r>
      <w:r w:rsidR="00141522">
        <w:t xml:space="preserve"> Холмского городского округа</w:t>
      </w:r>
      <w:r>
        <w:t xml:space="preserve"> на предстоящий среднесрочный перио</w:t>
      </w:r>
      <w:r w:rsidR="005F0F83">
        <w:t>д предусмотрены без индексации;</w:t>
      </w:r>
    </w:p>
    <w:p w14:paraId="6F9AD465" w14:textId="77777777" w:rsidR="00912E06" w:rsidRDefault="00912E06" w:rsidP="005F0F83">
      <w:pPr>
        <w:ind w:firstLine="1134"/>
        <w:jc w:val="both"/>
      </w:pPr>
      <w:r>
        <w:lastRenderedPageBreak/>
        <w:t xml:space="preserve">- достижение в 2017 году показателей </w:t>
      </w:r>
      <w:r w:rsidR="00912D97">
        <w:t>роста</w:t>
      </w:r>
      <w:r>
        <w:t xml:space="preserve"> оплаты труда специалистов в сфере образования, здравоохранения, культуры, социального обслуживания, установленных в  «дорожных картах» по реализации Указов П</w:t>
      </w:r>
      <w:r w:rsidR="005F0F83">
        <w:t>резидента Российской Федерации;</w:t>
      </w:r>
    </w:p>
    <w:p w14:paraId="21D329D1" w14:textId="77777777" w:rsidR="00912E06" w:rsidRDefault="00912E06" w:rsidP="00141522">
      <w:pPr>
        <w:ind w:firstLine="1134"/>
        <w:jc w:val="both"/>
      </w:pPr>
      <w:r>
        <w:t>В предстоящем периоде  продолжится работа по повышению качест</w:t>
      </w:r>
      <w:r w:rsidR="005F0F83">
        <w:t>ва и эффективности реализации  муниципальных</w:t>
      </w:r>
      <w:r>
        <w:t xml:space="preserve"> программ как основного инструмента интеграции стратеги</w:t>
      </w:r>
      <w:r w:rsidR="00141522">
        <w:t>ческого, бюджетного управления.</w:t>
      </w:r>
    </w:p>
    <w:p w14:paraId="3CF80BF8" w14:textId="77777777" w:rsidR="0015139A" w:rsidRDefault="00912E06" w:rsidP="005F0F83">
      <w:pPr>
        <w:ind w:firstLine="1134"/>
        <w:jc w:val="both"/>
      </w:pPr>
      <w:r>
        <w:t xml:space="preserve">Основными мерами по повышению эффективности бюджетных расходов остаются повышение  эффективности и улучшение качества предоставления </w:t>
      </w:r>
      <w:r w:rsidR="00A952D8">
        <w:t>муниципальных</w:t>
      </w:r>
      <w:r>
        <w:t xml:space="preserve"> услуг, повышение эффективности </w:t>
      </w:r>
      <w:r w:rsidR="00A952D8">
        <w:t>муниципальных</w:t>
      </w:r>
      <w:r w:rsidR="0015139A">
        <w:t xml:space="preserve"> закупок.</w:t>
      </w:r>
    </w:p>
    <w:p w14:paraId="12F00928" w14:textId="77777777" w:rsidR="00912E06" w:rsidRDefault="00912D97" w:rsidP="005F0F83">
      <w:pPr>
        <w:ind w:firstLine="1134"/>
        <w:jc w:val="both"/>
      </w:pPr>
      <w:r>
        <w:t>В</w:t>
      </w:r>
      <w:r w:rsidR="00912E06">
        <w:t xml:space="preserve"> 2016 года </w:t>
      </w:r>
      <w:r>
        <w:t>начата работа</w:t>
      </w:r>
      <w:r w:rsidR="00912E06">
        <w:t xml:space="preserve"> </w:t>
      </w:r>
      <w:r>
        <w:t>по предоставлению муниципальных услуг (работ</w:t>
      </w:r>
      <w:r w:rsidR="00912E06">
        <w:t xml:space="preserve">) в соответствии с ведомственными перечнями </w:t>
      </w:r>
      <w:r w:rsidR="005F0F83">
        <w:t>муниципальных</w:t>
      </w:r>
      <w:r w:rsidR="00912E06">
        <w:t xml:space="preserve"> услуг (работ), утвержденных органами </w:t>
      </w:r>
      <w:r w:rsidR="005F0F83">
        <w:t>местного самоуправления</w:t>
      </w:r>
      <w:r w:rsidR="00912E06">
        <w:t xml:space="preserve"> на основании федеральных базовых перечней </w:t>
      </w:r>
      <w:r w:rsidR="005F0F83">
        <w:t>государственных</w:t>
      </w:r>
      <w:r w:rsidR="00912E06">
        <w:t xml:space="preserve"> услуг (работ). В 2017-2019 годах будет осуществляться актуализация ведомственных перечней </w:t>
      </w:r>
      <w:r w:rsidR="005F0F83">
        <w:t>муниципальных</w:t>
      </w:r>
      <w:r w:rsidR="00912E06">
        <w:t xml:space="preserve"> услуг (работ) в связи с изменениями, вносимыми федеральными органами власти в базовые перечни государственных услуг (работ). Начиная с 2017 года расчет объема фина</w:t>
      </w:r>
      <w:r w:rsidR="005F0F83">
        <w:t>нсового обеспечения выполнения муниципального</w:t>
      </w:r>
      <w:r w:rsidR="00912E06">
        <w:t xml:space="preserve"> задания будет осуществляться на основании базовых нормативов затрат и кор</w:t>
      </w:r>
      <w:r w:rsidR="00A952D8">
        <w:t>ректирующих коэффициентов</w:t>
      </w:r>
      <w:r w:rsidR="005F0F83">
        <w:t xml:space="preserve"> к ним.</w:t>
      </w:r>
    </w:p>
    <w:p w14:paraId="1D9BF1C4" w14:textId="77777777" w:rsidR="00912E06" w:rsidRDefault="00912E06" w:rsidP="00A952D8">
      <w:pPr>
        <w:ind w:firstLine="1134"/>
        <w:jc w:val="both"/>
      </w:pPr>
      <w:r>
        <w:t xml:space="preserve">Требуют решения вопросы оптимизации затрат на содержание имущества, непосредственно не связанного с оказанием </w:t>
      </w:r>
      <w:r w:rsidR="005F0F83">
        <w:t>муниципальных</w:t>
      </w:r>
      <w:r>
        <w:t xml:space="preserve"> услуг. С 2019 года по нормативу затрат должна быть рассчитана стоимость работ (ранее она</w:t>
      </w:r>
      <w:r w:rsidR="00A952D8">
        <w:t xml:space="preserve"> определялась сметным методом).</w:t>
      </w:r>
    </w:p>
    <w:p w14:paraId="0296A275" w14:textId="77777777" w:rsidR="00912E06" w:rsidRDefault="00912E06" w:rsidP="00A952D8">
      <w:pPr>
        <w:ind w:firstLine="1134"/>
        <w:jc w:val="both"/>
      </w:pPr>
      <w:r>
        <w:t xml:space="preserve">В целях повышения эффективности  и улучшения качества оказания </w:t>
      </w:r>
      <w:r w:rsidR="00A952D8">
        <w:t>муниципальных</w:t>
      </w:r>
      <w:r>
        <w:t xml:space="preserve"> ус</w:t>
      </w:r>
      <w:r w:rsidR="00A952D8">
        <w:t>луг будет продолжена работа по:</w:t>
      </w:r>
    </w:p>
    <w:p w14:paraId="67E30318" w14:textId="77777777" w:rsidR="00912E06" w:rsidRDefault="00912E06" w:rsidP="00A952D8">
      <w:pPr>
        <w:ind w:firstLine="1134"/>
        <w:jc w:val="both"/>
      </w:pPr>
      <w:r>
        <w:t>- повышению открытости и подотчетности бюджетных и автономных учреждений в части обоснования планов (смет финансо</w:t>
      </w:r>
      <w:r w:rsidR="00A952D8">
        <w:t>во-хозяйственной деятельности);</w:t>
      </w:r>
    </w:p>
    <w:p w14:paraId="0AFAB074" w14:textId="77777777" w:rsidR="00912E06" w:rsidRDefault="00912E06" w:rsidP="00A952D8">
      <w:pPr>
        <w:ind w:firstLine="1134"/>
        <w:jc w:val="both"/>
      </w:pPr>
      <w:r>
        <w:t xml:space="preserve">- реформированию  </w:t>
      </w:r>
      <w:r w:rsidR="00A952D8">
        <w:t>муниципальных   учреждений;</w:t>
      </w:r>
    </w:p>
    <w:p w14:paraId="4E4FF881" w14:textId="77777777" w:rsidR="00912E06" w:rsidRDefault="00912E06" w:rsidP="00A952D8">
      <w:pPr>
        <w:ind w:firstLine="1134"/>
        <w:jc w:val="both"/>
      </w:pPr>
      <w:r w:rsidRPr="00912D97">
        <w:t xml:space="preserve">- начиная с 2017 года  </w:t>
      </w:r>
      <w:r w:rsidR="00912D97" w:rsidRPr="00912D97">
        <w:t>планируется ввести</w:t>
      </w:r>
      <w:r w:rsidRPr="00912D97">
        <w:t xml:space="preserve"> правило возврата в </w:t>
      </w:r>
      <w:r w:rsidR="00374B89" w:rsidRPr="00912D97">
        <w:t>местный</w:t>
      </w:r>
      <w:r w:rsidRPr="00912D97">
        <w:t xml:space="preserve"> бюджет части субсидий, предоставленных бюджетным и автономным учреждениям на финансовое обеспечение выполнения ими </w:t>
      </w:r>
      <w:r w:rsidR="004B1A47" w:rsidRPr="00912D97">
        <w:t>муниципальных</w:t>
      </w:r>
      <w:r w:rsidRPr="00912D97">
        <w:t xml:space="preserve"> зад</w:t>
      </w:r>
      <w:r w:rsidR="004B1A47" w:rsidRPr="00912D97">
        <w:t>аний на оказание муниципальных</w:t>
      </w:r>
      <w:r w:rsidRPr="00912D97">
        <w:t xml:space="preserve"> услуг (выполнение работ) в текущем финансовом году, в объеме соответствующем не достигнутым показателям </w:t>
      </w:r>
      <w:r w:rsidR="004B1A47" w:rsidRPr="00912D97">
        <w:t>муниципального</w:t>
      </w:r>
      <w:r w:rsidR="00A952D8" w:rsidRPr="00912D97">
        <w:t xml:space="preserve"> задания отчетного года.</w:t>
      </w:r>
    </w:p>
    <w:p w14:paraId="6CFD46B3" w14:textId="77777777" w:rsidR="00912D97" w:rsidRDefault="00912E06" w:rsidP="00A952D8">
      <w:pPr>
        <w:ind w:firstLine="1134"/>
        <w:jc w:val="both"/>
      </w:pPr>
      <w:r>
        <w:t xml:space="preserve">Объем расходов </w:t>
      </w:r>
      <w:r w:rsidR="00A952D8">
        <w:t xml:space="preserve">бюджета Холмского городского округа </w:t>
      </w:r>
      <w:r>
        <w:t>в 2017-2019 годах позволит обеспечить в полном объеме выполнение ранее пр</w:t>
      </w:r>
      <w:r w:rsidR="00912D97">
        <w:t>инятых социальных обязательств.</w:t>
      </w:r>
    </w:p>
    <w:p w14:paraId="4B8E3910" w14:textId="77777777" w:rsidR="00912E06" w:rsidRPr="00912D97" w:rsidRDefault="00912E06" w:rsidP="00A952D8">
      <w:pPr>
        <w:ind w:firstLine="1134"/>
        <w:jc w:val="both"/>
      </w:pPr>
      <w:r w:rsidRPr="00912D97">
        <w:t xml:space="preserve">В рамках  повышения эффективности управления остатками средств на счете </w:t>
      </w:r>
      <w:r w:rsidR="00A952D8" w:rsidRPr="00912D97">
        <w:t>местного</w:t>
      </w:r>
      <w:r w:rsidRPr="00912D97">
        <w:t xml:space="preserve"> бюджета  планируется ввести ограничение авансовых платежей при заключении </w:t>
      </w:r>
      <w:r w:rsidR="00A952D8" w:rsidRPr="00912D97">
        <w:t>муниципальными</w:t>
      </w:r>
      <w:r w:rsidRPr="00912D97">
        <w:t xml:space="preserve"> бюджетными и автономными учреждениями договоров о п</w:t>
      </w:r>
      <w:r w:rsidR="00A952D8" w:rsidRPr="00912D97">
        <w:t>оставке товаров (работ, услуг).</w:t>
      </w:r>
    </w:p>
    <w:p w14:paraId="2A2FF45A" w14:textId="77777777" w:rsidR="00912E06" w:rsidRDefault="00912E06" w:rsidP="00A952D8">
      <w:pPr>
        <w:ind w:firstLine="1134"/>
        <w:jc w:val="both"/>
      </w:pPr>
      <w:r w:rsidRPr="00912D97">
        <w:t>Для повышения эффективности использования бюджетных средств необходимо продолжить  реализацию мер, направленных на недопущение, снижение и ликвидацию дебиторской зад</w:t>
      </w:r>
      <w:r w:rsidR="00A952D8" w:rsidRPr="00912D97">
        <w:t>олженности.</w:t>
      </w:r>
    </w:p>
    <w:p w14:paraId="0CBDFCDC" w14:textId="77777777" w:rsidR="00912E06" w:rsidRDefault="00912E06" w:rsidP="0015139A">
      <w:pPr>
        <w:ind w:firstLine="1134"/>
        <w:jc w:val="both"/>
      </w:pPr>
      <w:r>
        <w:t>В целях обеспечения открытости и прозрачности бюджетного процесса будет продолжена  ра</w:t>
      </w:r>
      <w:r w:rsidR="0015139A">
        <w:t>бота по следующим направлениям:</w:t>
      </w:r>
    </w:p>
    <w:p w14:paraId="6F9A476E" w14:textId="77777777" w:rsidR="00912E06" w:rsidRDefault="00912E06" w:rsidP="00280F89">
      <w:pPr>
        <w:ind w:firstLine="1134"/>
        <w:jc w:val="both"/>
      </w:pPr>
      <w:r w:rsidRPr="00912D97">
        <w:t xml:space="preserve">- регулярное и своевременное опубликование бюджетных данных в сети интернет на каждом из этапов бюджетного процесса в течение финансового года и обеспечение к </w:t>
      </w:r>
      <w:r w:rsidR="00280F89" w:rsidRPr="00912D97">
        <w:t>ним свободного доступа граждан;</w:t>
      </w:r>
    </w:p>
    <w:p w14:paraId="0CB33A0E" w14:textId="77777777" w:rsidR="00912E06" w:rsidRDefault="00912E06" w:rsidP="00280F89">
      <w:pPr>
        <w:ind w:firstLine="1134"/>
        <w:jc w:val="both"/>
      </w:pPr>
      <w:r>
        <w:t>- организация составления и размещение на регулярной основе «Бюджет для граждан» в понятной и доступной для граждан форме</w:t>
      </w:r>
      <w:r w:rsidR="00912D97">
        <w:t xml:space="preserve"> в формате электронного ресурса</w:t>
      </w:r>
      <w:r w:rsidR="00280F89">
        <w:t>;</w:t>
      </w:r>
    </w:p>
    <w:p w14:paraId="52C6DE90" w14:textId="77777777" w:rsidR="00912E06" w:rsidRDefault="00912E06" w:rsidP="00280F89">
      <w:pPr>
        <w:ind w:firstLine="1134"/>
        <w:jc w:val="both"/>
      </w:pPr>
      <w:r>
        <w:t>- вовлечен</w:t>
      </w:r>
      <w:r w:rsidR="00280F89">
        <w:t>ие граждан в бюджетный процесс.</w:t>
      </w:r>
    </w:p>
    <w:p w14:paraId="32550BFC" w14:textId="77777777" w:rsidR="00912E06" w:rsidRPr="00912D97" w:rsidRDefault="00912E06" w:rsidP="005F0F83">
      <w:pPr>
        <w:ind w:firstLine="1134"/>
        <w:jc w:val="both"/>
      </w:pPr>
      <w:r w:rsidRPr="00912D97">
        <w:t xml:space="preserve">Совершенствование внутреннего </w:t>
      </w:r>
      <w:r w:rsidR="00F532C1" w:rsidRPr="00912D97">
        <w:t>муниципального</w:t>
      </w:r>
      <w:r w:rsidRPr="00912D97">
        <w:t xml:space="preserve"> финансового контр</w:t>
      </w:r>
      <w:r w:rsidR="00F532C1" w:rsidRPr="00912D97">
        <w:t>оля будет осуществляться путем:</w:t>
      </w:r>
    </w:p>
    <w:p w14:paraId="03B99BF1" w14:textId="77777777" w:rsidR="00912E06" w:rsidRPr="00912D97" w:rsidRDefault="00912E06" w:rsidP="005F0F83">
      <w:pPr>
        <w:ind w:firstLine="1134"/>
        <w:jc w:val="both"/>
      </w:pPr>
      <w:r w:rsidRPr="00912D97">
        <w:t xml:space="preserve">- реализации нового направления контрольной деятельности, направленного на организацию предварительного контроля для пресечения и недопущения нарушений </w:t>
      </w:r>
      <w:r w:rsidRPr="00912D97">
        <w:lastRenderedPageBreak/>
        <w:t xml:space="preserve">бюджетного законодательства Российской Федерации и иных нормативных правовых актов, регулирующих бюджетные правоотношения, законодательства в сфере закупок товаров, работ, услуг для </w:t>
      </w:r>
      <w:r w:rsidR="00F532C1" w:rsidRPr="00912D97">
        <w:t>муниципальных</w:t>
      </w:r>
      <w:r w:rsidRPr="00912D97">
        <w:t xml:space="preserve"> нужд </w:t>
      </w:r>
      <w:r w:rsidR="00F532C1" w:rsidRPr="00912D97">
        <w:t>Холмского городского округа;</w:t>
      </w:r>
    </w:p>
    <w:p w14:paraId="02A0146B" w14:textId="77777777" w:rsidR="00912E06" w:rsidRPr="00912D97" w:rsidRDefault="00912E06" w:rsidP="005F0F83">
      <w:pPr>
        <w:ind w:firstLine="1134"/>
        <w:jc w:val="both"/>
      </w:pPr>
      <w:r w:rsidRPr="00912D97">
        <w:t>-  перехода к риск - ориентированному подходу в планировании и осуществ</w:t>
      </w:r>
      <w:r w:rsidR="00F532C1" w:rsidRPr="00912D97">
        <w:t>лении контрольной деятельности;</w:t>
      </w:r>
    </w:p>
    <w:p w14:paraId="523BF242" w14:textId="77777777" w:rsidR="00912E06" w:rsidRPr="00912D97" w:rsidRDefault="00912E06" w:rsidP="005F0F83">
      <w:pPr>
        <w:ind w:firstLine="1134"/>
        <w:jc w:val="both"/>
      </w:pPr>
      <w:r w:rsidRPr="00912D97">
        <w:t xml:space="preserve">-внедрение классификатора нарушений в </w:t>
      </w:r>
      <w:r w:rsidR="00F532C1" w:rsidRPr="00912D97">
        <w:t>сфере бюджетных правоотношений.</w:t>
      </w:r>
    </w:p>
    <w:p w14:paraId="60C9C051" w14:textId="77777777" w:rsidR="0015139A" w:rsidRDefault="0015139A" w:rsidP="0015139A">
      <w:pPr>
        <w:autoSpaceDE w:val="0"/>
        <w:autoSpaceDN w:val="0"/>
        <w:adjustRightInd w:val="0"/>
        <w:ind w:firstLine="1134"/>
        <w:jc w:val="both"/>
        <w:rPr>
          <w:lang w:eastAsia="en-US"/>
        </w:rPr>
      </w:pPr>
      <w:r>
        <w:rPr>
          <w:lang w:eastAsia="en-US"/>
        </w:rPr>
        <w:t>Бюджет Холмского городского округа на 2017</w:t>
      </w:r>
      <w:r w:rsidR="00C968F7">
        <w:rPr>
          <w:lang w:eastAsia="en-US"/>
        </w:rPr>
        <w:t xml:space="preserve"> год</w:t>
      </w:r>
      <w:r>
        <w:rPr>
          <w:lang w:eastAsia="en-US"/>
        </w:rPr>
        <w:t xml:space="preserve"> и плановый период  прогнозируется </w:t>
      </w:r>
      <w:r w:rsidR="00C968F7">
        <w:rPr>
          <w:lang w:eastAsia="en-US"/>
        </w:rPr>
        <w:t>без</w:t>
      </w:r>
      <w:r>
        <w:rPr>
          <w:lang w:eastAsia="en-US"/>
        </w:rPr>
        <w:t xml:space="preserve"> дефицита</w:t>
      </w:r>
      <w:r w:rsidR="00C968F7">
        <w:rPr>
          <w:lang w:eastAsia="en-US"/>
        </w:rPr>
        <w:t>.</w:t>
      </w:r>
    </w:p>
    <w:p w14:paraId="36E3DB50" w14:textId="77777777" w:rsidR="00D27005" w:rsidRDefault="00D27005" w:rsidP="0015139A">
      <w:pPr>
        <w:pStyle w:val="ab"/>
        <w:autoSpaceDE w:val="0"/>
        <w:autoSpaceDN w:val="0"/>
        <w:adjustRightInd w:val="0"/>
        <w:spacing w:after="0" w:line="240" w:lineRule="auto"/>
        <w:ind w:left="0" w:firstLine="1134"/>
        <w:jc w:val="center"/>
        <w:rPr>
          <w:rFonts w:ascii="Times New Roman" w:hAnsi="Times New Roman"/>
          <w:b/>
          <w:sz w:val="24"/>
          <w:szCs w:val="24"/>
        </w:rPr>
      </w:pPr>
    </w:p>
    <w:sectPr w:rsidR="00D27005" w:rsidSect="004F2047">
      <w:type w:val="continuous"/>
      <w:pgSz w:w="11906" w:h="16838"/>
      <w:pgMar w:top="964" w:right="851" w:bottom="96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B889" w14:textId="77777777" w:rsidR="00D133E7" w:rsidRDefault="00D133E7">
      <w:r>
        <w:separator/>
      </w:r>
    </w:p>
  </w:endnote>
  <w:endnote w:type="continuationSeparator" w:id="0">
    <w:p w14:paraId="4E9714CF" w14:textId="77777777" w:rsidR="00D133E7" w:rsidRDefault="00D1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585F" w14:textId="77777777" w:rsidR="00D133E7" w:rsidRDefault="00D133E7">
      <w:r>
        <w:separator/>
      </w:r>
    </w:p>
  </w:footnote>
  <w:footnote w:type="continuationSeparator" w:id="0">
    <w:p w14:paraId="4C7F15D0" w14:textId="77777777" w:rsidR="00D133E7" w:rsidRDefault="00D1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9A67" w14:textId="77777777" w:rsidR="00C968F7" w:rsidRDefault="00C968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8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9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5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8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483132219">
    <w:abstractNumId w:val="12"/>
  </w:num>
  <w:num w:numId="2" w16cid:durableId="404885799">
    <w:abstractNumId w:val="3"/>
  </w:num>
  <w:num w:numId="3" w16cid:durableId="1220744009">
    <w:abstractNumId w:val="9"/>
  </w:num>
  <w:num w:numId="4" w16cid:durableId="67461317">
    <w:abstractNumId w:val="1"/>
  </w:num>
  <w:num w:numId="5" w16cid:durableId="998967487">
    <w:abstractNumId w:val="4"/>
  </w:num>
  <w:num w:numId="6" w16cid:durableId="947736025">
    <w:abstractNumId w:val="11"/>
  </w:num>
  <w:num w:numId="7" w16cid:durableId="1194268857">
    <w:abstractNumId w:val="20"/>
  </w:num>
  <w:num w:numId="8" w16cid:durableId="597446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0602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5665274">
    <w:abstractNumId w:val="15"/>
  </w:num>
  <w:num w:numId="11" w16cid:durableId="229731097">
    <w:abstractNumId w:val="21"/>
  </w:num>
  <w:num w:numId="12" w16cid:durableId="1606497944">
    <w:abstractNumId w:val="13"/>
  </w:num>
  <w:num w:numId="13" w16cid:durableId="293142968">
    <w:abstractNumId w:val="19"/>
  </w:num>
  <w:num w:numId="14" w16cid:durableId="271400905">
    <w:abstractNumId w:val="2"/>
  </w:num>
  <w:num w:numId="15" w16cid:durableId="928537780">
    <w:abstractNumId w:val="16"/>
  </w:num>
  <w:num w:numId="16" w16cid:durableId="1003432592">
    <w:abstractNumId w:val="22"/>
  </w:num>
  <w:num w:numId="17" w16cid:durableId="48723067">
    <w:abstractNumId w:val="5"/>
  </w:num>
  <w:num w:numId="18" w16cid:durableId="1620455088">
    <w:abstractNumId w:val="8"/>
  </w:num>
  <w:num w:numId="19" w16cid:durableId="1063020865">
    <w:abstractNumId w:val="14"/>
  </w:num>
  <w:num w:numId="20" w16cid:durableId="785276830">
    <w:abstractNumId w:val="7"/>
  </w:num>
  <w:num w:numId="21" w16cid:durableId="2114783604">
    <w:abstractNumId w:val="17"/>
  </w:num>
  <w:num w:numId="22" w16cid:durableId="1290283880">
    <w:abstractNumId w:val="0"/>
  </w:num>
  <w:num w:numId="23" w16cid:durableId="25104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A430C"/>
    <w:rsid w:val="000B32BC"/>
    <w:rsid w:val="000B75F3"/>
    <w:rsid w:val="000C27B3"/>
    <w:rsid w:val="000E4D90"/>
    <w:rsid w:val="000E5B4C"/>
    <w:rsid w:val="000F61C5"/>
    <w:rsid w:val="001002B2"/>
    <w:rsid w:val="001067F4"/>
    <w:rsid w:val="00117B33"/>
    <w:rsid w:val="00122B23"/>
    <w:rsid w:val="00134B07"/>
    <w:rsid w:val="00141522"/>
    <w:rsid w:val="00142859"/>
    <w:rsid w:val="00144066"/>
    <w:rsid w:val="00145053"/>
    <w:rsid w:val="0015139A"/>
    <w:rsid w:val="00152957"/>
    <w:rsid w:val="001740DE"/>
    <w:rsid w:val="00174AB1"/>
    <w:rsid w:val="0017704D"/>
    <w:rsid w:val="001823D4"/>
    <w:rsid w:val="00184E77"/>
    <w:rsid w:val="001A5AE2"/>
    <w:rsid w:val="001A6D5E"/>
    <w:rsid w:val="001C4BD3"/>
    <w:rsid w:val="001D2529"/>
    <w:rsid w:val="001D57E9"/>
    <w:rsid w:val="001E1FBD"/>
    <w:rsid w:val="002009EC"/>
    <w:rsid w:val="00205741"/>
    <w:rsid w:val="00206CA4"/>
    <w:rsid w:val="002171D6"/>
    <w:rsid w:val="00220B64"/>
    <w:rsid w:val="002239EF"/>
    <w:rsid w:val="00225A40"/>
    <w:rsid w:val="00227905"/>
    <w:rsid w:val="0023283E"/>
    <w:rsid w:val="002328CA"/>
    <w:rsid w:val="00247971"/>
    <w:rsid w:val="0027050B"/>
    <w:rsid w:val="00273274"/>
    <w:rsid w:val="00280F89"/>
    <w:rsid w:val="00293AFA"/>
    <w:rsid w:val="00296210"/>
    <w:rsid w:val="002A0E03"/>
    <w:rsid w:val="002B6272"/>
    <w:rsid w:val="002C50D0"/>
    <w:rsid w:val="002E213B"/>
    <w:rsid w:val="002F0002"/>
    <w:rsid w:val="002F089F"/>
    <w:rsid w:val="00303648"/>
    <w:rsid w:val="003102CC"/>
    <w:rsid w:val="00316F09"/>
    <w:rsid w:val="003267A7"/>
    <w:rsid w:val="003352DF"/>
    <w:rsid w:val="00363350"/>
    <w:rsid w:val="00374B89"/>
    <w:rsid w:val="003772E1"/>
    <w:rsid w:val="00386711"/>
    <w:rsid w:val="003911E3"/>
    <w:rsid w:val="003A36BD"/>
    <w:rsid w:val="003C3E4D"/>
    <w:rsid w:val="003E5DBF"/>
    <w:rsid w:val="00407532"/>
    <w:rsid w:val="00443373"/>
    <w:rsid w:val="00446FE1"/>
    <w:rsid w:val="00453A25"/>
    <w:rsid w:val="0046019F"/>
    <w:rsid w:val="00460854"/>
    <w:rsid w:val="00464708"/>
    <w:rsid w:val="00467F9F"/>
    <w:rsid w:val="0049387D"/>
    <w:rsid w:val="004A1B99"/>
    <w:rsid w:val="004B03D4"/>
    <w:rsid w:val="004B1A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502266"/>
    <w:rsid w:val="0051240D"/>
    <w:rsid w:val="00512480"/>
    <w:rsid w:val="005300B2"/>
    <w:rsid w:val="005315C0"/>
    <w:rsid w:val="005406EF"/>
    <w:rsid w:val="00551B77"/>
    <w:rsid w:val="00566B50"/>
    <w:rsid w:val="00572EDB"/>
    <w:rsid w:val="005756EF"/>
    <w:rsid w:val="0058343F"/>
    <w:rsid w:val="005B157A"/>
    <w:rsid w:val="005B66DB"/>
    <w:rsid w:val="005C388F"/>
    <w:rsid w:val="005C7411"/>
    <w:rsid w:val="005D37AF"/>
    <w:rsid w:val="005E46FF"/>
    <w:rsid w:val="005E5BBC"/>
    <w:rsid w:val="005E62A3"/>
    <w:rsid w:val="005F0F83"/>
    <w:rsid w:val="00602127"/>
    <w:rsid w:val="00636471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F5469"/>
    <w:rsid w:val="006F7A8E"/>
    <w:rsid w:val="007057EC"/>
    <w:rsid w:val="00727562"/>
    <w:rsid w:val="0072790F"/>
    <w:rsid w:val="00727D70"/>
    <w:rsid w:val="00744429"/>
    <w:rsid w:val="007535A1"/>
    <w:rsid w:val="00763452"/>
    <w:rsid w:val="00765EDD"/>
    <w:rsid w:val="00765FB3"/>
    <w:rsid w:val="0077121E"/>
    <w:rsid w:val="0078023A"/>
    <w:rsid w:val="007853E2"/>
    <w:rsid w:val="00785438"/>
    <w:rsid w:val="0079173E"/>
    <w:rsid w:val="007A781D"/>
    <w:rsid w:val="007B0418"/>
    <w:rsid w:val="007B134E"/>
    <w:rsid w:val="007B2CC4"/>
    <w:rsid w:val="007B51E7"/>
    <w:rsid w:val="007C34FA"/>
    <w:rsid w:val="007C3CFA"/>
    <w:rsid w:val="007E1709"/>
    <w:rsid w:val="007E1D83"/>
    <w:rsid w:val="007E448A"/>
    <w:rsid w:val="007F0117"/>
    <w:rsid w:val="00811A9A"/>
    <w:rsid w:val="00821F9C"/>
    <w:rsid w:val="0082609B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912D97"/>
    <w:rsid w:val="00912E06"/>
    <w:rsid w:val="00916C8A"/>
    <w:rsid w:val="009208D7"/>
    <w:rsid w:val="00922462"/>
    <w:rsid w:val="009310D1"/>
    <w:rsid w:val="00936FA8"/>
    <w:rsid w:val="00941F80"/>
    <w:rsid w:val="00946611"/>
    <w:rsid w:val="0095276C"/>
    <w:rsid w:val="0097300C"/>
    <w:rsid w:val="00983C2B"/>
    <w:rsid w:val="0099521B"/>
    <w:rsid w:val="009C63DB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30D22"/>
    <w:rsid w:val="00A31437"/>
    <w:rsid w:val="00A352BB"/>
    <w:rsid w:val="00A37078"/>
    <w:rsid w:val="00A41E60"/>
    <w:rsid w:val="00A52930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22E5"/>
    <w:rsid w:val="00AC6840"/>
    <w:rsid w:val="00AD1276"/>
    <w:rsid w:val="00AE0711"/>
    <w:rsid w:val="00AE1B0C"/>
    <w:rsid w:val="00AE1F09"/>
    <w:rsid w:val="00AE33D4"/>
    <w:rsid w:val="00B053E5"/>
    <w:rsid w:val="00B11972"/>
    <w:rsid w:val="00B46281"/>
    <w:rsid w:val="00B536FC"/>
    <w:rsid w:val="00B66C7B"/>
    <w:rsid w:val="00B74E6D"/>
    <w:rsid w:val="00B841DE"/>
    <w:rsid w:val="00B95363"/>
    <w:rsid w:val="00BA7C40"/>
    <w:rsid w:val="00BB39C2"/>
    <w:rsid w:val="00BB3E18"/>
    <w:rsid w:val="00BB7FB9"/>
    <w:rsid w:val="00BC285B"/>
    <w:rsid w:val="00BD30A3"/>
    <w:rsid w:val="00BE0EA7"/>
    <w:rsid w:val="00BE2DBA"/>
    <w:rsid w:val="00C11DBE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D0931"/>
    <w:rsid w:val="00CD11C9"/>
    <w:rsid w:val="00CD1285"/>
    <w:rsid w:val="00D1048B"/>
    <w:rsid w:val="00D133E7"/>
    <w:rsid w:val="00D15934"/>
    <w:rsid w:val="00D20BF1"/>
    <w:rsid w:val="00D23B5E"/>
    <w:rsid w:val="00D27005"/>
    <w:rsid w:val="00D304BD"/>
    <w:rsid w:val="00D417AF"/>
    <w:rsid w:val="00D50123"/>
    <w:rsid w:val="00D536DA"/>
    <w:rsid w:val="00D66824"/>
    <w:rsid w:val="00D762F8"/>
    <w:rsid w:val="00D77B6F"/>
    <w:rsid w:val="00D86BE0"/>
    <w:rsid w:val="00D87C5C"/>
    <w:rsid w:val="00D948DD"/>
    <w:rsid w:val="00DA3FA7"/>
    <w:rsid w:val="00DB1DB4"/>
    <w:rsid w:val="00DB437B"/>
    <w:rsid w:val="00DC2988"/>
    <w:rsid w:val="00DE7B5E"/>
    <w:rsid w:val="00E02245"/>
    <w:rsid w:val="00E06719"/>
    <w:rsid w:val="00E06AB2"/>
    <w:rsid w:val="00E10D80"/>
    <w:rsid w:val="00E11045"/>
    <w:rsid w:val="00E116D6"/>
    <w:rsid w:val="00E14C01"/>
    <w:rsid w:val="00E15643"/>
    <w:rsid w:val="00E4137C"/>
    <w:rsid w:val="00E43D42"/>
    <w:rsid w:val="00E44CAC"/>
    <w:rsid w:val="00E5603C"/>
    <w:rsid w:val="00E56736"/>
    <w:rsid w:val="00E572D5"/>
    <w:rsid w:val="00E718BD"/>
    <w:rsid w:val="00E74FEF"/>
    <w:rsid w:val="00E979D9"/>
    <w:rsid w:val="00EA335E"/>
    <w:rsid w:val="00EB65FB"/>
    <w:rsid w:val="00EB7F1F"/>
    <w:rsid w:val="00EC0CD9"/>
    <w:rsid w:val="00EC5BD8"/>
    <w:rsid w:val="00ED138F"/>
    <w:rsid w:val="00ED490A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40BA2"/>
    <w:rsid w:val="00F5138D"/>
    <w:rsid w:val="00F532C1"/>
    <w:rsid w:val="00F56167"/>
    <w:rsid w:val="00F56E46"/>
    <w:rsid w:val="00F60328"/>
    <w:rsid w:val="00F636F0"/>
    <w:rsid w:val="00F7634F"/>
    <w:rsid w:val="00F97126"/>
    <w:rsid w:val="00FA250A"/>
    <w:rsid w:val="00FC1135"/>
    <w:rsid w:val="00FD599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70AF"/>
  <w14:defaultImageDpi w14:val="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1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70D6-6DF6-4119-9D16-31A74FEB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10767</Characters>
  <Application>Microsoft Office Word</Application>
  <DocSecurity>0</DocSecurity>
  <Lines>229</Lines>
  <Paragraphs>127</Paragraphs>
  <ScaleCrop>false</ScaleCrop>
  <Company>Департамент по печати, телерадиовещанию и связи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2016-11-10T05:06:00Z</cp:lastPrinted>
  <dcterms:created xsi:type="dcterms:W3CDTF">2025-02-24T05:24:00Z</dcterms:created>
  <dcterms:modified xsi:type="dcterms:W3CDTF">2025-02-24T05:24:00Z</dcterms:modified>
</cp:coreProperties>
</file>