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46B2" w14:textId="77777777" w:rsidR="00AF7CF3" w:rsidRPr="00E252A6" w:rsidRDefault="00AF7CF3" w:rsidP="00E252A6">
      <w:pPr>
        <w:spacing w:after="0" w:line="240" w:lineRule="auto"/>
        <w:jc w:val="center"/>
        <w:rPr>
          <w:rFonts w:ascii="Arial" w:eastAsia="Times New Roman" w:hAnsi="Arial" w:cs="Arial"/>
          <w:sz w:val="24"/>
          <w:szCs w:val="24"/>
          <w:lang w:eastAsia="ru-RU"/>
        </w:rPr>
      </w:pPr>
      <w:r w:rsidRPr="00E252A6">
        <w:rPr>
          <w:rFonts w:ascii="Arial" w:eastAsia="Times New Roman" w:hAnsi="Arial" w:cs="Arial"/>
          <w:noProof/>
          <w:sz w:val="24"/>
          <w:szCs w:val="24"/>
          <w:lang w:eastAsia="ru-RU"/>
        </w:rPr>
        <w:drawing>
          <wp:inline distT="0" distB="0" distL="0" distR="0" wp14:anchorId="585838F7" wp14:editId="4B8E2F46">
            <wp:extent cx="601980" cy="746760"/>
            <wp:effectExtent l="0" t="0" r="7620"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46760"/>
                    </a:xfrm>
                    <a:prstGeom prst="rect">
                      <a:avLst/>
                    </a:prstGeom>
                    <a:noFill/>
                    <a:ln>
                      <a:noFill/>
                    </a:ln>
                  </pic:spPr>
                </pic:pic>
              </a:graphicData>
            </a:graphic>
          </wp:inline>
        </w:drawing>
      </w:r>
    </w:p>
    <w:p w14:paraId="023ED9C2" w14:textId="77777777" w:rsidR="00AF7CF3" w:rsidRPr="00E252A6" w:rsidRDefault="00AF7CF3" w:rsidP="00E252A6">
      <w:pPr>
        <w:spacing w:after="0" w:line="240" w:lineRule="auto"/>
        <w:jc w:val="center"/>
        <w:rPr>
          <w:rFonts w:ascii="Arial" w:eastAsia="Times New Roman" w:hAnsi="Arial" w:cs="Arial"/>
          <w:b/>
          <w:sz w:val="24"/>
          <w:szCs w:val="24"/>
          <w:lang w:eastAsia="ru-RU"/>
        </w:rPr>
      </w:pPr>
    </w:p>
    <w:p w14:paraId="403498B4" w14:textId="77777777" w:rsidR="00AF7CF3" w:rsidRPr="00E252A6" w:rsidRDefault="00AF7CF3" w:rsidP="00E252A6">
      <w:pPr>
        <w:spacing w:after="0" w:line="240" w:lineRule="auto"/>
        <w:jc w:val="center"/>
        <w:rPr>
          <w:rFonts w:ascii="Arial" w:eastAsia="Times New Roman" w:hAnsi="Arial" w:cs="Arial"/>
          <w:b/>
          <w:sz w:val="24"/>
          <w:szCs w:val="24"/>
          <w:lang w:eastAsia="ru-RU"/>
        </w:rPr>
      </w:pPr>
      <w:r w:rsidRPr="00E252A6">
        <w:rPr>
          <w:rFonts w:ascii="Arial" w:eastAsia="Times New Roman" w:hAnsi="Arial" w:cs="Arial"/>
          <w:b/>
          <w:sz w:val="24"/>
          <w:szCs w:val="24"/>
          <w:lang w:eastAsia="ru-RU"/>
        </w:rPr>
        <w:t>АДМИНИСТРАЦИЯ</w:t>
      </w:r>
    </w:p>
    <w:p w14:paraId="7F4F5497" w14:textId="77777777" w:rsidR="00623F94" w:rsidRPr="00E252A6" w:rsidRDefault="00623F94" w:rsidP="00E252A6">
      <w:pPr>
        <w:spacing w:after="0" w:line="240" w:lineRule="auto"/>
        <w:jc w:val="center"/>
        <w:outlineLvl w:val="3"/>
        <w:rPr>
          <w:rFonts w:ascii="Arial" w:eastAsia="Times New Roman" w:hAnsi="Arial" w:cs="Arial"/>
          <w:b/>
          <w:sz w:val="24"/>
          <w:szCs w:val="24"/>
          <w:lang w:eastAsia="ru-RU"/>
        </w:rPr>
      </w:pPr>
      <w:r w:rsidRPr="00E252A6">
        <w:rPr>
          <w:rFonts w:ascii="Arial" w:eastAsia="Times New Roman" w:hAnsi="Arial" w:cs="Arial"/>
          <w:b/>
          <w:sz w:val="24"/>
          <w:szCs w:val="24"/>
          <w:lang w:eastAsia="ru-RU"/>
        </w:rPr>
        <w:t>ХОЛМСКОГО МУНИЦИПАЛЬНОГО ОКРУГА САХАЛИНСКОЙ ОБЛАСТИ</w:t>
      </w:r>
    </w:p>
    <w:p w14:paraId="733F01AD" w14:textId="77777777" w:rsidR="00623F94" w:rsidRPr="00E252A6" w:rsidRDefault="00623F94" w:rsidP="00E252A6">
      <w:pPr>
        <w:spacing w:after="0" w:line="240" w:lineRule="auto"/>
        <w:jc w:val="center"/>
        <w:outlineLvl w:val="3"/>
        <w:rPr>
          <w:rFonts w:ascii="Arial" w:eastAsia="Times New Roman" w:hAnsi="Arial" w:cs="Arial"/>
          <w:b/>
          <w:sz w:val="24"/>
          <w:szCs w:val="24"/>
          <w:lang w:eastAsia="ru-RU"/>
        </w:rPr>
      </w:pPr>
    </w:p>
    <w:p w14:paraId="77DFF494" w14:textId="53BC7131" w:rsidR="00AF7CF3" w:rsidRPr="00E252A6" w:rsidRDefault="00AF7CF3" w:rsidP="00E252A6">
      <w:pPr>
        <w:spacing w:after="0" w:line="240" w:lineRule="auto"/>
        <w:jc w:val="center"/>
        <w:outlineLvl w:val="3"/>
        <w:rPr>
          <w:rFonts w:ascii="Arial" w:eastAsia="Times New Roman" w:hAnsi="Arial" w:cs="Arial"/>
          <w:b/>
          <w:sz w:val="24"/>
          <w:szCs w:val="24"/>
          <w:lang w:eastAsia="ru-RU"/>
        </w:rPr>
      </w:pPr>
      <w:r w:rsidRPr="00E252A6">
        <w:rPr>
          <w:rFonts w:ascii="Arial" w:eastAsia="Times New Roman" w:hAnsi="Arial" w:cs="Arial"/>
          <w:b/>
          <w:sz w:val="24"/>
          <w:szCs w:val="24"/>
          <w:lang w:eastAsia="ru-RU"/>
        </w:rPr>
        <w:t>ПОСТАНОВЛЕНИЕ</w:t>
      </w:r>
    </w:p>
    <w:p w14:paraId="65B6BB43" w14:textId="77777777" w:rsidR="00AF7CF3" w:rsidRPr="00E252A6" w:rsidRDefault="00AF7CF3" w:rsidP="00E252A6">
      <w:pPr>
        <w:spacing w:after="0" w:line="240" w:lineRule="auto"/>
        <w:rPr>
          <w:rFonts w:ascii="Arial" w:eastAsia="Times New Roman" w:hAnsi="Arial" w:cs="Arial"/>
          <w:sz w:val="24"/>
          <w:szCs w:val="24"/>
          <w:lang w:eastAsia="ru-RU"/>
        </w:rPr>
      </w:pPr>
    </w:p>
    <w:p w14:paraId="2E3AEFF4" w14:textId="63EC2280" w:rsidR="00AF7CF3" w:rsidRPr="00E252A6" w:rsidRDefault="00AF7CF3"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xml:space="preserve">         </w:t>
      </w:r>
      <w:r w:rsidR="00D81CFE" w:rsidRPr="00E252A6">
        <w:rPr>
          <w:rFonts w:ascii="Arial" w:eastAsia="Times New Roman" w:hAnsi="Arial" w:cs="Arial"/>
          <w:sz w:val="24"/>
          <w:szCs w:val="24"/>
          <w:lang w:eastAsia="ru-RU"/>
        </w:rPr>
        <w:t xml:space="preserve">    </w:t>
      </w:r>
      <w:r w:rsidR="009C0278" w:rsidRPr="00E252A6">
        <w:rPr>
          <w:rFonts w:ascii="Arial" w:eastAsia="Times New Roman" w:hAnsi="Arial" w:cs="Arial"/>
          <w:sz w:val="24"/>
          <w:szCs w:val="24"/>
          <w:lang w:eastAsia="ru-RU"/>
        </w:rPr>
        <w:t xml:space="preserve">       07.02.2025</w:t>
      </w:r>
      <w:r w:rsidR="00D81CFE" w:rsidRPr="00E252A6">
        <w:rPr>
          <w:rFonts w:ascii="Arial" w:eastAsia="Times New Roman" w:hAnsi="Arial" w:cs="Arial"/>
          <w:sz w:val="24"/>
          <w:szCs w:val="24"/>
          <w:lang w:eastAsia="ru-RU"/>
        </w:rPr>
        <w:t xml:space="preserve">                    </w:t>
      </w:r>
      <w:r w:rsidR="009C0278" w:rsidRPr="00E252A6">
        <w:rPr>
          <w:rFonts w:ascii="Arial" w:eastAsia="Times New Roman" w:hAnsi="Arial" w:cs="Arial"/>
          <w:sz w:val="24"/>
          <w:szCs w:val="24"/>
          <w:lang w:eastAsia="ru-RU"/>
        </w:rPr>
        <w:t xml:space="preserve">   129</w:t>
      </w:r>
      <w:r w:rsidR="00D81CFE" w:rsidRPr="00E252A6">
        <w:rPr>
          <w:rFonts w:ascii="Arial" w:eastAsia="Times New Roman" w:hAnsi="Arial" w:cs="Arial"/>
          <w:sz w:val="24"/>
          <w:szCs w:val="24"/>
          <w:lang w:eastAsia="ru-RU"/>
        </w:rPr>
        <w:t xml:space="preserve"> </w:t>
      </w:r>
      <w:r w:rsidR="009C0278" w:rsidRPr="00E252A6">
        <w:rPr>
          <w:rFonts w:ascii="Arial" w:eastAsia="Times New Roman" w:hAnsi="Arial" w:cs="Arial"/>
          <w:sz w:val="24"/>
          <w:szCs w:val="24"/>
          <w:lang w:eastAsia="ru-RU"/>
        </w:rPr>
        <w:t xml:space="preserve">         </w:t>
      </w:r>
    </w:p>
    <w:p w14:paraId="26142BB9" w14:textId="51790C59" w:rsidR="00AF7CF3" w:rsidRPr="00E252A6" w:rsidRDefault="00AF7CF3"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от ______________________ № ________</w:t>
      </w:r>
    </w:p>
    <w:p w14:paraId="6EDE2801" w14:textId="77777777" w:rsidR="00AF7CF3" w:rsidRPr="00E252A6" w:rsidRDefault="00AF7CF3" w:rsidP="00E252A6">
      <w:pPr>
        <w:spacing w:after="0" w:line="240" w:lineRule="auto"/>
        <w:ind w:firstLine="708"/>
        <w:rPr>
          <w:rFonts w:ascii="Arial" w:eastAsia="Times New Roman" w:hAnsi="Arial" w:cs="Arial"/>
          <w:sz w:val="24"/>
          <w:szCs w:val="24"/>
          <w:lang w:eastAsia="ru-RU"/>
        </w:rPr>
      </w:pPr>
      <w:r w:rsidRPr="00E252A6">
        <w:rPr>
          <w:rFonts w:ascii="Arial" w:eastAsia="Times New Roman" w:hAnsi="Arial" w:cs="Arial"/>
          <w:sz w:val="24"/>
          <w:szCs w:val="24"/>
          <w:lang w:eastAsia="ru-RU"/>
        </w:rPr>
        <w:t xml:space="preserve">         г. Холмск</w:t>
      </w:r>
    </w:p>
    <w:p w14:paraId="75D5DCD7" w14:textId="77777777" w:rsidR="00CC7CED" w:rsidRPr="00E252A6" w:rsidRDefault="00CC7CED" w:rsidP="00E252A6">
      <w:pPr>
        <w:spacing w:after="0" w:line="240" w:lineRule="auto"/>
        <w:rPr>
          <w:rFonts w:ascii="Arial" w:eastAsia="Times New Roman" w:hAnsi="Arial" w:cs="Arial"/>
          <w:sz w:val="24"/>
          <w:szCs w:val="24"/>
          <w:lang w:eastAsia="ru-RU"/>
        </w:rPr>
      </w:pPr>
    </w:p>
    <w:p w14:paraId="6AD64672" w14:textId="77777777" w:rsidR="00E252A6" w:rsidRPr="00E252A6" w:rsidRDefault="00E252A6" w:rsidP="00E252A6">
      <w:pPr>
        <w:spacing w:after="0" w:line="240" w:lineRule="auto"/>
        <w:jc w:val="both"/>
        <w:rPr>
          <w:rFonts w:ascii="Arial" w:hAnsi="Arial" w:cs="Arial"/>
          <w:sz w:val="24"/>
          <w:szCs w:val="24"/>
        </w:rPr>
      </w:pPr>
      <w:r w:rsidRPr="00E252A6">
        <w:rPr>
          <w:rFonts w:ascii="Arial" w:hAnsi="Arial" w:cs="Arial"/>
          <w:sz w:val="24"/>
          <w:szCs w:val="24"/>
        </w:rPr>
        <w:t>Об утверждении положения «О похоронном деле на территории Холмского муниципального округа Сахалинской области»</w:t>
      </w:r>
    </w:p>
    <w:p w14:paraId="5281C5FB" w14:textId="77777777" w:rsidR="004125CE" w:rsidRPr="00E252A6" w:rsidRDefault="004125CE" w:rsidP="00E252A6">
      <w:pPr>
        <w:spacing w:after="0" w:line="240" w:lineRule="auto"/>
        <w:rPr>
          <w:rFonts w:ascii="Arial" w:eastAsia="Times New Roman" w:hAnsi="Arial" w:cs="Arial"/>
          <w:sz w:val="24"/>
          <w:szCs w:val="24"/>
          <w:lang w:eastAsia="ru-RU"/>
        </w:rPr>
      </w:pPr>
    </w:p>
    <w:p w14:paraId="4D473472" w14:textId="3762CAD0" w:rsidR="000032E2" w:rsidRPr="00E252A6" w:rsidRDefault="00684819" w:rsidP="00E252A6">
      <w:pPr>
        <w:pStyle w:val="1"/>
        <w:spacing w:line="240" w:lineRule="auto"/>
        <w:ind w:firstLine="740"/>
        <w:jc w:val="both"/>
        <w:rPr>
          <w:rFonts w:ascii="Arial" w:hAnsi="Arial" w:cs="Arial"/>
          <w:sz w:val="24"/>
          <w:szCs w:val="24"/>
          <w:lang w:bidi="ru-RU"/>
        </w:rPr>
      </w:pPr>
      <w:r w:rsidRPr="00E252A6">
        <w:rPr>
          <w:rFonts w:ascii="Arial" w:hAnsi="Arial" w:cs="Arial"/>
          <w:sz w:val="24"/>
          <w:szCs w:val="24"/>
          <w:lang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w:t>
      </w:r>
      <w:r w:rsidR="00E3269F" w:rsidRPr="00E252A6">
        <w:rPr>
          <w:rFonts w:ascii="Arial" w:hAnsi="Arial" w:cs="Arial"/>
          <w:sz w:val="24"/>
          <w:szCs w:val="24"/>
          <w:lang w:bidi="ru-RU"/>
        </w:rPr>
        <w:t>«О погребении и похоронном деле»</w:t>
      </w:r>
      <w:r w:rsidRPr="00E252A6">
        <w:rPr>
          <w:rFonts w:ascii="Arial" w:hAnsi="Arial" w:cs="Arial"/>
          <w:sz w:val="24"/>
          <w:szCs w:val="24"/>
          <w:lang w:bidi="ru-RU"/>
        </w:rPr>
        <w:t xml:space="preserve">, пунктом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 проведенной Контрольным управлением Президента Российской Федерации от 09.07.2017 № Пр-1330, руководствуясь статьёй 46 Устава </w:t>
      </w:r>
      <w:r w:rsidR="0075033A" w:rsidRPr="00E252A6">
        <w:rPr>
          <w:rFonts w:ascii="Arial" w:hAnsi="Arial" w:cs="Arial"/>
          <w:sz w:val="24"/>
          <w:szCs w:val="24"/>
          <w:lang w:bidi="ru-RU"/>
        </w:rPr>
        <w:t xml:space="preserve">Холмского муниципального округа Сахалинской области: </w:t>
      </w:r>
    </w:p>
    <w:p w14:paraId="0D168C33" w14:textId="77777777" w:rsidR="004125CE" w:rsidRPr="00E252A6" w:rsidRDefault="004125CE" w:rsidP="00E252A6">
      <w:pPr>
        <w:autoSpaceDE w:val="0"/>
        <w:autoSpaceDN w:val="0"/>
        <w:adjustRightInd w:val="0"/>
        <w:spacing w:after="0" w:line="240" w:lineRule="auto"/>
        <w:jc w:val="both"/>
        <w:rPr>
          <w:rFonts w:ascii="Arial" w:hAnsi="Arial" w:cs="Arial"/>
          <w:sz w:val="24"/>
          <w:szCs w:val="24"/>
        </w:rPr>
      </w:pPr>
    </w:p>
    <w:p w14:paraId="188C2293" w14:textId="2A8CAA63" w:rsidR="00AF7CF3" w:rsidRPr="00E252A6" w:rsidRDefault="00AF7CF3" w:rsidP="00E252A6">
      <w:pPr>
        <w:autoSpaceDE w:val="0"/>
        <w:autoSpaceDN w:val="0"/>
        <w:adjustRightInd w:val="0"/>
        <w:spacing w:after="0" w:line="240" w:lineRule="auto"/>
        <w:jc w:val="both"/>
        <w:rPr>
          <w:rFonts w:ascii="Arial" w:hAnsi="Arial" w:cs="Arial"/>
          <w:sz w:val="24"/>
          <w:szCs w:val="24"/>
        </w:rPr>
      </w:pPr>
      <w:r w:rsidRPr="00E252A6">
        <w:rPr>
          <w:rFonts w:ascii="Arial" w:hAnsi="Arial" w:cs="Arial"/>
          <w:sz w:val="24"/>
          <w:szCs w:val="24"/>
        </w:rPr>
        <w:t>ПОСТАНОВЛЯЕТ:</w:t>
      </w:r>
    </w:p>
    <w:p w14:paraId="71715E18" w14:textId="77777777" w:rsidR="000032E2" w:rsidRPr="00E252A6" w:rsidRDefault="000032E2" w:rsidP="00E252A6">
      <w:pPr>
        <w:autoSpaceDE w:val="0"/>
        <w:autoSpaceDN w:val="0"/>
        <w:adjustRightInd w:val="0"/>
        <w:spacing w:after="0" w:line="240" w:lineRule="auto"/>
        <w:jc w:val="both"/>
        <w:rPr>
          <w:rFonts w:ascii="Arial" w:hAnsi="Arial" w:cs="Arial"/>
          <w:sz w:val="24"/>
          <w:szCs w:val="24"/>
        </w:rPr>
      </w:pPr>
    </w:p>
    <w:p w14:paraId="68E44763" w14:textId="39B26563" w:rsidR="00293AAA" w:rsidRPr="00E252A6" w:rsidRDefault="00293AAA" w:rsidP="00E252A6">
      <w:pPr>
        <w:spacing w:after="0" w:line="240" w:lineRule="auto"/>
        <w:ind w:firstLine="709"/>
        <w:jc w:val="both"/>
        <w:rPr>
          <w:rFonts w:ascii="Arial" w:hAnsi="Arial" w:cs="Arial"/>
          <w:sz w:val="24"/>
          <w:szCs w:val="24"/>
        </w:rPr>
      </w:pPr>
      <w:r w:rsidRPr="00E252A6">
        <w:rPr>
          <w:rFonts w:ascii="Arial" w:hAnsi="Arial" w:cs="Arial"/>
          <w:sz w:val="24"/>
          <w:szCs w:val="24"/>
        </w:rPr>
        <w:t xml:space="preserve">1. Утвердить </w:t>
      </w:r>
      <w:r w:rsidR="00E3269F" w:rsidRPr="00E252A6">
        <w:rPr>
          <w:rFonts w:ascii="Arial" w:hAnsi="Arial" w:cs="Arial"/>
          <w:sz w:val="24"/>
          <w:szCs w:val="24"/>
        </w:rPr>
        <w:t>положение</w:t>
      </w:r>
      <w:r w:rsidRPr="00E252A6">
        <w:rPr>
          <w:rFonts w:ascii="Arial" w:hAnsi="Arial" w:cs="Arial"/>
          <w:sz w:val="24"/>
          <w:szCs w:val="24"/>
        </w:rPr>
        <w:t xml:space="preserve"> «О похоронном деле </w:t>
      </w:r>
      <w:r w:rsidR="00623F94" w:rsidRPr="00E252A6">
        <w:rPr>
          <w:rFonts w:ascii="Arial" w:hAnsi="Arial" w:cs="Arial"/>
          <w:sz w:val="24"/>
          <w:szCs w:val="24"/>
        </w:rPr>
        <w:t xml:space="preserve">на территории </w:t>
      </w:r>
      <w:r w:rsidRPr="00E252A6">
        <w:rPr>
          <w:rFonts w:ascii="Arial" w:hAnsi="Arial" w:cs="Arial"/>
          <w:sz w:val="24"/>
          <w:szCs w:val="24"/>
        </w:rPr>
        <w:t>Холмского муниципального округа Сахалинской области»</w:t>
      </w:r>
      <w:r w:rsidR="00E710C7" w:rsidRPr="00E252A6">
        <w:rPr>
          <w:rFonts w:ascii="Arial" w:hAnsi="Arial" w:cs="Arial"/>
          <w:sz w:val="24"/>
          <w:szCs w:val="24"/>
        </w:rPr>
        <w:t xml:space="preserve"> (прилагается).</w:t>
      </w:r>
    </w:p>
    <w:p w14:paraId="51DAF741" w14:textId="0F41F918" w:rsidR="00293AAA" w:rsidRPr="00E252A6" w:rsidRDefault="004125CE" w:rsidP="00E252A6">
      <w:pPr>
        <w:spacing w:after="0" w:line="240" w:lineRule="auto"/>
        <w:ind w:firstLine="709"/>
        <w:jc w:val="both"/>
        <w:rPr>
          <w:rFonts w:ascii="Arial" w:hAnsi="Arial" w:cs="Arial"/>
          <w:sz w:val="24"/>
          <w:szCs w:val="24"/>
        </w:rPr>
      </w:pPr>
      <w:r w:rsidRPr="00E252A6">
        <w:rPr>
          <w:rFonts w:ascii="Arial" w:hAnsi="Arial" w:cs="Arial"/>
          <w:sz w:val="24"/>
          <w:szCs w:val="24"/>
        </w:rPr>
        <w:t>2</w:t>
      </w:r>
      <w:r w:rsidR="00293AAA" w:rsidRPr="00E252A6">
        <w:rPr>
          <w:rFonts w:ascii="Arial" w:hAnsi="Arial" w:cs="Arial"/>
          <w:sz w:val="24"/>
          <w:szCs w:val="24"/>
        </w:rPr>
        <w:t xml:space="preserve">. Признать утратившими силу постановление администрации муниципального образования «Холмский городской округ» от 16.07.2015 № 635 «О похоронном деле </w:t>
      </w:r>
      <w:r w:rsidR="00623F94" w:rsidRPr="00E252A6">
        <w:rPr>
          <w:rFonts w:ascii="Arial" w:hAnsi="Arial" w:cs="Arial"/>
          <w:sz w:val="24"/>
          <w:szCs w:val="24"/>
        </w:rPr>
        <w:t xml:space="preserve">на территории </w:t>
      </w:r>
      <w:r w:rsidR="00293AAA" w:rsidRPr="00E252A6">
        <w:rPr>
          <w:rFonts w:ascii="Arial" w:hAnsi="Arial" w:cs="Arial"/>
          <w:sz w:val="24"/>
          <w:szCs w:val="24"/>
        </w:rPr>
        <w:t>муниципального образования «Холмский городской округ».</w:t>
      </w:r>
    </w:p>
    <w:p w14:paraId="7A5C96EC" w14:textId="57A9CD0E" w:rsidR="00E3269F" w:rsidRPr="00E252A6" w:rsidRDefault="00B6545A" w:rsidP="00E252A6">
      <w:pPr>
        <w:spacing w:after="0" w:line="240" w:lineRule="auto"/>
        <w:ind w:firstLine="709"/>
        <w:jc w:val="both"/>
        <w:rPr>
          <w:rFonts w:ascii="Arial" w:hAnsi="Arial" w:cs="Arial"/>
          <w:sz w:val="24"/>
          <w:szCs w:val="24"/>
        </w:rPr>
      </w:pPr>
      <w:r w:rsidRPr="00E252A6">
        <w:rPr>
          <w:rFonts w:ascii="Arial" w:hAnsi="Arial" w:cs="Arial"/>
          <w:sz w:val="24"/>
          <w:szCs w:val="24"/>
        </w:rPr>
        <w:t>3</w:t>
      </w:r>
      <w:r w:rsidR="00293AAA" w:rsidRPr="00E252A6">
        <w:rPr>
          <w:rFonts w:ascii="Arial" w:hAnsi="Arial" w:cs="Arial"/>
          <w:sz w:val="24"/>
          <w:szCs w:val="24"/>
        </w:rPr>
        <w:t xml:space="preserve">. </w:t>
      </w:r>
      <w:r w:rsidR="00FF2E4D" w:rsidRPr="00E252A6">
        <w:rPr>
          <w:rFonts w:ascii="Arial" w:hAnsi="Arial" w:cs="Arial"/>
          <w:sz w:val="24"/>
          <w:szCs w:val="24"/>
        </w:rPr>
        <w:t xml:space="preserve">Опубликовать настоящее постановление в сетевом издании </w:t>
      </w:r>
      <w:hyperlink r:id="rId9" w:history="1">
        <w:r w:rsidR="00FF2E4D" w:rsidRPr="00E252A6">
          <w:rPr>
            <w:rStyle w:val="a4"/>
            <w:rFonts w:ascii="Arial" w:hAnsi="Arial" w:cs="Arial"/>
            <w:color w:val="auto"/>
            <w:sz w:val="24"/>
            <w:szCs w:val="24"/>
            <w:lang w:val="en-US"/>
          </w:rPr>
          <w:t>https</w:t>
        </w:r>
        <w:r w:rsidR="00FF2E4D" w:rsidRPr="00E252A6">
          <w:rPr>
            <w:rStyle w:val="a4"/>
            <w:rFonts w:ascii="Arial" w:hAnsi="Arial" w:cs="Arial"/>
            <w:color w:val="auto"/>
            <w:sz w:val="24"/>
            <w:szCs w:val="24"/>
          </w:rPr>
          <w:t>://kholmsk-pravo.ru</w:t>
        </w:r>
      </w:hyperlink>
      <w:r w:rsidR="00FF2E4D" w:rsidRPr="00E252A6">
        <w:rPr>
          <w:rFonts w:ascii="Arial" w:hAnsi="Arial" w:cs="Arial"/>
          <w:sz w:val="24"/>
          <w:szCs w:val="24"/>
        </w:rPr>
        <w:t xml:space="preserve">, в газете </w:t>
      </w:r>
      <w:r w:rsidR="00293AAA" w:rsidRPr="00E252A6">
        <w:rPr>
          <w:rFonts w:ascii="Arial" w:hAnsi="Arial" w:cs="Arial"/>
          <w:sz w:val="24"/>
          <w:szCs w:val="24"/>
        </w:rPr>
        <w:t>«Холмская Панорама»</w:t>
      </w:r>
      <w:r w:rsidR="00FF2E4D" w:rsidRPr="00E252A6">
        <w:rPr>
          <w:rFonts w:ascii="Arial" w:hAnsi="Arial" w:cs="Arial"/>
          <w:sz w:val="24"/>
          <w:szCs w:val="24"/>
        </w:rPr>
        <w:t xml:space="preserve"> и</w:t>
      </w:r>
      <w:r w:rsidR="00293AAA" w:rsidRPr="00E252A6">
        <w:rPr>
          <w:rFonts w:ascii="Arial" w:hAnsi="Arial" w:cs="Arial"/>
          <w:sz w:val="24"/>
          <w:szCs w:val="24"/>
        </w:rPr>
        <w:t xml:space="preserve"> разместить на официальном сайте администрации</w:t>
      </w:r>
      <w:r w:rsidR="00E710C7" w:rsidRPr="00E252A6">
        <w:rPr>
          <w:rFonts w:ascii="Arial" w:hAnsi="Arial" w:cs="Arial"/>
          <w:sz w:val="24"/>
          <w:szCs w:val="24"/>
        </w:rPr>
        <w:t xml:space="preserve"> Холмского муниципального округа Сахалинской области</w:t>
      </w:r>
      <w:r w:rsidR="00E97F57" w:rsidRPr="00E252A6">
        <w:rPr>
          <w:rFonts w:ascii="Arial" w:hAnsi="Arial" w:cs="Arial"/>
          <w:sz w:val="24"/>
          <w:szCs w:val="24"/>
        </w:rPr>
        <w:t>.</w:t>
      </w:r>
    </w:p>
    <w:p w14:paraId="336A3CE2" w14:textId="3E4613F2" w:rsidR="000032E2" w:rsidRPr="00E252A6" w:rsidRDefault="00B6545A" w:rsidP="00E252A6">
      <w:pPr>
        <w:spacing w:after="0" w:line="240" w:lineRule="auto"/>
        <w:ind w:firstLine="709"/>
        <w:jc w:val="both"/>
        <w:rPr>
          <w:rFonts w:ascii="Arial" w:hAnsi="Arial" w:cs="Arial"/>
          <w:sz w:val="24"/>
          <w:szCs w:val="24"/>
        </w:rPr>
      </w:pPr>
      <w:r w:rsidRPr="00E252A6">
        <w:rPr>
          <w:rFonts w:ascii="Arial" w:hAnsi="Arial" w:cs="Arial"/>
          <w:sz w:val="24"/>
          <w:szCs w:val="24"/>
        </w:rPr>
        <w:t>4</w:t>
      </w:r>
      <w:r w:rsidR="00E3269F" w:rsidRPr="00E252A6">
        <w:rPr>
          <w:rFonts w:ascii="Arial" w:hAnsi="Arial" w:cs="Arial"/>
          <w:sz w:val="24"/>
          <w:szCs w:val="24"/>
        </w:rPr>
        <w:t xml:space="preserve">. </w:t>
      </w:r>
      <w:r w:rsidR="001714C4" w:rsidRPr="00E252A6">
        <w:rPr>
          <w:rFonts w:ascii="Arial" w:hAnsi="Arial" w:cs="Arial"/>
          <w:sz w:val="24"/>
          <w:szCs w:val="24"/>
        </w:rPr>
        <w:t xml:space="preserve">Контроль </w:t>
      </w:r>
      <w:r w:rsidR="00E710C7" w:rsidRPr="00E252A6">
        <w:rPr>
          <w:rFonts w:ascii="Arial" w:hAnsi="Arial" w:cs="Arial"/>
          <w:sz w:val="24"/>
          <w:szCs w:val="24"/>
        </w:rPr>
        <w:t xml:space="preserve">за </w:t>
      </w:r>
      <w:r w:rsidR="001714C4" w:rsidRPr="00E252A6">
        <w:rPr>
          <w:rFonts w:ascii="Arial" w:hAnsi="Arial" w:cs="Arial"/>
          <w:sz w:val="24"/>
          <w:szCs w:val="24"/>
        </w:rPr>
        <w:t>исполнени</w:t>
      </w:r>
      <w:r w:rsidR="00E710C7" w:rsidRPr="00E252A6">
        <w:rPr>
          <w:rFonts w:ascii="Arial" w:hAnsi="Arial" w:cs="Arial"/>
          <w:sz w:val="24"/>
          <w:szCs w:val="24"/>
        </w:rPr>
        <w:t>ем</w:t>
      </w:r>
      <w:r w:rsidR="001714C4" w:rsidRPr="00E252A6">
        <w:rPr>
          <w:rFonts w:ascii="Arial" w:hAnsi="Arial" w:cs="Arial"/>
          <w:sz w:val="24"/>
          <w:szCs w:val="24"/>
        </w:rPr>
        <w:t xml:space="preserve"> </w:t>
      </w:r>
      <w:r w:rsidR="00E710C7" w:rsidRPr="00E252A6">
        <w:rPr>
          <w:rFonts w:ascii="Arial" w:hAnsi="Arial" w:cs="Arial"/>
          <w:sz w:val="24"/>
          <w:szCs w:val="24"/>
        </w:rPr>
        <w:t xml:space="preserve">данного постановления возложить на первого </w:t>
      </w:r>
      <w:r w:rsidR="00E44D74" w:rsidRPr="00E252A6">
        <w:rPr>
          <w:rFonts w:ascii="Arial" w:hAnsi="Arial" w:cs="Arial"/>
          <w:sz w:val="24"/>
          <w:szCs w:val="24"/>
        </w:rPr>
        <w:t xml:space="preserve">вице – мэра </w:t>
      </w:r>
      <w:r w:rsidR="00623F94" w:rsidRPr="00E252A6">
        <w:rPr>
          <w:rFonts w:ascii="Arial" w:hAnsi="Arial" w:cs="Arial"/>
          <w:sz w:val="24"/>
          <w:szCs w:val="24"/>
        </w:rPr>
        <w:t xml:space="preserve">Холмского муниципального округа Сахалинской области </w:t>
      </w:r>
      <w:r w:rsidR="00E44D74" w:rsidRPr="00E252A6">
        <w:rPr>
          <w:rFonts w:ascii="Arial" w:hAnsi="Arial" w:cs="Arial"/>
          <w:sz w:val="24"/>
          <w:szCs w:val="24"/>
        </w:rPr>
        <w:t xml:space="preserve">Казанцеву С.Г. и </w:t>
      </w:r>
      <w:r w:rsidR="001714C4" w:rsidRPr="00E252A6">
        <w:rPr>
          <w:rFonts w:ascii="Arial" w:hAnsi="Arial" w:cs="Arial"/>
          <w:sz w:val="24"/>
          <w:szCs w:val="24"/>
        </w:rPr>
        <w:t xml:space="preserve">вице – мэра </w:t>
      </w:r>
      <w:r w:rsidR="00623F94" w:rsidRPr="00E252A6">
        <w:rPr>
          <w:rFonts w:ascii="Arial" w:hAnsi="Arial" w:cs="Arial"/>
          <w:sz w:val="24"/>
          <w:szCs w:val="24"/>
        </w:rPr>
        <w:t xml:space="preserve">Холмского муниципального округа Сахалинской области </w:t>
      </w:r>
      <w:r w:rsidR="00E44D74" w:rsidRPr="00E252A6">
        <w:rPr>
          <w:rFonts w:ascii="Arial" w:hAnsi="Arial" w:cs="Arial"/>
          <w:sz w:val="24"/>
          <w:szCs w:val="24"/>
        </w:rPr>
        <w:t>Поддубного Е.В.</w:t>
      </w:r>
    </w:p>
    <w:p w14:paraId="7556AFBC" w14:textId="77777777" w:rsidR="00502394" w:rsidRPr="00E252A6" w:rsidRDefault="00502394" w:rsidP="00E252A6">
      <w:pPr>
        <w:pStyle w:val="Textbody"/>
        <w:tabs>
          <w:tab w:val="left" w:pos="1214"/>
        </w:tabs>
        <w:spacing w:after="0" w:line="240" w:lineRule="auto"/>
        <w:jc w:val="both"/>
        <w:rPr>
          <w:rFonts w:ascii="Arial" w:hAnsi="Arial" w:cs="Arial"/>
        </w:rPr>
      </w:pPr>
    </w:p>
    <w:p w14:paraId="1005BA77" w14:textId="59A43CC0" w:rsidR="001714C4" w:rsidRPr="00E252A6" w:rsidRDefault="001714C4" w:rsidP="00E252A6">
      <w:pPr>
        <w:pStyle w:val="Textbody"/>
        <w:tabs>
          <w:tab w:val="left" w:pos="1214"/>
        </w:tabs>
        <w:spacing w:after="0" w:line="240" w:lineRule="auto"/>
        <w:jc w:val="both"/>
        <w:rPr>
          <w:rFonts w:ascii="Arial" w:hAnsi="Arial" w:cs="Arial"/>
        </w:rPr>
      </w:pPr>
      <w:r w:rsidRPr="00E252A6">
        <w:rPr>
          <w:rFonts w:ascii="Arial" w:hAnsi="Arial" w:cs="Arial"/>
        </w:rPr>
        <w:t xml:space="preserve">Мэр </w:t>
      </w:r>
      <w:r w:rsidR="00623F94" w:rsidRPr="00E252A6">
        <w:rPr>
          <w:rFonts w:ascii="Arial" w:hAnsi="Arial" w:cs="Arial"/>
        </w:rPr>
        <w:t>Холмского муниципального округа</w:t>
      </w:r>
      <w:r w:rsidRPr="00E252A6">
        <w:rPr>
          <w:rFonts w:ascii="Arial" w:hAnsi="Arial" w:cs="Arial"/>
        </w:rPr>
        <w:t xml:space="preserve">                                       </w:t>
      </w:r>
    </w:p>
    <w:p w14:paraId="6EF370E0" w14:textId="77777777" w:rsidR="00E252A6" w:rsidRDefault="00623F94" w:rsidP="00E252A6">
      <w:pPr>
        <w:pStyle w:val="ConsPlusTitle"/>
        <w:rPr>
          <w:b w:val="0"/>
          <w:bCs/>
          <w:sz w:val="24"/>
          <w:szCs w:val="24"/>
        </w:rPr>
      </w:pPr>
      <w:bookmarkStart w:id="0" w:name="P31"/>
      <w:bookmarkEnd w:id="0"/>
      <w:r w:rsidRPr="00E252A6">
        <w:rPr>
          <w:b w:val="0"/>
          <w:bCs/>
          <w:sz w:val="24"/>
          <w:szCs w:val="24"/>
        </w:rPr>
        <w:t>Сахалинской области</w:t>
      </w:r>
      <w:r w:rsidR="00E252A6">
        <w:rPr>
          <w:b w:val="0"/>
          <w:bCs/>
          <w:sz w:val="24"/>
          <w:szCs w:val="24"/>
        </w:rPr>
        <w:t xml:space="preserve">                                                                      </w:t>
      </w:r>
      <w:r w:rsidR="00E252A6" w:rsidRPr="00E252A6">
        <w:rPr>
          <w:sz w:val="24"/>
          <w:szCs w:val="24"/>
        </w:rPr>
        <w:t xml:space="preserve"> </w:t>
      </w:r>
      <w:r w:rsidR="00E252A6" w:rsidRPr="00E252A6">
        <w:rPr>
          <w:b w:val="0"/>
          <w:bCs/>
          <w:sz w:val="24"/>
          <w:szCs w:val="24"/>
        </w:rPr>
        <w:t>Д.Г. Любчинов</w:t>
      </w:r>
    </w:p>
    <w:p w14:paraId="49EE0D61" w14:textId="77777777" w:rsidR="00E252A6" w:rsidRDefault="00E252A6">
      <w:pPr>
        <w:spacing w:after="200" w:line="276" w:lineRule="auto"/>
        <w:rPr>
          <w:rFonts w:ascii="Arial" w:eastAsiaTheme="minorEastAsia" w:hAnsi="Arial" w:cs="Arial"/>
          <w:bCs/>
          <w:sz w:val="24"/>
          <w:szCs w:val="24"/>
          <w:lang w:eastAsia="ru-RU"/>
        </w:rPr>
      </w:pPr>
      <w:r>
        <w:rPr>
          <w:b/>
          <w:bCs/>
          <w:sz w:val="24"/>
          <w:szCs w:val="24"/>
        </w:rPr>
        <w:br w:type="page"/>
      </w:r>
    </w:p>
    <w:p w14:paraId="7CD98808" w14:textId="20DCED4F" w:rsidR="00E710C7" w:rsidRPr="00E252A6" w:rsidRDefault="00E710C7" w:rsidP="00E252A6">
      <w:pPr>
        <w:pStyle w:val="ConsPlusTitle"/>
        <w:ind w:left="7"/>
        <w:jc w:val="both"/>
        <w:rPr>
          <w:b w:val="0"/>
          <w:bCs/>
          <w:sz w:val="24"/>
          <w:szCs w:val="24"/>
        </w:rPr>
      </w:pPr>
      <w:r w:rsidRPr="00E252A6">
        <w:rPr>
          <w:b w:val="0"/>
          <w:bCs/>
          <w:sz w:val="24"/>
          <w:szCs w:val="24"/>
        </w:rPr>
        <w:lastRenderedPageBreak/>
        <w:t>УТВЕРЖДЕНО</w:t>
      </w:r>
    </w:p>
    <w:p w14:paraId="404495A4" w14:textId="606F3A8C" w:rsidR="00E710C7" w:rsidRPr="00E252A6" w:rsidRDefault="00E710C7" w:rsidP="00E252A6">
      <w:pPr>
        <w:pStyle w:val="ConsPlusTitle"/>
        <w:ind w:left="7"/>
        <w:jc w:val="both"/>
        <w:rPr>
          <w:b w:val="0"/>
          <w:bCs/>
          <w:sz w:val="24"/>
          <w:szCs w:val="24"/>
        </w:rPr>
      </w:pPr>
      <w:r w:rsidRPr="00E252A6">
        <w:rPr>
          <w:b w:val="0"/>
          <w:bCs/>
          <w:sz w:val="24"/>
          <w:szCs w:val="24"/>
        </w:rPr>
        <w:t>постановлением администрации</w:t>
      </w:r>
    </w:p>
    <w:p w14:paraId="0067D019" w14:textId="2329E156" w:rsidR="00E710C7" w:rsidRPr="00E252A6" w:rsidRDefault="00E710C7" w:rsidP="00E252A6">
      <w:pPr>
        <w:pStyle w:val="ConsPlusTitle"/>
        <w:ind w:left="7"/>
        <w:jc w:val="both"/>
        <w:rPr>
          <w:b w:val="0"/>
          <w:bCs/>
          <w:sz w:val="24"/>
          <w:szCs w:val="24"/>
        </w:rPr>
      </w:pPr>
      <w:r w:rsidRPr="00E252A6">
        <w:rPr>
          <w:b w:val="0"/>
          <w:bCs/>
          <w:sz w:val="24"/>
          <w:szCs w:val="24"/>
        </w:rPr>
        <w:t>Холмского муниципального округа</w:t>
      </w:r>
    </w:p>
    <w:p w14:paraId="222D7C70" w14:textId="2FF4B5A1" w:rsidR="00E710C7" w:rsidRPr="00E252A6" w:rsidRDefault="00E710C7" w:rsidP="00E252A6">
      <w:pPr>
        <w:pStyle w:val="ConsPlusTitle"/>
        <w:ind w:left="7"/>
        <w:jc w:val="both"/>
        <w:rPr>
          <w:b w:val="0"/>
          <w:bCs/>
          <w:sz w:val="24"/>
          <w:szCs w:val="24"/>
        </w:rPr>
      </w:pPr>
      <w:r w:rsidRPr="00E252A6">
        <w:rPr>
          <w:b w:val="0"/>
          <w:bCs/>
          <w:sz w:val="24"/>
          <w:szCs w:val="24"/>
        </w:rPr>
        <w:t>Сахалинской области</w:t>
      </w:r>
    </w:p>
    <w:p w14:paraId="460B8F95" w14:textId="3A424401" w:rsidR="00E710C7" w:rsidRPr="00E252A6" w:rsidRDefault="00E252A6" w:rsidP="00E252A6">
      <w:pPr>
        <w:pStyle w:val="ConsPlusTitle"/>
        <w:ind w:left="7"/>
        <w:jc w:val="both"/>
        <w:rPr>
          <w:b w:val="0"/>
          <w:bCs/>
          <w:sz w:val="24"/>
          <w:szCs w:val="24"/>
        </w:rPr>
      </w:pPr>
      <w:r>
        <w:rPr>
          <w:b w:val="0"/>
          <w:bCs/>
          <w:sz w:val="24"/>
          <w:szCs w:val="24"/>
        </w:rPr>
        <w:tab/>
      </w:r>
    </w:p>
    <w:p w14:paraId="329AA882" w14:textId="702E460D" w:rsidR="009C0278" w:rsidRPr="00E252A6" w:rsidRDefault="00E252A6" w:rsidP="00E252A6">
      <w:pPr>
        <w:spacing w:after="0" w:line="240" w:lineRule="auto"/>
        <w:ind w:left="7"/>
        <w:rPr>
          <w:rFonts w:ascii="Arial" w:eastAsia="Times New Roman" w:hAnsi="Arial" w:cs="Arial"/>
          <w:sz w:val="24"/>
          <w:szCs w:val="24"/>
          <w:lang w:eastAsia="ru-RU"/>
        </w:rPr>
      </w:pPr>
      <w:r>
        <w:rPr>
          <w:rFonts w:ascii="Arial" w:hAnsi="Arial" w:cs="Arial"/>
          <w:bCs/>
          <w:sz w:val="24"/>
          <w:szCs w:val="24"/>
        </w:rPr>
        <w:t>от</w:t>
      </w:r>
      <w:r w:rsidR="009C0278" w:rsidRPr="00E252A6">
        <w:rPr>
          <w:rFonts w:ascii="Arial" w:eastAsia="Times New Roman" w:hAnsi="Arial" w:cs="Arial"/>
          <w:sz w:val="24"/>
          <w:szCs w:val="24"/>
          <w:lang w:eastAsia="ru-RU"/>
        </w:rPr>
        <w:t xml:space="preserve"> 07.02.2025 </w:t>
      </w:r>
      <w:r>
        <w:rPr>
          <w:rFonts w:ascii="Arial" w:eastAsia="Times New Roman" w:hAnsi="Arial" w:cs="Arial"/>
          <w:sz w:val="24"/>
          <w:szCs w:val="24"/>
          <w:lang w:eastAsia="ru-RU"/>
        </w:rPr>
        <w:t xml:space="preserve">№ </w:t>
      </w:r>
      <w:r w:rsidR="009C0278" w:rsidRPr="00E252A6">
        <w:rPr>
          <w:rFonts w:ascii="Arial" w:eastAsia="Times New Roman" w:hAnsi="Arial" w:cs="Arial"/>
          <w:sz w:val="24"/>
          <w:szCs w:val="24"/>
          <w:lang w:eastAsia="ru-RU"/>
        </w:rPr>
        <w:t>129</w:t>
      </w:r>
    </w:p>
    <w:p w14:paraId="49C5BCBA" w14:textId="77777777" w:rsidR="00E710C7" w:rsidRPr="00E252A6" w:rsidRDefault="00E710C7" w:rsidP="00E252A6">
      <w:pPr>
        <w:pStyle w:val="ConsPlusTitle"/>
        <w:jc w:val="center"/>
        <w:rPr>
          <w:sz w:val="24"/>
          <w:szCs w:val="24"/>
        </w:rPr>
      </w:pPr>
    </w:p>
    <w:p w14:paraId="00E23B89" w14:textId="3CC6A0A4" w:rsidR="00E710C7" w:rsidRPr="00E252A6" w:rsidRDefault="00E710C7" w:rsidP="00E252A6">
      <w:pPr>
        <w:pStyle w:val="ConsPlusTitle"/>
        <w:jc w:val="center"/>
        <w:rPr>
          <w:sz w:val="24"/>
          <w:szCs w:val="24"/>
        </w:rPr>
      </w:pPr>
      <w:r w:rsidRPr="00E252A6">
        <w:rPr>
          <w:sz w:val="24"/>
          <w:szCs w:val="24"/>
        </w:rPr>
        <w:t xml:space="preserve">ПОЛОЖЕНИЕ «О ПОХОРОННОМ ДЕЛЕ </w:t>
      </w:r>
      <w:r w:rsidR="00623F94" w:rsidRPr="00E252A6">
        <w:rPr>
          <w:sz w:val="24"/>
          <w:szCs w:val="24"/>
        </w:rPr>
        <w:t xml:space="preserve">НА ТЕРРИТОРИИ </w:t>
      </w:r>
      <w:r w:rsidRPr="00E252A6">
        <w:rPr>
          <w:sz w:val="24"/>
          <w:szCs w:val="24"/>
        </w:rPr>
        <w:t>ХОЛМСКОГО МУНИЦИПАЛЬНОГО ОКРУГА САХАЛИНСКОЙ ОБЛАСТИ»</w:t>
      </w:r>
    </w:p>
    <w:p w14:paraId="68F247E2" w14:textId="77777777" w:rsidR="00E710C7" w:rsidRPr="00E252A6" w:rsidRDefault="00E710C7" w:rsidP="00E252A6">
      <w:pPr>
        <w:pStyle w:val="ConsPlusTitle"/>
        <w:jc w:val="center"/>
        <w:rPr>
          <w:b w:val="0"/>
          <w:bCs/>
          <w:sz w:val="24"/>
          <w:szCs w:val="24"/>
        </w:rPr>
      </w:pPr>
    </w:p>
    <w:p w14:paraId="49C01A17" w14:textId="2FB5398B" w:rsidR="001714C4" w:rsidRPr="00E252A6" w:rsidRDefault="00E710C7" w:rsidP="00E252A6">
      <w:pPr>
        <w:pStyle w:val="ConsPlusTitle"/>
        <w:jc w:val="center"/>
        <w:rPr>
          <w:b w:val="0"/>
          <w:bCs/>
          <w:sz w:val="24"/>
          <w:szCs w:val="24"/>
        </w:rPr>
      </w:pPr>
      <w:r w:rsidRPr="00E252A6">
        <w:rPr>
          <w:b w:val="0"/>
          <w:bCs/>
          <w:sz w:val="24"/>
          <w:szCs w:val="24"/>
        </w:rPr>
        <w:t>Р</w:t>
      </w:r>
      <w:r w:rsidR="00BA2E9A" w:rsidRPr="00E252A6">
        <w:rPr>
          <w:b w:val="0"/>
          <w:bCs/>
          <w:sz w:val="24"/>
          <w:szCs w:val="24"/>
        </w:rPr>
        <w:t xml:space="preserve">АЗДЕЛ </w:t>
      </w:r>
      <w:r w:rsidRPr="00E252A6">
        <w:rPr>
          <w:b w:val="0"/>
          <w:bCs/>
          <w:sz w:val="24"/>
          <w:szCs w:val="24"/>
        </w:rPr>
        <w:t xml:space="preserve">1. </w:t>
      </w:r>
      <w:r w:rsidR="001714C4" w:rsidRPr="00E252A6">
        <w:rPr>
          <w:b w:val="0"/>
          <w:bCs/>
          <w:sz w:val="24"/>
          <w:szCs w:val="24"/>
        </w:rPr>
        <w:t>СОДЕРЖАНИ</w:t>
      </w:r>
      <w:r w:rsidR="00217159" w:rsidRPr="00E252A6">
        <w:rPr>
          <w:b w:val="0"/>
          <w:bCs/>
          <w:sz w:val="24"/>
          <w:szCs w:val="24"/>
        </w:rPr>
        <w:t xml:space="preserve">Е </w:t>
      </w:r>
      <w:r w:rsidR="001714C4" w:rsidRPr="00E252A6">
        <w:rPr>
          <w:b w:val="0"/>
          <w:bCs/>
          <w:sz w:val="24"/>
          <w:szCs w:val="24"/>
        </w:rPr>
        <w:t>ОБЩЕСТВЕННЫХ КЛАДБИЩ НА ТЕРРИТОРИИ</w:t>
      </w:r>
    </w:p>
    <w:p w14:paraId="62E1EA8A" w14:textId="2631B63C" w:rsidR="0058548E" w:rsidRPr="00E252A6" w:rsidRDefault="0058548E" w:rsidP="00E252A6">
      <w:pPr>
        <w:pStyle w:val="ConsPlusTitle"/>
        <w:jc w:val="center"/>
        <w:rPr>
          <w:b w:val="0"/>
          <w:bCs/>
          <w:sz w:val="24"/>
          <w:szCs w:val="24"/>
        </w:rPr>
      </w:pPr>
      <w:r w:rsidRPr="00E252A6">
        <w:rPr>
          <w:b w:val="0"/>
          <w:bCs/>
          <w:sz w:val="24"/>
          <w:szCs w:val="24"/>
        </w:rPr>
        <w:t>ХОЛМСКОГО МУНИЦИПАЛЬНОГО ОКРУГА САХАЛИНСКОЙ ОБЛАСТИ</w:t>
      </w:r>
    </w:p>
    <w:p w14:paraId="25E6739E" w14:textId="77777777" w:rsidR="0058548E" w:rsidRPr="00E252A6" w:rsidRDefault="0058548E" w:rsidP="00E252A6">
      <w:pPr>
        <w:pStyle w:val="ConsPlusNormal"/>
        <w:jc w:val="center"/>
        <w:outlineLvl w:val="1"/>
        <w:rPr>
          <w:sz w:val="24"/>
          <w:szCs w:val="24"/>
        </w:rPr>
      </w:pPr>
    </w:p>
    <w:p w14:paraId="55F6A6D4" w14:textId="6E9C7197" w:rsidR="001714C4" w:rsidRPr="00E252A6" w:rsidRDefault="00E710C7" w:rsidP="00E252A6">
      <w:pPr>
        <w:pStyle w:val="ConsPlusNormal"/>
        <w:jc w:val="center"/>
        <w:outlineLvl w:val="1"/>
        <w:rPr>
          <w:sz w:val="24"/>
          <w:szCs w:val="24"/>
        </w:rPr>
      </w:pPr>
      <w:r w:rsidRPr="00E252A6">
        <w:rPr>
          <w:sz w:val="24"/>
          <w:szCs w:val="24"/>
        </w:rPr>
        <w:t>1.</w:t>
      </w:r>
      <w:r w:rsidR="00584624" w:rsidRPr="00E252A6">
        <w:rPr>
          <w:sz w:val="24"/>
          <w:szCs w:val="24"/>
        </w:rPr>
        <w:t xml:space="preserve">1. </w:t>
      </w:r>
      <w:r w:rsidR="001714C4" w:rsidRPr="00E252A6">
        <w:rPr>
          <w:sz w:val="24"/>
          <w:szCs w:val="24"/>
        </w:rPr>
        <w:t>Общие положения</w:t>
      </w:r>
    </w:p>
    <w:p w14:paraId="726AF8FE" w14:textId="77777777" w:rsidR="001714C4" w:rsidRPr="00E252A6" w:rsidRDefault="001714C4" w:rsidP="00E252A6">
      <w:pPr>
        <w:pStyle w:val="ConsPlusNormal"/>
        <w:ind w:firstLine="540"/>
        <w:jc w:val="center"/>
        <w:rPr>
          <w:sz w:val="24"/>
          <w:szCs w:val="24"/>
        </w:rPr>
      </w:pPr>
    </w:p>
    <w:p w14:paraId="0CDF0A48" w14:textId="0B97CC2D" w:rsidR="001714C4" w:rsidRPr="00E252A6" w:rsidRDefault="001714C4" w:rsidP="00E252A6">
      <w:pPr>
        <w:pStyle w:val="ConsPlusNormal"/>
        <w:ind w:firstLine="540"/>
        <w:jc w:val="both"/>
        <w:rPr>
          <w:sz w:val="24"/>
          <w:szCs w:val="24"/>
        </w:rPr>
      </w:pPr>
      <w:r w:rsidRPr="00E252A6">
        <w:rPr>
          <w:sz w:val="24"/>
          <w:szCs w:val="24"/>
        </w:rPr>
        <w:t>1.1.</w:t>
      </w:r>
      <w:r w:rsidR="00584624" w:rsidRPr="00E252A6">
        <w:rPr>
          <w:sz w:val="24"/>
          <w:szCs w:val="24"/>
        </w:rPr>
        <w:t>1.</w:t>
      </w:r>
      <w:r w:rsidRPr="00E252A6">
        <w:rPr>
          <w:sz w:val="24"/>
          <w:szCs w:val="24"/>
        </w:rPr>
        <w:t xml:space="preserve"> Настоящий </w:t>
      </w:r>
      <w:r w:rsidR="00217159" w:rsidRPr="00E252A6">
        <w:rPr>
          <w:sz w:val="24"/>
          <w:szCs w:val="24"/>
        </w:rPr>
        <w:t xml:space="preserve">раздел </w:t>
      </w:r>
      <w:r w:rsidRPr="00E252A6">
        <w:rPr>
          <w:sz w:val="24"/>
          <w:szCs w:val="24"/>
        </w:rPr>
        <w:t xml:space="preserve">разработан в соответствии с Федеральным </w:t>
      </w:r>
      <w:hyperlink r:id="rId10"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законом</w:t>
        </w:r>
      </w:hyperlink>
      <w:r w:rsidRPr="00E252A6">
        <w:rPr>
          <w:sz w:val="24"/>
          <w:szCs w:val="24"/>
        </w:rPr>
        <w:t xml:space="preserve"> от 12.01.1996 № 8-ФЗ </w:t>
      </w:r>
      <w:r w:rsidR="00E3269F" w:rsidRPr="00E252A6">
        <w:rPr>
          <w:sz w:val="24"/>
          <w:szCs w:val="24"/>
        </w:rPr>
        <w:t xml:space="preserve">«О погребении и похоронном деле» </w:t>
      </w:r>
      <w:r w:rsidRPr="00E252A6">
        <w:rPr>
          <w:sz w:val="24"/>
          <w:szCs w:val="24"/>
        </w:rPr>
        <w:t xml:space="preserve">, Федеральным </w:t>
      </w:r>
      <w:hyperlink r:id="rId1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sidRPr="00E252A6">
          <w:rPr>
            <w:sz w:val="24"/>
            <w:szCs w:val="24"/>
          </w:rPr>
          <w:t>законом</w:t>
        </w:r>
      </w:hyperlink>
      <w:r w:rsidRPr="00E252A6">
        <w:rPr>
          <w:sz w:val="24"/>
          <w:szCs w:val="24"/>
        </w:rPr>
        <w:t xml:space="preserve"> от 06.10.2003 № 131-ФЗ </w:t>
      </w:r>
      <w:r w:rsidR="00E3269F" w:rsidRPr="00E252A6">
        <w:rPr>
          <w:sz w:val="24"/>
          <w:szCs w:val="24"/>
        </w:rPr>
        <w:t>«</w:t>
      </w:r>
      <w:r w:rsidRPr="00E252A6">
        <w:rPr>
          <w:sz w:val="24"/>
          <w:szCs w:val="24"/>
        </w:rPr>
        <w:t>Об общих принципах организации местного самоуправления в Российской Федерации</w:t>
      </w:r>
      <w:r w:rsidR="00E3269F" w:rsidRPr="00E252A6">
        <w:rPr>
          <w:sz w:val="24"/>
          <w:szCs w:val="24"/>
        </w:rPr>
        <w:t>»</w:t>
      </w:r>
      <w:r w:rsidRPr="00E252A6">
        <w:rPr>
          <w:sz w:val="24"/>
          <w:szCs w:val="24"/>
        </w:rPr>
        <w:t xml:space="preserve">, </w:t>
      </w:r>
      <w:hyperlink r:id="rId12" w:tooltip="&quot;Устав муниципального образования &quot;Холмский городской округ&quot; (утв. Решением Собрания муниципального образования &quot;Холмский городской округ&quot; от 06.03.2013 N 52/4-878) (ред. от 25.06.2024) (Зарегистрировано в Управлении Минюста России по Сахалинской области 08.04">
        <w:r w:rsidRPr="00E252A6">
          <w:rPr>
            <w:sz w:val="24"/>
            <w:szCs w:val="24"/>
          </w:rPr>
          <w:t>Уставом</w:t>
        </w:r>
      </w:hyperlink>
      <w:r w:rsidR="0075033A" w:rsidRPr="00E252A6">
        <w:rPr>
          <w:sz w:val="24"/>
          <w:szCs w:val="24"/>
        </w:rPr>
        <w:t xml:space="preserve"> Холмского муниципального округа Сахалинской области.</w:t>
      </w:r>
    </w:p>
    <w:p w14:paraId="785F6FFD" w14:textId="67A6381F" w:rsidR="00293AAA" w:rsidRPr="00E252A6" w:rsidRDefault="001714C4" w:rsidP="00E252A6">
      <w:pPr>
        <w:pStyle w:val="ConsPlusNormal"/>
        <w:ind w:firstLine="540"/>
        <w:jc w:val="both"/>
        <w:rPr>
          <w:sz w:val="24"/>
          <w:szCs w:val="24"/>
        </w:rPr>
      </w:pPr>
      <w:r w:rsidRPr="00E252A6">
        <w:rPr>
          <w:sz w:val="24"/>
          <w:szCs w:val="24"/>
        </w:rPr>
        <w:t>1</w:t>
      </w:r>
      <w:r w:rsidR="00584624" w:rsidRPr="00E252A6">
        <w:rPr>
          <w:sz w:val="24"/>
          <w:szCs w:val="24"/>
        </w:rPr>
        <w:t>.1</w:t>
      </w:r>
      <w:r w:rsidRPr="00E252A6">
        <w:rPr>
          <w:sz w:val="24"/>
          <w:szCs w:val="24"/>
        </w:rPr>
        <w:t xml:space="preserve">.2. </w:t>
      </w:r>
      <w:r w:rsidR="00217159" w:rsidRPr="00E252A6">
        <w:rPr>
          <w:sz w:val="24"/>
          <w:szCs w:val="24"/>
        </w:rPr>
        <w:t xml:space="preserve">Настоящий раздел </w:t>
      </w:r>
      <w:r w:rsidRPr="00E252A6">
        <w:rPr>
          <w:sz w:val="24"/>
          <w:szCs w:val="24"/>
        </w:rPr>
        <w:t xml:space="preserve">определяет общие условия выполнения работ по содержанию общественных кладбищ на территории </w:t>
      </w:r>
      <w:r w:rsidR="00293AAA" w:rsidRPr="00E252A6">
        <w:rPr>
          <w:sz w:val="24"/>
          <w:szCs w:val="24"/>
        </w:rPr>
        <w:t xml:space="preserve">Холмского муниципального округа Сахалинской области </w:t>
      </w:r>
    </w:p>
    <w:p w14:paraId="2E1AB4BA" w14:textId="408C7D84" w:rsidR="001714C4" w:rsidRPr="00E252A6" w:rsidRDefault="001714C4" w:rsidP="00E252A6">
      <w:pPr>
        <w:pStyle w:val="ConsPlusNormal"/>
        <w:ind w:firstLine="540"/>
        <w:jc w:val="both"/>
        <w:rPr>
          <w:sz w:val="24"/>
          <w:szCs w:val="24"/>
        </w:rPr>
      </w:pPr>
      <w:r w:rsidRPr="00E252A6">
        <w:rPr>
          <w:sz w:val="24"/>
          <w:szCs w:val="24"/>
        </w:rPr>
        <w:t>1.</w:t>
      </w:r>
      <w:r w:rsidR="00584624" w:rsidRPr="00E252A6">
        <w:rPr>
          <w:sz w:val="24"/>
          <w:szCs w:val="24"/>
        </w:rPr>
        <w:t>1.</w:t>
      </w:r>
      <w:r w:rsidRPr="00E252A6">
        <w:rPr>
          <w:sz w:val="24"/>
          <w:szCs w:val="24"/>
        </w:rPr>
        <w:t xml:space="preserve">3. Основные понятия и термины, используемые в настоящем </w:t>
      </w:r>
      <w:r w:rsidR="00217159" w:rsidRPr="00E252A6">
        <w:rPr>
          <w:sz w:val="24"/>
          <w:szCs w:val="24"/>
        </w:rPr>
        <w:t>раздел</w:t>
      </w:r>
      <w:r w:rsidRPr="00E252A6">
        <w:rPr>
          <w:sz w:val="24"/>
          <w:szCs w:val="24"/>
        </w:rPr>
        <w:t>е:</w:t>
      </w:r>
    </w:p>
    <w:p w14:paraId="51941444" w14:textId="75B1345E" w:rsidR="001714C4" w:rsidRPr="00E252A6" w:rsidRDefault="001714C4" w:rsidP="00E252A6">
      <w:pPr>
        <w:pStyle w:val="ConsPlusNormal"/>
        <w:ind w:firstLine="540"/>
        <w:jc w:val="both"/>
        <w:rPr>
          <w:sz w:val="24"/>
          <w:szCs w:val="24"/>
        </w:rPr>
      </w:pPr>
      <w:r w:rsidRPr="00E252A6">
        <w:rPr>
          <w:sz w:val="24"/>
          <w:szCs w:val="24"/>
        </w:rPr>
        <w:t>Мемориальные услуги - услуги по сохранению памяти об умерших или погибших (проведение мероприятий по сохранению памяти, организация траурных митингов, приуроченных к годовщинам смерти или гибели и др.) и содержание мест захоронений.</w:t>
      </w:r>
    </w:p>
    <w:p w14:paraId="38DA6698" w14:textId="21072D36" w:rsidR="001714C4" w:rsidRPr="00E252A6" w:rsidRDefault="001714C4" w:rsidP="00E252A6">
      <w:pPr>
        <w:pStyle w:val="ConsPlusNormal"/>
        <w:ind w:firstLine="540"/>
        <w:jc w:val="both"/>
        <w:rPr>
          <w:sz w:val="24"/>
          <w:szCs w:val="24"/>
        </w:rPr>
      </w:pPr>
      <w:r w:rsidRPr="00E252A6">
        <w:rPr>
          <w:sz w:val="24"/>
          <w:szCs w:val="24"/>
        </w:rPr>
        <w:t xml:space="preserve">Специализированная служба - служба, создаваемая администрацией </w:t>
      </w:r>
      <w:r w:rsidR="0058548E" w:rsidRPr="00E252A6">
        <w:rPr>
          <w:sz w:val="24"/>
          <w:szCs w:val="24"/>
        </w:rPr>
        <w:t xml:space="preserve">Холмского муниципального округа Сахалинской области </w:t>
      </w:r>
      <w:r w:rsidRPr="00E252A6">
        <w:rPr>
          <w:sz w:val="24"/>
          <w:szCs w:val="24"/>
        </w:rPr>
        <w:t xml:space="preserve">по вопросам похоронного дела, на которую в соответствии с Федеральным </w:t>
      </w:r>
      <w:hyperlink r:id="rId13"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законом</w:t>
        </w:r>
      </w:hyperlink>
      <w:r w:rsidRPr="00E252A6">
        <w:rPr>
          <w:sz w:val="24"/>
          <w:szCs w:val="24"/>
        </w:rPr>
        <w:t xml:space="preserve"> от 12.01.1996 № 8-ФЗ </w:t>
      </w:r>
      <w:r w:rsidR="00E3269F" w:rsidRPr="00E252A6">
        <w:rPr>
          <w:sz w:val="24"/>
          <w:szCs w:val="24"/>
        </w:rPr>
        <w:t xml:space="preserve">«О погребении и похоронном деле» </w:t>
      </w:r>
      <w:r w:rsidRPr="00E252A6">
        <w:rPr>
          <w:sz w:val="24"/>
          <w:szCs w:val="24"/>
        </w:rPr>
        <w:t xml:space="preserve"> возлагается обязанность по оказанию гарантированного перечня услуг по погребению.</w:t>
      </w:r>
    </w:p>
    <w:p w14:paraId="2D9EB2A8" w14:textId="77777777" w:rsidR="001714C4" w:rsidRPr="00E252A6" w:rsidRDefault="001714C4" w:rsidP="00E252A6">
      <w:pPr>
        <w:pStyle w:val="ConsPlusNormal"/>
        <w:ind w:firstLine="540"/>
        <w:jc w:val="both"/>
        <w:rPr>
          <w:sz w:val="24"/>
          <w:szCs w:val="24"/>
        </w:rPr>
      </w:pPr>
      <w:r w:rsidRPr="00E252A6">
        <w:rPr>
          <w:sz w:val="24"/>
          <w:szCs w:val="24"/>
        </w:rPr>
        <w:t>- Исполнитель услуг:</w:t>
      </w:r>
    </w:p>
    <w:p w14:paraId="3C389DEA" w14:textId="77777777" w:rsidR="001714C4" w:rsidRPr="00E252A6" w:rsidRDefault="001714C4" w:rsidP="00E252A6">
      <w:pPr>
        <w:pStyle w:val="ConsPlusNormal"/>
        <w:ind w:firstLine="540"/>
        <w:jc w:val="both"/>
        <w:rPr>
          <w:sz w:val="24"/>
          <w:szCs w:val="24"/>
        </w:rPr>
      </w:pPr>
      <w:r w:rsidRPr="00E252A6">
        <w:rPr>
          <w:sz w:val="24"/>
          <w:szCs w:val="24"/>
        </w:rPr>
        <w:t>- специализированная служба по вопросам похоронного дела;</w:t>
      </w:r>
    </w:p>
    <w:p w14:paraId="630EED67" w14:textId="77777777" w:rsidR="001714C4" w:rsidRPr="00E252A6" w:rsidRDefault="001714C4" w:rsidP="00E252A6">
      <w:pPr>
        <w:pStyle w:val="ConsPlusNormal"/>
        <w:ind w:firstLine="540"/>
        <w:jc w:val="both"/>
        <w:rPr>
          <w:sz w:val="24"/>
          <w:szCs w:val="24"/>
        </w:rPr>
      </w:pPr>
      <w:r w:rsidRPr="00E252A6">
        <w:rPr>
          <w:sz w:val="24"/>
          <w:szCs w:val="24"/>
        </w:rPr>
        <w:t>- хозяйствующие субъекты, осуществляющие деятельность в сфере оказания ритуальных услуг.</w:t>
      </w:r>
    </w:p>
    <w:p w14:paraId="4EB668A0" w14:textId="77777777" w:rsidR="001714C4" w:rsidRPr="00E252A6" w:rsidRDefault="001714C4" w:rsidP="00E252A6">
      <w:pPr>
        <w:pStyle w:val="ConsPlusNormal"/>
        <w:ind w:firstLine="540"/>
        <w:jc w:val="both"/>
        <w:rPr>
          <w:sz w:val="24"/>
          <w:szCs w:val="24"/>
        </w:rPr>
      </w:pPr>
    </w:p>
    <w:p w14:paraId="46D8A4A8" w14:textId="42C6F416" w:rsidR="001714C4" w:rsidRPr="00E252A6" w:rsidRDefault="00584624" w:rsidP="00E252A6">
      <w:pPr>
        <w:pStyle w:val="ConsPlusNormal"/>
        <w:jc w:val="center"/>
        <w:outlineLvl w:val="1"/>
        <w:rPr>
          <w:sz w:val="24"/>
          <w:szCs w:val="24"/>
        </w:rPr>
      </w:pPr>
      <w:r w:rsidRPr="00E252A6">
        <w:rPr>
          <w:sz w:val="24"/>
          <w:szCs w:val="24"/>
        </w:rPr>
        <w:t>1.2.</w:t>
      </w:r>
      <w:r w:rsidR="001714C4" w:rsidRPr="00E252A6">
        <w:rPr>
          <w:sz w:val="24"/>
          <w:szCs w:val="24"/>
        </w:rPr>
        <w:t xml:space="preserve"> Организация оказания услуг по содержанию кладбищ</w:t>
      </w:r>
    </w:p>
    <w:p w14:paraId="00319568" w14:textId="77777777" w:rsidR="001714C4" w:rsidRPr="00E252A6" w:rsidRDefault="001714C4" w:rsidP="00E252A6">
      <w:pPr>
        <w:pStyle w:val="ConsPlusNormal"/>
        <w:ind w:firstLine="540"/>
        <w:jc w:val="both"/>
        <w:rPr>
          <w:sz w:val="24"/>
          <w:szCs w:val="24"/>
        </w:rPr>
      </w:pPr>
    </w:p>
    <w:p w14:paraId="093D5821" w14:textId="320160A1" w:rsidR="001714C4" w:rsidRPr="00E252A6" w:rsidRDefault="00584624" w:rsidP="00E252A6">
      <w:pPr>
        <w:pStyle w:val="ConsPlusNormal"/>
        <w:ind w:firstLine="540"/>
        <w:jc w:val="both"/>
        <w:rPr>
          <w:sz w:val="24"/>
          <w:szCs w:val="24"/>
        </w:rPr>
      </w:pPr>
      <w:r w:rsidRPr="00E252A6">
        <w:rPr>
          <w:sz w:val="24"/>
          <w:szCs w:val="24"/>
        </w:rPr>
        <w:t>1.</w:t>
      </w:r>
      <w:r w:rsidR="001714C4" w:rsidRPr="00E252A6">
        <w:rPr>
          <w:sz w:val="24"/>
          <w:szCs w:val="24"/>
        </w:rPr>
        <w:t>2.1. Содержание общественных кладбищ включает в себя:</w:t>
      </w:r>
    </w:p>
    <w:p w14:paraId="116A96F3" w14:textId="63217B57" w:rsidR="001714C4" w:rsidRPr="00E252A6" w:rsidRDefault="00584624" w:rsidP="00E252A6">
      <w:pPr>
        <w:pStyle w:val="ConsPlusNormal"/>
        <w:ind w:firstLine="540"/>
        <w:jc w:val="both"/>
        <w:rPr>
          <w:sz w:val="24"/>
          <w:szCs w:val="24"/>
        </w:rPr>
      </w:pPr>
      <w:r w:rsidRPr="00E252A6">
        <w:rPr>
          <w:sz w:val="24"/>
          <w:szCs w:val="24"/>
        </w:rPr>
        <w:t>1) р</w:t>
      </w:r>
      <w:r w:rsidR="001714C4" w:rsidRPr="00E252A6">
        <w:rPr>
          <w:sz w:val="24"/>
          <w:szCs w:val="24"/>
        </w:rPr>
        <w:t>асчистку дорог и проездов от снега с последующей вывозкой на снежную свалку</w:t>
      </w:r>
      <w:r w:rsidRPr="00E252A6">
        <w:rPr>
          <w:sz w:val="24"/>
          <w:szCs w:val="24"/>
        </w:rPr>
        <w:t>;</w:t>
      </w:r>
    </w:p>
    <w:p w14:paraId="412DA988" w14:textId="4F46C3BA" w:rsidR="001714C4" w:rsidRPr="00E252A6" w:rsidRDefault="00584624" w:rsidP="00E252A6">
      <w:pPr>
        <w:pStyle w:val="ConsPlusNormal"/>
        <w:ind w:firstLine="540"/>
        <w:jc w:val="both"/>
        <w:rPr>
          <w:sz w:val="24"/>
          <w:szCs w:val="24"/>
        </w:rPr>
      </w:pPr>
      <w:r w:rsidRPr="00E252A6">
        <w:rPr>
          <w:sz w:val="24"/>
          <w:szCs w:val="24"/>
        </w:rPr>
        <w:t>2) у</w:t>
      </w:r>
      <w:r w:rsidR="001714C4" w:rsidRPr="00E252A6">
        <w:rPr>
          <w:sz w:val="24"/>
          <w:szCs w:val="24"/>
        </w:rPr>
        <w:t>борку территорий кладбищенских комплексов от бытового мусора с последующей вывозкой на утилизацию</w:t>
      </w:r>
      <w:r w:rsidRPr="00E252A6">
        <w:rPr>
          <w:sz w:val="24"/>
          <w:szCs w:val="24"/>
        </w:rPr>
        <w:t>;</w:t>
      </w:r>
    </w:p>
    <w:p w14:paraId="0FCD9905" w14:textId="23CE8DE9" w:rsidR="001714C4" w:rsidRPr="00E252A6" w:rsidRDefault="00584624" w:rsidP="00E252A6">
      <w:pPr>
        <w:pStyle w:val="ConsPlusNormal"/>
        <w:ind w:firstLine="540"/>
        <w:jc w:val="both"/>
        <w:rPr>
          <w:sz w:val="24"/>
          <w:szCs w:val="24"/>
        </w:rPr>
      </w:pPr>
      <w:r w:rsidRPr="00E252A6">
        <w:rPr>
          <w:sz w:val="24"/>
          <w:szCs w:val="24"/>
        </w:rPr>
        <w:t>3) т</w:t>
      </w:r>
      <w:r w:rsidR="001714C4" w:rsidRPr="00E252A6">
        <w:rPr>
          <w:sz w:val="24"/>
          <w:szCs w:val="24"/>
        </w:rPr>
        <w:t>екущий ремонт дорог и проездов, отсыпку щебнем грунтовых дорог с последующей планировкой</w:t>
      </w:r>
      <w:r w:rsidRPr="00E252A6">
        <w:rPr>
          <w:sz w:val="24"/>
          <w:szCs w:val="24"/>
        </w:rPr>
        <w:t>;</w:t>
      </w:r>
    </w:p>
    <w:p w14:paraId="5D73FF13" w14:textId="14749394" w:rsidR="001714C4" w:rsidRPr="00E252A6" w:rsidRDefault="00584624" w:rsidP="00E252A6">
      <w:pPr>
        <w:pStyle w:val="ConsPlusNormal"/>
        <w:ind w:firstLine="540"/>
        <w:jc w:val="both"/>
        <w:rPr>
          <w:sz w:val="24"/>
          <w:szCs w:val="24"/>
        </w:rPr>
      </w:pPr>
      <w:r w:rsidRPr="00E252A6">
        <w:rPr>
          <w:sz w:val="24"/>
          <w:szCs w:val="24"/>
        </w:rPr>
        <w:t>4)</w:t>
      </w:r>
      <w:r w:rsidR="001714C4" w:rsidRPr="00E252A6">
        <w:rPr>
          <w:sz w:val="24"/>
          <w:szCs w:val="24"/>
        </w:rPr>
        <w:t xml:space="preserve"> </w:t>
      </w:r>
      <w:r w:rsidRPr="00E252A6">
        <w:rPr>
          <w:sz w:val="24"/>
          <w:szCs w:val="24"/>
        </w:rPr>
        <w:t>о</w:t>
      </w:r>
      <w:r w:rsidR="001714C4" w:rsidRPr="00E252A6">
        <w:rPr>
          <w:sz w:val="24"/>
          <w:szCs w:val="24"/>
        </w:rPr>
        <w:t>чистку от мусора, наносов ила и грунта водоотводных лотков, канав, смотровых колодцев ливневой канализации на территории кладбищ</w:t>
      </w:r>
      <w:r w:rsidRPr="00E252A6">
        <w:rPr>
          <w:sz w:val="24"/>
          <w:szCs w:val="24"/>
        </w:rPr>
        <w:t>;</w:t>
      </w:r>
    </w:p>
    <w:p w14:paraId="460D66D3" w14:textId="2CD8C233" w:rsidR="001714C4" w:rsidRPr="00E252A6" w:rsidRDefault="001714C4" w:rsidP="00E252A6">
      <w:pPr>
        <w:pStyle w:val="ConsPlusNormal"/>
        <w:ind w:firstLine="540"/>
        <w:jc w:val="both"/>
        <w:rPr>
          <w:sz w:val="24"/>
          <w:szCs w:val="24"/>
        </w:rPr>
      </w:pPr>
      <w:r w:rsidRPr="00E252A6">
        <w:rPr>
          <w:sz w:val="24"/>
          <w:szCs w:val="24"/>
        </w:rPr>
        <w:t>5</w:t>
      </w:r>
      <w:r w:rsidR="00584624" w:rsidRPr="00E252A6">
        <w:rPr>
          <w:sz w:val="24"/>
          <w:szCs w:val="24"/>
        </w:rPr>
        <w:t>)</w:t>
      </w:r>
      <w:r w:rsidRPr="00E252A6">
        <w:rPr>
          <w:sz w:val="24"/>
          <w:szCs w:val="24"/>
        </w:rPr>
        <w:t xml:space="preserve"> </w:t>
      </w:r>
      <w:r w:rsidR="00584624" w:rsidRPr="00E252A6">
        <w:rPr>
          <w:sz w:val="24"/>
          <w:szCs w:val="24"/>
        </w:rPr>
        <w:t>у</w:t>
      </w:r>
      <w:r w:rsidRPr="00E252A6">
        <w:rPr>
          <w:sz w:val="24"/>
          <w:szCs w:val="24"/>
        </w:rPr>
        <w:t>борку и вывоз на утилизацию излишков грунта, остающегося после захоронений</w:t>
      </w:r>
      <w:r w:rsidR="006F46DA" w:rsidRPr="00E252A6">
        <w:rPr>
          <w:sz w:val="24"/>
          <w:szCs w:val="24"/>
        </w:rPr>
        <w:t>;</w:t>
      </w:r>
    </w:p>
    <w:p w14:paraId="0B2E8E36" w14:textId="37470FB2" w:rsidR="001714C4" w:rsidRPr="00E252A6" w:rsidRDefault="001714C4" w:rsidP="00E252A6">
      <w:pPr>
        <w:pStyle w:val="ConsPlusNormal"/>
        <w:ind w:firstLine="540"/>
        <w:jc w:val="both"/>
        <w:rPr>
          <w:sz w:val="24"/>
          <w:szCs w:val="24"/>
        </w:rPr>
      </w:pPr>
      <w:r w:rsidRPr="00E252A6">
        <w:rPr>
          <w:sz w:val="24"/>
          <w:szCs w:val="24"/>
        </w:rPr>
        <w:t>6</w:t>
      </w:r>
      <w:r w:rsidR="006F46DA" w:rsidRPr="00E252A6">
        <w:rPr>
          <w:sz w:val="24"/>
          <w:szCs w:val="24"/>
        </w:rPr>
        <w:t>)</w:t>
      </w:r>
      <w:r w:rsidRPr="00E252A6">
        <w:rPr>
          <w:sz w:val="24"/>
          <w:szCs w:val="24"/>
        </w:rPr>
        <w:t xml:space="preserve"> </w:t>
      </w:r>
      <w:r w:rsidR="006F46DA" w:rsidRPr="00E252A6">
        <w:rPr>
          <w:sz w:val="24"/>
          <w:szCs w:val="24"/>
        </w:rPr>
        <w:t>в</w:t>
      </w:r>
      <w:r w:rsidRPr="00E252A6">
        <w:rPr>
          <w:sz w:val="24"/>
          <w:szCs w:val="24"/>
        </w:rPr>
        <w:t xml:space="preserve">ыкашивание травы, вырубку кустарников вдоль обочин центральных дорог, проездов, водоотводных канав на территории кладбищ с последующей вывозкой на </w:t>
      </w:r>
      <w:r w:rsidRPr="00E252A6">
        <w:rPr>
          <w:sz w:val="24"/>
          <w:szCs w:val="24"/>
        </w:rPr>
        <w:lastRenderedPageBreak/>
        <w:t xml:space="preserve">полигон </w:t>
      </w:r>
      <w:r w:rsidR="00B6545A" w:rsidRPr="00E252A6">
        <w:rPr>
          <w:sz w:val="24"/>
          <w:szCs w:val="24"/>
        </w:rPr>
        <w:t>твердых бытовых отходов</w:t>
      </w:r>
      <w:r w:rsidR="006F46DA" w:rsidRPr="00E252A6">
        <w:rPr>
          <w:sz w:val="24"/>
          <w:szCs w:val="24"/>
        </w:rPr>
        <w:t>;</w:t>
      </w:r>
    </w:p>
    <w:p w14:paraId="14127421" w14:textId="36FE809D" w:rsidR="001714C4" w:rsidRPr="00E252A6" w:rsidRDefault="001714C4" w:rsidP="00E252A6">
      <w:pPr>
        <w:pStyle w:val="ConsPlusNormal"/>
        <w:ind w:firstLine="540"/>
        <w:jc w:val="both"/>
        <w:rPr>
          <w:sz w:val="24"/>
          <w:szCs w:val="24"/>
        </w:rPr>
      </w:pPr>
      <w:r w:rsidRPr="00E252A6">
        <w:rPr>
          <w:sz w:val="24"/>
          <w:szCs w:val="24"/>
        </w:rPr>
        <w:t>7</w:t>
      </w:r>
      <w:r w:rsidR="006F46DA" w:rsidRPr="00E252A6">
        <w:rPr>
          <w:sz w:val="24"/>
          <w:szCs w:val="24"/>
        </w:rPr>
        <w:t>)</w:t>
      </w:r>
      <w:r w:rsidRPr="00E252A6">
        <w:rPr>
          <w:sz w:val="24"/>
          <w:szCs w:val="24"/>
        </w:rPr>
        <w:t xml:space="preserve"> </w:t>
      </w:r>
      <w:r w:rsidR="006F46DA" w:rsidRPr="00E252A6">
        <w:rPr>
          <w:sz w:val="24"/>
          <w:szCs w:val="24"/>
        </w:rPr>
        <w:t>м</w:t>
      </w:r>
      <w:r w:rsidRPr="00E252A6">
        <w:rPr>
          <w:sz w:val="24"/>
          <w:szCs w:val="24"/>
        </w:rPr>
        <w:t>еханизированную уборку дорог и проездов с твердым покрытием (при их наличии)</w:t>
      </w:r>
      <w:r w:rsidR="006F46DA" w:rsidRPr="00E252A6">
        <w:rPr>
          <w:sz w:val="24"/>
          <w:szCs w:val="24"/>
        </w:rPr>
        <w:t>;</w:t>
      </w:r>
    </w:p>
    <w:p w14:paraId="22FDC68B" w14:textId="4B74B746" w:rsidR="001714C4" w:rsidRPr="00E252A6" w:rsidRDefault="001714C4" w:rsidP="00E252A6">
      <w:pPr>
        <w:pStyle w:val="ConsPlusNormal"/>
        <w:ind w:firstLine="540"/>
        <w:jc w:val="both"/>
        <w:rPr>
          <w:sz w:val="24"/>
          <w:szCs w:val="24"/>
        </w:rPr>
      </w:pPr>
      <w:r w:rsidRPr="00E252A6">
        <w:rPr>
          <w:sz w:val="24"/>
          <w:szCs w:val="24"/>
        </w:rPr>
        <w:t>8</w:t>
      </w:r>
      <w:r w:rsidR="006F46DA" w:rsidRPr="00E252A6">
        <w:rPr>
          <w:sz w:val="24"/>
          <w:szCs w:val="24"/>
        </w:rPr>
        <w:t>) р</w:t>
      </w:r>
      <w:r w:rsidRPr="00E252A6">
        <w:rPr>
          <w:sz w:val="24"/>
          <w:szCs w:val="24"/>
        </w:rPr>
        <w:t>емонт и покраску металлических ограждений кладбищ</w:t>
      </w:r>
      <w:r w:rsidR="006F46DA" w:rsidRPr="00E252A6">
        <w:rPr>
          <w:sz w:val="24"/>
          <w:szCs w:val="24"/>
        </w:rPr>
        <w:t>;</w:t>
      </w:r>
    </w:p>
    <w:p w14:paraId="7CB690F1" w14:textId="23BBE5D8" w:rsidR="001714C4" w:rsidRPr="00E252A6" w:rsidRDefault="001714C4" w:rsidP="00E252A6">
      <w:pPr>
        <w:pStyle w:val="ConsPlusNormal"/>
        <w:ind w:firstLine="540"/>
        <w:jc w:val="both"/>
        <w:rPr>
          <w:sz w:val="24"/>
          <w:szCs w:val="24"/>
        </w:rPr>
      </w:pPr>
      <w:r w:rsidRPr="00E252A6">
        <w:rPr>
          <w:sz w:val="24"/>
          <w:szCs w:val="24"/>
        </w:rPr>
        <w:t>9</w:t>
      </w:r>
      <w:r w:rsidR="006F46DA" w:rsidRPr="00E252A6">
        <w:rPr>
          <w:sz w:val="24"/>
          <w:szCs w:val="24"/>
        </w:rPr>
        <w:t>)</w:t>
      </w:r>
      <w:r w:rsidRPr="00E252A6">
        <w:rPr>
          <w:sz w:val="24"/>
          <w:szCs w:val="24"/>
        </w:rPr>
        <w:t xml:space="preserve"> </w:t>
      </w:r>
      <w:r w:rsidR="006F46DA" w:rsidRPr="00E252A6">
        <w:rPr>
          <w:sz w:val="24"/>
          <w:szCs w:val="24"/>
        </w:rPr>
        <w:t>с</w:t>
      </w:r>
      <w:r w:rsidRPr="00E252A6">
        <w:rPr>
          <w:sz w:val="24"/>
          <w:szCs w:val="24"/>
        </w:rPr>
        <w:t>одержание общественных туалетов</w:t>
      </w:r>
      <w:r w:rsidR="006F46DA" w:rsidRPr="00E252A6">
        <w:rPr>
          <w:sz w:val="24"/>
          <w:szCs w:val="24"/>
        </w:rPr>
        <w:t>;</w:t>
      </w:r>
    </w:p>
    <w:p w14:paraId="02E37493" w14:textId="526C25E8" w:rsidR="001714C4" w:rsidRPr="00E252A6" w:rsidRDefault="001714C4" w:rsidP="00E252A6">
      <w:pPr>
        <w:pStyle w:val="ConsPlusNormal"/>
        <w:ind w:firstLine="540"/>
        <w:jc w:val="both"/>
        <w:rPr>
          <w:sz w:val="24"/>
          <w:szCs w:val="24"/>
        </w:rPr>
      </w:pPr>
      <w:r w:rsidRPr="00E252A6">
        <w:rPr>
          <w:sz w:val="24"/>
          <w:szCs w:val="24"/>
        </w:rPr>
        <w:t>10</w:t>
      </w:r>
      <w:r w:rsidR="006F46DA" w:rsidRPr="00E252A6">
        <w:rPr>
          <w:sz w:val="24"/>
          <w:szCs w:val="24"/>
        </w:rPr>
        <w:t>)</w:t>
      </w:r>
      <w:r w:rsidRPr="00E252A6">
        <w:rPr>
          <w:sz w:val="24"/>
          <w:szCs w:val="24"/>
        </w:rPr>
        <w:t xml:space="preserve"> </w:t>
      </w:r>
      <w:r w:rsidR="006F46DA" w:rsidRPr="00E252A6">
        <w:rPr>
          <w:sz w:val="24"/>
          <w:szCs w:val="24"/>
        </w:rPr>
        <w:t>у</w:t>
      </w:r>
      <w:r w:rsidRPr="00E252A6">
        <w:rPr>
          <w:sz w:val="24"/>
          <w:szCs w:val="24"/>
        </w:rPr>
        <w:t>стройство клумб, газонов, посадку и прополку цветов на территориях кладбищ, аллеях почетных захоронений</w:t>
      </w:r>
      <w:r w:rsidR="006F46DA" w:rsidRPr="00E252A6">
        <w:rPr>
          <w:sz w:val="24"/>
          <w:szCs w:val="24"/>
        </w:rPr>
        <w:t>;</w:t>
      </w:r>
    </w:p>
    <w:p w14:paraId="6F0AD949" w14:textId="77777777" w:rsidR="006F46DA"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1</w:t>
      </w:r>
      <w:r w:rsidRPr="00E252A6">
        <w:rPr>
          <w:sz w:val="24"/>
          <w:szCs w:val="24"/>
        </w:rPr>
        <w:t>)</w:t>
      </w:r>
      <w:r w:rsidR="001714C4" w:rsidRPr="00E252A6">
        <w:rPr>
          <w:sz w:val="24"/>
          <w:szCs w:val="24"/>
        </w:rPr>
        <w:t xml:space="preserve"> </w:t>
      </w:r>
      <w:r w:rsidRPr="00E252A6">
        <w:rPr>
          <w:sz w:val="24"/>
          <w:szCs w:val="24"/>
        </w:rPr>
        <w:t>у</w:t>
      </w:r>
      <w:r w:rsidR="001714C4" w:rsidRPr="00E252A6">
        <w:rPr>
          <w:sz w:val="24"/>
          <w:szCs w:val="24"/>
        </w:rPr>
        <w:t>стройство и содержание в надлежащем санитарном состоянии бетонных площадок для мусорных контейнеров на кладбищенских комплексах</w:t>
      </w:r>
      <w:r w:rsidRPr="00E252A6">
        <w:rPr>
          <w:sz w:val="24"/>
          <w:szCs w:val="24"/>
        </w:rPr>
        <w:t>;</w:t>
      </w:r>
    </w:p>
    <w:p w14:paraId="5D799A34" w14:textId="3519BD99" w:rsidR="001714C4" w:rsidRPr="00E252A6" w:rsidRDefault="001714C4" w:rsidP="00E252A6">
      <w:pPr>
        <w:pStyle w:val="ConsPlusNormal"/>
        <w:ind w:firstLine="540"/>
        <w:jc w:val="both"/>
        <w:rPr>
          <w:sz w:val="24"/>
          <w:szCs w:val="24"/>
        </w:rPr>
      </w:pPr>
      <w:r w:rsidRPr="00E252A6">
        <w:rPr>
          <w:sz w:val="24"/>
          <w:szCs w:val="24"/>
        </w:rPr>
        <w:t>12</w:t>
      </w:r>
      <w:r w:rsidR="006F46DA" w:rsidRPr="00E252A6">
        <w:rPr>
          <w:sz w:val="24"/>
          <w:szCs w:val="24"/>
        </w:rPr>
        <w:t>)</w:t>
      </w:r>
      <w:r w:rsidRPr="00E252A6">
        <w:rPr>
          <w:sz w:val="24"/>
          <w:szCs w:val="24"/>
        </w:rPr>
        <w:t xml:space="preserve"> </w:t>
      </w:r>
      <w:r w:rsidR="006F46DA" w:rsidRPr="00E252A6">
        <w:rPr>
          <w:sz w:val="24"/>
          <w:szCs w:val="24"/>
        </w:rPr>
        <w:t>р</w:t>
      </w:r>
      <w:r w:rsidRPr="00E252A6">
        <w:rPr>
          <w:sz w:val="24"/>
          <w:szCs w:val="24"/>
        </w:rPr>
        <w:t>емонт, покраску и содержание контейнеров для сбора бытового мусора на территории кладбищ</w:t>
      </w:r>
      <w:r w:rsidR="006F46DA" w:rsidRPr="00E252A6">
        <w:rPr>
          <w:sz w:val="24"/>
          <w:szCs w:val="24"/>
        </w:rPr>
        <w:t>;</w:t>
      </w:r>
    </w:p>
    <w:p w14:paraId="1D1D95AF" w14:textId="255E64B4" w:rsidR="001714C4" w:rsidRPr="00E252A6" w:rsidRDefault="001714C4" w:rsidP="00E252A6">
      <w:pPr>
        <w:pStyle w:val="ConsPlusNormal"/>
        <w:ind w:firstLine="540"/>
        <w:jc w:val="both"/>
        <w:rPr>
          <w:sz w:val="24"/>
          <w:szCs w:val="24"/>
        </w:rPr>
      </w:pPr>
      <w:r w:rsidRPr="00E252A6">
        <w:rPr>
          <w:sz w:val="24"/>
          <w:szCs w:val="24"/>
        </w:rPr>
        <w:t>13</w:t>
      </w:r>
      <w:r w:rsidR="006F46DA" w:rsidRPr="00E252A6">
        <w:rPr>
          <w:sz w:val="24"/>
          <w:szCs w:val="24"/>
        </w:rPr>
        <w:t>)</w:t>
      </w:r>
      <w:r w:rsidRPr="00E252A6">
        <w:rPr>
          <w:sz w:val="24"/>
          <w:szCs w:val="24"/>
        </w:rPr>
        <w:t xml:space="preserve"> </w:t>
      </w:r>
      <w:r w:rsidR="006F46DA" w:rsidRPr="00E252A6">
        <w:rPr>
          <w:sz w:val="24"/>
          <w:szCs w:val="24"/>
        </w:rPr>
        <w:t>р</w:t>
      </w:r>
      <w:r w:rsidRPr="00E252A6">
        <w:rPr>
          <w:sz w:val="24"/>
          <w:szCs w:val="24"/>
        </w:rPr>
        <w:t>емонт и покраску металлических информационных щитов, предназначенных для размещения информации по эксплуатации, правилам содержания и посещения кладбищ</w:t>
      </w:r>
      <w:r w:rsidR="006F46DA" w:rsidRPr="00E252A6">
        <w:rPr>
          <w:sz w:val="24"/>
          <w:szCs w:val="24"/>
        </w:rPr>
        <w:t>;</w:t>
      </w:r>
    </w:p>
    <w:p w14:paraId="1304176B" w14:textId="7A8A3090" w:rsidR="001714C4" w:rsidRPr="00E252A6" w:rsidRDefault="001714C4" w:rsidP="00E252A6">
      <w:pPr>
        <w:pStyle w:val="ConsPlusNormal"/>
        <w:ind w:firstLine="540"/>
        <w:jc w:val="both"/>
        <w:rPr>
          <w:sz w:val="24"/>
          <w:szCs w:val="24"/>
        </w:rPr>
      </w:pPr>
      <w:r w:rsidRPr="00E252A6">
        <w:rPr>
          <w:sz w:val="24"/>
          <w:szCs w:val="24"/>
        </w:rPr>
        <w:t>14</w:t>
      </w:r>
      <w:r w:rsidR="006F46DA" w:rsidRPr="00E252A6">
        <w:rPr>
          <w:sz w:val="24"/>
          <w:szCs w:val="24"/>
        </w:rPr>
        <w:t>)</w:t>
      </w:r>
      <w:r w:rsidRPr="00E252A6">
        <w:rPr>
          <w:sz w:val="24"/>
          <w:szCs w:val="24"/>
        </w:rPr>
        <w:t xml:space="preserve"> </w:t>
      </w:r>
      <w:r w:rsidR="006F46DA" w:rsidRPr="00E252A6">
        <w:rPr>
          <w:sz w:val="24"/>
          <w:szCs w:val="24"/>
        </w:rPr>
        <w:t>р</w:t>
      </w:r>
      <w:r w:rsidRPr="00E252A6">
        <w:rPr>
          <w:sz w:val="24"/>
          <w:szCs w:val="24"/>
        </w:rPr>
        <w:t>егистрацию захоронений, ведение реестра учета захоронений, хранение архива.</w:t>
      </w:r>
    </w:p>
    <w:p w14:paraId="1F032A3B" w14:textId="0260102C"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2.2. Мемориальные услуги включают в себя:</w:t>
      </w:r>
    </w:p>
    <w:p w14:paraId="5777E26A" w14:textId="3C31F4A2" w:rsidR="001714C4" w:rsidRPr="00E252A6" w:rsidRDefault="001714C4" w:rsidP="00E252A6">
      <w:pPr>
        <w:pStyle w:val="ConsPlusNormal"/>
        <w:ind w:firstLine="540"/>
        <w:jc w:val="both"/>
        <w:rPr>
          <w:sz w:val="24"/>
          <w:szCs w:val="24"/>
        </w:rPr>
      </w:pPr>
      <w:r w:rsidRPr="00E252A6">
        <w:rPr>
          <w:sz w:val="24"/>
          <w:szCs w:val="24"/>
        </w:rPr>
        <w:t xml:space="preserve">Содержание в надлежащем состоянии могил, находящихся под охраной государства, почетных захоронений: Героев Советского Союза, Героев России, Героев и участников ВОВ, войны в Афганистане, полных Кавалеров Боевой и Трудовой Славы, Героев Социалистического Труда, Заслуженных работников отраслей народного хозяйства, Заслуженных деятелей науки, образования, искусства и культуры, Почетных граждан Сахалинской области, </w:t>
      </w:r>
      <w:r w:rsidR="0058548E" w:rsidRPr="00E252A6">
        <w:rPr>
          <w:sz w:val="24"/>
          <w:szCs w:val="24"/>
        </w:rPr>
        <w:t>Холмского муниципального округа Сахалинской области</w:t>
      </w:r>
      <w:r w:rsidR="000032E2" w:rsidRPr="00E252A6">
        <w:rPr>
          <w:sz w:val="24"/>
          <w:szCs w:val="24"/>
        </w:rPr>
        <w:t>, военнослужащие, лица, проходивших службу в войсках национальной гвардии Российской Федерации и имеющих специальное звание полиции, и лиц, принимавших на добровольной основе участие в боевых действиях и погибших в ходе специальной военной операции (далее - участник СВО).</w:t>
      </w:r>
    </w:p>
    <w:p w14:paraId="2D35D334" w14:textId="77777777" w:rsidR="001714C4" w:rsidRPr="00E252A6" w:rsidRDefault="001714C4" w:rsidP="00E252A6">
      <w:pPr>
        <w:pStyle w:val="ConsPlusNormal"/>
        <w:jc w:val="center"/>
        <w:rPr>
          <w:sz w:val="24"/>
          <w:szCs w:val="24"/>
        </w:rPr>
      </w:pPr>
    </w:p>
    <w:p w14:paraId="04F42B71" w14:textId="0D617516" w:rsidR="001714C4" w:rsidRPr="00E252A6" w:rsidRDefault="006F46DA" w:rsidP="00E252A6">
      <w:pPr>
        <w:pStyle w:val="ConsPlusNormal"/>
        <w:jc w:val="center"/>
        <w:outlineLvl w:val="1"/>
        <w:rPr>
          <w:sz w:val="24"/>
          <w:szCs w:val="24"/>
        </w:rPr>
      </w:pPr>
      <w:r w:rsidRPr="00E252A6">
        <w:rPr>
          <w:sz w:val="24"/>
          <w:szCs w:val="24"/>
        </w:rPr>
        <w:t>1.3.</w:t>
      </w:r>
      <w:r w:rsidR="001714C4" w:rsidRPr="00E252A6">
        <w:rPr>
          <w:sz w:val="24"/>
          <w:szCs w:val="24"/>
        </w:rPr>
        <w:t xml:space="preserve"> Порядок выполнения работ по оказанию услуг</w:t>
      </w:r>
    </w:p>
    <w:p w14:paraId="26332E59" w14:textId="77777777" w:rsidR="001714C4" w:rsidRPr="00E252A6" w:rsidRDefault="001714C4" w:rsidP="00E252A6">
      <w:pPr>
        <w:pStyle w:val="ConsPlusNormal"/>
        <w:jc w:val="center"/>
        <w:rPr>
          <w:sz w:val="24"/>
          <w:szCs w:val="24"/>
        </w:rPr>
      </w:pPr>
      <w:r w:rsidRPr="00E252A6">
        <w:rPr>
          <w:sz w:val="24"/>
          <w:szCs w:val="24"/>
        </w:rPr>
        <w:t>по содержанию общественных кладбищ</w:t>
      </w:r>
    </w:p>
    <w:p w14:paraId="1485CAD3" w14:textId="77777777" w:rsidR="001714C4" w:rsidRPr="00E252A6" w:rsidRDefault="001714C4" w:rsidP="00E252A6">
      <w:pPr>
        <w:pStyle w:val="ConsPlusNormal"/>
        <w:jc w:val="center"/>
        <w:rPr>
          <w:sz w:val="24"/>
          <w:szCs w:val="24"/>
        </w:rPr>
      </w:pPr>
    </w:p>
    <w:p w14:paraId="6BC2C6DC" w14:textId="0E389E15"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 xml:space="preserve">3.1. На территории </w:t>
      </w:r>
      <w:r w:rsidR="0058548E" w:rsidRPr="00E252A6">
        <w:rPr>
          <w:sz w:val="24"/>
          <w:szCs w:val="24"/>
        </w:rPr>
        <w:t xml:space="preserve">Холмского муниципального округа Сахалинской области </w:t>
      </w:r>
      <w:r w:rsidR="001714C4" w:rsidRPr="00E252A6">
        <w:rPr>
          <w:sz w:val="24"/>
          <w:szCs w:val="24"/>
        </w:rPr>
        <w:t>функционируют следующие кладбища:</w:t>
      </w:r>
    </w:p>
    <w:p w14:paraId="2A53C755" w14:textId="77777777" w:rsidR="001714C4" w:rsidRPr="00E252A6" w:rsidRDefault="001714C4" w:rsidP="00E252A6">
      <w:pPr>
        <w:pStyle w:val="ConsPlusNormal"/>
        <w:ind w:firstLine="540"/>
        <w:jc w:val="both"/>
        <w:rPr>
          <w:sz w:val="24"/>
          <w:szCs w:val="24"/>
        </w:rPr>
      </w:pPr>
      <w:r w:rsidRPr="00E252A6">
        <w:rPr>
          <w:sz w:val="24"/>
          <w:szCs w:val="24"/>
        </w:rPr>
        <w:t>- с. Серные Источники, ул. Киевская;</w:t>
      </w:r>
    </w:p>
    <w:p w14:paraId="6B12C073" w14:textId="77777777" w:rsidR="001714C4" w:rsidRPr="00E252A6" w:rsidRDefault="001714C4" w:rsidP="00E252A6">
      <w:pPr>
        <w:pStyle w:val="ConsPlusNormal"/>
        <w:ind w:firstLine="540"/>
        <w:jc w:val="both"/>
        <w:rPr>
          <w:sz w:val="24"/>
          <w:szCs w:val="24"/>
        </w:rPr>
      </w:pPr>
      <w:r w:rsidRPr="00E252A6">
        <w:rPr>
          <w:sz w:val="24"/>
          <w:szCs w:val="24"/>
        </w:rPr>
        <w:t>- г. Холмск, ул. Некрасова;</w:t>
      </w:r>
    </w:p>
    <w:p w14:paraId="496DDAF0" w14:textId="77777777" w:rsidR="001714C4" w:rsidRPr="00E252A6" w:rsidRDefault="001714C4" w:rsidP="00E252A6">
      <w:pPr>
        <w:pStyle w:val="ConsPlusNormal"/>
        <w:ind w:firstLine="540"/>
        <w:jc w:val="both"/>
        <w:rPr>
          <w:sz w:val="24"/>
          <w:szCs w:val="24"/>
        </w:rPr>
      </w:pPr>
      <w:r w:rsidRPr="00E252A6">
        <w:rPr>
          <w:sz w:val="24"/>
          <w:szCs w:val="24"/>
        </w:rPr>
        <w:t>- сельские кладбища: в с. Чехов, с. Павино, с. Костромское, с. Яблочное, с. Правда, с. Калинино, с. Пятиречье, с. Ожидаево, с. Чистоводное, с. Чапланово, с. Бамбучек, с. Пожарское, с. Пионеры.</w:t>
      </w:r>
    </w:p>
    <w:p w14:paraId="1674F70A" w14:textId="158C246A" w:rsidR="001714C4" w:rsidRPr="00E252A6" w:rsidRDefault="001714C4" w:rsidP="00E252A6">
      <w:pPr>
        <w:pStyle w:val="ConsPlusNormal"/>
        <w:ind w:firstLine="540"/>
        <w:jc w:val="both"/>
        <w:rPr>
          <w:sz w:val="24"/>
          <w:szCs w:val="24"/>
        </w:rPr>
      </w:pPr>
      <w:r w:rsidRPr="00E252A6">
        <w:rPr>
          <w:sz w:val="24"/>
          <w:szCs w:val="24"/>
        </w:rPr>
        <w:t>Сельские кладбища передаются в ведение территориальных отделов администра</w:t>
      </w:r>
      <w:r w:rsidR="009F5B7F" w:rsidRPr="00E252A6">
        <w:rPr>
          <w:sz w:val="24"/>
          <w:szCs w:val="24"/>
        </w:rPr>
        <w:t xml:space="preserve">ции </w:t>
      </w:r>
      <w:r w:rsidR="0058548E" w:rsidRPr="00E252A6">
        <w:rPr>
          <w:sz w:val="24"/>
          <w:szCs w:val="24"/>
        </w:rPr>
        <w:t>Холмского муниципального округа Сахалинской области</w:t>
      </w:r>
      <w:r w:rsidRPr="00E252A6">
        <w:rPr>
          <w:sz w:val="24"/>
          <w:szCs w:val="24"/>
        </w:rPr>
        <w:t>, которые организуют их обслуживание</w:t>
      </w:r>
      <w:r w:rsidR="007904FB" w:rsidRPr="00E252A6">
        <w:rPr>
          <w:sz w:val="24"/>
          <w:szCs w:val="24"/>
        </w:rPr>
        <w:t xml:space="preserve">, путем подачи заявок в </w:t>
      </w:r>
      <w:r w:rsidR="005F4F89" w:rsidRPr="00E252A6">
        <w:rPr>
          <w:sz w:val="24"/>
          <w:szCs w:val="24"/>
        </w:rPr>
        <w:t xml:space="preserve">Департамент жилищно-коммунального хозяйства администрации Холмского муниципального округа Сахалинской области (далее - Департамент ЖКХ) </w:t>
      </w:r>
      <w:r w:rsidR="007904FB" w:rsidRPr="00E252A6">
        <w:rPr>
          <w:sz w:val="24"/>
          <w:szCs w:val="24"/>
        </w:rPr>
        <w:t>для заключения конкурсной документации,</w:t>
      </w:r>
      <w:r w:rsidRPr="00E252A6">
        <w:rPr>
          <w:sz w:val="24"/>
          <w:szCs w:val="24"/>
        </w:rPr>
        <w:t xml:space="preserve"> и ведут учет захоронений. Содержание кладбищ сел </w:t>
      </w:r>
      <w:r w:rsidR="0058548E" w:rsidRPr="00E252A6">
        <w:rPr>
          <w:sz w:val="24"/>
          <w:szCs w:val="24"/>
        </w:rPr>
        <w:t>Холмского муниципального округа Сахалинской области</w:t>
      </w:r>
      <w:r w:rsidRPr="00E252A6">
        <w:rPr>
          <w:sz w:val="24"/>
          <w:szCs w:val="24"/>
        </w:rPr>
        <w:t xml:space="preserve"> осуществляется в пределах средств, предусмотренных на эти цели в местном бюджете.</w:t>
      </w:r>
    </w:p>
    <w:p w14:paraId="203609E9" w14:textId="6AA9F276"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3.2. Департамент ЖКХ</w:t>
      </w:r>
      <w:r w:rsidR="005F4F89" w:rsidRPr="00E252A6">
        <w:rPr>
          <w:sz w:val="24"/>
          <w:szCs w:val="24"/>
        </w:rPr>
        <w:t xml:space="preserve"> </w:t>
      </w:r>
      <w:r w:rsidR="001714C4" w:rsidRPr="00E252A6">
        <w:rPr>
          <w:sz w:val="24"/>
          <w:szCs w:val="24"/>
        </w:rPr>
        <w:t>за месяц до начала следующего года разрабатывает документацию, необходимую для определения поставщика (подрядчика, исполнителя) на оказание услуг по содержанию общественных кладбищ, расположенных в с. Серные Источники, ул. Киевская, г. Холмск, ул. Некрасова</w:t>
      </w:r>
      <w:r w:rsidR="007904FB" w:rsidRPr="00E252A6">
        <w:rPr>
          <w:sz w:val="24"/>
          <w:szCs w:val="24"/>
        </w:rPr>
        <w:t>, а также сельских кладбищ, находящихся в ведении территориальных отделов муниципального округа.</w:t>
      </w:r>
    </w:p>
    <w:p w14:paraId="5426E9DD" w14:textId="19411E2E"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 xml:space="preserve">3.3. Закупка товара, работы, услуги по содержанию общественных кладбищ </w:t>
      </w:r>
      <w:r w:rsidR="001714C4" w:rsidRPr="00E252A6">
        <w:rPr>
          <w:sz w:val="24"/>
          <w:szCs w:val="24"/>
        </w:rPr>
        <w:lastRenderedPageBreak/>
        <w:t xml:space="preserve">осуществляется Департаментом ЖКХ в соответствии с Федеральным </w:t>
      </w:r>
      <w:hyperlink r:id="rId1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1714C4" w:rsidRPr="00E252A6">
          <w:rPr>
            <w:sz w:val="24"/>
            <w:szCs w:val="24"/>
          </w:rPr>
          <w:t>законом</w:t>
        </w:r>
      </w:hyperlink>
      <w:r w:rsidR="001714C4" w:rsidRPr="00E252A6">
        <w:rPr>
          <w:sz w:val="24"/>
          <w:szCs w:val="24"/>
        </w:rPr>
        <w:t xml:space="preserve"> от 05.04.2013 № 44-ФЗ </w:t>
      </w:r>
      <w:r w:rsidR="00E3269F" w:rsidRPr="00E252A6">
        <w:rPr>
          <w:sz w:val="24"/>
          <w:szCs w:val="24"/>
        </w:rPr>
        <w:t>«</w:t>
      </w:r>
      <w:r w:rsidR="001714C4" w:rsidRPr="00E252A6">
        <w:rPr>
          <w:sz w:val="24"/>
          <w:szCs w:val="24"/>
        </w:rPr>
        <w:t>О контрактной системе в сфере закупок товаров, работ, услуг для обеспечения государственных и муниципальных нужд</w:t>
      </w:r>
      <w:r w:rsidR="00E3269F" w:rsidRPr="00E252A6">
        <w:rPr>
          <w:sz w:val="24"/>
          <w:szCs w:val="24"/>
        </w:rPr>
        <w:t>»</w:t>
      </w:r>
      <w:r w:rsidR="001714C4" w:rsidRPr="00E252A6">
        <w:rPr>
          <w:sz w:val="24"/>
          <w:szCs w:val="24"/>
        </w:rPr>
        <w:t xml:space="preserve"> (далее - 44-ФЗ).</w:t>
      </w:r>
      <w:r w:rsidRPr="00E252A6">
        <w:rPr>
          <w:sz w:val="24"/>
          <w:szCs w:val="24"/>
        </w:rPr>
        <w:t xml:space="preserve"> </w:t>
      </w:r>
      <w:r w:rsidR="001714C4" w:rsidRPr="00E252A6">
        <w:rPr>
          <w:sz w:val="24"/>
          <w:szCs w:val="24"/>
        </w:rPr>
        <w:t xml:space="preserve">Выполнение работ осуществляется в соответствии с муниципальным контрактом, заключенным согласно положениям </w:t>
      </w:r>
      <w:hyperlink r:id="rId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1714C4" w:rsidRPr="00E252A6">
          <w:rPr>
            <w:sz w:val="24"/>
            <w:szCs w:val="24"/>
          </w:rPr>
          <w:t>44-ФЗ</w:t>
        </w:r>
      </w:hyperlink>
      <w:r w:rsidR="001714C4" w:rsidRPr="00E252A6">
        <w:rPr>
          <w:sz w:val="24"/>
          <w:szCs w:val="24"/>
        </w:rPr>
        <w:t>.</w:t>
      </w:r>
    </w:p>
    <w:p w14:paraId="73E6A24B" w14:textId="2253B142"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3.4. Условия выполнения работ по оказанию услуг по содержанию общественных кладбищ определяются муниципальным контрактом, заключенным с Департаментом ЖКЖ, для исполнителя являются обязательными.</w:t>
      </w:r>
    </w:p>
    <w:p w14:paraId="71ECFD5F" w14:textId="77777777" w:rsidR="001714C4" w:rsidRPr="00E252A6" w:rsidRDefault="001714C4" w:rsidP="00E252A6">
      <w:pPr>
        <w:pStyle w:val="ConsPlusNormal"/>
        <w:jc w:val="center"/>
        <w:rPr>
          <w:sz w:val="24"/>
          <w:szCs w:val="24"/>
        </w:rPr>
      </w:pPr>
    </w:p>
    <w:p w14:paraId="2BC11588" w14:textId="088B823F" w:rsidR="001714C4" w:rsidRPr="00E252A6" w:rsidRDefault="006F46DA" w:rsidP="00E252A6">
      <w:pPr>
        <w:pStyle w:val="ConsPlusNormal"/>
        <w:jc w:val="center"/>
        <w:outlineLvl w:val="1"/>
        <w:rPr>
          <w:sz w:val="24"/>
          <w:szCs w:val="24"/>
        </w:rPr>
      </w:pPr>
      <w:r w:rsidRPr="00E252A6">
        <w:rPr>
          <w:sz w:val="24"/>
          <w:szCs w:val="24"/>
        </w:rPr>
        <w:t>1.4.</w:t>
      </w:r>
      <w:r w:rsidR="001714C4" w:rsidRPr="00E252A6">
        <w:rPr>
          <w:sz w:val="24"/>
          <w:szCs w:val="24"/>
        </w:rPr>
        <w:t xml:space="preserve"> Финансовое обеспечение расходов,</w:t>
      </w:r>
    </w:p>
    <w:p w14:paraId="2963CB2A" w14:textId="77777777" w:rsidR="001714C4" w:rsidRPr="00E252A6" w:rsidRDefault="001714C4" w:rsidP="00E252A6">
      <w:pPr>
        <w:pStyle w:val="ConsPlusNormal"/>
        <w:jc w:val="center"/>
        <w:rPr>
          <w:sz w:val="24"/>
          <w:szCs w:val="24"/>
        </w:rPr>
      </w:pPr>
      <w:r w:rsidRPr="00E252A6">
        <w:rPr>
          <w:sz w:val="24"/>
          <w:szCs w:val="24"/>
        </w:rPr>
        <w:t>связанных с оказанием услуг по содержанию кладбищ</w:t>
      </w:r>
    </w:p>
    <w:p w14:paraId="7475CC0B" w14:textId="77777777" w:rsidR="001714C4" w:rsidRPr="00E252A6" w:rsidRDefault="001714C4" w:rsidP="00E252A6">
      <w:pPr>
        <w:pStyle w:val="ConsPlusNormal"/>
        <w:jc w:val="center"/>
        <w:rPr>
          <w:sz w:val="24"/>
          <w:szCs w:val="24"/>
        </w:rPr>
      </w:pPr>
    </w:p>
    <w:p w14:paraId="6621AE44" w14:textId="6C4BFB1D"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 xml:space="preserve">4.1. Финансовым обеспечением расходов на выполнение услуг являются средства бюджета </w:t>
      </w:r>
      <w:r w:rsidR="0058548E" w:rsidRPr="00E252A6">
        <w:rPr>
          <w:sz w:val="24"/>
          <w:szCs w:val="24"/>
        </w:rPr>
        <w:t>Холмского муниципального округа Сахалинской области</w:t>
      </w:r>
      <w:r w:rsidR="001714C4" w:rsidRPr="00E252A6">
        <w:rPr>
          <w:sz w:val="24"/>
          <w:szCs w:val="24"/>
        </w:rPr>
        <w:t>.</w:t>
      </w:r>
    </w:p>
    <w:p w14:paraId="352752AD" w14:textId="36467824"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4.2. Расходные обязательства, определенные настоящим По</w:t>
      </w:r>
      <w:r w:rsidR="00F34E28" w:rsidRPr="00E252A6">
        <w:rPr>
          <w:sz w:val="24"/>
          <w:szCs w:val="24"/>
        </w:rPr>
        <w:t>ложением</w:t>
      </w:r>
      <w:r w:rsidR="001714C4" w:rsidRPr="00E252A6">
        <w:rPr>
          <w:sz w:val="24"/>
          <w:szCs w:val="24"/>
        </w:rPr>
        <w:t xml:space="preserve">, подлежат исполнению в очередном финансовом году в пределах бюджетных ассигнований, предусмотренных в бюджете </w:t>
      </w:r>
      <w:r w:rsidR="0058548E" w:rsidRPr="00E252A6">
        <w:rPr>
          <w:sz w:val="24"/>
          <w:szCs w:val="24"/>
        </w:rPr>
        <w:t>Холмского муниципального округа Сахалинской области</w:t>
      </w:r>
      <w:r w:rsidR="001714C4" w:rsidRPr="00E252A6">
        <w:rPr>
          <w:sz w:val="24"/>
          <w:szCs w:val="24"/>
        </w:rPr>
        <w:t>, Департаментом ЖКХ</w:t>
      </w:r>
      <w:r w:rsidR="007904FB" w:rsidRPr="00E252A6">
        <w:rPr>
          <w:sz w:val="24"/>
          <w:szCs w:val="24"/>
        </w:rPr>
        <w:t>.</w:t>
      </w:r>
    </w:p>
    <w:p w14:paraId="409B86DF" w14:textId="77777777" w:rsidR="001714C4" w:rsidRPr="00E252A6" w:rsidRDefault="001714C4" w:rsidP="00E252A6">
      <w:pPr>
        <w:pStyle w:val="ConsPlusNormal"/>
        <w:jc w:val="center"/>
        <w:rPr>
          <w:sz w:val="24"/>
          <w:szCs w:val="24"/>
        </w:rPr>
      </w:pPr>
    </w:p>
    <w:p w14:paraId="2991F28D" w14:textId="7050A138" w:rsidR="001714C4" w:rsidRPr="00E252A6" w:rsidRDefault="006F46DA" w:rsidP="00E252A6">
      <w:pPr>
        <w:pStyle w:val="ConsPlusNormal"/>
        <w:jc w:val="center"/>
        <w:outlineLvl w:val="1"/>
        <w:rPr>
          <w:sz w:val="24"/>
          <w:szCs w:val="24"/>
        </w:rPr>
      </w:pPr>
      <w:r w:rsidRPr="00E252A6">
        <w:rPr>
          <w:sz w:val="24"/>
          <w:szCs w:val="24"/>
        </w:rPr>
        <w:t>1.5</w:t>
      </w:r>
      <w:r w:rsidR="001714C4" w:rsidRPr="00E252A6">
        <w:rPr>
          <w:sz w:val="24"/>
          <w:szCs w:val="24"/>
        </w:rPr>
        <w:t xml:space="preserve">. Ответственность за нарушение условий </w:t>
      </w:r>
      <w:r w:rsidR="00F34E28" w:rsidRPr="00E252A6">
        <w:rPr>
          <w:sz w:val="24"/>
          <w:szCs w:val="24"/>
        </w:rPr>
        <w:t xml:space="preserve">настоящего </w:t>
      </w:r>
      <w:r w:rsidR="001714C4" w:rsidRPr="00E252A6">
        <w:rPr>
          <w:sz w:val="24"/>
          <w:szCs w:val="24"/>
        </w:rPr>
        <w:t>по</w:t>
      </w:r>
      <w:r w:rsidR="00F34E28" w:rsidRPr="00E252A6">
        <w:rPr>
          <w:sz w:val="24"/>
          <w:szCs w:val="24"/>
        </w:rPr>
        <w:t>ложения</w:t>
      </w:r>
    </w:p>
    <w:p w14:paraId="5F12E762" w14:textId="77777777" w:rsidR="001714C4" w:rsidRPr="00E252A6" w:rsidRDefault="001714C4" w:rsidP="00E252A6">
      <w:pPr>
        <w:pStyle w:val="ConsPlusNormal"/>
        <w:jc w:val="center"/>
        <w:rPr>
          <w:sz w:val="24"/>
          <w:szCs w:val="24"/>
        </w:rPr>
      </w:pPr>
    </w:p>
    <w:p w14:paraId="73438479" w14:textId="05071731" w:rsidR="001714C4" w:rsidRPr="00E252A6" w:rsidRDefault="006F46DA" w:rsidP="00E252A6">
      <w:pPr>
        <w:pStyle w:val="ConsPlusNormal"/>
        <w:ind w:firstLine="540"/>
        <w:jc w:val="both"/>
        <w:rPr>
          <w:sz w:val="24"/>
          <w:szCs w:val="24"/>
        </w:rPr>
      </w:pPr>
      <w:r w:rsidRPr="00E252A6">
        <w:rPr>
          <w:sz w:val="24"/>
          <w:szCs w:val="24"/>
        </w:rPr>
        <w:t>1.</w:t>
      </w:r>
      <w:r w:rsidR="001714C4" w:rsidRPr="00E252A6">
        <w:rPr>
          <w:sz w:val="24"/>
          <w:szCs w:val="24"/>
        </w:rPr>
        <w:t>5.1. За нарушение условий настоящего По</w:t>
      </w:r>
      <w:r w:rsidR="00F34E28" w:rsidRPr="00E252A6">
        <w:rPr>
          <w:sz w:val="24"/>
          <w:szCs w:val="24"/>
        </w:rPr>
        <w:t>ложения</w:t>
      </w:r>
      <w:r w:rsidR="001714C4" w:rsidRPr="00E252A6">
        <w:rPr>
          <w:sz w:val="24"/>
          <w:szCs w:val="24"/>
        </w:rPr>
        <w:t xml:space="preserve"> юридические лица и их должностные лица, а также индивидуальные предприниматели несут ответственность, предусмотренную законодательством Российской Федерации.</w:t>
      </w:r>
    </w:p>
    <w:p w14:paraId="2A7289DD" w14:textId="77777777" w:rsidR="00C51342" w:rsidRPr="00E252A6" w:rsidRDefault="00C51342" w:rsidP="00E252A6">
      <w:pPr>
        <w:pStyle w:val="ConsPlusNormal"/>
        <w:jc w:val="both"/>
        <w:rPr>
          <w:sz w:val="24"/>
          <w:szCs w:val="24"/>
        </w:rPr>
      </w:pPr>
    </w:p>
    <w:p w14:paraId="019F5BF5" w14:textId="081FF2D2" w:rsidR="001714C4" w:rsidRPr="00E252A6" w:rsidRDefault="006F46DA" w:rsidP="00E252A6">
      <w:pPr>
        <w:pStyle w:val="ConsPlusTitle"/>
        <w:jc w:val="center"/>
        <w:rPr>
          <w:b w:val="0"/>
          <w:bCs/>
          <w:sz w:val="24"/>
          <w:szCs w:val="24"/>
        </w:rPr>
      </w:pPr>
      <w:bookmarkStart w:id="1" w:name="P101"/>
      <w:bookmarkEnd w:id="1"/>
      <w:r w:rsidRPr="00E252A6">
        <w:rPr>
          <w:b w:val="0"/>
          <w:bCs/>
          <w:sz w:val="24"/>
          <w:szCs w:val="24"/>
        </w:rPr>
        <w:t xml:space="preserve">РАЗДЕЛ 2. </w:t>
      </w:r>
      <w:r w:rsidR="001714C4" w:rsidRPr="00E252A6">
        <w:rPr>
          <w:b w:val="0"/>
          <w:bCs/>
          <w:sz w:val="24"/>
          <w:szCs w:val="24"/>
        </w:rPr>
        <w:t>ДЕЯТЕЛЬНОСТ</w:t>
      </w:r>
      <w:r w:rsidR="00217159" w:rsidRPr="00E252A6">
        <w:rPr>
          <w:b w:val="0"/>
          <w:bCs/>
          <w:sz w:val="24"/>
          <w:szCs w:val="24"/>
        </w:rPr>
        <w:t>Ь</w:t>
      </w:r>
      <w:r w:rsidR="001714C4" w:rsidRPr="00E252A6">
        <w:rPr>
          <w:b w:val="0"/>
          <w:bCs/>
          <w:sz w:val="24"/>
          <w:szCs w:val="24"/>
        </w:rPr>
        <w:t xml:space="preserve"> ОБЩЕСТВЕННЫХ КЛАДБИЩ И ОКАЗАНИЯ</w:t>
      </w:r>
    </w:p>
    <w:p w14:paraId="760B0585" w14:textId="77777777" w:rsidR="0058548E" w:rsidRPr="00E252A6" w:rsidRDefault="001714C4" w:rsidP="00E252A6">
      <w:pPr>
        <w:pStyle w:val="ConsPlusTitle"/>
        <w:jc w:val="center"/>
        <w:rPr>
          <w:b w:val="0"/>
          <w:bCs/>
          <w:sz w:val="24"/>
          <w:szCs w:val="24"/>
        </w:rPr>
      </w:pPr>
      <w:r w:rsidRPr="00E252A6">
        <w:rPr>
          <w:b w:val="0"/>
          <w:bCs/>
          <w:sz w:val="24"/>
          <w:szCs w:val="24"/>
        </w:rPr>
        <w:t xml:space="preserve">РИТУАЛЬНЫХ УСЛУГ НА ТЕРРИТОРИИ </w:t>
      </w:r>
      <w:r w:rsidR="0058548E" w:rsidRPr="00E252A6">
        <w:rPr>
          <w:b w:val="0"/>
          <w:bCs/>
          <w:sz w:val="24"/>
          <w:szCs w:val="24"/>
        </w:rPr>
        <w:t>ХОЛМСКОГО МУНИЦИПАЛЬНОГО ОКРУГА САХАЛИНСКОЙ ОБЛАСТИ</w:t>
      </w:r>
    </w:p>
    <w:p w14:paraId="3B90C1F1" w14:textId="2B730171" w:rsidR="001714C4" w:rsidRPr="00E252A6" w:rsidRDefault="001714C4" w:rsidP="00E252A6">
      <w:pPr>
        <w:pStyle w:val="ConsPlusTitle"/>
        <w:jc w:val="center"/>
        <w:rPr>
          <w:sz w:val="24"/>
          <w:szCs w:val="24"/>
        </w:rPr>
      </w:pPr>
    </w:p>
    <w:p w14:paraId="6E18D296" w14:textId="4953B7BB" w:rsidR="00C51342" w:rsidRPr="00E252A6" w:rsidRDefault="006F46DA" w:rsidP="00E252A6">
      <w:pPr>
        <w:pStyle w:val="ConsPlusNormal"/>
        <w:jc w:val="center"/>
        <w:outlineLvl w:val="1"/>
        <w:rPr>
          <w:sz w:val="24"/>
          <w:szCs w:val="24"/>
        </w:rPr>
      </w:pPr>
      <w:r w:rsidRPr="00E252A6">
        <w:rPr>
          <w:sz w:val="24"/>
          <w:szCs w:val="24"/>
        </w:rPr>
        <w:t>2.1.</w:t>
      </w:r>
      <w:r w:rsidR="001714C4" w:rsidRPr="00E252A6">
        <w:rPr>
          <w:sz w:val="24"/>
          <w:szCs w:val="24"/>
        </w:rPr>
        <w:t xml:space="preserve"> Общие положения</w:t>
      </w:r>
    </w:p>
    <w:p w14:paraId="4EA3A934" w14:textId="2FFA327C" w:rsidR="001714C4" w:rsidRPr="00E252A6" w:rsidRDefault="006F46DA" w:rsidP="00E252A6">
      <w:pPr>
        <w:pStyle w:val="ConsPlusNormal"/>
        <w:ind w:firstLine="540"/>
        <w:jc w:val="both"/>
        <w:rPr>
          <w:sz w:val="24"/>
          <w:szCs w:val="24"/>
        </w:rPr>
      </w:pPr>
      <w:r w:rsidRPr="00E252A6">
        <w:rPr>
          <w:sz w:val="24"/>
          <w:szCs w:val="24"/>
        </w:rPr>
        <w:t>2.</w:t>
      </w:r>
      <w:r w:rsidR="001714C4" w:rsidRPr="00E252A6">
        <w:rPr>
          <w:sz w:val="24"/>
          <w:szCs w:val="24"/>
        </w:rPr>
        <w:t xml:space="preserve">1.1. Настоящий </w:t>
      </w:r>
      <w:r w:rsidR="00217159" w:rsidRPr="00E252A6">
        <w:rPr>
          <w:sz w:val="24"/>
          <w:szCs w:val="24"/>
        </w:rPr>
        <w:t xml:space="preserve">раздел </w:t>
      </w:r>
      <w:r w:rsidR="001714C4" w:rsidRPr="00E252A6">
        <w:rPr>
          <w:sz w:val="24"/>
          <w:szCs w:val="24"/>
        </w:rPr>
        <w:t xml:space="preserve">разработан на основании Федерального </w:t>
      </w:r>
      <w:hyperlink r:id="rId16" w:tooltip="Федеральный закон от 12.01.1996 N 8-ФЗ (ред. от 06.04.2024) &quot;О погребении и похоронном деле&quot; (с изм. и доп., вступ. в силу с 01.09.2024) {КонсультантПлюс}">
        <w:r w:rsidR="001714C4" w:rsidRPr="00E252A6">
          <w:rPr>
            <w:sz w:val="24"/>
            <w:szCs w:val="24"/>
          </w:rPr>
          <w:t>закона</w:t>
        </w:r>
      </w:hyperlink>
      <w:r w:rsidR="001714C4" w:rsidRPr="00E252A6">
        <w:rPr>
          <w:sz w:val="24"/>
          <w:szCs w:val="24"/>
        </w:rPr>
        <w:t xml:space="preserve"> Российской Федерации </w:t>
      </w:r>
      <w:r w:rsidR="00E3269F" w:rsidRPr="00E252A6">
        <w:rPr>
          <w:sz w:val="24"/>
          <w:szCs w:val="24"/>
        </w:rPr>
        <w:t>«О погребении и похоронном деле»</w:t>
      </w:r>
      <w:r w:rsidR="001714C4" w:rsidRPr="00E252A6">
        <w:rPr>
          <w:sz w:val="24"/>
          <w:szCs w:val="24"/>
        </w:rPr>
        <w:t xml:space="preserve"> от 12.01.1996 № 8-ФЗ, </w:t>
      </w:r>
      <w:bookmarkStart w:id="2" w:name="_Hlk186208665"/>
      <w:r w:rsidR="001714C4" w:rsidRPr="00E252A6">
        <w:rPr>
          <w:sz w:val="24"/>
          <w:szCs w:val="24"/>
        </w:rPr>
        <w:fldChar w:fldCharType="begin"/>
      </w:r>
      <w:r w:rsidR="001714C4" w:rsidRPr="00E252A6">
        <w:rPr>
          <w:sz w:val="24"/>
          <w:szCs w:val="24"/>
        </w:rPr>
        <w:instrText>HYPERLINK "https://login.consultant.ru/link/?req=doc&amp;base=LAW&amp;n=10868&amp;dst=100009" \o "Указ Президента РФ от 29.06.1996 N 1001 \"О гарантиях прав граждан на предоставление услуг по погребению умерших\" {КонсультантПлюс}" \h</w:instrText>
      </w:r>
      <w:r w:rsidR="001714C4" w:rsidRPr="00E252A6">
        <w:rPr>
          <w:sz w:val="24"/>
          <w:szCs w:val="24"/>
        </w:rPr>
      </w:r>
      <w:r w:rsidR="001714C4" w:rsidRPr="00E252A6">
        <w:rPr>
          <w:sz w:val="24"/>
          <w:szCs w:val="24"/>
        </w:rPr>
        <w:fldChar w:fldCharType="separate"/>
      </w:r>
      <w:r w:rsidR="001714C4" w:rsidRPr="00E252A6">
        <w:rPr>
          <w:sz w:val="24"/>
          <w:szCs w:val="24"/>
        </w:rPr>
        <w:t>Указа</w:t>
      </w:r>
      <w:r w:rsidR="001714C4" w:rsidRPr="00E252A6">
        <w:rPr>
          <w:sz w:val="24"/>
          <w:szCs w:val="24"/>
        </w:rPr>
        <w:fldChar w:fldCharType="end"/>
      </w:r>
      <w:r w:rsidR="001714C4" w:rsidRPr="00E252A6">
        <w:rPr>
          <w:sz w:val="24"/>
          <w:szCs w:val="24"/>
        </w:rPr>
        <w:t xml:space="preserve"> Президента Российской Федерации от 29.06.1996 № 1001</w:t>
      </w:r>
      <w:bookmarkEnd w:id="2"/>
      <w:r w:rsidR="001714C4" w:rsidRPr="00E252A6">
        <w:rPr>
          <w:sz w:val="24"/>
          <w:szCs w:val="24"/>
        </w:rPr>
        <w:t xml:space="preserve"> </w:t>
      </w:r>
      <w:r w:rsidR="00E3269F" w:rsidRPr="00E252A6">
        <w:rPr>
          <w:sz w:val="24"/>
          <w:szCs w:val="24"/>
        </w:rPr>
        <w:t>«</w:t>
      </w:r>
      <w:r w:rsidR="001714C4" w:rsidRPr="00E252A6">
        <w:rPr>
          <w:sz w:val="24"/>
          <w:szCs w:val="24"/>
        </w:rPr>
        <w:t>О гарантиях прав граждан на предоставление услуг по погребению умерших</w:t>
      </w:r>
      <w:r w:rsidR="00E3269F" w:rsidRPr="00E252A6">
        <w:rPr>
          <w:sz w:val="24"/>
          <w:szCs w:val="24"/>
        </w:rPr>
        <w:t>»</w:t>
      </w:r>
      <w:r w:rsidR="001714C4" w:rsidRPr="00E252A6">
        <w:rPr>
          <w:sz w:val="24"/>
          <w:szCs w:val="24"/>
        </w:rPr>
        <w:t>.</w:t>
      </w:r>
    </w:p>
    <w:p w14:paraId="779F059B" w14:textId="5D0297A9" w:rsidR="001714C4" w:rsidRPr="00E252A6" w:rsidRDefault="006F46DA" w:rsidP="00E252A6">
      <w:pPr>
        <w:pStyle w:val="ConsPlusNormal"/>
        <w:ind w:firstLine="540"/>
        <w:jc w:val="both"/>
        <w:rPr>
          <w:sz w:val="24"/>
          <w:szCs w:val="24"/>
        </w:rPr>
      </w:pPr>
      <w:r w:rsidRPr="00E252A6">
        <w:rPr>
          <w:sz w:val="24"/>
          <w:szCs w:val="24"/>
        </w:rPr>
        <w:t>2.</w:t>
      </w:r>
      <w:r w:rsidR="001714C4" w:rsidRPr="00E252A6">
        <w:rPr>
          <w:sz w:val="24"/>
          <w:szCs w:val="24"/>
        </w:rPr>
        <w:t xml:space="preserve">1.2. Порядок деятельности общественных кладбищ и оказания ритуальных услуг на территории </w:t>
      </w:r>
      <w:r w:rsidR="0058548E" w:rsidRPr="00E252A6">
        <w:rPr>
          <w:sz w:val="24"/>
          <w:szCs w:val="24"/>
        </w:rPr>
        <w:t>Холмского муниципального округа Сахалинской области</w:t>
      </w:r>
      <w:r w:rsidR="001714C4" w:rsidRPr="00E252A6">
        <w:rPr>
          <w:sz w:val="24"/>
          <w:szCs w:val="24"/>
        </w:rPr>
        <w:t xml:space="preserve"> регулирует отношения, связанные с погребением умерших, устанавливает единые и обязательные нормы и требования в сфере оказания ритуальных услуг, соблюдение гарантий погребения с учетом </w:t>
      </w:r>
      <w:r w:rsidR="00C51342" w:rsidRPr="00E252A6">
        <w:rPr>
          <w:sz w:val="24"/>
          <w:szCs w:val="24"/>
        </w:rPr>
        <w:t xml:space="preserve">    </w:t>
      </w:r>
      <w:r w:rsidR="001714C4" w:rsidRPr="00E252A6">
        <w:rPr>
          <w:sz w:val="24"/>
          <w:szCs w:val="24"/>
        </w:rPr>
        <w:t xml:space="preserve">волеизъявления, выраженного лицом при жизни, и пожеланиями родственников, а также исполнителями волеизъявления умершего, гарантий предоставления материальной и иной помощи для погребения умершего, основы организации похоронного дела на территории </w:t>
      </w:r>
      <w:r w:rsidR="0058548E" w:rsidRPr="00E252A6">
        <w:rPr>
          <w:sz w:val="24"/>
          <w:szCs w:val="24"/>
        </w:rPr>
        <w:t>Холмского муниципального округа Сахалинской области</w:t>
      </w:r>
      <w:r w:rsidR="001714C4" w:rsidRPr="00E252A6">
        <w:rPr>
          <w:sz w:val="24"/>
          <w:szCs w:val="24"/>
        </w:rPr>
        <w:t>, в том числе порядок организации места погребения.</w:t>
      </w:r>
    </w:p>
    <w:p w14:paraId="2AA703B8" w14:textId="413BFFD3" w:rsidR="001714C4" w:rsidRPr="00E252A6" w:rsidRDefault="006F46DA" w:rsidP="00E252A6">
      <w:pPr>
        <w:pStyle w:val="ConsPlusNormal"/>
        <w:ind w:firstLine="540"/>
        <w:jc w:val="both"/>
        <w:rPr>
          <w:sz w:val="24"/>
          <w:szCs w:val="24"/>
        </w:rPr>
      </w:pPr>
      <w:r w:rsidRPr="00E252A6">
        <w:rPr>
          <w:sz w:val="24"/>
          <w:szCs w:val="24"/>
        </w:rPr>
        <w:t>2.</w:t>
      </w:r>
      <w:r w:rsidR="001714C4" w:rsidRPr="00E252A6">
        <w:rPr>
          <w:sz w:val="24"/>
          <w:szCs w:val="24"/>
        </w:rPr>
        <w:t xml:space="preserve">1.3. На территории </w:t>
      </w:r>
      <w:r w:rsidR="0058548E" w:rsidRPr="00E252A6">
        <w:rPr>
          <w:sz w:val="24"/>
          <w:szCs w:val="24"/>
        </w:rPr>
        <w:t xml:space="preserve">Холмского муниципального округа Сахалинской области </w:t>
      </w:r>
      <w:r w:rsidR="001714C4" w:rsidRPr="00E252A6">
        <w:rPr>
          <w:sz w:val="24"/>
          <w:szCs w:val="24"/>
        </w:rPr>
        <w:t>функционируют следующие кладбища:</w:t>
      </w:r>
    </w:p>
    <w:p w14:paraId="64467FC9" w14:textId="77777777" w:rsidR="001714C4" w:rsidRPr="00E252A6" w:rsidRDefault="001714C4" w:rsidP="00E252A6">
      <w:pPr>
        <w:pStyle w:val="ConsPlusNormal"/>
        <w:ind w:firstLine="540"/>
        <w:jc w:val="both"/>
        <w:rPr>
          <w:sz w:val="24"/>
          <w:szCs w:val="24"/>
        </w:rPr>
      </w:pPr>
      <w:r w:rsidRPr="00E252A6">
        <w:rPr>
          <w:sz w:val="24"/>
          <w:szCs w:val="24"/>
        </w:rPr>
        <w:t>- с. Серные Источники, ул. Киевская;</w:t>
      </w:r>
    </w:p>
    <w:p w14:paraId="7FA128F8" w14:textId="77777777" w:rsidR="001714C4" w:rsidRPr="00E252A6" w:rsidRDefault="001714C4" w:rsidP="00E252A6">
      <w:pPr>
        <w:pStyle w:val="ConsPlusNormal"/>
        <w:ind w:firstLine="540"/>
        <w:jc w:val="both"/>
        <w:rPr>
          <w:sz w:val="24"/>
          <w:szCs w:val="24"/>
        </w:rPr>
      </w:pPr>
      <w:r w:rsidRPr="00E252A6">
        <w:rPr>
          <w:sz w:val="24"/>
          <w:szCs w:val="24"/>
        </w:rPr>
        <w:t>- г. Холмск, ул. Некрасова;</w:t>
      </w:r>
    </w:p>
    <w:p w14:paraId="64ADA1F6" w14:textId="77777777" w:rsidR="001714C4" w:rsidRPr="00E252A6" w:rsidRDefault="001714C4" w:rsidP="00E252A6">
      <w:pPr>
        <w:pStyle w:val="ConsPlusNormal"/>
        <w:ind w:firstLine="540"/>
        <w:jc w:val="both"/>
        <w:rPr>
          <w:sz w:val="24"/>
          <w:szCs w:val="24"/>
        </w:rPr>
      </w:pPr>
      <w:r w:rsidRPr="00E252A6">
        <w:rPr>
          <w:sz w:val="24"/>
          <w:szCs w:val="24"/>
        </w:rPr>
        <w:t>- сельские кладбища: в с. Чехов, с. Павино, с. Костромское, с. Яблочное, с. Правда, с. Калинино, с. Пятиречье, с. Ожидаево, с. Чистоводное, с. Чапланово, с. Бамбучек, с. Пожарское, с. Пионеры.</w:t>
      </w:r>
    </w:p>
    <w:p w14:paraId="742B3B8C" w14:textId="77777777" w:rsidR="001714C4" w:rsidRPr="00E252A6" w:rsidRDefault="001714C4" w:rsidP="00E252A6">
      <w:pPr>
        <w:pStyle w:val="ConsPlusNormal"/>
        <w:ind w:firstLine="540"/>
        <w:jc w:val="both"/>
        <w:rPr>
          <w:sz w:val="24"/>
          <w:szCs w:val="24"/>
        </w:rPr>
      </w:pPr>
      <w:r w:rsidRPr="00E252A6">
        <w:rPr>
          <w:sz w:val="24"/>
          <w:szCs w:val="24"/>
        </w:rPr>
        <w:t xml:space="preserve">Содержание кладбища г. Холмска осуществляется обслуживающей организацией на основании заключенного муниципального контракта и за счет средств местного </w:t>
      </w:r>
      <w:r w:rsidRPr="00E252A6">
        <w:rPr>
          <w:sz w:val="24"/>
          <w:szCs w:val="24"/>
        </w:rPr>
        <w:lastRenderedPageBreak/>
        <w:t>бюджета.</w:t>
      </w:r>
    </w:p>
    <w:p w14:paraId="4DC09748" w14:textId="77777777" w:rsidR="007904FB" w:rsidRPr="00E252A6" w:rsidRDefault="007904FB" w:rsidP="00E252A6">
      <w:pPr>
        <w:pStyle w:val="ConsPlusNormal"/>
        <w:ind w:firstLine="540"/>
        <w:jc w:val="both"/>
        <w:rPr>
          <w:sz w:val="24"/>
          <w:szCs w:val="24"/>
        </w:rPr>
      </w:pPr>
      <w:r w:rsidRPr="00E252A6">
        <w:rPr>
          <w:sz w:val="24"/>
          <w:szCs w:val="24"/>
        </w:rPr>
        <w:t>Сельские кладбища передаются в ведение территориальных отделов администрации Холмского муниципального округа Сахалинской области, которые организуют их обслуживание, путем подачи заявок в Департамент ЖКХ для заключения конкурсной документации, и ведут учет захоронений. Содержание кладбищ сел Холмского муниципального округа Сахалинской области осуществляется в пределах средств, предусмотренных на эти цели в местном бюджете.</w:t>
      </w:r>
    </w:p>
    <w:p w14:paraId="24CB34C6" w14:textId="77777777" w:rsidR="001714C4" w:rsidRPr="00E252A6" w:rsidRDefault="001714C4" w:rsidP="00E252A6">
      <w:pPr>
        <w:pStyle w:val="ConsPlusNormal"/>
        <w:jc w:val="center"/>
        <w:rPr>
          <w:sz w:val="24"/>
          <w:szCs w:val="24"/>
        </w:rPr>
      </w:pPr>
    </w:p>
    <w:p w14:paraId="22B45C82" w14:textId="7B80F62F" w:rsidR="001714C4" w:rsidRPr="00E252A6" w:rsidRDefault="006F46DA" w:rsidP="00E252A6">
      <w:pPr>
        <w:pStyle w:val="ConsPlusNormal"/>
        <w:jc w:val="center"/>
        <w:outlineLvl w:val="1"/>
        <w:rPr>
          <w:sz w:val="24"/>
          <w:szCs w:val="24"/>
        </w:rPr>
      </w:pPr>
      <w:r w:rsidRPr="00E252A6">
        <w:rPr>
          <w:sz w:val="24"/>
          <w:szCs w:val="24"/>
        </w:rPr>
        <w:t>2.2.</w:t>
      </w:r>
      <w:r w:rsidR="001714C4" w:rsidRPr="00E252A6">
        <w:rPr>
          <w:sz w:val="24"/>
          <w:szCs w:val="24"/>
        </w:rPr>
        <w:t xml:space="preserve"> Основные понятия</w:t>
      </w:r>
    </w:p>
    <w:p w14:paraId="7C4DB320" w14:textId="77777777" w:rsidR="001714C4" w:rsidRPr="00E252A6" w:rsidRDefault="001714C4" w:rsidP="00E252A6">
      <w:pPr>
        <w:pStyle w:val="ConsPlusNormal"/>
        <w:jc w:val="center"/>
        <w:rPr>
          <w:sz w:val="24"/>
          <w:szCs w:val="24"/>
        </w:rPr>
      </w:pPr>
    </w:p>
    <w:p w14:paraId="4BDDD2E7" w14:textId="317C9B0A" w:rsidR="001714C4" w:rsidRPr="00E252A6" w:rsidRDefault="001714C4" w:rsidP="00E252A6">
      <w:pPr>
        <w:pStyle w:val="ConsPlusNormal"/>
        <w:ind w:firstLine="540"/>
        <w:jc w:val="both"/>
        <w:rPr>
          <w:sz w:val="24"/>
          <w:szCs w:val="24"/>
        </w:rPr>
      </w:pPr>
      <w:r w:rsidRPr="00E252A6">
        <w:rPr>
          <w:sz w:val="24"/>
          <w:szCs w:val="24"/>
        </w:rPr>
        <w:t xml:space="preserve">Общественные кладбища - общественные кладбища предназначены для погребения умерших с учетом их волеизъявление либо по решению специализированной службы по вопросам похоронного дела, а также с учетом </w:t>
      </w:r>
      <w:proofErr w:type="spellStart"/>
      <w:r w:rsidRPr="00E252A6">
        <w:rPr>
          <w:sz w:val="24"/>
          <w:szCs w:val="24"/>
        </w:rPr>
        <w:t>вероисповедальных</w:t>
      </w:r>
      <w:proofErr w:type="spellEnd"/>
      <w:r w:rsidRPr="00E252A6">
        <w:rPr>
          <w:sz w:val="24"/>
          <w:szCs w:val="24"/>
        </w:rPr>
        <w:t xml:space="preserve">, воинских и иных обычаев и традиций (далее - кладбище). Общественные кладбища находятся в ведении администрации </w:t>
      </w:r>
      <w:r w:rsidR="0058548E" w:rsidRPr="00E252A6">
        <w:rPr>
          <w:sz w:val="24"/>
          <w:szCs w:val="24"/>
        </w:rPr>
        <w:t>Холмского муниципального округа Сахалинской области</w:t>
      </w:r>
      <w:r w:rsidRPr="00E252A6">
        <w:rPr>
          <w:sz w:val="24"/>
          <w:szCs w:val="24"/>
        </w:rPr>
        <w:t>, являются по принадлежности - муниципальными, а по обычаям - общественными.</w:t>
      </w:r>
    </w:p>
    <w:p w14:paraId="17F0C090" w14:textId="56D152F6" w:rsidR="001714C4" w:rsidRPr="00E252A6" w:rsidRDefault="001714C4" w:rsidP="00E252A6">
      <w:pPr>
        <w:pStyle w:val="ConsPlusNormal"/>
        <w:ind w:firstLine="540"/>
        <w:jc w:val="both"/>
        <w:rPr>
          <w:sz w:val="24"/>
          <w:szCs w:val="24"/>
        </w:rPr>
      </w:pPr>
      <w:r w:rsidRPr="00E252A6">
        <w:rPr>
          <w:sz w:val="24"/>
          <w:szCs w:val="24"/>
        </w:rPr>
        <w:t xml:space="preserve">Специализированная служба - служба, создаваемая администрацией </w:t>
      </w:r>
      <w:r w:rsidR="00E56A98" w:rsidRPr="00E252A6">
        <w:rPr>
          <w:sz w:val="24"/>
          <w:szCs w:val="24"/>
        </w:rPr>
        <w:t>Холмского муниципального округа Сахалинской области</w:t>
      </w:r>
      <w:r w:rsidRPr="00E252A6">
        <w:rPr>
          <w:sz w:val="24"/>
          <w:szCs w:val="24"/>
        </w:rPr>
        <w:t xml:space="preserve"> по вопросам похоронного дела, на которую в соответствии с Федеральным </w:t>
      </w:r>
      <w:hyperlink r:id="rId17"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законом</w:t>
        </w:r>
      </w:hyperlink>
      <w:r w:rsidRPr="00E252A6">
        <w:rPr>
          <w:sz w:val="24"/>
          <w:szCs w:val="24"/>
        </w:rPr>
        <w:t xml:space="preserve"> от 12.01.1996 № 8-ФЗ </w:t>
      </w:r>
      <w:r w:rsidR="00E3269F" w:rsidRPr="00E252A6">
        <w:rPr>
          <w:sz w:val="24"/>
          <w:szCs w:val="24"/>
        </w:rPr>
        <w:t xml:space="preserve">«О погребении и похоронном деле» </w:t>
      </w:r>
      <w:r w:rsidRPr="00E252A6">
        <w:rPr>
          <w:sz w:val="24"/>
          <w:szCs w:val="24"/>
        </w:rPr>
        <w:t xml:space="preserve"> возлагается обязанность по оказанию гарантированного перечня услуг по погребению.</w:t>
      </w:r>
    </w:p>
    <w:p w14:paraId="0A180339" w14:textId="77777777" w:rsidR="001714C4" w:rsidRPr="00E252A6" w:rsidRDefault="001714C4" w:rsidP="00E252A6">
      <w:pPr>
        <w:pStyle w:val="ConsPlusNormal"/>
        <w:ind w:firstLine="540"/>
        <w:jc w:val="both"/>
        <w:rPr>
          <w:sz w:val="24"/>
          <w:szCs w:val="24"/>
        </w:rPr>
      </w:pPr>
      <w:r w:rsidRPr="00E252A6">
        <w:rPr>
          <w:sz w:val="24"/>
          <w:szCs w:val="24"/>
        </w:rPr>
        <w:t>Обслуживающая организация - юридическое лицо независимо от организационно-правовой формы, а также индивидуальный предприниматель, обслуживающие общественные кладбища.</w:t>
      </w:r>
    </w:p>
    <w:p w14:paraId="564049F1" w14:textId="77777777" w:rsidR="001714C4" w:rsidRPr="00E252A6" w:rsidRDefault="001714C4" w:rsidP="00E252A6">
      <w:pPr>
        <w:pStyle w:val="ConsPlusNormal"/>
        <w:ind w:firstLine="540"/>
        <w:jc w:val="both"/>
        <w:rPr>
          <w:sz w:val="24"/>
          <w:szCs w:val="24"/>
        </w:rPr>
      </w:pPr>
      <w:r w:rsidRPr="00E252A6">
        <w:rPr>
          <w:sz w:val="24"/>
          <w:szCs w:val="24"/>
        </w:rPr>
        <w:t>Ритуальные услуги - деятельность по погребению останков, праха умерших или погибших, проведению похорон, оказанию похоронных и мемориальных услуг, содержанию мест захоронений.</w:t>
      </w:r>
    </w:p>
    <w:p w14:paraId="7B619124" w14:textId="77777777" w:rsidR="001714C4" w:rsidRPr="00E252A6" w:rsidRDefault="001714C4" w:rsidP="00E252A6">
      <w:pPr>
        <w:pStyle w:val="ConsPlusNormal"/>
        <w:ind w:firstLine="540"/>
        <w:jc w:val="both"/>
        <w:rPr>
          <w:sz w:val="24"/>
          <w:szCs w:val="24"/>
        </w:rPr>
      </w:pPr>
      <w:r w:rsidRPr="00E252A6">
        <w:rPr>
          <w:sz w:val="24"/>
          <w:szCs w:val="24"/>
        </w:rPr>
        <w:t>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w:t>
      </w:r>
    </w:p>
    <w:p w14:paraId="690A162D" w14:textId="77777777" w:rsidR="001714C4" w:rsidRPr="00E252A6" w:rsidRDefault="001714C4" w:rsidP="00E252A6">
      <w:pPr>
        <w:pStyle w:val="ConsPlusNormal"/>
        <w:ind w:firstLine="540"/>
        <w:jc w:val="both"/>
        <w:rPr>
          <w:sz w:val="24"/>
          <w:szCs w:val="24"/>
        </w:rPr>
      </w:pPr>
      <w:r w:rsidRPr="00E252A6">
        <w:rPr>
          <w:sz w:val="24"/>
          <w:szCs w:val="24"/>
        </w:rPr>
        <w:t>Место погребения - бесплатно предоставляемый участок земли на территории муниципального кладбища для погребения умершего (останков).</w:t>
      </w:r>
    </w:p>
    <w:p w14:paraId="43019F2E" w14:textId="77777777" w:rsidR="001714C4" w:rsidRPr="00E252A6" w:rsidRDefault="001714C4" w:rsidP="00E252A6">
      <w:pPr>
        <w:pStyle w:val="ConsPlusNormal"/>
        <w:ind w:firstLine="540"/>
        <w:jc w:val="both"/>
        <w:rPr>
          <w:sz w:val="24"/>
          <w:szCs w:val="24"/>
        </w:rPr>
      </w:pPr>
      <w:r w:rsidRPr="00E252A6">
        <w:rPr>
          <w:sz w:val="24"/>
          <w:szCs w:val="24"/>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14:paraId="30447197" w14:textId="179C24C5" w:rsidR="001714C4" w:rsidRPr="00E252A6" w:rsidRDefault="001714C4" w:rsidP="00E252A6">
      <w:pPr>
        <w:pStyle w:val="ConsPlusNormal"/>
        <w:ind w:firstLine="540"/>
        <w:jc w:val="both"/>
        <w:rPr>
          <w:sz w:val="24"/>
          <w:szCs w:val="24"/>
        </w:rPr>
      </w:pPr>
      <w:r w:rsidRPr="00E252A6">
        <w:rPr>
          <w:sz w:val="24"/>
          <w:szCs w:val="24"/>
        </w:rPr>
        <w:t>Гарантированный перечень услуг - оказание на безвозмездной основе перечня услуг по погребению (</w:t>
      </w:r>
      <w:hyperlink r:id="rId18"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ст. 9</w:t>
        </w:r>
      </w:hyperlink>
      <w:r w:rsidRPr="00E252A6">
        <w:rPr>
          <w:sz w:val="24"/>
          <w:szCs w:val="24"/>
        </w:rPr>
        <w:t xml:space="preserve"> Федерального закона </w:t>
      </w:r>
      <w:r w:rsidR="00E3269F" w:rsidRPr="00E252A6">
        <w:rPr>
          <w:sz w:val="24"/>
          <w:szCs w:val="24"/>
        </w:rPr>
        <w:t xml:space="preserve">«О погребении и похоронном деле» </w:t>
      </w:r>
      <w:r w:rsidRPr="00E252A6">
        <w:rPr>
          <w:sz w:val="24"/>
          <w:szCs w:val="24"/>
        </w:rPr>
        <w:t xml:space="preserve"> от 12.04.1996 № 8-ФЗ).</w:t>
      </w:r>
    </w:p>
    <w:p w14:paraId="4CC68B71" w14:textId="77777777" w:rsidR="001714C4" w:rsidRPr="00E252A6" w:rsidRDefault="001714C4" w:rsidP="00E252A6">
      <w:pPr>
        <w:pStyle w:val="ConsPlusNormal"/>
        <w:ind w:firstLine="540"/>
        <w:jc w:val="both"/>
        <w:rPr>
          <w:sz w:val="24"/>
          <w:szCs w:val="24"/>
        </w:rPr>
      </w:pPr>
    </w:p>
    <w:p w14:paraId="77E042DE" w14:textId="27E517E8" w:rsidR="001714C4" w:rsidRPr="00E252A6" w:rsidRDefault="001E542A" w:rsidP="00E252A6">
      <w:pPr>
        <w:pStyle w:val="ConsPlusNormal"/>
        <w:jc w:val="center"/>
        <w:outlineLvl w:val="1"/>
        <w:rPr>
          <w:sz w:val="24"/>
          <w:szCs w:val="24"/>
        </w:rPr>
      </w:pPr>
      <w:r w:rsidRPr="00E252A6">
        <w:rPr>
          <w:sz w:val="24"/>
          <w:szCs w:val="24"/>
        </w:rPr>
        <w:t xml:space="preserve">2.3. </w:t>
      </w:r>
      <w:r w:rsidR="001714C4" w:rsidRPr="00E252A6">
        <w:rPr>
          <w:sz w:val="24"/>
          <w:szCs w:val="24"/>
        </w:rPr>
        <w:t>Осуществление гарантий</w:t>
      </w:r>
    </w:p>
    <w:p w14:paraId="7172302A" w14:textId="77777777" w:rsidR="001714C4" w:rsidRPr="00E252A6" w:rsidRDefault="001714C4" w:rsidP="00E252A6">
      <w:pPr>
        <w:pStyle w:val="ConsPlusNormal"/>
        <w:jc w:val="center"/>
        <w:rPr>
          <w:sz w:val="24"/>
          <w:szCs w:val="24"/>
        </w:rPr>
      </w:pPr>
      <w:r w:rsidRPr="00E252A6">
        <w:rPr>
          <w:sz w:val="24"/>
          <w:szCs w:val="24"/>
        </w:rPr>
        <w:t>по достойному отношению к умершим</w:t>
      </w:r>
    </w:p>
    <w:p w14:paraId="44AE9C4A" w14:textId="77777777" w:rsidR="001714C4" w:rsidRPr="00E252A6" w:rsidRDefault="001714C4" w:rsidP="00E252A6">
      <w:pPr>
        <w:pStyle w:val="ConsPlusNormal"/>
        <w:ind w:firstLine="540"/>
        <w:jc w:val="both"/>
        <w:rPr>
          <w:sz w:val="24"/>
          <w:szCs w:val="24"/>
        </w:rPr>
      </w:pPr>
    </w:p>
    <w:p w14:paraId="79AEA569" w14:textId="2587672B"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 xml:space="preserve">3.1. Каждому жителю </w:t>
      </w:r>
      <w:r w:rsidR="0058548E" w:rsidRPr="00E252A6">
        <w:rPr>
          <w:sz w:val="24"/>
          <w:szCs w:val="24"/>
        </w:rPr>
        <w:t xml:space="preserve">Холмского муниципального округа Сахалинской области </w:t>
      </w:r>
      <w:r w:rsidR="001714C4" w:rsidRPr="00E252A6">
        <w:rPr>
          <w:sz w:val="24"/>
          <w:szCs w:val="24"/>
        </w:rPr>
        <w:t>гарантируется право на погребение с учетом его волеизъявления, предоставление бесплатного участка земли для погребения тела (останков).</w:t>
      </w:r>
    </w:p>
    <w:p w14:paraId="3C0CA7E1" w14:textId="10F1D457"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3.2. При выражении волеизъявления о достойном отношении после смерти к своему телу и памяти о себе следует учитывать:</w:t>
      </w:r>
    </w:p>
    <w:p w14:paraId="4C912A98" w14:textId="77777777" w:rsidR="001714C4" w:rsidRPr="00E252A6" w:rsidRDefault="001714C4" w:rsidP="00E252A6">
      <w:pPr>
        <w:pStyle w:val="ConsPlusNormal"/>
        <w:ind w:firstLine="540"/>
        <w:jc w:val="both"/>
        <w:rPr>
          <w:sz w:val="24"/>
          <w:szCs w:val="24"/>
        </w:rPr>
      </w:pPr>
      <w:r w:rsidRPr="00E252A6">
        <w:rPr>
          <w:sz w:val="24"/>
          <w:szCs w:val="24"/>
        </w:rPr>
        <w:t>- реальность выполнения высказанной воли;</w:t>
      </w:r>
    </w:p>
    <w:p w14:paraId="781BEA79" w14:textId="77777777" w:rsidR="001714C4" w:rsidRPr="00E252A6" w:rsidRDefault="001714C4" w:rsidP="00E252A6">
      <w:pPr>
        <w:pStyle w:val="ConsPlusNormal"/>
        <w:ind w:firstLine="540"/>
        <w:jc w:val="both"/>
        <w:rPr>
          <w:sz w:val="24"/>
          <w:szCs w:val="24"/>
        </w:rPr>
      </w:pPr>
      <w:r w:rsidRPr="00E252A6">
        <w:rPr>
          <w:sz w:val="24"/>
          <w:szCs w:val="24"/>
        </w:rPr>
        <w:lastRenderedPageBreak/>
        <w:t>- соблюдение интересов других граждан, в частности, выполнения их воли или воли лиц, которых они представляют;</w:t>
      </w:r>
    </w:p>
    <w:p w14:paraId="61FF1B51" w14:textId="77777777" w:rsidR="001714C4" w:rsidRPr="00E252A6" w:rsidRDefault="001714C4" w:rsidP="00E252A6">
      <w:pPr>
        <w:pStyle w:val="ConsPlusNormal"/>
        <w:ind w:firstLine="540"/>
        <w:jc w:val="both"/>
        <w:rPr>
          <w:sz w:val="24"/>
          <w:szCs w:val="24"/>
        </w:rPr>
      </w:pPr>
      <w:r w:rsidRPr="00E252A6">
        <w:rPr>
          <w:sz w:val="24"/>
          <w:szCs w:val="24"/>
        </w:rPr>
        <w:t>- требования, предъявляемые к вопросам похоронного дела законодательными и нормативными документами.</w:t>
      </w:r>
    </w:p>
    <w:p w14:paraId="12C7D9E8" w14:textId="3C616229"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3.3.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14:paraId="17FF46D7" w14:textId="77777777" w:rsidR="001714C4" w:rsidRPr="00E252A6" w:rsidRDefault="001714C4" w:rsidP="00E252A6">
      <w:pPr>
        <w:pStyle w:val="ConsPlusNormal"/>
        <w:ind w:firstLine="540"/>
        <w:jc w:val="both"/>
        <w:rPr>
          <w:sz w:val="24"/>
          <w:szCs w:val="24"/>
        </w:rPr>
      </w:pPr>
      <w:r w:rsidRPr="00E252A6">
        <w:rPr>
          <w:sz w:val="24"/>
          <w:szCs w:val="24"/>
        </w:rPr>
        <w:t>-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14:paraId="374D6A5E" w14:textId="77777777" w:rsidR="001714C4" w:rsidRPr="00E252A6" w:rsidRDefault="001714C4" w:rsidP="00E252A6">
      <w:pPr>
        <w:pStyle w:val="ConsPlusNormal"/>
        <w:ind w:firstLine="540"/>
        <w:jc w:val="both"/>
        <w:rPr>
          <w:sz w:val="24"/>
          <w:szCs w:val="24"/>
        </w:rPr>
      </w:pPr>
      <w:r w:rsidRPr="00E252A6">
        <w:rPr>
          <w:sz w:val="24"/>
          <w:szCs w:val="24"/>
        </w:rPr>
        <w:t>-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14:paraId="2FF65DD5" w14:textId="74B5AA94" w:rsidR="001714C4" w:rsidRPr="00E252A6" w:rsidRDefault="001714C4" w:rsidP="00E252A6">
      <w:pPr>
        <w:pStyle w:val="ConsPlusNormal"/>
        <w:ind w:firstLine="540"/>
        <w:jc w:val="both"/>
        <w:rPr>
          <w:sz w:val="24"/>
          <w:szCs w:val="24"/>
        </w:rPr>
      </w:pPr>
      <w:r w:rsidRPr="00E252A6">
        <w:rPr>
          <w:sz w:val="24"/>
          <w:szCs w:val="24"/>
        </w:rPr>
        <w:t xml:space="preserve">- оказание содействия в решении вопросов, предусмотренных </w:t>
      </w:r>
      <w:hyperlink r:id="rId19"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пунктом 3 статьи 7</w:t>
        </w:r>
      </w:hyperlink>
      <w:r w:rsidRPr="00E252A6">
        <w:rPr>
          <w:sz w:val="24"/>
          <w:szCs w:val="24"/>
        </w:rPr>
        <w:t xml:space="preserve"> Федерального закона от 12.01.1996 № 8-ФЗ </w:t>
      </w:r>
      <w:r w:rsidR="00E3269F" w:rsidRPr="00E252A6">
        <w:rPr>
          <w:sz w:val="24"/>
          <w:szCs w:val="24"/>
        </w:rPr>
        <w:t xml:space="preserve">«О погребении и похоронном деле» </w:t>
      </w:r>
      <w:r w:rsidRPr="00E252A6">
        <w:rPr>
          <w:sz w:val="24"/>
          <w:szCs w:val="24"/>
        </w:rPr>
        <w:t>;</w:t>
      </w:r>
    </w:p>
    <w:p w14:paraId="197A8B60" w14:textId="44844905" w:rsidR="001714C4" w:rsidRPr="00E252A6" w:rsidRDefault="001714C4" w:rsidP="00E252A6">
      <w:pPr>
        <w:pStyle w:val="ConsPlusNormal"/>
        <w:ind w:firstLine="540"/>
        <w:jc w:val="both"/>
        <w:rPr>
          <w:sz w:val="24"/>
          <w:szCs w:val="24"/>
        </w:rPr>
      </w:pPr>
      <w:r w:rsidRPr="00E252A6">
        <w:rPr>
          <w:sz w:val="24"/>
          <w:szCs w:val="24"/>
        </w:rPr>
        <w:t xml:space="preserve">- исполнение волеизъявления умершего в соответствии со </w:t>
      </w:r>
      <w:hyperlink r:id="rId20"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статьями 5</w:t>
        </w:r>
      </w:hyperlink>
      <w:r w:rsidRPr="00E252A6">
        <w:rPr>
          <w:sz w:val="24"/>
          <w:szCs w:val="24"/>
        </w:rPr>
        <w:t xml:space="preserve"> и </w:t>
      </w:r>
      <w:hyperlink r:id="rId21"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7</w:t>
        </w:r>
      </w:hyperlink>
      <w:r w:rsidRPr="00E252A6">
        <w:rPr>
          <w:sz w:val="24"/>
          <w:szCs w:val="24"/>
        </w:rPr>
        <w:t xml:space="preserve"> Федерального закона от 12.01.1996 № 8-ФЗ </w:t>
      </w:r>
      <w:r w:rsidR="00E3269F" w:rsidRPr="00E252A6">
        <w:rPr>
          <w:sz w:val="24"/>
          <w:szCs w:val="24"/>
        </w:rPr>
        <w:t xml:space="preserve">«О погребении и похоронном деле» </w:t>
      </w:r>
      <w:r w:rsidRPr="00E252A6">
        <w:rPr>
          <w:sz w:val="24"/>
          <w:szCs w:val="24"/>
        </w:rPr>
        <w:t>.</w:t>
      </w:r>
    </w:p>
    <w:p w14:paraId="0D4190EF" w14:textId="72E43370"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 xml:space="preserve">3.4. Разрешается создание почетных захоронений. Решение о выделении участка, его размеры и обустройство таких захоронений определяются постановлением администрации </w:t>
      </w:r>
      <w:r w:rsidR="0058548E" w:rsidRPr="00E252A6">
        <w:rPr>
          <w:sz w:val="24"/>
          <w:szCs w:val="24"/>
        </w:rPr>
        <w:t>Холмского муниципального округа Сахалинской области</w:t>
      </w:r>
      <w:r w:rsidR="001714C4" w:rsidRPr="00E252A6">
        <w:rPr>
          <w:sz w:val="24"/>
          <w:szCs w:val="24"/>
        </w:rPr>
        <w:t xml:space="preserve"> на основании ходатайства заинтересованных лиц или организаций при обосновании и подтверждении заслуг умершего.</w:t>
      </w:r>
    </w:p>
    <w:p w14:paraId="2761D700" w14:textId="188A28E6"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3.5. Лицам, проводящим погребение, предоставляется бесплатно участок на кладбище для устройства могилы умершего. Бесплатно предоставляется участок для одиночных (1,5 м x 2,8 м) захоронений.</w:t>
      </w:r>
    </w:p>
    <w:p w14:paraId="6F81DAFC" w14:textId="77777777" w:rsidR="001714C4" w:rsidRPr="00E252A6" w:rsidRDefault="001714C4" w:rsidP="00E252A6">
      <w:pPr>
        <w:pStyle w:val="ConsPlusNormal"/>
        <w:ind w:firstLine="540"/>
        <w:jc w:val="both"/>
        <w:rPr>
          <w:sz w:val="24"/>
          <w:szCs w:val="24"/>
        </w:rPr>
      </w:pPr>
      <w:r w:rsidRPr="00E252A6">
        <w:rPr>
          <w:sz w:val="24"/>
          <w:szCs w:val="24"/>
        </w:rPr>
        <w:t>Отводимые земельные участки для захоронения тела (останков, праха) предоставляются гражданам в бессрочное пользование.</w:t>
      </w:r>
    </w:p>
    <w:p w14:paraId="63BAFA65" w14:textId="188E2054"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3.6. Супруг, близкий родственник или иное лицо, взявшее на себя обязанность осуществить погребение умершего, получает медицинское заключение о смерти, которое выдается лечебным учреждением.</w:t>
      </w:r>
    </w:p>
    <w:p w14:paraId="1724D07B" w14:textId="4D213C66"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3.7. На основании медицинского заключения о смерти отделом ЗАГС Холмского района управления ЗАГС Сахалинской области оформляется свидетельство о смерти.</w:t>
      </w:r>
    </w:p>
    <w:p w14:paraId="7A5EC5B6" w14:textId="7BCF5045" w:rsidR="001714C4" w:rsidRPr="00E252A6" w:rsidRDefault="001E542A" w:rsidP="00E252A6">
      <w:pPr>
        <w:pStyle w:val="ConsPlusNormal"/>
        <w:ind w:firstLine="540"/>
        <w:jc w:val="both"/>
        <w:rPr>
          <w:sz w:val="24"/>
          <w:szCs w:val="24"/>
        </w:rPr>
      </w:pPr>
      <w:r w:rsidRPr="00E252A6">
        <w:rPr>
          <w:sz w:val="24"/>
          <w:szCs w:val="24"/>
        </w:rPr>
        <w:t>2.</w:t>
      </w:r>
      <w:r w:rsidR="001714C4" w:rsidRPr="00E252A6">
        <w:rPr>
          <w:sz w:val="24"/>
          <w:szCs w:val="24"/>
        </w:rPr>
        <w:t>3.8. Погребение может производиться только при наличии государственного свидетельства о смерти и после идентификации (опознания) личности умершего лицом, ответственным за захоронение.</w:t>
      </w:r>
    </w:p>
    <w:p w14:paraId="20D3DED1" w14:textId="77777777" w:rsidR="001714C4" w:rsidRPr="00E252A6" w:rsidRDefault="001714C4" w:rsidP="00E252A6">
      <w:pPr>
        <w:pStyle w:val="ConsPlusNormal"/>
        <w:ind w:firstLine="540"/>
        <w:jc w:val="both"/>
        <w:rPr>
          <w:sz w:val="24"/>
          <w:szCs w:val="24"/>
        </w:rPr>
      </w:pPr>
    </w:p>
    <w:p w14:paraId="7B17A99A" w14:textId="375A3858" w:rsidR="001714C4" w:rsidRPr="00E252A6" w:rsidRDefault="008D1BC6" w:rsidP="00E252A6">
      <w:pPr>
        <w:pStyle w:val="ConsPlusNormal"/>
        <w:jc w:val="center"/>
        <w:outlineLvl w:val="1"/>
        <w:rPr>
          <w:sz w:val="24"/>
          <w:szCs w:val="24"/>
        </w:rPr>
      </w:pPr>
      <w:r w:rsidRPr="00E252A6">
        <w:rPr>
          <w:sz w:val="24"/>
          <w:szCs w:val="24"/>
        </w:rPr>
        <w:t xml:space="preserve">2.4. </w:t>
      </w:r>
      <w:r w:rsidR="001714C4" w:rsidRPr="00E252A6">
        <w:rPr>
          <w:sz w:val="24"/>
          <w:szCs w:val="24"/>
        </w:rPr>
        <w:t>Гарантированный перечень услуг по погребению</w:t>
      </w:r>
    </w:p>
    <w:p w14:paraId="55D26331" w14:textId="77777777" w:rsidR="001714C4" w:rsidRPr="00E252A6" w:rsidRDefault="001714C4" w:rsidP="00E252A6">
      <w:pPr>
        <w:pStyle w:val="ConsPlusNormal"/>
        <w:ind w:firstLine="540"/>
        <w:jc w:val="both"/>
        <w:rPr>
          <w:sz w:val="24"/>
          <w:szCs w:val="24"/>
        </w:rPr>
      </w:pPr>
    </w:p>
    <w:p w14:paraId="03343E86" w14:textId="27D20EA5" w:rsidR="001714C4" w:rsidRPr="00E252A6" w:rsidRDefault="008D1BC6" w:rsidP="00E252A6">
      <w:pPr>
        <w:pStyle w:val="ConsPlusNormal"/>
        <w:ind w:firstLine="540"/>
        <w:jc w:val="both"/>
        <w:rPr>
          <w:sz w:val="24"/>
          <w:szCs w:val="24"/>
        </w:rPr>
      </w:pPr>
      <w:bookmarkStart w:id="3" w:name="P150"/>
      <w:bookmarkEnd w:id="3"/>
      <w:r w:rsidRPr="00E252A6">
        <w:rPr>
          <w:sz w:val="24"/>
          <w:szCs w:val="24"/>
        </w:rPr>
        <w:t>2.</w:t>
      </w:r>
      <w:r w:rsidR="001714C4" w:rsidRPr="00E252A6">
        <w:rPr>
          <w:sz w:val="24"/>
          <w:szCs w:val="24"/>
        </w:rPr>
        <w:t>4.1. Супругу, близким и иным родственникам, законному представителю или другому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064F477E" w14:textId="77777777" w:rsidR="001714C4" w:rsidRPr="00E252A6" w:rsidRDefault="001714C4" w:rsidP="00E252A6">
      <w:pPr>
        <w:pStyle w:val="ConsPlusNormal"/>
        <w:ind w:firstLine="540"/>
        <w:jc w:val="both"/>
        <w:rPr>
          <w:sz w:val="24"/>
          <w:szCs w:val="24"/>
        </w:rPr>
      </w:pPr>
      <w:r w:rsidRPr="00E252A6">
        <w:rPr>
          <w:sz w:val="24"/>
          <w:szCs w:val="24"/>
        </w:rPr>
        <w:t>- оформление документов, необходимых для погребения;</w:t>
      </w:r>
    </w:p>
    <w:p w14:paraId="2A7651B8" w14:textId="77777777" w:rsidR="001714C4" w:rsidRPr="00E252A6" w:rsidRDefault="001714C4" w:rsidP="00E252A6">
      <w:pPr>
        <w:pStyle w:val="ConsPlusNormal"/>
        <w:ind w:firstLine="540"/>
        <w:jc w:val="both"/>
        <w:rPr>
          <w:sz w:val="24"/>
          <w:szCs w:val="24"/>
        </w:rPr>
      </w:pPr>
      <w:r w:rsidRPr="00E252A6">
        <w:rPr>
          <w:sz w:val="24"/>
          <w:szCs w:val="24"/>
        </w:rPr>
        <w:t xml:space="preserve">- предоставление и доставка гроба и других предметов, необходимых для </w:t>
      </w:r>
      <w:r w:rsidRPr="00E252A6">
        <w:rPr>
          <w:sz w:val="24"/>
          <w:szCs w:val="24"/>
        </w:rPr>
        <w:lastRenderedPageBreak/>
        <w:t>погребения;</w:t>
      </w:r>
    </w:p>
    <w:p w14:paraId="1829B902" w14:textId="77777777" w:rsidR="001714C4" w:rsidRPr="00E252A6" w:rsidRDefault="001714C4" w:rsidP="00E252A6">
      <w:pPr>
        <w:pStyle w:val="ConsPlusNormal"/>
        <w:ind w:firstLine="540"/>
        <w:jc w:val="both"/>
        <w:rPr>
          <w:sz w:val="24"/>
          <w:szCs w:val="24"/>
        </w:rPr>
      </w:pPr>
      <w:r w:rsidRPr="00E252A6">
        <w:rPr>
          <w:sz w:val="24"/>
          <w:szCs w:val="24"/>
        </w:rPr>
        <w:t>- перевозка тела (останков) умершего на кладбище (в крематорий);</w:t>
      </w:r>
    </w:p>
    <w:p w14:paraId="13AB3CA9" w14:textId="77777777" w:rsidR="001714C4" w:rsidRPr="00E252A6" w:rsidRDefault="001714C4" w:rsidP="00E252A6">
      <w:pPr>
        <w:pStyle w:val="ConsPlusNormal"/>
        <w:ind w:firstLine="540"/>
        <w:jc w:val="both"/>
        <w:rPr>
          <w:sz w:val="24"/>
          <w:szCs w:val="24"/>
        </w:rPr>
      </w:pPr>
      <w:r w:rsidRPr="00E252A6">
        <w:rPr>
          <w:sz w:val="24"/>
          <w:szCs w:val="24"/>
        </w:rPr>
        <w:t>- погребение (кремация с последующей выдачей урны с прахом).</w:t>
      </w:r>
    </w:p>
    <w:p w14:paraId="2B42E0B2" w14:textId="050D7E97" w:rsidR="001714C4" w:rsidRPr="00E252A6" w:rsidRDefault="008D1BC6" w:rsidP="00E252A6">
      <w:pPr>
        <w:pStyle w:val="ConsPlusNormal"/>
        <w:ind w:firstLine="540"/>
        <w:jc w:val="both"/>
        <w:rPr>
          <w:sz w:val="24"/>
          <w:szCs w:val="24"/>
        </w:rPr>
      </w:pPr>
      <w:r w:rsidRPr="00E252A6">
        <w:rPr>
          <w:sz w:val="24"/>
          <w:szCs w:val="24"/>
        </w:rPr>
        <w:t>2.</w:t>
      </w:r>
      <w:r w:rsidR="001714C4" w:rsidRPr="00E252A6">
        <w:rPr>
          <w:sz w:val="24"/>
          <w:szCs w:val="24"/>
        </w:rPr>
        <w:t xml:space="preserve">4.2. Оказание услуг по погребению, предусмотренных </w:t>
      </w:r>
      <w:hyperlink w:anchor="P150" w:tooltip="4.1. Супругу, близким и иным родственникам, законному представителю или друг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r w:rsidR="001714C4" w:rsidRPr="00E252A6">
          <w:rPr>
            <w:sz w:val="24"/>
            <w:szCs w:val="24"/>
          </w:rPr>
          <w:t xml:space="preserve">п. </w:t>
        </w:r>
        <w:r w:rsidRPr="00E252A6">
          <w:rPr>
            <w:sz w:val="24"/>
            <w:szCs w:val="24"/>
          </w:rPr>
          <w:t>2.</w:t>
        </w:r>
        <w:r w:rsidR="001714C4" w:rsidRPr="00E252A6">
          <w:rPr>
            <w:sz w:val="24"/>
            <w:szCs w:val="24"/>
          </w:rPr>
          <w:t>4.1</w:t>
        </w:r>
      </w:hyperlink>
      <w:r w:rsidR="001714C4" w:rsidRPr="00E252A6">
        <w:rPr>
          <w:sz w:val="24"/>
          <w:szCs w:val="24"/>
        </w:rPr>
        <w:t>, осуществляется специализированными службами по вопросам похоронного дела.</w:t>
      </w:r>
    </w:p>
    <w:p w14:paraId="3FB2DED3" w14:textId="2419E6F8" w:rsidR="001714C4" w:rsidRPr="00E252A6" w:rsidRDefault="008D1BC6" w:rsidP="00E252A6">
      <w:pPr>
        <w:pStyle w:val="ConsPlusNormal"/>
        <w:ind w:firstLine="540"/>
        <w:jc w:val="both"/>
        <w:rPr>
          <w:sz w:val="24"/>
          <w:szCs w:val="24"/>
        </w:rPr>
      </w:pPr>
      <w:r w:rsidRPr="00E252A6">
        <w:rPr>
          <w:sz w:val="24"/>
          <w:szCs w:val="24"/>
        </w:rPr>
        <w:t>2.</w:t>
      </w:r>
      <w:r w:rsidR="001714C4" w:rsidRPr="00E252A6">
        <w:rPr>
          <w:sz w:val="24"/>
          <w:szCs w:val="24"/>
        </w:rPr>
        <w:t xml:space="preserve">4.3. Стоимость услуг, предоставляемых согласно гарантированному перечню услуг по погребению, определяется органом местного самоуправления по согласованию с </w:t>
      </w:r>
      <w:r w:rsidR="0027722A" w:rsidRPr="00E252A6">
        <w:rPr>
          <w:sz w:val="24"/>
          <w:szCs w:val="24"/>
        </w:rPr>
        <w:t>«Фондом пенсионного и социального страхования Российской Федерации</w:t>
      </w:r>
      <w:r w:rsidRPr="00E252A6">
        <w:rPr>
          <w:sz w:val="24"/>
          <w:szCs w:val="24"/>
        </w:rPr>
        <w:t>»</w:t>
      </w:r>
      <w:r w:rsidR="001714C4" w:rsidRPr="00E252A6">
        <w:rPr>
          <w:sz w:val="24"/>
          <w:szCs w:val="24"/>
        </w:rPr>
        <w:t>, а также с органами государственной власти субъектов Российской Федерации и возмещается специализированной служб</w:t>
      </w:r>
      <w:r w:rsidR="00B77CEC" w:rsidRPr="00E252A6">
        <w:rPr>
          <w:sz w:val="24"/>
          <w:szCs w:val="24"/>
        </w:rPr>
        <w:t>е</w:t>
      </w:r>
      <w:r w:rsidR="001714C4" w:rsidRPr="00E252A6">
        <w:rPr>
          <w:sz w:val="24"/>
          <w:szCs w:val="24"/>
        </w:rPr>
        <w:t xml:space="preserve"> по вопросам похоронного дела в десятидневный срок со дня обращения этой службы за счет средств соответствующего бюджета, указанного в </w:t>
      </w:r>
      <w:hyperlink r:id="rId22" w:tooltip="Федеральный закон от 12.01.1996 N 8-ФЗ (ред. от 06.04.2024) &quot;О погребении и похоронном деле&quot; (с изм. и доп., вступ. в силу с 01.09.2024) {КонсультантПлюс}">
        <w:r w:rsidR="001714C4" w:rsidRPr="00E252A6">
          <w:rPr>
            <w:sz w:val="24"/>
            <w:szCs w:val="24"/>
          </w:rPr>
          <w:t>п. 3 ст. 9</w:t>
        </w:r>
      </w:hyperlink>
      <w:r w:rsidR="001714C4" w:rsidRPr="00E252A6">
        <w:rPr>
          <w:sz w:val="24"/>
          <w:szCs w:val="24"/>
        </w:rPr>
        <w:t xml:space="preserve"> Федерального закона от 12.01.1996 № 8-ФЗ </w:t>
      </w:r>
      <w:r w:rsidR="00E3269F" w:rsidRPr="00E252A6">
        <w:rPr>
          <w:sz w:val="24"/>
          <w:szCs w:val="24"/>
        </w:rPr>
        <w:t xml:space="preserve">«О погребении и похоронном деле» </w:t>
      </w:r>
      <w:r w:rsidR="001714C4" w:rsidRPr="00E252A6">
        <w:rPr>
          <w:sz w:val="24"/>
          <w:szCs w:val="24"/>
        </w:rPr>
        <w:t>.</w:t>
      </w:r>
    </w:p>
    <w:p w14:paraId="4C1B11CA" w14:textId="77777777" w:rsidR="001714C4" w:rsidRPr="00E252A6" w:rsidRDefault="001714C4" w:rsidP="00E252A6">
      <w:pPr>
        <w:pStyle w:val="ConsPlusNormal"/>
        <w:ind w:firstLine="540"/>
        <w:jc w:val="both"/>
        <w:rPr>
          <w:sz w:val="24"/>
          <w:szCs w:val="24"/>
        </w:rPr>
      </w:pPr>
      <w:r w:rsidRPr="00E252A6">
        <w:rPr>
          <w:sz w:val="24"/>
          <w:szCs w:val="24"/>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14:paraId="45865F54" w14:textId="5FED212C" w:rsidR="001714C4" w:rsidRPr="00E252A6" w:rsidRDefault="008D1BC6" w:rsidP="00E252A6">
      <w:pPr>
        <w:pStyle w:val="ConsPlusNormal"/>
        <w:ind w:firstLine="540"/>
        <w:jc w:val="both"/>
        <w:rPr>
          <w:sz w:val="24"/>
          <w:szCs w:val="24"/>
        </w:rPr>
      </w:pPr>
      <w:r w:rsidRPr="00E252A6">
        <w:rPr>
          <w:sz w:val="24"/>
          <w:szCs w:val="24"/>
        </w:rPr>
        <w:t>2.</w:t>
      </w:r>
      <w:r w:rsidR="001714C4" w:rsidRPr="00E252A6">
        <w:rPr>
          <w:sz w:val="24"/>
          <w:szCs w:val="24"/>
        </w:rPr>
        <w:t>4.4.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4F03F766" w14:textId="5141E6D4" w:rsidR="001714C4" w:rsidRPr="00E252A6" w:rsidRDefault="008D1BC6" w:rsidP="00E252A6">
      <w:pPr>
        <w:pStyle w:val="ConsPlusNormal"/>
        <w:ind w:firstLine="540"/>
        <w:jc w:val="both"/>
        <w:rPr>
          <w:sz w:val="24"/>
          <w:szCs w:val="24"/>
        </w:rPr>
      </w:pPr>
      <w:r w:rsidRPr="00E252A6">
        <w:rPr>
          <w:sz w:val="24"/>
          <w:szCs w:val="24"/>
        </w:rPr>
        <w:t>2.</w:t>
      </w:r>
      <w:r w:rsidR="001714C4" w:rsidRPr="00E252A6">
        <w:rPr>
          <w:sz w:val="24"/>
          <w:szCs w:val="24"/>
        </w:rPr>
        <w:t xml:space="preserve">4.5. Гражданам, получившим предусмотренные </w:t>
      </w:r>
      <w:hyperlink w:anchor="P150" w:tooltip="4.1. Супругу, близким и иным родственникам, законному представителю или друг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r w:rsidR="001714C4" w:rsidRPr="00E252A6">
          <w:rPr>
            <w:sz w:val="24"/>
            <w:szCs w:val="24"/>
          </w:rPr>
          <w:t xml:space="preserve">пунктом </w:t>
        </w:r>
        <w:r w:rsidR="000577BC" w:rsidRPr="00E252A6">
          <w:rPr>
            <w:sz w:val="24"/>
            <w:szCs w:val="24"/>
          </w:rPr>
          <w:t>2.</w:t>
        </w:r>
        <w:r w:rsidR="001714C4" w:rsidRPr="00E252A6">
          <w:rPr>
            <w:sz w:val="24"/>
            <w:szCs w:val="24"/>
          </w:rPr>
          <w:t>4.1</w:t>
        </w:r>
      </w:hyperlink>
      <w:r w:rsidR="001714C4" w:rsidRPr="00E252A6">
        <w:rPr>
          <w:sz w:val="24"/>
          <w:szCs w:val="24"/>
        </w:rPr>
        <w:t xml:space="preserve"> настоящей статьи услуги, социальное пособие на погребение, предусмотренное </w:t>
      </w:r>
      <w:hyperlink r:id="rId23" w:tooltip="Федеральный закон от 12.01.1996 N 8-ФЗ (ред. от 06.04.2024) &quot;О погребении и похоронном деле&quot; (с изм. и доп., вступ. в силу с 01.09.2024) {КонсультантПлюс}">
        <w:r w:rsidR="001714C4" w:rsidRPr="00E252A6">
          <w:rPr>
            <w:sz w:val="24"/>
            <w:szCs w:val="24"/>
          </w:rPr>
          <w:t>статьей 10</w:t>
        </w:r>
      </w:hyperlink>
      <w:r w:rsidR="001714C4" w:rsidRPr="00E252A6">
        <w:rPr>
          <w:sz w:val="24"/>
          <w:szCs w:val="24"/>
        </w:rPr>
        <w:t xml:space="preserve"> Федерального закона от 12.01.1996 № 8-ФЗ </w:t>
      </w:r>
      <w:r w:rsidR="00E3269F" w:rsidRPr="00E252A6">
        <w:rPr>
          <w:sz w:val="24"/>
          <w:szCs w:val="24"/>
        </w:rPr>
        <w:t xml:space="preserve">«О погребении и похоронном деле» </w:t>
      </w:r>
      <w:r w:rsidR="001714C4" w:rsidRPr="00E252A6">
        <w:rPr>
          <w:sz w:val="24"/>
          <w:szCs w:val="24"/>
        </w:rPr>
        <w:t>, не выплачивается.</w:t>
      </w:r>
    </w:p>
    <w:p w14:paraId="6636F4BF" w14:textId="77777777" w:rsidR="001714C4" w:rsidRPr="00E252A6" w:rsidRDefault="001714C4" w:rsidP="00E252A6">
      <w:pPr>
        <w:pStyle w:val="ConsPlusNormal"/>
        <w:ind w:firstLine="540"/>
        <w:jc w:val="both"/>
        <w:rPr>
          <w:sz w:val="24"/>
          <w:szCs w:val="24"/>
        </w:rPr>
      </w:pPr>
    </w:p>
    <w:p w14:paraId="6558246B" w14:textId="64D1D8F3" w:rsidR="001714C4" w:rsidRPr="00E252A6" w:rsidRDefault="000577BC" w:rsidP="00E252A6">
      <w:pPr>
        <w:pStyle w:val="ConsPlusNormal"/>
        <w:jc w:val="center"/>
        <w:outlineLvl w:val="1"/>
        <w:rPr>
          <w:sz w:val="24"/>
          <w:szCs w:val="24"/>
        </w:rPr>
      </w:pPr>
      <w:r w:rsidRPr="00E252A6">
        <w:rPr>
          <w:sz w:val="24"/>
          <w:szCs w:val="24"/>
        </w:rPr>
        <w:t xml:space="preserve">2.5. </w:t>
      </w:r>
      <w:r w:rsidR="001714C4" w:rsidRPr="00E252A6">
        <w:rPr>
          <w:sz w:val="24"/>
          <w:szCs w:val="24"/>
        </w:rPr>
        <w:t>Гарантия погребения умерших (погибших),</w:t>
      </w:r>
    </w:p>
    <w:p w14:paraId="0179FF55" w14:textId="77777777" w:rsidR="001714C4" w:rsidRPr="00E252A6" w:rsidRDefault="001714C4" w:rsidP="00E252A6">
      <w:pPr>
        <w:pStyle w:val="ConsPlusNormal"/>
        <w:jc w:val="center"/>
        <w:rPr>
          <w:sz w:val="24"/>
          <w:szCs w:val="24"/>
        </w:rPr>
      </w:pPr>
      <w:r w:rsidRPr="00E252A6">
        <w:rPr>
          <w:sz w:val="24"/>
          <w:szCs w:val="24"/>
        </w:rPr>
        <w:t>не имеющих супруга, близких родственников,</w:t>
      </w:r>
    </w:p>
    <w:p w14:paraId="404506EB" w14:textId="77777777" w:rsidR="001714C4" w:rsidRPr="00E252A6" w:rsidRDefault="001714C4" w:rsidP="00E252A6">
      <w:pPr>
        <w:pStyle w:val="ConsPlusNormal"/>
        <w:jc w:val="center"/>
        <w:rPr>
          <w:sz w:val="24"/>
          <w:szCs w:val="24"/>
        </w:rPr>
      </w:pPr>
      <w:r w:rsidRPr="00E252A6">
        <w:rPr>
          <w:sz w:val="24"/>
          <w:szCs w:val="24"/>
        </w:rPr>
        <w:t>иных родственников либо законного представителя умершего</w:t>
      </w:r>
    </w:p>
    <w:p w14:paraId="33273133" w14:textId="77777777" w:rsidR="001714C4" w:rsidRPr="00E252A6" w:rsidRDefault="001714C4" w:rsidP="00E252A6">
      <w:pPr>
        <w:pStyle w:val="ConsPlusNormal"/>
        <w:ind w:firstLine="540"/>
        <w:jc w:val="both"/>
        <w:rPr>
          <w:sz w:val="24"/>
          <w:szCs w:val="24"/>
        </w:rPr>
      </w:pPr>
    </w:p>
    <w:p w14:paraId="01974FF1" w14:textId="0B8882B5" w:rsidR="001714C4" w:rsidRPr="00E252A6" w:rsidRDefault="000577BC" w:rsidP="00E252A6">
      <w:pPr>
        <w:pStyle w:val="ConsPlusNormal"/>
        <w:ind w:firstLine="540"/>
        <w:jc w:val="both"/>
        <w:rPr>
          <w:sz w:val="24"/>
          <w:szCs w:val="24"/>
        </w:rPr>
      </w:pPr>
      <w:bookmarkStart w:id="4" w:name="P165"/>
      <w:bookmarkEnd w:id="4"/>
      <w:r w:rsidRPr="00E252A6">
        <w:rPr>
          <w:sz w:val="24"/>
          <w:szCs w:val="24"/>
        </w:rPr>
        <w:t>2.</w:t>
      </w:r>
      <w:r w:rsidR="001714C4" w:rsidRPr="00E252A6">
        <w:rPr>
          <w:sz w:val="24"/>
          <w:szCs w:val="24"/>
        </w:rPr>
        <w:t>5.1.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умерших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14:paraId="24E27EEF" w14:textId="38ED00BD" w:rsidR="001714C4" w:rsidRPr="00E252A6" w:rsidRDefault="000577BC" w:rsidP="00E252A6">
      <w:pPr>
        <w:pStyle w:val="ConsPlusNormal"/>
        <w:ind w:firstLine="540"/>
        <w:jc w:val="both"/>
        <w:rPr>
          <w:sz w:val="24"/>
          <w:szCs w:val="24"/>
        </w:rPr>
      </w:pPr>
      <w:bookmarkStart w:id="5" w:name="P166"/>
      <w:bookmarkEnd w:id="5"/>
      <w:r w:rsidRPr="00E252A6">
        <w:rPr>
          <w:sz w:val="24"/>
          <w:szCs w:val="24"/>
        </w:rPr>
        <w:t>2.</w:t>
      </w:r>
      <w:r w:rsidR="001714C4" w:rsidRPr="00E252A6">
        <w:rPr>
          <w:sz w:val="24"/>
          <w:szCs w:val="24"/>
        </w:rPr>
        <w:t xml:space="preserve">5.2.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общественном кладбище, расположенном в с. Серные Источники в секторе, отведенном для таких целей по согласованию с </w:t>
      </w:r>
      <w:r w:rsidR="0027722A" w:rsidRPr="00E252A6">
        <w:rPr>
          <w:sz w:val="24"/>
          <w:szCs w:val="24"/>
        </w:rPr>
        <w:t>МБУ «Управление городским и дорожным хозяйством»</w:t>
      </w:r>
      <w:r w:rsidR="001714C4" w:rsidRPr="00E252A6">
        <w:rPr>
          <w:sz w:val="24"/>
          <w:szCs w:val="24"/>
        </w:rPr>
        <w:t>.</w:t>
      </w:r>
    </w:p>
    <w:p w14:paraId="202C5B03" w14:textId="108C251C" w:rsidR="001714C4" w:rsidRPr="00E252A6" w:rsidRDefault="000577BC" w:rsidP="00E252A6">
      <w:pPr>
        <w:pStyle w:val="ConsPlusNormal"/>
        <w:ind w:firstLine="540"/>
        <w:jc w:val="both"/>
        <w:rPr>
          <w:sz w:val="24"/>
          <w:szCs w:val="24"/>
        </w:rPr>
      </w:pPr>
      <w:r w:rsidRPr="00E252A6">
        <w:rPr>
          <w:sz w:val="24"/>
          <w:szCs w:val="24"/>
        </w:rPr>
        <w:t>2.</w:t>
      </w:r>
      <w:r w:rsidR="001714C4" w:rsidRPr="00E252A6">
        <w:rPr>
          <w:sz w:val="24"/>
          <w:szCs w:val="24"/>
        </w:rPr>
        <w:t xml:space="preserve">5.3. Услуги, оказываемые специализированной службой по вопросам похоронного дела при погребении умерших, указанных в </w:t>
      </w:r>
      <w:hyperlink w:anchor="P165" w:tooltip="5.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
        <w:r w:rsidR="001714C4" w:rsidRPr="00E252A6">
          <w:rPr>
            <w:sz w:val="24"/>
            <w:szCs w:val="24"/>
          </w:rPr>
          <w:t xml:space="preserve">пунктах </w:t>
        </w:r>
        <w:r w:rsidRPr="00E252A6">
          <w:rPr>
            <w:sz w:val="24"/>
            <w:szCs w:val="24"/>
          </w:rPr>
          <w:t>2.</w:t>
        </w:r>
        <w:r w:rsidR="001714C4" w:rsidRPr="00E252A6">
          <w:rPr>
            <w:sz w:val="24"/>
            <w:szCs w:val="24"/>
          </w:rPr>
          <w:t>5.1</w:t>
        </w:r>
      </w:hyperlink>
      <w:r w:rsidR="001714C4" w:rsidRPr="00E252A6">
        <w:rPr>
          <w:sz w:val="24"/>
          <w:szCs w:val="24"/>
        </w:rPr>
        <w:t xml:space="preserve"> и </w:t>
      </w:r>
      <w:r w:rsidRPr="00E252A6">
        <w:rPr>
          <w:sz w:val="24"/>
          <w:szCs w:val="24"/>
        </w:rPr>
        <w:t>2.</w:t>
      </w:r>
      <w:hyperlink w:anchor="P166" w:tooltip="5.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
        <w:r w:rsidR="001714C4" w:rsidRPr="00E252A6">
          <w:rPr>
            <w:sz w:val="24"/>
            <w:szCs w:val="24"/>
          </w:rPr>
          <w:t>5.2</w:t>
        </w:r>
      </w:hyperlink>
      <w:r w:rsidR="001714C4" w:rsidRPr="00E252A6">
        <w:rPr>
          <w:sz w:val="24"/>
          <w:szCs w:val="24"/>
        </w:rPr>
        <w:t xml:space="preserve"> настоящего раздела, включают:</w:t>
      </w:r>
    </w:p>
    <w:p w14:paraId="60AC4C4E" w14:textId="77777777" w:rsidR="001714C4" w:rsidRPr="00E252A6" w:rsidRDefault="001714C4" w:rsidP="00E252A6">
      <w:pPr>
        <w:pStyle w:val="ConsPlusNormal"/>
        <w:ind w:firstLine="540"/>
        <w:jc w:val="both"/>
        <w:rPr>
          <w:sz w:val="24"/>
          <w:szCs w:val="24"/>
        </w:rPr>
      </w:pPr>
      <w:r w:rsidRPr="00E252A6">
        <w:rPr>
          <w:sz w:val="24"/>
          <w:szCs w:val="24"/>
        </w:rPr>
        <w:t>- оформление документов, необходимых для погребения;</w:t>
      </w:r>
    </w:p>
    <w:p w14:paraId="4CF83619" w14:textId="77777777" w:rsidR="001714C4" w:rsidRPr="00E252A6" w:rsidRDefault="001714C4" w:rsidP="00E252A6">
      <w:pPr>
        <w:pStyle w:val="ConsPlusNormal"/>
        <w:ind w:firstLine="540"/>
        <w:jc w:val="both"/>
        <w:rPr>
          <w:sz w:val="24"/>
          <w:szCs w:val="24"/>
        </w:rPr>
      </w:pPr>
      <w:r w:rsidRPr="00E252A6">
        <w:rPr>
          <w:sz w:val="24"/>
          <w:szCs w:val="24"/>
        </w:rPr>
        <w:t>- облачение тела;</w:t>
      </w:r>
    </w:p>
    <w:p w14:paraId="69403280" w14:textId="77777777" w:rsidR="001714C4" w:rsidRPr="00E252A6" w:rsidRDefault="001714C4" w:rsidP="00E252A6">
      <w:pPr>
        <w:pStyle w:val="ConsPlusNormal"/>
        <w:ind w:firstLine="540"/>
        <w:jc w:val="both"/>
        <w:rPr>
          <w:sz w:val="24"/>
          <w:szCs w:val="24"/>
        </w:rPr>
      </w:pPr>
      <w:r w:rsidRPr="00E252A6">
        <w:rPr>
          <w:sz w:val="24"/>
          <w:szCs w:val="24"/>
        </w:rPr>
        <w:t>- предоставление гроба;</w:t>
      </w:r>
    </w:p>
    <w:p w14:paraId="5EDE3509" w14:textId="77777777" w:rsidR="001714C4" w:rsidRPr="00E252A6" w:rsidRDefault="001714C4" w:rsidP="00E252A6">
      <w:pPr>
        <w:pStyle w:val="ConsPlusNormal"/>
        <w:ind w:firstLine="540"/>
        <w:jc w:val="both"/>
        <w:rPr>
          <w:sz w:val="24"/>
          <w:szCs w:val="24"/>
        </w:rPr>
      </w:pPr>
      <w:r w:rsidRPr="00E252A6">
        <w:rPr>
          <w:sz w:val="24"/>
          <w:szCs w:val="24"/>
        </w:rPr>
        <w:t>- перевозку умершего на кладбище (в крематорий);</w:t>
      </w:r>
    </w:p>
    <w:p w14:paraId="0DA580A0" w14:textId="77777777" w:rsidR="001714C4" w:rsidRPr="00E252A6" w:rsidRDefault="001714C4" w:rsidP="00E252A6">
      <w:pPr>
        <w:pStyle w:val="ConsPlusNormal"/>
        <w:ind w:firstLine="540"/>
        <w:jc w:val="both"/>
        <w:rPr>
          <w:sz w:val="24"/>
          <w:szCs w:val="24"/>
        </w:rPr>
      </w:pPr>
      <w:r w:rsidRPr="00E252A6">
        <w:rPr>
          <w:sz w:val="24"/>
          <w:szCs w:val="24"/>
        </w:rPr>
        <w:t>- погребение.</w:t>
      </w:r>
    </w:p>
    <w:p w14:paraId="21443240" w14:textId="2DAA8858" w:rsidR="001714C4" w:rsidRPr="00E252A6" w:rsidRDefault="001714C4" w:rsidP="00E252A6">
      <w:pPr>
        <w:pStyle w:val="ConsPlusNormal"/>
        <w:ind w:firstLine="540"/>
        <w:jc w:val="both"/>
        <w:rPr>
          <w:sz w:val="24"/>
          <w:szCs w:val="24"/>
        </w:rPr>
      </w:pPr>
      <w:r w:rsidRPr="00E252A6">
        <w:rPr>
          <w:sz w:val="24"/>
          <w:szCs w:val="24"/>
        </w:rPr>
        <w:lastRenderedPageBreak/>
        <w:t xml:space="preserve">Стоимость указанных услуг определяется органами местного самоуправления и возмещается в порядке, предусмотренном </w:t>
      </w:r>
      <w:hyperlink r:id="rId24"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пунктом 3 статьи 9</w:t>
        </w:r>
      </w:hyperlink>
      <w:r w:rsidRPr="00E252A6">
        <w:rPr>
          <w:sz w:val="24"/>
          <w:szCs w:val="24"/>
        </w:rPr>
        <w:t xml:space="preserve"> Федерального закона от 12.01.1996 № 8-ФЗ </w:t>
      </w:r>
      <w:r w:rsidR="00E3269F" w:rsidRPr="00E252A6">
        <w:rPr>
          <w:sz w:val="24"/>
          <w:szCs w:val="24"/>
        </w:rPr>
        <w:t xml:space="preserve">«О погребении и похоронном деле» </w:t>
      </w:r>
      <w:r w:rsidRPr="00E252A6">
        <w:rPr>
          <w:sz w:val="24"/>
          <w:szCs w:val="24"/>
        </w:rPr>
        <w:t>.</w:t>
      </w:r>
    </w:p>
    <w:p w14:paraId="50487699" w14:textId="77777777" w:rsidR="001714C4" w:rsidRPr="00E252A6" w:rsidRDefault="001714C4" w:rsidP="00E252A6">
      <w:pPr>
        <w:pStyle w:val="ConsPlusNormal"/>
        <w:ind w:firstLine="540"/>
        <w:jc w:val="both"/>
        <w:rPr>
          <w:sz w:val="24"/>
          <w:szCs w:val="24"/>
        </w:rPr>
      </w:pPr>
    </w:p>
    <w:p w14:paraId="06FAB203" w14:textId="0ED09FD6" w:rsidR="001714C4" w:rsidRPr="00E252A6" w:rsidRDefault="000577BC" w:rsidP="00E252A6">
      <w:pPr>
        <w:pStyle w:val="ConsPlusNormal"/>
        <w:jc w:val="center"/>
        <w:outlineLvl w:val="1"/>
        <w:rPr>
          <w:sz w:val="24"/>
          <w:szCs w:val="24"/>
        </w:rPr>
      </w:pPr>
      <w:r w:rsidRPr="00E252A6">
        <w:rPr>
          <w:sz w:val="24"/>
          <w:szCs w:val="24"/>
        </w:rPr>
        <w:t>2.6</w:t>
      </w:r>
      <w:r w:rsidR="001714C4" w:rsidRPr="00E252A6">
        <w:rPr>
          <w:sz w:val="24"/>
          <w:szCs w:val="24"/>
        </w:rPr>
        <w:t>. Требования к предприятиям и организациям,</w:t>
      </w:r>
    </w:p>
    <w:p w14:paraId="5A8BDC2E" w14:textId="77777777" w:rsidR="001714C4" w:rsidRPr="00E252A6" w:rsidRDefault="001714C4" w:rsidP="00E252A6">
      <w:pPr>
        <w:pStyle w:val="ConsPlusNormal"/>
        <w:jc w:val="center"/>
        <w:rPr>
          <w:sz w:val="24"/>
          <w:szCs w:val="24"/>
        </w:rPr>
      </w:pPr>
      <w:r w:rsidRPr="00E252A6">
        <w:rPr>
          <w:sz w:val="24"/>
          <w:szCs w:val="24"/>
        </w:rPr>
        <w:t>осуществляющим ритуальные услуги</w:t>
      </w:r>
    </w:p>
    <w:p w14:paraId="428AA84D" w14:textId="77777777" w:rsidR="001714C4" w:rsidRPr="00E252A6" w:rsidRDefault="001714C4" w:rsidP="00E252A6">
      <w:pPr>
        <w:pStyle w:val="ConsPlusNormal"/>
        <w:ind w:firstLine="540"/>
        <w:jc w:val="both"/>
        <w:rPr>
          <w:sz w:val="24"/>
          <w:szCs w:val="24"/>
        </w:rPr>
      </w:pPr>
    </w:p>
    <w:p w14:paraId="5C6778C6" w14:textId="698709D7" w:rsidR="001714C4" w:rsidRPr="00E252A6" w:rsidRDefault="000577BC" w:rsidP="00E252A6">
      <w:pPr>
        <w:pStyle w:val="ConsPlusNormal"/>
        <w:ind w:firstLine="540"/>
        <w:jc w:val="both"/>
        <w:rPr>
          <w:sz w:val="24"/>
          <w:szCs w:val="24"/>
        </w:rPr>
      </w:pPr>
      <w:r w:rsidRPr="00E252A6">
        <w:rPr>
          <w:sz w:val="24"/>
          <w:szCs w:val="24"/>
        </w:rPr>
        <w:t>2.</w:t>
      </w:r>
      <w:r w:rsidR="001714C4" w:rsidRPr="00E252A6">
        <w:rPr>
          <w:sz w:val="24"/>
          <w:szCs w:val="24"/>
        </w:rPr>
        <w:t>6.1. Ритуальные услуги (похоронное обслуживание) выполняются специализированной службой по вопросам похоронного дела, а также иными юридическими лицами независимо от организационно-правовой формы, индивидуальными предпринимателями, прошедшими государственную регистрацию в установленном законом порядке.</w:t>
      </w:r>
    </w:p>
    <w:p w14:paraId="089125DD" w14:textId="701A4410" w:rsidR="001714C4" w:rsidRPr="00E252A6" w:rsidRDefault="000577BC" w:rsidP="00E252A6">
      <w:pPr>
        <w:pStyle w:val="ConsPlusNormal"/>
        <w:ind w:firstLine="540"/>
        <w:jc w:val="both"/>
        <w:rPr>
          <w:sz w:val="24"/>
          <w:szCs w:val="24"/>
        </w:rPr>
      </w:pPr>
      <w:r w:rsidRPr="00E252A6">
        <w:rPr>
          <w:sz w:val="24"/>
          <w:szCs w:val="24"/>
        </w:rPr>
        <w:t>2.</w:t>
      </w:r>
      <w:r w:rsidR="001714C4" w:rsidRPr="00E252A6">
        <w:rPr>
          <w:sz w:val="24"/>
          <w:szCs w:val="24"/>
        </w:rPr>
        <w:t>6.2. Организации, оказывающие услуги ритуального характера, обязаны иметь вывеску с указанием профиля и формы организации, ее деятельности, фирменного наименования и юридического адреса, а также вывеску с указанием режима работы.</w:t>
      </w:r>
    </w:p>
    <w:p w14:paraId="43665245" w14:textId="5E325679" w:rsidR="001714C4" w:rsidRPr="00E252A6" w:rsidRDefault="000577BC" w:rsidP="00E252A6">
      <w:pPr>
        <w:pStyle w:val="ConsPlusNormal"/>
        <w:ind w:firstLine="540"/>
        <w:jc w:val="both"/>
        <w:rPr>
          <w:sz w:val="24"/>
          <w:szCs w:val="24"/>
        </w:rPr>
      </w:pPr>
      <w:r w:rsidRPr="00E252A6">
        <w:rPr>
          <w:sz w:val="24"/>
          <w:szCs w:val="24"/>
        </w:rPr>
        <w:t>2.</w:t>
      </w:r>
      <w:r w:rsidR="001714C4" w:rsidRPr="00E252A6">
        <w:rPr>
          <w:sz w:val="24"/>
          <w:szCs w:val="24"/>
        </w:rPr>
        <w:t xml:space="preserve">6.3. В помещении организации, где производится прием заказов, должна находиться на доступном для посетителей месте, информация, предусмотренная </w:t>
      </w:r>
      <w:hyperlink r:id="rId25" w:tooltip="Закон РФ от 07.02.1992 N 2300-1 (ред. от 08.08.2024) &quot;О защите прав потребителей&quot; {КонсультантПлюс}">
        <w:r w:rsidR="001714C4" w:rsidRPr="00E252A6">
          <w:rPr>
            <w:sz w:val="24"/>
            <w:szCs w:val="24"/>
          </w:rPr>
          <w:t>Законом</w:t>
        </w:r>
      </w:hyperlink>
      <w:r w:rsidR="0027722A" w:rsidRPr="00E252A6">
        <w:rPr>
          <w:sz w:val="24"/>
          <w:szCs w:val="24"/>
        </w:rPr>
        <w:t xml:space="preserve"> Российской Федерации от 07.02.1992 № 2300-1</w:t>
      </w:r>
      <w:r w:rsidR="001714C4" w:rsidRPr="00E252A6">
        <w:rPr>
          <w:sz w:val="24"/>
          <w:szCs w:val="24"/>
        </w:rPr>
        <w:t xml:space="preserve"> </w:t>
      </w:r>
      <w:r w:rsidR="0027722A" w:rsidRPr="00E252A6">
        <w:rPr>
          <w:sz w:val="24"/>
          <w:szCs w:val="24"/>
        </w:rPr>
        <w:t>«</w:t>
      </w:r>
      <w:r w:rsidR="001714C4" w:rsidRPr="00E252A6">
        <w:rPr>
          <w:sz w:val="24"/>
          <w:szCs w:val="24"/>
        </w:rPr>
        <w:t>О защите прав потребителей</w:t>
      </w:r>
      <w:r w:rsidR="0027722A" w:rsidRPr="00E252A6">
        <w:rPr>
          <w:sz w:val="24"/>
          <w:szCs w:val="24"/>
        </w:rPr>
        <w:t>»</w:t>
      </w:r>
      <w:r w:rsidR="001714C4" w:rsidRPr="00E252A6">
        <w:rPr>
          <w:sz w:val="24"/>
          <w:szCs w:val="24"/>
        </w:rPr>
        <w:t>, а также следующая обязательная информация:</w:t>
      </w:r>
    </w:p>
    <w:p w14:paraId="476F09BE" w14:textId="66116183" w:rsidR="001714C4" w:rsidRPr="00E252A6" w:rsidRDefault="001714C4" w:rsidP="00E252A6">
      <w:pPr>
        <w:pStyle w:val="ConsPlusNormal"/>
        <w:ind w:firstLine="540"/>
        <w:jc w:val="both"/>
        <w:rPr>
          <w:sz w:val="24"/>
          <w:szCs w:val="24"/>
        </w:rPr>
      </w:pPr>
      <w:r w:rsidRPr="00E252A6">
        <w:rPr>
          <w:sz w:val="24"/>
          <w:szCs w:val="24"/>
        </w:rPr>
        <w:t xml:space="preserve">- </w:t>
      </w:r>
      <w:r w:rsidR="00A3537C" w:rsidRPr="00E252A6">
        <w:rPr>
          <w:sz w:val="24"/>
          <w:szCs w:val="24"/>
        </w:rPr>
        <w:t>п</w:t>
      </w:r>
      <w:r w:rsidRPr="00E252A6">
        <w:rPr>
          <w:sz w:val="24"/>
          <w:szCs w:val="24"/>
        </w:rPr>
        <w:t xml:space="preserve">орядок деятельности общественных кладбищ и оказания ритуальных услуг на территории </w:t>
      </w:r>
      <w:r w:rsidR="0058548E" w:rsidRPr="00E252A6">
        <w:rPr>
          <w:sz w:val="24"/>
          <w:szCs w:val="24"/>
        </w:rPr>
        <w:t>Холмского муниципального округа Сахалинской области</w:t>
      </w:r>
      <w:r w:rsidRPr="00E252A6">
        <w:rPr>
          <w:sz w:val="24"/>
          <w:szCs w:val="24"/>
        </w:rPr>
        <w:t>;</w:t>
      </w:r>
    </w:p>
    <w:p w14:paraId="09D58E5A" w14:textId="062D92F3" w:rsidR="001714C4" w:rsidRPr="00E252A6" w:rsidRDefault="001714C4" w:rsidP="00E252A6">
      <w:pPr>
        <w:pStyle w:val="ConsPlusNormal"/>
        <w:ind w:firstLine="540"/>
        <w:jc w:val="both"/>
        <w:rPr>
          <w:sz w:val="24"/>
          <w:szCs w:val="24"/>
        </w:rPr>
      </w:pPr>
      <w:r w:rsidRPr="00E252A6">
        <w:rPr>
          <w:sz w:val="24"/>
          <w:szCs w:val="24"/>
        </w:rPr>
        <w:t xml:space="preserve">- государственные гарантии лицам, осуществляющим погребение, сведения о льготах, предусмотренных Федеральным </w:t>
      </w:r>
      <w:hyperlink r:id="rId26"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законом</w:t>
        </w:r>
      </w:hyperlink>
      <w:r w:rsidRPr="00E252A6">
        <w:rPr>
          <w:sz w:val="24"/>
          <w:szCs w:val="24"/>
        </w:rPr>
        <w:t xml:space="preserve"> от 12.01.1996 № 8-ФЗ </w:t>
      </w:r>
      <w:r w:rsidR="00E3269F" w:rsidRPr="00E252A6">
        <w:rPr>
          <w:sz w:val="24"/>
          <w:szCs w:val="24"/>
        </w:rPr>
        <w:t xml:space="preserve">«О погребении и похоронном деле» </w:t>
      </w:r>
      <w:r w:rsidRPr="00E252A6">
        <w:rPr>
          <w:sz w:val="24"/>
          <w:szCs w:val="24"/>
        </w:rPr>
        <w:t xml:space="preserve"> и иными законодательными актами;</w:t>
      </w:r>
    </w:p>
    <w:p w14:paraId="60C2BB61" w14:textId="77777777" w:rsidR="001714C4" w:rsidRPr="00E252A6" w:rsidRDefault="001714C4" w:rsidP="00E252A6">
      <w:pPr>
        <w:pStyle w:val="ConsPlusNormal"/>
        <w:ind w:firstLine="540"/>
        <w:jc w:val="both"/>
        <w:rPr>
          <w:sz w:val="24"/>
          <w:szCs w:val="24"/>
        </w:rPr>
      </w:pPr>
      <w:r w:rsidRPr="00E252A6">
        <w:rPr>
          <w:sz w:val="24"/>
          <w:szCs w:val="24"/>
        </w:rPr>
        <w:t>- прейскуранты на работы, услуги и предметы ритуала;</w:t>
      </w:r>
    </w:p>
    <w:p w14:paraId="299B6A48" w14:textId="77777777" w:rsidR="001714C4" w:rsidRPr="00E252A6" w:rsidRDefault="001714C4" w:rsidP="00E252A6">
      <w:pPr>
        <w:pStyle w:val="ConsPlusNormal"/>
        <w:ind w:firstLine="540"/>
        <w:jc w:val="both"/>
        <w:rPr>
          <w:sz w:val="24"/>
          <w:szCs w:val="24"/>
        </w:rPr>
      </w:pPr>
      <w:r w:rsidRPr="00E252A6">
        <w:rPr>
          <w:sz w:val="24"/>
          <w:szCs w:val="24"/>
        </w:rPr>
        <w:t>- образцы типовых документов, квитанций, удостоверяющих прием заказа исполнителем и оплату услуг потребителем;</w:t>
      </w:r>
    </w:p>
    <w:p w14:paraId="4A49112A" w14:textId="77777777" w:rsidR="001714C4" w:rsidRPr="00E252A6" w:rsidRDefault="001714C4" w:rsidP="00E252A6">
      <w:pPr>
        <w:pStyle w:val="ConsPlusNormal"/>
        <w:ind w:firstLine="540"/>
        <w:jc w:val="both"/>
        <w:rPr>
          <w:sz w:val="24"/>
          <w:szCs w:val="24"/>
        </w:rPr>
      </w:pPr>
      <w:r w:rsidRPr="00E252A6">
        <w:rPr>
          <w:sz w:val="24"/>
          <w:szCs w:val="24"/>
        </w:rPr>
        <w:t>- перечень документов, необходимых для оформления заказа на ритуальные услуги;</w:t>
      </w:r>
    </w:p>
    <w:p w14:paraId="70245D42" w14:textId="548708BB" w:rsidR="001714C4" w:rsidRPr="00E252A6" w:rsidRDefault="001714C4" w:rsidP="00E252A6">
      <w:pPr>
        <w:pStyle w:val="ConsPlusNormal"/>
        <w:ind w:firstLine="540"/>
        <w:jc w:val="both"/>
        <w:rPr>
          <w:sz w:val="24"/>
          <w:szCs w:val="24"/>
        </w:rPr>
      </w:pPr>
      <w:r w:rsidRPr="00E252A6">
        <w:rPr>
          <w:sz w:val="24"/>
          <w:szCs w:val="24"/>
        </w:rPr>
        <w:t xml:space="preserve">- адрес и телефон отдела по защите прав потребителей в </w:t>
      </w:r>
      <w:r w:rsidR="00B20DDC" w:rsidRPr="00E252A6">
        <w:rPr>
          <w:sz w:val="24"/>
          <w:szCs w:val="24"/>
        </w:rPr>
        <w:t>Холмском муниципальном округе Сахалинской области</w:t>
      </w:r>
      <w:r w:rsidRPr="00E252A6">
        <w:rPr>
          <w:sz w:val="24"/>
          <w:szCs w:val="24"/>
        </w:rPr>
        <w:t>;</w:t>
      </w:r>
    </w:p>
    <w:p w14:paraId="3E1AA77C" w14:textId="77777777" w:rsidR="001714C4" w:rsidRPr="00E252A6" w:rsidRDefault="001714C4" w:rsidP="00E252A6">
      <w:pPr>
        <w:pStyle w:val="ConsPlusNormal"/>
        <w:ind w:firstLine="540"/>
        <w:jc w:val="both"/>
        <w:rPr>
          <w:sz w:val="24"/>
          <w:szCs w:val="24"/>
        </w:rPr>
      </w:pPr>
      <w:r w:rsidRPr="00E252A6">
        <w:rPr>
          <w:sz w:val="24"/>
          <w:szCs w:val="24"/>
        </w:rPr>
        <w:t>- книга отзывов и предложений.</w:t>
      </w:r>
    </w:p>
    <w:p w14:paraId="1F98194A" w14:textId="218D6D31"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6.4. Заказ на оказание ритуальных услуг оформляется на специальном бланке счета-заказа с обязательным заполнением следующих реквизитов:</w:t>
      </w:r>
    </w:p>
    <w:p w14:paraId="290EEC2C" w14:textId="77777777" w:rsidR="001714C4" w:rsidRPr="00E252A6" w:rsidRDefault="001714C4" w:rsidP="00E252A6">
      <w:pPr>
        <w:pStyle w:val="ConsPlusNormal"/>
        <w:ind w:firstLine="540"/>
        <w:jc w:val="both"/>
        <w:rPr>
          <w:sz w:val="24"/>
          <w:szCs w:val="24"/>
        </w:rPr>
      </w:pPr>
      <w:r w:rsidRPr="00E252A6">
        <w:rPr>
          <w:sz w:val="24"/>
          <w:szCs w:val="24"/>
        </w:rPr>
        <w:t xml:space="preserve">- юридический адрес исполнителя, фамилия и инициалы заказчика, его адрес и телефон, актовая запись регистрации смерти, произведенная органами </w:t>
      </w:r>
      <w:proofErr w:type="spellStart"/>
      <w:r w:rsidRPr="00E252A6">
        <w:rPr>
          <w:sz w:val="24"/>
          <w:szCs w:val="24"/>
        </w:rPr>
        <w:t>ЗАГСа</w:t>
      </w:r>
      <w:proofErr w:type="spellEnd"/>
      <w:r w:rsidRPr="00E252A6">
        <w:rPr>
          <w:sz w:val="24"/>
          <w:szCs w:val="24"/>
        </w:rPr>
        <w:t>;</w:t>
      </w:r>
    </w:p>
    <w:p w14:paraId="3C8727FB" w14:textId="77777777" w:rsidR="001714C4" w:rsidRPr="00E252A6" w:rsidRDefault="001714C4" w:rsidP="00E252A6">
      <w:pPr>
        <w:pStyle w:val="ConsPlusNormal"/>
        <w:ind w:firstLine="540"/>
        <w:jc w:val="both"/>
        <w:rPr>
          <w:sz w:val="24"/>
          <w:szCs w:val="24"/>
        </w:rPr>
      </w:pPr>
      <w:r w:rsidRPr="00E252A6">
        <w:rPr>
          <w:sz w:val="24"/>
          <w:szCs w:val="24"/>
        </w:rPr>
        <w:t>- дата приема заказа, подпись принявшего и сделавшего заказ;</w:t>
      </w:r>
    </w:p>
    <w:p w14:paraId="2815936A" w14:textId="77777777" w:rsidR="001714C4" w:rsidRPr="00E252A6" w:rsidRDefault="001714C4" w:rsidP="00E252A6">
      <w:pPr>
        <w:pStyle w:val="ConsPlusNormal"/>
        <w:ind w:firstLine="540"/>
        <w:jc w:val="both"/>
        <w:rPr>
          <w:sz w:val="24"/>
          <w:szCs w:val="24"/>
        </w:rPr>
      </w:pPr>
      <w:r w:rsidRPr="00E252A6">
        <w:rPr>
          <w:sz w:val="24"/>
          <w:szCs w:val="24"/>
        </w:rPr>
        <w:t>- перечень заказанных видов услуг, их стоимость и другие реквизиты.</w:t>
      </w:r>
    </w:p>
    <w:p w14:paraId="5EC50B12" w14:textId="0375FC13"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 xml:space="preserve">6.5. Захоронение производится только на основании предъявленного свидетельства о смерти, выданного органами </w:t>
      </w:r>
      <w:proofErr w:type="spellStart"/>
      <w:r w:rsidR="001714C4" w:rsidRPr="00E252A6">
        <w:rPr>
          <w:sz w:val="24"/>
          <w:szCs w:val="24"/>
        </w:rPr>
        <w:t>ЗАГСа</w:t>
      </w:r>
      <w:proofErr w:type="spellEnd"/>
      <w:r w:rsidR="001714C4" w:rsidRPr="00E252A6">
        <w:rPr>
          <w:sz w:val="24"/>
          <w:szCs w:val="24"/>
        </w:rPr>
        <w:t>, и счета-заказа на захоронение.</w:t>
      </w:r>
    </w:p>
    <w:p w14:paraId="484688E8" w14:textId="77777777" w:rsidR="001714C4" w:rsidRPr="00E252A6" w:rsidRDefault="001714C4" w:rsidP="00E252A6">
      <w:pPr>
        <w:pStyle w:val="ConsPlusNormal"/>
        <w:ind w:firstLine="540"/>
        <w:jc w:val="both"/>
        <w:rPr>
          <w:sz w:val="24"/>
          <w:szCs w:val="24"/>
        </w:rPr>
      </w:pPr>
    </w:p>
    <w:p w14:paraId="54FEFE2D" w14:textId="14FE101E" w:rsidR="001714C4" w:rsidRPr="00E252A6" w:rsidRDefault="00A3537C" w:rsidP="00E252A6">
      <w:pPr>
        <w:pStyle w:val="ConsPlusNormal"/>
        <w:jc w:val="center"/>
        <w:outlineLvl w:val="1"/>
        <w:rPr>
          <w:sz w:val="24"/>
          <w:szCs w:val="24"/>
        </w:rPr>
      </w:pPr>
      <w:r w:rsidRPr="00E252A6">
        <w:rPr>
          <w:sz w:val="24"/>
          <w:szCs w:val="24"/>
        </w:rPr>
        <w:t>2.7</w:t>
      </w:r>
      <w:r w:rsidR="001714C4" w:rsidRPr="00E252A6">
        <w:rPr>
          <w:sz w:val="24"/>
          <w:szCs w:val="24"/>
        </w:rPr>
        <w:t>. Планировочное решение кладбища и устройство могил</w:t>
      </w:r>
    </w:p>
    <w:p w14:paraId="5569F2A4" w14:textId="77777777" w:rsidR="001714C4" w:rsidRPr="00E252A6" w:rsidRDefault="001714C4" w:rsidP="00E252A6">
      <w:pPr>
        <w:pStyle w:val="ConsPlusNormal"/>
        <w:ind w:firstLine="540"/>
        <w:jc w:val="both"/>
        <w:rPr>
          <w:sz w:val="24"/>
          <w:szCs w:val="24"/>
        </w:rPr>
      </w:pPr>
    </w:p>
    <w:p w14:paraId="5C8E65CD" w14:textId="66841D58"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 xml:space="preserve">7.1. Территория каждого кладбища разделяется на участки-секторы. Земельный участок для захоронения тела (останков) или праха (после кремации) отводится на участке-зоне кладбища в соответствии с </w:t>
      </w:r>
      <w:hyperlink r:id="rId27" w:tooltip="Постановление Главного государственного санитарного врача РФ от 28.06.2011 N 84 &quot;Об утверждении СанПиН 2.1.2882-11 &quot;Гигиенические требования к размещению, устройству и содержанию кладбищ, зданий и сооружений похоронного назначения&quot; (вместе с &quot;СанПиН 2.1.2882-1">
        <w:r w:rsidR="001714C4" w:rsidRPr="00E252A6">
          <w:rPr>
            <w:sz w:val="24"/>
            <w:szCs w:val="24"/>
          </w:rPr>
          <w:t xml:space="preserve">СанПиН </w:t>
        </w:r>
        <w:r w:rsidR="00396A51" w:rsidRPr="00E252A6">
          <w:rPr>
            <w:sz w:val="24"/>
            <w:szCs w:val="24"/>
          </w:rPr>
          <w:t>2.1.3684-21</w:t>
        </w:r>
      </w:hyperlink>
      <w:r w:rsidR="001714C4" w:rsidRPr="00E252A6">
        <w:rPr>
          <w:sz w:val="24"/>
          <w:szCs w:val="24"/>
        </w:rPr>
        <w:t>.</w:t>
      </w:r>
    </w:p>
    <w:p w14:paraId="5DE45CB6" w14:textId="7DAA4362"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 xml:space="preserve">7.2. Отведение новых земельных участков на всех кладбищах производится в соответствии с </w:t>
      </w:r>
      <w:hyperlink r:id="rId28" w:tooltip="Постановление Главного государственного санитарного врача РФ от 28.06.2011 N 84 &quot;Об утверждении СанПиН 2.1.2882-11 &quot;Гигиенические требования к размещению, устройству и содержанию кладбищ, зданий и сооружений похоронного назначения&quot; (вместе с &quot;СанПиН 2.1.2882-1">
        <w:r w:rsidR="001714C4" w:rsidRPr="00E252A6">
          <w:rPr>
            <w:sz w:val="24"/>
            <w:szCs w:val="24"/>
          </w:rPr>
          <w:t xml:space="preserve">СанПиН </w:t>
        </w:r>
        <w:r w:rsidR="00396A51" w:rsidRPr="00E252A6">
          <w:rPr>
            <w:sz w:val="24"/>
            <w:szCs w:val="24"/>
          </w:rPr>
          <w:t>2.1.3684-21</w:t>
        </w:r>
      </w:hyperlink>
      <w:r w:rsidR="001714C4" w:rsidRPr="00E252A6">
        <w:rPr>
          <w:sz w:val="24"/>
          <w:szCs w:val="24"/>
        </w:rPr>
        <w:t>.</w:t>
      </w:r>
    </w:p>
    <w:p w14:paraId="1CC599E5" w14:textId="6879FFB0"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7.3. Территория кладбища должна иметь ограду высотой не менее 2 м.</w:t>
      </w:r>
    </w:p>
    <w:p w14:paraId="63ADAF9F" w14:textId="28C6839C"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7.4. Общая площадь мест захоронения должна составлять не более 70% всей площади кладбища.</w:t>
      </w:r>
    </w:p>
    <w:p w14:paraId="193740E7" w14:textId="228B790A"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 xml:space="preserve">7.5. По периметру кладбища устраивается дорога, имеющая хозяйственное </w:t>
      </w:r>
      <w:r w:rsidR="001714C4" w:rsidRPr="00E252A6">
        <w:rPr>
          <w:sz w:val="24"/>
          <w:szCs w:val="24"/>
        </w:rPr>
        <w:lastRenderedPageBreak/>
        <w:t>значение. Вдоль нее размещаются мусоросборники.</w:t>
      </w:r>
    </w:p>
    <w:p w14:paraId="77C1A519" w14:textId="6A7A2224"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7.6. При захоронении гроба с телом глубина могилы устанавливается в зависимости от характера грунта и не ниже 0,5 м уровня стояния грунтовых вод. При этом глубина должна составлять не менее 1,5 м.</w:t>
      </w:r>
    </w:p>
    <w:p w14:paraId="5AE79F59" w14:textId="4E5E635B"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7.7. Расстояния между участками захоронений должны быть 0,5 м.</w:t>
      </w:r>
    </w:p>
    <w:p w14:paraId="02D90F7F" w14:textId="74F640E8"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7.8. Допускается установка цоколя высотой до 0,15 м в границах участка захоронения.</w:t>
      </w:r>
    </w:p>
    <w:p w14:paraId="5C343FC5" w14:textId="7446C4EF"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7.9. После осадки земли на могиле могут быть установлены надмогильные сооружения (памятник, бюсты, надмогильные доски, ограды, цветники, цоколи и др.) или сформирован холм. Установка памятников в зимнее время не допускается.</w:t>
      </w:r>
    </w:p>
    <w:p w14:paraId="5B7F5118" w14:textId="7E0E7226"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7.10. Надмогильное сооружение устанавливается по согласованию с обслуживающей кладбище организацией.</w:t>
      </w:r>
    </w:p>
    <w:p w14:paraId="3E56DF1C" w14:textId="77777777" w:rsidR="001714C4" w:rsidRPr="00E252A6" w:rsidRDefault="001714C4" w:rsidP="00E252A6">
      <w:pPr>
        <w:pStyle w:val="ConsPlusNormal"/>
        <w:ind w:firstLine="540"/>
        <w:jc w:val="both"/>
        <w:rPr>
          <w:sz w:val="24"/>
          <w:szCs w:val="24"/>
        </w:rPr>
      </w:pPr>
      <w:r w:rsidRPr="00E252A6">
        <w:rPr>
          <w:sz w:val="24"/>
          <w:szCs w:val="24"/>
        </w:rPr>
        <w:t>Надмогильные сооружения могут устанавливаться гражданами, ответственными за захоронение, самостоятельно либо специализированной организацией по договору. Надмогильные сооружения являются собственностью граждан, ответственных за захоронение.</w:t>
      </w:r>
    </w:p>
    <w:p w14:paraId="25BA0366" w14:textId="6A325A1F"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7.11. Надмогильные сооружения устанавливаются в пределах отведенного земельного участка.</w:t>
      </w:r>
    </w:p>
    <w:p w14:paraId="6C212BCE" w14:textId="4153F52C" w:rsidR="001714C4" w:rsidRPr="00E252A6" w:rsidRDefault="00A3537C" w:rsidP="00E252A6">
      <w:pPr>
        <w:pStyle w:val="ConsPlusNormal"/>
        <w:ind w:firstLine="540"/>
        <w:jc w:val="both"/>
        <w:rPr>
          <w:sz w:val="24"/>
          <w:szCs w:val="24"/>
        </w:rPr>
      </w:pPr>
      <w:bookmarkStart w:id="6" w:name="P208"/>
      <w:bookmarkEnd w:id="6"/>
      <w:r w:rsidRPr="00E252A6">
        <w:rPr>
          <w:sz w:val="24"/>
          <w:szCs w:val="24"/>
        </w:rPr>
        <w:t>2.</w:t>
      </w:r>
      <w:r w:rsidR="001714C4" w:rsidRPr="00E252A6">
        <w:rPr>
          <w:sz w:val="24"/>
          <w:szCs w:val="24"/>
        </w:rPr>
        <w:t>7.12. Высота устанавливаемых на могилах памятников не должна превышать 1,5 м.</w:t>
      </w:r>
    </w:p>
    <w:p w14:paraId="4F9A702D" w14:textId="65C63AB6"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 xml:space="preserve">7.13. Захоронение в г. Холмске производится на кладбище в с. Серные Источники, по ул. Киевская. На территории кладбища в г. Холмске, по ул. Некрасова, новые участки под захоронение не отводятся. Разрешается в качестве исключения производить </w:t>
      </w:r>
      <w:proofErr w:type="spellStart"/>
      <w:r w:rsidR="001714C4" w:rsidRPr="00E252A6">
        <w:rPr>
          <w:sz w:val="24"/>
          <w:szCs w:val="24"/>
        </w:rPr>
        <w:t>подзахоронение</w:t>
      </w:r>
      <w:proofErr w:type="spellEnd"/>
      <w:r w:rsidR="001714C4" w:rsidRPr="00E252A6">
        <w:rPr>
          <w:sz w:val="24"/>
          <w:szCs w:val="24"/>
        </w:rPr>
        <w:t xml:space="preserve"> при наличии имеющегося места под захоронение либо в родственную могилу, если истек кладбищенский период, по согласованию с обслуживающей организацией.</w:t>
      </w:r>
    </w:p>
    <w:p w14:paraId="72CE4F61" w14:textId="769D611C"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7.14. Захоронение в родственные могилы допускается в пределах имеющегося участка по истечении кладбищенского периода с разрешения ритуальной службы по письменному заявлению граждан, на которых зарегистрирована могила. Кладбищенский период составляет 15 лет.</w:t>
      </w:r>
    </w:p>
    <w:p w14:paraId="6FC81EB1" w14:textId="2E6D792A"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7.15. На свободном месте родственного участка захоронение разрешается обслуживающей организацией по письменному заявлению гражданина, на которого зарегистрирована могила, находящаяся на этом участке.</w:t>
      </w:r>
    </w:p>
    <w:p w14:paraId="6B4E6036" w14:textId="55DA621B"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7.16. Захоронение урн с прахом в родственную могилу разрешается обслуживающей организацией по заявлению граждан, на которых зарегистрированы могилы, независимо от срока предыдущего захоронения.</w:t>
      </w:r>
    </w:p>
    <w:p w14:paraId="38CDF7D2" w14:textId="0DB63F76"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 xml:space="preserve">7.17. Установка намогильных сооружений за пределами отведенного земельного участка, а также с превышением установленных размеров </w:t>
      </w:r>
      <w:hyperlink w:anchor="P208" w:tooltip="7.12. Высота устанавливаемых на могилах памятников не должна превышать 1,5 м.">
        <w:r w:rsidR="001714C4" w:rsidRPr="00E252A6">
          <w:rPr>
            <w:sz w:val="24"/>
            <w:szCs w:val="24"/>
          </w:rPr>
          <w:t xml:space="preserve">(п. </w:t>
        </w:r>
        <w:r w:rsidR="00091D7C" w:rsidRPr="00E252A6">
          <w:rPr>
            <w:sz w:val="24"/>
            <w:szCs w:val="24"/>
          </w:rPr>
          <w:t>2.</w:t>
        </w:r>
        <w:r w:rsidR="001714C4" w:rsidRPr="00E252A6">
          <w:rPr>
            <w:sz w:val="24"/>
            <w:szCs w:val="24"/>
          </w:rPr>
          <w:t>7.12)</w:t>
        </w:r>
      </w:hyperlink>
      <w:r w:rsidR="001714C4" w:rsidRPr="00E252A6">
        <w:rPr>
          <w:sz w:val="24"/>
          <w:szCs w:val="24"/>
        </w:rPr>
        <w:t xml:space="preserve"> запрещается.</w:t>
      </w:r>
    </w:p>
    <w:p w14:paraId="50A90509" w14:textId="4F51C8AE"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7.18. Уборка строительного мусора по окончании работ по установке памятников и других сооружений на месте захоронения производится гражданами или организациями, производящими работы, самостоятельно.</w:t>
      </w:r>
    </w:p>
    <w:p w14:paraId="7F330AA0" w14:textId="21B46913" w:rsidR="001714C4" w:rsidRPr="00E252A6" w:rsidRDefault="00A3537C" w:rsidP="00E252A6">
      <w:pPr>
        <w:pStyle w:val="ConsPlusNormal"/>
        <w:ind w:firstLine="540"/>
        <w:jc w:val="both"/>
        <w:rPr>
          <w:sz w:val="24"/>
          <w:szCs w:val="24"/>
        </w:rPr>
      </w:pPr>
      <w:r w:rsidRPr="00E252A6">
        <w:rPr>
          <w:sz w:val="24"/>
          <w:szCs w:val="24"/>
        </w:rPr>
        <w:t>2.</w:t>
      </w:r>
      <w:r w:rsidR="001714C4" w:rsidRPr="00E252A6">
        <w:rPr>
          <w:sz w:val="24"/>
          <w:szCs w:val="24"/>
        </w:rPr>
        <w:t>7.19. Граждане (организации), производящие захоронение и являющиеся ответственными за могилу, обязаны содержать сооружения и зеленые насаждения (оформленный могильный холм, памятник, цоколь, цветник) в надлежащем состоянии.</w:t>
      </w:r>
    </w:p>
    <w:p w14:paraId="642B8C97" w14:textId="77777777" w:rsidR="001714C4" w:rsidRPr="00E252A6" w:rsidRDefault="001714C4" w:rsidP="00E252A6">
      <w:pPr>
        <w:pStyle w:val="ConsPlusNormal"/>
        <w:ind w:firstLine="540"/>
        <w:jc w:val="both"/>
        <w:rPr>
          <w:sz w:val="24"/>
          <w:szCs w:val="24"/>
        </w:rPr>
      </w:pPr>
    </w:p>
    <w:p w14:paraId="75BD6F6B" w14:textId="0B35A735" w:rsidR="001714C4" w:rsidRPr="00E252A6" w:rsidRDefault="00A3537C" w:rsidP="00E252A6">
      <w:pPr>
        <w:pStyle w:val="ConsPlusNormal"/>
        <w:jc w:val="center"/>
        <w:outlineLvl w:val="1"/>
        <w:rPr>
          <w:sz w:val="24"/>
          <w:szCs w:val="24"/>
        </w:rPr>
      </w:pPr>
      <w:r w:rsidRPr="00E252A6">
        <w:rPr>
          <w:sz w:val="24"/>
          <w:szCs w:val="24"/>
        </w:rPr>
        <w:t>2.8.</w:t>
      </w:r>
      <w:r w:rsidR="001714C4" w:rsidRPr="00E252A6">
        <w:rPr>
          <w:sz w:val="24"/>
          <w:szCs w:val="24"/>
        </w:rPr>
        <w:t xml:space="preserve"> Порядок захоронения</w:t>
      </w:r>
    </w:p>
    <w:p w14:paraId="7F6851A8" w14:textId="77777777" w:rsidR="001714C4" w:rsidRPr="00E252A6" w:rsidRDefault="001714C4" w:rsidP="00E252A6">
      <w:pPr>
        <w:pStyle w:val="ConsPlusNormal"/>
        <w:ind w:firstLine="540"/>
        <w:jc w:val="both"/>
        <w:rPr>
          <w:sz w:val="24"/>
          <w:szCs w:val="24"/>
        </w:rPr>
      </w:pPr>
    </w:p>
    <w:p w14:paraId="6011888D" w14:textId="35F22DE1"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8.1. Погребение и кремация умершего производятся ритуальными службами при предъявлении свидетельства о смерти, выданного органом записи актов гражданского состояния (или в случае чрезвычайной ситуации по разрешению медицинских органов), и оформленного места на захоронение обслуживающей организацией.</w:t>
      </w:r>
    </w:p>
    <w:p w14:paraId="1BB06011" w14:textId="1AF563D7"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 xml:space="preserve">8.2. Допускается копка могил и захоронение останков родственниками покойного </w:t>
      </w:r>
      <w:r w:rsidR="001714C4" w:rsidRPr="00E252A6">
        <w:rPr>
          <w:sz w:val="24"/>
          <w:szCs w:val="24"/>
        </w:rPr>
        <w:lastRenderedPageBreak/>
        <w:t>при предъявлении свидетельства о смерти, выданного органом ЗАГС (или в случае чрезвычайной ситуации по разрешению медицинских органов), в пределах выделенного участка.</w:t>
      </w:r>
    </w:p>
    <w:p w14:paraId="586233A8" w14:textId="5A541A8E"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8.4. Кладбища работают ежедневно. Захоронение производится с 08.00 до 17.00 часов. Посещение мест захоронений родственниками и уборка мест захоронения близкими покойных разрешается с 08.00 до 17.00 часов.</w:t>
      </w:r>
    </w:p>
    <w:p w14:paraId="4A6498CF" w14:textId="70EE4AE8"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8.5. Отводимые земельные участки для захоронения тела (останков, праха) предоставляются гражданам в бессрочное пользование при условии ухода за местом захоронения.</w:t>
      </w:r>
    </w:p>
    <w:p w14:paraId="104722CE" w14:textId="5BAB6A13"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8.6. Захоронения в могилы при отсутствии архивных документов на них, а также на свободные места в оградах этих могил могут производиться с разрешения обслуживающей организации на основе ее заключения о наличии и соответствии указанного места захоронения.</w:t>
      </w:r>
    </w:p>
    <w:p w14:paraId="140EF801" w14:textId="6396BDD6"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8.7. При захоронении тела (останков) или праха на месте захоронения устанавливается ритуальный трафарет с указанием фамилии, имени и отчества умершего, даты его смерти и регистрационного номера.</w:t>
      </w:r>
    </w:p>
    <w:p w14:paraId="1D4CF690" w14:textId="24AF98FE"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 xml:space="preserve">8.8. В </w:t>
      </w:r>
      <w:r w:rsidR="00B20DDC" w:rsidRPr="00E252A6">
        <w:rPr>
          <w:sz w:val="24"/>
          <w:szCs w:val="24"/>
        </w:rPr>
        <w:t>случае,</w:t>
      </w:r>
      <w:r w:rsidR="001714C4" w:rsidRPr="00E252A6">
        <w:rPr>
          <w:sz w:val="24"/>
          <w:szCs w:val="24"/>
        </w:rPr>
        <w:t xml:space="preserve"> когда идентификация личности по внешним признакам затруднена, должна проводиться генетическая экспертиза. Генетическая экспертиза проводится по требованию медицинского учреждения, выдающего свидетельство о смерти, органов внутренних дел, МЧС, Минобороны или по просьбе родственников, а в случае их отсутствия - лица, взявшего на себя обязанности провести погребение. При необходимости, в соответствии с федеральным законом, такие требования могут выдвигать специализированные службы по вопросам похоронного дела. Медицинское свидетельство в этом случае выдается на основании результатов экспертизы.</w:t>
      </w:r>
    </w:p>
    <w:p w14:paraId="2C9BAEA2" w14:textId="5EC544DE" w:rsidR="001714C4" w:rsidRPr="00E252A6" w:rsidRDefault="00091D7C" w:rsidP="00E252A6">
      <w:pPr>
        <w:pStyle w:val="ConsPlusNormal"/>
        <w:ind w:firstLine="540"/>
        <w:jc w:val="both"/>
        <w:rPr>
          <w:sz w:val="24"/>
          <w:szCs w:val="24"/>
        </w:rPr>
      </w:pPr>
      <w:bookmarkStart w:id="7" w:name="P226"/>
      <w:bookmarkEnd w:id="7"/>
      <w:r w:rsidRPr="00E252A6">
        <w:rPr>
          <w:sz w:val="24"/>
          <w:szCs w:val="24"/>
        </w:rPr>
        <w:t>2.</w:t>
      </w:r>
      <w:r w:rsidR="001714C4" w:rsidRPr="00E252A6">
        <w:rPr>
          <w:sz w:val="24"/>
          <w:szCs w:val="24"/>
        </w:rPr>
        <w:t>8.9. В ситуациях, когда смерть наступила в результате взрыва или иной чрезвычайной ситуации, в силу которой останки найдены быть не могут, факт смерти устанавливается решением суда.</w:t>
      </w:r>
    </w:p>
    <w:p w14:paraId="6B8738CB" w14:textId="0C47A97C"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 xml:space="preserve">8.10. Погребение в ситуациях, изложенных в </w:t>
      </w:r>
      <w:r w:rsidR="00662016" w:rsidRPr="00E252A6">
        <w:rPr>
          <w:sz w:val="24"/>
          <w:szCs w:val="24"/>
        </w:rPr>
        <w:t xml:space="preserve">п. </w:t>
      </w:r>
      <w:r w:rsidR="00E52DC3" w:rsidRPr="00E252A6">
        <w:rPr>
          <w:sz w:val="24"/>
          <w:szCs w:val="24"/>
        </w:rPr>
        <w:t>2.</w:t>
      </w:r>
      <w:r w:rsidR="001714C4" w:rsidRPr="00E252A6">
        <w:rPr>
          <w:sz w:val="24"/>
          <w:szCs w:val="24"/>
        </w:rPr>
        <w:t>8.9, допускается проводить как заочное на основании свидетельства о смерти, выданного по решению суда.</w:t>
      </w:r>
    </w:p>
    <w:p w14:paraId="3D9AA993" w14:textId="43A5C90A"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 xml:space="preserve">8.11. Органы здравоохранения вправе потребовать проведение погребения в форме кремации в случаях, когда захоронение </w:t>
      </w:r>
      <w:proofErr w:type="spellStart"/>
      <w:r w:rsidR="001714C4" w:rsidRPr="00E252A6">
        <w:rPr>
          <w:sz w:val="24"/>
          <w:szCs w:val="24"/>
        </w:rPr>
        <w:t>некремированных</w:t>
      </w:r>
      <w:proofErr w:type="spellEnd"/>
      <w:r w:rsidR="001714C4" w:rsidRPr="00E252A6">
        <w:rPr>
          <w:sz w:val="24"/>
          <w:szCs w:val="24"/>
        </w:rPr>
        <w:t xml:space="preserve"> останков способно стать источником инфекционной опасности для населения или эпидемии.</w:t>
      </w:r>
    </w:p>
    <w:p w14:paraId="7168408B" w14:textId="77777777" w:rsidR="001714C4" w:rsidRPr="00E252A6" w:rsidRDefault="001714C4" w:rsidP="00E252A6">
      <w:pPr>
        <w:pStyle w:val="ConsPlusNormal"/>
        <w:ind w:firstLine="540"/>
        <w:jc w:val="both"/>
        <w:rPr>
          <w:sz w:val="24"/>
          <w:szCs w:val="24"/>
        </w:rPr>
      </w:pPr>
      <w:r w:rsidRPr="00E252A6">
        <w:rPr>
          <w:sz w:val="24"/>
          <w:szCs w:val="24"/>
        </w:rPr>
        <w:t>Специализированные службы по вопросам похоронного дела должны принять необходимые меры для проведения кремации умерших, представляющих санитарно-эпидемиологическую опасность.</w:t>
      </w:r>
    </w:p>
    <w:p w14:paraId="47811406" w14:textId="077805F3"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8.12. В обязанности ритуальных организаций независимо от организационно-правовой формы, производящих установку памятников, оградок и выполняющих захоронения на вышеуказанных кладбищах, входит:</w:t>
      </w:r>
    </w:p>
    <w:p w14:paraId="3DEA0A03" w14:textId="71A4D978" w:rsidR="001714C4" w:rsidRPr="00E252A6" w:rsidRDefault="001714C4" w:rsidP="00E252A6">
      <w:pPr>
        <w:pStyle w:val="ConsPlusNormal"/>
        <w:ind w:firstLine="540"/>
        <w:jc w:val="both"/>
        <w:rPr>
          <w:sz w:val="24"/>
          <w:szCs w:val="24"/>
        </w:rPr>
      </w:pPr>
      <w:r w:rsidRPr="00E252A6">
        <w:rPr>
          <w:sz w:val="24"/>
          <w:szCs w:val="24"/>
        </w:rPr>
        <w:t xml:space="preserve">- </w:t>
      </w:r>
      <w:r w:rsidR="00470C54" w:rsidRPr="00E252A6">
        <w:rPr>
          <w:sz w:val="24"/>
          <w:szCs w:val="24"/>
        </w:rPr>
        <w:t>п</w:t>
      </w:r>
      <w:r w:rsidRPr="00E252A6">
        <w:rPr>
          <w:sz w:val="24"/>
          <w:szCs w:val="24"/>
        </w:rPr>
        <w:t>роизводить захоронения только в установленных границах участков, выделенных обслуживающей организацией</w:t>
      </w:r>
      <w:r w:rsidR="00396A51" w:rsidRPr="00E252A6">
        <w:rPr>
          <w:sz w:val="24"/>
          <w:szCs w:val="24"/>
        </w:rPr>
        <w:t>;</w:t>
      </w:r>
    </w:p>
    <w:p w14:paraId="568EFB24" w14:textId="51750FAB" w:rsidR="001714C4" w:rsidRPr="00E252A6" w:rsidRDefault="001714C4" w:rsidP="00E252A6">
      <w:pPr>
        <w:pStyle w:val="ConsPlusNormal"/>
        <w:ind w:firstLine="540"/>
        <w:jc w:val="both"/>
        <w:rPr>
          <w:sz w:val="24"/>
          <w:szCs w:val="24"/>
        </w:rPr>
      </w:pPr>
      <w:r w:rsidRPr="00E252A6">
        <w:rPr>
          <w:sz w:val="24"/>
          <w:szCs w:val="24"/>
        </w:rPr>
        <w:t xml:space="preserve">- </w:t>
      </w:r>
      <w:r w:rsidR="00AD4AA5" w:rsidRPr="00E252A6">
        <w:rPr>
          <w:sz w:val="24"/>
          <w:szCs w:val="24"/>
        </w:rPr>
        <w:t>к</w:t>
      </w:r>
      <w:r w:rsidRPr="00E252A6">
        <w:rPr>
          <w:sz w:val="24"/>
          <w:szCs w:val="24"/>
        </w:rPr>
        <w:t>опать могилы согласно нормам, установленным в настоящ</w:t>
      </w:r>
      <w:r w:rsidR="00F34E28" w:rsidRPr="00E252A6">
        <w:rPr>
          <w:sz w:val="24"/>
          <w:szCs w:val="24"/>
        </w:rPr>
        <w:t>и</w:t>
      </w:r>
      <w:r w:rsidRPr="00E252A6">
        <w:rPr>
          <w:sz w:val="24"/>
          <w:szCs w:val="24"/>
        </w:rPr>
        <w:t>м</w:t>
      </w:r>
      <w:r w:rsidR="00F34E28" w:rsidRPr="00E252A6">
        <w:rPr>
          <w:sz w:val="24"/>
          <w:szCs w:val="24"/>
        </w:rPr>
        <w:t xml:space="preserve"> Положением</w:t>
      </w:r>
      <w:r w:rsidR="00396A51" w:rsidRPr="00E252A6">
        <w:rPr>
          <w:sz w:val="24"/>
          <w:szCs w:val="24"/>
        </w:rPr>
        <w:t>;</w:t>
      </w:r>
    </w:p>
    <w:p w14:paraId="46457D0D" w14:textId="2F17AF15" w:rsidR="001714C4" w:rsidRPr="00E252A6" w:rsidRDefault="001714C4" w:rsidP="00E252A6">
      <w:pPr>
        <w:pStyle w:val="ConsPlusNormal"/>
        <w:ind w:firstLine="540"/>
        <w:jc w:val="both"/>
        <w:rPr>
          <w:sz w:val="24"/>
          <w:szCs w:val="24"/>
        </w:rPr>
      </w:pPr>
      <w:r w:rsidRPr="00E252A6">
        <w:rPr>
          <w:sz w:val="24"/>
          <w:szCs w:val="24"/>
        </w:rPr>
        <w:t xml:space="preserve">- </w:t>
      </w:r>
      <w:r w:rsidR="00AD4AA5" w:rsidRPr="00E252A6">
        <w:rPr>
          <w:sz w:val="24"/>
          <w:szCs w:val="24"/>
        </w:rPr>
        <w:t>п</w:t>
      </w:r>
      <w:r w:rsidRPr="00E252A6">
        <w:rPr>
          <w:sz w:val="24"/>
          <w:szCs w:val="24"/>
        </w:rPr>
        <w:t>омогать обслуживающей организации в области учета захоронений, ставить в известность обслуживающую организацию при обнаружении самовольного захоронения, установки памятников и оградок</w:t>
      </w:r>
      <w:r w:rsidR="00396A51" w:rsidRPr="00E252A6">
        <w:rPr>
          <w:sz w:val="24"/>
          <w:szCs w:val="24"/>
        </w:rPr>
        <w:t>;</w:t>
      </w:r>
    </w:p>
    <w:p w14:paraId="72DB47EB" w14:textId="53ED75C9" w:rsidR="001714C4" w:rsidRPr="00E252A6" w:rsidRDefault="001714C4" w:rsidP="00E252A6">
      <w:pPr>
        <w:pStyle w:val="ConsPlusNormal"/>
        <w:ind w:firstLine="540"/>
        <w:jc w:val="both"/>
        <w:rPr>
          <w:sz w:val="24"/>
          <w:szCs w:val="24"/>
        </w:rPr>
      </w:pPr>
      <w:r w:rsidRPr="00E252A6">
        <w:rPr>
          <w:sz w:val="24"/>
          <w:szCs w:val="24"/>
        </w:rPr>
        <w:t xml:space="preserve">- </w:t>
      </w:r>
      <w:r w:rsidR="00AD4AA5" w:rsidRPr="00E252A6">
        <w:rPr>
          <w:sz w:val="24"/>
          <w:szCs w:val="24"/>
        </w:rPr>
        <w:t>с</w:t>
      </w:r>
      <w:r w:rsidRPr="00E252A6">
        <w:rPr>
          <w:sz w:val="24"/>
          <w:szCs w:val="24"/>
        </w:rPr>
        <w:t xml:space="preserve">читать недопустимым отказ специализированных служб по вопросам похоронного дела в оказании указанных услуг по погребению, гарантированных </w:t>
      </w:r>
      <w:hyperlink r:id="rId29" w:tooltip="Федеральный закон от 12.01.1996 N 8-ФЗ (ред. от 06.04.2024) &quot;О погребении и похоронном деле&quot; (с изм. и доп., вступ. в силу с 01.09.2024) {КонсультантПлюс}">
        <w:r w:rsidRPr="00E252A6">
          <w:rPr>
            <w:sz w:val="24"/>
            <w:szCs w:val="24"/>
          </w:rPr>
          <w:t>статьей 9</w:t>
        </w:r>
      </w:hyperlink>
      <w:r w:rsidRPr="00E252A6">
        <w:rPr>
          <w:sz w:val="24"/>
          <w:szCs w:val="24"/>
        </w:rPr>
        <w:t xml:space="preserve"> Федерального закона от 12.01.1996 № 8-ФЗ </w:t>
      </w:r>
      <w:r w:rsidR="00E3269F" w:rsidRPr="00E252A6">
        <w:rPr>
          <w:sz w:val="24"/>
          <w:szCs w:val="24"/>
        </w:rPr>
        <w:t xml:space="preserve">«О погребении и похоронном деле» </w:t>
      </w:r>
      <w:r w:rsidRPr="00E252A6">
        <w:rPr>
          <w:sz w:val="24"/>
          <w:szCs w:val="24"/>
        </w:rPr>
        <w:t>,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в связи с отсутствием у них необходимых средств, а также по другим основаниям.</w:t>
      </w:r>
    </w:p>
    <w:p w14:paraId="6162E74C" w14:textId="511C30FA"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 xml:space="preserve">8.13. Самовольное погребение в местах, не отведенных для этих целей, не </w:t>
      </w:r>
      <w:r w:rsidR="001714C4" w:rsidRPr="00E252A6">
        <w:rPr>
          <w:sz w:val="24"/>
          <w:szCs w:val="24"/>
        </w:rPr>
        <w:lastRenderedPageBreak/>
        <w:t>допускается. Лица, совершившие такие действия, несут ответственность, предусмотренную действующим законодательством РФ.</w:t>
      </w:r>
    </w:p>
    <w:p w14:paraId="2A50423A" w14:textId="4368DEDC" w:rsidR="001714C4" w:rsidRPr="00E252A6" w:rsidRDefault="00091D7C" w:rsidP="00E252A6">
      <w:pPr>
        <w:pStyle w:val="ConsPlusNormal"/>
        <w:ind w:firstLine="540"/>
        <w:jc w:val="both"/>
        <w:rPr>
          <w:sz w:val="24"/>
          <w:szCs w:val="24"/>
        </w:rPr>
      </w:pPr>
      <w:r w:rsidRPr="00E252A6">
        <w:rPr>
          <w:sz w:val="24"/>
          <w:szCs w:val="24"/>
        </w:rPr>
        <w:t>2.</w:t>
      </w:r>
      <w:r w:rsidR="001714C4" w:rsidRPr="00E252A6">
        <w:rPr>
          <w:sz w:val="24"/>
          <w:szCs w:val="24"/>
        </w:rPr>
        <w:t>8.14. Не допускается погребение в одном гробу, капсуле или урне останков или праха соответственно нескольких умерших.</w:t>
      </w:r>
    </w:p>
    <w:p w14:paraId="640968F6" w14:textId="77777777" w:rsidR="001714C4" w:rsidRPr="00E252A6" w:rsidRDefault="001714C4" w:rsidP="00E252A6">
      <w:pPr>
        <w:pStyle w:val="ConsPlusNormal"/>
        <w:ind w:firstLine="540"/>
        <w:jc w:val="both"/>
        <w:rPr>
          <w:sz w:val="24"/>
          <w:szCs w:val="24"/>
        </w:rPr>
      </w:pPr>
    </w:p>
    <w:p w14:paraId="580C808E" w14:textId="4EB41A2F" w:rsidR="001714C4" w:rsidRPr="00E252A6" w:rsidRDefault="00091D7C" w:rsidP="00E252A6">
      <w:pPr>
        <w:pStyle w:val="ConsPlusNormal"/>
        <w:jc w:val="center"/>
        <w:outlineLvl w:val="1"/>
        <w:rPr>
          <w:sz w:val="24"/>
          <w:szCs w:val="24"/>
        </w:rPr>
      </w:pPr>
      <w:r w:rsidRPr="00E252A6">
        <w:rPr>
          <w:sz w:val="24"/>
          <w:szCs w:val="24"/>
        </w:rPr>
        <w:t xml:space="preserve">2.9. </w:t>
      </w:r>
      <w:r w:rsidR="001714C4" w:rsidRPr="00E252A6">
        <w:rPr>
          <w:sz w:val="24"/>
          <w:szCs w:val="24"/>
        </w:rPr>
        <w:t>Правила посещения кладбищ</w:t>
      </w:r>
    </w:p>
    <w:p w14:paraId="72ACA398" w14:textId="77777777" w:rsidR="001714C4" w:rsidRPr="00E252A6" w:rsidRDefault="001714C4" w:rsidP="00E252A6">
      <w:pPr>
        <w:pStyle w:val="ConsPlusNormal"/>
        <w:ind w:firstLine="540"/>
        <w:jc w:val="both"/>
        <w:rPr>
          <w:sz w:val="24"/>
          <w:szCs w:val="24"/>
        </w:rPr>
      </w:pPr>
    </w:p>
    <w:p w14:paraId="640D0084" w14:textId="3D628C8D" w:rsidR="001714C4" w:rsidRPr="00E252A6" w:rsidRDefault="00283AB3" w:rsidP="00E252A6">
      <w:pPr>
        <w:pStyle w:val="ConsPlusNormal"/>
        <w:ind w:firstLine="540"/>
        <w:jc w:val="both"/>
        <w:rPr>
          <w:sz w:val="24"/>
          <w:szCs w:val="24"/>
        </w:rPr>
      </w:pPr>
      <w:r w:rsidRPr="00E252A6">
        <w:rPr>
          <w:sz w:val="24"/>
          <w:szCs w:val="24"/>
        </w:rPr>
        <w:t>2.</w:t>
      </w:r>
      <w:r w:rsidR="001714C4" w:rsidRPr="00E252A6">
        <w:rPr>
          <w:sz w:val="24"/>
          <w:szCs w:val="24"/>
        </w:rPr>
        <w:t>9.1. Кладбища работают ежедневно. Посещение мест захоронений родственниками и уборка мест захоронения близкими покойных разрешается с 08.00 до 17.00 часов. На территории кладбища посетители должны соблюдать общественный порядок и тишину.</w:t>
      </w:r>
    </w:p>
    <w:p w14:paraId="61D9C35C" w14:textId="6B735AD1" w:rsidR="001714C4" w:rsidRPr="00E252A6" w:rsidRDefault="00283AB3" w:rsidP="00E252A6">
      <w:pPr>
        <w:pStyle w:val="ConsPlusNormal"/>
        <w:ind w:firstLine="540"/>
        <w:jc w:val="both"/>
        <w:rPr>
          <w:sz w:val="24"/>
          <w:szCs w:val="24"/>
        </w:rPr>
      </w:pPr>
      <w:r w:rsidRPr="00E252A6">
        <w:rPr>
          <w:sz w:val="24"/>
          <w:szCs w:val="24"/>
        </w:rPr>
        <w:t>2.</w:t>
      </w:r>
      <w:r w:rsidR="001714C4" w:rsidRPr="00E252A6">
        <w:rPr>
          <w:sz w:val="24"/>
          <w:szCs w:val="24"/>
        </w:rPr>
        <w:t>9.2. Посетители кладбища имеют право:</w:t>
      </w:r>
    </w:p>
    <w:p w14:paraId="7A28807A" w14:textId="46288E03" w:rsidR="001714C4" w:rsidRPr="00E252A6" w:rsidRDefault="001714C4" w:rsidP="00E252A6">
      <w:pPr>
        <w:pStyle w:val="ConsPlusNormal"/>
        <w:ind w:firstLine="540"/>
        <w:jc w:val="both"/>
        <w:rPr>
          <w:sz w:val="24"/>
          <w:szCs w:val="24"/>
        </w:rPr>
      </w:pPr>
      <w:r w:rsidRPr="00E252A6">
        <w:rPr>
          <w:sz w:val="24"/>
          <w:szCs w:val="24"/>
        </w:rPr>
        <w:t>- устанавливать памятники и другие надмогильные сооружения в соответствии с требованиями настоящего По</w:t>
      </w:r>
      <w:r w:rsidR="00F34E28" w:rsidRPr="00E252A6">
        <w:rPr>
          <w:sz w:val="24"/>
          <w:szCs w:val="24"/>
        </w:rPr>
        <w:t>ложения</w:t>
      </w:r>
      <w:r w:rsidRPr="00E252A6">
        <w:rPr>
          <w:sz w:val="24"/>
          <w:szCs w:val="24"/>
        </w:rPr>
        <w:t>;</w:t>
      </w:r>
    </w:p>
    <w:p w14:paraId="7ED5C346" w14:textId="77777777" w:rsidR="001714C4" w:rsidRPr="00E252A6" w:rsidRDefault="001714C4" w:rsidP="00E252A6">
      <w:pPr>
        <w:pStyle w:val="ConsPlusNormal"/>
        <w:ind w:firstLine="540"/>
        <w:jc w:val="both"/>
        <w:rPr>
          <w:sz w:val="24"/>
          <w:szCs w:val="24"/>
        </w:rPr>
      </w:pPr>
      <w:r w:rsidRPr="00E252A6">
        <w:rPr>
          <w:sz w:val="24"/>
          <w:szCs w:val="24"/>
        </w:rPr>
        <w:t>- сажать цветы на могильном участке.</w:t>
      </w:r>
    </w:p>
    <w:p w14:paraId="69B1577A" w14:textId="37814405" w:rsidR="001714C4" w:rsidRPr="00E252A6" w:rsidRDefault="00283AB3" w:rsidP="00E252A6">
      <w:pPr>
        <w:pStyle w:val="ConsPlusNormal"/>
        <w:ind w:firstLine="540"/>
        <w:jc w:val="both"/>
        <w:rPr>
          <w:sz w:val="24"/>
          <w:szCs w:val="24"/>
        </w:rPr>
      </w:pPr>
      <w:r w:rsidRPr="00E252A6">
        <w:rPr>
          <w:sz w:val="24"/>
          <w:szCs w:val="24"/>
        </w:rPr>
        <w:t>2.</w:t>
      </w:r>
      <w:r w:rsidR="001714C4" w:rsidRPr="00E252A6">
        <w:rPr>
          <w:sz w:val="24"/>
          <w:szCs w:val="24"/>
        </w:rPr>
        <w:t>9.3. Граждане, ответственные за захоронение, обязаны содержать места захоронений в надлежащем состоянии собственными силами либо посредством заключения договора с ритуальной организацией на оказание услуг по уходу за могилой.</w:t>
      </w:r>
    </w:p>
    <w:p w14:paraId="5375D7AF" w14:textId="328AA2B2" w:rsidR="001714C4" w:rsidRPr="00E252A6" w:rsidRDefault="00283AB3" w:rsidP="00E252A6">
      <w:pPr>
        <w:pStyle w:val="ConsPlusNormal"/>
        <w:ind w:firstLine="540"/>
        <w:jc w:val="both"/>
        <w:rPr>
          <w:sz w:val="24"/>
          <w:szCs w:val="24"/>
        </w:rPr>
      </w:pPr>
      <w:r w:rsidRPr="00E252A6">
        <w:rPr>
          <w:sz w:val="24"/>
          <w:szCs w:val="24"/>
        </w:rPr>
        <w:t>2.</w:t>
      </w:r>
      <w:r w:rsidR="001714C4" w:rsidRPr="00E252A6">
        <w:rPr>
          <w:sz w:val="24"/>
          <w:szCs w:val="24"/>
        </w:rPr>
        <w:t>9.4. Граждане, ответственные за захоронение, обязаны строго соблюдать требования к размерам отведенного под захоронение участка.</w:t>
      </w:r>
    </w:p>
    <w:p w14:paraId="6AE031C8" w14:textId="3D853E84" w:rsidR="001714C4" w:rsidRPr="00E252A6" w:rsidRDefault="00283AB3" w:rsidP="00E252A6">
      <w:pPr>
        <w:pStyle w:val="ConsPlusNormal"/>
        <w:ind w:firstLine="540"/>
        <w:jc w:val="both"/>
        <w:rPr>
          <w:sz w:val="24"/>
          <w:szCs w:val="24"/>
        </w:rPr>
      </w:pPr>
      <w:r w:rsidRPr="00E252A6">
        <w:rPr>
          <w:sz w:val="24"/>
          <w:szCs w:val="24"/>
        </w:rPr>
        <w:t>2.</w:t>
      </w:r>
      <w:r w:rsidR="001714C4" w:rsidRPr="00E252A6">
        <w:rPr>
          <w:sz w:val="24"/>
          <w:szCs w:val="24"/>
        </w:rPr>
        <w:t>9.5. На территории кладбища посетителям запрещается:</w:t>
      </w:r>
    </w:p>
    <w:p w14:paraId="35E2C45C" w14:textId="77777777" w:rsidR="001714C4" w:rsidRPr="00E252A6" w:rsidRDefault="001714C4" w:rsidP="00E252A6">
      <w:pPr>
        <w:pStyle w:val="ConsPlusNormal"/>
        <w:ind w:firstLine="540"/>
        <w:jc w:val="both"/>
        <w:rPr>
          <w:sz w:val="24"/>
          <w:szCs w:val="24"/>
        </w:rPr>
      </w:pPr>
      <w:r w:rsidRPr="00E252A6">
        <w:rPr>
          <w:sz w:val="24"/>
          <w:szCs w:val="24"/>
        </w:rPr>
        <w:t>- устанавливать, переделывать и снимать памятники без разрешения ритуальной службы;</w:t>
      </w:r>
    </w:p>
    <w:p w14:paraId="5793DD41" w14:textId="77777777" w:rsidR="001714C4" w:rsidRPr="00E252A6" w:rsidRDefault="001714C4" w:rsidP="00E252A6">
      <w:pPr>
        <w:pStyle w:val="ConsPlusNormal"/>
        <w:ind w:firstLine="540"/>
        <w:jc w:val="both"/>
        <w:rPr>
          <w:sz w:val="24"/>
          <w:szCs w:val="24"/>
        </w:rPr>
      </w:pPr>
      <w:r w:rsidRPr="00E252A6">
        <w:rPr>
          <w:sz w:val="24"/>
          <w:szCs w:val="24"/>
        </w:rPr>
        <w:t>- портить памятники, оборудование кладбища, засорять территорию;</w:t>
      </w:r>
    </w:p>
    <w:p w14:paraId="5E9BECAA" w14:textId="77777777" w:rsidR="001714C4" w:rsidRPr="00E252A6" w:rsidRDefault="001714C4" w:rsidP="00E252A6">
      <w:pPr>
        <w:pStyle w:val="ConsPlusNormal"/>
        <w:ind w:firstLine="540"/>
        <w:jc w:val="both"/>
        <w:rPr>
          <w:sz w:val="24"/>
          <w:szCs w:val="24"/>
        </w:rPr>
      </w:pPr>
      <w:r w:rsidRPr="00E252A6">
        <w:rPr>
          <w:sz w:val="24"/>
          <w:szCs w:val="24"/>
        </w:rPr>
        <w:t>- ломать зеленые насаждения, рвать цветы;</w:t>
      </w:r>
    </w:p>
    <w:p w14:paraId="1ED31EBC" w14:textId="60A9100F" w:rsidR="001714C4" w:rsidRPr="00E252A6" w:rsidRDefault="001714C4" w:rsidP="00E252A6">
      <w:pPr>
        <w:pStyle w:val="ConsPlusNormal"/>
        <w:ind w:firstLine="540"/>
        <w:jc w:val="both"/>
        <w:rPr>
          <w:sz w:val="24"/>
          <w:szCs w:val="24"/>
        </w:rPr>
      </w:pPr>
      <w:r w:rsidRPr="00E252A6">
        <w:rPr>
          <w:sz w:val="24"/>
          <w:szCs w:val="24"/>
        </w:rPr>
        <w:t>- водить собак, пасти домашних животных</w:t>
      </w:r>
      <w:r w:rsidR="003A59E6" w:rsidRPr="00E252A6">
        <w:rPr>
          <w:sz w:val="24"/>
          <w:szCs w:val="24"/>
        </w:rPr>
        <w:t>, ловить птиц</w:t>
      </w:r>
      <w:r w:rsidRPr="00E252A6">
        <w:rPr>
          <w:sz w:val="24"/>
          <w:szCs w:val="24"/>
        </w:rPr>
        <w:t>;</w:t>
      </w:r>
    </w:p>
    <w:p w14:paraId="244ED822" w14:textId="77777777" w:rsidR="001714C4" w:rsidRPr="00E252A6" w:rsidRDefault="001714C4" w:rsidP="00E252A6">
      <w:pPr>
        <w:pStyle w:val="ConsPlusNormal"/>
        <w:ind w:firstLine="540"/>
        <w:jc w:val="both"/>
        <w:rPr>
          <w:sz w:val="24"/>
          <w:szCs w:val="24"/>
        </w:rPr>
      </w:pPr>
      <w:r w:rsidRPr="00E252A6">
        <w:rPr>
          <w:sz w:val="24"/>
          <w:szCs w:val="24"/>
        </w:rPr>
        <w:t>- разводить костры, добывать песок, резать дерн;</w:t>
      </w:r>
    </w:p>
    <w:p w14:paraId="7FC64EEA" w14:textId="77777777" w:rsidR="001714C4" w:rsidRPr="00E252A6" w:rsidRDefault="001714C4" w:rsidP="00E252A6">
      <w:pPr>
        <w:pStyle w:val="ConsPlusNormal"/>
        <w:ind w:firstLine="540"/>
        <w:jc w:val="both"/>
        <w:rPr>
          <w:sz w:val="24"/>
          <w:szCs w:val="24"/>
        </w:rPr>
      </w:pPr>
      <w:r w:rsidRPr="00E252A6">
        <w:rPr>
          <w:sz w:val="24"/>
          <w:szCs w:val="24"/>
        </w:rPr>
        <w:t>- распивать спиртные напитки и находиться в нетрезвом состоянии;</w:t>
      </w:r>
    </w:p>
    <w:p w14:paraId="75CE5A8B" w14:textId="77777777" w:rsidR="001714C4" w:rsidRPr="00E252A6" w:rsidRDefault="001714C4" w:rsidP="00E252A6">
      <w:pPr>
        <w:pStyle w:val="ConsPlusNormal"/>
        <w:ind w:firstLine="540"/>
        <w:jc w:val="both"/>
        <w:rPr>
          <w:sz w:val="24"/>
          <w:szCs w:val="24"/>
        </w:rPr>
      </w:pPr>
      <w:r w:rsidRPr="00E252A6">
        <w:rPr>
          <w:sz w:val="24"/>
          <w:szCs w:val="24"/>
        </w:rPr>
        <w:t>- присваивать чужое имущество, производить его перемещение и другие самоуправные действия, виновные в этом привлекаются к ответственности в установленном порядке;</w:t>
      </w:r>
    </w:p>
    <w:p w14:paraId="08748A4C" w14:textId="77777777" w:rsidR="001714C4" w:rsidRPr="00E252A6" w:rsidRDefault="001714C4" w:rsidP="00E252A6">
      <w:pPr>
        <w:pStyle w:val="ConsPlusNormal"/>
        <w:ind w:firstLine="540"/>
        <w:jc w:val="both"/>
        <w:rPr>
          <w:sz w:val="24"/>
          <w:szCs w:val="24"/>
        </w:rPr>
      </w:pPr>
      <w:r w:rsidRPr="00E252A6">
        <w:rPr>
          <w:sz w:val="24"/>
          <w:szCs w:val="24"/>
        </w:rPr>
        <w:t>- кататься на велосипедах, мопедах, мотоциклах, лыжах и санях;</w:t>
      </w:r>
    </w:p>
    <w:p w14:paraId="79EA4C90" w14:textId="7C79D34B" w:rsidR="001714C4" w:rsidRPr="00E252A6" w:rsidRDefault="001714C4" w:rsidP="00E252A6">
      <w:pPr>
        <w:pStyle w:val="ConsPlusNormal"/>
        <w:ind w:firstLine="540"/>
        <w:jc w:val="both"/>
        <w:rPr>
          <w:sz w:val="24"/>
          <w:szCs w:val="24"/>
        </w:rPr>
      </w:pPr>
      <w:r w:rsidRPr="00E252A6">
        <w:rPr>
          <w:sz w:val="24"/>
          <w:szCs w:val="24"/>
        </w:rPr>
        <w:t>- находиться на территории кладбища после его закрытия</w:t>
      </w:r>
      <w:r w:rsidR="00396A51" w:rsidRPr="00E252A6">
        <w:rPr>
          <w:sz w:val="24"/>
          <w:szCs w:val="24"/>
        </w:rPr>
        <w:t>;</w:t>
      </w:r>
    </w:p>
    <w:p w14:paraId="2C88310A" w14:textId="3D61C5FD" w:rsidR="001714C4" w:rsidRPr="00E252A6" w:rsidRDefault="001714C4" w:rsidP="00E252A6">
      <w:pPr>
        <w:pStyle w:val="ConsPlusNormal"/>
        <w:ind w:firstLine="540"/>
        <w:jc w:val="both"/>
        <w:rPr>
          <w:sz w:val="24"/>
          <w:szCs w:val="24"/>
        </w:rPr>
      </w:pPr>
      <w:r w:rsidRPr="00E252A6">
        <w:rPr>
          <w:sz w:val="24"/>
          <w:szCs w:val="24"/>
        </w:rPr>
        <w:t xml:space="preserve">- проезд на территорию кладбища транспортных средств, за исключением автокатафалка при производстве захоронения, автомобиля, оборудованного специальным знаком </w:t>
      </w:r>
      <w:r w:rsidR="00396A51" w:rsidRPr="00E252A6">
        <w:rPr>
          <w:sz w:val="24"/>
          <w:szCs w:val="24"/>
        </w:rPr>
        <w:t>«</w:t>
      </w:r>
      <w:r w:rsidRPr="00E252A6">
        <w:rPr>
          <w:sz w:val="24"/>
          <w:szCs w:val="24"/>
        </w:rPr>
        <w:t>инвалид</w:t>
      </w:r>
      <w:r w:rsidR="00396A51" w:rsidRPr="00E252A6">
        <w:rPr>
          <w:sz w:val="24"/>
          <w:szCs w:val="24"/>
        </w:rPr>
        <w:t>»</w:t>
      </w:r>
      <w:r w:rsidRPr="00E252A6">
        <w:rPr>
          <w:sz w:val="24"/>
          <w:szCs w:val="24"/>
        </w:rPr>
        <w:t>, а также иной специализированной техники, необходимой для оказания услуг по захоронению и выполнению работ по содержанию кладбища.</w:t>
      </w:r>
    </w:p>
    <w:p w14:paraId="7FCE28DE" w14:textId="3E3252B1" w:rsidR="001714C4" w:rsidRPr="00E252A6" w:rsidRDefault="00283AB3" w:rsidP="00E252A6">
      <w:pPr>
        <w:pStyle w:val="ConsPlusNormal"/>
        <w:ind w:firstLine="540"/>
        <w:jc w:val="both"/>
        <w:rPr>
          <w:sz w:val="24"/>
          <w:szCs w:val="24"/>
        </w:rPr>
      </w:pPr>
      <w:r w:rsidRPr="00E252A6">
        <w:rPr>
          <w:sz w:val="24"/>
          <w:szCs w:val="24"/>
        </w:rPr>
        <w:t>2.</w:t>
      </w:r>
      <w:r w:rsidR="001714C4" w:rsidRPr="00E252A6">
        <w:rPr>
          <w:sz w:val="24"/>
          <w:szCs w:val="24"/>
        </w:rPr>
        <w:t>9.6. Возникающие имущественные и другие споры разрешаются обслуживающей кладбище организацией в соответствии с законодательством РФ.</w:t>
      </w:r>
    </w:p>
    <w:p w14:paraId="2302BD7E" w14:textId="77777777" w:rsidR="001714C4" w:rsidRPr="00E252A6" w:rsidRDefault="001714C4" w:rsidP="00E252A6">
      <w:pPr>
        <w:pStyle w:val="ConsPlusNormal"/>
        <w:ind w:firstLine="540"/>
        <w:jc w:val="both"/>
        <w:rPr>
          <w:sz w:val="24"/>
          <w:szCs w:val="24"/>
        </w:rPr>
      </w:pPr>
    </w:p>
    <w:p w14:paraId="4CD8D436" w14:textId="60669B14" w:rsidR="001714C4" w:rsidRPr="00E252A6" w:rsidRDefault="00283AB3" w:rsidP="00E252A6">
      <w:pPr>
        <w:pStyle w:val="ConsPlusNormal"/>
        <w:jc w:val="center"/>
        <w:outlineLvl w:val="1"/>
        <w:rPr>
          <w:sz w:val="24"/>
          <w:szCs w:val="24"/>
        </w:rPr>
      </w:pPr>
      <w:r w:rsidRPr="00E252A6">
        <w:rPr>
          <w:sz w:val="24"/>
          <w:szCs w:val="24"/>
        </w:rPr>
        <w:t>2.1</w:t>
      </w:r>
      <w:r w:rsidR="00B6545A" w:rsidRPr="00E252A6">
        <w:rPr>
          <w:sz w:val="24"/>
          <w:szCs w:val="24"/>
        </w:rPr>
        <w:t>0</w:t>
      </w:r>
      <w:r w:rsidR="001714C4" w:rsidRPr="00E252A6">
        <w:rPr>
          <w:sz w:val="24"/>
          <w:szCs w:val="24"/>
        </w:rPr>
        <w:t>. Порядок признания захоронения бесхозяйным</w:t>
      </w:r>
    </w:p>
    <w:p w14:paraId="3551FE86" w14:textId="77777777" w:rsidR="001714C4" w:rsidRPr="00E252A6" w:rsidRDefault="001714C4" w:rsidP="00E252A6">
      <w:pPr>
        <w:pStyle w:val="ConsPlusNormal"/>
        <w:ind w:firstLine="540"/>
        <w:jc w:val="both"/>
        <w:rPr>
          <w:sz w:val="24"/>
          <w:szCs w:val="24"/>
        </w:rPr>
      </w:pPr>
    </w:p>
    <w:p w14:paraId="259E2B87" w14:textId="617D14AB" w:rsidR="001714C4" w:rsidRPr="00E252A6" w:rsidRDefault="003A59E6" w:rsidP="00E252A6">
      <w:pPr>
        <w:pStyle w:val="ConsPlusNormal"/>
        <w:ind w:firstLine="540"/>
        <w:jc w:val="both"/>
        <w:rPr>
          <w:sz w:val="24"/>
          <w:szCs w:val="24"/>
        </w:rPr>
      </w:pPr>
      <w:r w:rsidRPr="00E252A6">
        <w:rPr>
          <w:sz w:val="24"/>
          <w:szCs w:val="24"/>
        </w:rPr>
        <w:t>2.</w:t>
      </w:r>
      <w:r w:rsidR="001714C4" w:rsidRPr="00E252A6">
        <w:rPr>
          <w:sz w:val="24"/>
          <w:szCs w:val="24"/>
        </w:rPr>
        <w:t>1</w:t>
      </w:r>
      <w:r w:rsidR="00B6545A" w:rsidRPr="00E252A6">
        <w:rPr>
          <w:sz w:val="24"/>
          <w:szCs w:val="24"/>
        </w:rPr>
        <w:t>0</w:t>
      </w:r>
      <w:r w:rsidR="001714C4" w:rsidRPr="00E252A6">
        <w:rPr>
          <w:sz w:val="24"/>
          <w:szCs w:val="24"/>
        </w:rPr>
        <w:t>.1. При отсутствии ухода за захоронениями в течение десяти лет, они могут быть признаны бесхозяйными.</w:t>
      </w:r>
    </w:p>
    <w:p w14:paraId="3FF8B382" w14:textId="7D3CD67C" w:rsidR="001714C4" w:rsidRPr="00E252A6" w:rsidRDefault="003A59E6" w:rsidP="00E252A6">
      <w:pPr>
        <w:pStyle w:val="ConsPlusNormal"/>
        <w:ind w:firstLine="540"/>
        <w:jc w:val="both"/>
        <w:rPr>
          <w:sz w:val="24"/>
          <w:szCs w:val="24"/>
        </w:rPr>
      </w:pPr>
      <w:r w:rsidRPr="00E252A6">
        <w:rPr>
          <w:sz w:val="24"/>
          <w:szCs w:val="24"/>
        </w:rPr>
        <w:t>2.</w:t>
      </w:r>
      <w:r w:rsidR="001714C4" w:rsidRPr="00E252A6">
        <w:rPr>
          <w:sz w:val="24"/>
          <w:szCs w:val="24"/>
        </w:rPr>
        <w:t>1</w:t>
      </w:r>
      <w:r w:rsidR="00B6545A" w:rsidRPr="00E252A6">
        <w:rPr>
          <w:sz w:val="24"/>
          <w:szCs w:val="24"/>
        </w:rPr>
        <w:t>0</w:t>
      </w:r>
      <w:r w:rsidR="001714C4" w:rsidRPr="00E252A6">
        <w:rPr>
          <w:sz w:val="24"/>
          <w:szCs w:val="24"/>
        </w:rPr>
        <w:t>.2. Обслуживающая организация путем установки трафарета в летний период времени, ставит в известность родственников умершего о необходимости привести надмогильный участок в порядок.</w:t>
      </w:r>
    </w:p>
    <w:p w14:paraId="430B576C" w14:textId="0CB4E3EB" w:rsidR="001714C4" w:rsidRPr="00E252A6" w:rsidRDefault="003A59E6" w:rsidP="00E252A6">
      <w:pPr>
        <w:pStyle w:val="ConsPlusNormal"/>
        <w:ind w:firstLine="540"/>
        <w:jc w:val="both"/>
        <w:rPr>
          <w:sz w:val="24"/>
          <w:szCs w:val="24"/>
        </w:rPr>
      </w:pPr>
      <w:r w:rsidRPr="00E252A6">
        <w:rPr>
          <w:sz w:val="24"/>
          <w:szCs w:val="24"/>
        </w:rPr>
        <w:t>2.</w:t>
      </w:r>
      <w:r w:rsidR="001714C4" w:rsidRPr="00E252A6">
        <w:rPr>
          <w:sz w:val="24"/>
          <w:szCs w:val="24"/>
        </w:rPr>
        <w:t>1</w:t>
      </w:r>
      <w:r w:rsidR="00B6545A" w:rsidRPr="00E252A6">
        <w:rPr>
          <w:sz w:val="24"/>
          <w:szCs w:val="24"/>
        </w:rPr>
        <w:t>0</w:t>
      </w:r>
      <w:r w:rsidR="001714C4" w:rsidRPr="00E252A6">
        <w:rPr>
          <w:sz w:val="24"/>
          <w:szCs w:val="24"/>
        </w:rPr>
        <w:t xml:space="preserve">.3. По истечении двух месяцев с момента установки трафарета, в случае непринятия соответствующих действий ответственными за захоронение или отсутствия таковых, комиссия обслуживающей организации с участием </w:t>
      </w:r>
      <w:r w:rsidR="001714C4" w:rsidRPr="00E252A6">
        <w:rPr>
          <w:sz w:val="24"/>
          <w:szCs w:val="24"/>
        </w:rPr>
        <w:lastRenderedPageBreak/>
        <w:t xml:space="preserve">представителей администрации </w:t>
      </w:r>
      <w:r w:rsidR="00B20DDC" w:rsidRPr="00E252A6">
        <w:rPr>
          <w:sz w:val="24"/>
          <w:szCs w:val="24"/>
        </w:rPr>
        <w:t xml:space="preserve">Холмского муниципального округа Сахалинской области </w:t>
      </w:r>
      <w:r w:rsidR="001714C4" w:rsidRPr="00E252A6">
        <w:rPr>
          <w:sz w:val="24"/>
          <w:szCs w:val="24"/>
        </w:rPr>
        <w:t>составляет акт о бесхозности или о историко-культурной ценности захоронения.</w:t>
      </w:r>
    </w:p>
    <w:p w14:paraId="252591DE" w14:textId="79480683" w:rsidR="001714C4" w:rsidRPr="00E252A6" w:rsidRDefault="003A59E6" w:rsidP="00E252A6">
      <w:pPr>
        <w:pStyle w:val="ConsPlusNormal"/>
        <w:ind w:firstLine="540"/>
        <w:jc w:val="both"/>
        <w:rPr>
          <w:sz w:val="24"/>
          <w:szCs w:val="24"/>
        </w:rPr>
      </w:pPr>
      <w:r w:rsidRPr="00E252A6">
        <w:rPr>
          <w:sz w:val="24"/>
          <w:szCs w:val="24"/>
        </w:rPr>
        <w:t>2.</w:t>
      </w:r>
      <w:r w:rsidR="001714C4" w:rsidRPr="00E252A6">
        <w:rPr>
          <w:sz w:val="24"/>
          <w:szCs w:val="24"/>
        </w:rPr>
        <w:t>1</w:t>
      </w:r>
      <w:r w:rsidR="00B6545A" w:rsidRPr="00E252A6">
        <w:rPr>
          <w:sz w:val="24"/>
          <w:szCs w:val="24"/>
        </w:rPr>
        <w:t>0</w:t>
      </w:r>
      <w:r w:rsidR="001714C4" w:rsidRPr="00E252A6">
        <w:rPr>
          <w:sz w:val="24"/>
          <w:szCs w:val="24"/>
        </w:rPr>
        <w:t>.4. В случае установления историко-культурной ценности захоронения обеспечивается его сохранность в соответствии с законодательством об охране и использовании памятников истории и культуры. Если захоронение признается бесхозным, в специальной книге делается соответствующая запись.</w:t>
      </w:r>
    </w:p>
    <w:p w14:paraId="2D59BE00" w14:textId="2CA19F2F" w:rsidR="001714C4" w:rsidRPr="00E252A6" w:rsidRDefault="003A59E6" w:rsidP="00E252A6">
      <w:pPr>
        <w:pStyle w:val="ConsPlusNormal"/>
        <w:ind w:firstLine="539"/>
        <w:jc w:val="both"/>
        <w:rPr>
          <w:sz w:val="24"/>
          <w:szCs w:val="24"/>
        </w:rPr>
      </w:pPr>
      <w:r w:rsidRPr="00E252A6">
        <w:rPr>
          <w:sz w:val="24"/>
          <w:szCs w:val="24"/>
        </w:rPr>
        <w:t>2.</w:t>
      </w:r>
      <w:r w:rsidR="001714C4" w:rsidRPr="00E252A6">
        <w:rPr>
          <w:sz w:val="24"/>
          <w:szCs w:val="24"/>
        </w:rPr>
        <w:t>1</w:t>
      </w:r>
      <w:r w:rsidR="00B6545A" w:rsidRPr="00E252A6">
        <w:rPr>
          <w:sz w:val="24"/>
          <w:szCs w:val="24"/>
        </w:rPr>
        <w:t>0</w:t>
      </w:r>
      <w:r w:rsidR="001714C4" w:rsidRPr="00E252A6">
        <w:rPr>
          <w:sz w:val="24"/>
          <w:szCs w:val="24"/>
        </w:rPr>
        <w:t>.5. После изъятия надмогильных сооружений и передачи их на основании акта комиссии о бесхозности на баланс обслуживающей организации участок может быть использован для повторного захоронения в порядке, установленном настоящим</w:t>
      </w:r>
      <w:r w:rsidR="00634403" w:rsidRPr="00E252A6">
        <w:rPr>
          <w:sz w:val="24"/>
          <w:szCs w:val="24"/>
        </w:rPr>
        <w:t xml:space="preserve"> Положением</w:t>
      </w:r>
      <w:r w:rsidR="001714C4" w:rsidRPr="00E252A6">
        <w:rPr>
          <w:sz w:val="24"/>
          <w:szCs w:val="24"/>
        </w:rPr>
        <w:t>.</w:t>
      </w:r>
    </w:p>
    <w:p w14:paraId="209B3D8D" w14:textId="5E757B85" w:rsidR="00B84314" w:rsidRPr="00E252A6" w:rsidRDefault="001714C4" w:rsidP="00E252A6">
      <w:pPr>
        <w:pStyle w:val="ConsPlusNormal"/>
        <w:ind w:firstLine="539"/>
        <w:jc w:val="both"/>
        <w:rPr>
          <w:sz w:val="24"/>
          <w:szCs w:val="24"/>
        </w:rPr>
      </w:pPr>
      <w:r w:rsidRPr="00E252A6">
        <w:rPr>
          <w:sz w:val="24"/>
          <w:szCs w:val="24"/>
        </w:rPr>
        <w:t>В случае изъятия захоронений на земельном участке до их полного освобождения место захоронения считается свободным и используется обслуживающей организацией по назначению.</w:t>
      </w:r>
    </w:p>
    <w:p w14:paraId="609C4F6F" w14:textId="77777777" w:rsidR="00B6545A" w:rsidRPr="00E252A6" w:rsidRDefault="00B6545A" w:rsidP="00E252A6">
      <w:pPr>
        <w:pStyle w:val="ConsPlusNormal"/>
        <w:ind w:firstLine="539"/>
        <w:jc w:val="both"/>
        <w:rPr>
          <w:sz w:val="24"/>
          <w:szCs w:val="24"/>
        </w:rPr>
      </w:pPr>
    </w:p>
    <w:p w14:paraId="3725B30F" w14:textId="6ED2A781" w:rsidR="00611C17" w:rsidRPr="00E252A6" w:rsidRDefault="00217159" w:rsidP="00E252A6">
      <w:pPr>
        <w:pStyle w:val="ConsPlusTitle"/>
        <w:jc w:val="center"/>
        <w:rPr>
          <w:b w:val="0"/>
          <w:bCs/>
          <w:sz w:val="24"/>
          <w:szCs w:val="24"/>
        </w:rPr>
      </w:pPr>
      <w:r w:rsidRPr="00E252A6">
        <w:rPr>
          <w:b w:val="0"/>
          <w:bCs/>
          <w:sz w:val="24"/>
          <w:szCs w:val="24"/>
        </w:rPr>
        <w:t>Раздел 3.</w:t>
      </w:r>
      <w:r w:rsidRPr="00E252A6">
        <w:rPr>
          <w:sz w:val="24"/>
          <w:szCs w:val="24"/>
        </w:rPr>
        <w:t xml:space="preserve"> </w:t>
      </w:r>
      <w:r w:rsidR="00611C17" w:rsidRPr="00E252A6">
        <w:rPr>
          <w:b w:val="0"/>
          <w:bCs/>
          <w:sz w:val="24"/>
          <w:szCs w:val="24"/>
        </w:rPr>
        <w:t>УЧЕ</w:t>
      </w:r>
      <w:r w:rsidR="000C5C51" w:rsidRPr="00E252A6">
        <w:rPr>
          <w:b w:val="0"/>
          <w:bCs/>
          <w:sz w:val="24"/>
          <w:szCs w:val="24"/>
        </w:rPr>
        <w:t xml:space="preserve">Т ЗАХОРОНЕНИЙ УМЕРШИХ И </w:t>
      </w:r>
      <w:r w:rsidR="00611C17" w:rsidRPr="00E252A6">
        <w:rPr>
          <w:b w:val="0"/>
          <w:bCs/>
          <w:sz w:val="24"/>
          <w:szCs w:val="24"/>
        </w:rPr>
        <w:t xml:space="preserve">УСТАНОВЛЕНИЕ ТРЕБОВАНИЙ К ОФОРМЛЕНИЮ </w:t>
      </w:r>
      <w:r w:rsidR="00714085" w:rsidRPr="00E252A6">
        <w:rPr>
          <w:b w:val="0"/>
          <w:bCs/>
          <w:sz w:val="24"/>
          <w:szCs w:val="24"/>
        </w:rPr>
        <w:t>СВИДЕТЕЛЬСТВ</w:t>
      </w:r>
      <w:r w:rsidR="00611C17" w:rsidRPr="00E252A6">
        <w:rPr>
          <w:b w:val="0"/>
          <w:bCs/>
          <w:sz w:val="24"/>
          <w:szCs w:val="24"/>
        </w:rPr>
        <w:t xml:space="preserve"> О ЗАХОРОНЕНИИ</w:t>
      </w:r>
    </w:p>
    <w:p w14:paraId="5B3B91DD" w14:textId="77777777" w:rsidR="000E4C70" w:rsidRPr="00E252A6" w:rsidRDefault="000E4C70" w:rsidP="00E252A6">
      <w:pPr>
        <w:pStyle w:val="ConsPlusTitle"/>
        <w:rPr>
          <w:b w:val="0"/>
          <w:sz w:val="24"/>
          <w:szCs w:val="24"/>
        </w:rPr>
      </w:pPr>
    </w:p>
    <w:p w14:paraId="3FC8EBE7" w14:textId="77777777" w:rsidR="00217159" w:rsidRPr="00E252A6" w:rsidRDefault="00217159" w:rsidP="00E252A6">
      <w:pPr>
        <w:pStyle w:val="ConsPlusTitle"/>
        <w:ind w:left="357"/>
        <w:jc w:val="center"/>
        <w:rPr>
          <w:b w:val="0"/>
          <w:sz w:val="24"/>
          <w:szCs w:val="24"/>
        </w:rPr>
      </w:pPr>
      <w:r w:rsidRPr="00E252A6">
        <w:rPr>
          <w:b w:val="0"/>
          <w:sz w:val="24"/>
          <w:szCs w:val="24"/>
        </w:rPr>
        <w:t xml:space="preserve">3.1. </w:t>
      </w:r>
      <w:r w:rsidR="000E4C70" w:rsidRPr="00E252A6">
        <w:rPr>
          <w:b w:val="0"/>
          <w:sz w:val="24"/>
          <w:szCs w:val="24"/>
        </w:rPr>
        <w:t>Общие положения</w:t>
      </w:r>
    </w:p>
    <w:p w14:paraId="2A1B61D9" w14:textId="77777777" w:rsidR="00217159" w:rsidRPr="00E252A6" w:rsidRDefault="00217159" w:rsidP="00E252A6">
      <w:pPr>
        <w:pStyle w:val="ConsPlusTitle"/>
        <w:ind w:left="357"/>
        <w:jc w:val="center"/>
        <w:rPr>
          <w:b w:val="0"/>
          <w:sz w:val="24"/>
          <w:szCs w:val="24"/>
        </w:rPr>
      </w:pPr>
    </w:p>
    <w:p w14:paraId="3E916E2D" w14:textId="3812F1A4" w:rsidR="00E57D7B" w:rsidRPr="00E252A6" w:rsidRDefault="00217159" w:rsidP="00E252A6">
      <w:pPr>
        <w:pStyle w:val="ConsPlusTitle"/>
        <w:jc w:val="both"/>
        <w:rPr>
          <w:b w:val="0"/>
          <w:bCs/>
          <w:sz w:val="24"/>
          <w:szCs w:val="24"/>
        </w:rPr>
      </w:pPr>
      <w:r w:rsidRPr="00E252A6">
        <w:rPr>
          <w:b w:val="0"/>
          <w:bCs/>
          <w:sz w:val="24"/>
          <w:szCs w:val="24"/>
        </w:rPr>
        <w:t xml:space="preserve">         3.1.1. </w:t>
      </w:r>
      <w:r w:rsidR="00A71A39" w:rsidRPr="00E252A6">
        <w:rPr>
          <w:b w:val="0"/>
          <w:bCs/>
          <w:sz w:val="24"/>
          <w:szCs w:val="24"/>
        </w:rPr>
        <w:t xml:space="preserve">Настоящий </w:t>
      </w:r>
      <w:r w:rsidR="00E57D7B" w:rsidRPr="00E252A6">
        <w:rPr>
          <w:b w:val="0"/>
          <w:bCs/>
          <w:sz w:val="24"/>
          <w:szCs w:val="24"/>
        </w:rPr>
        <w:t xml:space="preserve">Раздел </w:t>
      </w:r>
      <w:r w:rsidR="00A71A39" w:rsidRPr="00E252A6">
        <w:rPr>
          <w:b w:val="0"/>
          <w:bCs/>
          <w:sz w:val="24"/>
          <w:szCs w:val="24"/>
        </w:rPr>
        <w:t>регулирует отношения, возникающие в связи с предоставлением мест для захоронения (</w:t>
      </w:r>
      <w:proofErr w:type="spellStart"/>
      <w:r w:rsidR="00A71A39" w:rsidRPr="00E252A6">
        <w:rPr>
          <w:b w:val="0"/>
          <w:bCs/>
          <w:sz w:val="24"/>
          <w:szCs w:val="24"/>
        </w:rPr>
        <w:t>подзахоронения</w:t>
      </w:r>
      <w:proofErr w:type="spellEnd"/>
      <w:r w:rsidR="00A71A39" w:rsidRPr="00E252A6">
        <w:rPr>
          <w:b w:val="0"/>
          <w:bCs/>
          <w:sz w:val="24"/>
          <w:szCs w:val="24"/>
        </w:rPr>
        <w:t xml:space="preserve">), оформлению удостоверений о захоронениях, перерегистрации захоронений, ведение </w:t>
      </w:r>
      <w:r w:rsidR="00B0678B" w:rsidRPr="00E252A6">
        <w:rPr>
          <w:b w:val="0"/>
          <w:bCs/>
          <w:sz w:val="24"/>
          <w:szCs w:val="24"/>
        </w:rPr>
        <w:t xml:space="preserve">книги регистрации захоронений, реестра </w:t>
      </w:r>
      <w:r w:rsidR="00A71A39" w:rsidRPr="00E252A6">
        <w:rPr>
          <w:b w:val="0"/>
          <w:bCs/>
          <w:sz w:val="24"/>
          <w:szCs w:val="24"/>
        </w:rPr>
        <w:t>семейных (родовых) захоронений</w:t>
      </w:r>
      <w:r w:rsidR="00B0678B" w:rsidRPr="00E252A6">
        <w:rPr>
          <w:b w:val="0"/>
          <w:bCs/>
          <w:sz w:val="24"/>
          <w:szCs w:val="24"/>
        </w:rPr>
        <w:t>.</w:t>
      </w:r>
    </w:p>
    <w:p w14:paraId="3AC9445A" w14:textId="653BCDE0" w:rsidR="00AB7033" w:rsidRPr="00E252A6" w:rsidRDefault="00E57D7B" w:rsidP="00E252A6">
      <w:pPr>
        <w:pStyle w:val="ConsPlusTitle"/>
        <w:ind w:firstLine="539"/>
        <w:jc w:val="both"/>
        <w:rPr>
          <w:b w:val="0"/>
          <w:bCs/>
          <w:sz w:val="24"/>
          <w:szCs w:val="24"/>
        </w:rPr>
      </w:pPr>
      <w:r w:rsidRPr="00E252A6">
        <w:rPr>
          <w:b w:val="0"/>
          <w:bCs/>
          <w:sz w:val="24"/>
          <w:szCs w:val="24"/>
        </w:rPr>
        <w:t xml:space="preserve">3.1.2. </w:t>
      </w:r>
      <w:r w:rsidR="00A71A39" w:rsidRPr="00E252A6">
        <w:rPr>
          <w:b w:val="0"/>
          <w:bCs/>
          <w:sz w:val="24"/>
          <w:szCs w:val="24"/>
        </w:rPr>
        <w:t xml:space="preserve">Настоящий </w:t>
      </w:r>
      <w:r w:rsidRPr="00E252A6">
        <w:rPr>
          <w:b w:val="0"/>
          <w:bCs/>
          <w:sz w:val="24"/>
          <w:szCs w:val="24"/>
        </w:rPr>
        <w:t xml:space="preserve">Раздел </w:t>
      </w:r>
      <w:r w:rsidR="00A71A39" w:rsidRPr="00E252A6">
        <w:rPr>
          <w:b w:val="0"/>
          <w:bCs/>
          <w:sz w:val="24"/>
          <w:szCs w:val="24"/>
        </w:rPr>
        <w:t xml:space="preserve">устанавливает порядок учета захоронений и </w:t>
      </w:r>
      <w:r w:rsidR="00B0678B" w:rsidRPr="00E252A6">
        <w:rPr>
          <w:b w:val="0"/>
          <w:bCs/>
          <w:sz w:val="24"/>
          <w:szCs w:val="24"/>
        </w:rPr>
        <w:t>выдачи</w:t>
      </w:r>
      <w:r w:rsidR="00A71A39" w:rsidRPr="00E252A6">
        <w:rPr>
          <w:b w:val="0"/>
          <w:bCs/>
          <w:sz w:val="24"/>
          <w:szCs w:val="24"/>
        </w:rPr>
        <w:t xml:space="preserve"> удостоверений о захоронении, состав, последовательность и сроки вып</w:t>
      </w:r>
      <w:r w:rsidR="00B0678B" w:rsidRPr="00E252A6">
        <w:rPr>
          <w:b w:val="0"/>
          <w:bCs/>
          <w:sz w:val="24"/>
          <w:szCs w:val="24"/>
        </w:rPr>
        <w:t>олнения процедур, требования к п</w:t>
      </w:r>
      <w:r w:rsidR="00A71A39" w:rsidRPr="00E252A6">
        <w:rPr>
          <w:b w:val="0"/>
          <w:bCs/>
          <w:sz w:val="24"/>
          <w:szCs w:val="24"/>
        </w:rPr>
        <w:t>орядку их выполнения.</w:t>
      </w:r>
    </w:p>
    <w:p w14:paraId="56500703" w14:textId="77777777" w:rsidR="000E4C70" w:rsidRPr="00E252A6" w:rsidRDefault="000E4C70" w:rsidP="00E252A6">
      <w:pPr>
        <w:pStyle w:val="ConsPlusNormal"/>
        <w:tabs>
          <w:tab w:val="left" w:pos="1701"/>
        </w:tabs>
        <w:jc w:val="both"/>
        <w:rPr>
          <w:sz w:val="24"/>
          <w:szCs w:val="24"/>
        </w:rPr>
      </w:pPr>
    </w:p>
    <w:p w14:paraId="022527F0" w14:textId="4A7597E8" w:rsidR="003311FC" w:rsidRPr="00E252A6" w:rsidRDefault="00E57D7B" w:rsidP="00E252A6">
      <w:pPr>
        <w:pStyle w:val="a8"/>
        <w:shd w:val="clear" w:color="auto" w:fill="FFFFFF"/>
        <w:spacing w:before="0" w:beforeAutospacing="0" w:after="0" w:afterAutospacing="0"/>
        <w:ind w:left="539"/>
        <w:jc w:val="center"/>
        <w:rPr>
          <w:rFonts w:ascii="Arial" w:hAnsi="Arial" w:cs="Arial"/>
        </w:rPr>
      </w:pPr>
      <w:r w:rsidRPr="00E252A6">
        <w:rPr>
          <w:rFonts w:ascii="Arial" w:hAnsi="Arial" w:cs="Arial"/>
          <w:bCs/>
        </w:rPr>
        <w:t>3.2.</w:t>
      </w:r>
      <w:r w:rsidR="00611C17" w:rsidRPr="00E252A6">
        <w:rPr>
          <w:rFonts w:ascii="Arial" w:hAnsi="Arial" w:cs="Arial"/>
          <w:b/>
        </w:rPr>
        <w:t xml:space="preserve"> </w:t>
      </w:r>
      <w:r w:rsidR="006C34B4" w:rsidRPr="00E252A6">
        <w:rPr>
          <w:rFonts w:ascii="Arial" w:hAnsi="Arial" w:cs="Arial"/>
        </w:rPr>
        <w:t>Предоставление земельного участка под захоронение</w:t>
      </w:r>
    </w:p>
    <w:p w14:paraId="42486B50" w14:textId="741E03C7" w:rsidR="000C5C51" w:rsidRPr="00E252A6" w:rsidRDefault="00E57D7B" w:rsidP="00E252A6">
      <w:pPr>
        <w:pStyle w:val="ConsPlusNormal"/>
        <w:tabs>
          <w:tab w:val="left" w:pos="1560"/>
        </w:tabs>
        <w:ind w:firstLine="539"/>
        <w:jc w:val="both"/>
        <w:rPr>
          <w:sz w:val="24"/>
          <w:szCs w:val="24"/>
        </w:rPr>
      </w:pPr>
      <w:r w:rsidRPr="00E252A6">
        <w:rPr>
          <w:sz w:val="24"/>
          <w:szCs w:val="24"/>
        </w:rPr>
        <w:t>3.</w:t>
      </w:r>
      <w:r w:rsidR="000C5C51" w:rsidRPr="00E252A6">
        <w:rPr>
          <w:sz w:val="24"/>
          <w:szCs w:val="24"/>
        </w:rPr>
        <w:t>2.1. Предоставление земельных участков под захоронение производится на основании заявления о предоставлении земельного участка для погребения умершего, путем выдачи разрешения о предоставлении земельного участка для погребения умершего:</w:t>
      </w:r>
    </w:p>
    <w:p w14:paraId="6F49C243" w14:textId="26745D05" w:rsidR="000C5C51" w:rsidRPr="00E252A6" w:rsidRDefault="00E57D7B" w:rsidP="00E252A6">
      <w:pPr>
        <w:pStyle w:val="ConsPlusNormal"/>
        <w:tabs>
          <w:tab w:val="left" w:pos="993"/>
          <w:tab w:val="left" w:pos="1560"/>
        </w:tabs>
        <w:ind w:firstLine="539"/>
        <w:jc w:val="both"/>
        <w:rPr>
          <w:sz w:val="24"/>
          <w:szCs w:val="24"/>
        </w:rPr>
      </w:pPr>
      <w:r w:rsidRPr="00E252A6">
        <w:rPr>
          <w:sz w:val="24"/>
          <w:szCs w:val="24"/>
        </w:rPr>
        <w:t>3.</w:t>
      </w:r>
      <w:r w:rsidR="000C5C51" w:rsidRPr="00E252A6">
        <w:rPr>
          <w:sz w:val="24"/>
          <w:szCs w:val="24"/>
        </w:rPr>
        <w:t xml:space="preserve">2.1.1. </w:t>
      </w:r>
      <w:r w:rsidRPr="00E252A6">
        <w:rPr>
          <w:sz w:val="24"/>
          <w:szCs w:val="24"/>
        </w:rPr>
        <w:t>н</w:t>
      </w:r>
      <w:r w:rsidR="000C5C51" w:rsidRPr="00E252A6">
        <w:rPr>
          <w:sz w:val="24"/>
          <w:szCs w:val="24"/>
        </w:rPr>
        <w:t xml:space="preserve">а территории города Холмск </w:t>
      </w:r>
      <w:r w:rsidR="00B20DDC" w:rsidRPr="00E252A6">
        <w:rPr>
          <w:sz w:val="24"/>
          <w:szCs w:val="24"/>
        </w:rPr>
        <w:t>Холмского муниципального округа Сахалинской области</w:t>
      </w:r>
      <w:r w:rsidR="000C5C51" w:rsidRPr="00E252A6">
        <w:rPr>
          <w:sz w:val="24"/>
          <w:szCs w:val="24"/>
        </w:rPr>
        <w:t xml:space="preserve"> - муниципальным бюджетным учреждением «Управление городским дорожным хозяйством </w:t>
      </w:r>
      <w:r w:rsidR="00B20DDC" w:rsidRPr="00E252A6">
        <w:rPr>
          <w:sz w:val="24"/>
          <w:szCs w:val="24"/>
        </w:rPr>
        <w:t>Холмского муниципального округа Сахалинской области</w:t>
      </w:r>
      <w:r w:rsidR="000C5C51" w:rsidRPr="00E252A6">
        <w:rPr>
          <w:sz w:val="24"/>
          <w:szCs w:val="24"/>
        </w:rPr>
        <w:t>» (далее – МБУ «УГДХ»);</w:t>
      </w:r>
    </w:p>
    <w:p w14:paraId="7BAE7B3F" w14:textId="57753875" w:rsidR="000C5C51" w:rsidRPr="00E252A6" w:rsidRDefault="00E57D7B" w:rsidP="00E252A6">
      <w:pPr>
        <w:pStyle w:val="ConsPlusNormal"/>
        <w:tabs>
          <w:tab w:val="left" w:pos="1560"/>
        </w:tabs>
        <w:ind w:firstLine="539"/>
        <w:jc w:val="both"/>
        <w:rPr>
          <w:sz w:val="24"/>
          <w:szCs w:val="24"/>
        </w:rPr>
      </w:pPr>
      <w:r w:rsidRPr="00E252A6">
        <w:rPr>
          <w:sz w:val="24"/>
          <w:szCs w:val="24"/>
        </w:rPr>
        <w:t>3.</w:t>
      </w:r>
      <w:r w:rsidR="000C5C51" w:rsidRPr="00E252A6">
        <w:rPr>
          <w:sz w:val="24"/>
          <w:szCs w:val="24"/>
        </w:rPr>
        <w:t xml:space="preserve">2.1.2.  </w:t>
      </w:r>
      <w:r w:rsidRPr="00E252A6">
        <w:rPr>
          <w:sz w:val="24"/>
          <w:szCs w:val="24"/>
        </w:rPr>
        <w:t>н</w:t>
      </w:r>
      <w:r w:rsidR="000C5C51" w:rsidRPr="00E252A6">
        <w:rPr>
          <w:sz w:val="24"/>
          <w:szCs w:val="24"/>
        </w:rPr>
        <w:t xml:space="preserve">а территории сел </w:t>
      </w:r>
      <w:r w:rsidR="00B20DDC" w:rsidRPr="00E252A6">
        <w:rPr>
          <w:sz w:val="24"/>
          <w:szCs w:val="24"/>
        </w:rPr>
        <w:t xml:space="preserve">Холмского муниципального округа Сахалинской области </w:t>
      </w:r>
      <w:r w:rsidR="000C5C51" w:rsidRPr="00E252A6">
        <w:rPr>
          <w:sz w:val="24"/>
          <w:szCs w:val="24"/>
        </w:rPr>
        <w:t xml:space="preserve">-территориальными отделами </w:t>
      </w:r>
      <w:r w:rsidRPr="00E252A6">
        <w:rPr>
          <w:sz w:val="24"/>
          <w:szCs w:val="24"/>
        </w:rPr>
        <w:t xml:space="preserve">администрации </w:t>
      </w:r>
      <w:r w:rsidR="00B20DDC" w:rsidRPr="00E252A6">
        <w:rPr>
          <w:sz w:val="24"/>
          <w:szCs w:val="24"/>
        </w:rPr>
        <w:t>Холмского муниципального округа Сахалинской области</w:t>
      </w:r>
      <w:r w:rsidR="000C5C51" w:rsidRPr="00E252A6">
        <w:rPr>
          <w:sz w:val="24"/>
          <w:szCs w:val="24"/>
        </w:rPr>
        <w:t xml:space="preserve"> (далее – территориальные отделы).</w:t>
      </w:r>
    </w:p>
    <w:p w14:paraId="0DE0BEC0" w14:textId="7F5BDF48" w:rsidR="000E4C70" w:rsidRPr="00E252A6" w:rsidRDefault="00E57D7B" w:rsidP="00E252A6">
      <w:pPr>
        <w:pStyle w:val="a8"/>
        <w:shd w:val="clear" w:color="auto" w:fill="FFFFFF"/>
        <w:spacing w:before="0" w:beforeAutospacing="0" w:after="0" w:afterAutospacing="0"/>
        <w:ind w:firstLine="539"/>
        <w:jc w:val="both"/>
        <w:rPr>
          <w:rFonts w:ascii="Arial" w:hAnsi="Arial" w:cs="Arial"/>
        </w:rPr>
      </w:pPr>
      <w:r w:rsidRPr="00E252A6">
        <w:rPr>
          <w:rFonts w:ascii="Arial" w:hAnsi="Arial" w:cs="Arial"/>
        </w:rPr>
        <w:t xml:space="preserve">3.2.2. </w:t>
      </w:r>
      <w:r w:rsidR="00B0678B" w:rsidRPr="00E252A6">
        <w:rPr>
          <w:rFonts w:ascii="Arial" w:hAnsi="Arial" w:cs="Arial"/>
        </w:rPr>
        <w:t>Физические лица</w:t>
      </w:r>
      <w:r w:rsidR="006C34B4" w:rsidRPr="00E252A6">
        <w:rPr>
          <w:rFonts w:ascii="Arial" w:hAnsi="Arial" w:cs="Arial"/>
        </w:rPr>
        <w:t xml:space="preserve"> (далее – заявители)</w:t>
      </w:r>
      <w:r w:rsidR="00B0678B" w:rsidRPr="00E252A6">
        <w:rPr>
          <w:rFonts w:ascii="Arial" w:hAnsi="Arial" w:cs="Arial"/>
        </w:rPr>
        <w:t xml:space="preserve"> подают п</w:t>
      </w:r>
      <w:r w:rsidR="000E4C70" w:rsidRPr="00E252A6">
        <w:rPr>
          <w:rFonts w:ascii="Arial" w:hAnsi="Arial" w:cs="Arial"/>
        </w:rPr>
        <w:t>исьменное заявление</w:t>
      </w:r>
      <w:r w:rsidR="006C34B4" w:rsidRPr="00E252A6">
        <w:rPr>
          <w:rFonts w:ascii="Arial" w:hAnsi="Arial" w:cs="Arial"/>
        </w:rPr>
        <w:t xml:space="preserve"> в МБУ «УГДХ</w:t>
      </w:r>
      <w:r w:rsidRPr="00E252A6">
        <w:rPr>
          <w:rFonts w:ascii="Arial" w:hAnsi="Arial" w:cs="Arial"/>
        </w:rPr>
        <w:t xml:space="preserve">» </w:t>
      </w:r>
      <w:r w:rsidR="00D45000" w:rsidRPr="00E252A6">
        <w:rPr>
          <w:rFonts w:ascii="Arial" w:hAnsi="Arial" w:cs="Arial"/>
        </w:rPr>
        <w:t>или территориальные отделы</w:t>
      </w:r>
      <w:r w:rsidR="006C34B4" w:rsidRPr="00E252A6">
        <w:rPr>
          <w:rFonts w:ascii="Arial" w:hAnsi="Arial" w:cs="Arial"/>
        </w:rPr>
        <w:t xml:space="preserve"> </w:t>
      </w:r>
      <w:r w:rsidR="000E4C70" w:rsidRPr="00E252A6">
        <w:rPr>
          <w:rFonts w:ascii="Arial" w:hAnsi="Arial" w:cs="Arial"/>
        </w:rPr>
        <w:t xml:space="preserve">согласно Приложению № 1 к настоящему </w:t>
      </w:r>
      <w:r w:rsidR="006C34B4" w:rsidRPr="00E252A6">
        <w:rPr>
          <w:rFonts w:ascii="Arial" w:hAnsi="Arial" w:cs="Arial"/>
        </w:rPr>
        <w:t>П</w:t>
      </w:r>
      <w:r w:rsidRPr="00E252A6">
        <w:rPr>
          <w:rFonts w:ascii="Arial" w:hAnsi="Arial" w:cs="Arial"/>
        </w:rPr>
        <w:t>оложению</w:t>
      </w:r>
      <w:r w:rsidR="000E4C70" w:rsidRPr="00E252A6">
        <w:rPr>
          <w:rFonts w:ascii="Arial" w:hAnsi="Arial" w:cs="Arial"/>
        </w:rPr>
        <w:t xml:space="preserve">, в котором обязательно указываются фамилия, имя, отчество заявителя, почтовый адрес и контактные телефоны заявителя, степень родства с умершим, серия и номер свидетельства о смерти, </w:t>
      </w:r>
      <w:r w:rsidR="000D074C" w:rsidRPr="00E252A6">
        <w:rPr>
          <w:rFonts w:ascii="Arial" w:hAnsi="Arial" w:cs="Arial"/>
        </w:rPr>
        <w:t>дата и личная подпись заявителя с приложением</w:t>
      </w:r>
      <w:r w:rsidR="000C5C51" w:rsidRPr="00E252A6">
        <w:rPr>
          <w:rFonts w:ascii="Arial" w:hAnsi="Arial" w:cs="Arial"/>
        </w:rPr>
        <w:t xml:space="preserve"> копий документов</w:t>
      </w:r>
      <w:r w:rsidR="000D074C" w:rsidRPr="00E252A6">
        <w:rPr>
          <w:rFonts w:ascii="Arial" w:hAnsi="Arial" w:cs="Arial"/>
        </w:rPr>
        <w:t xml:space="preserve">. </w:t>
      </w:r>
    </w:p>
    <w:p w14:paraId="02027D48" w14:textId="760BE2E3" w:rsidR="000E4C70" w:rsidRPr="00E252A6" w:rsidRDefault="00E57D7B" w:rsidP="00E252A6">
      <w:pPr>
        <w:pStyle w:val="a8"/>
        <w:shd w:val="clear" w:color="auto" w:fill="FFFFFF"/>
        <w:spacing w:before="0" w:beforeAutospacing="0" w:after="0" w:afterAutospacing="0"/>
        <w:ind w:firstLine="539"/>
        <w:jc w:val="both"/>
        <w:rPr>
          <w:rFonts w:ascii="Arial" w:hAnsi="Arial" w:cs="Arial"/>
        </w:rPr>
      </w:pPr>
      <w:r w:rsidRPr="00E252A6">
        <w:rPr>
          <w:rFonts w:ascii="Arial" w:hAnsi="Arial" w:cs="Arial"/>
        </w:rPr>
        <w:t xml:space="preserve">3.2.3. </w:t>
      </w:r>
      <w:r w:rsidR="000E4C70" w:rsidRPr="00E252A6">
        <w:rPr>
          <w:rFonts w:ascii="Arial" w:hAnsi="Arial" w:cs="Arial"/>
        </w:rPr>
        <w:t xml:space="preserve">После подачи заявления согласно Приложению № 1 к настоящему </w:t>
      </w:r>
      <w:r w:rsidRPr="00E252A6">
        <w:rPr>
          <w:rFonts w:ascii="Arial" w:hAnsi="Arial" w:cs="Arial"/>
        </w:rPr>
        <w:t xml:space="preserve">Положению </w:t>
      </w:r>
      <w:r w:rsidR="00E0759D" w:rsidRPr="00E252A6">
        <w:rPr>
          <w:rFonts w:ascii="Arial" w:hAnsi="Arial" w:cs="Arial"/>
        </w:rPr>
        <w:t xml:space="preserve">МБУ «УГДХ» или </w:t>
      </w:r>
      <w:r w:rsidR="00D45000" w:rsidRPr="00E252A6">
        <w:rPr>
          <w:rFonts w:ascii="Arial" w:hAnsi="Arial" w:cs="Arial"/>
        </w:rPr>
        <w:t xml:space="preserve">территориальными </w:t>
      </w:r>
      <w:r w:rsidR="004B1091" w:rsidRPr="00E252A6">
        <w:rPr>
          <w:rFonts w:ascii="Arial" w:hAnsi="Arial" w:cs="Arial"/>
        </w:rPr>
        <w:t>отделами осуществляется</w:t>
      </w:r>
      <w:r w:rsidR="000E4C70" w:rsidRPr="00E252A6">
        <w:rPr>
          <w:rFonts w:ascii="Arial" w:hAnsi="Arial" w:cs="Arial"/>
        </w:rPr>
        <w:t>:</w:t>
      </w:r>
    </w:p>
    <w:p w14:paraId="348CE91B" w14:textId="410C09C3" w:rsidR="000E4C70" w:rsidRPr="00E252A6" w:rsidRDefault="00E57D7B" w:rsidP="00E252A6">
      <w:pPr>
        <w:pStyle w:val="a8"/>
        <w:numPr>
          <w:ilvl w:val="1"/>
          <w:numId w:val="5"/>
        </w:numPr>
        <w:shd w:val="clear" w:color="auto" w:fill="FFFFFF"/>
        <w:spacing w:before="0" w:beforeAutospacing="0" w:after="0" w:afterAutospacing="0"/>
        <w:ind w:left="0" w:firstLine="539"/>
        <w:jc w:val="both"/>
        <w:rPr>
          <w:rFonts w:ascii="Arial" w:hAnsi="Arial" w:cs="Arial"/>
        </w:rPr>
      </w:pPr>
      <w:r w:rsidRPr="00E252A6">
        <w:rPr>
          <w:rFonts w:ascii="Arial" w:hAnsi="Arial" w:cs="Arial"/>
        </w:rPr>
        <w:t xml:space="preserve"> </w:t>
      </w:r>
      <w:r w:rsidR="003E5B6D" w:rsidRPr="00E252A6">
        <w:rPr>
          <w:rFonts w:ascii="Arial" w:hAnsi="Arial" w:cs="Arial"/>
        </w:rPr>
        <w:t>п</w:t>
      </w:r>
      <w:r w:rsidR="000E4C70" w:rsidRPr="00E252A6">
        <w:rPr>
          <w:rFonts w:ascii="Arial" w:hAnsi="Arial" w:cs="Arial"/>
        </w:rPr>
        <w:t>роверка наличия и достоверности поданных документов;</w:t>
      </w:r>
    </w:p>
    <w:p w14:paraId="1801491F" w14:textId="06110DB6" w:rsidR="00E57D7B" w:rsidRPr="00E252A6" w:rsidRDefault="00E57D7B" w:rsidP="00E252A6">
      <w:pPr>
        <w:pStyle w:val="a8"/>
        <w:numPr>
          <w:ilvl w:val="1"/>
          <w:numId w:val="5"/>
        </w:numPr>
        <w:shd w:val="clear" w:color="auto" w:fill="FFFFFF"/>
        <w:spacing w:before="0" w:beforeAutospacing="0" w:after="0" w:afterAutospacing="0"/>
        <w:ind w:left="0" w:firstLine="539"/>
        <w:jc w:val="both"/>
        <w:rPr>
          <w:rFonts w:ascii="Arial" w:hAnsi="Arial" w:cs="Arial"/>
        </w:rPr>
      </w:pPr>
      <w:r w:rsidRPr="00E252A6">
        <w:rPr>
          <w:rFonts w:ascii="Arial" w:hAnsi="Arial" w:cs="Arial"/>
        </w:rPr>
        <w:t xml:space="preserve"> </w:t>
      </w:r>
      <w:r w:rsidR="003E5B6D" w:rsidRPr="00E252A6">
        <w:rPr>
          <w:rFonts w:ascii="Arial" w:hAnsi="Arial" w:cs="Arial"/>
        </w:rPr>
        <w:t>р</w:t>
      </w:r>
      <w:r w:rsidR="000E4C70" w:rsidRPr="00E252A6">
        <w:rPr>
          <w:rFonts w:ascii="Arial" w:hAnsi="Arial" w:cs="Arial"/>
        </w:rPr>
        <w:t xml:space="preserve">егистрация заявления в журнале регистрации захоронения </w:t>
      </w:r>
      <w:r w:rsidR="00F34E28" w:rsidRPr="00E252A6">
        <w:rPr>
          <w:rFonts w:ascii="Arial" w:hAnsi="Arial" w:cs="Arial"/>
        </w:rPr>
        <w:t xml:space="preserve">согласно </w:t>
      </w:r>
      <w:r w:rsidR="000E4C70" w:rsidRPr="00E252A6">
        <w:rPr>
          <w:rFonts w:ascii="Arial" w:hAnsi="Arial" w:cs="Arial"/>
        </w:rPr>
        <w:t>Приложени</w:t>
      </w:r>
      <w:r w:rsidR="00F34E28" w:rsidRPr="00E252A6">
        <w:rPr>
          <w:rFonts w:ascii="Arial" w:hAnsi="Arial" w:cs="Arial"/>
        </w:rPr>
        <w:t>ю</w:t>
      </w:r>
      <w:r w:rsidR="000E4C70" w:rsidRPr="00E252A6">
        <w:rPr>
          <w:rFonts w:ascii="Arial" w:hAnsi="Arial" w:cs="Arial"/>
        </w:rPr>
        <w:t xml:space="preserve"> № 3</w:t>
      </w:r>
      <w:r w:rsidR="00F34E28" w:rsidRPr="00E252A6">
        <w:rPr>
          <w:rFonts w:ascii="Arial" w:hAnsi="Arial" w:cs="Arial"/>
        </w:rPr>
        <w:t>;</w:t>
      </w:r>
    </w:p>
    <w:p w14:paraId="312E48C3" w14:textId="045EEED3" w:rsidR="00B20DDC" w:rsidRPr="00E252A6" w:rsidRDefault="00E57D7B" w:rsidP="00E252A6">
      <w:pPr>
        <w:pStyle w:val="a8"/>
        <w:numPr>
          <w:ilvl w:val="1"/>
          <w:numId w:val="5"/>
        </w:numPr>
        <w:shd w:val="clear" w:color="auto" w:fill="FFFFFF"/>
        <w:spacing w:before="0" w:beforeAutospacing="0" w:after="0" w:afterAutospacing="0"/>
        <w:ind w:left="0" w:firstLine="539"/>
        <w:jc w:val="both"/>
        <w:rPr>
          <w:rFonts w:ascii="Arial" w:hAnsi="Arial" w:cs="Arial"/>
        </w:rPr>
      </w:pPr>
      <w:r w:rsidRPr="00E252A6">
        <w:rPr>
          <w:rFonts w:ascii="Arial" w:hAnsi="Arial" w:cs="Arial"/>
        </w:rPr>
        <w:lastRenderedPageBreak/>
        <w:t xml:space="preserve"> </w:t>
      </w:r>
      <w:r w:rsidR="003E5B6D" w:rsidRPr="00E252A6">
        <w:rPr>
          <w:rFonts w:ascii="Arial" w:hAnsi="Arial" w:cs="Arial"/>
        </w:rPr>
        <w:t>п</w:t>
      </w:r>
      <w:r w:rsidR="000E4C70" w:rsidRPr="00E252A6">
        <w:rPr>
          <w:rFonts w:ascii="Arial" w:hAnsi="Arial" w:cs="Arial"/>
        </w:rPr>
        <w:t xml:space="preserve">ринятие решения о выдаче разрешения на захоронение согласно Приложению № 2, либо отказе, согласно Приложению № 4 на кладбищах </w:t>
      </w:r>
      <w:r w:rsidR="00B20DDC" w:rsidRPr="00E252A6">
        <w:rPr>
          <w:rFonts w:ascii="Arial" w:hAnsi="Arial" w:cs="Arial"/>
        </w:rPr>
        <w:t>Холмского муниципального округа Сахалинской области</w:t>
      </w:r>
      <w:r w:rsidR="000C5C51" w:rsidRPr="00E252A6">
        <w:rPr>
          <w:rFonts w:ascii="Arial" w:hAnsi="Arial" w:cs="Arial"/>
        </w:rPr>
        <w:t>.</w:t>
      </w:r>
    </w:p>
    <w:p w14:paraId="10EB1BC1" w14:textId="62D82ACF" w:rsidR="000E4C70" w:rsidRPr="00E252A6" w:rsidRDefault="00E57D7B" w:rsidP="00E252A6">
      <w:pPr>
        <w:pStyle w:val="a8"/>
        <w:shd w:val="clear" w:color="auto" w:fill="FFFFFF"/>
        <w:spacing w:before="0" w:beforeAutospacing="0" w:after="0" w:afterAutospacing="0"/>
        <w:ind w:firstLine="539"/>
        <w:jc w:val="both"/>
        <w:rPr>
          <w:rFonts w:ascii="Arial" w:hAnsi="Arial" w:cs="Arial"/>
        </w:rPr>
      </w:pPr>
      <w:r w:rsidRPr="00E252A6">
        <w:rPr>
          <w:rFonts w:ascii="Arial" w:hAnsi="Arial" w:cs="Arial"/>
        </w:rPr>
        <w:t xml:space="preserve">3.2.4. </w:t>
      </w:r>
      <w:r w:rsidR="000E4C70" w:rsidRPr="00E252A6">
        <w:rPr>
          <w:rFonts w:ascii="Arial" w:hAnsi="Arial" w:cs="Arial"/>
        </w:rPr>
        <w:t xml:space="preserve">Основания для отказа в разрешении на захоронение на кладбищах </w:t>
      </w:r>
      <w:r w:rsidR="00B20DDC" w:rsidRPr="00E252A6">
        <w:rPr>
          <w:rFonts w:ascii="Arial" w:hAnsi="Arial" w:cs="Arial"/>
        </w:rPr>
        <w:t>Холмского муниципального округа Сахалинской области</w:t>
      </w:r>
      <w:r w:rsidR="000E4C70" w:rsidRPr="00E252A6">
        <w:rPr>
          <w:rFonts w:ascii="Arial" w:hAnsi="Arial" w:cs="Arial"/>
        </w:rPr>
        <w:t>:</w:t>
      </w:r>
    </w:p>
    <w:p w14:paraId="26948691" w14:textId="77777777" w:rsidR="000E4C70" w:rsidRPr="00E252A6" w:rsidRDefault="000E4C70" w:rsidP="00E252A6">
      <w:pPr>
        <w:pStyle w:val="a8"/>
        <w:shd w:val="clear" w:color="auto" w:fill="FFFFFF"/>
        <w:spacing w:before="0" w:beforeAutospacing="0" w:after="0" w:afterAutospacing="0"/>
        <w:ind w:firstLine="539"/>
        <w:jc w:val="both"/>
        <w:rPr>
          <w:rFonts w:ascii="Arial" w:hAnsi="Arial" w:cs="Arial"/>
        </w:rPr>
      </w:pPr>
      <w:r w:rsidRPr="00E252A6">
        <w:rPr>
          <w:rFonts w:ascii="Arial" w:hAnsi="Arial" w:cs="Arial"/>
        </w:rPr>
        <w:t>- заявитель не достиг восемнадцатилетнего возраста;</w:t>
      </w:r>
    </w:p>
    <w:p w14:paraId="002570D0" w14:textId="0811ACD0" w:rsidR="00A668F5" w:rsidRPr="00E252A6" w:rsidRDefault="000C5C51" w:rsidP="00E252A6">
      <w:pPr>
        <w:pStyle w:val="a8"/>
        <w:shd w:val="clear" w:color="auto" w:fill="FFFFFF"/>
        <w:spacing w:before="0" w:beforeAutospacing="0" w:after="0" w:afterAutospacing="0"/>
        <w:ind w:firstLine="539"/>
        <w:jc w:val="both"/>
        <w:rPr>
          <w:rFonts w:ascii="Arial" w:hAnsi="Arial" w:cs="Arial"/>
        </w:rPr>
      </w:pPr>
      <w:r w:rsidRPr="00E252A6">
        <w:rPr>
          <w:rFonts w:ascii="Arial" w:hAnsi="Arial" w:cs="Arial"/>
        </w:rPr>
        <w:t>- отсутствие</w:t>
      </w:r>
      <w:r w:rsidR="000E4C70" w:rsidRPr="00E252A6">
        <w:rPr>
          <w:rFonts w:ascii="Arial" w:hAnsi="Arial" w:cs="Arial"/>
        </w:rPr>
        <w:t xml:space="preserve"> мест для захоронения на указанном заявителем (представителем заявителя) общественном кладбище.</w:t>
      </w:r>
    </w:p>
    <w:p w14:paraId="67529D6F" w14:textId="41605A6E" w:rsidR="000E4C70" w:rsidRPr="00E252A6" w:rsidRDefault="00E57D7B" w:rsidP="00E252A6">
      <w:pPr>
        <w:spacing w:after="0" w:line="240" w:lineRule="auto"/>
        <w:ind w:firstLine="539"/>
        <w:jc w:val="both"/>
        <w:rPr>
          <w:rFonts w:ascii="Arial" w:eastAsia="Times New Roman" w:hAnsi="Arial" w:cs="Arial"/>
          <w:sz w:val="24"/>
          <w:szCs w:val="24"/>
          <w:lang w:eastAsia="ru-RU"/>
        </w:rPr>
      </w:pPr>
      <w:r w:rsidRPr="00E252A6">
        <w:rPr>
          <w:rFonts w:ascii="Arial" w:hAnsi="Arial" w:cs="Arial"/>
          <w:sz w:val="24"/>
          <w:szCs w:val="24"/>
        </w:rPr>
        <w:t xml:space="preserve">3.2.5. </w:t>
      </w:r>
      <w:r w:rsidR="00A668F5" w:rsidRPr="00E252A6">
        <w:rPr>
          <w:rFonts w:ascii="Arial" w:hAnsi="Arial" w:cs="Arial"/>
          <w:sz w:val="24"/>
          <w:szCs w:val="24"/>
        </w:rPr>
        <w:t>Полученное разрешение является основанием для осуществления работ по подготовке места погребения умершего.</w:t>
      </w:r>
    </w:p>
    <w:p w14:paraId="3B457D21" w14:textId="77777777" w:rsidR="00FC38F8" w:rsidRPr="00E252A6" w:rsidRDefault="00FC38F8" w:rsidP="00E252A6">
      <w:pPr>
        <w:pStyle w:val="a7"/>
        <w:spacing w:after="0" w:line="240" w:lineRule="auto"/>
        <w:ind w:left="539"/>
        <w:jc w:val="both"/>
        <w:rPr>
          <w:rFonts w:ascii="Arial" w:eastAsia="Times New Roman" w:hAnsi="Arial" w:cs="Arial"/>
          <w:sz w:val="24"/>
          <w:szCs w:val="24"/>
          <w:lang w:eastAsia="ru-RU"/>
        </w:rPr>
      </w:pPr>
    </w:p>
    <w:p w14:paraId="1772DCDD" w14:textId="585A1BE4" w:rsidR="00364497" w:rsidRPr="00E252A6" w:rsidRDefault="00F43EB0" w:rsidP="00E252A6">
      <w:pPr>
        <w:pStyle w:val="ConsPlusNormal"/>
        <w:tabs>
          <w:tab w:val="left" w:pos="1560"/>
        </w:tabs>
        <w:ind w:firstLine="539"/>
        <w:jc w:val="center"/>
        <w:rPr>
          <w:sz w:val="24"/>
          <w:szCs w:val="24"/>
        </w:rPr>
      </w:pPr>
      <w:r w:rsidRPr="00E252A6">
        <w:rPr>
          <w:sz w:val="24"/>
          <w:szCs w:val="24"/>
        </w:rPr>
        <w:t>3</w:t>
      </w:r>
      <w:r w:rsidR="00611C17" w:rsidRPr="00E252A6">
        <w:rPr>
          <w:sz w:val="24"/>
          <w:szCs w:val="24"/>
        </w:rPr>
        <w:t>.</w:t>
      </w:r>
      <w:r w:rsidRPr="00E252A6">
        <w:rPr>
          <w:sz w:val="24"/>
          <w:szCs w:val="24"/>
        </w:rPr>
        <w:t>3.</w:t>
      </w:r>
      <w:r w:rsidR="00611C17" w:rsidRPr="00E252A6">
        <w:rPr>
          <w:sz w:val="24"/>
          <w:szCs w:val="24"/>
        </w:rPr>
        <w:t xml:space="preserve"> </w:t>
      </w:r>
      <w:r w:rsidR="000E4C70" w:rsidRPr="00E252A6">
        <w:rPr>
          <w:sz w:val="24"/>
          <w:szCs w:val="24"/>
        </w:rPr>
        <w:t>Выд</w:t>
      </w:r>
      <w:r w:rsidR="00CE23A1" w:rsidRPr="00E252A6">
        <w:rPr>
          <w:sz w:val="24"/>
          <w:szCs w:val="24"/>
        </w:rPr>
        <w:t>ача удостоверения о захоронении</w:t>
      </w:r>
    </w:p>
    <w:p w14:paraId="2C8FB66B" w14:textId="00AEEB38" w:rsidR="00CE23A1" w:rsidRPr="00E252A6" w:rsidRDefault="00F43EB0" w:rsidP="00E252A6">
      <w:pPr>
        <w:pStyle w:val="ConsPlusNormal"/>
        <w:tabs>
          <w:tab w:val="left" w:pos="1560"/>
        </w:tabs>
        <w:ind w:firstLine="539"/>
        <w:jc w:val="both"/>
        <w:rPr>
          <w:sz w:val="24"/>
          <w:szCs w:val="24"/>
        </w:rPr>
      </w:pPr>
      <w:r w:rsidRPr="00E252A6">
        <w:rPr>
          <w:sz w:val="24"/>
          <w:szCs w:val="24"/>
        </w:rPr>
        <w:t>3.</w:t>
      </w:r>
      <w:r w:rsidR="00CE23A1" w:rsidRPr="00E252A6">
        <w:rPr>
          <w:sz w:val="24"/>
          <w:szCs w:val="24"/>
        </w:rPr>
        <w:t xml:space="preserve">3.1. </w:t>
      </w:r>
      <w:r w:rsidR="000C5C51" w:rsidRPr="00E252A6">
        <w:rPr>
          <w:sz w:val="24"/>
          <w:szCs w:val="24"/>
        </w:rPr>
        <w:t>Свидетельство</w:t>
      </w:r>
      <w:r w:rsidR="00767997" w:rsidRPr="00E252A6">
        <w:rPr>
          <w:sz w:val="24"/>
          <w:szCs w:val="24"/>
        </w:rPr>
        <w:t xml:space="preserve"> о захоронении – документ, отражающий данные о захоронении, кладбище, секторе, ряде, месте, данные о захороне</w:t>
      </w:r>
      <w:r w:rsidR="000C5C51" w:rsidRPr="00E252A6">
        <w:rPr>
          <w:sz w:val="24"/>
          <w:szCs w:val="24"/>
        </w:rPr>
        <w:t>нном лице и о лице, производивши</w:t>
      </w:r>
      <w:r w:rsidR="00767997" w:rsidRPr="00E252A6">
        <w:rPr>
          <w:sz w:val="24"/>
          <w:szCs w:val="24"/>
        </w:rPr>
        <w:t xml:space="preserve">м захоронение, наличие оградки, надгробия, удостоверенное печатью </w:t>
      </w:r>
      <w:r w:rsidR="000C5C51" w:rsidRPr="00E252A6">
        <w:rPr>
          <w:sz w:val="24"/>
          <w:szCs w:val="24"/>
        </w:rPr>
        <w:t>МБУ «УГДХ» или территориального отдела</w:t>
      </w:r>
      <w:r w:rsidR="00767997" w:rsidRPr="00E252A6">
        <w:rPr>
          <w:sz w:val="24"/>
          <w:szCs w:val="24"/>
        </w:rPr>
        <w:t>, – выдается лицу, осуществляющему организацию погребения.</w:t>
      </w:r>
    </w:p>
    <w:p w14:paraId="4594BF71" w14:textId="69467AAD" w:rsidR="000C5C51" w:rsidRPr="00E252A6" w:rsidRDefault="00F43EB0" w:rsidP="00E252A6">
      <w:pPr>
        <w:pStyle w:val="ConsPlusNormal"/>
        <w:tabs>
          <w:tab w:val="left" w:pos="1560"/>
        </w:tabs>
        <w:ind w:firstLine="539"/>
        <w:jc w:val="both"/>
        <w:rPr>
          <w:sz w:val="24"/>
          <w:szCs w:val="24"/>
        </w:rPr>
      </w:pPr>
      <w:r w:rsidRPr="00E252A6">
        <w:rPr>
          <w:sz w:val="24"/>
          <w:szCs w:val="24"/>
        </w:rPr>
        <w:t>3.</w:t>
      </w:r>
      <w:r w:rsidR="00364497" w:rsidRPr="00E252A6">
        <w:rPr>
          <w:sz w:val="24"/>
          <w:szCs w:val="24"/>
        </w:rPr>
        <w:t xml:space="preserve">3.2. </w:t>
      </w:r>
      <w:r w:rsidR="006C34B4" w:rsidRPr="00E252A6">
        <w:rPr>
          <w:sz w:val="24"/>
          <w:szCs w:val="24"/>
        </w:rPr>
        <w:t xml:space="preserve">По факту погребения умершего </w:t>
      </w:r>
      <w:r w:rsidR="000C5C51" w:rsidRPr="00E252A6">
        <w:rPr>
          <w:sz w:val="24"/>
          <w:szCs w:val="24"/>
        </w:rPr>
        <w:t>МБУ «УГДХ» или территориальный отдел выдает свидетельство о захоронении (далее – свидетельство) по форме в соответствии с Приложением № 5 к настоящему П</w:t>
      </w:r>
      <w:r w:rsidRPr="00E252A6">
        <w:rPr>
          <w:sz w:val="24"/>
          <w:szCs w:val="24"/>
        </w:rPr>
        <w:t>оложению</w:t>
      </w:r>
      <w:r w:rsidR="000C5C51" w:rsidRPr="00E252A6">
        <w:rPr>
          <w:sz w:val="24"/>
          <w:szCs w:val="24"/>
        </w:rPr>
        <w:t xml:space="preserve">. </w:t>
      </w:r>
    </w:p>
    <w:p w14:paraId="1E51F8B2" w14:textId="37F0BBB4" w:rsidR="00CE23A1" w:rsidRPr="00E252A6" w:rsidRDefault="00F43EB0" w:rsidP="00E252A6">
      <w:pPr>
        <w:pStyle w:val="ConsPlusNormal"/>
        <w:tabs>
          <w:tab w:val="left" w:pos="1560"/>
        </w:tabs>
        <w:ind w:firstLine="539"/>
        <w:jc w:val="both"/>
        <w:rPr>
          <w:sz w:val="24"/>
          <w:szCs w:val="24"/>
        </w:rPr>
      </w:pPr>
      <w:r w:rsidRPr="00E252A6">
        <w:rPr>
          <w:sz w:val="24"/>
          <w:szCs w:val="24"/>
        </w:rPr>
        <w:t>3.</w:t>
      </w:r>
      <w:r w:rsidR="00CE23A1" w:rsidRPr="00E252A6">
        <w:rPr>
          <w:sz w:val="24"/>
          <w:szCs w:val="24"/>
        </w:rPr>
        <w:t xml:space="preserve">3.3. </w:t>
      </w:r>
      <w:r w:rsidR="000C5C51" w:rsidRPr="00E252A6">
        <w:rPr>
          <w:sz w:val="24"/>
          <w:szCs w:val="24"/>
        </w:rPr>
        <w:t>Свидетельство</w:t>
      </w:r>
      <w:r w:rsidR="00E0759D" w:rsidRPr="00E252A6">
        <w:rPr>
          <w:sz w:val="24"/>
          <w:szCs w:val="24"/>
        </w:rPr>
        <w:t xml:space="preserve"> выдается з</w:t>
      </w:r>
      <w:r w:rsidR="000E4C70" w:rsidRPr="00E252A6">
        <w:rPr>
          <w:sz w:val="24"/>
          <w:szCs w:val="24"/>
        </w:rPr>
        <w:t xml:space="preserve">аявителю в течение 5 рабочих дней, следующих за днем внесения в книгу </w:t>
      </w:r>
      <w:r w:rsidR="00767997" w:rsidRPr="00E252A6">
        <w:rPr>
          <w:sz w:val="24"/>
          <w:szCs w:val="24"/>
        </w:rPr>
        <w:t>регистрации захоронений</w:t>
      </w:r>
      <w:r w:rsidR="000E4C70" w:rsidRPr="00E252A6">
        <w:rPr>
          <w:sz w:val="24"/>
          <w:szCs w:val="24"/>
        </w:rPr>
        <w:t>.</w:t>
      </w:r>
    </w:p>
    <w:p w14:paraId="49BE948A" w14:textId="29FE821F" w:rsidR="00CE23A1" w:rsidRPr="00E252A6" w:rsidRDefault="00F43EB0" w:rsidP="00E252A6">
      <w:pPr>
        <w:pStyle w:val="ConsPlusNormal"/>
        <w:tabs>
          <w:tab w:val="left" w:pos="1560"/>
        </w:tabs>
        <w:ind w:firstLine="539"/>
        <w:jc w:val="both"/>
        <w:rPr>
          <w:sz w:val="24"/>
          <w:szCs w:val="24"/>
        </w:rPr>
      </w:pPr>
      <w:r w:rsidRPr="00E252A6">
        <w:rPr>
          <w:sz w:val="24"/>
          <w:szCs w:val="24"/>
        </w:rPr>
        <w:t>3.</w:t>
      </w:r>
      <w:r w:rsidR="00CE23A1" w:rsidRPr="00E252A6">
        <w:rPr>
          <w:sz w:val="24"/>
          <w:szCs w:val="24"/>
        </w:rPr>
        <w:t xml:space="preserve">3.4. </w:t>
      </w:r>
      <w:r w:rsidR="000C5C51" w:rsidRPr="00E252A6">
        <w:rPr>
          <w:sz w:val="24"/>
          <w:szCs w:val="24"/>
        </w:rPr>
        <w:t>Свидетельство</w:t>
      </w:r>
      <w:r w:rsidR="000E4C70" w:rsidRPr="00E252A6">
        <w:rPr>
          <w:sz w:val="24"/>
          <w:szCs w:val="24"/>
        </w:rPr>
        <w:t xml:space="preserve"> </w:t>
      </w:r>
      <w:r w:rsidR="000D074C" w:rsidRPr="00E252A6">
        <w:rPr>
          <w:sz w:val="24"/>
          <w:szCs w:val="24"/>
        </w:rPr>
        <w:t>регистрируется в ж</w:t>
      </w:r>
      <w:r w:rsidR="000E4C70" w:rsidRPr="00E252A6">
        <w:rPr>
          <w:sz w:val="24"/>
          <w:szCs w:val="24"/>
        </w:rPr>
        <w:t>урнале регистрац</w:t>
      </w:r>
      <w:r w:rsidR="000D074C" w:rsidRPr="00E252A6">
        <w:rPr>
          <w:sz w:val="24"/>
          <w:szCs w:val="24"/>
        </w:rPr>
        <w:t xml:space="preserve">ий </w:t>
      </w:r>
      <w:r w:rsidR="00F34E28" w:rsidRPr="00E252A6">
        <w:rPr>
          <w:sz w:val="24"/>
          <w:szCs w:val="24"/>
        </w:rPr>
        <w:t>удостоверений</w:t>
      </w:r>
      <w:r w:rsidR="000D074C" w:rsidRPr="00E252A6">
        <w:rPr>
          <w:sz w:val="24"/>
          <w:szCs w:val="24"/>
        </w:rPr>
        <w:t xml:space="preserve"> о захоронении </w:t>
      </w:r>
      <w:r w:rsidR="00E0759D" w:rsidRPr="00E252A6">
        <w:rPr>
          <w:sz w:val="24"/>
          <w:szCs w:val="24"/>
        </w:rPr>
        <w:t>по форме Приложения</w:t>
      </w:r>
      <w:r w:rsidR="000E4C70" w:rsidRPr="00E252A6">
        <w:rPr>
          <w:sz w:val="24"/>
          <w:szCs w:val="24"/>
        </w:rPr>
        <w:t xml:space="preserve"> № 6</w:t>
      </w:r>
      <w:r w:rsidR="000D074C" w:rsidRPr="00E252A6">
        <w:rPr>
          <w:sz w:val="24"/>
          <w:szCs w:val="24"/>
        </w:rPr>
        <w:t xml:space="preserve"> к настоящему П</w:t>
      </w:r>
      <w:r w:rsidRPr="00E252A6">
        <w:rPr>
          <w:sz w:val="24"/>
          <w:szCs w:val="24"/>
        </w:rPr>
        <w:t>оложению</w:t>
      </w:r>
      <w:r w:rsidR="000D074C" w:rsidRPr="00E252A6">
        <w:rPr>
          <w:sz w:val="24"/>
          <w:szCs w:val="24"/>
        </w:rPr>
        <w:t>.</w:t>
      </w:r>
      <w:r w:rsidR="000E4C70" w:rsidRPr="00E252A6">
        <w:rPr>
          <w:sz w:val="24"/>
          <w:szCs w:val="24"/>
        </w:rPr>
        <w:t xml:space="preserve"> </w:t>
      </w:r>
    </w:p>
    <w:p w14:paraId="2C687127" w14:textId="2D0F0E06" w:rsidR="000E4C70" w:rsidRPr="00E252A6" w:rsidRDefault="00F43EB0" w:rsidP="00E252A6">
      <w:pPr>
        <w:pStyle w:val="ConsPlusNormal"/>
        <w:tabs>
          <w:tab w:val="left" w:pos="1560"/>
        </w:tabs>
        <w:ind w:firstLine="539"/>
        <w:jc w:val="both"/>
        <w:rPr>
          <w:sz w:val="24"/>
          <w:szCs w:val="24"/>
        </w:rPr>
      </w:pPr>
      <w:r w:rsidRPr="00E252A6">
        <w:rPr>
          <w:sz w:val="24"/>
          <w:szCs w:val="24"/>
        </w:rPr>
        <w:t>3.</w:t>
      </w:r>
      <w:r w:rsidR="00CE23A1" w:rsidRPr="00E252A6">
        <w:rPr>
          <w:sz w:val="24"/>
          <w:szCs w:val="24"/>
        </w:rPr>
        <w:t xml:space="preserve">3.5. </w:t>
      </w:r>
      <w:r w:rsidR="00E0759D" w:rsidRPr="00E252A6">
        <w:rPr>
          <w:sz w:val="24"/>
          <w:szCs w:val="24"/>
        </w:rPr>
        <w:t xml:space="preserve">При получении </w:t>
      </w:r>
      <w:r w:rsidR="000C5C51" w:rsidRPr="00E252A6">
        <w:rPr>
          <w:sz w:val="24"/>
          <w:szCs w:val="24"/>
        </w:rPr>
        <w:t>свидетельств</w:t>
      </w:r>
      <w:r w:rsidR="00E0759D" w:rsidRPr="00E252A6">
        <w:rPr>
          <w:sz w:val="24"/>
          <w:szCs w:val="24"/>
        </w:rPr>
        <w:t>, заявитель ставит подпись в ж</w:t>
      </w:r>
      <w:r w:rsidR="000E4C70" w:rsidRPr="00E252A6">
        <w:rPr>
          <w:sz w:val="24"/>
          <w:szCs w:val="24"/>
        </w:rPr>
        <w:t xml:space="preserve">урнале регистраций </w:t>
      </w:r>
      <w:r w:rsidR="000C5C51" w:rsidRPr="00E252A6">
        <w:rPr>
          <w:sz w:val="24"/>
          <w:szCs w:val="24"/>
        </w:rPr>
        <w:t>свидетельств</w:t>
      </w:r>
      <w:r w:rsidR="000E4C70" w:rsidRPr="00E252A6">
        <w:rPr>
          <w:sz w:val="24"/>
          <w:szCs w:val="24"/>
        </w:rPr>
        <w:t xml:space="preserve"> о захоронении</w:t>
      </w:r>
      <w:r w:rsidR="00E0759D" w:rsidRPr="00E252A6">
        <w:rPr>
          <w:sz w:val="24"/>
          <w:szCs w:val="24"/>
        </w:rPr>
        <w:t xml:space="preserve"> по форме Приложения № 3 к настоящему По</w:t>
      </w:r>
      <w:r w:rsidRPr="00E252A6">
        <w:rPr>
          <w:sz w:val="24"/>
          <w:szCs w:val="24"/>
        </w:rPr>
        <w:t>ложению</w:t>
      </w:r>
      <w:r w:rsidR="000E4C70" w:rsidRPr="00E252A6">
        <w:rPr>
          <w:sz w:val="24"/>
          <w:szCs w:val="24"/>
        </w:rPr>
        <w:t xml:space="preserve">. </w:t>
      </w:r>
    </w:p>
    <w:p w14:paraId="64F18652" w14:textId="77777777" w:rsidR="00F43EB0" w:rsidRPr="00E252A6" w:rsidRDefault="00F43EB0" w:rsidP="00E252A6">
      <w:pPr>
        <w:pStyle w:val="ConsPlusNormal"/>
        <w:tabs>
          <w:tab w:val="left" w:pos="1560"/>
        </w:tabs>
        <w:ind w:firstLine="539"/>
        <w:jc w:val="both"/>
        <w:rPr>
          <w:sz w:val="24"/>
          <w:szCs w:val="24"/>
        </w:rPr>
      </w:pPr>
    </w:p>
    <w:p w14:paraId="7ECB8BBE" w14:textId="193EFB4B" w:rsidR="000E4C70" w:rsidRPr="00E252A6" w:rsidRDefault="00F43EB0" w:rsidP="00E252A6">
      <w:pPr>
        <w:pStyle w:val="ConsPlusNormal"/>
        <w:tabs>
          <w:tab w:val="left" w:pos="1560"/>
        </w:tabs>
        <w:ind w:firstLine="539"/>
        <w:jc w:val="center"/>
        <w:rPr>
          <w:sz w:val="24"/>
          <w:szCs w:val="24"/>
        </w:rPr>
      </w:pPr>
      <w:r w:rsidRPr="00E252A6">
        <w:rPr>
          <w:sz w:val="24"/>
          <w:szCs w:val="24"/>
        </w:rPr>
        <w:t>3.4.</w:t>
      </w:r>
      <w:r w:rsidR="00EE6C79" w:rsidRPr="00E252A6">
        <w:rPr>
          <w:sz w:val="24"/>
          <w:szCs w:val="24"/>
        </w:rPr>
        <w:t xml:space="preserve"> </w:t>
      </w:r>
      <w:r w:rsidR="000E4C70" w:rsidRPr="00E252A6">
        <w:rPr>
          <w:sz w:val="24"/>
          <w:szCs w:val="24"/>
        </w:rPr>
        <w:t>Ведение реестра семейных захоронений</w:t>
      </w:r>
    </w:p>
    <w:p w14:paraId="61BCE830" w14:textId="0B19090E" w:rsidR="00767997" w:rsidRPr="00E252A6" w:rsidRDefault="003E5B6D" w:rsidP="00E252A6">
      <w:pPr>
        <w:pStyle w:val="ConsPlusNormal"/>
        <w:tabs>
          <w:tab w:val="left" w:pos="0"/>
        </w:tabs>
        <w:ind w:right="-2" w:firstLine="539"/>
        <w:jc w:val="both"/>
        <w:rPr>
          <w:sz w:val="24"/>
          <w:szCs w:val="24"/>
        </w:rPr>
      </w:pPr>
      <w:r w:rsidRPr="00E252A6">
        <w:rPr>
          <w:sz w:val="24"/>
          <w:szCs w:val="24"/>
        </w:rPr>
        <w:t xml:space="preserve"> </w:t>
      </w:r>
      <w:r w:rsidR="00F43EB0" w:rsidRPr="00E252A6">
        <w:rPr>
          <w:sz w:val="24"/>
          <w:szCs w:val="24"/>
        </w:rPr>
        <w:t xml:space="preserve">3.4.1. </w:t>
      </w:r>
      <w:r w:rsidR="00767997" w:rsidRPr="00E252A6">
        <w:rPr>
          <w:sz w:val="24"/>
          <w:szCs w:val="24"/>
        </w:rPr>
        <w:t>Реестр семейных (родовых) захоронений представляет собой совокупность записей, содержащих сведения о резервировании участков земли на общественных кладбищах</w:t>
      </w:r>
      <w:r w:rsidR="000C5C51" w:rsidRPr="00E252A6">
        <w:rPr>
          <w:sz w:val="24"/>
          <w:szCs w:val="24"/>
        </w:rPr>
        <w:t xml:space="preserve"> </w:t>
      </w:r>
      <w:r w:rsidR="00B20DDC" w:rsidRPr="00E252A6">
        <w:rPr>
          <w:sz w:val="24"/>
          <w:szCs w:val="24"/>
        </w:rPr>
        <w:t xml:space="preserve">Холмского муниципального округа Сахалинской области </w:t>
      </w:r>
      <w:r w:rsidR="00767997" w:rsidRPr="00E252A6">
        <w:rPr>
          <w:sz w:val="24"/>
          <w:szCs w:val="24"/>
        </w:rPr>
        <w:t xml:space="preserve">для создания семейных (родовых) захоронений. </w:t>
      </w:r>
    </w:p>
    <w:p w14:paraId="0092934B" w14:textId="12514C94" w:rsidR="00AB7033" w:rsidRPr="00E252A6" w:rsidRDefault="00F43EB0" w:rsidP="00E252A6">
      <w:pPr>
        <w:pStyle w:val="ConsPlusNormal"/>
        <w:ind w:firstLine="539"/>
        <w:jc w:val="both"/>
        <w:rPr>
          <w:sz w:val="24"/>
          <w:szCs w:val="24"/>
        </w:rPr>
      </w:pPr>
      <w:r w:rsidRPr="00E252A6">
        <w:rPr>
          <w:sz w:val="24"/>
          <w:szCs w:val="24"/>
        </w:rPr>
        <w:t xml:space="preserve">3.4.2. </w:t>
      </w:r>
      <w:r w:rsidR="00FF3DD8" w:rsidRPr="00E252A6">
        <w:rPr>
          <w:sz w:val="24"/>
          <w:szCs w:val="24"/>
        </w:rPr>
        <w:t>МБУ «УГДХ»</w:t>
      </w:r>
      <w:r w:rsidR="004B1091" w:rsidRPr="00E252A6">
        <w:rPr>
          <w:sz w:val="24"/>
          <w:szCs w:val="24"/>
        </w:rPr>
        <w:t xml:space="preserve"> и территориальные отделы на подведомственных территориях </w:t>
      </w:r>
      <w:r w:rsidR="00767997" w:rsidRPr="00E252A6">
        <w:rPr>
          <w:sz w:val="24"/>
          <w:szCs w:val="24"/>
        </w:rPr>
        <w:t>ведут р</w:t>
      </w:r>
      <w:r w:rsidR="000E4C70" w:rsidRPr="00E252A6">
        <w:rPr>
          <w:sz w:val="24"/>
          <w:szCs w:val="24"/>
        </w:rPr>
        <w:t>еестр</w:t>
      </w:r>
      <w:r w:rsidR="00E0759D" w:rsidRPr="00E252A6">
        <w:rPr>
          <w:sz w:val="24"/>
          <w:szCs w:val="24"/>
        </w:rPr>
        <w:t xml:space="preserve"> семейных (родовых) захоронений</w:t>
      </w:r>
      <w:r w:rsidR="000E4C70" w:rsidRPr="00E252A6">
        <w:rPr>
          <w:sz w:val="24"/>
          <w:szCs w:val="24"/>
        </w:rPr>
        <w:t xml:space="preserve"> путем внесения записей о резервировании (закреплении) участков земли на </w:t>
      </w:r>
      <w:r w:rsidR="000C5C51" w:rsidRPr="00E252A6">
        <w:rPr>
          <w:sz w:val="24"/>
          <w:szCs w:val="24"/>
        </w:rPr>
        <w:t xml:space="preserve">кладбищах </w:t>
      </w:r>
      <w:r w:rsidR="00B20DDC" w:rsidRPr="00E252A6">
        <w:rPr>
          <w:sz w:val="24"/>
          <w:szCs w:val="24"/>
        </w:rPr>
        <w:t xml:space="preserve">Холмского муниципального округа Сахалинской области </w:t>
      </w:r>
      <w:r w:rsidR="000E4C70" w:rsidRPr="00E252A6">
        <w:rPr>
          <w:sz w:val="24"/>
          <w:szCs w:val="24"/>
        </w:rPr>
        <w:t>для создания семейных (родовых) захоронений, а</w:t>
      </w:r>
      <w:r w:rsidR="00767997" w:rsidRPr="00E252A6">
        <w:rPr>
          <w:sz w:val="24"/>
          <w:szCs w:val="24"/>
        </w:rPr>
        <w:t xml:space="preserve"> также путем внесения в записи р</w:t>
      </w:r>
      <w:r w:rsidR="000E4C70" w:rsidRPr="00E252A6">
        <w:rPr>
          <w:sz w:val="24"/>
          <w:szCs w:val="24"/>
        </w:rPr>
        <w:t>е</w:t>
      </w:r>
      <w:r w:rsidR="00767997" w:rsidRPr="00E252A6">
        <w:rPr>
          <w:sz w:val="24"/>
          <w:szCs w:val="24"/>
        </w:rPr>
        <w:t>естра соответствующих изменений по форме</w:t>
      </w:r>
      <w:r w:rsidR="000E4C70" w:rsidRPr="00E252A6">
        <w:rPr>
          <w:sz w:val="24"/>
          <w:szCs w:val="24"/>
        </w:rPr>
        <w:t xml:space="preserve"> в соответствии с Приложением № 7 к настоящему </w:t>
      </w:r>
      <w:r w:rsidRPr="00E252A6">
        <w:rPr>
          <w:sz w:val="24"/>
          <w:szCs w:val="24"/>
        </w:rPr>
        <w:t>Положению.</w:t>
      </w:r>
    </w:p>
    <w:p w14:paraId="1C80CCCE" w14:textId="77777777" w:rsidR="003311FC" w:rsidRPr="00E252A6" w:rsidRDefault="003311FC" w:rsidP="00E252A6">
      <w:pPr>
        <w:pStyle w:val="ConsPlusNormal"/>
        <w:tabs>
          <w:tab w:val="left" w:pos="1701"/>
        </w:tabs>
        <w:ind w:left="539"/>
        <w:jc w:val="both"/>
        <w:rPr>
          <w:sz w:val="24"/>
          <w:szCs w:val="24"/>
        </w:rPr>
      </w:pPr>
    </w:p>
    <w:p w14:paraId="369EE9DD" w14:textId="77777777" w:rsidR="00F43EB0" w:rsidRPr="00E252A6" w:rsidRDefault="00F43EB0" w:rsidP="00E252A6">
      <w:pPr>
        <w:pStyle w:val="ConsPlusNormal"/>
        <w:ind w:firstLine="539"/>
        <w:jc w:val="center"/>
        <w:rPr>
          <w:sz w:val="24"/>
          <w:szCs w:val="24"/>
        </w:rPr>
      </w:pPr>
      <w:r w:rsidRPr="00E252A6">
        <w:rPr>
          <w:sz w:val="24"/>
          <w:szCs w:val="24"/>
        </w:rPr>
        <w:t xml:space="preserve">3.5. </w:t>
      </w:r>
      <w:r w:rsidR="000E4C70" w:rsidRPr="00E252A6">
        <w:rPr>
          <w:sz w:val="24"/>
          <w:szCs w:val="24"/>
        </w:rPr>
        <w:t>Регистрация (перерегистрация) захоронений</w:t>
      </w:r>
    </w:p>
    <w:p w14:paraId="2C2CE5E5" w14:textId="33434E51" w:rsidR="003311FC" w:rsidRPr="00E252A6" w:rsidRDefault="0087337A" w:rsidP="00E252A6">
      <w:pPr>
        <w:pStyle w:val="ConsPlusNormal"/>
        <w:ind w:firstLine="539"/>
        <w:jc w:val="both"/>
        <w:rPr>
          <w:sz w:val="24"/>
          <w:szCs w:val="24"/>
        </w:rPr>
      </w:pPr>
      <w:r w:rsidRPr="00E252A6">
        <w:rPr>
          <w:sz w:val="24"/>
          <w:szCs w:val="24"/>
        </w:rPr>
        <w:t xml:space="preserve"> </w:t>
      </w:r>
      <w:r w:rsidR="00F43EB0" w:rsidRPr="00E252A6">
        <w:rPr>
          <w:sz w:val="24"/>
          <w:szCs w:val="24"/>
        </w:rPr>
        <w:t xml:space="preserve">3.5.1. </w:t>
      </w:r>
      <w:r w:rsidR="00275E25" w:rsidRPr="00E252A6">
        <w:rPr>
          <w:sz w:val="24"/>
          <w:szCs w:val="24"/>
        </w:rPr>
        <w:t>МБУ «УГДХ»</w:t>
      </w:r>
      <w:r w:rsidR="004B1091" w:rsidRPr="00E252A6">
        <w:rPr>
          <w:sz w:val="24"/>
          <w:szCs w:val="24"/>
        </w:rPr>
        <w:t xml:space="preserve"> и территориальные отделы регистрирую</w:t>
      </w:r>
      <w:r w:rsidR="00275E25" w:rsidRPr="00E252A6">
        <w:rPr>
          <w:sz w:val="24"/>
          <w:szCs w:val="24"/>
        </w:rPr>
        <w:t>т</w:t>
      </w:r>
      <w:r w:rsidR="000C5C51" w:rsidRPr="00E252A6">
        <w:rPr>
          <w:sz w:val="24"/>
          <w:szCs w:val="24"/>
        </w:rPr>
        <w:t xml:space="preserve"> каждое захоронение</w:t>
      </w:r>
      <w:r w:rsidR="003E5B6D" w:rsidRPr="00E252A6">
        <w:rPr>
          <w:sz w:val="24"/>
          <w:szCs w:val="24"/>
        </w:rPr>
        <w:t xml:space="preserve"> </w:t>
      </w:r>
      <w:r w:rsidR="00275E25" w:rsidRPr="00E252A6">
        <w:rPr>
          <w:sz w:val="24"/>
          <w:szCs w:val="24"/>
        </w:rPr>
        <w:t xml:space="preserve">в книге регистрации захоронений (далее – книга) по форме в соответствии с Приложением № 8 к настоящему </w:t>
      </w:r>
      <w:r w:rsidR="00F43EB0" w:rsidRPr="00E252A6">
        <w:rPr>
          <w:sz w:val="24"/>
          <w:szCs w:val="24"/>
        </w:rPr>
        <w:t xml:space="preserve">Положению </w:t>
      </w:r>
      <w:r w:rsidR="000C5C51" w:rsidRPr="00E252A6">
        <w:rPr>
          <w:sz w:val="24"/>
          <w:szCs w:val="24"/>
        </w:rPr>
        <w:t>в электронном виде с последующим ежегодным формированием на бумажном носителе.</w:t>
      </w:r>
    </w:p>
    <w:p w14:paraId="277F05BF" w14:textId="7601E498" w:rsidR="003311FC" w:rsidRPr="00E252A6" w:rsidRDefault="0087337A" w:rsidP="00E252A6">
      <w:pPr>
        <w:pStyle w:val="ConsPlusNormal"/>
        <w:ind w:left="539"/>
        <w:jc w:val="both"/>
        <w:rPr>
          <w:sz w:val="24"/>
          <w:szCs w:val="24"/>
        </w:rPr>
      </w:pPr>
      <w:r w:rsidRPr="00E252A6">
        <w:rPr>
          <w:sz w:val="24"/>
          <w:szCs w:val="24"/>
        </w:rPr>
        <w:t xml:space="preserve"> </w:t>
      </w:r>
      <w:r w:rsidR="00F43EB0" w:rsidRPr="00E252A6">
        <w:rPr>
          <w:sz w:val="24"/>
          <w:szCs w:val="24"/>
        </w:rPr>
        <w:t xml:space="preserve">3.5.2. </w:t>
      </w:r>
      <w:r w:rsidR="004B1091" w:rsidRPr="00E252A6">
        <w:rPr>
          <w:sz w:val="24"/>
          <w:szCs w:val="24"/>
        </w:rPr>
        <w:t>На каждое кладбище ведется отдельная книга со своим номенклатурным номером</w:t>
      </w:r>
      <w:r w:rsidR="00F43EB0" w:rsidRPr="00E252A6">
        <w:rPr>
          <w:sz w:val="24"/>
          <w:szCs w:val="24"/>
        </w:rPr>
        <w:t>.</w:t>
      </w:r>
    </w:p>
    <w:p w14:paraId="770BE3CA" w14:textId="77777777" w:rsidR="00F43EB0" w:rsidRPr="00E252A6" w:rsidRDefault="00F43EB0" w:rsidP="00E252A6">
      <w:pPr>
        <w:pStyle w:val="ConsPlusNormal"/>
        <w:ind w:firstLine="539"/>
        <w:jc w:val="both"/>
        <w:rPr>
          <w:sz w:val="24"/>
          <w:szCs w:val="24"/>
        </w:rPr>
      </w:pPr>
      <w:r w:rsidRPr="00E252A6">
        <w:rPr>
          <w:sz w:val="24"/>
          <w:szCs w:val="24"/>
        </w:rPr>
        <w:t xml:space="preserve">3.5.3. </w:t>
      </w:r>
      <w:r w:rsidR="000E4C70" w:rsidRPr="00E252A6">
        <w:rPr>
          <w:sz w:val="24"/>
          <w:szCs w:val="24"/>
        </w:rPr>
        <w:t>Книга</w:t>
      </w:r>
      <w:r w:rsidR="00565C99" w:rsidRPr="00E252A6">
        <w:rPr>
          <w:sz w:val="24"/>
          <w:szCs w:val="24"/>
        </w:rPr>
        <w:t>, сформированная на бумажном носителе,</w:t>
      </w:r>
      <w:r w:rsidR="000E4C70" w:rsidRPr="00E252A6">
        <w:rPr>
          <w:sz w:val="24"/>
          <w:szCs w:val="24"/>
        </w:rPr>
        <w:t xml:space="preserve"> должна быть пронумерована,</w:t>
      </w:r>
      <w:r w:rsidRPr="00E252A6">
        <w:rPr>
          <w:sz w:val="24"/>
          <w:szCs w:val="24"/>
        </w:rPr>
        <w:t xml:space="preserve"> </w:t>
      </w:r>
      <w:r w:rsidR="000E4C70" w:rsidRPr="00E252A6">
        <w:rPr>
          <w:sz w:val="24"/>
          <w:szCs w:val="24"/>
        </w:rPr>
        <w:t>прошнурована, скреплена подписью руководителя и печатью.</w:t>
      </w:r>
    </w:p>
    <w:p w14:paraId="4BB0151F" w14:textId="3A5978B8" w:rsidR="003311FC" w:rsidRPr="00E252A6" w:rsidRDefault="00F43EB0" w:rsidP="00E252A6">
      <w:pPr>
        <w:pStyle w:val="ConsPlusNormal"/>
        <w:ind w:firstLine="539"/>
        <w:jc w:val="both"/>
        <w:rPr>
          <w:sz w:val="24"/>
          <w:szCs w:val="24"/>
        </w:rPr>
      </w:pPr>
      <w:r w:rsidRPr="00E252A6">
        <w:rPr>
          <w:sz w:val="24"/>
          <w:szCs w:val="24"/>
        </w:rPr>
        <w:t xml:space="preserve">3.5.4. </w:t>
      </w:r>
      <w:r w:rsidR="000E4C70" w:rsidRPr="00E252A6">
        <w:rPr>
          <w:sz w:val="24"/>
          <w:szCs w:val="24"/>
        </w:rPr>
        <w:t>Книги являются документами строгой отчетности и относятся к делам с постоянным сроком хранения.</w:t>
      </w:r>
    </w:p>
    <w:p w14:paraId="55D9B6C5" w14:textId="682BF319" w:rsidR="003311FC" w:rsidRPr="00E252A6" w:rsidRDefault="00F43EB0" w:rsidP="00E252A6">
      <w:pPr>
        <w:pStyle w:val="ConsPlusNormal"/>
        <w:ind w:firstLine="539"/>
        <w:jc w:val="both"/>
        <w:rPr>
          <w:sz w:val="24"/>
          <w:szCs w:val="24"/>
        </w:rPr>
      </w:pPr>
      <w:r w:rsidRPr="00E252A6">
        <w:rPr>
          <w:sz w:val="24"/>
          <w:szCs w:val="24"/>
        </w:rPr>
        <w:t xml:space="preserve">3.5.5. </w:t>
      </w:r>
      <w:r w:rsidR="000D074C" w:rsidRPr="00E252A6">
        <w:rPr>
          <w:sz w:val="24"/>
          <w:szCs w:val="24"/>
        </w:rPr>
        <w:t>Внесение записи в к</w:t>
      </w:r>
      <w:r w:rsidR="000E4C70" w:rsidRPr="00E252A6">
        <w:rPr>
          <w:sz w:val="24"/>
          <w:szCs w:val="24"/>
        </w:rPr>
        <w:t>нигу производится в день захор</w:t>
      </w:r>
      <w:r w:rsidR="007C6D4A" w:rsidRPr="00E252A6">
        <w:rPr>
          <w:sz w:val="24"/>
          <w:szCs w:val="24"/>
        </w:rPr>
        <w:t xml:space="preserve">онения умершего (урны </w:t>
      </w:r>
      <w:r w:rsidR="007C6D4A" w:rsidRPr="00E252A6">
        <w:rPr>
          <w:sz w:val="24"/>
          <w:szCs w:val="24"/>
        </w:rPr>
        <w:lastRenderedPageBreak/>
        <w:t>с прахом)</w:t>
      </w:r>
      <w:r w:rsidR="00B6545A" w:rsidRPr="00E252A6">
        <w:rPr>
          <w:sz w:val="24"/>
          <w:szCs w:val="24"/>
        </w:rPr>
        <w:t>.</w:t>
      </w:r>
    </w:p>
    <w:p w14:paraId="75BF9778" w14:textId="63B98AA7" w:rsidR="003311FC" w:rsidRPr="00E252A6" w:rsidRDefault="00AA0B28" w:rsidP="00E252A6">
      <w:pPr>
        <w:pStyle w:val="ConsPlusNormal"/>
        <w:ind w:left="539"/>
        <w:jc w:val="both"/>
        <w:rPr>
          <w:sz w:val="24"/>
          <w:szCs w:val="24"/>
        </w:rPr>
      </w:pPr>
      <w:r w:rsidRPr="00E252A6">
        <w:rPr>
          <w:sz w:val="24"/>
          <w:szCs w:val="24"/>
        </w:rPr>
        <w:t xml:space="preserve">3.5.6. </w:t>
      </w:r>
      <w:r w:rsidR="000E4C70" w:rsidRPr="00E252A6">
        <w:rPr>
          <w:sz w:val="24"/>
          <w:szCs w:val="24"/>
        </w:rPr>
        <w:t>Книга</w:t>
      </w:r>
      <w:r w:rsidR="00565C99" w:rsidRPr="00E252A6">
        <w:rPr>
          <w:sz w:val="24"/>
          <w:szCs w:val="24"/>
        </w:rPr>
        <w:t>, сформированная на бумажном носителе,</w:t>
      </w:r>
      <w:r w:rsidR="000E4C70" w:rsidRPr="00E252A6">
        <w:rPr>
          <w:sz w:val="24"/>
          <w:szCs w:val="24"/>
        </w:rPr>
        <w:t xml:space="preserve"> заполняется от руки шариковой ручкой.</w:t>
      </w:r>
    </w:p>
    <w:p w14:paraId="19E06A25" w14:textId="341FA353" w:rsidR="003311FC" w:rsidRPr="00E252A6" w:rsidRDefault="00AA0B28" w:rsidP="00E252A6">
      <w:pPr>
        <w:pStyle w:val="ConsPlusNormal"/>
        <w:tabs>
          <w:tab w:val="left" w:pos="993"/>
        </w:tabs>
        <w:ind w:firstLine="539"/>
        <w:jc w:val="both"/>
        <w:rPr>
          <w:sz w:val="24"/>
          <w:szCs w:val="24"/>
        </w:rPr>
      </w:pPr>
      <w:r w:rsidRPr="00E252A6">
        <w:rPr>
          <w:sz w:val="24"/>
          <w:szCs w:val="24"/>
        </w:rPr>
        <w:t xml:space="preserve">3.5.7. </w:t>
      </w:r>
      <w:r w:rsidR="00565C99" w:rsidRPr="00E252A6">
        <w:rPr>
          <w:sz w:val="24"/>
          <w:szCs w:val="24"/>
        </w:rPr>
        <w:t xml:space="preserve">Книги регистрации захоронений </w:t>
      </w:r>
      <w:r w:rsidR="000E4C70" w:rsidRPr="00E252A6">
        <w:rPr>
          <w:sz w:val="24"/>
          <w:szCs w:val="24"/>
        </w:rPr>
        <w:t>хранятся в запирающихся шкафах, предохраняющих документы от пыли и воздействия солнечного света, или в специально отведенных для этой цели помещениях, отвечающих архивным требованиям сохранности документов.</w:t>
      </w:r>
    </w:p>
    <w:p w14:paraId="40554161" w14:textId="77371B49" w:rsidR="003311FC" w:rsidRPr="00E252A6" w:rsidRDefault="00AA0B28" w:rsidP="00E252A6">
      <w:pPr>
        <w:pStyle w:val="ConsPlusNormal"/>
        <w:ind w:firstLine="539"/>
        <w:jc w:val="both"/>
        <w:rPr>
          <w:sz w:val="24"/>
          <w:szCs w:val="24"/>
        </w:rPr>
      </w:pPr>
      <w:r w:rsidRPr="00E252A6">
        <w:rPr>
          <w:sz w:val="24"/>
          <w:szCs w:val="24"/>
        </w:rPr>
        <w:t xml:space="preserve">3.5.8. </w:t>
      </w:r>
      <w:r w:rsidR="000E4C70" w:rsidRPr="00E252A6">
        <w:rPr>
          <w:sz w:val="24"/>
          <w:szCs w:val="24"/>
        </w:rPr>
        <w:t>Не допускается хранение документов в ветхих, сырых, неотапливаемых, не отвечающих санитарно-гигиеническим требованиям помещениях, а также помещениях зданий, занятых службами общественного питания, пищевыми складами и организациями, хранящими агрессивные и пожароопасные вещества или применяющими опасные и химические технологии.</w:t>
      </w:r>
    </w:p>
    <w:p w14:paraId="297B7599" w14:textId="02691C2B" w:rsidR="003311FC" w:rsidRPr="00E252A6" w:rsidRDefault="00AA0B28" w:rsidP="00E252A6">
      <w:pPr>
        <w:pStyle w:val="ConsPlusNormal"/>
        <w:ind w:firstLine="539"/>
        <w:jc w:val="both"/>
        <w:rPr>
          <w:sz w:val="24"/>
          <w:szCs w:val="24"/>
        </w:rPr>
      </w:pPr>
      <w:r w:rsidRPr="00E252A6">
        <w:rPr>
          <w:sz w:val="24"/>
          <w:szCs w:val="24"/>
        </w:rPr>
        <w:t xml:space="preserve">3.5.9. </w:t>
      </w:r>
      <w:r w:rsidR="004B1091" w:rsidRPr="00E252A6">
        <w:rPr>
          <w:sz w:val="24"/>
          <w:szCs w:val="24"/>
        </w:rPr>
        <w:t>Уничтожение к</w:t>
      </w:r>
      <w:r w:rsidR="000E4C70" w:rsidRPr="00E252A6">
        <w:rPr>
          <w:sz w:val="24"/>
          <w:szCs w:val="24"/>
        </w:rPr>
        <w:t>ниг запрещается.</w:t>
      </w:r>
    </w:p>
    <w:p w14:paraId="354E2C8B" w14:textId="70AC4BF8" w:rsidR="003311FC" w:rsidRPr="00E252A6" w:rsidRDefault="00AA0B28" w:rsidP="00E252A6">
      <w:pPr>
        <w:pStyle w:val="ConsPlusNormal"/>
        <w:ind w:firstLine="539"/>
        <w:jc w:val="both"/>
        <w:rPr>
          <w:sz w:val="24"/>
          <w:szCs w:val="24"/>
        </w:rPr>
      </w:pPr>
      <w:r w:rsidRPr="00E252A6">
        <w:rPr>
          <w:sz w:val="24"/>
          <w:szCs w:val="24"/>
        </w:rPr>
        <w:t xml:space="preserve">3.5.10. </w:t>
      </w:r>
      <w:r w:rsidR="000E4C70" w:rsidRPr="00E252A6">
        <w:rPr>
          <w:sz w:val="24"/>
          <w:szCs w:val="24"/>
        </w:rPr>
        <w:t xml:space="preserve">Перерегистрация захоронений на других лиц носит заявительный характер и осуществляется в день обращения на основании заявления с указанием причин перерегистрации. </w:t>
      </w:r>
    </w:p>
    <w:p w14:paraId="45319D01" w14:textId="583ADD67" w:rsidR="003311FC" w:rsidRPr="00E252A6" w:rsidRDefault="00AA0B28" w:rsidP="00E252A6">
      <w:pPr>
        <w:pStyle w:val="ConsPlusNormal"/>
        <w:tabs>
          <w:tab w:val="left" w:pos="993"/>
        </w:tabs>
        <w:ind w:firstLine="539"/>
        <w:jc w:val="both"/>
        <w:rPr>
          <w:sz w:val="24"/>
          <w:szCs w:val="24"/>
        </w:rPr>
      </w:pPr>
      <w:r w:rsidRPr="00E252A6">
        <w:rPr>
          <w:sz w:val="24"/>
          <w:szCs w:val="24"/>
        </w:rPr>
        <w:t xml:space="preserve">3.5.11. </w:t>
      </w:r>
      <w:r w:rsidR="000E4C70" w:rsidRPr="00E252A6">
        <w:rPr>
          <w:sz w:val="24"/>
          <w:szCs w:val="24"/>
        </w:rPr>
        <w:t xml:space="preserve">При перерегистрации свидетельств о регистрации захоронения на иных лиц (родственников, близких родственников) вносятся соответствующие изменения в </w:t>
      </w:r>
      <w:r w:rsidR="00767997" w:rsidRPr="00E252A6">
        <w:rPr>
          <w:sz w:val="24"/>
          <w:szCs w:val="24"/>
        </w:rPr>
        <w:t>книгу</w:t>
      </w:r>
      <w:r w:rsidR="000E4C70" w:rsidRPr="00E252A6">
        <w:rPr>
          <w:sz w:val="24"/>
          <w:szCs w:val="24"/>
        </w:rPr>
        <w:t xml:space="preserve"> в соответствующую графу, в удостоверение.</w:t>
      </w:r>
    </w:p>
    <w:p w14:paraId="6918D01B" w14:textId="0F7EC599" w:rsidR="00767997" w:rsidRPr="00E252A6" w:rsidRDefault="00AA0B28" w:rsidP="00E252A6">
      <w:pPr>
        <w:pStyle w:val="ConsPlusNormal"/>
        <w:ind w:firstLine="539"/>
        <w:jc w:val="both"/>
        <w:rPr>
          <w:sz w:val="24"/>
          <w:szCs w:val="24"/>
        </w:rPr>
      </w:pPr>
      <w:r w:rsidRPr="00E252A6">
        <w:rPr>
          <w:sz w:val="24"/>
          <w:szCs w:val="24"/>
        </w:rPr>
        <w:t xml:space="preserve">3.5.11. </w:t>
      </w:r>
      <w:r w:rsidR="00767997" w:rsidRPr="00E252A6">
        <w:rPr>
          <w:sz w:val="24"/>
          <w:szCs w:val="24"/>
        </w:rPr>
        <w:t>Запись о регистрации захоронения вносится в удостоверение, выдаваемое по форме, установленной Приложением № 5 к настоящему П</w:t>
      </w:r>
      <w:r w:rsidRPr="00E252A6">
        <w:rPr>
          <w:sz w:val="24"/>
          <w:szCs w:val="24"/>
        </w:rPr>
        <w:t>оложению</w:t>
      </w:r>
      <w:r w:rsidR="00767997" w:rsidRPr="00E252A6">
        <w:rPr>
          <w:sz w:val="24"/>
          <w:szCs w:val="24"/>
        </w:rPr>
        <w:t>.</w:t>
      </w:r>
    </w:p>
    <w:p w14:paraId="7DFB98A9" w14:textId="77777777" w:rsidR="00AA0B28" w:rsidRPr="00E252A6" w:rsidRDefault="00AA0B28" w:rsidP="00E252A6">
      <w:pPr>
        <w:pStyle w:val="ConsPlusNormal"/>
        <w:ind w:firstLine="539"/>
        <w:jc w:val="both"/>
        <w:rPr>
          <w:sz w:val="24"/>
          <w:szCs w:val="24"/>
        </w:rPr>
      </w:pPr>
    </w:p>
    <w:p w14:paraId="5892CD30" w14:textId="43ED099F" w:rsidR="00AA0B28" w:rsidRPr="00E252A6" w:rsidRDefault="00AA0B28" w:rsidP="00E252A6">
      <w:pPr>
        <w:pStyle w:val="ConsPlusNormal"/>
        <w:ind w:firstLine="539"/>
        <w:jc w:val="center"/>
        <w:rPr>
          <w:sz w:val="24"/>
          <w:szCs w:val="24"/>
        </w:rPr>
      </w:pPr>
      <w:r w:rsidRPr="00E252A6">
        <w:rPr>
          <w:sz w:val="24"/>
          <w:szCs w:val="24"/>
        </w:rPr>
        <w:t>РАЗДЕЛ 4. ПРОВЕДЕНИЕ ИНВЕНТАРИЗАЦИИ КЛАДБИЩ И МЕСТ ЗАХОРОНЕНИЙ НА НИХ, РАСПОЛОЖЕННЫХ НА ТЕРРИТОРИИ ХОЛМСКОГО МУНИЦИПАЛЬНОГО ОКРУГА САХАЛИНСКОЙ ОБЛАСТИ</w:t>
      </w:r>
    </w:p>
    <w:p w14:paraId="4EF8B749" w14:textId="444089F3" w:rsidR="00AA0B28" w:rsidRPr="00E252A6" w:rsidRDefault="00AA0B28" w:rsidP="00E252A6">
      <w:pPr>
        <w:pStyle w:val="ConsPlusNormal"/>
        <w:ind w:firstLine="539"/>
        <w:jc w:val="center"/>
        <w:rPr>
          <w:sz w:val="24"/>
          <w:szCs w:val="24"/>
        </w:rPr>
      </w:pPr>
      <w:r w:rsidRPr="00E252A6">
        <w:rPr>
          <w:sz w:val="24"/>
          <w:szCs w:val="24"/>
        </w:rPr>
        <w:t xml:space="preserve">4.1. </w:t>
      </w:r>
      <w:r w:rsidRPr="00E252A6">
        <w:rPr>
          <w:sz w:val="24"/>
          <w:szCs w:val="24"/>
        </w:rPr>
        <w:tab/>
        <w:t>Общие положения</w:t>
      </w:r>
    </w:p>
    <w:p w14:paraId="369C5133" w14:textId="53D23AA7" w:rsidR="00AA0B28" w:rsidRPr="00E252A6" w:rsidRDefault="00AA0B28" w:rsidP="00E252A6">
      <w:pPr>
        <w:pStyle w:val="ConsPlusNormal"/>
        <w:ind w:firstLine="539"/>
        <w:jc w:val="both"/>
        <w:rPr>
          <w:sz w:val="24"/>
          <w:szCs w:val="24"/>
        </w:rPr>
      </w:pPr>
      <w:r w:rsidRPr="00E252A6">
        <w:rPr>
          <w:sz w:val="24"/>
          <w:szCs w:val="24"/>
        </w:rPr>
        <w:t>4.1.1.</w:t>
      </w:r>
      <w:r w:rsidRPr="00E252A6">
        <w:rPr>
          <w:sz w:val="24"/>
          <w:szCs w:val="24"/>
        </w:rPr>
        <w:tab/>
        <w:t xml:space="preserve"> Настоящий </w:t>
      </w:r>
      <w:r w:rsidR="00634403" w:rsidRPr="00E252A6">
        <w:rPr>
          <w:sz w:val="24"/>
          <w:szCs w:val="24"/>
        </w:rPr>
        <w:t xml:space="preserve">Раздел </w:t>
      </w:r>
      <w:r w:rsidRPr="00E252A6">
        <w:rPr>
          <w:sz w:val="24"/>
          <w:szCs w:val="24"/>
        </w:rPr>
        <w:t>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 пунктом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 проведенной Контрольным управлением Президента Российской Федерации от 09.07.2017 № Пр-1330.</w:t>
      </w:r>
    </w:p>
    <w:p w14:paraId="25E3D7AA" w14:textId="65A85521" w:rsidR="00AA0B28" w:rsidRPr="00E252A6" w:rsidRDefault="00634403" w:rsidP="00E252A6">
      <w:pPr>
        <w:pStyle w:val="ConsPlusNormal"/>
        <w:ind w:firstLine="539"/>
        <w:jc w:val="both"/>
        <w:rPr>
          <w:sz w:val="24"/>
          <w:szCs w:val="24"/>
        </w:rPr>
      </w:pPr>
      <w:r w:rsidRPr="00E252A6">
        <w:rPr>
          <w:sz w:val="24"/>
          <w:szCs w:val="24"/>
        </w:rPr>
        <w:t xml:space="preserve">Настоящий Раздел </w:t>
      </w:r>
      <w:r w:rsidR="00AA0B28" w:rsidRPr="00E252A6">
        <w:rPr>
          <w:sz w:val="24"/>
          <w:szCs w:val="24"/>
        </w:rPr>
        <w:t>устанавливает единые требования к проведению инвентаризации мест захоронений на общественных кладбищах, находящихся на территории Холмского муниципального округа Сахалинской области.</w:t>
      </w:r>
    </w:p>
    <w:p w14:paraId="30D548D6" w14:textId="2742C153" w:rsidR="00AA0B28" w:rsidRPr="00E252A6" w:rsidRDefault="00AA0B28" w:rsidP="00E252A6">
      <w:pPr>
        <w:pStyle w:val="ConsPlusNormal"/>
        <w:ind w:firstLine="539"/>
        <w:jc w:val="both"/>
        <w:rPr>
          <w:sz w:val="24"/>
          <w:szCs w:val="24"/>
        </w:rPr>
      </w:pPr>
      <w:r w:rsidRPr="00E252A6">
        <w:rPr>
          <w:sz w:val="24"/>
          <w:szCs w:val="24"/>
        </w:rPr>
        <w:t>4.1.2. Объектами инвентаризации являются захоронения, произведенные на общественных кладбищах Холмского муниципального округа Сахалинской области (далее - кладбища).</w:t>
      </w:r>
    </w:p>
    <w:p w14:paraId="0157F670" w14:textId="12141FC1" w:rsidR="00AA0B28" w:rsidRPr="00E252A6" w:rsidRDefault="00AA0B28" w:rsidP="00E252A6">
      <w:pPr>
        <w:pStyle w:val="ConsPlusNormal"/>
        <w:ind w:firstLine="539"/>
        <w:jc w:val="both"/>
        <w:rPr>
          <w:sz w:val="24"/>
          <w:szCs w:val="24"/>
        </w:rPr>
      </w:pPr>
      <w:r w:rsidRPr="00E252A6">
        <w:rPr>
          <w:sz w:val="24"/>
          <w:szCs w:val="24"/>
        </w:rPr>
        <w:t>4.1.3. Инвентаризация мест захоронений производится в следующих целях:</w:t>
      </w:r>
    </w:p>
    <w:p w14:paraId="2695DF1C" w14:textId="0DF0A4F4" w:rsidR="00AA0B28" w:rsidRPr="00E252A6" w:rsidRDefault="00AA0B28" w:rsidP="00E252A6">
      <w:pPr>
        <w:pStyle w:val="ConsPlusNormal"/>
        <w:ind w:firstLine="539"/>
        <w:jc w:val="both"/>
        <w:rPr>
          <w:sz w:val="24"/>
          <w:szCs w:val="24"/>
        </w:rPr>
      </w:pPr>
      <w:r w:rsidRPr="00E252A6">
        <w:rPr>
          <w:sz w:val="24"/>
          <w:szCs w:val="24"/>
        </w:rPr>
        <w:t>- учета всех захоронений;</w:t>
      </w:r>
    </w:p>
    <w:p w14:paraId="5E9D0665" w14:textId="6957793F" w:rsidR="00AA0B28" w:rsidRPr="00E252A6" w:rsidRDefault="00AA0B28" w:rsidP="00E252A6">
      <w:pPr>
        <w:pStyle w:val="ConsPlusNormal"/>
        <w:ind w:firstLine="539"/>
        <w:jc w:val="both"/>
        <w:rPr>
          <w:sz w:val="24"/>
          <w:szCs w:val="24"/>
        </w:rPr>
      </w:pPr>
      <w:r w:rsidRPr="00E252A6">
        <w:rPr>
          <w:sz w:val="24"/>
          <w:szCs w:val="24"/>
        </w:rPr>
        <w:t>- выявления бесхозяйных, а также брошенных, неухоженных захоронений;</w:t>
      </w:r>
    </w:p>
    <w:p w14:paraId="490B3223" w14:textId="6ED93AA7" w:rsidR="00AA0B28" w:rsidRPr="00E252A6" w:rsidRDefault="00AA0B28" w:rsidP="00E252A6">
      <w:pPr>
        <w:pStyle w:val="ConsPlusNormal"/>
        <w:ind w:firstLine="539"/>
        <w:jc w:val="both"/>
        <w:rPr>
          <w:sz w:val="24"/>
          <w:szCs w:val="24"/>
        </w:rPr>
      </w:pPr>
      <w:r w:rsidRPr="00E252A6">
        <w:rPr>
          <w:sz w:val="24"/>
          <w:szCs w:val="24"/>
        </w:rPr>
        <w:t>- принятия решения о возможности использования бесхозяйного земельного участка для захоронения на общих основаниях;</w:t>
      </w:r>
    </w:p>
    <w:p w14:paraId="4D8F37FD" w14:textId="016A9C11" w:rsidR="00AA0B28" w:rsidRPr="00E252A6" w:rsidRDefault="00AA0B28" w:rsidP="00E252A6">
      <w:pPr>
        <w:pStyle w:val="ConsPlusNormal"/>
        <w:ind w:firstLine="539"/>
        <w:jc w:val="both"/>
        <w:rPr>
          <w:sz w:val="24"/>
          <w:szCs w:val="24"/>
        </w:rPr>
      </w:pPr>
      <w:r w:rsidRPr="00E252A6">
        <w:rPr>
          <w:sz w:val="24"/>
          <w:szCs w:val="24"/>
        </w:rPr>
        <w:t>- планирования территорий кладбищ;</w:t>
      </w:r>
    </w:p>
    <w:p w14:paraId="0A63C57F" w14:textId="060E99E3" w:rsidR="00AA0B28" w:rsidRPr="00E252A6" w:rsidRDefault="00AA0B28" w:rsidP="00E252A6">
      <w:pPr>
        <w:pStyle w:val="ConsPlusNormal"/>
        <w:ind w:firstLine="539"/>
        <w:jc w:val="both"/>
        <w:rPr>
          <w:sz w:val="24"/>
          <w:szCs w:val="24"/>
        </w:rPr>
      </w:pPr>
      <w:r w:rsidRPr="00E252A6">
        <w:rPr>
          <w:sz w:val="24"/>
          <w:szCs w:val="24"/>
        </w:rPr>
        <w:t>- сбора информации об установленных на территориях кладбищ надгробных сооружениях мест захоронений;</w:t>
      </w:r>
    </w:p>
    <w:p w14:paraId="309C51C9" w14:textId="703E6BF0" w:rsidR="00AA0B28" w:rsidRPr="00E252A6" w:rsidRDefault="00AA0B28" w:rsidP="00E252A6">
      <w:pPr>
        <w:pStyle w:val="ConsPlusNormal"/>
        <w:ind w:firstLine="539"/>
        <w:jc w:val="both"/>
        <w:rPr>
          <w:sz w:val="24"/>
          <w:szCs w:val="24"/>
        </w:rPr>
      </w:pPr>
      <w:r w:rsidRPr="00E252A6">
        <w:rPr>
          <w:sz w:val="24"/>
          <w:szCs w:val="24"/>
        </w:rPr>
        <w:t>- формирования (создание) электронной базы мест захоронений;</w:t>
      </w:r>
    </w:p>
    <w:p w14:paraId="77FA4BC8" w14:textId="48F2824B" w:rsidR="00AA0B28" w:rsidRPr="00E252A6" w:rsidRDefault="00AA0B28" w:rsidP="00E252A6">
      <w:pPr>
        <w:pStyle w:val="ConsPlusNormal"/>
        <w:ind w:firstLine="539"/>
        <w:jc w:val="both"/>
        <w:rPr>
          <w:sz w:val="24"/>
          <w:szCs w:val="24"/>
        </w:rPr>
      </w:pPr>
      <w:r w:rsidRPr="00E252A6">
        <w:rPr>
          <w:sz w:val="24"/>
          <w:szCs w:val="24"/>
        </w:rPr>
        <w:t>- восстановления сведений утерянных, утраченных книг регистрации захоронений (сведений о погребенном, месте погребения).</w:t>
      </w:r>
    </w:p>
    <w:p w14:paraId="583A2799" w14:textId="5509C5C0" w:rsidR="00AA0B28" w:rsidRPr="00E252A6" w:rsidRDefault="00AA0B28" w:rsidP="00E252A6">
      <w:pPr>
        <w:pStyle w:val="ConsPlusNormal"/>
        <w:ind w:firstLine="539"/>
        <w:jc w:val="both"/>
        <w:rPr>
          <w:sz w:val="24"/>
          <w:szCs w:val="24"/>
        </w:rPr>
      </w:pPr>
      <w:r w:rsidRPr="00E252A6">
        <w:rPr>
          <w:sz w:val="24"/>
          <w:szCs w:val="24"/>
        </w:rPr>
        <w:t>4.1.4.</w:t>
      </w:r>
      <w:r w:rsidRPr="00E252A6">
        <w:rPr>
          <w:sz w:val="24"/>
          <w:szCs w:val="24"/>
        </w:rPr>
        <w:tab/>
        <w:t xml:space="preserve"> Инвентаризация мест захоронений проводится не реже одного раза в три </w:t>
      </w:r>
      <w:r w:rsidRPr="00E252A6">
        <w:rPr>
          <w:sz w:val="24"/>
          <w:szCs w:val="24"/>
        </w:rPr>
        <w:lastRenderedPageBreak/>
        <w:t>года.</w:t>
      </w:r>
    </w:p>
    <w:p w14:paraId="1641D214" w14:textId="40711873" w:rsidR="00AA0B28" w:rsidRPr="00E252A6" w:rsidRDefault="00AA0B28" w:rsidP="00E252A6">
      <w:pPr>
        <w:pStyle w:val="ConsPlusNormal"/>
        <w:ind w:firstLine="539"/>
        <w:jc w:val="both"/>
        <w:rPr>
          <w:sz w:val="24"/>
          <w:szCs w:val="24"/>
        </w:rPr>
      </w:pPr>
      <w:r w:rsidRPr="00E252A6">
        <w:rPr>
          <w:sz w:val="24"/>
          <w:szCs w:val="24"/>
        </w:rPr>
        <w:t>4.1.5.</w:t>
      </w:r>
      <w:r w:rsidRPr="00E252A6">
        <w:rPr>
          <w:sz w:val="24"/>
          <w:szCs w:val="24"/>
        </w:rPr>
        <w:tab/>
        <w:t xml:space="preserve"> Инвентаризация кладбищ и мест захоронений на них осуществляется за счет средств </w:t>
      </w:r>
      <w:r w:rsidR="007904FB" w:rsidRPr="00E252A6">
        <w:rPr>
          <w:sz w:val="24"/>
          <w:szCs w:val="24"/>
        </w:rPr>
        <w:t>областного бюджета Сахалинской области</w:t>
      </w:r>
      <w:r w:rsidRPr="00E252A6">
        <w:rPr>
          <w:sz w:val="24"/>
          <w:szCs w:val="24"/>
        </w:rPr>
        <w:t>.</w:t>
      </w:r>
    </w:p>
    <w:p w14:paraId="54B26504" w14:textId="77777777" w:rsidR="001F71F7" w:rsidRPr="00E252A6" w:rsidRDefault="001F71F7" w:rsidP="00E252A6">
      <w:pPr>
        <w:pStyle w:val="ConsPlusNormal"/>
        <w:ind w:firstLine="539"/>
        <w:jc w:val="both"/>
        <w:rPr>
          <w:sz w:val="24"/>
          <w:szCs w:val="24"/>
        </w:rPr>
      </w:pPr>
    </w:p>
    <w:p w14:paraId="76250AAD" w14:textId="36744B8C" w:rsidR="00AA0B28" w:rsidRPr="00E252A6" w:rsidRDefault="001F71F7" w:rsidP="00E252A6">
      <w:pPr>
        <w:pStyle w:val="ConsPlusNormal"/>
        <w:ind w:firstLine="539"/>
        <w:jc w:val="center"/>
        <w:rPr>
          <w:sz w:val="24"/>
          <w:szCs w:val="24"/>
        </w:rPr>
      </w:pPr>
      <w:r w:rsidRPr="00E252A6">
        <w:rPr>
          <w:sz w:val="24"/>
          <w:szCs w:val="24"/>
        </w:rPr>
        <w:t>4.2</w:t>
      </w:r>
      <w:r w:rsidR="00AA0B28" w:rsidRPr="00E252A6">
        <w:rPr>
          <w:sz w:val="24"/>
          <w:szCs w:val="24"/>
        </w:rPr>
        <w:t>. Основные правила проведения</w:t>
      </w:r>
    </w:p>
    <w:p w14:paraId="06177EA5" w14:textId="77777777" w:rsidR="00AA0B28" w:rsidRPr="00E252A6" w:rsidRDefault="00AA0B28" w:rsidP="00E252A6">
      <w:pPr>
        <w:pStyle w:val="ConsPlusNormal"/>
        <w:ind w:firstLine="539"/>
        <w:jc w:val="center"/>
        <w:rPr>
          <w:sz w:val="24"/>
          <w:szCs w:val="24"/>
        </w:rPr>
      </w:pPr>
      <w:r w:rsidRPr="00E252A6">
        <w:rPr>
          <w:sz w:val="24"/>
          <w:szCs w:val="24"/>
        </w:rPr>
        <w:t>инвентаризации кладбищ и мест захоронений</w:t>
      </w:r>
    </w:p>
    <w:p w14:paraId="428371A8" w14:textId="77777777" w:rsidR="001F71F7" w:rsidRPr="00E252A6" w:rsidRDefault="001F71F7" w:rsidP="00E252A6">
      <w:pPr>
        <w:pStyle w:val="ConsPlusNormal"/>
        <w:ind w:firstLine="539"/>
        <w:jc w:val="center"/>
        <w:rPr>
          <w:sz w:val="24"/>
          <w:szCs w:val="24"/>
        </w:rPr>
      </w:pPr>
    </w:p>
    <w:p w14:paraId="4E6233B7" w14:textId="4A9BD1D2"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2.1.</w:t>
      </w:r>
      <w:r w:rsidR="00AA0B28" w:rsidRPr="00E252A6">
        <w:rPr>
          <w:sz w:val="24"/>
          <w:szCs w:val="24"/>
        </w:rPr>
        <w:tab/>
        <w:t xml:space="preserve"> Решение о проведении инвентаризации мест захоронений принимается в связи с истечением срока, предусмотренного пунктом </w:t>
      </w:r>
      <w:r w:rsidRPr="00E252A6">
        <w:rPr>
          <w:sz w:val="24"/>
          <w:szCs w:val="24"/>
        </w:rPr>
        <w:t>4.</w:t>
      </w:r>
      <w:r w:rsidR="00AA0B28" w:rsidRPr="00E252A6">
        <w:rPr>
          <w:sz w:val="24"/>
          <w:szCs w:val="24"/>
        </w:rPr>
        <w:t>1.</w:t>
      </w:r>
      <w:r w:rsidRPr="00E252A6">
        <w:rPr>
          <w:sz w:val="24"/>
          <w:szCs w:val="24"/>
        </w:rPr>
        <w:t>4</w:t>
      </w:r>
      <w:r w:rsidR="00AA0B28" w:rsidRPr="00E252A6">
        <w:rPr>
          <w:sz w:val="24"/>
          <w:szCs w:val="24"/>
        </w:rPr>
        <w:t xml:space="preserve"> настоящего П</w:t>
      </w:r>
      <w:r w:rsidRPr="00E252A6">
        <w:rPr>
          <w:sz w:val="24"/>
          <w:szCs w:val="24"/>
        </w:rPr>
        <w:t>оложения</w:t>
      </w:r>
      <w:r w:rsidR="00AA0B28" w:rsidRPr="00E252A6">
        <w:rPr>
          <w:sz w:val="24"/>
          <w:szCs w:val="24"/>
        </w:rPr>
        <w:t>, с момента последней инвентаризации, для первичной инвентаризации, планировки территории кладбища или принятия решения об изменении планировки, связанного с изменением границ кладбища.</w:t>
      </w:r>
    </w:p>
    <w:p w14:paraId="2866E107" w14:textId="2FC213AB"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2.2.</w:t>
      </w:r>
      <w:r w:rsidR="00AA0B28" w:rsidRPr="00E252A6">
        <w:rPr>
          <w:sz w:val="24"/>
          <w:szCs w:val="24"/>
        </w:rPr>
        <w:tab/>
        <w:t xml:space="preserve"> Проведение инвентаризации мест захоронений на вновь образуемых кладбищах проводится по истечении двух лет, но не позднее трех лет с момента образования кладбища и утверждения его планировки.</w:t>
      </w:r>
    </w:p>
    <w:p w14:paraId="0DD39274" w14:textId="152C686E"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2.3.</w:t>
      </w:r>
      <w:r w:rsidR="00AA0B28" w:rsidRPr="00E252A6">
        <w:rPr>
          <w:sz w:val="24"/>
          <w:szCs w:val="24"/>
        </w:rPr>
        <w:tab/>
        <w:t xml:space="preserve"> Решение о проведении инвентаризации мест захоронений, сроках ее проведения, перечне кладбищ, на которых планируется провести инвентаризацию мест захоронений, принимает мэр Холмского муниципального округа Сахалинской области или вице-мэр Холмского муниципального округа Сахалинской области (к обязанностям которого отнесены обеспечение, координация и контроль решения вопросов организации ритуальных услуг и содержания мест захоронения) по представлению директора Департамента </w:t>
      </w:r>
      <w:r w:rsidRPr="00E252A6">
        <w:rPr>
          <w:sz w:val="24"/>
          <w:szCs w:val="24"/>
        </w:rPr>
        <w:t xml:space="preserve">ЖКХ. </w:t>
      </w:r>
      <w:r w:rsidR="00AA0B28" w:rsidRPr="00E252A6">
        <w:rPr>
          <w:sz w:val="24"/>
          <w:szCs w:val="24"/>
        </w:rPr>
        <w:t>В целях исполнения решения о проведении инвентаризации мест захоронения, распоряжением администрации Холмского муниципального округа Сахалинской области создается инвентаризационная комиссия.</w:t>
      </w:r>
    </w:p>
    <w:p w14:paraId="08A61581" w14:textId="77777777" w:rsidR="00AA0B28" w:rsidRPr="00E252A6" w:rsidRDefault="00AA0B28" w:rsidP="00E252A6">
      <w:pPr>
        <w:pStyle w:val="ConsPlusNormal"/>
        <w:ind w:firstLine="539"/>
        <w:jc w:val="both"/>
        <w:rPr>
          <w:sz w:val="24"/>
          <w:szCs w:val="24"/>
        </w:rPr>
      </w:pPr>
      <w:r w:rsidRPr="00E252A6">
        <w:rPr>
          <w:sz w:val="24"/>
          <w:szCs w:val="24"/>
        </w:rPr>
        <w:t>В случае принятия решения о самостоятельном проведении инвентаризации кладбищ без привлечения подрядчика, инвентаризационная комиссия взаимодействует с МБУ «УГДХ», территориальными отделами и ритуальными агентствами, осуществляющими деятельность на территории Холмского муниципального округа Сахалинской области, с целью получения сведений необходимых для проведения инвентаризации.</w:t>
      </w:r>
    </w:p>
    <w:p w14:paraId="6693B387" w14:textId="7CD6725B"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2.4.</w:t>
      </w:r>
      <w:r w:rsidR="00AA0B28" w:rsidRPr="00E252A6">
        <w:rPr>
          <w:sz w:val="24"/>
          <w:szCs w:val="24"/>
        </w:rPr>
        <w:tab/>
        <w:t xml:space="preserve"> Инвентаризация мест захоронений проводится инвентаризационной комиссией. Для выполнения отдельных работ (услуг), связанных с инвентаризацией мест захоронения, могут быть привлечены подрядные организации (исполнители) путем заключения муниципального контракта (договора) на выполнение работ (оказание услуг) по проведению инвентаризации мест захоронений с соблюдением требований законодательства Российской Федерации (далее - подрядчик (исполнитель).</w:t>
      </w:r>
    </w:p>
    <w:p w14:paraId="4B5B2EB0" w14:textId="0BEB2759" w:rsidR="00AA0B28" w:rsidRPr="00E252A6" w:rsidRDefault="00AA0B28" w:rsidP="00E252A6">
      <w:pPr>
        <w:pStyle w:val="ConsPlusNormal"/>
        <w:ind w:firstLine="539"/>
        <w:jc w:val="both"/>
        <w:rPr>
          <w:sz w:val="24"/>
          <w:szCs w:val="24"/>
        </w:rPr>
      </w:pPr>
      <w:r w:rsidRPr="00E252A6">
        <w:rPr>
          <w:sz w:val="24"/>
          <w:szCs w:val="24"/>
        </w:rPr>
        <w:t>При приемке работ путем заключения муниципального контракта (договора), с учетом требований настоящего</w:t>
      </w:r>
      <w:r w:rsidR="00634403" w:rsidRPr="00E252A6">
        <w:rPr>
          <w:sz w:val="24"/>
          <w:szCs w:val="24"/>
        </w:rPr>
        <w:t xml:space="preserve"> Положения</w:t>
      </w:r>
      <w:r w:rsidRPr="00E252A6">
        <w:rPr>
          <w:sz w:val="24"/>
          <w:szCs w:val="24"/>
        </w:rPr>
        <w:t>, применяются положения законодательства о контрактной системе в области закупок для государственных и муниципальных нужд и требования технического задания на проведение инвентаризации кладбищ и мест захоронений на них.</w:t>
      </w:r>
    </w:p>
    <w:p w14:paraId="041AFE51" w14:textId="3C84FBC6"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2.5.</w:t>
      </w:r>
      <w:r w:rsidR="00AA0B28" w:rsidRPr="00E252A6">
        <w:rPr>
          <w:sz w:val="24"/>
          <w:szCs w:val="24"/>
        </w:rPr>
        <w:tab/>
        <w:t xml:space="preserve"> До начала проведения инвентаризации мест захоронений на кладбище Департаментом</w:t>
      </w:r>
      <w:r w:rsidRPr="00E252A6">
        <w:rPr>
          <w:sz w:val="24"/>
          <w:szCs w:val="24"/>
        </w:rPr>
        <w:t xml:space="preserve"> ЖКХ</w:t>
      </w:r>
      <w:r w:rsidR="00AA0B28" w:rsidRPr="00E252A6">
        <w:rPr>
          <w:sz w:val="24"/>
          <w:szCs w:val="24"/>
        </w:rPr>
        <w:t xml:space="preserve"> проверяется наличие книг регистрации захоронений по соответствующему кладбищу.</w:t>
      </w:r>
    </w:p>
    <w:p w14:paraId="1A9B1DE1" w14:textId="3C4A50C2"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2.6.</w:t>
      </w:r>
      <w:r w:rsidR="00AA0B28" w:rsidRPr="00E252A6">
        <w:rPr>
          <w:sz w:val="24"/>
          <w:szCs w:val="24"/>
        </w:rPr>
        <w:tab/>
        <w:t xml:space="preserve"> Отсутствие книг регистрации захоронений вследствие их утраты либо неведения основанием для </w:t>
      </w:r>
      <w:r w:rsidRPr="00E252A6">
        <w:rPr>
          <w:sz w:val="24"/>
          <w:szCs w:val="24"/>
        </w:rPr>
        <w:t>непроведения</w:t>
      </w:r>
      <w:r w:rsidR="00AA0B28" w:rsidRPr="00E252A6">
        <w:rPr>
          <w:sz w:val="24"/>
          <w:szCs w:val="24"/>
        </w:rPr>
        <w:t xml:space="preserve"> инвентаризации мест захоронений не является.</w:t>
      </w:r>
    </w:p>
    <w:p w14:paraId="4BD5F9E8" w14:textId="1449122C"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2.7.</w:t>
      </w:r>
      <w:r w:rsidR="00AA0B28" w:rsidRPr="00E252A6">
        <w:rPr>
          <w:sz w:val="24"/>
          <w:szCs w:val="24"/>
        </w:rPr>
        <w:tab/>
        <w:t xml:space="preserve"> В случае, если книги регистрации захоронений находятся на постоянном хранении в архивах, Департамент вправе их истребовать на период проведения инвентаризации мест захоронений из архива с соблюдением требований </w:t>
      </w:r>
      <w:r w:rsidR="00AA0B28" w:rsidRPr="00E252A6">
        <w:rPr>
          <w:sz w:val="24"/>
          <w:szCs w:val="24"/>
        </w:rPr>
        <w:lastRenderedPageBreak/>
        <w:t>законодательства об архивном деле в Российской Федерации.</w:t>
      </w:r>
    </w:p>
    <w:p w14:paraId="6AE129D2" w14:textId="1CE3166B"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2.8.</w:t>
      </w:r>
      <w:r w:rsidR="00AA0B28" w:rsidRPr="00E252A6">
        <w:rPr>
          <w:sz w:val="24"/>
          <w:szCs w:val="24"/>
        </w:rPr>
        <w:tab/>
        <w:t xml:space="preserve"> В ходе проведения инвентаризации мест захоронений проверяется достоверность, полнота и точность внесения данных о произведенных захоронениях в книги регистрации захоронений.</w:t>
      </w:r>
    </w:p>
    <w:p w14:paraId="5B0E56BF" w14:textId="74CCB93E" w:rsidR="00AA0B28" w:rsidRPr="00E252A6" w:rsidRDefault="001F71F7" w:rsidP="00E252A6">
      <w:pPr>
        <w:pStyle w:val="ConsPlusNormal"/>
        <w:ind w:firstLine="539"/>
        <w:jc w:val="center"/>
        <w:rPr>
          <w:sz w:val="24"/>
          <w:szCs w:val="24"/>
        </w:rPr>
      </w:pPr>
      <w:r w:rsidRPr="00E252A6">
        <w:rPr>
          <w:sz w:val="24"/>
          <w:szCs w:val="24"/>
        </w:rPr>
        <w:t>4.3</w:t>
      </w:r>
      <w:r w:rsidR="00AA0B28" w:rsidRPr="00E252A6">
        <w:rPr>
          <w:sz w:val="24"/>
          <w:szCs w:val="24"/>
        </w:rPr>
        <w:t>. Порядок проведения инвентаризации</w:t>
      </w:r>
    </w:p>
    <w:p w14:paraId="5022C829" w14:textId="77777777" w:rsidR="00AA0B28" w:rsidRPr="00E252A6" w:rsidRDefault="00AA0B28" w:rsidP="00E252A6">
      <w:pPr>
        <w:pStyle w:val="ConsPlusNormal"/>
        <w:ind w:firstLine="539"/>
        <w:jc w:val="center"/>
        <w:rPr>
          <w:sz w:val="24"/>
          <w:szCs w:val="24"/>
        </w:rPr>
      </w:pPr>
      <w:r w:rsidRPr="00E252A6">
        <w:rPr>
          <w:sz w:val="24"/>
          <w:szCs w:val="24"/>
        </w:rPr>
        <w:t>кладбищ и мест захоронений</w:t>
      </w:r>
    </w:p>
    <w:p w14:paraId="3A06585F" w14:textId="77777777" w:rsidR="001F71F7" w:rsidRPr="00E252A6" w:rsidRDefault="001F71F7" w:rsidP="00E252A6">
      <w:pPr>
        <w:pStyle w:val="ConsPlusNormal"/>
        <w:ind w:firstLine="539"/>
        <w:jc w:val="center"/>
        <w:rPr>
          <w:sz w:val="24"/>
          <w:szCs w:val="24"/>
        </w:rPr>
      </w:pPr>
    </w:p>
    <w:p w14:paraId="6165A083" w14:textId="203F8EEA"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w:t>
      </w:r>
      <w:r w:rsidR="00AA0B28" w:rsidRPr="00E252A6">
        <w:rPr>
          <w:sz w:val="24"/>
          <w:szCs w:val="24"/>
        </w:rPr>
        <w:tab/>
        <w:t xml:space="preserve"> Инвентаризация мест захоронений производится путем изучения сведений данных книг регистрации захоронений и обследования кладбищ, на которых проводится инвентаризация мест захоронений.</w:t>
      </w:r>
    </w:p>
    <w:p w14:paraId="12CBB6B5" w14:textId="03FA0909"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3.2.</w:t>
      </w:r>
      <w:r w:rsidR="00AA0B28" w:rsidRPr="00E252A6">
        <w:rPr>
          <w:sz w:val="24"/>
          <w:szCs w:val="24"/>
        </w:rPr>
        <w:tab/>
        <w:t xml:space="preserve"> По результатам изучения данных книг регистрации захоронений сотрудником Департамента либо уполномоченным представителем подрядчика (исполнителя) создается инвентаризационная опись захоронений, произведенных на кладбищах Холмского муниципального округа Сахалинской области (далее - инвентаризационная опись) (по форме согласно приложению № </w:t>
      </w:r>
      <w:r w:rsidR="00F34E28" w:rsidRPr="00E252A6">
        <w:rPr>
          <w:sz w:val="24"/>
          <w:szCs w:val="24"/>
        </w:rPr>
        <w:t>9</w:t>
      </w:r>
      <w:r w:rsidR="00AA0B28" w:rsidRPr="00E252A6">
        <w:rPr>
          <w:sz w:val="24"/>
          <w:szCs w:val="24"/>
        </w:rPr>
        <w:t xml:space="preserve"> к настоящему По</w:t>
      </w:r>
      <w:r w:rsidR="00F34E28" w:rsidRPr="00E252A6">
        <w:rPr>
          <w:sz w:val="24"/>
          <w:szCs w:val="24"/>
        </w:rPr>
        <w:t>ложению</w:t>
      </w:r>
      <w:r w:rsidR="00AA0B28" w:rsidRPr="00E252A6">
        <w:rPr>
          <w:sz w:val="24"/>
          <w:szCs w:val="24"/>
        </w:rPr>
        <w:t>).</w:t>
      </w:r>
    </w:p>
    <w:p w14:paraId="2C2CED8F" w14:textId="18EB172D"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3.3.</w:t>
      </w:r>
      <w:r w:rsidR="00AA0B28" w:rsidRPr="00E252A6">
        <w:rPr>
          <w:sz w:val="24"/>
          <w:szCs w:val="24"/>
        </w:rPr>
        <w:tab/>
        <w:t xml:space="preserve"> Сведения о фактическом наличии захоронений на проверяемом кладбище записываются в инвентаризационные описи не менее чем в двух экземплярах на бумажной основе и на электронном носителе (DVD-диск или флэш-накопитель).</w:t>
      </w:r>
    </w:p>
    <w:p w14:paraId="52A25C71" w14:textId="2163E05B"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3.4.</w:t>
      </w:r>
      <w:r w:rsidR="00AA0B28" w:rsidRPr="00E252A6">
        <w:rPr>
          <w:sz w:val="24"/>
          <w:szCs w:val="24"/>
        </w:rPr>
        <w:tab/>
        <w:t xml:space="preserve"> Инвентаризационная комиссия по результатам инвентаризации обеспечивает проверку полноты и точности внесения в инвентаризационные описи данных о захоронениях, правильность и своевременность оформления материалов инвентаризации.</w:t>
      </w:r>
    </w:p>
    <w:p w14:paraId="39C13E8E" w14:textId="72ED98A9"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3.5.</w:t>
      </w:r>
      <w:r w:rsidR="00AA0B28" w:rsidRPr="00E252A6">
        <w:rPr>
          <w:sz w:val="24"/>
          <w:szCs w:val="24"/>
        </w:rPr>
        <w:tab/>
        <w:t xml:space="preserve"> Инвентаризационные описи можно заполнять от руки или с использованием средств компьютерной техники. В любом случае в инвентаризационных описях не должно быть помарок и подчисток.</w:t>
      </w:r>
    </w:p>
    <w:p w14:paraId="4589AFD1" w14:textId="32D3649C"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3.6.</w:t>
      </w:r>
      <w:r w:rsidR="00AA0B28" w:rsidRPr="00E252A6">
        <w:rPr>
          <w:sz w:val="24"/>
          <w:szCs w:val="24"/>
        </w:rPr>
        <w:tab/>
        <w:t xml:space="preserve"> Если инвентаризационная опись составляется на нескольких страницах, то они должны быть пронумерованы и скреплены таких образом, чтобы исключить возможность замены одной или нескольких из них.</w:t>
      </w:r>
    </w:p>
    <w:p w14:paraId="4E2AC3C9" w14:textId="6C822B75"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3.7.</w:t>
      </w:r>
      <w:r w:rsidR="00AA0B28" w:rsidRPr="00E252A6">
        <w:rPr>
          <w:sz w:val="24"/>
          <w:szCs w:val="24"/>
        </w:rPr>
        <w:tab/>
        <w:t xml:space="preserve"> В инвентаризационных описях не допускается оставлять незаполненные строки, на последних страницах незаполненные строки прочеркиваются.</w:t>
      </w:r>
    </w:p>
    <w:p w14:paraId="59A5CE35" w14:textId="5D53E8A8"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3.8.</w:t>
      </w:r>
      <w:r w:rsidR="00AA0B28" w:rsidRPr="00E252A6">
        <w:rPr>
          <w:sz w:val="24"/>
          <w:szCs w:val="24"/>
        </w:rPr>
        <w:tab/>
        <w:t xml:space="preserve"> Не допускается вносить в инвентаризационные описи данные о захоронениях со слов или только по данным журналов регистрации захоронений, без проверки из фактического наличия и сверки с данными регистрационного знака на захоронении (при его отсутствии - с данными на надгробном сооружении или ином ритуальном знаке, если таковые установлены на захоронении).</w:t>
      </w:r>
    </w:p>
    <w:p w14:paraId="48E4BF70" w14:textId="6F9560F7"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3.9.</w:t>
      </w:r>
      <w:r w:rsidR="00AA0B28" w:rsidRPr="00E252A6">
        <w:rPr>
          <w:sz w:val="24"/>
          <w:szCs w:val="24"/>
        </w:rPr>
        <w:tab/>
        <w:t xml:space="preserve"> Инвентаризационные описи подписываются инвентаризационной комиссией, а также уполномоченным представителем подрядчика (исполнителя).</w:t>
      </w:r>
    </w:p>
    <w:p w14:paraId="0A911304" w14:textId="68C8C9AE"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3.10.</w:t>
      </w:r>
      <w:r w:rsidR="00AA0B28" w:rsidRPr="00E252A6">
        <w:rPr>
          <w:sz w:val="24"/>
          <w:szCs w:val="24"/>
        </w:rPr>
        <w:tab/>
        <w:t xml:space="preserve"> При выявлении захоронений, по которым отсутствуют или указаны неправильные данные в журналах регистрации захоронений, комиссия должна включить в опись данные, установленные в ходе проведения инвентаризации.</w:t>
      </w:r>
    </w:p>
    <w:p w14:paraId="7A93466F" w14:textId="392C45BB"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3.11.</w:t>
      </w:r>
      <w:r w:rsidR="00AA0B28" w:rsidRPr="00E252A6">
        <w:rPr>
          <w:sz w:val="24"/>
          <w:szCs w:val="24"/>
        </w:rPr>
        <w:tab/>
        <w:t xml:space="preserve"> Обследование кладбищ включает определение размера места захоронения, вида места захоронения (одиночное, родственное, семейное (родовое), воинское, почетное, захоронение в нише стены скорби), нумерацию места захоронения, определение координат границ места захоронения, </w:t>
      </w:r>
      <w:proofErr w:type="gramStart"/>
      <w:r w:rsidR="00AA0B28" w:rsidRPr="00E252A6">
        <w:rPr>
          <w:sz w:val="24"/>
          <w:szCs w:val="24"/>
        </w:rPr>
        <w:t>фото-фиксацию</w:t>
      </w:r>
      <w:proofErr w:type="gramEnd"/>
      <w:r w:rsidR="00AA0B28" w:rsidRPr="00E252A6">
        <w:rPr>
          <w:sz w:val="24"/>
          <w:szCs w:val="24"/>
        </w:rPr>
        <w:t xml:space="preserve"> места захоронения и надмогильных сооружений, расположенных в границах места захоронения.</w:t>
      </w:r>
    </w:p>
    <w:p w14:paraId="7F020330" w14:textId="169FFB50"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3.12.</w:t>
      </w:r>
      <w:r w:rsidR="00AA0B28" w:rsidRPr="00E252A6">
        <w:rPr>
          <w:sz w:val="24"/>
          <w:szCs w:val="24"/>
        </w:rPr>
        <w:tab/>
        <w:t xml:space="preserve"> Инвентаризация захоронений производится в форме сопоставления данных на регистрационном знаке захоронения, указанных на могильном сооружении (Ф.И.О. умершего; даты его рождения и смерти; регистрационный номер - при его наличии), с данными книг регистрации захоронений.</w:t>
      </w:r>
    </w:p>
    <w:p w14:paraId="0B4133D0" w14:textId="444C69F9"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3.13.</w:t>
      </w:r>
      <w:r w:rsidR="00AA0B28" w:rsidRPr="00E252A6">
        <w:rPr>
          <w:sz w:val="24"/>
          <w:szCs w:val="24"/>
        </w:rPr>
        <w:tab/>
        <w:t xml:space="preserve"> В случае, если отсутствует регистрационный знак на захоронении и запись </w:t>
      </w:r>
      <w:r w:rsidR="00AA0B28" w:rsidRPr="00E252A6">
        <w:rPr>
          <w:sz w:val="24"/>
          <w:szCs w:val="24"/>
        </w:rPr>
        <w:lastRenderedPageBreak/>
        <w:t>в журналах регистрации захоронений о проведенном захоронении, но имеется какая-либо информация об умершем на могиле, позволяющая идентифицировать захоронение, то в инвентаризационной описи в графах «Номер захоронения, указанный в журнале регистрации захоронений» и «Номер захоронения, указанный на регистрационном знаке захоронения», ставится прочерк «-». Иные графы инвентаризационной записи заполняются исходя из наличия имеющейся информации о захоронении.</w:t>
      </w:r>
    </w:p>
    <w:p w14:paraId="5F6D7147" w14:textId="5127903A"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3.14.</w:t>
      </w:r>
      <w:r w:rsidR="00AA0B28" w:rsidRPr="00E252A6">
        <w:rPr>
          <w:sz w:val="24"/>
          <w:szCs w:val="24"/>
        </w:rPr>
        <w:tab/>
        <w:t xml:space="preserve"> В случае, если в журналах регистрации захоронений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 о чём делается соответствующая запись в инвентаризационной описи. В графе «Примечание» пишется «неучтенное», в графах «номер захоронения, указанный в книге регистрации захоронений» ставится прочерк «-», иные графы инвентаризационной описи заполняются исходя из наличия имеющейся информации о захоронении.</w:t>
      </w:r>
    </w:p>
    <w:p w14:paraId="049F8BE9" w14:textId="01EA6DCE"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3.15.</w:t>
      </w:r>
      <w:r w:rsidR="00AA0B28" w:rsidRPr="00E252A6">
        <w:rPr>
          <w:sz w:val="24"/>
          <w:szCs w:val="24"/>
        </w:rPr>
        <w:tab/>
        <w:t xml:space="preserve"> При выявлении нарушений порядка захоронения, по которым отсутствуют или указаны неправильные данные в книге регистрации захоронений, инвентаризационная комиссия должна включить в опись данные, установленные в ходе проведения инвентаризации.</w:t>
      </w:r>
    </w:p>
    <w:p w14:paraId="77C71852" w14:textId="559D8AB4"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3.16.</w:t>
      </w:r>
      <w:r w:rsidR="00AA0B28" w:rsidRPr="00E252A6">
        <w:rPr>
          <w:sz w:val="24"/>
          <w:szCs w:val="24"/>
        </w:rPr>
        <w:tab/>
        <w:t xml:space="preserve"> В случае отсутствия журналов регистрации захоронений (утеряны, сгорели и т.п.) по кладбищу МБУ «УГДХ», территориальными отделами формируются новые книги регистрации захоронений, в которые производится запись о захоронениях, произведенных на соответствующем кладбище.</w:t>
      </w:r>
    </w:p>
    <w:p w14:paraId="2BFD0836" w14:textId="77777777" w:rsidR="00AA0B28" w:rsidRPr="00E252A6" w:rsidRDefault="00AA0B28" w:rsidP="00E252A6">
      <w:pPr>
        <w:pStyle w:val="ConsPlusNormal"/>
        <w:ind w:firstLine="539"/>
        <w:jc w:val="both"/>
        <w:rPr>
          <w:sz w:val="24"/>
          <w:szCs w:val="24"/>
        </w:rPr>
      </w:pPr>
      <w:r w:rsidRPr="00E252A6">
        <w:rPr>
          <w:sz w:val="24"/>
          <w:szCs w:val="24"/>
        </w:rPr>
        <w:t>В инвентаризационной описи захоронений в графе «Примечание» делается запись «Восстановление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в графе «номер захоронения, указанный в книге регистрации захоронений» указывается порядковый номер согласно записи в новой книге регистрации захоронений.</w:t>
      </w:r>
    </w:p>
    <w:p w14:paraId="5D4FB7F8" w14:textId="7919FE90"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3.17.</w:t>
      </w:r>
      <w:r w:rsidR="00AA0B28" w:rsidRPr="00E252A6">
        <w:rPr>
          <w:sz w:val="24"/>
          <w:szCs w:val="24"/>
        </w:rPr>
        <w:tab/>
        <w:t xml:space="preserve"> По результатам проведенной инвентаризации составляется ведомость результатов, выявленных инвентаризацией на кладбищах Холмского муниципального округа Сахалинской области, которая подписывается членами инвентаризационной комиссии, а также уполномоченным представителем подрядчика (исполнителя) (по форме согласно </w:t>
      </w:r>
      <w:r w:rsidR="00F34E28" w:rsidRPr="00E252A6">
        <w:rPr>
          <w:sz w:val="24"/>
          <w:szCs w:val="24"/>
        </w:rPr>
        <w:t>П</w:t>
      </w:r>
      <w:r w:rsidR="00AA0B28" w:rsidRPr="00E252A6">
        <w:rPr>
          <w:sz w:val="24"/>
          <w:szCs w:val="24"/>
        </w:rPr>
        <w:t xml:space="preserve">риложению № </w:t>
      </w:r>
      <w:r w:rsidR="00F34E28" w:rsidRPr="00E252A6">
        <w:rPr>
          <w:sz w:val="24"/>
          <w:szCs w:val="24"/>
        </w:rPr>
        <w:t>10</w:t>
      </w:r>
      <w:r w:rsidR="00AA0B28" w:rsidRPr="00E252A6">
        <w:rPr>
          <w:sz w:val="24"/>
          <w:szCs w:val="24"/>
        </w:rPr>
        <w:t xml:space="preserve"> к настоящему По</w:t>
      </w:r>
      <w:r w:rsidR="00F34E28" w:rsidRPr="00E252A6">
        <w:rPr>
          <w:sz w:val="24"/>
          <w:szCs w:val="24"/>
        </w:rPr>
        <w:t>ложению</w:t>
      </w:r>
      <w:r w:rsidR="00AA0B28" w:rsidRPr="00E252A6">
        <w:rPr>
          <w:sz w:val="24"/>
          <w:szCs w:val="24"/>
        </w:rPr>
        <w:t>).</w:t>
      </w:r>
    </w:p>
    <w:p w14:paraId="6109C686" w14:textId="77777777" w:rsidR="00B6545A" w:rsidRPr="00E252A6" w:rsidRDefault="00B6545A" w:rsidP="00E252A6">
      <w:pPr>
        <w:pStyle w:val="ConsPlusNormal"/>
        <w:ind w:firstLine="539"/>
        <w:jc w:val="both"/>
        <w:rPr>
          <w:sz w:val="24"/>
          <w:szCs w:val="24"/>
        </w:rPr>
      </w:pPr>
    </w:p>
    <w:p w14:paraId="56518A2C" w14:textId="2D7DDE71" w:rsidR="00AA0B28" w:rsidRPr="00E252A6" w:rsidRDefault="001F71F7" w:rsidP="00E252A6">
      <w:pPr>
        <w:pStyle w:val="ConsPlusNormal"/>
        <w:ind w:firstLine="539"/>
        <w:jc w:val="center"/>
        <w:rPr>
          <w:sz w:val="24"/>
          <w:szCs w:val="24"/>
        </w:rPr>
      </w:pPr>
      <w:r w:rsidRPr="00E252A6">
        <w:rPr>
          <w:sz w:val="24"/>
          <w:szCs w:val="24"/>
        </w:rPr>
        <w:t>4.4</w:t>
      </w:r>
      <w:r w:rsidR="00AA0B28" w:rsidRPr="00E252A6">
        <w:rPr>
          <w:sz w:val="24"/>
          <w:szCs w:val="24"/>
        </w:rPr>
        <w:t>. Мероприятия, проводимые по результатам</w:t>
      </w:r>
    </w:p>
    <w:p w14:paraId="004D720E" w14:textId="361D3151" w:rsidR="00B6545A" w:rsidRPr="00E252A6" w:rsidRDefault="00AA0B28" w:rsidP="00E252A6">
      <w:pPr>
        <w:pStyle w:val="ConsPlusNormal"/>
        <w:ind w:firstLine="539"/>
        <w:jc w:val="center"/>
        <w:rPr>
          <w:sz w:val="24"/>
          <w:szCs w:val="24"/>
        </w:rPr>
      </w:pPr>
      <w:r w:rsidRPr="00E252A6">
        <w:rPr>
          <w:sz w:val="24"/>
          <w:szCs w:val="24"/>
        </w:rPr>
        <w:t>инвентаризации кладбищ и мест захоронений</w:t>
      </w:r>
    </w:p>
    <w:p w14:paraId="786A2CB0" w14:textId="77777777" w:rsidR="00B6545A" w:rsidRPr="00E252A6" w:rsidRDefault="00B6545A" w:rsidP="00E252A6">
      <w:pPr>
        <w:pStyle w:val="ConsPlusNormal"/>
        <w:ind w:firstLine="539"/>
        <w:jc w:val="center"/>
        <w:rPr>
          <w:sz w:val="24"/>
          <w:szCs w:val="24"/>
        </w:rPr>
      </w:pPr>
    </w:p>
    <w:p w14:paraId="431AB520" w14:textId="2786B135"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4.1.</w:t>
      </w:r>
      <w:r w:rsidR="00AA0B28" w:rsidRPr="00E252A6">
        <w:rPr>
          <w:sz w:val="24"/>
          <w:szCs w:val="24"/>
        </w:rPr>
        <w:tab/>
        <w:t>По результатам инвентаризации проводятся следующие мероприятия:</w:t>
      </w:r>
    </w:p>
    <w:p w14:paraId="72A36CAE" w14:textId="43A37401" w:rsidR="00AA0B28" w:rsidRPr="00E252A6" w:rsidRDefault="001F71F7" w:rsidP="00E252A6">
      <w:pPr>
        <w:pStyle w:val="ConsPlusNormal"/>
        <w:ind w:firstLine="539"/>
        <w:jc w:val="both"/>
        <w:rPr>
          <w:sz w:val="24"/>
          <w:szCs w:val="24"/>
        </w:rPr>
      </w:pPr>
      <w:r w:rsidRPr="00E252A6">
        <w:rPr>
          <w:sz w:val="24"/>
          <w:szCs w:val="24"/>
        </w:rPr>
        <w:t>1) е</w:t>
      </w:r>
      <w:r w:rsidR="00AA0B28" w:rsidRPr="00E252A6">
        <w:rPr>
          <w:sz w:val="24"/>
          <w:szCs w:val="24"/>
        </w:rPr>
        <w:t>сли на захоронении отсутствует регистрационный знак с номером захоронения, но в книге регистрации захоронений и на самом захоронении имеется какая-либо информация об умершем, позволяющая идентифицировать соответствующее захоронение, то на указанных захоронениях устанавливаются регистрационные знаки (либо крепятся к ограде, цоколю и т.п. таблички) с указанием Ф.И.О. умершего, даты его рождения и смерти, регистрационного номера захоронения. Регистрационный номер захоронения, указанный на регистрационном знаке, должен совпадать с номером захоронения в книге регистрации захоронений;</w:t>
      </w:r>
    </w:p>
    <w:p w14:paraId="028D4A2C" w14:textId="693433CA" w:rsidR="00AA0B28" w:rsidRPr="00E252A6" w:rsidRDefault="001F71F7" w:rsidP="00E252A6">
      <w:pPr>
        <w:pStyle w:val="ConsPlusNormal"/>
        <w:ind w:firstLine="539"/>
        <w:jc w:val="both"/>
        <w:rPr>
          <w:sz w:val="24"/>
          <w:szCs w:val="24"/>
        </w:rPr>
      </w:pPr>
      <w:r w:rsidRPr="00E252A6">
        <w:rPr>
          <w:sz w:val="24"/>
          <w:szCs w:val="24"/>
        </w:rPr>
        <w:t>2) е</w:t>
      </w:r>
      <w:r w:rsidR="00AA0B28" w:rsidRPr="00E252A6">
        <w:rPr>
          <w:sz w:val="24"/>
          <w:szCs w:val="24"/>
        </w:rPr>
        <w:t xml:space="preserve">сли на захоронении и в книге регистрации захоронений отсутствует какая- либо информация об умершем, позволяющая идентифицировать захоронение, то на подобных захоронениях устанавливаются регистрационные знаки с указанием только регистрационного номера захоронения. В этом случае в книге регистрации захоронений указывается только регистрационный номер захоронения, дополнительно делается запись «бесхозяйное (брошенное) захоронение» и указывается информация, </w:t>
      </w:r>
      <w:r w:rsidR="00AA0B28" w:rsidRPr="00E252A6">
        <w:rPr>
          <w:sz w:val="24"/>
          <w:szCs w:val="24"/>
        </w:rPr>
        <w:lastRenderedPageBreak/>
        <w:t xml:space="preserve">предусмотренная в пункте </w:t>
      </w:r>
      <w:r w:rsidRPr="00E252A6">
        <w:rPr>
          <w:sz w:val="24"/>
          <w:szCs w:val="24"/>
        </w:rPr>
        <w:t>4.</w:t>
      </w:r>
      <w:r w:rsidR="00AA0B28" w:rsidRPr="00E252A6">
        <w:rPr>
          <w:sz w:val="24"/>
          <w:szCs w:val="24"/>
        </w:rPr>
        <w:t>3.2 настоящего По</w:t>
      </w:r>
      <w:r w:rsidR="00F34E28" w:rsidRPr="00E252A6">
        <w:rPr>
          <w:sz w:val="24"/>
          <w:szCs w:val="24"/>
        </w:rPr>
        <w:t>ложения</w:t>
      </w:r>
      <w:r w:rsidR="00AA0B28" w:rsidRPr="00E252A6">
        <w:rPr>
          <w:sz w:val="24"/>
          <w:szCs w:val="24"/>
        </w:rPr>
        <w:t>;</w:t>
      </w:r>
    </w:p>
    <w:p w14:paraId="01633050" w14:textId="50A3A347" w:rsidR="00AA0B28" w:rsidRPr="00E252A6" w:rsidRDefault="001F71F7" w:rsidP="00E252A6">
      <w:pPr>
        <w:pStyle w:val="ConsPlusNormal"/>
        <w:ind w:firstLine="539"/>
        <w:jc w:val="both"/>
        <w:rPr>
          <w:sz w:val="24"/>
          <w:szCs w:val="24"/>
        </w:rPr>
      </w:pPr>
      <w:r w:rsidRPr="00E252A6">
        <w:rPr>
          <w:sz w:val="24"/>
          <w:szCs w:val="24"/>
        </w:rPr>
        <w:t>3) е</w:t>
      </w:r>
      <w:r w:rsidR="00AA0B28" w:rsidRPr="00E252A6">
        <w:rPr>
          <w:sz w:val="24"/>
          <w:szCs w:val="24"/>
        </w:rPr>
        <w:t>сли при инвентаризации захоронений выявлены неправильные данные в книге регистрации захоронений, то исправление ошибок производится путем зачеркивания неправильных записей и проставления над зачеркнутыми правильных записей. Исправления должны быть оговорены и подписаны инвентаризационной комиссией.</w:t>
      </w:r>
    </w:p>
    <w:p w14:paraId="554114A0" w14:textId="4365F874"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4.2.</w:t>
      </w:r>
      <w:r w:rsidR="00AA0B28" w:rsidRPr="00E252A6">
        <w:rPr>
          <w:sz w:val="24"/>
          <w:szCs w:val="24"/>
        </w:rPr>
        <w:tab/>
      </w:r>
      <w:r w:rsidRPr="00E252A6">
        <w:rPr>
          <w:sz w:val="24"/>
          <w:szCs w:val="24"/>
        </w:rPr>
        <w:t xml:space="preserve"> </w:t>
      </w:r>
      <w:r w:rsidR="00AA0B28" w:rsidRPr="00E252A6">
        <w:rPr>
          <w:sz w:val="24"/>
          <w:szCs w:val="24"/>
        </w:rPr>
        <w:t>В книге регистрации захоронений производится регистрация всех захоронений, неучтенных по каким-либо причинам, в том числе бесхозяйных (брошенных) захоронений, при этом делается пометка «запись внесена по результатам инвентаризации».</w:t>
      </w:r>
    </w:p>
    <w:p w14:paraId="3CC12B5D" w14:textId="2A5475AC" w:rsidR="00AA0B28" w:rsidRPr="00E252A6" w:rsidRDefault="001F71F7" w:rsidP="00E252A6">
      <w:pPr>
        <w:pStyle w:val="ConsPlusNormal"/>
        <w:ind w:firstLine="539"/>
        <w:jc w:val="both"/>
        <w:rPr>
          <w:sz w:val="24"/>
          <w:szCs w:val="24"/>
        </w:rPr>
      </w:pPr>
      <w:r w:rsidRPr="00E252A6">
        <w:rPr>
          <w:sz w:val="24"/>
          <w:szCs w:val="24"/>
        </w:rPr>
        <w:t>4.</w:t>
      </w:r>
      <w:r w:rsidR="00AA0B28" w:rsidRPr="00E252A6">
        <w:rPr>
          <w:sz w:val="24"/>
          <w:szCs w:val="24"/>
        </w:rPr>
        <w:t>4.3.</w:t>
      </w:r>
      <w:r w:rsidR="00AA0B28" w:rsidRPr="00E252A6">
        <w:rPr>
          <w:sz w:val="24"/>
          <w:szCs w:val="24"/>
        </w:rPr>
        <w:tab/>
        <w:t>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 которая не позднее трех месяцев после проведения инвентаризации подготавливает аналитическую информацию в свободной форме, содержащую сведения:</w:t>
      </w:r>
    </w:p>
    <w:p w14:paraId="59A97570" w14:textId="435811FC" w:rsidR="00AA0B28" w:rsidRPr="00E252A6" w:rsidRDefault="001F71F7" w:rsidP="00E252A6">
      <w:pPr>
        <w:pStyle w:val="ConsPlusNormal"/>
        <w:ind w:firstLine="539"/>
        <w:jc w:val="both"/>
        <w:rPr>
          <w:sz w:val="24"/>
          <w:szCs w:val="24"/>
        </w:rPr>
      </w:pPr>
      <w:r w:rsidRPr="00E252A6">
        <w:rPr>
          <w:sz w:val="24"/>
          <w:szCs w:val="24"/>
        </w:rPr>
        <w:t>1) с</w:t>
      </w:r>
      <w:r w:rsidR="00AA0B28" w:rsidRPr="00E252A6">
        <w:rPr>
          <w:sz w:val="24"/>
          <w:szCs w:val="24"/>
        </w:rPr>
        <w:t>оответствие или несоответствие данных о зарегистрированных местах захоронений, надгробных сооружениях и их видах фактической ситуации с указанием соответствующих фактов;</w:t>
      </w:r>
    </w:p>
    <w:p w14:paraId="550B1DAE" w14:textId="33D1BF67" w:rsidR="00AA0B28" w:rsidRPr="00E252A6" w:rsidRDefault="001F71F7" w:rsidP="00E252A6">
      <w:pPr>
        <w:pStyle w:val="ConsPlusNormal"/>
        <w:ind w:firstLine="539"/>
        <w:jc w:val="both"/>
        <w:rPr>
          <w:sz w:val="24"/>
          <w:szCs w:val="24"/>
        </w:rPr>
      </w:pPr>
      <w:r w:rsidRPr="00E252A6">
        <w:rPr>
          <w:sz w:val="24"/>
          <w:szCs w:val="24"/>
        </w:rPr>
        <w:t>2) и</w:t>
      </w:r>
      <w:r w:rsidR="00AA0B28" w:rsidRPr="00E252A6">
        <w:rPr>
          <w:sz w:val="24"/>
          <w:szCs w:val="24"/>
        </w:rPr>
        <w:t>нформация о неблагоустроенных (брошенных) захоронениях;</w:t>
      </w:r>
    </w:p>
    <w:p w14:paraId="267E8DCE" w14:textId="2CAA0FF9" w:rsidR="00AA0B28" w:rsidRPr="00E252A6" w:rsidRDefault="001F71F7" w:rsidP="00E252A6">
      <w:pPr>
        <w:pStyle w:val="ConsPlusNormal"/>
        <w:ind w:firstLine="539"/>
        <w:jc w:val="both"/>
        <w:rPr>
          <w:sz w:val="24"/>
          <w:szCs w:val="24"/>
        </w:rPr>
      </w:pPr>
      <w:r w:rsidRPr="00E252A6">
        <w:rPr>
          <w:sz w:val="24"/>
          <w:szCs w:val="24"/>
        </w:rPr>
        <w:t>3) п</w:t>
      </w:r>
      <w:r w:rsidR="00AA0B28" w:rsidRPr="00E252A6">
        <w:rPr>
          <w:sz w:val="24"/>
          <w:szCs w:val="24"/>
        </w:rPr>
        <w:t>редложения по планированию территории кладбища;</w:t>
      </w:r>
    </w:p>
    <w:p w14:paraId="6012D966" w14:textId="443BD0C9" w:rsidR="00AA0B28" w:rsidRPr="00E252A6" w:rsidRDefault="00AA0B28" w:rsidP="00E252A6">
      <w:pPr>
        <w:pStyle w:val="ConsPlusNormal"/>
        <w:ind w:firstLine="539"/>
        <w:jc w:val="both"/>
        <w:rPr>
          <w:sz w:val="24"/>
          <w:szCs w:val="24"/>
        </w:rPr>
      </w:pPr>
      <w:r w:rsidRPr="00E252A6">
        <w:rPr>
          <w:sz w:val="24"/>
          <w:szCs w:val="24"/>
        </w:rPr>
        <w:t>4</w:t>
      </w:r>
      <w:r w:rsidR="001F71F7" w:rsidRPr="00E252A6">
        <w:rPr>
          <w:sz w:val="24"/>
          <w:szCs w:val="24"/>
        </w:rPr>
        <w:t>) п</w:t>
      </w:r>
      <w:r w:rsidRPr="00E252A6">
        <w:rPr>
          <w:sz w:val="24"/>
          <w:szCs w:val="24"/>
        </w:rPr>
        <w:t>редложения по созданию на территории кладбища зон захоронений определенных видов;</w:t>
      </w:r>
    </w:p>
    <w:p w14:paraId="4E2AF56C" w14:textId="4896792C" w:rsidR="00AA0B28" w:rsidRPr="00E252A6" w:rsidRDefault="001F71F7" w:rsidP="00E252A6">
      <w:pPr>
        <w:pStyle w:val="ConsPlusNormal"/>
        <w:ind w:firstLine="539"/>
        <w:jc w:val="both"/>
        <w:rPr>
          <w:sz w:val="24"/>
          <w:szCs w:val="24"/>
        </w:rPr>
      </w:pPr>
      <w:r w:rsidRPr="00E252A6">
        <w:rPr>
          <w:sz w:val="24"/>
          <w:szCs w:val="24"/>
        </w:rPr>
        <w:t xml:space="preserve">5) </w:t>
      </w:r>
      <w:r w:rsidR="00AA0B28" w:rsidRPr="00E252A6">
        <w:rPr>
          <w:sz w:val="24"/>
          <w:szCs w:val="24"/>
        </w:rPr>
        <w:tab/>
      </w:r>
      <w:r w:rsidRPr="00E252A6">
        <w:rPr>
          <w:sz w:val="24"/>
          <w:szCs w:val="24"/>
        </w:rPr>
        <w:t>п</w:t>
      </w:r>
      <w:r w:rsidR="00AA0B28" w:rsidRPr="00E252A6">
        <w:rPr>
          <w:sz w:val="24"/>
          <w:szCs w:val="24"/>
        </w:rPr>
        <w:t>редложения по закрытию и созданию новых кладбищ;</w:t>
      </w:r>
    </w:p>
    <w:p w14:paraId="389A701F" w14:textId="13A0FEB2" w:rsidR="00AA0B28" w:rsidRPr="00E252A6" w:rsidRDefault="001F71F7" w:rsidP="00E252A6">
      <w:pPr>
        <w:pStyle w:val="ConsPlusNormal"/>
        <w:ind w:firstLine="539"/>
        <w:jc w:val="both"/>
        <w:rPr>
          <w:sz w:val="24"/>
          <w:szCs w:val="24"/>
        </w:rPr>
      </w:pPr>
      <w:r w:rsidRPr="00E252A6">
        <w:rPr>
          <w:sz w:val="24"/>
          <w:szCs w:val="24"/>
        </w:rPr>
        <w:t>6) д</w:t>
      </w:r>
      <w:r w:rsidR="00AA0B28" w:rsidRPr="00E252A6">
        <w:rPr>
          <w:sz w:val="24"/>
          <w:szCs w:val="24"/>
        </w:rPr>
        <w:t>ругая информация и предложения.</w:t>
      </w:r>
    </w:p>
    <w:p w14:paraId="582D8CC4" w14:textId="77777777" w:rsidR="00AA0B28" w:rsidRPr="00E252A6" w:rsidRDefault="00AA0B28" w:rsidP="00E252A6">
      <w:pPr>
        <w:pStyle w:val="ConsPlusNormal"/>
        <w:jc w:val="both"/>
        <w:rPr>
          <w:sz w:val="24"/>
          <w:szCs w:val="24"/>
        </w:rPr>
      </w:pPr>
    </w:p>
    <w:p w14:paraId="77F47A97" w14:textId="77777777" w:rsidR="00767997" w:rsidRPr="00E252A6" w:rsidRDefault="00767997" w:rsidP="00E252A6">
      <w:pPr>
        <w:pStyle w:val="ConsPlusNormal"/>
        <w:tabs>
          <w:tab w:val="left" w:pos="1560"/>
        </w:tabs>
        <w:ind w:firstLine="539"/>
        <w:jc w:val="both"/>
        <w:rPr>
          <w:sz w:val="24"/>
          <w:szCs w:val="24"/>
        </w:rPr>
      </w:pPr>
    </w:p>
    <w:p w14:paraId="790FEA70" w14:textId="77777777" w:rsidR="000E4C70" w:rsidRPr="00E252A6" w:rsidRDefault="000E4C70" w:rsidP="00E252A6">
      <w:pPr>
        <w:pStyle w:val="ConsPlusNormal"/>
        <w:tabs>
          <w:tab w:val="left" w:pos="1560"/>
        </w:tabs>
        <w:jc w:val="both"/>
        <w:rPr>
          <w:sz w:val="24"/>
          <w:szCs w:val="24"/>
        </w:rPr>
      </w:pPr>
    </w:p>
    <w:p w14:paraId="0F5847D1" w14:textId="7E7287C3" w:rsidR="00FF5A7D" w:rsidRPr="00E252A6" w:rsidRDefault="000E4C70" w:rsidP="00E252A6">
      <w:pPr>
        <w:pStyle w:val="ConsPlusNormal"/>
        <w:ind w:left="5245"/>
        <w:outlineLvl w:val="1"/>
        <w:rPr>
          <w:sz w:val="24"/>
          <w:szCs w:val="24"/>
        </w:rPr>
      </w:pPr>
      <w:r w:rsidRPr="00E252A6">
        <w:rPr>
          <w:sz w:val="24"/>
          <w:szCs w:val="24"/>
        </w:rPr>
        <w:br w:type="page"/>
      </w:r>
      <w:r w:rsidR="007D5A0B" w:rsidRPr="00E252A6">
        <w:rPr>
          <w:sz w:val="24"/>
          <w:szCs w:val="24"/>
        </w:rPr>
        <w:lastRenderedPageBreak/>
        <w:t xml:space="preserve">                       </w:t>
      </w:r>
      <w:r w:rsidR="00FF5A7D" w:rsidRPr="00E252A6">
        <w:rPr>
          <w:sz w:val="24"/>
          <w:szCs w:val="24"/>
        </w:rPr>
        <w:t>Приложение № 1</w:t>
      </w:r>
    </w:p>
    <w:p w14:paraId="4D0A2ECC" w14:textId="6200353E" w:rsidR="007D5A0B" w:rsidRPr="00E252A6" w:rsidRDefault="007D5A0B" w:rsidP="00E252A6">
      <w:pPr>
        <w:pStyle w:val="ConsPlusNormal"/>
        <w:ind w:left="5245"/>
        <w:jc w:val="center"/>
        <w:outlineLvl w:val="1"/>
        <w:rPr>
          <w:sz w:val="24"/>
          <w:szCs w:val="24"/>
        </w:rPr>
      </w:pPr>
      <w:r w:rsidRPr="00E252A6">
        <w:rPr>
          <w:sz w:val="24"/>
          <w:szCs w:val="24"/>
        </w:rPr>
        <w:t xml:space="preserve">                к постановлению администрации </w:t>
      </w:r>
    </w:p>
    <w:p w14:paraId="289DAAE0" w14:textId="17DF0645" w:rsidR="007D5A0B" w:rsidRPr="00E252A6" w:rsidRDefault="007D5A0B" w:rsidP="00E252A6">
      <w:pPr>
        <w:pStyle w:val="ConsPlusNormal"/>
        <w:ind w:left="5245"/>
        <w:jc w:val="center"/>
        <w:outlineLvl w:val="1"/>
        <w:rPr>
          <w:sz w:val="24"/>
          <w:szCs w:val="24"/>
        </w:rPr>
      </w:pPr>
      <w:r w:rsidRPr="00E252A6">
        <w:rPr>
          <w:sz w:val="24"/>
          <w:szCs w:val="24"/>
        </w:rPr>
        <w:t xml:space="preserve">                   Холмского муниципального округ</w:t>
      </w:r>
      <w:r w:rsidR="00502394" w:rsidRPr="00E252A6">
        <w:rPr>
          <w:sz w:val="24"/>
          <w:szCs w:val="24"/>
        </w:rPr>
        <w:t>а</w:t>
      </w:r>
    </w:p>
    <w:p w14:paraId="154CCE8B" w14:textId="3E9C6A69" w:rsidR="009C0278" w:rsidRPr="00E252A6" w:rsidRDefault="007D5A0B" w:rsidP="00E252A6">
      <w:pPr>
        <w:pStyle w:val="ConsPlusNormal"/>
        <w:ind w:left="5245"/>
        <w:outlineLvl w:val="1"/>
        <w:rPr>
          <w:sz w:val="24"/>
          <w:szCs w:val="24"/>
        </w:rPr>
      </w:pPr>
      <w:r w:rsidRPr="00E252A6">
        <w:rPr>
          <w:sz w:val="24"/>
          <w:szCs w:val="24"/>
        </w:rPr>
        <w:t xml:space="preserve">                    </w:t>
      </w:r>
      <w:r w:rsidR="00502394" w:rsidRPr="00E252A6">
        <w:rPr>
          <w:sz w:val="24"/>
          <w:szCs w:val="24"/>
        </w:rPr>
        <w:t xml:space="preserve"> </w:t>
      </w:r>
      <w:r w:rsidRPr="00E252A6">
        <w:rPr>
          <w:sz w:val="24"/>
          <w:szCs w:val="24"/>
        </w:rPr>
        <w:t>Сахалинской области</w:t>
      </w:r>
    </w:p>
    <w:p w14:paraId="573DD98D" w14:textId="1A51DD6C" w:rsidR="0004486E" w:rsidRPr="00E252A6" w:rsidRDefault="009C0278" w:rsidP="00E252A6">
      <w:pPr>
        <w:pStyle w:val="ConsPlusNormal"/>
        <w:ind w:left="5245"/>
        <w:jc w:val="center"/>
        <w:outlineLvl w:val="1"/>
        <w:rPr>
          <w:sz w:val="24"/>
          <w:szCs w:val="24"/>
        </w:rPr>
      </w:pPr>
      <w:r w:rsidRPr="00E252A6">
        <w:rPr>
          <w:sz w:val="24"/>
          <w:szCs w:val="24"/>
        </w:rPr>
        <w:t xml:space="preserve">                       07.02.2025               129</w:t>
      </w:r>
    </w:p>
    <w:p w14:paraId="16B47744" w14:textId="39823F4A" w:rsidR="005F2E10" w:rsidRPr="00E252A6" w:rsidRDefault="005F2E10" w:rsidP="00E252A6">
      <w:pPr>
        <w:pStyle w:val="ConsPlusNormal"/>
        <w:ind w:left="5245"/>
        <w:outlineLvl w:val="1"/>
        <w:rPr>
          <w:sz w:val="24"/>
          <w:szCs w:val="24"/>
        </w:rPr>
      </w:pPr>
      <w:r w:rsidRPr="00E252A6">
        <w:rPr>
          <w:sz w:val="24"/>
          <w:szCs w:val="24"/>
        </w:rPr>
        <w:t xml:space="preserve">                     от _______________ № __________</w:t>
      </w:r>
    </w:p>
    <w:p w14:paraId="5C5E205D" w14:textId="77777777" w:rsidR="00FF5A7D" w:rsidRPr="00E252A6" w:rsidRDefault="00FF5A7D" w:rsidP="00E252A6">
      <w:pPr>
        <w:spacing w:after="0" w:line="240" w:lineRule="auto"/>
        <w:jc w:val="right"/>
        <w:rPr>
          <w:rFonts w:ascii="Arial" w:hAnsi="Arial" w:cs="Arial"/>
          <w:sz w:val="24"/>
          <w:szCs w:val="24"/>
        </w:rPr>
      </w:pPr>
    </w:p>
    <w:p w14:paraId="124B74E5" w14:textId="77777777" w:rsidR="005F2E10" w:rsidRPr="00E252A6" w:rsidRDefault="005F2E10" w:rsidP="00E252A6">
      <w:pPr>
        <w:spacing w:after="0" w:line="240" w:lineRule="auto"/>
        <w:jc w:val="right"/>
        <w:rPr>
          <w:rFonts w:ascii="Arial" w:hAnsi="Arial" w:cs="Arial"/>
          <w:sz w:val="24"/>
          <w:szCs w:val="24"/>
        </w:rPr>
      </w:pPr>
    </w:p>
    <w:p w14:paraId="220C7158" w14:textId="77777777" w:rsidR="00FF5A7D" w:rsidRPr="00E252A6" w:rsidRDefault="00FF5A7D" w:rsidP="00E252A6">
      <w:pPr>
        <w:pStyle w:val="a8"/>
        <w:shd w:val="clear" w:color="auto" w:fill="FFFFFF"/>
        <w:spacing w:before="0" w:beforeAutospacing="0" w:after="0" w:afterAutospacing="0"/>
        <w:ind w:left="4678"/>
        <w:jc w:val="right"/>
        <w:rPr>
          <w:rFonts w:ascii="Arial" w:hAnsi="Arial" w:cs="Arial"/>
        </w:rPr>
      </w:pPr>
      <w:r w:rsidRPr="00E252A6">
        <w:rPr>
          <w:rFonts w:ascii="Arial" w:hAnsi="Arial" w:cs="Arial"/>
        </w:rPr>
        <w:t xml:space="preserve">Руководителю_______________________ </w:t>
      </w:r>
    </w:p>
    <w:p w14:paraId="5265037A" w14:textId="2DFFD569" w:rsidR="00FF5A7D" w:rsidRPr="00E252A6" w:rsidRDefault="0004486E" w:rsidP="00E252A6">
      <w:pPr>
        <w:pStyle w:val="a8"/>
        <w:shd w:val="clear" w:color="auto" w:fill="FFFFFF"/>
        <w:spacing w:before="0" w:beforeAutospacing="0" w:after="0" w:afterAutospacing="0"/>
        <w:ind w:left="4678"/>
        <w:jc w:val="right"/>
        <w:rPr>
          <w:rFonts w:ascii="Arial" w:hAnsi="Arial" w:cs="Arial"/>
        </w:rPr>
      </w:pPr>
      <w:r w:rsidRPr="00E252A6">
        <w:rPr>
          <w:rFonts w:ascii="Arial" w:hAnsi="Arial" w:cs="Arial"/>
        </w:rPr>
        <w:t xml:space="preserve">  </w:t>
      </w:r>
      <w:r w:rsidR="00FF5A7D" w:rsidRPr="00E252A6">
        <w:rPr>
          <w:rFonts w:ascii="Arial" w:hAnsi="Arial" w:cs="Arial"/>
        </w:rPr>
        <w:t>(МБУ «УГДХ», территориального отдела)</w:t>
      </w:r>
    </w:p>
    <w:p w14:paraId="0843363E" w14:textId="77777777" w:rsidR="00FF5A7D" w:rsidRPr="00E252A6" w:rsidRDefault="00FF5A7D" w:rsidP="00E252A6">
      <w:pPr>
        <w:pStyle w:val="ConsPlusNormal"/>
        <w:ind w:left="4395"/>
        <w:jc w:val="right"/>
        <w:outlineLvl w:val="1"/>
        <w:rPr>
          <w:sz w:val="24"/>
          <w:szCs w:val="24"/>
        </w:rPr>
      </w:pPr>
      <w:r w:rsidRPr="00E252A6">
        <w:rPr>
          <w:sz w:val="24"/>
          <w:szCs w:val="24"/>
        </w:rPr>
        <w:t>от _________________________________</w:t>
      </w:r>
    </w:p>
    <w:p w14:paraId="1584909D" w14:textId="77777777" w:rsidR="00FF5A7D" w:rsidRPr="00E252A6" w:rsidRDefault="00FF5A7D" w:rsidP="00E252A6">
      <w:pPr>
        <w:pStyle w:val="ConsPlusNormal"/>
        <w:ind w:left="4395"/>
        <w:jc w:val="right"/>
        <w:outlineLvl w:val="1"/>
        <w:rPr>
          <w:sz w:val="24"/>
          <w:szCs w:val="24"/>
        </w:rPr>
      </w:pPr>
      <w:r w:rsidRPr="00E252A6">
        <w:rPr>
          <w:sz w:val="24"/>
          <w:szCs w:val="24"/>
        </w:rPr>
        <w:t>(фамилия, имя, отчество)</w:t>
      </w:r>
    </w:p>
    <w:p w14:paraId="19AC9155" w14:textId="77777777" w:rsidR="00FF5A7D" w:rsidRPr="00E252A6" w:rsidRDefault="00FF5A7D" w:rsidP="00E252A6">
      <w:pPr>
        <w:pStyle w:val="ConsPlusNormal"/>
        <w:ind w:left="4395"/>
        <w:jc w:val="right"/>
        <w:outlineLvl w:val="1"/>
        <w:rPr>
          <w:sz w:val="24"/>
          <w:szCs w:val="24"/>
        </w:rPr>
      </w:pPr>
      <w:r w:rsidRPr="00E252A6">
        <w:rPr>
          <w:sz w:val="24"/>
          <w:szCs w:val="24"/>
        </w:rPr>
        <w:t>паспорт ____________________________</w:t>
      </w:r>
    </w:p>
    <w:p w14:paraId="0C50297F" w14:textId="77777777" w:rsidR="00FF5A7D" w:rsidRPr="00E252A6" w:rsidRDefault="00FF5A7D" w:rsidP="00E252A6">
      <w:pPr>
        <w:pStyle w:val="ConsPlusNormal"/>
        <w:ind w:left="4395"/>
        <w:jc w:val="right"/>
        <w:outlineLvl w:val="1"/>
        <w:rPr>
          <w:sz w:val="24"/>
          <w:szCs w:val="24"/>
        </w:rPr>
      </w:pPr>
      <w:r w:rsidRPr="00E252A6">
        <w:rPr>
          <w:sz w:val="24"/>
          <w:szCs w:val="24"/>
        </w:rPr>
        <w:t>выдан______________________________</w:t>
      </w:r>
    </w:p>
    <w:p w14:paraId="7A54A8C7" w14:textId="77777777" w:rsidR="00FF5A7D" w:rsidRPr="00E252A6" w:rsidRDefault="00FF5A7D" w:rsidP="00E252A6">
      <w:pPr>
        <w:pStyle w:val="ConsPlusNormal"/>
        <w:ind w:left="4395"/>
        <w:jc w:val="right"/>
        <w:outlineLvl w:val="1"/>
        <w:rPr>
          <w:sz w:val="24"/>
          <w:szCs w:val="24"/>
        </w:rPr>
      </w:pPr>
      <w:r w:rsidRPr="00E252A6">
        <w:rPr>
          <w:sz w:val="24"/>
          <w:szCs w:val="24"/>
        </w:rPr>
        <w:t>___________________________________</w:t>
      </w:r>
    </w:p>
    <w:p w14:paraId="1CDBCA9D" w14:textId="77777777" w:rsidR="00FF5A7D" w:rsidRPr="00E252A6" w:rsidRDefault="00FF5A7D" w:rsidP="00E252A6">
      <w:pPr>
        <w:pStyle w:val="ConsPlusNormal"/>
        <w:ind w:left="4395"/>
        <w:jc w:val="right"/>
        <w:outlineLvl w:val="1"/>
        <w:rPr>
          <w:sz w:val="24"/>
          <w:szCs w:val="24"/>
        </w:rPr>
      </w:pPr>
      <w:r w:rsidRPr="00E252A6">
        <w:rPr>
          <w:sz w:val="24"/>
          <w:szCs w:val="24"/>
        </w:rPr>
        <w:t>адрес ______________________________</w:t>
      </w:r>
    </w:p>
    <w:p w14:paraId="36F8A74D" w14:textId="77777777" w:rsidR="00FF5A7D" w:rsidRPr="00E252A6" w:rsidRDefault="00FF5A7D" w:rsidP="00E252A6">
      <w:pPr>
        <w:pStyle w:val="ConsPlusNormal"/>
        <w:ind w:left="4395"/>
        <w:jc w:val="right"/>
        <w:outlineLvl w:val="1"/>
        <w:rPr>
          <w:sz w:val="24"/>
          <w:szCs w:val="24"/>
        </w:rPr>
      </w:pPr>
      <w:r w:rsidRPr="00E252A6">
        <w:rPr>
          <w:sz w:val="24"/>
          <w:szCs w:val="24"/>
        </w:rPr>
        <w:t>телефон____________________________</w:t>
      </w:r>
    </w:p>
    <w:p w14:paraId="7C370CA3" w14:textId="77777777" w:rsidR="00FF5A7D" w:rsidRPr="00E252A6" w:rsidRDefault="00FF5A7D" w:rsidP="00E252A6">
      <w:pPr>
        <w:spacing w:after="0" w:line="240" w:lineRule="auto"/>
        <w:jc w:val="right"/>
        <w:rPr>
          <w:rFonts w:ascii="Arial" w:hAnsi="Arial" w:cs="Arial"/>
          <w:sz w:val="24"/>
          <w:szCs w:val="24"/>
        </w:rPr>
      </w:pPr>
    </w:p>
    <w:p w14:paraId="66ECB6FC" w14:textId="77777777" w:rsidR="00FF5A7D" w:rsidRPr="00E252A6" w:rsidRDefault="00FF5A7D" w:rsidP="00E252A6">
      <w:pPr>
        <w:spacing w:after="0" w:line="240" w:lineRule="auto"/>
        <w:jc w:val="right"/>
        <w:rPr>
          <w:rFonts w:ascii="Arial" w:hAnsi="Arial" w:cs="Arial"/>
          <w:sz w:val="24"/>
          <w:szCs w:val="24"/>
        </w:rPr>
      </w:pPr>
    </w:p>
    <w:p w14:paraId="2234BF6F" w14:textId="77777777" w:rsidR="00FF5A7D" w:rsidRPr="00E252A6" w:rsidRDefault="00FF5A7D" w:rsidP="00E252A6">
      <w:pPr>
        <w:spacing w:after="0" w:line="240" w:lineRule="auto"/>
        <w:jc w:val="center"/>
        <w:rPr>
          <w:rFonts w:ascii="Arial" w:hAnsi="Arial" w:cs="Arial"/>
          <w:b/>
          <w:sz w:val="24"/>
          <w:szCs w:val="24"/>
        </w:rPr>
      </w:pPr>
      <w:r w:rsidRPr="00E252A6">
        <w:rPr>
          <w:rFonts w:ascii="Arial" w:hAnsi="Arial" w:cs="Arial"/>
          <w:b/>
          <w:sz w:val="24"/>
          <w:szCs w:val="24"/>
        </w:rPr>
        <w:t>ЗАЯВЛЕНИЕ</w:t>
      </w:r>
    </w:p>
    <w:p w14:paraId="5CA0CFA7" w14:textId="77777777" w:rsidR="00FF5A7D" w:rsidRPr="00E252A6" w:rsidRDefault="00FF5A7D" w:rsidP="00E252A6">
      <w:pPr>
        <w:spacing w:after="0" w:line="240" w:lineRule="auto"/>
        <w:jc w:val="center"/>
        <w:rPr>
          <w:rFonts w:ascii="Arial" w:hAnsi="Arial" w:cs="Arial"/>
          <w:b/>
          <w:sz w:val="24"/>
          <w:szCs w:val="24"/>
        </w:rPr>
      </w:pPr>
      <w:r w:rsidRPr="00E252A6">
        <w:rPr>
          <w:rFonts w:ascii="Arial" w:hAnsi="Arial" w:cs="Arial"/>
          <w:b/>
          <w:sz w:val="24"/>
          <w:szCs w:val="24"/>
        </w:rPr>
        <w:t>О предоставлении земельного участка для погребения умершего</w:t>
      </w:r>
    </w:p>
    <w:p w14:paraId="204B1AB4"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sz w:val="24"/>
          <w:szCs w:val="24"/>
        </w:rPr>
        <w:t xml:space="preserve">Прошу предоставить земельный участок /выдать разрешение для погребения умершего с последующей выдачей свидетельства о захоронении (урна с прахом, гроб с телом) </w:t>
      </w:r>
    </w:p>
    <w:p w14:paraId="7C4C277B"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sz w:val="24"/>
          <w:szCs w:val="24"/>
        </w:rPr>
        <w:t>ФИО умершего__________________________________________________________________</w:t>
      </w:r>
    </w:p>
    <w:p w14:paraId="10938D73"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sz w:val="24"/>
          <w:szCs w:val="24"/>
        </w:rPr>
        <w:t>Дата рождения: ___________________________</w:t>
      </w:r>
    </w:p>
    <w:p w14:paraId="07A640AF"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sz w:val="24"/>
          <w:szCs w:val="24"/>
        </w:rPr>
        <w:t>Смерть которого зарегистрирована: ___________Свидетельство о смерти №    _________________                      от_________________________</w:t>
      </w:r>
    </w:p>
    <w:p w14:paraId="100C2D21"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sz w:val="24"/>
          <w:szCs w:val="24"/>
        </w:rPr>
        <w:t>на муниципальном кладбищенском комплексе №_____________________________________</w:t>
      </w:r>
    </w:p>
    <w:p w14:paraId="3E2BFD44"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sz w:val="24"/>
          <w:szCs w:val="24"/>
        </w:rPr>
        <w:t>Сектор № _________</w:t>
      </w:r>
    </w:p>
    <w:p w14:paraId="389FEEF9" w14:textId="6CB951A1" w:rsidR="00FF5A7D" w:rsidRPr="00E252A6" w:rsidRDefault="00FF5A7D" w:rsidP="00E252A6">
      <w:pPr>
        <w:spacing w:after="0" w:line="240" w:lineRule="auto"/>
        <w:rPr>
          <w:rFonts w:ascii="Arial" w:hAnsi="Arial" w:cs="Arial"/>
          <w:sz w:val="24"/>
          <w:szCs w:val="24"/>
          <w:u w:val="single"/>
        </w:rPr>
      </w:pPr>
      <w:r w:rsidRPr="00E252A6">
        <w:rPr>
          <w:rFonts w:ascii="Arial" w:hAnsi="Arial" w:cs="Arial"/>
          <w:sz w:val="24"/>
          <w:szCs w:val="24"/>
        </w:rPr>
        <w:t xml:space="preserve">Захоронение: в гробу / урна с прахом                                          </w:t>
      </w:r>
      <w:r w:rsidRPr="00E252A6">
        <w:rPr>
          <w:rFonts w:ascii="Arial" w:hAnsi="Arial" w:cs="Arial"/>
          <w:sz w:val="24"/>
          <w:szCs w:val="24"/>
          <w:u w:val="single"/>
        </w:rPr>
        <w:t>__________________________</w:t>
      </w:r>
    </w:p>
    <w:p w14:paraId="6A9F950E" w14:textId="77777777" w:rsidR="00FF5A7D" w:rsidRPr="00E252A6" w:rsidRDefault="00FF5A7D" w:rsidP="00E252A6">
      <w:pPr>
        <w:tabs>
          <w:tab w:val="left" w:pos="6420"/>
        </w:tabs>
        <w:spacing w:after="0" w:line="240" w:lineRule="auto"/>
        <w:rPr>
          <w:rFonts w:ascii="Arial" w:hAnsi="Arial" w:cs="Arial"/>
          <w:sz w:val="24"/>
          <w:szCs w:val="24"/>
          <w:vertAlign w:val="subscript"/>
        </w:rPr>
      </w:pPr>
      <w:r w:rsidRPr="00E252A6">
        <w:rPr>
          <w:rFonts w:ascii="Arial" w:hAnsi="Arial" w:cs="Arial"/>
          <w:sz w:val="24"/>
          <w:szCs w:val="24"/>
          <w:vertAlign w:val="subscript"/>
        </w:rPr>
        <w:t xml:space="preserve">               (нужное </w:t>
      </w:r>
      <w:proofErr w:type="gramStart"/>
      <w:r w:rsidRPr="00E252A6">
        <w:rPr>
          <w:rFonts w:ascii="Arial" w:hAnsi="Arial" w:cs="Arial"/>
          <w:sz w:val="24"/>
          <w:szCs w:val="24"/>
          <w:vertAlign w:val="subscript"/>
        </w:rPr>
        <w:t xml:space="preserve">подчеркнуть)   </w:t>
      </w:r>
      <w:proofErr w:type="gramEnd"/>
      <w:r w:rsidRPr="00E252A6">
        <w:rPr>
          <w:rFonts w:ascii="Arial" w:hAnsi="Arial" w:cs="Arial"/>
          <w:sz w:val="24"/>
          <w:szCs w:val="24"/>
          <w:vertAlign w:val="subscript"/>
        </w:rPr>
        <w:t xml:space="preserve">                                                                                                         (на свободном месте, захоронение в родственную могилу)</w:t>
      </w:r>
    </w:p>
    <w:p w14:paraId="072628AF" w14:textId="77777777" w:rsidR="00FF5A7D" w:rsidRPr="00E252A6" w:rsidRDefault="00FF5A7D" w:rsidP="00E252A6">
      <w:pPr>
        <w:spacing w:after="0" w:line="240" w:lineRule="auto"/>
        <w:rPr>
          <w:rFonts w:ascii="Arial" w:hAnsi="Arial" w:cs="Arial"/>
          <w:sz w:val="24"/>
          <w:szCs w:val="24"/>
          <w:vertAlign w:val="subscript"/>
        </w:rPr>
      </w:pPr>
      <w:r w:rsidRPr="00E252A6">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12726E3B" wp14:editId="525049DD">
                <wp:simplePos x="0" y="0"/>
                <wp:positionH relativeFrom="column">
                  <wp:posOffset>-108585</wp:posOffset>
                </wp:positionH>
                <wp:positionV relativeFrom="paragraph">
                  <wp:posOffset>83820</wp:posOffset>
                </wp:positionV>
                <wp:extent cx="552450" cy="216535"/>
                <wp:effectExtent l="9525" t="7620" r="9525" b="13970"/>
                <wp:wrapNone/>
                <wp:docPr id="187518849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0DFA" id="Rectangle 4" o:spid="_x0000_s1026" style="position:absolute;margin-left:-8.55pt;margin-top:6.6pt;width:43.5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ZJwIAAEQ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"/>
            </w:pict>
          </mc:Fallback>
        </mc:AlternateContent>
      </w:r>
      <w:r w:rsidRPr="00E252A6">
        <w:rPr>
          <w:rFonts w:ascii="Arial" w:hAnsi="Arial" w:cs="Arial"/>
          <w:sz w:val="24"/>
          <w:szCs w:val="24"/>
          <w:vertAlign w:val="subscript"/>
        </w:rPr>
        <w:t xml:space="preserve">                                                                                                                                                                           </w:t>
      </w:r>
    </w:p>
    <w:p w14:paraId="5DF378F2"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306D1B36" wp14:editId="02C822D0">
                <wp:simplePos x="0" y="0"/>
                <wp:positionH relativeFrom="column">
                  <wp:posOffset>-99060</wp:posOffset>
                </wp:positionH>
                <wp:positionV relativeFrom="paragraph">
                  <wp:posOffset>218440</wp:posOffset>
                </wp:positionV>
                <wp:extent cx="552450" cy="216535"/>
                <wp:effectExtent l="9525" t="7620" r="9525" b="13970"/>
                <wp:wrapNone/>
                <wp:docPr id="11965422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566D" id="Rectangle 8" o:spid="_x0000_s1026" style="position:absolute;margin-left:-7.8pt;margin-top:17.2pt;width:43.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"/>
            </w:pict>
          </mc:Fallback>
        </mc:AlternateContent>
      </w:r>
      <w:r w:rsidRPr="00E252A6">
        <w:rPr>
          <w:rFonts w:ascii="Arial" w:hAnsi="Arial" w:cs="Arial"/>
          <w:sz w:val="24"/>
          <w:szCs w:val="24"/>
        </w:rPr>
        <w:t xml:space="preserve">              Прошу предоставить земельный участок для погребения умершего.</w:t>
      </w:r>
    </w:p>
    <w:p w14:paraId="6073BEAB" w14:textId="77777777" w:rsidR="00FF5A7D" w:rsidRPr="00E252A6" w:rsidRDefault="00FF5A7D" w:rsidP="00E252A6">
      <w:pPr>
        <w:spacing w:after="0" w:line="240" w:lineRule="auto"/>
        <w:ind w:left="708"/>
        <w:rPr>
          <w:rFonts w:ascii="Arial" w:hAnsi="Arial" w:cs="Arial"/>
          <w:sz w:val="24"/>
          <w:szCs w:val="24"/>
        </w:rPr>
      </w:pPr>
      <w:r w:rsidRPr="00E252A6">
        <w:rPr>
          <w:rFonts w:ascii="Arial" w:hAnsi="Arial" w:cs="Arial"/>
          <w:sz w:val="24"/>
          <w:szCs w:val="24"/>
        </w:rPr>
        <w:t xml:space="preserve"> Прошу предоставить земельный участок для погребения близкого родственника   умершего</w:t>
      </w:r>
    </w:p>
    <w:p w14:paraId="53668F65" w14:textId="77777777" w:rsidR="00FF5A7D" w:rsidRPr="00E252A6" w:rsidRDefault="00FF5A7D" w:rsidP="00E252A6">
      <w:pPr>
        <w:spacing w:after="0" w:line="240" w:lineRule="auto"/>
        <w:rPr>
          <w:rFonts w:ascii="Arial" w:hAnsi="Arial" w:cs="Arial"/>
          <w:sz w:val="24"/>
          <w:szCs w:val="24"/>
        </w:rPr>
      </w:pPr>
      <w:r w:rsidRPr="00E252A6">
        <w:rPr>
          <w:rFonts w:ascii="Arial" w:hAnsi="Arial" w:cs="Arial"/>
          <w:sz w:val="24"/>
          <w:szCs w:val="24"/>
        </w:rPr>
        <w:t>Для оформления и регистрации захоронения предоставляю документы:</w:t>
      </w:r>
    </w:p>
    <w:p w14:paraId="2097F766" w14:textId="77777777" w:rsidR="00FF5A7D" w:rsidRPr="00E252A6" w:rsidRDefault="00FF5A7D" w:rsidP="00E252A6">
      <w:pPr>
        <w:pStyle w:val="a7"/>
        <w:numPr>
          <w:ilvl w:val="0"/>
          <w:numId w:val="22"/>
        </w:numPr>
        <w:spacing w:after="0" w:line="240" w:lineRule="auto"/>
        <w:rPr>
          <w:rFonts w:ascii="Arial" w:hAnsi="Arial" w:cs="Arial"/>
          <w:sz w:val="24"/>
          <w:szCs w:val="24"/>
        </w:rPr>
      </w:pPr>
      <w:r w:rsidRPr="00E252A6">
        <w:rPr>
          <w:rFonts w:ascii="Arial" w:hAnsi="Arial" w:cs="Arial"/>
          <w:sz w:val="24"/>
          <w:szCs w:val="24"/>
        </w:rPr>
        <w:t>Гербовое свидетельство о смерти из органов ЗАГС (оригинал);</w:t>
      </w:r>
    </w:p>
    <w:p w14:paraId="00FAD881" w14:textId="77777777" w:rsidR="00FF5A7D" w:rsidRPr="00E252A6" w:rsidRDefault="00FF5A7D" w:rsidP="00E252A6">
      <w:pPr>
        <w:pStyle w:val="a7"/>
        <w:numPr>
          <w:ilvl w:val="0"/>
          <w:numId w:val="22"/>
        </w:numPr>
        <w:spacing w:after="0" w:line="240" w:lineRule="auto"/>
        <w:rPr>
          <w:rFonts w:ascii="Arial" w:hAnsi="Arial" w:cs="Arial"/>
          <w:sz w:val="24"/>
          <w:szCs w:val="24"/>
        </w:rPr>
      </w:pPr>
      <w:r w:rsidRPr="00E252A6">
        <w:rPr>
          <w:rFonts w:ascii="Arial" w:hAnsi="Arial" w:cs="Arial"/>
          <w:sz w:val="24"/>
          <w:szCs w:val="24"/>
        </w:rPr>
        <w:t>Гражданский паспорт РФ или иной документ, удостоверяющий личность заявителя</w:t>
      </w:r>
    </w:p>
    <w:p w14:paraId="3250752D" w14:textId="77777777" w:rsidR="00FF5A7D" w:rsidRPr="00E252A6" w:rsidRDefault="00FF5A7D" w:rsidP="00E252A6">
      <w:pPr>
        <w:pStyle w:val="a7"/>
        <w:numPr>
          <w:ilvl w:val="0"/>
          <w:numId w:val="22"/>
        </w:numPr>
        <w:spacing w:after="0" w:line="240" w:lineRule="auto"/>
        <w:rPr>
          <w:rFonts w:ascii="Arial" w:hAnsi="Arial" w:cs="Arial"/>
          <w:sz w:val="24"/>
          <w:szCs w:val="24"/>
        </w:rPr>
      </w:pPr>
      <w:r w:rsidRPr="00E252A6">
        <w:rPr>
          <w:rFonts w:ascii="Arial" w:hAnsi="Arial" w:cs="Arial"/>
          <w:sz w:val="24"/>
          <w:szCs w:val="24"/>
        </w:rPr>
        <w:t>_______________________________________________________________________</w:t>
      </w:r>
    </w:p>
    <w:p w14:paraId="53AC0E8C" w14:textId="77777777" w:rsidR="00FF5A7D" w:rsidRPr="00E252A6" w:rsidRDefault="00FF5A7D" w:rsidP="00E252A6">
      <w:pPr>
        <w:pStyle w:val="a7"/>
        <w:numPr>
          <w:ilvl w:val="0"/>
          <w:numId w:val="22"/>
        </w:numPr>
        <w:spacing w:after="0" w:line="240" w:lineRule="auto"/>
        <w:rPr>
          <w:rFonts w:ascii="Arial" w:hAnsi="Arial" w:cs="Arial"/>
          <w:sz w:val="24"/>
          <w:szCs w:val="24"/>
        </w:rPr>
      </w:pPr>
      <w:r w:rsidRPr="00E252A6">
        <w:rPr>
          <w:rFonts w:ascii="Arial" w:hAnsi="Arial" w:cs="Arial"/>
          <w:sz w:val="24"/>
          <w:szCs w:val="24"/>
        </w:rPr>
        <w:t>_______________________________________________________________________</w:t>
      </w:r>
    </w:p>
    <w:p w14:paraId="0AB6F5FB" w14:textId="77777777" w:rsidR="00FF5A7D" w:rsidRPr="00E252A6" w:rsidRDefault="00FF5A7D" w:rsidP="00E252A6">
      <w:pPr>
        <w:pStyle w:val="a7"/>
        <w:numPr>
          <w:ilvl w:val="0"/>
          <w:numId w:val="22"/>
        </w:numPr>
        <w:spacing w:after="0" w:line="240" w:lineRule="auto"/>
        <w:rPr>
          <w:rFonts w:ascii="Arial" w:hAnsi="Arial" w:cs="Arial"/>
          <w:sz w:val="24"/>
          <w:szCs w:val="24"/>
        </w:rPr>
      </w:pPr>
      <w:r w:rsidRPr="00E252A6">
        <w:rPr>
          <w:rFonts w:ascii="Arial" w:hAnsi="Arial" w:cs="Arial"/>
          <w:sz w:val="24"/>
          <w:szCs w:val="24"/>
        </w:rPr>
        <w:lastRenderedPageBreak/>
        <w:t>_______________________________________________________________________</w:t>
      </w:r>
    </w:p>
    <w:p w14:paraId="28074333" w14:textId="77777777" w:rsidR="00FF5A7D" w:rsidRPr="00E252A6" w:rsidRDefault="00FF5A7D" w:rsidP="00E252A6">
      <w:pPr>
        <w:pStyle w:val="ConsPlusNormal"/>
        <w:ind w:left="720"/>
        <w:jc w:val="both"/>
        <w:outlineLvl w:val="1"/>
        <w:rPr>
          <w:sz w:val="24"/>
          <w:szCs w:val="24"/>
        </w:rPr>
      </w:pPr>
      <w:r w:rsidRPr="00E252A6">
        <w:rPr>
          <w:sz w:val="24"/>
          <w:szCs w:val="24"/>
        </w:rPr>
        <w:t>Сведения, указанные в заявлении о родственных отношениях, подтверждаю.</w:t>
      </w:r>
    </w:p>
    <w:p w14:paraId="39A9CB07" w14:textId="77777777" w:rsidR="00FF5A7D" w:rsidRPr="00E252A6" w:rsidRDefault="00FF5A7D" w:rsidP="00E252A6">
      <w:pPr>
        <w:pStyle w:val="ConsPlusNormal"/>
        <w:ind w:left="720"/>
        <w:jc w:val="both"/>
        <w:outlineLvl w:val="1"/>
        <w:rPr>
          <w:sz w:val="24"/>
          <w:szCs w:val="24"/>
        </w:rPr>
      </w:pPr>
      <w:r w:rsidRPr="00E252A6">
        <w:rPr>
          <w:sz w:val="24"/>
          <w:szCs w:val="24"/>
        </w:rPr>
        <w:t>Об ответственности, предусмотренной законодательством Российской Федерации о предоставлении недостоверных сведений, предупрежден.</w:t>
      </w:r>
    </w:p>
    <w:p w14:paraId="41DE9AAB" w14:textId="77777777" w:rsidR="00FF5A7D" w:rsidRPr="00E252A6" w:rsidRDefault="00FF5A7D" w:rsidP="00E252A6">
      <w:pPr>
        <w:pStyle w:val="ConsPlusNormal"/>
        <w:ind w:left="720"/>
        <w:jc w:val="both"/>
        <w:outlineLvl w:val="1"/>
        <w:rPr>
          <w:sz w:val="24"/>
          <w:szCs w:val="24"/>
        </w:rPr>
      </w:pPr>
    </w:p>
    <w:p w14:paraId="13E064C5" w14:textId="77777777" w:rsidR="00FF5A7D" w:rsidRPr="00E252A6" w:rsidRDefault="00FF5A7D" w:rsidP="00E252A6">
      <w:pPr>
        <w:pStyle w:val="ConsPlusNormal"/>
        <w:ind w:left="360"/>
        <w:jc w:val="both"/>
        <w:outlineLvl w:val="1"/>
        <w:rPr>
          <w:sz w:val="24"/>
          <w:szCs w:val="24"/>
        </w:rPr>
      </w:pPr>
      <w:r w:rsidRPr="00E252A6">
        <w:rPr>
          <w:sz w:val="24"/>
          <w:szCs w:val="24"/>
        </w:rPr>
        <w:t>Приложение:</w:t>
      </w:r>
    </w:p>
    <w:p w14:paraId="22869A75" w14:textId="77777777" w:rsidR="00FF5A7D" w:rsidRPr="00E252A6" w:rsidRDefault="00FF5A7D" w:rsidP="00E252A6">
      <w:pPr>
        <w:pStyle w:val="ConsPlusNormal"/>
        <w:ind w:left="720"/>
        <w:jc w:val="both"/>
        <w:outlineLvl w:val="1"/>
        <w:rPr>
          <w:sz w:val="24"/>
          <w:szCs w:val="24"/>
        </w:rPr>
      </w:pPr>
      <w:r w:rsidRPr="00E252A6">
        <w:rPr>
          <w:sz w:val="24"/>
          <w:szCs w:val="24"/>
        </w:rPr>
        <w:t>1._________________________________ на ___ л. в ___ экз.</w:t>
      </w:r>
    </w:p>
    <w:p w14:paraId="20E03985" w14:textId="77777777" w:rsidR="00FF5A7D" w:rsidRPr="00E252A6" w:rsidRDefault="00FF5A7D" w:rsidP="00E252A6">
      <w:pPr>
        <w:pStyle w:val="ConsPlusNormal"/>
        <w:ind w:left="720"/>
        <w:jc w:val="both"/>
        <w:outlineLvl w:val="1"/>
        <w:rPr>
          <w:sz w:val="24"/>
          <w:szCs w:val="24"/>
        </w:rPr>
      </w:pPr>
      <w:r w:rsidRPr="00E252A6">
        <w:rPr>
          <w:sz w:val="24"/>
          <w:szCs w:val="24"/>
        </w:rPr>
        <w:t>Настоящим заявлением я своей волей и в своем интересе подтверждаю согласие на обработку моих персональных данных в соответствии с пунктом 2 статьи 6 и пунктом 2 статьи 9 Федерального закона от 27 июля 2006 года № 152-ФЗ «О персональных данных».</w:t>
      </w:r>
    </w:p>
    <w:p w14:paraId="550B73F0" w14:textId="77777777" w:rsidR="00FF5A7D" w:rsidRPr="00E252A6" w:rsidRDefault="00FF5A7D" w:rsidP="00E252A6">
      <w:pPr>
        <w:pStyle w:val="ConsPlusNormal"/>
        <w:ind w:left="720"/>
        <w:jc w:val="both"/>
        <w:outlineLvl w:val="1"/>
        <w:rPr>
          <w:sz w:val="24"/>
          <w:szCs w:val="24"/>
        </w:rPr>
      </w:pPr>
      <w:r w:rsidRPr="00E252A6">
        <w:rPr>
          <w:sz w:val="24"/>
          <w:szCs w:val="24"/>
        </w:rPr>
        <w:t>_____________________</w:t>
      </w:r>
      <w:r w:rsidRPr="00E252A6">
        <w:rPr>
          <w:sz w:val="24"/>
          <w:szCs w:val="24"/>
        </w:rPr>
        <w:tab/>
        <w:t>_______________________</w:t>
      </w:r>
      <w:r w:rsidRPr="00E252A6">
        <w:rPr>
          <w:sz w:val="24"/>
          <w:szCs w:val="24"/>
        </w:rPr>
        <w:tab/>
        <w:t>________________</w:t>
      </w:r>
    </w:p>
    <w:p w14:paraId="336BA91C" w14:textId="77777777" w:rsidR="00FF5A7D" w:rsidRPr="00E252A6" w:rsidRDefault="00FF5A7D" w:rsidP="00E252A6">
      <w:pPr>
        <w:pStyle w:val="ConsPlusNormal"/>
        <w:jc w:val="both"/>
        <w:outlineLvl w:val="1"/>
        <w:rPr>
          <w:sz w:val="24"/>
          <w:szCs w:val="24"/>
          <w:vertAlign w:val="superscript"/>
        </w:rPr>
      </w:pPr>
      <w:r w:rsidRPr="00E252A6">
        <w:rPr>
          <w:sz w:val="24"/>
          <w:szCs w:val="24"/>
          <w:vertAlign w:val="superscript"/>
        </w:rPr>
        <w:t xml:space="preserve">       </w:t>
      </w:r>
      <w:r w:rsidRPr="00E252A6">
        <w:rPr>
          <w:sz w:val="24"/>
          <w:szCs w:val="24"/>
          <w:vertAlign w:val="superscript"/>
        </w:rPr>
        <w:tab/>
      </w:r>
      <w:r w:rsidRPr="00E252A6">
        <w:rPr>
          <w:sz w:val="24"/>
          <w:szCs w:val="24"/>
          <w:vertAlign w:val="superscript"/>
        </w:rPr>
        <w:tab/>
      </w:r>
      <w:r w:rsidRPr="00E252A6">
        <w:rPr>
          <w:sz w:val="24"/>
          <w:szCs w:val="24"/>
          <w:vertAlign w:val="superscript"/>
        </w:rPr>
        <w:tab/>
        <w:t xml:space="preserve"> (подпись)</w:t>
      </w:r>
      <w:r w:rsidRPr="00E252A6">
        <w:rPr>
          <w:sz w:val="24"/>
          <w:szCs w:val="24"/>
          <w:vertAlign w:val="superscript"/>
        </w:rPr>
        <w:tab/>
      </w:r>
      <w:r w:rsidRPr="00E252A6">
        <w:rPr>
          <w:sz w:val="24"/>
          <w:szCs w:val="24"/>
          <w:vertAlign w:val="superscript"/>
        </w:rPr>
        <w:tab/>
        <w:t>(фамилия, имя, отчество)</w:t>
      </w:r>
      <w:r w:rsidRPr="00E252A6">
        <w:rPr>
          <w:sz w:val="24"/>
          <w:szCs w:val="24"/>
          <w:vertAlign w:val="superscript"/>
        </w:rPr>
        <w:tab/>
      </w:r>
      <w:r w:rsidRPr="00E252A6">
        <w:rPr>
          <w:sz w:val="24"/>
          <w:szCs w:val="24"/>
          <w:vertAlign w:val="superscript"/>
        </w:rPr>
        <w:tab/>
        <w:t xml:space="preserve">            </w:t>
      </w:r>
      <w:proofErr w:type="gramStart"/>
      <w:r w:rsidRPr="00E252A6">
        <w:rPr>
          <w:sz w:val="24"/>
          <w:szCs w:val="24"/>
          <w:vertAlign w:val="superscript"/>
        </w:rPr>
        <w:t xml:space="preserve">   (</w:t>
      </w:r>
      <w:proofErr w:type="gramEnd"/>
      <w:r w:rsidRPr="00E252A6">
        <w:rPr>
          <w:sz w:val="24"/>
          <w:szCs w:val="24"/>
          <w:vertAlign w:val="superscript"/>
        </w:rPr>
        <w:t xml:space="preserve">дата) </w:t>
      </w:r>
    </w:p>
    <w:p w14:paraId="444378BB" w14:textId="77777777" w:rsidR="00FF5A7D" w:rsidRPr="00E252A6" w:rsidRDefault="00FF5A7D" w:rsidP="00E252A6">
      <w:pPr>
        <w:pStyle w:val="ConsPlusNormal"/>
        <w:ind w:left="720"/>
        <w:jc w:val="both"/>
        <w:outlineLvl w:val="1"/>
        <w:rPr>
          <w:sz w:val="24"/>
          <w:szCs w:val="24"/>
        </w:rPr>
      </w:pPr>
    </w:p>
    <w:p w14:paraId="6B7B6470" w14:textId="77777777" w:rsidR="00FF5A7D" w:rsidRPr="00E252A6" w:rsidRDefault="00FF5A7D" w:rsidP="00E252A6">
      <w:pPr>
        <w:pStyle w:val="a8"/>
        <w:shd w:val="clear" w:color="auto" w:fill="FFFFFF"/>
        <w:spacing w:before="0" w:beforeAutospacing="0" w:after="0" w:afterAutospacing="0"/>
        <w:ind w:left="360"/>
        <w:jc w:val="both"/>
        <w:rPr>
          <w:rFonts w:ascii="Arial" w:hAnsi="Arial" w:cs="Arial"/>
        </w:rPr>
      </w:pPr>
      <w:proofErr w:type="gramStart"/>
      <w:r w:rsidRPr="00E252A6">
        <w:rPr>
          <w:rFonts w:ascii="Arial" w:hAnsi="Arial" w:cs="Arial"/>
        </w:rPr>
        <w:t>Заявитель:_</w:t>
      </w:r>
      <w:proofErr w:type="gramEnd"/>
      <w:r w:rsidRPr="00E252A6">
        <w:rPr>
          <w:rFonts w:ascii="Arial" w:hAnsi="Arial" w:cs="Arial"/>
        </w:rPr>
        <w:t>__________                                                                        __________________</w:t>
      </w:r>
    </w:p>
    <w:p w14:paraId="77C919F7" w14:textId="77777777" w:rsidR="00FF5A7D" w:rsidRPr="00E252A6" w:rsidRDefault="00FF5A7D" w:rsidP="00E252A6">
      <w:pPr>
        <w:pStyle w:val="a8"/>
        <w:shd w:val="clear" w:color="auto" w:fill="FFFFFF"/>
        <w:spacing w:before="0" w:beforeAutospacing="0" w:after="0" w:afterAutospacing="0"/>
        <w:ind w:left="360"/>
        <w:jc w:val="both"/>
        <w:rPr>
          <w:rFonts w:ascii="Arial" w:hAnsi="Arial" w:cs="Arial"/>
        </w:rPr>
      </w:pPr>
    </w:p>
    <w:p w14:paraId="78F60D8A" w14:textId="77777777" w:rsidR="00FF5A7D" w:rsidRPr="00E252A6" w:rsidRDefault="00FF5A7D" w:rsidP="00E252A6">
      <w:pPr>
        <w:pStyle w:val="a8"/>
        <w:shd w:val="clear" w:color="auto" w:fill="FFFFFF"/>
        <w:spacing w:before="0" w:beforeAutospacing="0" w:after="0" w:afterAutospacing="0"/>
        <w:ind w:left="360"/>
        <w:jc w:val="both"/>
        <w:rPr>
          <w:rFonts w:ascii="Arial" w:hAnsi="Arial" w:cs="Arial"/>
        </w:rPr>
      </w:pPr>
      <w:proofErr w:type="gramStart"/>
      <w:r w:rsidRPr="00E252A6">
        <w:rPr>
          <w:rFonts w:ascii="Arial" w:hAnsi="Arial" w:cs="Arial"/>
        </w:rPr>
        <w:t>Заявление  получил</w:t>
      </w:r>
      <w:proofErr w:type="gramEnd"/>
      <w:r w:rsidRPr="00E252A6">
        <w:rPr>
          <w:rFonts w:ascii="Arial" w:hAnsi="Arial" w:cs="Arial"/>
        </w:rPr>
        <w:t xml:space="preserve">: _____________ </w:t>
      </w:r>
      <w:r w:rsidRPr="00E252A6">
        <w:rPr>
          <w:rFonts w:ascii="Arial" w:hAnsi="Arial" w:cs="Arial"/>
        </w:rPr>
        <w:tab/>
      </w:r>
      <w:r w:rsidRPr="00E252A6">
        <w:rPr>
          <w:rFonts w:ascii="Arial" w:hAnsi="Arial" w:cs="Arial"/>
        </w:rPr>
        <w:tab/>
      </w:r>
      <w:r w:rsidRPr="00E252A6">
        <w:rPr>
          <w:rFonts w:ascii="Arial" w:hAnsi="Arial" w:cs="Arial"/>
        </w:rPr>
        <w:tab/>
        <w:t xml:space="preserve">                    __________________</w:t>
      </w:r>
    </w:p>
    <w:p w14:paraId="794893B2" w14:textId="5DB32C7E" w:rsidR="005F2E10" w:rsidRPr="00E252A6" w:rsidRDefault="005F2E10" w:rsidP="00E252A6">
      <w:pPr>
        <w:pStyle w:val="a8"/>
        <w:shd w:val="clear" w:color="auto" w:fill="FFFFFF"/>
        <w:spacing w:before="0" w:beforeAutospacing="0" w:after="0" w:afterAutospacing="0"/>
        <w:jc w:val="both"/>
        <w:rPr>
          <w:rFonts w:ascii="Arial" w:hAnsi="Arial" w:cs="Arial"/>
        </w:rPr>
      </w:pPr>
    </w:p>
    <w:tbl>
      <w:tblPr>
        <w:tblW w:w="0" w:type="auto"/>
        <w:jc w:val="right"/>
        <w:tblLook w:val="01E0" w:firstRow="1" w:lastRow="1" w:firstColumn="1" w:lastColumn="1" w:noHBand="0" w:noVBand="0"/>
      </w:tblPr>
      <w:tblGrid>
        <w:gridCol w:w="3650"/>
      </w:tblGrid>
      <w:tr w:rsidR="00977193" w:rsidRPr="00E252A6" w14:paraId="4609ED4C" w14:textId="77777777" w:rsidTr="00502394">
        <w:trPr>
          <w:trHeight w:val="1425"/>
          <w:jc w:val="right"/>
        </w:trPr>
        <w:tc>
          <w:tcPr>
            <w:tcW w:w="3650" w:type="dxa"/>
            <w:shd w:val="clear" w:color="auto" w:fill="auto"/>
          </w:tcPr>
          <w:p w14:paraId="19A0D11F" w14:textId="77777777" w:rsidR="0004486E"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 xml:space="preserve">Приложение № 2 </w:t>
            </w:r>
          </w:p>
          <w:p w14:paraId="5D2D533C" w14:textId="0E742AF6" w:rsidR="0004486E"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 xml:space="preserve">к постановлению администрации </w:t>
            </w:r>
          </w:p>
          <w:p w14:paraId="58469C35" w14:textId="066BF2F0" w:rsidR="0004486E"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Холмского муниципального округ</w:t>
            </w:r>
            <w:r w:rsidR="00502394" w:rsidRPr="00E252A6">
              <w:rPr>
                <w:rFonts w:ascii="Arial" w:hAnsi="Arial" w:cs="Arial"/>
                <w:sz w:val="24"/>
                <w:szCs w:val="24"/>
              </w:rPr>
              <w:t xml:space="preserve">а </w:t>
            </w:r>
            <w:r w:rsidRPr="00E252A6">
              <w:rPr>
                <w:rFonts w:ascii="Arial" w:hAnsi="Arial" w:cs="Arial"/>
                <w:sz w:val="24"/>
                <w:szCs w:val="24"/>
              </w:rPr>
              <w:t xml:space="preserve">Сахалинской области                 </w:t>
            </w:r>
          </w:p>
          <w:p w14:paraId="5D68105D" w14:textId="427BA3A6" w:rsidR="0004486E" w:rsidRPr="00E252A6" w:rsidRDefault="009C0278" w:rsidP="00E252A6">
            <w:pPr>
              <w:tabs>
                <w:tab w:val="left" w:pos="1050"/>
              </w:tabs>
              <w:spacing w:after="0" w:line="240" w:lineRule="auto"/>
              <w:jc w:val="center"/>
              <w:rPr>
                <w:rFonts w:ascii="Arial" w:hAnsi="Arial" w:cs="Arial"/>
                <w:sz w:val="24"/>
                <w:szCs w:val="24"/>
              </w:rPr>
            </w:pPr>
            <w:r w:rsidRPr="00E252A6">
              <w:rPr>
                <w:rFonts w:ascii="Arial" w:hAnsi="Arial" w:cs="Arial"/>
                <w:sz w:val="24"/>
                <w:szCs w:val="24"/>
              </w:rPr>
              <w:t>07.02.2025                129</w:t>
            </w:r>
          </w:p>
          <w:p w14:paraId="0A71AD16" w14:textId="27E37E11" w:rsidR="00977193" w:rsidRPr="00E252A6" w:rsidRDefault="00977193" w:rsidP="00E252A6">
            <w:pPr>
              <w:spacing w:after="0" w:line="240" w:lineRule="auto"/>
              <w:jc w:val="both"/>
              <w:rPr>
                <w:rFonts w:ascii="Arial" w:hAnsi="Arial" w:cs="Arial"/>
                <w:sz w:val="24"/>
                <w:szCs w:val="24"/>
              </w:rPr>
            </w:pPr>
            <w:r w:rsidRPr="00E252A6">
              <w:rPr>
                <w:rFonts w:ascii="Arial" w:hAnsi="Arial" w:cs="Arial"/>
                <w:sz w:val="24"/>
                <w:szCs w:val="24"/>
              </w:rPr>
              <w:t>от________________№ _________</w:t>
            </w:r>
          </w:p>
        </w:tc>
      </w:tr>
    </w:tbl>
    <w:p w14:paraId="39DBBE0E" w14:textId="77777777" w:rsidR="005F2E10" w:rsidRPr="00E252A6" w:rsidRDefault="005F2E10" w:rsidP="00E252A6">
      <w:pPr>
        <w:pStyle w:val="ConsPlusNormal"/>
        <w:outlineLvl w:val="1"/>
        <w:rPr>
          <w:sz w:val="24"/>
          <w:szCs w:val="24"/>
        </w:rPr>
      </w:pPr>
    </w:p>
    <w:p w14:paraId="129A8ACC" w14:textId="77777777" w:rsidR="005F2E10" w:rsidRPr="00E252A6" w:rsidRDefault="005F2E10" w:rsidP="00E252A6">
      <w:pPr>
        <w:pStyle w:val="ConsPlusNormal"/>
        <w:outlineLvl w:val="1"/>
        <w:rPr>
          <w:sz w:val="24"/>
          <w:szCs w:val="24"/>
        </w:rPr>
      </w:pPr>
    </w:p>
    <w:p w14:paraId="009A98AD" w14:textId="77777777" w:rsidR="000E4C70" w:rsidRPr="00E252A6" w:rsidRDefault="000E4C70" w:rsidP="00E252A6">
      <w:pPr>
        <w:pStyle w:val="ConsPlusNormal"/>
        <w:outlineLvl w:val="1"/>
        <w:rPr>
          <w:sz w:val="24"/>
          <w:szCs w:val="24"/>
        </w:rPr>
      </w:pPr>
    </w:p>
    <w:p w14:paraId="10D5B6F3" w14:textId="5C3B5F06" w:rsidR="00FF5A7D" w:rsidRPr="00E252A6" w:rsidRDefault="00FF5A7D" w:rsidP="00E252A6">
      <w:pPr>
        <w:pStyle w:val="ConsPlusNormal"/>
        <w:jc w:val="center"/>
        <w:outlineLvl w:val="1"/>
        <w:rPr>
          <w:b/>
          <w:bCs/>
          <w:sz w:val="24"/>
          <w:szCs w:val="24"/>
        </w:rPr>
      </w:pPr>
      <w:r w:rsidRPr="00E252A6">
        <w:rPr>
          <w:b/>
          <w:bCs/>
          <w:sz w:val="24"/>
          <w:szCs w:val="24"/>
        </w:rPr>
        <w:t xml:space="preserve">ФОРМА РАЗРЕШЕНИЯ </w:t>
      </w:r>
    </w:p>
    <w:p w14:paraId="71D8480A" w14:textId="77777777" w:rsidR="00FF5A7D" w:rsidRPr="00E252A6" w:rsidRDefault="00FF5A7D" w:rsidP="00E252A6">
      <w:pPr>
        <w:pStyle w:val="ConsPlusNormal"/>
        <w:jc w:val="center"/>
        <w:outlineLvl w:val="1"/>
        <w:rPr>
          <w:b/>
          <w:bCs/>
          <w:sz w:val="24"/>
          <w:szCs w:val="24"/>
        </w:rPr>
      </w:pPr>
      <w:r w:rsidRPr="00E252A6">
        <w:rPr>
          <w:b/>
          <w:bCs/>
          <w:sz w:val="24"/>
          <w:szCs w:val="24"/>
        </w:rPr>
        <w:t>на предоставление земельного участка для погребения умершего</w:t>
      </w:r>
    </w:p>
    <w:p w14:paraId="11509794" w14:textId="77777777" w:rsidR="00FF5A7D" w:rsidRPr="00E252A6" w:rsidRDefault="00FF5A7D" w:rsidP="00E252A6">
      <w:pPr>
        <w:pStyle w:val="ConsPlusNormal"/>
        <w:jc w:val="center"/>
        <w:outlineLvl w:val="1"/>
        <w:rPr>
          <w:sz w:val="24"/>
          <w:szCs w:val="24"/>
        </w:rPr>
      </w:pPr>
    </w:p>
    <w:p w14:paraId="5BD3CAA0" w14:textId="1033B403" w:rsidR="00FF5A7D" w:rsidRPr="00E252A6" w:rsidRDefault="00FF5A7D" w:rsidP="00E252A6">
      <w:pPr>
        <w:pStyle w:val="ConsPlusNormal"/>
        <w:ind w:firstLine="851"/>
        <w:jc w:val="both"/>
        <w:outlineLvl w:val="1"/>
        <w:rPr>
          <w:sz w:val="24"/>
          <w:szCs w:val="24"/>
        </w:rPr>
      </w:pPr>
      <w:r w:rsidRPr="00E252A6">
        <w:rPr>
          <w:sz w:val="24"/>
          <w:szCs w:val="24"/>
        </w:rPr>
        <w:t>Настоящим (МБУ «УГДХ»/ территориальный отдел) разрешает предоставление земельного участка для погребения (гроб с телом, урна с прахом)</w:t>
      </w:r>
    </w:p>
    <w:p w14:paraId="67114F5D" w14:textId="77777777" w:rsidR="00FF5A7D" w:rsidRPr="00E252A6" w:rsidRDefault="00FF5A7D" w:rsidP="00E252A6">
      <w:pPr>
        <w:pStyle w:val="ConsPlusNormal"/>
        <w:jc w:val="center"/>
        <w:outlineLvl w:val="1"/>
        <w:rPr>
          <w:sz w:val="24"/>
          <w:szCs w:val="24"/>
        </w:rPr>
      </w:pPr>
      <w:r w:rsidRPr="00E252A6">
        <w:rPr>
          <w:sz w:val="24"/>
          <w:szCs w:val="24"/>
        </w:rPr>
        <w:t>__________________________________________________________________, (фамилия, имя, отчество умершего)</w:t>
      </w:r>
    </w:p>
    <w:p w14:paraId="1E1E8A90" w14:textId="77777777" w:rsidR="00FF5A7D" w:rsidRPr="00E252A6" w:rsidRDefault="00FF5A7D" w:rsidP="00E252A6">
      <w:pPr>
        <w:pStyle w:val="ConsPlusNormal"/>
        <w:jc w:val="both"/>
        <w:outlineLvl w:val="1"/>
        <w:rPr>
          <w:sz w:val="24"/>
          <w:szCs w:val="24"/>
        </w:rPr>
      </w:pPr>
      <w:r w:rsidRPr="00E252A6">
        <w:rPr>
          <w:sz w:val="24"/>
          <w:szCs w:val="24"/>
        </w:rPr>
        <w:t>умершего «___» ___________ 20__ г., свидетельство о смерти № ____________ от «___» _____________ 20__ г., выдано ЗАГС ___________________________ на _______________________ кладбище _____________________________, где ранее захоронен _________________________________________________</w:t>
      </w:r>
    </w:p>
    <w:p w14:paraId="14B67FBF" w14:textId="77777777" w:rsidR="00FF5A7D" w:rsidRPr="00E252A6" w:rsidRDefault="00FF5A7D" w:rsidP="00E252A6">
      <w:pPr>
        <w:pStyle w:val="ConsPlusNormal"/>
        <w:ind w:left="2552"/>
        <w:jc w:val="center"/>
        <w:outlineLvl w:val="1"/>
        <w:rPr>
          <w:sz w:val="24"/>
          <w:szCs w:val="24"/>
        </w:rPr>
      </w:pPr>
      <w:r w:rsidRPr="00E252A6">
        <w:rPr>
          <w:sz w:val="24"/>
          <w:szCs w:val="24"/>
        </w:rPr>
        <w:t>(фамилия, имя, отчество ранее захороненного, родство)</w:t>
      </w:r>
    </w:p>
    <w:p w14:paraId="384F762A" w14:textId="77777777" w:rsidR="00FF5A7D" w:rsidRPr="00E252A6" w:rsidRDefault="00FF5A7D" w:rsidP="00E252A6">
      <w:pPr>
        <w:pStyle w:val="ConsPlusNormal"/>
        <w:jc w:val="both"/>
        <w:outlineLvl w:val="1"/>
        <w:rPr>
          <w:sz w:val="24"/>
          <w:szCs w:val="24"/>
        </w:rPr>
      </w:pPr>
      <w:r w:rsidRPr="00E252A6">
        <w:rPr>
          <w:sz w:val="24"/>
          <w:szCs w:val="24"/>
        </w:rPr>
        <w:t xml:space="preserve">______________________________________ в секции № __________________. </w:t>
      </w:r>
    </w:p>
    <w:p w14:paraId="5B74F070" w14:textId="77777777" w:rsidR="00FF5A7D" w:rsidRPr="00E252A6" w:rsidRDefault="00FF5A7D" w:rsidP="00E252A6">
      <w:pPr>
        <w:pStyle w:val="ConsPlusNormal"/>
        <w:ind w:firstLine="851"/>
        <w:jc w:val="both"/>
        <w:outlineLvl w:val="1"/>
        <w:rPr>
          <w:sz w:val="24"/>
          <w:szCs w:val="24"/>
        </w:rPr>
      </w:pPr>
      <w:r w:rsidRPr="00E252A6">
        <w:rPr>
          <w:sz w:val="24"/>
          <w:szCs w:val="24"/>
        </w:rPr>
        <w:t>Настоящее разрешение выдано _________________________________</w:t>
      </w:r>
    </w:p>
    <w:p w14:paraId="3038E7F5" w14:textId="77777777" w:rsidR="00FF5A7D" w:rsidRPr="00E252A6" w:rsidRDefault="00FF5A7D" w:rsidP="00E252A6">
      <w:pPr>
        <w:pStyle w:val="ConsPlusNormal"/>
        <w:ind w:left="4395" w:right="-144"/>
        <w:jc w:val="center"/>
        <w:outlineLvl w:val="1"/>
        <w:rPr>
          <w:sz w:val="24"/>
          <w:szCs w:val="24"/>
          <w:vertAlign w:val="superscript"/>
        </w:rPr>
      </w:pPr>
      <w:r w:rsidRPr="00E252A6">
        <w:rPr>
          <w:sz w:val="24"/>
          <w:szCs w:val="24"/>
          <w:vertAlign w:val="superscript"/>
        </w:rPr>
        <w:t>(фамилия, имя, отчество лица, которому выдается разрешение)</w:t>
      </w:r>
    </w:p>
    <w:p w14:paraId="122771BB" w14:textId="77777777" w:rsidR="00FF5A7D" w:rsidRPr="00E252A6" w:rsidRDefault="00FF5A7D" w:rsidP="00E252A6">
      <w:pPr>
        <w:pStyle w:val="ConsPlusNormal"/>
        <w:jc w:val="both"/>
        <w:outlineLvl w:val="1"/>
        <w:rPr>
          <w:sz w:val="24"/>
          <w:szCs w:val="24"/>
        </w:rPr>
      </w:pPr>
      <w:r w:rsidRPr="00E252A6">
        <w:rPr>
          <w:sz w:val="24"/>
          <w:szCs w:val="24"/>
        </w:rPr>
        <w:t xml:space="preserve">паспорт ________ № _____________ выдан _____________________________ __________________________________________ «___» _________________г. </w:t>
      </w:r>
    </w:p>
    <w:p w14:paraId="0E42D09A" w14:textId="77777777" w:rsidR="00FF5A7D" w:rsidRPr="00E252A6" w:rsidRDefault="00FF5A7D" w:rsidP="00E252A6">
      <w:pPr>
        <w:pStyle w:val="ConsPlusNormal"/>
        <w:jc w:val="both"/>
        <w:outlineLvl w:val="1"/>
        <w:rPr>
          <w:sz w:val="24"/>
          <w:szCs w:val="24"/>
        </w:rPr>
      </w:pPr>
      <w:r w:rsidRPr="00E252A6">
        <w:rPr>
          <w:sz w:val="24"/>
          <w:szCs w:val="24"/>
        </w:rPr>
        <w:t>по доверенности № ____________ от ____________________________ на имя __________________________________________________________________,</w:t>
      </w:r>
    </w:p>
    <w:p w14:paraId="34496A3B" w14:textId="77777777" w:rsidR="00FF5A7D" w:rsidRPr="00E252A6" w:rsidRDefault="00FF5A7D" w:rsidP="00E252A6">
      <w:pPr>
        <w:pStyle w:val="ConsPlusNormal"/>
        <w:jc w:val="center"/>
        <w:outlineLvl w:val="1"/>
        <w:rPr>
          <w:sz w:val="24"/>
          <w:szCs w:val="24"/>
          <w:vertAlign w:val="superscript"/>
        </w:rPr>
      </w:pPr>
      <w:r w:rsidRPr="00E252A6">
        <w:rPr>
          <w:sz w:val="24"/>
          <w:szCs w:val="24"/>
          <w:vertAlign w:val="superscript"/>
        </w:rPr>
        <w:t>(фамилия, имя, отчество)</w:t>
      </w:r>
    </w:p>
    <w:p w14:paraId="7F7D1B71" w14:textId="77777777" w:rsidR="00FF5A7D" w:rsidRPr="00E252A6" w:rsidRDefault="00FF5A7D" w:rsidP="00E252A6">
      <w:pPr>
        <w:pStyle w:val="ConsPlusNormal"/>
        <w:jc w:val="both"/>
        <w:outlineLvl w:val="1"/>
        <w:rPr>
          <w:sz w:val="24"/>
          <w:szCs w:val="24"/>
        </w:rPr>
      </w:pPr>
      <w:r w:rsidRPr="00E252A6">
        <w:rPr>
          <w:sz w:val="24"/>
          <w:szCs w:val="24"/>
        </w:rPr>
        <w:t>являющегося представителем организации ______________________________</w:t>
      </w:r>
    </w:p>
    <w:p w14:paraId="7D92BF39" w14:textId="77777777" w:rsidR="00FF5A7D" w:rsidRPr="00E252A6" w:rsidRDefault="00FF5A7D" w:rsidP="00E252A6">
      <w:pPr>
        <w:pStyle w:val="ConsPlusNormal"/>
        <w:ind w:left="3540" w:firstLine="708"/>
        <w:outlineLvl w:val="1"/>
        <w:rPr>
          <w:sz w:val="24"/>
          <w:szCs w:val="24"/>
          <w:vertAlign w:val="superscript"/>
        </w:rPr>
      </w:pPr>
      <w:r w:rsidRPr="00E252A6">
        <w:rPr>
          <w:sz w:val="24"/>
          <w:szCs w:val="24"/>
          <w:vertAlign w:val="superscript"/>
        </w:rPr>
        <w:t>(наименование организации)</w:t>
      </w:r>
    </w:p>
    <w:p w14:paraId="01BEF39C" w14:textId="77777777" w:rsidR="00FF5A7D" w:rsidRPr="00E252A6" w:rsidRDefault="00FF5A7D" w:rsidP="00E252A6">
      <w:pPr>
        <w:pStyle w:val="ConsPlusNormal"/>
        <w:jc w:val="both"/>
        <w:outlineLvl w:val="1"/>
        <w:rPr>
          <w:sz w:val="24"/>
          <w:szCs w:val="24"/>
        </w:rPr>
      </w:pPr>
      <w:r w:rsidRPr="00E252A6">
        <w:rPr>
          <w:sz w:val="24"/>
          <w:szCs w:val="24"/>
        </w:rPr>
        <w:lastRenderedPageBreak/>
        <w:t xml:space="preserve">на основании заявления № ___________ от ________________. </w:t>
      </w:r>
    </w:p>
    <w:p w14:paraId="15944B91" w14:textId="77777777" w:rsidR="00FF5A7D" w:rsidRPr="00E252A6" w:rsidRDefault="00FF5A7D" w:rsidP="00E252A6">
      <w:pPr>
        <w:pStyle w:val="ConsPlusNormal"/>
        <w:jc w:val="both"/>
        <w:outlineLvl w:val="1"/>
        <w:rPr>
          <w:sz w:val="24"/>
          <w:szCs w:val="24"/>
        </w:rPr>
      </w:pPr>
    </w:p>
    <w:p w14:paraId="7523AD60" w14:textId="77777777" w:rsidR="00FF5A7D" w:rsidRPr="00E252A6" w:rsidRDefault="00FF5A7D" w:rsidP="00E252A6">
      <w:pPr>
        <w:pStyle w:val="ConsPlusNormal"/>
        <w:jc w:val="both"/>
        <w:outlineLvl w:val="1"/>
        <w:rPr>
          <w:sz w:val="24"/>
          <w:szCs w:val="24"/>
        </w:rPr>
      </w:pPr>
    </w:p>
    <w:p w14:paraId="74BF3974" w14:textId="77777777" w:rsidR="00FF5A7D" w:rsidRPr="00E252A6" w:rsidRDefault="00FF5A7D" w:rsidP="00E252A6">
      <w:pPr>
        <w:pStyle w:val="a8"/>
        <w:shd w:val="clear" w:color="auto" w:fill="FFFFFF"/>
        <w:spacing w:before="0" w:beforeAutospacing="0" w:after="0" w:afterAutospacing="0"/>
        <w:jc w:val="both"/>
        <w:rPr>
          <w:rFonts w:ascii="Arial" w:hAnsi="Arial" w:cs="Arial"/>
        </w:rPr>
      </w:pPr>
      <w:proofErr w:type="gramStart"/>
      <w:r w:rsidRPr="00E252A6">
        <w:rPr>
          <w:rFonts w:ascii="Arial" w:hAnsi="Arial" w:cs="Arial"/>
        </w:rPr>
        <w:t xml:space="preserve">Исполнитель:   </w:t>
      </w:r>
      <w:proofErr w:type="gramEnd"/>
      <w:r w:rsidRPr="00E252A6">
        <w:rPr>
          <w:rFonts w:ascii="Arial" w:hAnsi="Arial" w:cs="Arial"/>
        </w:rPr>
        <w:t xml:space="preserve">    _____________ __________________</w:t>
      </w:r>
    </w:p>
    <w:p w14:paraId="670C0176" w14:textId="77777777" w:rsidR="00FF5A7D" w:rsidRPr="00E252A6" w:rsidRDefault="00FF5A7D"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xml:space="preserve">                             </w:t>
      </w:r>
      <w:r w:rsidRPr="00E252A6">
        <w:rPr>
          <w:rFonts w:ascii="Arial" w:hAnsi="Arial" w:cs="Arial"/>
          <w:vertAlign w:val="superscript"/>
        </w:rPr>
        <w:t xml:space="preserve"> (подпись)</w:t>
      </w:r>
      <w:r w:rsidRPr="00E252A6">
        <w:rPr>
          <w:rFonts w:ascii="Arial" w:hAnsi="Arial" w:cs="Arial"/>
          <w:vertAlign w:val="superscript"/>
        </w:rPr>
        <w:tab/>
      </w:r>
      <w:r w:rsidRPr="00E252A6">
        <w:rPr>
          <w:rFonts w:ascii="Arial" w:hAnsi="Arial" w:cs="Arial"/>
          <w:vertAlign w:val="superscript"/>
        </w:rPr>
        <w:tab/>
        <w:t>(фамилия, имя, отчество)</w:t>
      </w:r>
    </w:p>
    <w:p w14:paraId="52A1027A" w14:textId="77777777" w:rsidR="00FF5A7D" w:rsidRPr="00E252A6" w:rsidRDefault="00FF5A7D"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Разрешение получил: _____________ __________________</w:t>
      </w:r>
    </w:p>
    <w:p w14:paraId="05E8F0C5" w14:textId="77777777" w:rsidR="00FF5A7D" w:rsidRPr="00E252A6" w:rsidRDefault="00FF5A7D"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xml:space="preserve">                             </w:t>
      </w:r>
      <w:r w:rsidRPr="00E252A6">
        <w:rPr>
          <w:rFonts w:ascii="Arial" w:hAnsi="Arial" w:cs="Arial"/>
          <w:vertAlign w:val="superscript"/>
        </w:rPr>
        <w:t xml:space="preserve"> (подпись)</w:t>
      </w:r>
      <w:r w:rsidRPr="00E252A6">
        <w:rPr>
          <w:rFonts w:ascii="Arial" w:hAnsi="Arial" w:cs="Arial"/>
          <w:vertAlign w:val="superscript"/>
        </w:rPr>
        <w:tab/>
      </w:r>
      <w:r w:rsidRPr="00E252A6">
        <w:rPr>
          <w:rFonts w:ascii="Arial" w:hAnsi="Arial" w:cs="Arial"/>
          <w:vertAlign w:val="superscript"/>
        </w:rPr>
        <w:tab/>
        <w:t>(фамилия, имя, отчество)</w:t>
      </w:r>
    </w:p>
    <w:p w14:paraId="09DF5CDD"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58FA3525"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11D5A263"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4BC3708D"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23C1C118"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5B197076"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79FC484A"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5E6E2E86"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43FBBD65"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2B9DA90E"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5A6B3E00"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5F365D84"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43AE70C9"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1629B513"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59145C83"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5B95884A" w14:textId="77777777" w:rsidR="005F2E10" w:rsidRPr="00E252A6" w:rsidRDefault="005F2E10" w:rsidP="00E252A6">
      <w:pPr>
        <w:pStyle w:val="a8"/>
        <w:shd w:val="clear" w:color="auto" w:fill="FFFFFF"/>
        <w:spacing w:before="0" w:beforeAutospacing="0" w:after="0" w:afterAutospacing="0"/>
        <w:jc w:val="both"/>
        <w:rPr>
          <w:rFonts w:ascii="Arial" w:hAnsi="Arial" w:cs="Arial"/>
        </w:rPr>
      </w:pPr>
    </w:p>
    <w:p w14:paraId="4E00D244" w14:textId="77777777" w:rsidR="005F2E10" w:rsidRPr="00E252A6" w:rsidRDefault="005F2E10" w:rsidP="00E252A6">
      <w:pPr>
        <w:pStyle w:val="ConsPlusNormal"/>
        <w:outlineLvl w:val="1"/>
        <w:rPr>
          <w:sz w:val="24"/>
          <w:szCs w:val="24"/>
        </w:rPr>
      </w:pPr>
    </w:p>
    <w:p w14:paraId="3C85DC92" w14:textId="331576CA" w:rsidR="000E4C70" w:rsidRPr="00E252A6" w:rsidRDefault="005F2E10" w:rsidP="00E252A6">
      <w:pPr>
        <w:pStyle w:val="ConsPlusNormal"/>
        <w:outlineLvl w:val="1"/>
        <w:rPr>
          <w:sz w:val="24"/>
          <w:szCs w:val="24"/>
        </w:rPr>
      </w:pPr>
      <w:r w:rsidRPr="00E252A6">
        <w:rPr>
          <w:sz w:val="24"/>
          <w:szCs w:val="24"/>
        </w:rPr>
        <w:t xml:space="preserve">                                                 </w:t>
      </w:r>
    </w:p>
    <w:p w14:paraId="57FE7A8F" w14:textId="77777777" w:rsidR="009C0278" w:rsidRPr="00E252A6" w:rsidRDefault="005F2E10" w:rsidP="00E252A6">
      <w:pPr>
        <w:pStyle w:val="ConsPlusNormal"/>
        <w:jc w:val="center"/>
        <w:outlineLvl w:val="1"/>
        <w:rPr>
          <w:sz w:val="24"/>
          <w:szCs w:val="24"/>
        </w:rPr>
      </w:pPr>
      <w:r w:rsidRPr="00E252A6">
        <w:rPr>
          <w:sz w:val="24"/>
          <w:szCs w:val="24"/>
        </w:rPr>
        <w:t xml:space="preserve">                              </w:t>
      </w:r>
      <w:r w:rsidR="0004486E" w:rsidRPr="00E252A6">
        <w:rPr>
          <w:sz w:val="24"/>
          <w:szCs w:val="24"/>
        </w:rPr>
        <w:t xml:space="preserve">                                                        </w:t>
      </w:r>
      <w:r w:rsidRPr="00E252A6">
        <w:rPr>
          <w:sz w:val="24"/>
          <w:szCs w:val="24"/>
        </w:rPr>
        <w:t xml:space="preserve"> </w:t>
      </w:r>
    </w:p>
    <w:p w14:paraId="0DF3DEEC" w14:textId="77777777" w:rsidR="009C0278" w:rsidRPr="00E252A6" w:rsidRDefault="009C0278" w:rsidP="00E252A6">
      <w:pPr>
        <w:pStyle w:val="ConsPlusNormal"/>
        <w:jc w:val="center"/>
        <w:outlineLvl w:val="1"/>
        <w:rPr>
          <w:sz w:val="24"/>
          <w:szCs w:val="24"/>
        </w:rPr>
      </w:pPr>
    </w:p>
    <w:p w14:paraId="546656B9" w14:textId="6B20507E" w:rsidR="0004486E" w:rsidRPr="00E252A6" w:rsidRDefault="009C0278" w:rsidP="00E252A6">
      <w:pPr>
        <w:pStyle w:val="ConsPlusNormal"/>
        <w:jc w:val="center"/>
        <w:outlineLvl w:val="1"/>
        <w:rPr>
          <w:sz w:val="24"/>
          <w:szCs w:val="24"/>
        </w:rPr>
      </w:pPr>
      <w:r w:rsidRPr="00E252A6">
        <w:rPr>
          <w:sz w:val="24"/>
          <w:szCs w:val="24"/>
        </w:rPr>
        <w:t xml:space="preserve">                                                                                       </w:t>
      </w:r>
      <w:r w:rsidR="0004486E" w:rsidRPr="00E252A6">
        <w:rPr>
          <w:sz w:val="24"/>
          <w:szCs w:val="24"/>
        </w:rPr>
        <w:t xml:space="preserve">Приложение № 3 </w:t>
      </w:r>
    </w:p>
    <w:p w14:paraId="7519D158" w14:textId="6641FF2C" w:rsidR="0004486E" w:rsidRPr="00E252A6" w:rsidRDefault="0004486E" w:rsidP="00E252A6">
      <w:pPr>
        <w:pStyle w:val="ConsPlusNormal"/>
        <w:jc w:val="center"/>
        <w:outlineLvl w:val="1"/>
        <w:rPr>
          <w:sz w:val="24"/>
          <w:szCs w:val="24"/>
        </w:rPr>
      </w:pPr>
      <w:r w:rsidRPr="00E252A6">
        <w:rPr>
          <w:sz w:val="24"/>
          <w:szCs w:val="24"/>
        </w:rPr>
        <w:t xml:space="preserve">                                                                                                                  к постановлению администрации </w:t>
      </w:r>
    </w:p>
    <w:p w14:paraId="3AC68C61" w14:textId="05B3CF3F" w:rsidR="0004486E" w:rsidRPr="00E252A6" w:rsidRDefault="0004486E" w:rsidP="00E252A6">
      <w:pPr>
        <w:pStyle w:val="ConsPlusNormal"/>
        <w:jc w:val="center"/>
        <w:outlineLvl w:val="1"/>
        <w:rPr>
          <w:sz w:val="24"/>
          <w:szCs w:val="24"/>
        </w:rPr>
      </w:pPr>
      <w:r w:rsidRPr="00E252A6">
        <w:rPr>
          <w:sz w:val="24"/>
          <w:szCs w:val="24"/>
        </w:rPr>
        <w:t xml:space="preserve">                                                                                                                     Холмского муниципального округ</w:t>
      </w:r>
      <w:r w:rsidR="00502394" w:rsidRPr="00E252A6">
        <w:rPr>
          <w:sz w:val="24"/>
          <w:szCs w:val="24"/>
        </w:rPr>
        <w:t>а</w:t>
      </w:r>
      <w:r w:rsidRPr="00E252A6">
        <w:rPr>
          <w:sz w:val="24"/>
          <w:szCs w:val="24"/>
        </w:rPr>
        <w:t xml:space="preserve"> </w:t>
      </w:r>
    </w:p>
    <w:p w14:paraId="156C1BD6" w14:textId="51BCE34A" w:rsidR="0004486E" w:rsidRPr="00E252A6" w:rsidRDefault="0004486E" w:rsidP="00E252A6">
      <w:pPr>
        <w:pStyle w:val="ConsPlusNormal"/>
        <w:jc w:val="center"/>
        <w:outlineLvl w:val="1"/>
        <w:rPr>
          <w:sz w:val="24"/>
          <w:szCs w:val="24"/>
        </w:rPr>
      </w:pPr>
      <w:r w:rsidRPr="00E252A6">
        <w:rPr>
          <w:sz w:val="24"/>
          <w:szCs w:val="24"/>
        </w:rPr>
        <w:t xml:space="preserve">                                                                                              Сахалинской области  </w:t>
      </w:r>
    </w:p>
    <w:p w14:paraId="56686EEA" w14:textId="77777777" w:rsidR="009C0278" w:rsidRPr="00E252A6" w:rsidRDefault="009C0278" w:rsidP="00E252A6">
      <w:pPr>
        <w:pStyle w:val="ConsPlusNormal"/>
        <w:jc w:val="center"/>
        <w:outlineLvl w:val="1"/>
        <w:rPr>
          <w:sz w:val="24"/>
          <w:szCs w:val="24"/>
        </w:rPr>
      </w:pPr>
    </w:p>
    <w:p w14:paraId="131FA273" w14:textId="77777777" w:rsidR="009C0278" w:rsidRPr="00E252A6" w:rsidRDefault="009C0278" w:rsidP="00E252A6">
      <w:pPr>
        <w:pStyle w:val="ConsPlusNormal"/>
        <w:ind w:left="5245"/>
        <w:jc w:val="center"/>
        <w:outlineLvl w:val="1"/>
        <w:rPr>
          <w:sz w:val="24"/>
          <w:szCs w:val="24"/>
        </w:rPr>
      </w:pPr>
      <w:r w:rsidRPr="00E252A6">
        <w:rPr>
          <w:sz w:val="24"/>
          <w:szCs w:val="24"/>
        </w:rPr>
        <w:t xml:space="preserve">                       07.02.2025               129</w:t>
      </w:r>
    </w:p>
    <w:p w14:paraId="3FA7BE9D" w14:textId="77777777" w:rsidR="009C0278" w:rsidRPr="00E252A6" w:rsidRDefault="009C0278" w:rsidP="00E252A6">
      <w:pPr>
        <w:pStyle w:val="ConsPlusNormal"/>
        <w:ind w:left="5245"/>
        <w:outlineLvl w:val="1"/>
        <w:rPr>
          <w:sz w:val="24"/>
          <w:szCs w:val="24"/>
        </w:rPr>
      </w:pPr>
      <w:r w:rsidRPr="00E252A6">
        <w:rPr>
          <w:sz w:val="24"/>
          <w:szCs w:val="24"/>
        </w:rPr>
        <w:t xml:space="preserve">                     от _______________ № __________</w:t>
      </w:r>
    </w:p>
    <w:p w14:paraId="7B46674D" w14:textId="77777777" w:rsidR="00E91A97" w:rsidRPr="00E252A6" w:rsidRDefault="00E91A97" w:rsidP="00E252A6">
      <w:pPr>
        <w:pStyle w:val="ConsPlusNormal"/>
        <w:ind w:left="5245"/>
        <w:jc w:val="right"/>
        <w:outlineLvl w:val="1"/>
        <w:rPr>
          <w:sz w:val="24"/>
          <w:szCs w:val="24"/>
        </w:rPr>
      </w:pPr>
    </w:p>
    <w:p w14:paraId="4ABFAF89" w14:textId="77777777" w:rsidR="005F2E10" w:rsidRPr="00E252A6" w:rsidRDefault="005F2E10" w:rsidP="00E252A6">
      <w:pPr>
        <w:pStyle w:val="ConsPlusNormal"/>
        <w:ind w:left="5245"/>
        <w:jc w:val="right"/>
        <w:outlineLvl w:val="1"/>
        <w:rPr>
          <w:sz w:val="24"/>
          <w:szCs w:val="24"/>
        </w:rPr>
      </w:pPr>
    </w:p>
    <w:p w14:paraId="69DB26B1" w14:textId="2718E11E" w:rsidR="000E4C70" w:rsidRPr="00E252A6" w:rsidRDefault="000E4C70" w:rsidP="00E252A6">
      <w:pPr>
        <w:pStyle w:val="ConsPlusNormal"/>
        <w:ind w:left="5245"/>
        <w:jc w:val="right"/>
        <w:outlineLvl w:val="1"/>
        <w:rPr>
          <w:sz w:val="24"/>
          <w:szCs w:val="24"/>
        </w:rPr>
      </w:pPr>
    </w:p>
    <w:p w14:paraId="176850E9" w14:textId="77777777" w:rsidR="000E4C70" w:rsidRPr="00E252A6" w:rsidRDefault="000E4C70" w:rsidP="00E252A6">
      <w:pPr>
        <w:pStyle w:val="ConsPlusNormal"/>
        <w:jc w:val="both"/>
        <w:rPr>
          <w:sz w:val="24"/>
          <w:szCs w:val="24"/>
        </w:rPr>
      </w:pPr>
    </w:p>
    <w:p w14:paraId="17F4B0BF" w14:textId="77777777" w:rsidR="000E4C70" w:rsidRPr="00E252A6" w:rsidRDefault="000E4C70" w:rsidP="00E252A6">
      <w:pPr>
        <w:pStyle w:val="ConsPlusNormal"/>
        <w:jc w:val="center"/>
        <w:rPr>
          <w:b/>
          <w:bCs/>
          <w:sz w:val="24"/>
          <w:szCs w:val="24"/>
        </w:rPr>
      </w:pPr>
      <w:r w:rsidRPr="00E252A6">
        <w:rPr>
          <w:b/>
          <w:bCs/>
          <w:sz w:val="24"/>
          <w:szCs w:val="24"/>
        </w:rPr>
        <w:t xml:space="preserve">ЖУРНАЛ </w:t>
      </w:r>
    </w:p>
    <w:p w14:paraId="212D4869" w14:textId="77777777" w:rsidR="000E4C70" w:rsidRPr="00E252A6" w:rsidRDefault="000E4C70" w:rsidP="00E252A6">
      <w:pPr>
        <w:pStyle w:val="ConsPlusNormal"/>
        <w:jc w:val="center"/>
        <w:rPr>
          <w:b/>
          <w:bCs/>
          <w:sz w:val="24"/>
          <w:szCs w:val="24"/>
        </w:rPr>
      </w:pPr>
      <w:r w:rsidRPr="00E252A6">
        <w:rPr>
          <w:b/>
          <w:bCs/>
          <w:sz w:val="24"/>
          <w:szCs w:val="24"/>
        </w:rPr>
        <w:t>регистрации заявлений о предоставлении земельного участка</w:t>
      </w:r>
    </w:p>
    <w:p w14:paraId="613FA063" w14:textId="77777777" w:rsidR="000E4C70" w:rsidRPr="00E252A6" w:rsidRDefault="000E4C70" w:rsidP="00E252A6">
      <w:pPr>
        <w:pStyle w:val="ConsPlusNormal"/>
        <w:jc w:val="center"/>
        <w:rPr>
          <w:b/>
          <w:bCs/>
          <w:sz w:val="24"/>
          <w:szCs w:val="24"/>
        </w:rPr>
      </w:pPr>
      <w:r w:rsidRPr="00E252A6">
        <w:rPr>
          <w:b/>
          <w:bCs/>
          <w:sz w:val="24"/>
          <w:szCs w:val="24"/>
        </w:rPr>
        <w:t>на погребение умершего № ______</w:t>
      </w:r>
    </w:p>
    <w:p w14:paraId="60F8D14D" w14:textId="77777777" w:rsidR="000E4C70" w:rsidRPr="00E252A6" w:rsidRDefault="000E4C70" w:rsidP="00E252A6">
      <w:pPr>
        <w:pStyle w:val="ConsPlusNormal"/>
        <w:jc w:val="both"/>
        <w:rPr>
          <w:sz w:val="24"/>
          <w:szCs w:val="24"/>
        </w:rPr>
      </w:pPr>
    </w:p>
    <w:p w14:paraId="448260EC"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__________________________________________________________________</w:t>
      </w:r>
    </w:p>
    <w:p w14:paraId="58CD116E" w14:textId="77777777" w:rsidR="000E4C70" w:rsidRPr="00E252A6" w:rsidRDefault="000E4C70" w:rsidP="00E252A6">
      <w:pPr>
        <w:spacing w:after="0" w:line="240" w:lineRule="auto"/>
        <w:jc w:val="center"/>
        <w:rPr>
          <w:rFonts w:ascii="Arial" w:hAnsi="Arial" w:cs="Arial"/>
          <w:i/>
          <w:iCs/>
          <w:sz w:val="24"/>
          <w:szCs w:val="24"/>
          <w:vertAlign w:val="superscript"/>
        </w:rPr>
      </w:pPr>
      <w:r w:rsidRPr="00E252A6">
        <w:rPr>
          <w:rFonts w:ascii="Arial" w:hAnsi="Arial" w:cs="Arial"/>
          <w:i/>
          <w:iCs/>
          <w:sz w:val="24"/>
          <w:szCs w:val="24"/>
          <w:vertAlign w:val="superscript"/>
        </w:rPr>
        <w:t>* указывается наименование уполномоченного специализированной организации, осуществляющей регистрацию захоронений умерших в регистрационной книге</w:t>
      </w:r>
    </w:p>
    <w:p w14:paraId="4E227EAE" w14:textId="77777777" w:rsidR="000E4C70" w:rsidRPr="00E252A6" w:rsidRDefault="000E4C70" w:rsidP="00E252A6">
      <w:pPr>
        <w:spacing w:after="0" w:line="240" w:lineRule="auto"/>
        <w:rPr>
          <w:rFonts w:ascii="Arial" w:hAnsi="Arial" w:cs="Arial"/>
          <w:sz w:val="24"/>
          <w:szCs w:val="24"/>
        </w:rPr>
      </w:pPr>
      <w:r w:rsidRPr="00E252A6">
        <w:rPr>
          <w:rFonts w:ascii="Arial" w:hAnsi="Arial" w:cs="Arial"/>
          <w:sz w:val="24"/>
          <w:szCs w:val="24"/>
        </w:rPr>
        <w:t>Наименование населенного пункта: ___________________________________</w:t>
      </w:r>
    </w:p>
    <w:tbl>
      <w:tblPr>
        <w:tblpPr w:leftFromText="180" w:rightFromText="180" w:vertAnchor="text" w:horzAnchor="margin" w:tblpY="206"/>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8"/>
        <w:gridCol w:w="985"/>
        <w:gridCol w:w="1276"/>
        <w:gridCol w:w="1275"/>
        <w:gridCol w:w="1134"/>
        <w:gridCol w:w="992"/>
        <w:gridCol w:w="1135"/>
        <w:gridCol w:w="1417"/>
        <w:gridCol w:w="708"/>
      </w:tblGrid>
      <w:tr w:rsidR="00E252A6" w:rsidRPr="00E252A6" w14:paraId="7A3C08FC" w14:textId="77777777" w:rsidTr="000E4C70">
        <w:tc>
          <w:tcPr>
            <w:tcW w:w="428" w:type="dxa"/>
          </w:tcPr>
          <w:p w14:paraId="1C62AB43" w14:textId="77777777" w:rsidR="000E4C70" w:rsidRPr="00E252A6" w:rsidRDefault="000E4C70" w:rsidP="00E252A6">
            <w:pPr>
              <w:pStyle w:val="ConsPlusNormal"/>
              <w:jc w:val="center"/>
              <w:rPr>
                <w:sz w:val="24"/>
                <w:szCs w:val="24"/>
              </w:rPr>
            </w:pPr>
            <w:r w:rsidRPr="00E252A6">
              <w:rPr>
                <w:sz w:val="24"/>
                <w:szCs w:val="24"/>
              </w:rPr>
              <w:t>№ п/</w:t>
            </w:r>
            <w:r w:rsidRPr="00E252A6">
              <w:rPr>
                <w:sz w:val="24"/>
                <w:szCs w:val="24"/>
              </w:rPr>
              <w:lastRenderedPageBreak/>
              <w:t>п</w:t>
            </w:r>
          </w:p>
        </w:tc>
        <w:tc>
          <w:tcPr>
            <w:tcW w:w="985" w:type="dxa"/>
          </w:tcPr>
          <w:p w14:paraId="1050D8D9" w14:textId="77777777" w:rsidR="000E4C70" w:rsidRPr="00E252A6" w:rsidRDefault="000E4C70" w:rsidP="00E252A6">
            <w:pPr>
              <w:pStyle w:val="ConsPlusNormal"/>
              <w:ind w:left="-68" w:right="-60"/>
              <w:jc w:val="center"/>
              <w:rPr>
                <w:sz w:val="24"/>
                <w:szCs w:val="24"/>
              </w:rPr>
            </w:pPr>
            <w:r w:rsidRPr="00E252A6">
              <w:rPr>
                <w:sz w:val="24"/>
                <w:szCs w:val="24"/>
              </w:rPr>
              <w:lastRenderedPageBreak/>
              <w:t>Дата обраще</w:t>
            </w:r>
            <w:r w:rsidRPr="00E252A6">
              <w:rPr>
                <w:sz w:val="24"/>
                <w:szCs w:val="24"/>
              </w:rPr>
              <w:lastRenderedPageBreak/>
              <w:t>ния</w:t>
            </w:r>
          </w:p>
        </w:tc>
        <w:tc>
          <w:tcPr>
            <w:tcW w:w="1276" w:type="dxa"/>
          </w:tcPr>
          <w:p w14:paraId="089BB675" w14:textId="77777777" w:rsidR="000E4C70" w:rsidRPr="00E252A6" w:rsidRDefault="000E4C70" w:rsidP="00E252A6">
            <w:pPr>
              <w:pStyle w:val="ConsPlusNormal"/>
              <w:ind w:left="-66" w:right="-69"/>
              <w:jc w:val="center"/>
              <w:rPr>
                <w:sz w:val="24"/>
                <w:szCs w:val="24"/>
              </w:rPr>
            </w:pPr>
            <w:r w:rsidRPr="00E252A6">
              <w:rPr>
                <w:sz w:val="24"/>
                <w:szCs w:val="24"/>
              </w:rPr>
              <w:lastRenderedPageBreak/>
              <w:t xml:space="preserve">Фамилия, имя, </w:t>
            </w:r>
            <w:r w:rsidRPr="00E252A6">
              <w:rPr>
                <w:sz w:val="24"/>
                <w:szCs w:val="24"/>
              </w:rPr>
              <w:lastRenderedPageBreak/>
              <w:t>отчество заявителя (пишется полностью)</w:t>
            </w:r>
          </w:p>
        </w:tc>
        <w:tc>
          <w:tcPr>
            <w:tcW w:w="1275" w:type="dxa"/>
          </w:tcPr>
          <w:p w14:paraId="58B34DC4" w14:textId="77777777" w:rsidR="000E4C70" w:rsidRPr="00E252A6" w:rsidRDefault="000E4C70" w:rsidP="00E252A6">
            <w:pPr>
              <w:pStyle w:val="ConsPlusNormal"/>
              <w:jc w:val="center"/>
              <w:rPr>
                <w:sz w:val="24"/>
                <w:szCs w:val="24"/>
              </w:rPr>
            </w:pPr>
            <w:r w:rsidRPr="00E252A6">
              <w:rPr>
                <w:sz w:val="24"/>
                <w:szCs w:val="24"/>
              </w:rPr>
              <w:lastRenderedPageBreak/>
              <w:t xml:space="preserve">Адрес, место </w:t>
            </w:r>
            <w:r w:rsidRPr="00E252A6">
              <w:rPr>
                <w:sz w:val="24"/>
                <w:szCs w:val="24"/>
              </w:rPr>
              <w:lastRenderedPageBreak/>
              <w:t xml:space="preserve">жительства, телефон </w:t>
            </w:r>
          </w:p>
        </w:tc>
        <w:tc>
          <w:tcPr>
            <w:tcW w:w="1134" w:type="dxa"/>
          </w:tcPr>
          <w:p w14:paraId="71BB38EF" w14:textId="77777777" w:rsidR="000E4C70" w:rsidRPr="00E252A6" w:rsidRDefault="000E4C70" w:rsidP="00E252A6">
            <w:pPr>
              <w:pStyle w:val="ConsPlusNormal"/>
              <w:jc w:val="center"/>
              <w:rPr>
                <w:sz w:val="24"/>
                <w:szCs w:val="24"/>
              </w:rPr>
            </w:pPr>
            <w:r w:rsidRPr="00E252A6">
              <w:rPr>
                <w:sz w:val="24"/>
                <w:szCs w:val="24"/>
              </w:rPr>
              <w:lastRenderedPageBreak/>
              <w:t xml:space="preserve">Фамилия, имя, </w:t>
            </w:r>
            <w:r w:rsidRPr="00E252A6">
              <w:rPr>
                <w:sz w:val="24"/>
                <w:szCs w:val="24"/>
              </w:rPr>
              <w:lastRenderedPageBreak/>
              <w:t>отчество умершего (пишется полностью)</w:t>
            </w:r>
          </w:p>
        </w:tc>
        <w:tc>
          <w:tcPr>
            <w:tcW w:w="992" w:type="dxa"/>
          </w:tcPr>
          <w:p w14:paraId="368415C5" w14:textId="77777777" w:rsidR="000E4C70" w:rsidRPr="00E252A6" w:rsidRDefault="000E4C70" w:rsidP="00E252A6">
            <w:pPr>
              <w:pStyle w:val="ConsPlusNormal"/>
              <w:jc w:val="center"/>
              <w:rPr>
                <w:sz w:val="24"/>
                <w:szCs w:val="24"/>
              </w:rPr>
            </w:pPr>
            <w:r w:rsidRPr="00E252A6">
              <w:rPr>
                <w:sz w:val="24"/>
                <w:szCs w:val="24"/>
              </w:rPr>
              <w:lastRenderedPageBreak/>
              <w:t xml:space="preserve">№, дата </w:t>
            </w:r>
            <w:proofErr w:type="spellStart"/>
            <w:r w:rsidRPr="00E252A6">
              <w:rPr>
                <w:sz w:val="24"/>
                <w:szCs w:val="24"/>
              </w:rPr>
              <w:lastRenderedPageBreak/>
              <w:t>св-ва</w:t>
            </w:r>
            <w:proofErr w:type="spellEnd"/>
            <w:r w:rsidRPr="00E252A6">
              <w:rPr>
                <w:sz w:val="24"/>
                <w:szCs w:val="24"/>
              </w:rPr>
              <w:t xml:space="preserve"> о смерти</w:t>
            </w:r>
          </w:p>
        </w:tc>
        <w:tc>
          <w:tcPr>
            <w:tcW w:w="1135" w:type="dxa"/>
          </w:tcPr>
          <w:p w14:paraId="0444049B" w14:textId="77777777" w:rsidR="000E4C70" w:rsidRPr="00E252A6" w:rsidRDefault="000E4C70" w:rsidP="00E252A6">
            <w:pPr>
              <w:pStyle w:val="ConsPlusNormal"/>
              <w:jc w:val="center"/>
              <w:rPr>
                <w:sz w:val="24"/>
                <w:szCs w:val="24"/>
              </w:rPr>
            </w:pPr>
            <w:r w:rsidRPr="00E252A6">
              <w:rPr>
                <w:sz w:val="24"/>
                <w:szCs w:val="24"/>
              </w:rPr>
              <w:lastRenderedPageBreak/>
              <w:t xml:space="preserve">Результат </w:t>
            </w:r>
            <w:r w:rsidRPr="00E252A6">
              <w:rPr>
                <w:sz w:val="24"/>
                <w:szCs w:val="24"/>
              </w:rPr>
              <w:lastRenderedPageBreak/>
              <w:t>принятия решения</w:t>
            </w:r>
          </w:p>
        </w:tc>
        <w:tc>
          <w:tcPr>
            <w:tcW w:w="1417" w:type="dxa"/>
          </w:tcPr>
          <w:p w14:paraId="40716036" w14:textId="77777777" w:rsidR="000E4C70" w:rsidRPr="00E252A6" w:rsidRDefault="000E4C70" w:rsidP="00E252A6">
            <w:pPr>
              <w:pStyle w:val="ConsPlusNormal"/>
              <w:ind w:left="-59" w:right="-67"/>
              <w:jc w:val="center"/>
              <w:rPr>
                <w:sz w:val="24"/>
                <w:szCs w:val="24"/>
              </w:rPr>
            </w:pPr>
            <w:r w:rsidRPr="00E252A6">
              <w:rPr>
                <w:sz w:val="24"/>
                <w:szCs w:val="24"/>
              </w:rPr>
              <w:lastRenderedPageBreak/>
              <w:t xml:space="preserve">Подпись заявителя о </w:t>
            </w:r>
            <w:r w:rsidRPr="00E252A6">
              <w:rPr>
                <w:sz w:val="24"/>
                <w:szCs w:val="24"/>
              </w:rPr>
              <w:lastRenderedPageBreak/>
              <w:t xml:space="preserve">получении разрешения на захоронение </w:t>
            </w:r>
          </w:p>
        </w:tc>
        <w:tc>
          <w:tcPr>
            <w:tcW w:w="708" w:type="dxa"/>
          </w:tcPr>
          <w:p w14:paraId="5884D068" w14:textId="77777777" w:rsidR="000E4C70" w:rsidRPr="00E252A6" w:rsidRDefault="000E4C70" w:rsidP="00E252A6">
            <w:pPr>
              <w:pStyle w:val="ConsPlusNormal"/>
              <w:ind w:left="-67" w:right="-55"/>
              <w:jc w:val="center"/>
              <w:rPr>
                <w:sz w:val="24"/>
                <w:szCs w:val="24"/>
              </w:rPr>
            </w:pPr>
            <w:proofErr w:type="gramStart"/>
            <w:r w:rsidRPr="00E252A6">
              <w:rPr>
                <w:sz w:val="24"/>
                <w:szCs w:val="24"/>
              </w:rPr>
              <w:lastRenderedPageBreak/>
              <w:t>Приме-</w:t>
            </w:r>
            <w:proofErr w:type="spellStart"/>
            <w:r w:rsidRPr="00E252A6">
              <w:rPr>
                <w:sz w:val="24"/>
                <w:szCs w:val="24"/>
              </w:rPr>
              <w:lastRenderedPageBreak/>
              <w:t>чания</w:t>
            </w:r>
            <w:proofErr w:type="spellEnd"/>
            <w:proofErr w:type="gramEnd"/>
          </w:p>
        </w:tc>
      </w:tr>
      <w:tr w:rsidR="00E252A6" w:rsidRPr="00E252A6" w14:paraId="6BD54100" w14:textId="77777777" w:rsidTr="000E4C70">
        <w:tc>
          <w:tcPr>
            <w:tcW w:w="428" w:type="dxa"/>
            <w:tcBorders>
              <w:top w:val="single" w:sz="4" w:space="0" w:color="auto"/>
              <w:left w:val="single" w:sz="4" w:space="0" w:color="auto"/>
              <w:bottom w:val="single" w:sz="4" w:space="0" w:color="auto"/>
              <w:right w:val="single" w:sz="4" w:space="0" w:color="auto"/>
            </w:tcBorders>
          </w:tcPr>
          <w:p w14:paraId="6C319844" w14:textId="77777777" w:rsidR="000E4C70" w:rsidRPr="00E252A6" w:rsidRDefault="000E4C70" w:rsidP="00E252A6">
            <w:pPr>
              <w:pStyle w:val="ConsPlusNormal"/>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45AB581F"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607AFF" w14:textId="77777777" w:rsidR="000E4C70" w:rsidRPr="00E252A6" w:rsidRDefault="000E4C70" w:rsidP="00E252A6">
            <w:pPr>
              <w:pStyle w:val="ConsPlusNormal"/>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5B6B64" w14:textId="77777777" w:rsidR="000E4C70" w:rsidRPr="00E252A6" w:rsidRDefault="000E4C70" w:rsidP="00E252A6">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33C499" w14:textId="77777777" w:rsidR="000E4C70" w:rsidRPr="00E252A6" w:rsidRDefault="000E4C70" w:rsidP="00E252A6">
            <w:pPr>
              <w:pStyle w:val="ConsPlusNormal"/>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0A29A8" w14:textId="77777777" w:rsidR="000E4C70" w:rsidRPr="00E252A6" w:rsidRDefault="000E4C70" w:rsidP="00E252A6">
            <w:pPr>
              <w:pStyle w:val="ConsPlusNormal"/>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0ECC01D" w14:textId="77777777" w:rsidR="000E4C70" w:rsidRPr="00E252A6" w:rsidRDefault="000E4C70" w:rsidP="00E252A6">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92E736" w14:textId="77777777" w:rsidR="000E4C70" w:rsidRPr="00E252A6" w:rsidRDefault="000E4C70" w:rsidP="00E252A6">
            <w:pPr>
              <w:pStyle w:val="ConsPlusNorma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FBCDF74" w14:textId="77777777" w:rsidR="000E4C70" w:rsidRPr="00E252A6" w:rsidRDefault="000E4C70" w:rsidP="00E252A6">
            <w:pPr>
              <w:pStyle w:val="ConsPlusNormal"/>
              <w:jc w:val="center"/>
              <w:rPr>
                <w:sz w:val="24"/>
                <w:szCs w:val="24"/>
              </w:rPr>
            </w:pPr>
          </w:p>
        </w:tc>
      </w:tr>
      <w:tr w:rsidR="00E252A6" w:rsidRPr="00E252A6" w14:paraId="54D8F6B2" w14:textId="77777777" w:rsidTr="000E4C70">
        <w:tc>
          <w:tcPr>
            <w:tcW w:w="428" w:type="dxa"/>
            <w:tcBorders>
              <w:top w:val="single" w:sz="4" w:space="0" w:color="auto"/>
              <w:left w:val="single" w:sz="4" w:space="0" w:color="auto"/>
              <w:bottom w:val="single" w:sz="4" w:space="0" w:color="auto"/>
              <w:right w:val="single" w:sz="4" w:space="0" w:color="auto"/>
            </w:tcBorders>
          </w:tcPr>
          <w:p w14:paraId="6F2B915C" w14:textId="77777777" w:rsidR="000E4C70" w:rsidRPr="00E252A6" w:rsidRDefault="000E4C70" w:rsidP="00E252A6">
            <w:pPr>
              <w:pStyle w:val="ConsPlusNormal"/>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75747A11"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7BE3ED" w14:textId="77777777" w:rsidR="000E4C70" w:rsidRPr="00E252A6" w:rsidRDefault="000E4C70" w:rsidP="00E252A6">
            <w:pPr>
              <w:pStyle w:val="ConsPlusNormal"/>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BE3B769" w14:textId="77777777" w:rsidR="000E4C70" w:rsidRPr="00E252A6" w:rsidRDefault="000E4C70" w:rsidP="00E252A6">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003FD0" w14:textId="77777777" w:rsidR="000E4C70" w:rsidRPr="00E252A6" w:rsidRDefault="000E4C70" w:rsidP="00E252A6">
            <w:pPr>
              <w:pStyle w:val="ConsPlusNormal"/>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9CF464" w14:textId="77777777" w:rsidR="000E4C70" w:rsidRPr="00E252A6" w:rsidRDefault="000E4C70" w:rsidP="00E252A6">
            <w:pPr>
              <w:pStyle w:val="ConsPlusNormal"/>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E587465" w14:textId="77777777" w:rsidR="000E4C70" w:rsidRPr="00E252A6" w:rsidRDefault="000E4C70" w:rsidP="00E252A6">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763F40" w14:textId="77777777" w:rsidR="000E4C70" w:rsidRPr="00E252A6" w:rsidRDefault="000E4C70" w:rsidP="00E252A6">
            <w:pPr>
              <w:pStyle w:val="ConsPlusNorma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D655E22" w14:textId="77777777" w:rsidR="000E4C70" w:rsidRPr="00E252A6" w:rsidRDefault="000E4C70" w:rsidP="00E252A6">
            <w:pPr>
              <w:pStyle w:val="ConsPlusNormal"/>
              <w:jc w:val="center"/>
              <w:rPr>
                <w:sz w:val="24"/>
                <w:szCs w:val="24"/>
              </w:rPr>
            </w:pPr>
          </w:p>
        </w:tc>
      </w:tr>
    </w:tbl>
    <w:p w14:paraId="227CFB49" w14:textId="77777777" w:rsidR="000E4C70" w:rsidRPr="00E252A6" w:rsidRDefault="000E4C70" w:rsidP="00E252A6">
      <w:pPr>
        <w:pStyle w:val="ConsPlusNormal"/>
        <w:ind w:firstLine="540"/>
        <w:jc w:val="both"/>
        <w:rPr>
          <w:sz w:val="24"/>
          <w:szCs w:val="24"/>
        </w:rPr>
      </w:pPr>
    </w:p>
    <w:p w14:paraId="2FC0D339"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
    <w:p w14:paraId="1373F1EC"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roofErr w:type="gramStart"/>
      <w:r w:rsidRPr="00E252A6">
        <w:rPr>
          <w:rFonts w:ascii="Arial" w:hAnsi="Arial" w:cs="Arial"/>
        </w:rPr>
        <w:t xml:space="preserve">Исполнитель:   </w:t>
      </w:r>
      <w:proofErr w:type="gramEnd"/>
      <w:r w:rsidRPr="00E252A6">
        <w:rPr>
          <w:rFonts w:ascii="Arial" w:hAnsi="Arial" w:cs="Arial"/>
        </w:rPr>
        <w:t xml:space="preserve">    _____________ __________________</w:t>
      </w:r>
    </w:p>
    <w:p w14:paraId="6214B7C2"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xml:space="preserve">                             </w:t>
      </w:r>
      <w:r w:rsidRPr="00E252A6">
        <w:rPr>
          <w:rFonts w:ascii="Arial" w:hAnsi="Arial" w:cs="Arial"/>
          <w:vertAlign w:val="superscript"/>
        </w:rPr>
        <w:t xml:space="preserve"> (подпись)</w:t>
      </w:r>
      <w:r w:rsidRPr="00E252A6">
        <w:rPr>
          <w:rFonts w:ascii="Arial" w:hAnsi="Arial" w:cs="Arial"/>
          <w:vertAlign w:val="superscript"/>
        </w:rPr>
        <w:tab/>
      </w:r>
      <w:r w:rsidRPr="00E252A6">
        <w:rPr>
          <w:rFonts w:ascii="Arial" w:hAnsi="Arial" w:cs="Arial"/>
          <w:vertAlign w:val="superscript"/>
        </w:rPr>
        <w:tab/>
        <w:t>(фамилия, имя, отчество)</w:t>
      </w:r>
    </w:p>
    <w:p w14:paraId="4FDA8330"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Уведомление получил: _____________ __________________</w:t>
      </w:r>
    </w:p>
    <w:p w14:paraId="0CE7AFFE"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r w:rsidRPr="00E252A6">
        <w:rPr>
          <w:rFonts w:ascii="Arial" w:hAnsi="Arial" w:cs="Arial"/>
        </w:rPr>
        <w:t xml:space="preserve">                             </w:t>
      </w:r>
      <w:r w:rsidRPr="00E252A6">
        <w:rPr>
          <w:rFonts w:ascii="Arial" w:hAnsi="Arial" w:cs="Arial"/>
          <w:vertAlign w:val="superscript"/>
        </w:rPr>
        <w:t xml:space="preserve"> (подпись)</w:t>
      </w:r>
      <w:r w:rsidRPr="00E252A6">
        <w:rPr>
          <w:rFonts w:ascii="Arial" w:hAnsi="Arial" w:cs="Arial"/>
          <w:vertAlign w:val="superscript"/>
        </w:rPr>
        <w:tab/>
      </w:r>
      <w:r w:rsidRPr="00E252A6">
        <w:rPr>
          <w:rFonts w:ascii="Arial" w:hAnsi="Arial" w:cs="Arial"/>
          <w:vertAlign w:val="superscript"/>
        </w:rPr>
        <w:tab/>
        <w:t>(фамилия, имя, отчество)</w:t>
      </w:r>
    </w:p>
    <w:p w14:paraId="2F5757CD"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44D0139C"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7D8D3417"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2D145031"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7F5528C3"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0109AD31"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6B45D716"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7159603A"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0CCD7268"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40AAB176"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p>
    <w:p w14:paraId="2A09F5ED" w14:textId="77777777" w:rsidR="0004486E" w:rsidRPr="00E252A6" w:rsidRDefault="0004486E" w:rsidP="00E252A6">
      <w:pPr>
        <w:pStyle w:val="a8"/>
        <w:shd w:val="clear" w:color="auto" w:fill="FFFFFF"/>
        <w:spacing w:before="0" w:beforeAutospacing="0" w:after="0" w:afterAutospacing="0"/>
        <w:rPr>
          <w:rFonts w:ascii="Arial" w:hAnsi="Arial" w:cs="Arial"/>
          <w:vertAlign w:val="superscript"/>
        </w:rPr>
      </w:pPr>
    </w:p>
    <w:p w14:paraId="4CE77587" w14:textId="77777777" w:rsidR="0004486E" w:rsidRPr="00E252A6" w:rsidRDefault="0004486E" w:rsidP="00E252A6">
      <w:pPr>
        <w:pStyle w:val="a8"/>
        <w:shd w:val="clear" w:color="auto" w:fill="FFFFFF"/>
        <w:spacing w:before="0" w:beforeAutospacing="0" w:after="0" w:afterAutospacing="0"/>
        <w:rPr>
          <w:rFonts w:ascii="Arial" w:hAnsi="Arial" w:cs="Arial"/>
        </w:rPr>
      </w:pPr>
    </w:p>
    <w:p w14:paraId="6DE4E9A8" w14:textId="77777777" w:rsidR="0004486E" w:rsidRPr="00E252A6" w:rsidRDefault="0004486E" w:rsidP="00E252A6">
      <w:pPr>
        <w:pStyle w:val="a8"/>
        <w:shd w:val="clear" w:color="auto" w:fill="FFFFFF"/>
        <w:spacing w:before="0" w:beforeAutospacing="0" w:after="0" w:afterAutospacing="0"/>
        <w:rPr>
          <w:rFonts w:ascii="Arial" w:hAnsi="Arial" w:cs="Arial"/>
        </w:rPr>
      </w:pPr>
    </w:p>
    <w:p w14:paraId="42D7F42B" w14:textId="77777777" w:rsidR="0004486E" w:rsidRPr="00E252A6" w:rsidRDefault="0004486E" w:rsidP="00E252A6">
      <w:pPr>
        <w:pStyle w:val="a8"/>
        <w:shd w:val="clear" w:color="auto" w:fill="FFFFFF"/>
        <w:spacing w:before="0" w:beforeAutospacing="0" w:after="0" w:afterAutospacing="0"/>
        <w:rPr>
          <w:rFonts w:ascii="Arial" w:hAnsi="Arial" w:cs="Arial"/>
        </w:rPr>
      </w:pPr>
    </w:p>
    <w:p w14:paraId="42912617" w14:textId="77777777" w:rsidR="0004486E" w:rsidRPr="00E252A6" w:rsidRDefault="0004486E" w:rsidP="00E252A6">
      <w:pPr>
        <w:pStyle w:val="a8"/>
        <w:shd w:val="clear" w:color="auto" w:fill="FFFFFF"/>
        <w:spacing w:before="0" w:beforeAutospacing="0" w:after="0" w:afterAutospacing="0"/>
        <w:rPr>
          <w:rFonts w:ascii="Arial" w:hAnsi="Arial" w:cs="Arial"/>
        </w:rPr>
      </w:pPr>
    </w:p>
    <w:p w14:paraId="20305A27" w14:textId="77777777" w:rsidR="0004486E" w:rsidRPr="00E252A6" w:rsidRDefault="0004486E" w:rsidP="00E252A6">
      <w:pPr>
        <w:pStyle w:val="a8"/>
        <w:shd w:val="clear" w:color="auto" w:fill="FFFFFF"/>
        <w:spacing w:before="0" w:beforeAutospacing="0" w:after="0" w:afterAutospacing="0"/>
        <w:rPr>
          <w:rFonts w:ascii="Arial" w:hAnsi="Arial" w:cs="Arial"/>
        </w:rPr>
      </w:pPr>
    </w:p>
    <w:p w14:paraId="50FAE875" w14:textId="77777777" w:rsidR="0004486E" w:rsidRPr="00E252A6" w:rsidRDefault="0004486E" w:rsidP="00E252A6">
      <w:pPr>
        <w:pStyle w:val="a8"/>
        <w:shd w:val="clear" w:color="auto" w:fill="FFFFFF"/>
        <w:spacing w:before="0" w:beforeAutospacing="0" w:after="0" w:afterAutospacing="0"/>
        <w:rPr>
          <w:rFonts w:ascii="Arial" w:hAnsi="Arial" w:cs="Arial"/>
        </w:rPr>
      </w:pPr>
    </w:p>
    <w:p w14:paraId="6156CAE2" w14:textId="77777777" w:rsidR="0004486E" w:rsidRPr="00E252A6" w:rsidRDefault="0004486E" w:rsidP="00E252A6">
      <w:pPr>
        <w:pStyle w:val="a8"/>
        <w:shd w:val="clear" w:color="auto" w:fill="FFFFFF"/>
        <w:spacing w:before="0" w:beforeAutospacing="0" w:after="0" w:afterAutospacing="0"/>
        <w:rPr>
          <w:rFonts w:ascii="Arial" w:hAnsi="Arial" w:cs="Arial"/>
        </w:rPr>
      </w:pPr>
    </w:p>
    <w:p w14:paraId="598C1C12" w14:textId="44B4A626" w:rsidR="00977193" w:rsidRPr="00E252A6" w:rsidRDefault="00977193" w:rsidP="00E252A6">
      <w:pPr>
        <w:pStyle w:val="a8"/>
        <w:shd w:val="clear" w:color="auto" w:fill="FFFFFF"/>
        <w:spacing w:before="0" w:beforeAutospacing="0" w:after="0" w:afterAutospacing="0"/>
        <w:rPr>
          <w:rFonts w:ascii="Arial" w:hAnsi="Arial" w:cs="Arial"/>
        </w:rPr>
      </w:pPr>
      <w:r w:rsidRPr="00E252A6">
        <w:rPr>
          <w:rFonts w:ascii="Arial" w:hAnsi="Arial" w:cs="Arial"/>
        </w:rPr>
        <w:t xml:space="preserve">                                              </w:t>
      </w:r>
    </w:p>
    <w:tbl>
      <w:tblPr>
        <w:tblW w:w="0" w:type="auto"/>
        <w:jc w:val="right"/>
        <w:tblLook w:val="01E0" w:firstRow="1" w:lastRow="1" w:firstColumn="1" w:lastColumn="1" w:noHBand="0" w:noVBand="0"/>
      </w:tblPr>
      <w:tblGrid>
        <w:gridCol w:w="3650"/>
      </w:tblGrid>
      <w:tr w:rsidR="00977193" w:rsidRPr="00E252A6" w14:paraId="4D478546" w14:textId="77777777" w:rsidTr="00502394">
        <w:trPr>
          <w:trHeight w:val="1425"/>
          <w:jc w:val="right"/>
        </w:trPr>
        <w:tc>
          <w:tcPr>
            <w:tcW w:w="3650" w:type="dxa"/>
            <w:shd w:val="clear" w:color="auto" w:fill="auto"/>
          </w:tcPr>
          <w:p w14:paraId="6EBB27F6" w14:textId="2EDB9821" w:rsidR="0004486E"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Приложение № 4</w:t>
            </w:r>
          </w:p>
          <w:p w14:paraId="1CF90307" w14:textId="77777777" w:rsidR="0004486E"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 xml:space="preserve">к постановлению администрации </w:t>
            </w:r>
          </w:p>
          <w:p w14:paraId="1CD047A2" w14:textId="77777777" w:rsidR="009C0278"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Холмского муниципального округ</w:t>
            </w:r>
            <w:r w:rsidR="00502394" w:rsidRPr="00E252A6">
              <w:rPr>
                <w:rFonts w:ascii="Arial" w:hAnsi="Arial" w:cs="Arial"/>
                <w:sz w:val="24"/>
                <w:szCs w:val="24"/>
              </w:rPr>
              <w:t>а</w:t>
            </w:r>
            <w:r w:rsidRPr="00E252A6">
              <w:rPr>
                <w:rFonts w:ascii="Arial" w:hAnsi="Arial" w:cs="Arial"/>
                <w:sz w:val="24"/>
                <w:szCs w:val="24"/>
              </w:rPr>
              <w:t xml:space="preserve"> Сахалинской области</w:t>
            </w:r>
          </w:p>
          <w:p w14:paraId="00F13CDF" w14:textId="7F73E976" w:rsidR="0004486E"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 xml:space="preserve">    </w:t>
            </w:r>
          </w:p>
          <w:p w14:paraId="4F465578" w14:textId="1C373E94" w:rsidR="0004486E" w:rsidRPr="00E252A6" w:rsidRDefault="0004486E" w:rsidP="00E252A6">
            <w:pPr>
              <w:spacing w:after="0" w:line="240" w:lineRule="auto"/>
              <w:jc w:val="both"/>
              <w:rPr>
                <w:rFonts w:ascii="Arial" w:hAnsi="Arial" w:cs="Arial"/>
                <w:sz w:val="24"/>
                <w:szCs w:val="24"/>
              </w:rPr>
            </w:pPr>
            <w:r w:rsidRPr="00E252A6">
              <w:rPr>
                <w:rFonts w:ascii="Arial" w:hAnsi="Arial" w:cs="Arial"/>
                <w:sz w:val="24"/>
                <w:szCs w:val="24"/>
              </w:rPr>
              <w:t xml:space="preserve">             </w:t>
            </w:r>
            <w:r w:rsidR="009C0278" w:rsidRPr="00E252A6">
              <w:rPr>
                <w:rFonts w:ascii="Arial" w:hAnsi="Arial" w:cs="Arial"/>
                <w:sz w:val="24"/>
                <w:szCs w:val="24"/>
              </w:rPr>
              <w:t>07.02.2025               129</w:t>
            </w:r>
          </w:p>
          <w:p w14:paraId="78075B53" w14:textId="77777777" w:rsidR="00977193" w:rsidRPr="00E252A6" w:rsidRDefault="00977193" w:rsidP="00E252A6">
            <w:pPr>
              <w:spacing w:after="0" w:line="240" w:lineRule="auto"/>
              <w:jc w:val="both"/>
              <w:rPr>
                <w:rFonts w:ascii="Arial" w:hAnsi="Arial" w:cs="Arial"/>
                <w:sz w:val="24"/>
                <w:szCs w:val="24"/>
              </w:rPr>
            </w:pPr>
            <w:r w:rsidRPr="00E252A6">
              <w:rPr>
                <w:rFonts w:ascii="Arial" w:hAnsi="Arial" w:cs="Arial"/>
                <w:sz w:val="24"/>
                <w:szCs w:val="24"/>
              </w:rPr>
              <w:t>от________________№ _________</w:t>
            </w:r>
          </w:p>
        </w:tc>
      </w:tr>
    </w:tbl>
    <w:p w14:paraId="3926A025" w14:textId="788320BE" w:rsidR="005F2E10" w:rsidRPr="00E252A6" w:rsidRDefault="005F2E10" w:rsidP="00E252A6">
      <w:pPr>
        <w:pStyle w:val="a8"/>
        <w:shd w:val="clear" w:color="auto" w:fill="FFFFFF"/>
        <w:spacing w:before="0" w:beforeAutospacing="0" w:after="0" w:afterAutospacing="0"/>
        <w:jc w:val="center"/>
        <w:rPr>
          <w:rFonts w:ascii="Arial" w:hAnsi="Arial" w:cs="Arial"/>
        </w:rPr>
      </w:pPr>
    </w:p>
    <w:p w14:paraId="02E6665A" w14:textId="77777777" w:rsidR="00E91A97" w:rsidRPr="00E252A6" w:rsidRDefault="00E91A97" w:rsidP="00E252A6">
      <w:pPr>
        <w:pStyle w:val="a8"/>
        <w:shd w:val="clear" w:color="auto" w:fill="FFFFFF"/>
        <w:spacing w:before="0" w:beforeAutospacing="0" w:after="0" w:afterAutospacing="0"/>
        <w:jc w:val="right"/>
        <w:rPr>
          <w:rFonts w:ascii="Arial" w:hAnsi="Arial" w:cs="Arial"/>
        </w:rPr>
      </w:pPr>
    </w:p>
    <w:p w14:paraId="5735BA44" w14:textId="77777777" w:rsidR="00977193" w:rsidRPr="00E252A6" w:rsidRDefault="00977193" w:rsidP="00E252A6">
      <w:pPr>
        <w:pStyle w:val="a8"/>
        <w:shd w:val="clear" w:color="auto" w:fill="FFFFFF"/>
        <w:spacing w:before="0" w:beforeAutospacing="0" w:after="0" w:afterAutospacing="0"/>
        <w:jc w:val="center"/>
        <w:rPr>
          <w:rStyle w:val="a9"/>
          <w:rFonts w:ascii="Arial" w:hAnsi="Arial" w:cs="Arial"/>
        </w:rPr>
      </w:pPr>
    </w:p>
    <w:p w14:paraId="14249DB8" w14:textId="7067BFCB" w:rsidR="000E4C70" w:rsidRPr="00E252A6" w:rsidRDefault="000E4C70" w:rsidP="00E252A6">
      <w:pPr>
        <w:pStyle w:val="a8"/>
        <w:shd w:val="clear" w:color="auto" w:fill="FFFFFF"/>
        <w:spacing w:before="0" w:beforeAutospacing="0" w:after="0" w:afterAutospacing="0"/>
        <w:jc w:val="center"/>
        <w:rPr>
          <w:rFonts w:ascii="Arial" w:hAnsi="Arial" w:cs="Arial"/>
          <w:b/>
          <w:bCs/>
        </w:rPr>
      </w:pPr>
      <w:r w:rsidRPr="00E252A6">
        <w:rPr>
          <w:rStyle w:val="a9"/>
          <w:rFonts w:ascii="Arial" w:hAnsi="Arial" w:cs="Arial"/>
        </w:rPr>
        <w:t>УВЕДОМЛЕНИЕ</w:t>
      </w:r>
    </w:p>
    <w:p w14:paraId="5BC36A71" w14:textId="77777777" w:rsidR="000E4C70" w:rsidRPr="00E252A6" w:rsidRDefault="000E4C70" w:rsidP="00E252A6">
      <w:pPr>
        <w:pStyle w:val="a8"/>
        <w:shd w:val="clear" w:color="auto" w:fill="FFFFFF"/>
        <w:spacing w:before="0" w:beforeAutospacing="0" w:after="0" w:afterAutospacing="0"/>
        <w:jc w:val="center"/>
        <w:rPr>
          <w:rFonts w:ascii="Arial" w:hAnsi="Arial" w:cs="Arial"/>
          <w:b/>
          <w:bCs/>
        </w:rPr>
      </w:pPr>
      <w:r w:rsidRPr="00E252A6">
        <w:rPr>
          <w:rFonts w:ascii="Arial" w:hAnsi="Arial" w:cs="Arial"/>
          <w:b/>
          <w:bCs/>
        </w:rPr>
        <w:t>об отказе в выдаче разрешения на захоронение на кладбище</w:t>
      </w:r>
    </w:p>
    <w:p w14:paraId="72D75FA4"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w:t>
      </w:r>
    </w:p>
    <w:p w14:paraId="4B7D1AAD"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w:t>
      </w:r>
    </w:p>
    <w:p w14:paraId="197541AE" w14:textId="7A29835C" w:rsidR="000E4C70" w:rsidRPr="00E252A6" w:rsidRDefault="00FF5A7D"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lastRenderedPageBreak/>
        <w:t>МБУ «УГДХ» / территориальный отдел</w:t>
      </w:r>
      <w:r w:rsidR="000E4C70" w:rsidRPr="00E252A6">
        <w:rPr>
          <w:rFonts w:ascii="Arial" w:hAnsi="Arial" w:cs="Arial"/>
        </w:rPr>
        <w:t xml:space="preserve"> уведомляет Вас об отказе в выдаче разрешения на захоронение на кладбище (месторасположение кладбища) по причине_________________________________________________________________________</w:t>
      </w:r>
      <w:r w:rsidRPr="00E252A6">
        <w:rPr>
          <w:rFonts w:ascii="Arial" w:hAnsi="Arial" w:cs="Arial"/>
        </w:rPr>
        <w:t>_________________</w:t>
      </w:r>
      <w:r w:rsidR="000E4C70" w:rsidRPr="00E252A6">
        <w:rPr>
          <w:rFonts w:ascii="Arial" w:hAnsi="Arial" w:cs="Arial"/>
        </w:rPr>
        <w:t xml:space="preserve"> ________________________________________________________________________________________________________________________________________________________________________</w:t>
      </w:r>
      <w:r w:rsidRPr="00E252A6">
        <w:rPr>
          <w:rFonts w:ascii="Arial" w:hAnsi="Arial" w:cs="Arial"/>
        </w:rPr>
        <w:t>__________________________.</w:t>
      </w:r>
    </w:p>
    <w:p w14:paraId="42657A17"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w:t>
      </w:r>
    </w:p>
    <w:p w14:paraId="4A09A1F1"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w:t>
      </w:r>
    </w:p>
    <w:p w14:paraId="6E966F5E"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proofErr w:type="gramStart"/>
      <w:r w:rsidRPr="00E252A6">
        <w:rPr>
          <w:rFonts w:ascii="Arial" w:hAnsi="Arial" w:cs="Arial"/>
        </w:rPr>
        <w:t xml:space="preserve">Исполнитель:   </w:t>
      </w:r>
      <w:proofErr w:type="gramEnd"/>
      <w:r w:rsidRPr="00E252A6">
        <w:rPr>
          <w:rFonts w:ascii="Arial" w:hAnsi="Arial" w:cs="Arial"/>
        </w:rPr>
        <w:t xml:space="preserve">    _____________ __________________</w:t>
      </w:r>
    </w:p>
    <w:p w14:paraId="1C3B5AAB"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 xml:space="preserve">                             </w:t>
      </w:r>
      <w:r w:rsidRPr="00E252A6">
        <w:rPr>
          <w:rFonts w:ascii="Arial" w:hAnsi="Arial" w:cs="Arial"/>
          <w:vertAlign w:val="superscript"/>
        </w:rPr>
        <w:t xml:space="preserve"> (подпись)</w:t>
      </w:r>
      <w:r w:rsidRPr="00E252A6">
        <w:rPr>
          <w:rFonts w:ascii="Arial" w:hAnsi="Arial" w:cs="Arial"/>
          <w:vertAlign w:val="superscript"/>
        </w:rPr>
        <w:tab/>
      </w:r>
      <w:r w:rsidRPr="00E252A6">
        <w:rPr>
          <w:rFonts w:ascii="Arial" w:hAnsi="Arial" w:cs="Arial"/>
          <w:vertAlign w:val="superscript"/>
        </w:rPr>
        <w:tab/>
        <w:t>(фамилия, имя, отчество)</w:t>
      </w:r>
    </w:p>
    <w:p w14:paraId="2C120CCB" w14:textId="77777777" w:rsidR="000E4C70" w:rsidRPr="00E252A6" w:rsidRDefault="000E4C70" w:rsidP="00E252A6">
      <w:pPr>
        <w:pStyle w:val="a8"/>
        <w:shd w:val="clear" w:color="auto" w:fill="FFFFFF"/>
        <w:spacing w:before="0" w:beforeAutospacing="0" w:after="0" w:afterAutospacing="0"/>
        <w:jc w:val="both"/>
        <w:rPr>
          <w:rFonts w:ascii="Arial" w:hAnsi="Arial" w:cs="Arial"/>
        </w:rPr>
      </w:pPr>
      <w:r w:rsidRPr="00E252A6">
        <w:rPr>
          <w:rFonts w:ascii="Arial" w:hAnsi="Arial" w:cs="Arial"/>
        </w:rPr>
        <w:t>Уведомление получил: _____________ __________________</w:t>
      </w:r>
    </w:p>
    <w:p w14:paraId="4B8183D7" w14:textId="77777777" w:rsidR="000E4C70" w:rsidRPr="00E252A6" w:rsidRDefault="000E4C70" w:rsidP="00E252A6">
      <w:pPr>
        <w:pStyle w:val="a8"/>
        <w:shd w:val="clear" w:color="auto" w:fill="FFFFFF"/>
        <w:spacing w:before="0" w:beforeAutospacing="0" w:after="0" w:afterAutospacing="0"/>
        <w:jc w:val="both"/>
        <w:rPr>
          <w:rFonts w:ascii="Arial" w:hAnsi="Arial" w:cs="Arial"/>
          <w:vertAlign w:val="superscript"/>
        </w:rPr>
      </w:pPr>
      <w:r w:rsidRPr="00E252A6">
        <w:rPr>
          <w:rFonts w:ascii="Arial" w:hAnsi="Arial" w:cs="Arial"/>
        </w:rPr>
        <w:t xml:space="preserve">                             </w:t>
      </w:r>
      <w:r w:rsidRPr="00E252A6">
        <w:rPr>
          <w:rFonts w:ascii="Arial" w:hAnsi="Arial" w:cs="Arial"/>
          <w:vertAlign w:val="superscript"/>
        </w:rPr>
        <w:t xml:space="preserve"> (подпись)</w:t>
      </w:r>
      <w:r w:rsidRPr="00E252A6">
        <w:rPr>
          <w:rFonts w:ascii="Arial" w:hAnsi="Arial" w:cs="Arial"/>
          <w:vertAlign w:val="superscript"/>
        </w:rPr>
        <w:tab/>
      </w:r>
      <w:r w:rsidRPr="00E252A6">
        <w:rPr>
          <w:rFonts w:ascii="Arial" w:hAnsi="Arial" w:cs="Arial"/>
          <w:vertAlign w:val="superscript"/>
        </w:rPr>
        <w:tab/>
        <w:t>(фамилия, имя, отчество)</w:t>
      </w:r>
    </w:p>
    <w:p w14:paraId="42AB9C82" w14:textId="77777777" w:rsidR="000E4C70" w:rsidRPr="00E252A6" w:rsidRDefault="000E4C70" w:rsidP="00E252A6">
      <w:pPr>
        <w:spacing w:after="0" w:line="240" w:lineRule="auto"/>
        <w:rPr>
          <w:rFonts w:ascii="Arial" w:eastAsiaTheme="minorEastAsia" w:hAnsi="Arial" w:cs="Arial"/>
          <w:sz w:val="24"/>
          <w:szCs w:val="24"/>
          <w:lang w:eastAsia="ru-RU"/>
        </w:rPr>
      </w:pPr>
    </w:p>
    <w:p w14:paraId="4C9FF30E" w14:textId="77777777" w:rsidR="000E4C70" w:rsidRPr="00E252A6" w:rsidRDefault="000E4C70" w:rsidP="00E252A6">
      <w:pPr>
        <w:spacing w:after="0" w:line="240" w:lineRule="auto"/>
        <w:rPr>
          <w:rFonts w:ascii="Arial" w:eastAsiaTheme="minorEastAsia" w:hAnsi="Arial" w:cs="Arial"/>
          <w:sz w:val="24"/>
          <w:szCs w:val="24"/>
          <w:lang w:eastAsia="ru-RU"/>
        </w:rPr>
      </w:pPr>
    </w:p>
    <w:p w14:paraId="2F3C3308" w14:textId="77777777" w:rsidR="000E4C70" w:rsidRPr="00E252A6" w:rsidRDefault="000E4C70" w:rsidP="00E252A6">
      <w:pPr>
        <w:spacing w:after="0" w:line="240" w:lineRule="auto"/>
        <w:rPr>
          <w:rFonts w:ascii="Arial" w:eastAsiaTheme="minorEastAsia" w:hAnsi="Arial" w:cs="Arial"/>
          <w:sz w:val="24"/>
          <w:szCs w:val="24"/>
          <w:lang w:eastAsia="ru-RU"/>
        </w:rPr>
      </w:pPr>
    </w:p>
    <w:p w14:paraId="337E96AB" w14:textId="77777777" w:rsidR="000E4C70" w:rsidRPr="00E252A6" w:rsidRDefault="000E4C70" w:rsidP="00E252A6">
      <w:pPr>
        <w:spacing w:after="0" w:line="240" w:lineRule="auto"/>
        <w:rPr>
          <w:rFonts w:ascii="Arial" w:eastAsiaTheme="minorEastAsia" w:hAnsi="Arial" w:cs="Arial"/>
          <w:sz w:val="24"/>
          <w:szCs w:val="24"/>
          <w:lang w:eastAsia="ru-RU"/>
        </w:rPr>
      </w:pPr>
    </w:p>
    <w:p w14:paraId="1A66F304" w14:textId="77777777" w:rsidR="000E4C70" w:rsidRPr="00E252A6" w:rsidRDefault="000E4C70" w:rsidP="00E252A6">
      <w:pPr>
        <w:spacing w:after="0" w:line="240" w:lineRule="auto"/>
        <w:rPr>
          <w:rFonts w:ascii="Arial" w:eastAsiaTheme="minorEastAsia" w:hAnsi="Arial" w:cs="Arial"/>
          <w:sz w:val="24"/>
          <w:szCs w:val="24"/>
          <w:lang w:eastAsia="ru-RU"/>
        </w:rPr>
      </w:pPr>
    </w:p>
    <w:p w14:paraId="7A85B292" w14:textId="77777777" w:rsidR="000E4C70" w:rsidRPr="00E252A6" w:rsidRDefault="000E4C70" w:rsidP="00E252A6">
      <w:pPr>
        <w:spacing w:after="0" w:line="240" w:lineRule="auto"/>
        <w:rPr>
          <w:rFonts w:ascii="Arial" w:eastAsiaTheme="minorEastAsia" w:hAnsi="Arial" w:cs="Arial"/>
          <w:sz w:val="24"/>
          <w:szCs w:val="24"/>
          <w:lang w:eastAsia="ru-RU"/>
        </w:rPr>
      </w:pPr>
    </w:p>
    <w:p w14:paraId="76208E3C" w14:textId="77777777" w:rsidR="000E4C70" w:rsidRPr="00E252A6" w:rsidRDefault="000E4C70" w:rsidP="00E252A6">
      <w:pPr>
        <w:spacing w:after="0" w:line="240" w:lineRule="auto"/>
        <w:rPr>
          <w:rFonts w:ascii="Arial" w:eastAsiaTheme="minorEastAsia" w:hAnsi="Arial" w:cs="Arial"/>
          <w:sz w:val="24"/>
          <w:szCs w:val="24"/>
          <w:lang w:eastAsia="ru-RU"/>
        </w:rPr>
      </w:pPr>
    </w:p>
    <w:p w14:paraId="59FD9619" w14:textId="77777777" w:rsidR="000E4C70" w:rsidRPr="00E252A6" w:rsidRDefault="000E4C70" w:rsidP="00E252A6">
      <w:pPr>
        <w:spacing w:after="0" w:line="240" w:lineRule="auto"/>
        <w:rPr>
          <w:rFonts w:ascii="Arial" w:eastAsiaTheme="minorEastAsia" w:hAnsi="Arial" w:cs="Arial"/>
          <w:sz w:val="24"/>
          <w:szCs w:val="24"/>
          <w:lang w:eastAsia="ru-RU"/>
        </w:rPr>
      </w:pPr>
    </w:p>
    <w:p w14:paraId="7074121F" w14:textId="77777777" w:rsidR="000E4C70" w:rsidRPr="00E252A6" w:rsidRDefault="000E4C70" w:rsidP="00E252A6">
      <w:pPr>
        <w:spacing w:after="0" w:line="240" w:lineRule="auto"/>
        <w:rPr>
          <w:rFonts w:ascii="Arial" w:eastAsiaTheme="minorEastAsia" w:hAnsi="Arial" w:cs="Arial"/>
          <w:sz w:val="24"/>
          <w:szCs w:val="24"/>
          <w:lang w:eastAsia="ru-RU"/>
        </w:rPr>
      </w:pPr>
    </w:p>
    <w:p w14:paraId="2FE835AF" w14:textId="77777777" w:rsidR="000E4C70" w:rsidRPr="00E252A6" w:rsidRDefault="000E4C70" w:rsidP="00E252A6">
      <w:pPr>
        <w:spacing w:after="0" w:line="240" w:lineRule="auto"/>
        <w:rPr>
          <w:rFonts w:ascii="Arial" w:eastAsiaTheme="minorEastAsia" w:hAnsi="Arial" w:cs="Arial"/>
          <w:sz w:val="24"/>
          <w:szCs w:val="24"/>
          <w:lang w:eastAsia="ru-RU"/>
        </w:rPr>
      </w:pPr>
    </w:p>
    <w:p w14:paraId="7A604F51" w14:textId="77777777" w:rsidR="000E4C70" w:rsidRPr="00E252A6" w:rsidRDefault="000E4C70" w:rsidP="00E252A6">
      <w:pPr>
        <w:spacing w:after="0" w:line="240" w:lineRule="auto"/>
        <w:rPr>
          <w:rFonts w:ascii="Arial" w:eastAsiaTheme="minorEastAsia" w:hAnsi="Arial" w:cs="Arial"/>
          <w:sz w:val="24"/>
          <w:szCs w:val="24"/>
          <w:lang w:eastAsia="ru-RU"/>
        </w:rPr>
      </w:pPr>
    </w:p>
    <w:p w14:paraId="5BCFC0F9" w14:textId="77777777" w:rsidR="000E4C70" w:rsidRPr="00E252A6" w:rsidRDefault="000E4C70" w:rsidP="00E252A6">
      <w:pPr>
        <w:spacing w:after="0" w:line="240" w:lineRule="auto"/>
        <w:rPr>
          <w:rFonts w:ascii="Arial" w:eastAsiaTheme="minorEastAsia" w:hAnsi="Arial" w:cs="Arial"/>
          <w:sz w:val="24"/>
          <w:szCs w:val="24"/>
          <w:lang w:eastAsia="ru-RU"/>
        </w:rPr>
      </w:pPr>
    </w:p>
    <w:p w14:paraId="4C2AF5AF" w14:textId="77777777" w:rsidR="000E4C70" w:rsidRPr="00E252A6" w:rsidRDefault="000E4C70" w:rsidP="00E252A6">
      <w:pPr>
        <w:spacing w:after="0" w:line="240" w:lineRule="auto"/>
        <w:rPr>
          <w:rFonts w:ascii="Arial" w:eastAsiaTheme="minorEastAsia" w:hAnsi="Arial" w:cs="Arial"/>
          <w:sz w:val="24"/>
          <w:szCs w:val="24"/>
          <w:lang w:eastAsia="ru-RU"/>
        </w:rPr>
      </w:pPr>
    </w:p>
    <w:p w14:paraId="272023A0" w14:textId="77777777" w:rsidR="000E4C70" w:rsidRPr="00E252A6" w:rsidRDefault="000E4C70" w:rsidP="00E252A6">
      <w:pPr>
        <w:spacing w:after="0" w:line="240" w:lineRule="auto"/>
        <w:rPr>
          <w:rFonts w:ascii="Arial" w:eastAsiaTheme="minorEastAsia" w:hAnsi="Arial" w:cs="Arial"/>
          <w:sz w:val="24"/>
          <w:szCs w:val="24"/>
          <w:lang w:eastAsia="ru-RU"/>
        </w:rPr>
      </w:pPr>
    </w:p>
    <w:p w14:paraId="17037DEE" w14:textId="77777777" w:rsidR="000E4C70" w:rsidRPr="00E252A6" w:rsidRDefault="000E4C70" w:rsidP="00E252A6">
      <w:pPr>
        <w:spacing w:after="0" w:line="240" w:lineRule="auto"/>
        <w:rPr>
          <w:rFonts w:ascii="Arial" w:eastAsiaTheme="minorEastAsia" w:hAnsi="Arial" w:cs="Arial"/>
          <w:sz w:val="24"/>
          <w:szCs w:val="24"/>
          <w:lang w:eastAsia="ru-RU"/>
        </w:rPr>
      </w:pPr>
    </w:p>
    <w:p w14:paraId="7C02CDE7" w14:textId="77777777" w:rsidR="000E4C70" w:rsidRPr="00E252A6" w:rsidRDefault="000E4C70" w:rsidP="00E252A6">
      <w:pPr>
        <w:spacing w:after="0" w:line="240" w:lineRule="auto"/>
        <w:rPr>
          <w:rFonts w:ascii="Arial" w:eastAsiaTheme="minorEastAsia" w:hAnsi="Arial" w:cs="Arial"/>
          <w:sz w:val="24"/>
          <w:szCs w:val="24"/>
          <w:lang w:eastAsia="ru-RU"/>
        </w:rPr>
      </w:pPr>
    </w:p>
    <w:p w14:paraId="12A20AD6" w14:textId="77777777" w:rsidR="000E4C70" w:rsidRPr="00E252A6" w:rsidRDefault="000E4C70" w:rsidP="00E252A6">
      <w:pPr>
        <w:spacing w:after="0" w:line="240" w:lineRule="auto"/>
        <w:rPr>
          <w:rFonts w:ascii="Arial" w:eastAsiaTheme="minorEastAsia" w:hAnsi="Arial" w:cs="Arial"/>
          <w:sz w:val="24"/>
          <w:szCs w:val="24"/>
          <w:lang w:eastAsia="ru-RU"/>
        </w:rPr>
      </w:pPr>
    </w:p>
    <w:p w14:paraId="6D866737" w14:textId="77777777" w:rsidR="000E4C70" w:rsidRPr="00E252A6" w:rsidRDefault="000E4C70" w:rsidP="00E252A6">
      <w:pPr>
        <w:spacing w:after="0" w:line="240" w:lineRule="auto"/>
        <w:rPr>
          <w:rFonts w:ascii="Arial" w:eastAsiaTheme="minorEastAsia" w:hAnsi="Arial" w:cs="Arial"/>
          <w:sz w:val="24"/>
          <w:szCs w:val="24"/>
          <w:lang w:eastAsia="ru-RU"/>
        </w:rPr>
      </w:pPr>
    </w:p>
    <w:p w14:paraId="5832A104" w14:textId="77777777" w:rsidR="00DD1A53" w:rsidRPr="00E252A6" w:rsidRDefault="00DD1A53" w:rsidP="00E252A6">
      <w:pPr>
        <w:spacing w:after="0" w:line="240" w:lineRule="auto"/>
        <w:rPr>
          <w:rFonts w:ascii="Arial" w:eastAsiaTheme="minorEastAsia" w:hAnsi="Arial" w:cs="Arial"/>
          <w:sz w:val="24"/>
          <w:szCs w:val="24"/>
          <w:lang w:eastAsia="ru-RU"/>
        </w:rPr>
      </w:pPr>
    </w:p>
    <w:p w14:paraId="2957EFFF" w14:textId="77777777" w:rsidR="00DD1A53" w:rsidRPr="00E252A6" w:rsidRDefault="00DD1A53" w:rsidP="00E252A6">
      <w:pPr>
        <w:spacing w:after="0" w:line="240" w:lineRule="auto"/>
        <w:rPr>
          <w:rFonts w:ascii="Arial" w:eastAsiaTheme="minorEastAsia" w:hAnsi="Arial" w:cs="Arial"/>
          <w:sz w:val="24"/>
          <w:szCs w:val="24"/>
          <w:lang w:eastAsia="ru-RU"/>
        </w:rPr>
      </w:pPr>
    </w:p>
    <w:p w14:paraId="1A347AB9" w14:textId="77777777" w:rsidR="00FF5A7D" w:rsidRPr="00E252A6" w:rsidRDefault="00FF5A7D" w:rsidP="00E252A6">
      <w:pPr>
        <w:pStyle w:val="ConsPlusNormal"/>
        <w:ind w:left="5245"/>
        <w:jc w:val="right"/>
        <w:rPr>
          <w:sz w:val="24"/>
          <w:szCs w:val="24"/>
        </w:rPr>
      </w:pPr>
    </w:p>
    <w:p w14:paraId="3E22EF33" w14:textId="2A3385EB" w:rsidR="000E4C70" w:rsidRPr="00E252A6" w:rsidRDefault="0004486E" w:rsidP="00E252A6">
      <w:pPr>
        <w:pStyle w:val="ConsPlusNormal"/>
        <w:ind w:left="5245"/>
        <w:rPr>
          <w:sz w:val="24"/>
          <w:szCs w:val="24"/>
        </w:rPr>
      </w:pPr>
      <w:r w:rsidRPr="00E252A6">
        <w:rPr>
          <w:sz w:val="24"/>
          <w:szCs w:val="24"/>
        </w:rPr>
        <w:t xml:space="preserve">                      </w:t>
      </w:r>
      <w:r w:rsidR="000E4C70" w:rsidRPr="00E252A6">
        <w:rPr>
          <w:sz w:val="24"/>
          <w:szCs w:val="24"/>
        </w:rPr>
        <w:t>Приложение № 5</w:t>
      </w:r>
    </w:p>
    <w:p w14:paraId="60159D1E" w14:textId="7C0D6DA0" w:rsidR="0004486E" w:rsidRPr="00E252A6" w:rsidRDefault="0004486E" w:rsidP="00E252A6">
      <w:pPr>
        <w:pStyle w:val="ConsPlusNormal"/>
        <w:ind w:left="5245"/>
        <w:jc w:val="center"/>
        <w:rPr>
          <w:sz w:val="24"/>
          <w:szCs w:val="24"/>
        </w:rPr>
      </w:pPr>
      <w:r w:rsidRPr="00E252A6">
        <w:rPr>
          <w:sz w:val="24"/>
          <w:szCs w:val="24"/>
        </w:rPr>
        <w:t xml:space="preserve">                  к постановлению администрации </w:t>
      </w:r>
    </w:p>
    <w:p w14:paraId="4CAFE929" w14:textId="1158E424" w:rsidR="0004486E" w:rsidRPr="00E252A6" w:rsidRDefault="0004486E" w:rsidP="00E252A6">
      <w:pPr>
        <w:pStyle w:val="ConsPlusNormal"/>
        <w:ind w:left="5245"/>
        <w:jc w:val="center"/>
        <w:rPr>
          <w:sz w:val="24"/>
          <w:szCs w:val="24"/>
        </w:rPr>
      </w:pPr>
      <w:r w:rsidRPr="00E252A6">
        <w:rPr>
          <w:sz w:val="24"/>
          <w:szCs w:val="24"/>
        </w:rPr>
        <w:t xml:space="preserve">                     Холмского муниципального округ</w:t>
      </w:r>
      <w:r w:rsidR="00502394" w:rsidRPr="00E252A6">
        <w:rPr>
          <w:sz w:val="24"/>
          <w:szCs w:val="24"/>
        </w:rPr>
        <w:t>а</w:t>
      </w:r>
    </w:p>
    <w:p w14:paraId="55400F07" w14:textId="77777777" w:rsidR="009C0278" w:rsidRPr="00E252A6" w:rsidRDefault="0004486E" w:rsidP="00E252A6">
      <w:pPr>
        <w:pStyle w:val="ConsPlusNormal"/>
        <w:ind w:left="5245"/>
        <w:rPr>
          <w:sz w:val="24"/>
          <w:szCs w:val="24"/>
        </w:rPr>
      </w:pPr>
      <w:r w:rsidRPr="00E252A6">
        <w:rPr>
          <w:sz w:val="24"/>
          <w:szCs w:val="24"/>
        </w:rPr>
        <w:t xml:space="preserve">                      Сахалинской области </w:t>
      </w:r>
    </w:p>
    <w:p w14:paraId="38397718" w14:textId="7D58DDC0" w:rsidR="0004486E" w:rsidRPr="00E252A6" w:rsidRDefault="0004486E" w:rsidP="00E252A6">
      <w:pPr>
        <w:pStyle w:val="ConsPlusNormal"/>
        <w:ind w:left="5245"/>
        <w:rPr>
          <w:sz w:val="24"/>
          <w:szCs w:val="24"/>
        </w:rPr>
      </w:pPr>
      <w:r w:rsidRPr="00E252A6">
        <w:rPr>
          <w:sz w:val="24"/>
          <w:szCs w:val="24"/>
        </w:rPr>
        <w:t xml:space="preserve">   </w:t>
      </w:r>
    </w:p>
    <w:p w14:paraId="0F9A9C7A" w14:textId="78820F63" w:rsidR="0004486E" w:rsidRPr="00E252A6" w:rsidRDefault="009C0278" w:rsidP="00E252A6">
      <w:pPr>
        <w:pStyle w:val="ConsPlusNormal"/>
        <w:tabs>
          <w:tab w:val="center" w:pos="7512"/>
          <w:tab w:val="left" w:pos="9150"/>
          <w:tab w:val="right" w:pos="9779"/>
        </w:tabs>
        <w:ind w:left="5245"/>
        <w:rPr>
          <w:sz w:val="24"/>
          <w:szCs w:val="24"/>
        </w:rPr>
      </w:pPr>
      <w:r w:rsidRPr="00E252A6">
        <w:rPr>
          <w:sz w:val="24"/>
          <w:szCs w:val="24"/>
        </w:rPr>
        <w:tab/>
        <w:t>07.02.2025</w:t>
      </w:r>
      <w:r w:rsidRPr="00E252A6">
        <w:rPr>
          <w:sz w:val="24"/>
          <w:szCs w:val="24"/>
        </w:rPr>
        <w:tab/>
        <w:t>129</w:t>
      </w:r>
      <w:r w:rsidRPr="00E252A6">
        <w:rPr>
          <w:sz w:val="24"/>
          <w:szCs w:val="24"/>
        </w:rPr>
        <w:tab/>
      </w:r>
      <w:r w:rsidR="0004486E" w:rsidRPr="00E252A6">
        <w:rPr>
          <w:sz w:val="24"/>
          <w:szCs w:val="24"/>
        </w:rPr>
        <w:t xml:space="preserve">             </w:t>
      </w:r>
    </w:p>
    <w:p w14:paraId="750BC958" w14:textId="559EFDA5" w:rsidR="0004486E" w:rsidRPr="00E252A6" w:rsidRDefault="0004486E" w:rsidP="00E252A6">
      <w:pPr>
        <w:pStyle w:val="ConsPlusNormal"/>
        <w:ind w:left="5245"/>
        <w:jc w:val="center"/>
        <w:rPr>
          <w:sz w:val="24"/>
          <w:szCs w:val="24"/>
        </w:rPr>
      </w:pPr>
      <w:r w:rsidRPr="00E252A6">
        <w:rPr>
          <w:sz w:val="24"/>
          <w:szCs w:val="24"/>
        </w:rPr>
        <w:t xml:space="preserve">                      от________________№ _________</w:t>
      </w:r>
    </w:p>
    <w:p w14:paraId="530A3737" w14:textId="77777777" w:rsidR="00E91A97" w:rsidRPr="00E252A6" w:rsidRDefault="00E91A97" w:rsidP="00E252A6">
      <w:pPr>
        <w:pStyle w:val="ConsPlusNormal"/>
        <w:ind w:left="5245"/>
        <w:jc w:val="right"/>
        <w:rPr>
          <w:sz w:val="24"/>
          <w:szCs w:val="24"/>
        </w:rPr>
      </w:pPr>
    </w:p>
    <w:p w14:paraId="5EBA7445" w14:textId="77777777" w:rsidR="000E4C70" w:rsidRPr="00E252A6" w:rsidRDefault="000E4C70" w:rsidP="00E252A6">
      <w:pPr>
        <w:pStyle w:val="ConsPlusNormal"/>
        <w:jc w:val="both"/>
        <w:outlineLvl w:val="1"/>
        <w:rPr>
          <w:sz w:val="24"/>
          <w:szCs w:val="24"/>
        </w:rPr>
      </w:pPr>
    </w:p>
    <w:p w14:paraId="320B6949" w14:textId="77777777" w:rsidR="000E4C70" w:rsidRPr="00E252A6" w:rsidRDefault="000E4C70" w:rsidP="00E252A6">
      <w:pPr>
        <w:pStyle w:val="ConsPlusNormal"/>
        <w:jc w:val="both"/>
        <w:outlineLvl w:val="1"/>
        <w:rPr>
          <w:sz w:val="24"/>
          <w:szCs w:val="24"/>
        </w:rPr>
      </w:pPr>
    </w:p>
    <w:p w14:paraId="7AD2F6C6" w14:textId="2132EAB8" w:rsidR="000E4C70" w:rsidRPr="00E252A6" w:rsidRDefault="00714085" w:rsidP="00E252A6">
      <w:pPr>
        <w:pStyle w:val="ConsPlusNonformat"/>
        <w:jc w:val="center"/>
        <w:rPr>
          <w:rFonts w:ascii="Arial" w:hAnsi="Arial" w:cs="Arial"/>
          <w:b/>
          <w:bCs/>
          <w:sz w:val="24"/>
          <w:szCs w:val="24"/>
        </w:rPr>
      </w:pPr>
      <w:bookmarkStart w:id="8" w:name="P215"/>
      <w:bookmarkEnd w:id="8"/>
      <w:r w:rsidRPr="00E252A6">
        <w:rPr>
          <w:rFonts w:ascii="Arial" w:hAnsi="Arial" w:cs="Arial"/>
          <w:b/>
          <w:bCs/>
          <w:sz w:val="24"/>
          <w:szCs w:val="24"/>
        </w:rPr>
        <w:t>Свидетельство</w:t>
      </w:r>
      <w:r w:rsidR="000E4C70" w:rsidRPr="00E252A6">
        <w:rPr>
          <w:rFonts w:ascii="Arial" w:hAnsi="Arial" w:cs="Arial"/>
          <w:b/>
          <w:bCs/>
          <w:sz w:val="24"/>
          <w:szCs w:val="24"/>
        </w:rPr>
        <w:t xml:space="preserve"> о захоронении</w:t>
      </w:r>
    </w:p>
    <w:p w14:paraId="0A52014B" w14:textId="77777777" w:rsidR="000E4C70" w:rsidRPr="00E252A6" w:rsidRDefault="000E4C70" w:rsidP="00E252A6">
      <w:pPr>
        <w:pStyle w:val="ConsPlusNonformat"/>
        <w:jc w:val="center"/>
        <w:rPr>
          <w:rFonts w:ascii="Arial" w:hAnsi="Arial" w:cs="Arial"/>
          <w:b/>
          <w:bCs/>
          <w:sz w:val="24"/>
          <w:szCs w:val="24"/>
        </w:rPr>
      </w:pPr>
      <w:r w:rsidRPr="00E252A6">
        <w:rPr>
          <w:rFonts w:ascii="Arial" w:hAnsi="Arial" w:cs="Arial"/>
          <w:b/>
          <w:bCs/>
          <w:sz w:val="24"/>
          <w:szCs w:val="24"/>
        </w:rPr>
        <w:t>№______________</w:t>
      </w:r>
    </w:p>
    <w:p w14:paraId="77138C87" w14:textId="77777777" w:rsidR="00FF5A7D" w:rsidRPr="00E252A6" w:rsidRDefault="00FF5A7D" w:rsidP="00E252A6">
      <w:pPr>
        <w:pStyle w:val="ConsPlusNonformat"/>
        <w:jc w:val="center"/>
        <w:rPr>
          <w:rFonts w:ascii="Arial" w:hAnsi="Arial" w:cs="Arial"/>
          <w:b/>
          <w:bCs/>
          <w:sz w:val="24"/>
          <w:szCs w:val="24"/>
        </w:rPr>
      </w:pPr>
      <w:r w:rsidRPr="00E252A6">
        <w:rPr>
          <w:rFonts w:ascii="Arial" w:hAnsi="Arial" w:cs="Arial"/>
          <w:b/>
          <w:bCs/>
          <w:sz w:val="24"/>
          <w:szCs w:val="24"/>
        </w:rPr>
        <w:t>*(воинское, почетное, семейное, родственное, одиночное)</w:t>
      </w:r>
    </w:p>
    <w:p w14:paraId="4403038A" w14:textId="77777777" w:rsidR="00FF5A7D" w:rsidRPr="00E252A6" w:rsidRDefault="00FF5A7D" w:rsidP="00E252A6">
      <w:pPr>
        <w:pStyle w:val="ConsPlusNonformat"/>
        <w:jc w:val="center"/>
        <w:rPr>
          <w:rFonts w:ascii="Arial" w:hAnsi="Arial" w:cs="Arial"/>
          <w:sz w:val="24"/>
          <w:szCs w:val="24"/>
        </w:rPr>
      </w:pPr>
    </w:p>
    <w:p w14:paraId="42AB9F92"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 xml:space="preserve">"____" _______ 20____ г </w:t>
      </w:r>
    </w:p>
    <w:p w14:paraId="4D158718" w14:textId="77777777" w:rsidR="00FF5A7D" w:rsidRPr="00E252A6" w:rsidRDefault="00FF5A7D" w:rsidP="00E252A6">
      <w:pPr>
        <w:pStyle w:val="ConsPlusNonformat"/>
        <w:rPr>
          <w:rFonts w:ascii="Arial" w:hAnsi="Arial" w:cs="Arial"/>
          <w:sz w:val="24"/>
          <w:szCs w:val="24"/>
        </w:rPr>
      </w:pPr>
    </w:p>
    <w:p w14:paraId="4DEC8281"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 xml:space="preserve">Захоронение на свободном месте земельного участка, на свободном месте </w:t>
      </w:r>
    </w:p>
    <w:p w14:paraId="05576017" w14:textId="77777777" w:rsidR="00FF5A7D" w:rsidRPr="00E252A6" w:rsidRDefault="00FF5A7D" w:rsidP="00E252A6">
      <w:pPr>
        <w:pStyle w:val="ConsPlusNonformat"/>
        <w:rPr>
          <w:rFonts w:ascii="Arial" w:hAnsi="Arial" w:cs="Arial"/>
          <w:sz w:val="24"/>
          <w:szCs w:val="24"/>
          <w:u w:val="single"/>
        </w:rPr>
      </w:pPr>
      <w:r w:rsidRPr="00E252A6">
        <w:rPr>
          <w:rFonts w:ascii="Arial" w:hAnsi="Arial" w:cs="Arial"/>
          <w:sz w:val="24"/>
          <w:szCs w:val="24"/>
          <w:u w:val="single"/>
        </w:rPr>
        <w:t>земельного участка близкого родственника умершего</w:t>
      </w:r>
    </w:p>
    <w:p w14:paraId="040E01F0" w14:textId="77777777" w:rsidR="00FF5A7D" w:rsidRPr="00E252A6" w:rsidRDefault="00FF5A7D" w:rsidP="00E252A6">
      <w:pPr>
        <w:pStyle w:val="ConsPlusNonformat"/>
        <w:ind w:left="1416" w:firstLine="708"/>
        <w:rPr>
          <w:rFonts w:ascii="Arial" w:hAnsi="Arial" w:cs="Arial"/>
          <w:sz w:val="24"/>
          <w:szCs w:val="24"/>
        </w:rPr>
      </w:pPr>
      <w:r w:rsidRPr="00E252A6">
        <w:rPr>
          <w:rFonts w:ascii="Arial" w:hAnsi="Arial" w:cs="Arial"/>
          <w:sz w:val="24"/>
          <w:szCs w:val="24"/>
        </w:rPr>
        <w:t>(нужное подчеркнуть)</w:t>
      </w:r>
    </w:p>
    <w:p w14:paraId="286D14C7"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выдано гр-ну(</w:t>
      </w:r>
      <w:proofErr w:type="spellStart"/>
      <w:r w:rsidRPr="00E252A6">
        <w:rPr>
          <w:rFonts w:ascii="Arial" w:hAnsi="Arial" w:cs="Arial"/>
          <w:sz w:val="24"/>
          <w:szCs w:val="24"/>
        </w:rPr>
        <w:t>ке</w:t>
      </w:r>
      <w:proofErr w:type="spellEnd"/>
      <w:r w:rsidRPr="00E252A6">
        <w:rPr>
          <w:rFonts w:ascii="Arial" w:hAnsi="Arial" w:cs="Arial"/>
          <w:sz w:val="24"/>
          <w:szCs w:val="24"/>
        </w:rPr>
        <w:t>) _______________________________________________</w:t>
      </w:r>
    </w:p>
    <w:p w14:paraId="7BC2DFCB"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_______________________________________________________________</w:t>
      </w:r>
    </w:p>
    <w:p w14:paraId="7E107637"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Проживающему (щей) по адресу __________________________________</w:t>
      </w:r>
    </w:p>
    <w:p w14:paraId="58940567"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_______________________________________________________________</w:t>
      </w:r>
    </w:p>
    <w:p w14:paraId="41A03023"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 xml:space="preserve">о регистрации захоронения в секторе № ___________ </w:t>
      </w:r>
    </w:p>
    <w:p w14:paraId="396381E3"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на умершего "___" ____________ 20___ г.</w:t>
      </w:r>
    </w:p>
    <w:p w14:paraId="397AACC5"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_______________________________________________________________</w:t>
      </w:r>
    </w:p>
    <w:p w14:paraId="3242CA19" w14:textId="77777777" w:rsidR="00FF5A7D" w:rsidRPr="00E252A6" w:rsidRDefault="00FF5A7D" w:rsidP="00E252A6">
      <w:pPr>
        <w:pStyle w:val="ConsPlusNonformat"/>
        <w:ind w:left="1416" w:firstLine="708"/>
        <w:rPr>
          <w:rFonts w:ascii="Arial" w:hAnsi="Arial" w:cs="Arial"/>
          <w:sz w:val="24"/>
          <w:szCs w:val="24"/>
        </w:rPr>
      </w:pPr>
      <w:r w:rsidRPr="00E252A6">
        <w:rPr>
          <w:rFonts w:ascii="Arial" w:hAnsi="Arial" w:cs="Arial"/>
          <w:sz w:val="24"/>
          <w:szCs w:val="24"/>
        </w:rPr>
        <w:t>(фамилия, имя, отчество)</w:t>
      </w:r>
    </w:p>
    <w:p w14:paraId="474FF454"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О захоронении на кладбище _____________________________________</w:t>
      </w:r>
    </w:p>
    <w:p w14:paraId="615D0CC9"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Общее количество мест_________________________________________</w:t>
      </w:r>
    </w:p>
    <w:p w14:paraId="49C065CB"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Общая площадь мест___________________________________________</w:t>
      </w:r>
    </w:p>
    <w:p w14:paraId="750DF05D" w14:textId="77777777" w:rsidR="00FF5A7D" w:rsidRPr="00E252A6" w:rsidRDefault="00FF5A7D" w:rsidP="00E252A6">
      <w:pPr>
        <w:pStyle w:val="ConsPlusNonformat"/>
        <w:rPr>
          <w:rFonts w:ascii="Arial" w:hAnsi="Arial" w:cs="Arial"/>
          <w:sz w:val="24"/>
          <w:szCs w:val="24"/>
        </w:rPr>
      </w:pPr>
    </w:p>
    <w:p w14:paraId="32CB14E6"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 xml:space="preserve">О произведении захоронения </w:t>
      </w:r>
    </w:p>
    <w:p w14:paraId="33ED91CC"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_________________________________</w:t>
      </w:r>
    </w:p>
    <w:p w14:paraId="3BFF1B92"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_______________________________________________________________</w:t>
      </w:r>
    </w:p>
    <w:p w14:paraId="44D18F6C" w14:textId="77777777" w:rsidR="00FF5A7D" w:rsidRPr="00E252A6" w:rsidRDefault="00FF5A7D" w:rsidP="00E252A6">
      <w:pPr>
        <w:pStyle w:val="ConsPlusNonformat"/>
        <w:rPr>
          <w:rFonts w:ascii="Arial" w:hAnsi="Arial" w:cs="Arial"/>
          <w:sz w:val="24"/>
          <w:szCs w:val="24"/>
        </w:rPr>
      </w:pPr>
    </w:p>
    <w:p w14:paraId="367804D7"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М.П. ______________________________</w:t>
      </w:r>
      <w:r w:rsidRPr="00E252A6">
        <w:rPr>
          <w:rFonts w:ascii="Arial" w:hAnsi="Arial" w:cs="Arial"/>
          <w:sz w:val="24"/>
          <w:szCs w:val="24"/>
          <w:u w:val="single"/>
        </w:rPr>
        <w:t xml:space="preserve"> </w:t>
      </w:r>
      <w:r w:rsidRPr="00E252A6">
        <w:rPr>
          <w:rFonts w:ascii="Arial" w:hAnsi="Arial" w:cs="Arial"/>
          <w:sz w:val="24"/>
          <w:szCs w:val="24"/>
        </w:rPr>
        <w:t>подпись ответственного лица</w:t>
      </w:r>
    </w:p>
    <w:p w14:paraId="355E8772" w14:textId="77777777" w:rsidR="00FF5A7D" w:rsidRPr="00E252A6" w:rsidRDefault="00FF5A7D" w:rsidP="00E252A6">
      <w:pPr>
        <w:pStyle w:val="ConsPlusNonformat"/>
        <w:rPr>
          <w:rFonts w:ascii="Arial" w:hAnsi="Arial" w:cs="Arial"/>
          <w:sz w:val="24"/>
          <w:szCs w:val="24"/>
        </w:rPr>
      </w:pPr>
      <w:r w:rsidRPr="00E252A6">
        <w:rPr>
          <w:rFonts w:ascii="Arial" w:hAnsi="Arial" w:cs="Arial"/>
          <w:sz w:val="24"/>
          <w:szCs w:val="24"/>
        </w:rPr>
        <w:t>"_____" _________________ 20_____ г.</w:t>
      </w:r>
    </w:p>
    <w:p w14:paraId="067EE401" w14:textId="77777777" w:rsidR="00FF5A7D" w:rsidRPr="00E252A6" w:rsidRDefault="00FF5A7D" w:rsidP="00E252A6">
      <w:pPr>
        <w:pStyle w:val="ConsPlusNonformat"/>
        <w:rPr>
          <w:rFonts w:ascii="Arial" w:hAnsi="Arial" w:cs="Arial"/>
          <w:sz w:val="24"/>
          <w:szCs w:val="24"/>
        </w:rPr>
      </w:pPr>
    </w:p>
    <w:p w14:paraId="4CFDA7B2" w14:textId="77777777" w:rsidR="00FF5A7D" w:rsidRPr="00E252A6" w:rsidRDefault="00FF5A7D" w:rsidP="00E252A6">
      <w:pPr>
        <w:pStyle w:val="ConsPlusNormal"/>
        <w:jc w:val="both"/>
        <w:rPr>
          <w:sz w:val="24"/>
          <w:szCs w:val="24"/>
        </w:rPr>
      </w:pPr>
      <w:r w:rsidRPr="00E252A6">
        <w:rPr>
          <w:sz w:val="24"/>
          <w:szCs w:val="24"/>
        </w:rPr>
        <w:t>* при наличии оснований, нужное подчеркнуть</w:t>
      </w:r>
    </w:p>
    <w:p w14:paraId="7C88F2AB" w14:textId="77777777" w:rsidR="000E4C70" w:rsidRPr="00E252A6" w:rsidRDefault="000E4C70" w:rsidP="00E252A6">
      <w:pPr>
        <w:pStyle w:val="ConsPlusNormal"/>
        <w:jc w:val="both"/>
        <w:rPr>
          <w:sz w:val="24"/>
          <w:szCs w:val="24"/>
        </w:rPr>
      </w:pPr>
    </w:p>
    <w:p w14:paraId="2CD290EB" w14:textId="77777777" w:rsidR="000E4C70" w:rsidRPr="00E252A6" w:rsidRDefault="000E4C70" w:rsidP="00E252A6">
      <w:pPr>
        <w:pStyle w:val="ConsPlusNormal"/>
        <w:jc w:val="both"/>
        <w:rPr>
          <w:sz w:val="24"/>
          <w:szCs w:val="24"/>
        </w:rPr>
      </w:pPr>
    </w:p>
    <w:p w14:paraId="250E5885" w14:textId="77777777" w:rsidR="000E4C70" w:rsidRPr="00E252A6" w:rsidRDefault="000E4C70" w:rsidP="00E252A6">
      <w:pPr>
        <w:pStyle w:val="ConsPlusNormal"/>
        <w:jc w:val="both"/>
        <w:rPr>
          <w:sz w:val="24"/>
          <w:szCs w:val="24"/>
        </w:rPr>
      </w:pPr>
    </w:p>
    <w:p w14:paraId="3266B54B" w14:textId="77777777" w:rsidR="000E4C70" w:rsidRPr="00E252A6" w:rsidRDefault="000E4C70" w:rsidP="00E252A6">
      <w:pPr>
        <w:pStyle w:val="ConsPlusNormal"/>
        <w:jc w:val="both"/>
        <w:rPr>
          <w:sz w:val="24"/>
          <w:szCs w:val="24"/>
        </w:rPr>
      </w:pPr>
    </w:p>
    <w:p w14:paraId="2945C2F5" w14:textId="77777777" w:rsidR="000E4C70" w:rsidRPr="00E252A6" w:rsidRDefault="000E4C70" w:rsidP="00E252A6">
      <w:pPr>
        <w:pStyle w:val="ConsPlusNormal"/>
        <w:jc w:val="both"/>
        <w:rPr>
          <w:sz w:val="24"/>
          <w:szCs w:val="24"/>
        </w:rPr>
      </w:pPr>
    </w:p>
    <w:p w14:paraId="7454FA22" w14:textId="77777777" w:rsidR="000E4C70" w:rsidRPr="00E252A6" w:rsidRDefault="000E4C70" w:rsidP="00E252A6">
      <w:pPr>
        <w:pStyle w:val="ConsPlusNormal"/>
        <w:jc w:val="both"/>
        <w:rPr>
          <w:sz w:val="24"/>
          <w:szCs w:val="24"/>
        </w:rPr>
      </w:pPr>
    </w:p>
    <w:p w14:paraId="7B0CCEFA" w14:textId="77777777" w:rsidR="000E4C70" w:rsidRPr="00E252A6" w:rsidRDefault="000E4C70" w:rsidP="00E252A6">
      <w:pPr>
        <w:pStyle w:val="ConsPlusNormal"/>
        <w:jc w:val="both"/>
        <w:rPr>
          <w:sz w:val="24"/>
          <w:szCs w:val="24"/>
        </w:rPr>
      </w:pPr>
    </w:p>
    <w:p w14:paraId="356D4AED" w14:textId="77777777" w:rsidR="000E4C70" w:rsidRPr="00E252A6" w:rsidRDefault="000E4C70" w:rsidP="00E252A6">
      <w:pPr>
        <w:pStyle w:val="ConsPlusNormal"/>
        <w:jc w:val="both"/>
        <w:rPr>
          <w:sz w:val="24"/>
          <w:szCs w:val="24"/>
        </w:rPr>
      </w:pPr>
    </w:p>
    <w:p w14:paraId="3CE0348C" w14:textId="77777777" w:rsidR="000E4C70" w:rsidRPr="00E252A6" w:rsidRDefault="000E4C70" w:rsidP="00E252A6">
      <w:pPr>
        <w:pStyle w:val="ConsPlusNormal"/>
        <w:jc w:val="both"/>
        <w:rPr>
          <w:sz w:val="24"/>
          <w:szCs w:val="24"/>
        </w:rPr>
      </w:pPr>
    </w:p>
    <w:p w14:paraId="004CBF85" w14:textId="77777777" w:rsidR="000E4C70" w:rsidRPr="00E252A6" w:rsidRDefault="000E4C70" w:rsidP="00E252A6">
      <w:pPr>
        <w:pStyle w:val="ConsPlusNormal"/>
        <w:jc w:val="both"/>
        <w:rPr>
          <w:sz w:val="24"/>
          <w:szCs w:val="24"/>
        </w:rPr>
      </w:pPr>
    </w:p>
    <w:p w14:paraId="1B5C10EF" w14:textId="77777777" w:rsidR="000E4C70" w:rsidRPr="00E252A6" w:rsidRDefault="000E4C70" w:rsidP="00E252A6">
      <w:pPr>
        <w:pStyle w:val="ConsPlusNormal"/>
        <w:jc w:val="both"/>
        <w:rPr>
          <w:sz w:val="24"/>
          <w:szCs w:val="24"/>
        </w:rPr>
      </w:pPr>
    </w:p>
    <w:p w14:paraId="36025C78" w14:textId="77777777" w:rsidR="000E4C70" w:rsidRPr="00E252A6" w:rsidRDefault="000E4C70" w:rsidP="00E252A6">
      <w:pPr>
        <w:pStyle w:val="ConsPlusNormal"/>
        <w:jc w:val="both"/>
        <w:rPr>
          <w:sz w:val="24"/>
          <w:szCs w:val="24"/>
        </w:rPr>
      </w:pPr>
    </w:p>
    <w:p w14:paraId="13A23FF0" w14:textId="77777777" w:rsidR="000E4C70" w:rsidRPr="00E252A6" w:rsidRDefault="000E4C70" w:rsidP="00E252A6">
      <w:pPr>
        <w:pStyle w:val="ConsPlusNormal"/>
        <w:jc w:val="both"/>
        <w:rPr>
          <w:sz w:val="24"/>
          <w:szCs w:val="24"/>
        </w:rPr>
      </w:pPr>
    </w:p>
    <w:p w14:paraId="527B9395" w14:textId="77777777" w:rsidR="000E4C70" w:rsidRPr="00E252A6" w:rsidRDefault="000E4C70" w:rsidP="00E252A6">
      <w:pPr>
        <w:pStyle w:val="ConsPlusNormal"/>
        <w:jc w:val="both"/>
        <w:rPr>
          <w:sz w:val="24"/>
          <w:szCs w:val="24"/>
        </w:rPr>
      </w:pPr>
    </w:p>
    <w:p w14:paraId="69D99A36" w14:textId="77777777" w:rsidR="000E4C70" w:rsidRPr="00E252A6" w:rsidRDefault="000E4C70" w:rsidP="00E252A6">
      <w:pPr>
        <w:pStyle w:val="ConsPlusNormal"/>
        <w:jc w:val="both"/>
        <w:rPr>
          <w:sz w:val="24"/>
          <w:szCs w:val="24"/>
        </w:rPr>
      </w:pPr>
    </w:p>
    <w:p w14:paraId="5BFDF6B6" w14:textId="77777777" w:rsidR="000E4C70" w:rsidRPr="00E252A6" w:rsidRDefault="000E4C70" w:rsidP="00E252A6">
      <w:pPr>
        <w:pStyle w:val="ConsPlusNormal"/>
        <w:jc w:val="both"/>
        <w:rPr>
          <w:sz w:val="24"/>
          <w:szCs w:val="24"/>
        </w:rPr>
      </w:pPr>
    </w:p>
    <w:p w14:paraId="38EE8FF1" w14:textId="77777777" w:rsidR="000E4C70" w:rsidRPr="00E252A6" w:rsidRDefault="000E4C70" w:rsidP="00E252A6">
      <w:pPr>
        <w:pStyle w:val="ConsPlusNormal"/>
        <w:jc w:val="both"/>
        <w:rPr>
          <w:sz w:val="24"/>
          <w:szCs w:val="24"/>
        </w:rPr>
      </w:pPr>
    </w:p>
    <w:p w14:paraId="3314D2A3" w14:textId="77777777" w:rsidR="000E4C70" w:rsidRPr="00E252A6" w:rsidRDefault="000E4C70" w:rsidP="00E252A6">
      <w:pPr>
        <w:pStyle w:val="ConsPlusNormal"/>
        <w:jc w:val="both"/>
        <w:rPr>
          <w:sz w:val="24"/>
          <w:szCs w:val="24"/>
        </w:rPr>
      </w:pPr>
    </w:p>
    <w:p w14:paraId="40E198FF" w14:textId="77777777" w:rsidR="000E4C70" w:rsidRPr="00E252A6" w:rsidRDefault="000E4C70" w:rsidP="00E252A6">
      <w:pPr>
        <w:pStyle w:val="ConsPlusNormal"/>
        <w:jc w:val="both"/>
        <w:rPr>
          <w:sz w:val="24"/>
          <w:szCs w:val="24"/>
        </w:rPr>
      </w:pPr>
    </w:p>
    <w:p w14:paraId="686A4758" w14:textId="77777777" w:rsidR="00FF5A7D" w:rsidRPr="00E252A6" w:rsidRDefault="00FF5A7D" w:rsidP="00E252A6">
      <w:pPr>
        <w:pStyle w:val="ConsPlusNormal"/>
        <w:ind w:left="5245"/>
        <w:jc w:val="right"/>
        <w:outlineLvl w:val="1"/>
        <w:rPr>
          <w:sz w:val="24"/>
          <w:szCs w:val="24"/>
        </w:rPr>
      </w:pPr>
    </w:p>
    <w:p w14:paraId="14446494" w14:textId="77777777" w:rsidR="00FF5A7D" w:rsidRPr="00E252A6" w:rsidRDefault="00FF5A7D" w:rsidP="00E252A6">
      <w:pPr>
        <w:pStyle w:val="ConsPlusNormal"/>
        <w:outlineLvl w:val="1"/>
        <w:rPr>
          <w:sz w:val="24"/>
          <w:szCs w:val="24"/>
        </w:rPr>
      </w:pPr>
    </w:p>
    <w:p w14:paraId="173700A8" w14:textId="77777777" w:rsidR="00FF5A7D" w:rsidRPr="00E252A6" w:rsidRDefault="00FF5A7D" w:rsidP="00E252A6">
      <w:pPr>
        <w:pStyle w:val="ConsPlusNormal"/>
        <w:outlineLvl w:val="1"/>
        <w:rPr>
          <w:sz w:val="24"/>
          <w:szCs w:val="24"/>
        </w:rPr>
      </w:pPr>
    </w:p>
    <w:p w14:paraId="29B74A0D" w14:textId="26E44D04" w:rsidR="000E4C70" w:rsidRPr="00E252A6" w:rsidRDefault="002E2624" w:rsidP="00E252A6">
      <w:pPr>
        <w:pStyle w:val="ConsPlusNormal"/>
        <w:ind w:left="5245"/>
        <w:outlineLvl w:val="1"/>
        <w:rPr>
          <w:sz w:val="24"/>
          <w:szCs w:val="24"/>
        </w:rPr>
      </w:pPr>
      <w:r w:rsidRPr="00E252A6">
        <w:rPr>
          <w:sz w:val="24"/>
          <w:szCs w:val="24"/>
        </w:rPr>
        <w:t xml:space="preserve">                      </w:t>
      </w:r>
      <w:r w:rsidR="000E4C70" w:rsidRPr="00E252A6">
        <w:rPr>
          <w:sz w:val="24"/>
          <w:szCs w:val="24"/>
        </w:rPr>
        <w:t>Приложение № 6</w:t>
      </w:r>
    </w:p>
    <w:p w14:paraId="3E8535C5" w14:textId="26BFCB3B" w:rsidR="002E2624" w:rsidRPr="00E252A6" w:rsidRDefault="002E2624" w:rsidP="00E252A6">
      <w:pPr>
        <w:pStyle w:val="ConsPlusNormal"/>
        <w:ind w:left="5245"/>
        <w:jc w:val="center"/>
        <w:outlineLvl w:val="1"/>
        <w:rPr>
          <w:sz w:val="24"/>
          <w:szCs w:val="24"/>
        </w:rPr>
      </w:pPr>
      <w:r w:rsidRPr="00E252A6">
        <w:rPr>
          <w:sz w:val="24"/>
          <w:szCs w:val="24"/>
        </w:rPr>
        <w:t xml:space="preserve">                   к постановлению администрации </w:t>
      </w:r>
    </w:p>
    <w:p w14:paraId="6A5B70DA" w14:textId="00883367" w:rsidR="002E2624" w:rsidRPr="00E252A6" w:rsidRDefault="002E2624" w:rsidP="00E252A6">
      <w:pPr>
        <w:pStyle w:val="ConsPlusNormal"/>
        <w:ind w:left="5245"/>
        <w:jc w:val="right"/>
        <w:outlineLvl w:val="1"/>
        <w:rPr>
          <w:sz w:val="24"/>
          <w:szCs w:val="24"/>
        </w:rPr>
      </w:pPr>
      <w:r w:rsidRPr="00E252A6">
        <w:rPr>
          <w:sz w:val="24"/>
          <w:szCs w:val="24"/>
        </w:rPr>
        <w:t>Холмского муниципального округ</w:t>
      </w:r>
      <w:r w:rsidR="00502394" w:rsidRPr="00E252A6">
        <w:rPr>
          <w:sz w:val="24"/>
          <w:szCs w:val="24"/>
        </w:rPr>
        <w:t>а</w:t>
      </w:r>
    </w:p>
    <w:p w14:paraId="6A7CD857" w14:textId="77777777" w:rsidR="009C0278" w:rsidRPr="00E252A6" w:rsidRDefault="00502394" w:rsidP="00E252A6">
      <w:pPr>
        <w:pStyle w:val="ConsPlusNormal"/>
        <w:ind w:left="5245"/>
        <w:outlineLvl w:val="1"/>
        <w:rPr>
          <w:sz w:val="24"/>
          <w:szCs w:val="24"/>
        </w:rPr>
      </w:pPr>
      <w:r w:rsidRPr="00E252A6">
        <w:rPr>
          <w:sz w:val="24"/>
          <w:szCs w:val="24"/>
        </w:rPr>
        <w:t xml:space="preserve">                      </w:t>
      </w:r>
      <w:r w:rsidR="002E2624" w:rsidRPr="00E252A6">
        <w:rPr>
          <w:sz w:val="24"/>
          <w:szCs w:val="24"/>
        </w:rPr>
        <w:t xml:space="preserve">Сахалинской области </w:t>
      </w:r>
    </w:p>
    <w:p w14:paraId="176C9ED6" w14:textId="158D5830" w:rsidR="002E2624" w:rsidRPr="00E252A6" w:rsidRDefault="002E2624" w:rsidP="00E252A6">
      <w:pPr>
        <w:pStyle w:val="ConsPlusNormal"/>
        <w:ind w:left="5245"/>
        <w:outlineLvl w:val="1"/>
        <w:rPr>
          <w:sz w:val="24"/>
          <w:szCs w:val="24"/>
        </w:rPr>
      </w:pPr>
      <w:r w:rsidRPr="00E252A6">
        <w:rPr>
          <w:sz w:val="24"/>
          <w:szCs w:val="24"/>
        </w:rPr>
        <w:t xml:space="preserve">   </w:t>
      </w:r>
    </w:p>
    <w:p w14:paraId="3D162A2B" w14:textId="6D79D719" w:rsidR="002E2624" w:rsidRPr="00E252A6" w:rsidRDefault="009C0278" w:rsidP="00E252A6">
      <w:pPr>
        <w:pStyle w:val="ConsPlusNormal"/>
        <w:tabs>
          <w:tab w:val="center" w:pos="7512"/>
          <w:tab w:val="left" w:pos="9075"/>
          <w:tab w:val="right" w:pos="9779"/>
        </w:tabs>
        <w:ind w:left="5245"/>
        <w:outlineLvl w:val="1"/>
        <w:rPr>
          <w:sz w:val="24"/>
          <w:szCs w:val="24"/>
        </w:rPr>
      </w:pPr>
      <w:r w:rsidRPr="00E252A6">
        <w:rPr>
          <w:sz w:val="24"/>
          <w:szCs w:val="24"/>
        </w:rPr>
        <w:lastRenderedPageBreak/>
        <w:tab/>
        <w:t>07.02.2025</w:t>
      </w:r>
      <w:r w:rsidRPr="00E252A6">
        <w:rPr>
          <w:sz w:val="24"/>
          <w:szCs w:val="24"/>
        </w:rPr>
        <w:tab/>
        <w:t>129</w:t>
      </w:r>
      <w:r w:rsidRPr="00E252A6">
        <w:rPr>
          <w:sz w:val="24"/>
          <w:szCs w:val="24"/>
        </w:rPr>
        <w:tab/>
      </w:r>
      <w:r w:rsidR="002E2624" w:rsidRPr="00E252A6">
        <w:rPr>
          <w:sz w:val="24"/>
          <w:szCs w:val="24"/>
        </w:rPr>
        <w:t xml:space="preserve">             </w:t>
      </w:r>
    </w:p>
    <w:p w14:paraId="35CA79EA" w14:textId="78F59A98" w:rsidR="002E2624" w:rsidRPr="00E252A6" w:rsidRDefault="002E2624" w:rsidP="00E252A6">
      <w:pPr>
        <w:pStyle w:val="ConsPlusNormal"/>
        <w:ind w:left="5245"/>
        <w:jc w:val="center"/>
        <w:outlineLvl w:val="1"/>
        <w:rPr>
          <w:sz w:val="24"/>
          <w:szCs w:val="24"/>
        </w:rPr>
      </w:pPr>
      <w:r w:rsidRPr="00E252A6">
        <w:rPr>
          <w:sz w:val="24"/>
          <w:szCs w:val="24"/>
        </w:rPr>
        <w:t xml:space="preserve">                       от________________№ _________</w:t>
      </w:r>
    </w:p>
    <w:p w14:paraId="2CFB6D12" w14:textId="77777777" w:rsidR="00E91A97" w:rsidRPr="00E252A6" w:rsidRDefault="00E91A97" w:rsidP="00E252A6">
      <w:pPr>
        <w:pStyle w:val="ConsPlusNormal"/>
        <w:ind w:left="5245"/>
        <w:jc w:val="right"/>
        <w:outlineLvl w:val="1"/>
        <w:rPr>
          <w:sz w:val="24"/>
          <w:szCs w:val="24"/>
        </w:rPr>
      </w:pPr>
    </w:p>
    <w:p w14:paraId="284A9FCF" w14:textId="77777777" w:rsidR="000E4C70" w:rsidRPr="00E252A6" w:rsidRDefault="000E4C70" w:rsidP="00E252A6">
      <w:pPr>
        <w:pStyle w:val="ConsPlusNormal"/>
        <w:jc w:val="both"/>
        <w:rPr>
          <w:sz w:val="24"/>
          <w:szCs w:val="24"/>
        </w:rPr>
      </w:pPr>
    </w:p>
    <w:p w14:paraId="18602B44" w14:textId="77777777" w:rsidR="002E2624" w:rsidRPr="00E252A6" w:rsidRDefault="002E2624" w:rsidP="00E252A6">
      <w:pPr>
        <w:pStyle w:val="ConsPlusNormal"/>
        <w:jc w:val="both"/>
        <w:rPr>
          <w:sz w:val="24"/>
          <w:szCs w:val="24"/>
        </w:rPr>
      </w:pPr>
    </w:p>
    <w:p w14:paraId="51E1A389" w14:textId="77777777" w:rsidR="000E4C70" w:rsidRPr="00E252A6" w:rsidRDefault="000E4C70" w:rsidP="00E252A6">
      <w:pPr>
        <w:pStyle w:val="ConsPlusNormal"/>
        <w:jc w:val="center"/>
        <w:rPr>
          <w:b/>
          <w:bCs/>
          <w:sz w:val="24"/>
          <w:szCs w:val="24"/>
        </w:rPr>
      </w:pPr>
      <w:r w:rsidRPr="00E252A6">
        <w:rPr>
          <w:b/>
          <w:bCs/>
          <w:sz w:val="24"/>
          <w:szCs w:val="24"/>
        </w:rPr>
        <w:t xml:space="preserve">ЖУРНАЛ </w:t>
      </w:r>
    </w:p>
    <w:p w14:paraId="584BA8B8" w14:textId="77777777" w:rsidR="000E4C70" w:rsidRPr="00E252A6" w:rsidRDefault="000E4C70" w:rsidP="00E252A6">
      <w:pPr>
        <w:pStyle w:val="ConsPlusNormal"/>
        <w:jc w:val="center"/>
        <w:rPr>
          <w:b/>
          <w:bCs/>
          <w:sz w:val="24"/>
          <w:szCs w:val="24"/>
        </w:rPr>
      </w:pPr>
      <w:r w:rsidRPr="00E252A6">
        <w:rPr>
          <w:b/>
          <w:bCs/>
          <w:sz w:val="24"/>
          <w:szCs w:val="24"/>
        </w:rPr>
        <w:t>регистрации удостоверений о захоронении № ______</w:t>
      </w:r>
    </w:p>
    <w:p w14:paraId="69946E89" w14:textId="77777777" w:rsidR="000E4C70" w:rsidRPr="00E252A6" w:rsidRDefault="000E4C70" w:rsidP="00E252A6">
      <w:pPr>
        <w:pStyle w:val="ConsPlusNormal"/>
        <w:jc w:val="both"/>
        <w:rPr>
          <w:sz w:val="24"/>
          <w:szCs w:val="24"/>
        </w:rPr>
      </w:pPr>
    </w:p>
    <w:p w14:paraId="7E6179D9"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__________________________________________________________________</w:t>
      </w:r>
    </w:p>
    <w:p w14:paraId="7C8C723D" w14:textId="77777777" w:rsidR="000E4C70" w:rsidRPr="00E252A6" w:rsidRDefault="000E4C70" w:rsidP="00E252A6">
      <w:pPr>
        <w:spacing w:after="0" w:line="240" w:lineRule="auto"/>
        <w:jc w:val="center"/>
        <w:rPr>
          <w:rFonts w:ascii="Arial" w:hAnsi="Arial" w:cs="Arial"/>
          <w:i/>
          <w:iCs/>
          <w:sz w:val="24"/>
          <w:szCs w:val="24"/>
          <w:vertAlign w:val="superscript"/>
        </w:rPr>
      </w:pPr>
      <w:r w:rsidRPr="00E252A6">
        <w:rPr>
          <w:rFonts w:ascii="Arial" w:hAnsi="Arial" w:cs="Arial"/>
          <w:i/>
          <w:iCs/>
          <w:sz w:val="24"/>
          <w:szCs w:val="24"/>
          <w:vertAlign w:val="superscript"/>
        </w:rPr>
        <w:t>* указывается наименование организации, осуществляющей регистрацию захоронений умерших в регистрационной книге</w:t>
      </w:r>
    </w:p>
    <w:p w14:paraId="33078A78" w14:textId="77777777" w:rsidR="000E4C70" w:rsidRPr="00E252A6" w:rsidRDefault="000E4C70" w:rsidP="00E252A6">
      <w:pPr>
        <w:spacing w:after="0" w:line="240" w:lineRule="auto"/>
        <w:rPr>
          <w:rFonts w:ascii="Arial" w:hAnsi="Arial" w:cs="Arial"/>
          <w:sz w:val="24"/>
          <w:szCs w:val="24"/>
        </w:rPr>
      </w:pPr>
      <w:r w:rsidRPr="00E252A6">
        <w:rPr>
          <w:rFonts w:ascii="Arial" w:hAnsi="Arial" w:cs="Arial"/>
          <w:sz w:val="24"/>
          <w:szCs w:val="24"/>
        </w:rPr>
        <w:t>Наименование населенного пункта: _____________________________________________________________</w:t>
      </w:r>
    </w:p>
    <w:tbl>
      <w:tblPr>
        <w:tblpPr w:leftFromText="180" w:rightFromText="180" w:vertAnchor="text" w:horzAnchor="margin" w:tblpY="206"/>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8"/>
        <w:gridCol w:w="985"/>
        <w:gridCol w:w="1276"/>
        <w:gridCol w:w="1276"/>
        <w:gridCol w:w="1275"/>
        <w:gridCol w:w="1134"/>
        <w:gridCol w:w="992"/>
        <w:gridCol w:w="1417"/>
        <w:gridCol w:w="708"/>
      </w:tblGrid>
      <w:tr w:rsidR="00E252A6" w:rsidRPr="00E252A6" w14:paraId="2684AE37" w14:textId="77777777" w:rsidTr="000E4C70">
        <w:tc>
          <w:tcPr>
            <w:tcW w:w="428" w:type="dxa"/>
          </w:tcPr>
          <w:p w14:paraId="4357DE42" w14:textId="77777777" w:rsidR="000E4C70" w:rsidRPr="00E252A6" w:rsidRDefault="000E4C70" w:rsidP="00E252A6">
            <w:pPr>
              <w:pStyle w:val="ConsPlusNormal"/>
              <w:jc w:val="center"/>
              <w:rPr>
                <w:sz w:val="24"/>
                <w:szCs w:val="24"/>
              </w:rPr>
            </w:pPr>
            <w:r w:rsidRPr="00E252A6">
              <w:rPr>
                <w:sz w:val="24"/>
                <w:szCs w:val="24"/>
              </w:rPr>
              <w:t>№ п/п</w:t>
            </w:r>
          </w:p>
        </w:tc>
        <w:tc>
          <w:tcPr>
            <w:tcW w:w="985" w:type="dxa"/>
          </w:tcPr>
          <w:p w14:paraId="1CF65A74" w14:textId="77777777" w:rsidR="000E4C70" w:rsidRPr="00E252A6" w:rsidRDefault="000E4C70" w:rsidP="00E252A6">
            <w:pPr>
              <w:pStyle w:val="ConsPlusNormal"/>
              <w:ind w:left="-68" w:right="-60"/>
              <w:jc w:val="center"/>
              <w:rPr>
                <w:sz w:val="24"/>
                <w:szCs w:val="24"/>
              </w:rPr>
            </w:pPr>
            <w:r w:rsidRPr="00E252A6">
              <w:rPr>
                <w:sz w:val="24"/>
                <w:szCs w:val="24"/>
              </w:rPr>
              <w:t xml:space="preserve">Дата выдачи </w:t>
            </w:r>
            <w:proofErr w:type="spellStart"/>
            <w:proofErr w:type="gramStart"/>
            <w:r w:rsidRPr="00E252A6">
              <w:rPr>
                <w:sz w:val="24"/>
                <w:szCs w:val="24"/>
              </w:rPr>
              <w:t>удостове</w:t>
            </w:r>
            <w:proofErr w:type="spellEnd"/>
            <w:r w:rsidRPr="00E252A6">
              <w:rPr>
                <w:sz w:val="24"/>
                <w:szCs w:val="24"/>
              </w:rPr>
              <w:t>-рения</w:t>
            </w:r>
            <w:proofErr w:type="gramEnd"/>
          </w:p>
        </w:tc>
        <w:tc>
          <w:tcPr>
            <w:tcW w:w="1276" w:type="dxa"/>
          </w:tcPr>
          <w:p w14:paraId="31F8CAC4" w14:textId="6F319351" w:rsidR="000E4C70" w:rsidRPr="00E252A6" w:rsidRDefault="000E4C70" w:rsidP="00E252A6">
            <w:pPr>
              <w:pStyle w:val="ConsPlusNormal"/>
              <w:ind w:left="-66" w:right="-69"/>
              <w:jc w:val="center"/>
              <w:rPr>
                <w:sz w:val="24"/>
                <w:szCs w:val="24"/>
              </w:rPr>
            </w:pPr>
            <w:r w:rsidRPr="00E252A6">
              <w:rPr>
                <w:sz w:val="24"/>
                <w:szCs w:val="24"/>
              </w:rPr>
              <w:t xml:space="preserve">№ выданного </w:t>
            </w:r>
            <w:proofErr w:type="spellStart"/>
            <w:r w:rsidR="00714085" w:rsidRPr="00E252A6">
              <w:rPr>
                <w:sz w:val="24"/>
                <w:szCs w:val="24"/>
              </w:rPr>
              <w:t>свидеьтельства</w:t>
            </w:r>
            <w:proofErr w:type="spellEnd"/>
            <w:r w:rsidR="00714085" w:rsidRPr="00E252A6">
              <w:rPr>
                <w:sz w:val="24"/>
                <w:szCs w:val="24"/>
              </w:rPr>
              <w:t xml:space="preserve"> о захоронении</w:t>
            </w:r>
          </w:p>
        </w:tc>
        <w:tc>
          <w:tcPr>
            <w:tcW w:w="1276" w:type="dxa"/>
          </w:tcPr>
          <w:p w14:paraId="308784A4" w14:textId="77777777" w:rsidR="000E4C70" w:rsidRPr="00E252A6" w:rsidRDefault="000E4C70" w:rsidP="00E252A6">
            <w:pPr>
              <w:pStyle w:val="ConsPlusNormal"/>
              <w:ind w:left="-66" w:right="-69"/>
              <w:jc w:val="center"/>
              <w:rPr>
                <w:sz w:val="24"/>
                <w:szCs w:val="24"/>
              </w:rPr>
            </w:pPr>
            <w:r w:rsidRPr="00E252A6">
              <w:rPr>
                <w:sz w:val="24"/>
                <w:szCs w:val="24"/>
              </w:rPr>
              <w:t>Фамилия, имя, отчество заявителя (пишется полностью)</w:t>
            </w:r>
          </w:p>
        </w:tc>
        <w:tc>
          <w:tcPr>
            <w:tcW w:w="1275" w:type="dxa"/>
          </w:tcPr>
          <w:p w14:paraId="59F84D56" w14:textId="77777777" w:rsidR="000E4C70" w:rsidRPr="00E252A6" w:rsidRDefault="000E4C70" w:rsidP="00E252A6">
            <w:pPr>
              <w:pStyle w:val="ConsPlusNormal"/>
              <w:jc w:val="center"/>
              <w:rPr>
                <w:sz w:val="24"/>
                <w:szCs w:val="24"/>
              </w:rPr>
            </w:pPr>
            <w:r w:rsidRPr="00E252A6">
              <w:rPr>
                <w:sz w:val="24"/>
                <w:szCs w:val="24"/>
              </w:rPr>
              <w:t xml:space="preserve">Адрес, место жительства, телефон </w:t>
            </w:r>
          </w:p>
        </w:tc>
        <w:tc>
          <w:tcPr>
            <w:tcW w:w="1134" w:type="dxa"/>
          </w:tcPr>
          <w:p w14:paraId="25BBBA34" w14:textId="77777777" w:rsidR="000E4C70" w:rsidRPr="00E252A6" w:rsidRDefault="000E4C70" w:rsidP="00E252A6">
            <w:pPr>
              <w:pStyle w:val="ConsPlusNormal"/>
              <w:jc w:val="center"/>
              <w:rPr>
                <w:sz w:val="24"/>
                <w:szCs w:val="24"/>
              </w:rPr>
            </w:pPr>
            <w:r w:rsidRPr="00E252A6">
              <w:rPr>
                <w:sz w:val="24"/>
                <w:szCs w:val="24"/>
              </w:rPr>
              <w:t>Фамилия, имя, отчество умершего (пишется полностью)</w:t>
            </w:r>
          </w:p>
        </w:tc>
        <w:tc>
          <w:tcPr>
            <w:tcW w:w="992" w:type="dxa"/>
          </w:tcPr>
          <w:p w14:paraId="2DE32E30" w14:textId="77777777" w:rsidR="000E4C70" w:rsidRPr="00E252A6" w:rsidRDefault="000E4C70" w:rsidP="00E252A6">
            <w:pPr>
              <w:pStyle w:val="ConsPlusNormal"/>
              <w:jc w:val="center"/>
              <w:rPr>
                <w:sz w:val="24"/>
                <w:szCs w:val="24"/>
              </w:rPr>
            </w:pPr>
            <w:r w:rsidRPr="00E252A6">
              <w:rPr>
                <w:sz w:val="24"/>
                <w:szCs w:val="24"/>
              </w:rPr>
              <w:t xml:space="preserve">№, дата </w:t>
            </w:r>
            <w:proofErr w:type="spellStart"/>
            <w:r w:rsidRPr="00E252A6">
              <w:rPr>
                <w:sz w:val="24"/>
                <w:szCs w:val="24"/>
              </w:rPr>
              <w:t>св-ва</w:t>
            </w:r>
            <w:proofErr w:type="spellEnd"/>
            <w:r w:rsidRPr="00E252A6">
              <w:rPr>
                <w:sz w:val="24"/>
                <w:szCs w:val="24"/>
              </w:rPr>
              <w:t xml:space="preserve"> о смерти</w:t>
            </w:r>
          </w:p>
        </w:tc>
        <w:tc>
          <w:tcPr>
            <w:tcW w:w="1417" w:type="dxa"/>
          </w:tcPr>
          <w:p w14:paraId="7F6FC458" w14:textId="77777777" w:rsidR="000E4C70" w:rsidRPr="00E252A6" w:rsidRDefault="000E4C70" w:rsidP="00E252A6">
            <w:pPr>
              <w:pStyle w:val="ConsPlusNormal"/>
              <w:ind w:left="-59" w:right="-67"/>
              <w:jc w:val="center"/>
              <w:rPr>
                <w:sz w:val="24"/>
                <w:szCs w:val="24"/>
              </w:rPr>
            </w:pPr>
            <w:r w:rsidRPr="00E252A6">
              <w:rPr>
                <w:sz w:val="24"/>
                <w:szCs w:val="24"/>
              </w:rPr>
              <w:t xml:space="preserve">Подпись заявителя о получении удостоверения </w:t>
            </w:r>
          </w:p>
        </w:tc>
        <w:tc>
          <w:tcPr>
            <w:tcW w:w="708" w:type="dxa"/>
          </w:tcPr>
          <w:p w14:paraId="7DCC6D29" w14:textId="77777777" w:rsidR="000E4C70" w:rsidRPr="00E252A6" w:rsidRDefault="000E4C70" w:rsidP="00E252A6">
            <w:pPr>
              <w:pStyle w:val="ConsPlusNormal"/>
              <w:ind w:left="-67" w:right="-55"/>
              <w:jc w:val="center"/>
              <w:rPr>
                <w:sz w:val="24"/>
                <w:szCs w:val="24"/>
              </w:rPr>
            </w:pPr>
            <w:proofErr w:type="gramStart"/>
            <w:r w:rsidRPr="00E252A6">
              <w:rPr>
                <w:sz w:val="24"/>
                <w:szCs w:val="24"/>
              </w:rPr>
              <w:t>Приме-</w:t>
            </w:r>
            <w:proofErr w:type="spellStart"/>
            <w:r w:rsidRPr="00E252A6">
              <w:rPr>
                <w:sz w:val="24"/>
                <w:szCs w:val="24"/>
              </w:rPr>
              <w:t>чания</w:t>
            </w:r>
            <w:proofErr w:type="spellEnd"/>
            <w:proofErr w:type="gramEnd"/>
          </w:p>
        </w:tc>
      </w:tr>
      <w:tr w:rsidR="00E252A6" w:rsidRPr="00E252A6" w14:paraId="14B51544" w14:textId="77777777" w:rsidTr="000E4C70">
        <w:tc>
          <w:tcPr>
            <w:tcW w:w="428" w:type="dxa"/>
            <w:tcBorders>
              <w:top w:val="single" w:sz="4" w:space="0" w:color="auto"/>
              <w:left w:val="single" w:sz="4" w:space="0" w:color="auto"/>
              <w:bottom w:val="single" w:sz="4" w:space="0" w:color="auto"/>
              <w:right w:val="single" w:sz="4" w:space="0" w:color="auto"/>
            </w:tcBorders>
          </w:tcPr>
          <w:p w14:paraId="4B1C323F" w14:textId="77777777" w:rsidR="000E4C70" w:rsidRPr="00E252A6" w:rsidRDefault="000E4C70" w:rsidP="00E252A6">
            <w:pPr>
              <w:pStyle w:val="ConsPlusNormal"/>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13C0728E"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F778FE"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E98616" w14:textId="77777777" w:rsidR="000E4C70" w:rsidRPr="00E252A6" w:rsidRDefault="000E4C70" w:rsidP="00E252A6">
            <w:pPr>
              <w:pStyle w:val="ConsPlusNormal"/>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C9BD5B" w14:textId="77777777" w:rsidR="000E4C70" w:rsidRPr="00E252A6" w:rsidRDefault="000E4C70" w:rsidP="00E252A6">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720AD9" w14:textId="77777777" w:rsidR="000E4C70" w:rsidRPr="00E252A6" w:rsidRDefault="000E4C70" w:rsidP="00E252A6">
            <w:pPr>
              <w:pStyle w:val="ConsPlusNormal"/>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1708E9" w14:textId="77777777" w:rsidR="000E4C70" w:rsidRPr="00E252A6" w:rsidRDefault="000E4C70" w:rsidP="00E252A6">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BDC9EE" w14:textId="77777777" w:rsidR="000E4C70" w:rsidRPr="00E252A6" w:rsidRDefault="000E4C70" w:rsidP="00E252A6">
            <w:pPr>
              <w:pStyle w:val="ConsPlusNorma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F88FE6" w14:textId="77777777" w:rsidR="000E4C70" w:rsidRPr="00E252A6" w:rsidRDefault="000E4C70" w:rsidP="00E252A6">
            <w:pPr>
              <w:pStyle w:val="ConsPlusNormal"/>
              <w:jc w:val="center"/>
              <w:rPr>
                <w:sz w:val="24"/>
                <w:szCs w:val="24"/>
              </w:rPr>
            </w:pPr>
          </w:p>
        </w:tc>
      </w:tr>
      <w:tr w:rsidR="00E252A6" w:rsidRPr="00E252A6" w14:paraId="351549E8" w14:textId="77777777" w:rsidTr="000E4C70">
        <w:tc>
          <w:tcPr>
            <w:tcW w:w="428" w:type="dxa"/>
            <w:tcBorders>
              <w:top w:val="single" w:sz="4" w:space="0" w:color="auto"/>
              <w:left w:val="single" w:sz="4" w:space="0" w:color="auto"/>
              <w:bottom w:val="single" w:sz="4" w:space="0" w:color="auto"/>
              <w:right w:val="single" w:sz="4" w:space="0" w:color="auto"/>
            </w:tcBorders>
          </w:tcPr>
          <w:p w14:paraId="01FD99B7" w14:textId="77777777" w:rsidR="000E4C70" w:rsidRPr="00E252A6" w:rsidRDefault="000E4C70" w:rsidP="00E252A6">
            <w:pPr>
              <w:pStyle w:val="ConsPlusNormal"/>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78FEBAF3"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56E255"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35B092" w14:textId="77777777" w:rsidR="000E4C70" w:rsidRPr="00E252A6" w:rsidRDefault="000E4C70" w:rsidP="00E252A6">
            <w:pPr>
              <w:pStyle w:val="ConsPlusNormal"/>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DC394C6" w14:textId="77777777" w:rsidR="000E4C70" w:rsidRPr="00E252A6" w:rsidRDefault="000E4C70" w:rsidP="00E252A6">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2F5190" w14:textId="77777777" w:rsidR="000E4C70" w:rsidRPr="00E252A6" w:rsidRDefault="000E4C70" w:rsidP="00E252A6">
            <w:pPr>
              <w:pStyle w:val="ConsPlusNormal"/>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58CECA" w14:textId="77777777" w:rsidR="000E4C70" w:rsidRPr="00E252A6" w:rsidRDefault="000E4C70" w:rsidP="00E252A6">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01EE2E" w14:textId="77777777" w:rsidR="000E4C70" w:rsidRPr="00E252A6" w:rsidRDefault="000E4C70" w:rsidP="00E252A6">
            <w:pPr>
              <w:pStyle w:val="ConsPlusNorma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81B298A" w14:textId="77777777" w:rsidR="000E4C70" w:rsidRPr="00E252A6" w:rsidRDefault="000E4C70" w:rsidP="00E252A6">
            <w:pPr>
              <w:pStyle w:val="ConsPlusNormal"/>
              <w:jc w:val="center"/>
              <w:rPr>
                <w:sz w:val="24"/>
                <w:szCs w:val="24"/>
              </w:rPr>
            </w:pPr>
          </w:p>
        </w:tc>
      </w:tr>
      <w:tr w:rsidR="00E252A6" w:rsidRPr="00E252A6" w14:paraId="0F1B2FB4" w14:textId="77777777" w:rsidTr="000E4C70">
        <w:tc>
          <w:tcPr>
            <w:tcW w:w="428" w:type="dxa"/>
            <w:tcBorders>
              <w:top w:val="single" w:sz="4" w:space="0" w:color="auto"/>
              <w:left w:val="single" w:sz="4" w:space="0" w:color="auto"/>
              <w:bottom w:val="single" w:sz="4" w:space="0" w:color="auto"/>
              <w:right w:val="single" w:sz="4" w:space="0" w:color="auto"/>
            </w:tcBorders>
          </w:tcPr>
          <w:p w14:paraId="0CC11AA8" w14:textId="77777777" w:rsidR="000E4C70" w:rsidRPr="00E252A6" w:rsidRDefault="000E4C70" w:rsidP="00E252A6">
            <w:pPr>
              <w:pStyle w:val="ConsPlusNormal"/>
              <w:rPr>
                <w:sz w:val="24"/>
                <w:szCs w:val="24"/>
              </w:rPr>
            </w:pPr>
          </w:p>
        </w:tc>
        <w:tc>
          <w:tcPr>
            <w:tcW w:w="985" w:type="dxa"/>
            <w:tcBorders>
              <w:top w:val="single" w:sz="4" w:space="0" w:color="auto"/>
              <w:left w:val="single" w:sz="4" w:space="0" w:color="auto"/>
              <w:bottom w:val="single" w:sz="4" w:space="0" w:color="auto"/>
              <w:right w:val="single" w:sz="4" w:space="0" w:color="auto"/>
            </w:tcBorders>
          </w:tcPr>
          <w:p w14:paraId="67285C8C"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734592" w14:textId="77777777" w:rsidR="000E4C70" w:rsidRPr="00E252A6" w:rsidRDefault="000E4C70" w:rsidP="00E252A6">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40BC4A" w14:textId="77777777" w:rsidR="000E4C70" w:rsidRPr="00E252A6" w:rsidRDefault="000E4C70" w:rsidP="00E252A6">
            <w:pPr>
              <w:pStyle w:val="ConsPlusNormal"/>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846350" w14:textId="77777777" w:rsidR="000E4C70" w:rsidRPr="00E252A6" w:rsidRDefault="000E4C70" w:rsidP="00E252A6">
            <w:pPr>
              <w:pStyle w:val="ConsPlusNormal"/>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E2B46D" w14:textId="77777777" w:rsidR="000E4C70" w:rsidRPr="00E252A6" w:rsidRDefault="000E4C70" w:rsidP="00E252A6">
            <w:pPr>
              <w:pStyle w:val="ConsPlusNormal"/>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30948F" w14:textId="77777777" w:rsidR="000E4C70" w:rsidRPr="00E252A6" w:rsidRDefault="000E4C70" w:rsidP="00E252A6">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C01F6B" w14:textId="77777777" w:rsidR="000E4C70" w:rsidRPr="00E252A6" w:rsidRDefault="000E4C70" w:rsidP="00E252A6">
            <w:pPr>
              <w:pStyle w:val="ConsPlusNormal"/>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5823440" w14:textId="77777777" w:rsidR="000E4C70" w:rsidRPr="00E252A6" w:rsidRDefault="000E4C70" w:rsidP="00E252A6">
            <w:pPr>
              <w:pStyle w:val="ConsPlusNormal"/>
              <w:jc w:val="center"/>
              <w:rPr>
                <w:sz w:val="24"/>
                <w:szCs w:val="24"/>
              </w:rPr>
            </w:pPr>
          </w:p>
        </w:tc>
      </w:tr>
    </w:tbl>
    <w:p w14:paraId="2101C590" w14:textId="77777777" w:rsidR="000E4C70" w:rsidRPr="00E252A6" w:rsidRDefault="000E4C70" w:rsidP="00E252A6">
      <w:pPr>
        <w:spacing w:after="0" w:line="240" w:lineRule="auto"/>
        <w:rPr>
          <w:rFonts w:ascii="Arial" w:eastAsiaTheme="minorEastAsia" w:hAnsi="Arial" w:cs="Arial"/>
          <w:sz w:val="24"/>
          <w:szCs w:val="24"/>
          <w:lang w:eastAsia="ru-RU"/>
        </w:rPr>
      </w:pPr>
    </w:p>
    <w:p w14:paraId="446487DE" w14:textId="75A06080" w:rsidR="000E4C70" w:rsidRPr="00E252A6" w:rsidRDefault="000E4C70" w:rsidP="00E252A6">
      <w:pPr>
        <w:spacing w:after="0" w:line="240" w:lineRule="auto"/>
        <w:rPr>
          <w:rFonts w:ascii="Arial" w:eastAsiaTheme="minorEastAsia" w:hAnsi="Arial" w:cs="Arial"/>
          <w:sz w:val="24"/>
          <w:szCs w:val="24"/>
          <w:lang w:eastAsia="ru-RU"/>
        </w:rPr>
        <w:sectPr w:rsidR="000E4C70" w:rsidRPr="00E252A6" w:rsidSect="00E87B29">
          <w:pgSz w:w="11906" w:h="16838"/>
          <w:pgMar w:top="1135" w:right="567" w:bottom="1134" w:left="1560" w:header="0" w:footer="0" w:gutter="0"/>
          <w:cols w:space="720"/>
          <w:titlePg/>
          <w:docGrid w:linePitch="299"/>
        </w:sectPr>
      </w:pPr>
    </w:p>
    <w:p w14:paraId="7EE2DAA6" w14:textId="50F82412" w:rsidR="002E2624" w:rsidRPr="00E252A6" w:rsidRDefault="002E2624" w:rsidP="00E252A6">
      <w:pPr>
        <w:pStyle w:val="ConsPlusNormal"/>
        <w:ind w:left="10206"/>
        <w:outlineLvl w:val="1"/>
        <w:rPr>
          <w:sz w:val="24"/>
          <w:szCs w:val="24"/>
        </w:rPr>
      </w:pPr>
      <w:r w:rsidRPr="00E252A6">
        <w:rPr>
          <w:sz w:val="24"/>
          <w:szCs w:val="24"/>
        </w:rPr>
        <w:lastRenderedPageBreak/>
        <w:t xml:space="preserve">                         </w:t>
      </w:r>
      <w:r w:rsidR="000E4C70" w:rsidRPr="00E252A6">
        <w:rPr>
          <w:sz w:val="24"/>
          <w:szCs w:val="24"/>
        </w:rPr>
        <w:t>Приложение № 7</w:t>
      </w:r>
    </w:p>
    <w:p w14:paraId="3D5B8204" w14:textId="0B7635BC" w:rsidR="002E2624" w:rsidRPr="00E252A6" w:rsidRDefault="002E2624" w:rsidP="00E252A6">
      <w:pPr>
        <w:pStyle w:val="ConsPlusNormal"/>
        <w:ind w:left="10206"/>
        <w:jc w:val="center"/>
        <w:outlineLvl w:val="1"/>
        <w:rPr>
          <w:sz w:val="24"/>
          <w:szCs w:val="24"/>
        </w:rPr>
      </w:pPr>
      <w:r w:rsidRPr="00E252A6">
        <w:rPr>
          <w:sz w:val="24"/>
          <w:szCs w:val="24"/>
        </w:rPr>
        <w:t xml:space="preserve">                     к постановлению администрации </w:t>
      </w:r>
    </w:p>
    <w:p w14:paraId="58ECAE7E" w14:textId="0D441BD6" w:rsidR="002E2624" w:rsidRPr="00E252A6" w:rsidRDefault="002E2624" w:rsidP="00E252A6">
      <w:pPr>
        <w:pStyle w:val="ConsPlusNormal"/>
        <w:ind w:left="10206"/>
        <w:jc w:val="right"/>
        <w:outlineLvl w:val="1"/>
        <w:rPr>
          <w:sz w:val="24"/>
          <w:szCs w:val="24"/>
        </w:rPr>
      </w:pPr>
      <w:r w:rsidRPr="00E252A6">
        <w:rPr>
          <w:sz w:val="24"/>
          <w:szCs w:val="24"/>
        </w:rPr>
        <w:t>Холмского муниципального округ</w:t>
      </w:r>
      <w:r w:rsidR="00502394" w:rsidRPr="00E252A6">
        <w:rPr>
          <w:sz w:val="24"/>
          <w:szCs w:val="24"/>
        </w:rPr>
        <w:t>а</w:t>
      </w:r>
      <w:r w:rsidRPr="00E252A6">
        <w:rPr>
          <w:sz w:val="24"/>
          <w:szCs w:val="24"/>
        </w:rPr>
        <w:t xml:space="preserve"> </w:t>
      </w:r>
    </w:p>
    <w:p w14:paraId="3EC58745" w14:textId="77777777" w:rsidR="009C0278" w:rsidRPr="00E252A6" w:rsidRDefault="002E2624" w:rsidP="00E252A6">
      <w:pPr>
        <w:pStyle w:val="ConsPlusNormal"/>
        <w:ind w:left="10206"/>
        <w:jc w:val="center"/>
        <w:outlineLvl w:val="1"/>
        <w:rPr>
          <w:sz w:val="24"/>
          <w:szCs w:val="24"/>
        </w:rPr>
      </w:pPr>
      <w:r w:rsidRPr="00E252A6">
        <w:rPr>
          <w:sz w:val="24"/>
          <w:szCs w:val="24"/>
        </w:rPr>
        <w:t xml:space="preserve"> Сахалинской области  </w:t>
      </w:r>
    </w:p>
    <w:p w14:paraId="7A97BA7A" w14:textId="52847691" w:rsidR="002E2624" w:rsidRPr="00E252A6" w:rsidRDefault="002E2624" w:rsidP="00E252A6">
      <w:pPr>
        <w:pStyle w:val="ConsPlusNormal"/>
        <w:ind w:left="10206"/>
        <w:jc w:val="center"/>
        <w:outlineLvl w:val="1"/>
        <w:rPr>
          <w:sz w:val="24"/>
          <w:szCs w:val="24"/>
        </w:rPr>
      </w:pPr>
      <w:r w:rsidRPr="00E252A6">
        <w:rPr>
          <w:sz w:val="24"/>
          <w:szCs w:val="24"/>
        </w:rPr>
        <w:t xml:space="preserve">  </w:t>
      </w:r>
    </w:p>
    <w:p w14:paraId="29D9D129" w14:textId="4746584E" w:rsidR="002E2624" w:rsidRPr="00E252A6" w:rsidRDefault="009C0278" w:rsidP="00E252A6">
      <w:pPr>
        <w:pStyle w:val="ConsPlusNormal"/>
        <w:tabs>
          <w:tab w:val="center" w:pos="12545"/>
          <w:tab w:val="left" w:pos="14340"/>
          <w:tab w:val="right" w:pos="14884"/>
        </w:tabs>
        <w:ind w:left="10206"/>
        <w:outlineLvl w:val="1"/>
        <w:rPr>
          <w:sz w:val="24"/>
          <w:szCs w:val="24"/>
        </w:rPr>
      </w:pPr>
      <w:r w:rsidRPr="00E252A6">
        <w:rPr>
          <w:sz w:val="24"/>
          <w:szCs w:val="24"/>
        </w:rPr>
        <w:tab/>
        <w:t>07.02.2025</w:t>
      </w:r>
      <w:r w:rsidRPr="00E252A6">
        <w:rPr>
          <w:sz w:val="24"/>
          <w:szCs w:val="24"/>
        </w:rPr>
        <w:tab/>
        <w:t>129</w:t>
      </w:r>
      <w:r w:rsidRPr="00E252A6">
        <w:rPr>
          <w:sz w:val="24"/>
          <w:szCs w:val="24"/>
        </w:rPr>
        <w:tab/>
      </w:r>
      <w:r w:rsidR="002E2624" w:rsidRPr="00E252A6">
        <w:rPr>
          <w:sz w:val="24"/>
          <w:szCs w:val="24"/>
        </w:rPr>
        <w:t xml:space="preserve">             </w:t>
      </w:r>
    </w:p>
    <w:p w14:paraId="14C19C3E" w14:textId="2439C8AB" w:rsidR="002E2624" w:rsidRPr="00E252A6" w:rsidRDefault="002E2624" w:rsidP="00E252A6">
      <w:pPr>
        <w:pStyle w:val="ConsPlusNormal"/>
        <w:ind w:left="10206"/>
        <w:jc w:val="right"/>
        <w:outlineLvl w:val="1"/>
        <w:rPr>
          <w:sz w:val="24"/>
          <w:szCs w:val="24"/>
        </w:rPr>
      </w:pPr>
      <w:r w:rsidRPr="00E252A6">
        <w:rPr>
          <w:sz w:val="24"/>
          <w:szCs w:val="24"/>
        </w:rPr>
        <w:t>от________________№ _________</w:t>
      </w:r>
    </w:p>
    <w:p w14:paraId="08217916" w14:textId="77777777" w:rsidR="00E91A97" w:rsidRPr="00E252A6" w:rsidRDefault="00E91A97" w:rsidP="00E252A6">
      <w:pPr>
        <w:pStyle w:val="ConsPlusNormal"/>
        <w:ind w:left="10206"/>
        <w:jc w:val="right"/>
        <w:outlineLvl w:val="1"/>
        <w:rPr>
          <w:sz w:val="24"/>
          <w:szCs w:val="24"/>
        </w:rPr>
      </w:pPr>
    </w:p>
    <w:p w14:paraId="5859AB67" w14:textId="77777777" w:rsidR="000E4C70" w:rsidRPr="00E252A6" w:rsidRDefault="000E4C70" w:rsidP="00E252A6">
      <w:pPr>
        <w:pStyle w:val="ConsPlusNormal"/>
        <w:jc w:val="center"/>
        <w:rPr>
          <w:sz w:val="24"/>
          <w:szCs w:val="24"/>
        </w:rPr>
      </w:pPr>
    </w:p>
    <w:p w14:paraId="03117260" w14:textId="77777777" w:rsidR="000E4C70" w:rsidRPr="00E252A6" w:rsidRDefault="000E4C70" w:rsidP="00E252A6">
      <w:pPr>
        <w:pStyle w:val="ConsPlusNormal"/>
        <w:jc w:val="center"/>
        <w:rPr>
          <w:b/>
          <w:bCs/>
          <w:sz w:val="24"/>
          <w:szCs w:val="24"/>
        </w:rPr>
      </w:pPr>
      <w:bookmarkStart w:id="9" w:name="P342"/>
      <w:bookmarkEnd w:id="9"/>
      <w:r w:rsidRPr="00E252A6">
        <w:rPr>
          <w:b/>
          <w:bCs/>
          <w:sz w:val="24"/>
          <w:szCs w:val="24"/>
        </w:rPr>
        <w:t>РЕЕСТР</w:t>
      </w:r>
    </w:p>
    <w:p w14:paraId="4F5D8C30" w14:textId="77777777" w:rsidR="000E4C70" w:rsidRPr="00E252A6" w:rsidRDefault="000E4C70" w:rsidP="00E252A6">
      <w:pPr>
        <w:pStyle w:val="ConsPlusNormal"/>
        <w:jc w:val="center"/>
        <w:rPr>
          <w:b/>
          <w:bCs/>
          <w:sz w:val="24"/>
          <w:szCs w:val="24"/>
        </w:rPr>
      </w:pPr>
      <w:r w:rsidRPr="00E252A6">
        <w:rPr>
          <w:b/>
          <w:bCs/>
          <w:sz w:val="24"/>
          <w:szCs w:val="24"/>
        </w:rPr>
        <w:t>семейных (родовых) захоронений</w:t>
      </w:r>
    </w:p>
    <w:p w14:paraId="52D7F9EF" w14:textId="77777777" w:rsidR="000E4C70" w:rsidRPr="00E252A6" w:rsidRDefault="000E4C70" w:rsidP="00E252A6">
      <w:pPr>
        <w:pStyle w:val="ConsPlusNormal"/>
        <w:jc w:val="both"/>
        <w:rPr>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418"/>
        <w:gridCol w:w="1417"/>
        <w:gridCol w:w="2127"/>
        <w:gridCol w:w="1191"/>
        <w:gridCol w:w="2892"/>
        <w:gridCol w:w="1872"/>
        <w:gridCol w:w="1417"/>
        <w:gridCol w:w="993"/>
        <w:gridCol w:w="1134"/>
      </w:tblGrid>
      <w:tr w:rsidR="00E252A6" w:rsidRPr="00E252A6" w14:paraId="2F126427" w14:textId="77777777" w:rsidTr="000E4C70">
        <w:trPr>
          <w:trHeight w:val="1932"/>
          <w:jc w:val="center"/>
        </w:trPr>
        <w:tc>
          <w:tcPr>
            <w:tcW w:w="562" w:type="dxa"/>
          </w:tcPr>
          <w:p w14:paraId="429C3744" w14:textId="77777777" w:rsidR="000E4C70" w:rsidRPr="00E252A6" w:rsidRDefault="000E4C70" w:rsidP="00E252A6">
            <w:pPr>
              <w:pStyle w:val="ConsPlusNormal"/>
              <w:ind w:left="-60" w:right="-34"/>
              <w:jc w:val="center"/>
              <w:rPr>
                <w:sz w:val="24"/>
                <w:szCs w:val="24"/>
              </w:rPr>
            </w:pPr>
            <w:r w:rsidRPr="00E252A6">
              <w:rPr>
                <w:sz w:val="24"/>
                <w:szCs w:val="24"/>
              </w:rPr>
              <w:t>№</w:t>
            </w:r>
          </w:p>
          <w:p w14:paraId="7E0105B0" w14:textId="77777777" w:rsidR="000E4C70" w:rsidRPr="00E252A6" w:rsidRDefault="000E4C70" w:rsidP="00E252A6">
            <w:pPr>
              <w:pStyle w:val="ConsPlusNormal"/>
              <w:jc w:val="center"/>
              <w:rPr>
                <w:sz w:val="24"/>
                <w:szCs w:val="24"/>
              </w:rPr>
            </w:pPr>
            <w:r w:rsidRPr="00E252A6">
              <w:rPr>
                <w:sz w:val="24"/>
                <w:szCs w:val="24"/>
              </w:rPr>
              <w:t>п/п</w:t>
            </w:r>
          </w:p>
        </w:tc>
        <w:tc>
          <w:tcPr>
            <w:tcW w:w="1418" w:type="dxa"/>
          </w:tcPr>
          <w:p w14:paraId="084436EA" w14:textId="77777777" w:rsidR="000E4C70" w:rsidRPr="00E252A6" w:rsidRDefault="000E4C70" w:rsidP="00E252A6">
            <w:pPr>
              <w:pStyle w:val="ConsPlusNormal"/>
              <w:ind w:left="-62"/>
              <w:jc w:val="center"/>
              <w:rPr>
                <w:sz w:val="24"/>
                <w:szCs w:val="24"/>
              </w:rPr>
            </w:pPr>
            <w:r w:rsidRPr="00E252A6">
              <w:rPr>
                <w:sz w:val="24"/>
                <w:szCs w:val="24"/>
              </w:rPr>
              <w:t xml:space="preserve">Фамилия, имя, отчество лица, </w:t>
            </w:r>
            <w:proofErr w:type="gramStart"/>
            <w:r w:rsidRPr="00E252A6">
              <w:rPr>
                <w:sz w:val="24"/>
                <w:szCs w:val="24"/>
              </w:rPr>
              <w:t>ответствен-</w:t>
            </w:r>
            <w:proofErr w:type="spellStart"/>
            <w:r w:rsidRPr="00E252A6">
              <w:rPr>
                <w:sz w:val="24"/>
                <w:szCs w:val="24"/>
              </w:rPr>
              <w:t>ного</w:t>
            </w:r>
            <w:proofErr w:type="spellEnd"/>
            <w:proofErr w:type="gramEnd"/>
            <w:r w:rsidRPr="00E252A6">
              <w:rPr>
                <w:sz w:val="24"/>
                <w:szCs w:val="24"/>
              </w:rPr>
              <w:t xml:space="preserve"> за захоронение</w:t>
            </w:r>
          </w:p>
        </w:tc>
        <w:tc>
          <w:tcPr>
            <w:tcW w:w="1417" w:type="dxa"/>
          </w:tcPr>
          <w:p w14:paraId="3BFB59CB" w14:textId="77777777" w:rsidR="000E4C70" w:rsidRPr="00E252A6" w:rsidRDefault="000E4C70" w:rsidP="00E252A6">
            <w:pPr>
              <w:pStyle w:val="ConsPlusNormal"/>
              <w:jc w:val="center"/>
              <w:rPr>
                <w:sz w:val="24"/>
                <w:szCs w:val="24"/>
              </w:rPr>
            </w:pPr>
            <w:r w:rsidRPr="00E252A6">
              <w:rPr>
                <w:sz w:val="24"/>
                <w:szCs w:val="24"/>
              </w:rPr>
              <w:t xml:space="preserve">Паспортные данные лица, </w:t>
            </w:r>
            <w:proofErr w:type="gramStart"/>
            <w:r w:rsidRPr="00E252A6">
              <w:rPr>
                <w:sz w:val="24"/>
                <w:szCs w:val="24"/>
              </w:rPr>
              <w:t>ответствен-</w:t>
            </w:r>
            <w:proofErr w:type="spellStart"/>
            <w:r w:rsidRPr="00E252A6">
              <w:rPr>
                <w:sz w:val="24"/>
                <w:szCs w:val="24"/>
              </w:rPr>
              <w:t>ного</w:t>
            </w:r>
            <w:proofErr w:type="spellEnd"/>
            <w:proofErr w:type="gramEnd"/>
            <w:r w:rsidRPr="00E252A6">
              <w:rPr>
                <w:sz w:val="24"/>
                <w:szCs w:val="24"/>
              </w:rPr>
              <w:t xml:space="preserve"> за захоронение</w:t>
            </w:r>
          </w:p>
        </w:tc>
        <w:tc>
          <w:tcPr>
            <w:tcW w:w="2127" w:type="dxa"/>
          </w:tcPr>
          <w:p w14:paraId="34B08FB9" w14:textId="77777777" w:rsidR="000E4C70" w:rsidRPr="00E252A6" w:rsidRDefault="000E4C70" w:rsidP="00E252A6">
            <w:pPr>
              <w:pStyle w:val="ConsPlusNormal"/>
              <w:jc w:val="center"/>
              <w:rPr>
                <w:sz w:val="24"/>
                <w:szCs w:val="24"/>
              </w:rPr>
            </w:pPr>
            <w:r w:rsidRPr="00E252A6">
              <w:rPr>
                <w:sz w:val="24"/>
                <w:szCs w:val="24"/>
              </w:rPr>
              <w:t>Номер и дата принятия решения о предоставлении места для семейного (родового) захоронения</w:t>
            </w:r>
          </w:p>
        </w:tc>
        <w:tc>
          <w:tcPr>
            <w:tcW w:w="1191" w:type="dxa"/>
          </w:tcPr>
          <w:p w14:paraId="748670EA" w14:textId="77777777" w:rsidR="000E4C70" w:rsidRPr="00E252A6" w:rsidRDefault="000E4C70" w:rsidP="00E252A6">
            <w:pPr>
              <w:pStyle w:val="ConsPlusNormal"/>
              <w:jc w:val="center"/>
              <w:rPr>
                <w:sz w:val="24"/>
                <w:szCs w:val="24"/>
              </w:rPr>
            </w:pPr>
            <w:proofErr w:type="spellStart"/>
            <w:r w:rsidRPr="00E252A6">
              <w:rPr>
                <w:sz w:val="24"/>
                <w:szCs w:val="24"/>
              </w:rPr>
              <w:t>Наимено-вание</w:t>
            </w:r>
            <w:proofErr w:type="spellEnd"/>
            <w:r w:rsidRPr="00E252A6">
              <w:rPr>
                <w:sz w:val="24"/>
                <w:szCs w:val="24"/>
              </w:rPr>
              <w:t xml:space="preserve"> кладбища, номер сектора/</w:t>
            </w:r>
          </w:p>
          <w:p w14:paraId="64A6B080" w14:textId="77777777" w:rsidR="000E4C70" w:rsidRPr="00E252A6" w:rsidRDefault="000E4C70" w:rsidP="00E252A6">
            <w:pPr>
              <w:pStyle w:val="ConsPlusNormal"/>
              <w:jc w:val="center"/>
              <w:rPr>
                <w:sz w:val="24"/>
                <w:szCs w:val="24"/>
              </w:rPr>
            </w:pPr>
            <w:r w:rsidRPr="00E252A6">
              <w:rPr>
                <w:sz w:val="24"/>
                <w:szCs w:val="24"/>
              </w:rPr>
              <w:t>номер участка</w:t>
            </w:r>
          </w:p>
        </w:tc>
        <w:tc>
          <w:tcPr>
            <w:tcW w:w="2892" w:type="dxa"/>
          </w:tcPr>
          <w:p w14:paraId="69CE0320" w14:textId="77777777" w:rsidR="000E4C70" w:rsidRPr="00E252A6" w:rsidRDefault="000E4C70" w:rsidP="00E252A6">
            <w:pPr>
              <w:pStyle w:val="ConsPlusNormal"/>
              <w:jc w:val="center"/>
              <w:rPr>
                <w:sz w:val="24"/>
                <w:szCs w:val="24"/>
              </w:rPr>
            </w:pPr>
            <w:r w:rsidRPr="00E252A6">
              <w:rPr>
                <w:sz w:val="24"/>
                <w:szCs w:val="24"/>
              </w:rPr>
              <w:t>Размер участка, кв. м (без учета места для семейного (родственного) захоронения/с учетом места для семейного (родственного) захоронения)</w:t>
            </w:r>
          </w:p>
        </w:tc>
        <w:tc>
          <w:tcPr>
            <w:tcW w:w="1872" w:type="dxa"/>
          </w:tcPr>
          <w:p w14:paraId="1F5AE0A8" w14:textId="77777777" w:rsidR="000E4C70" w:rsidRPr="00E252A6" w:rsidRDefault="000E4C70" w:rsidP="00E252A6">
            <w:pPr>
              <w:pStyle w:val="ConsPlusNormal"/>
              <w:jc w:val="center"/>
              <w:rPr>
                <w:sz w:val="24"/>
                <w:szCs w:val="24"/>
              </w:rPr>
            </w:pPr>
            <w:r w:rsidRPr="00E252A6">
              <w:rPr>
                <w:sz w:val="24"/>
                <w:szCs w:val="24"/>
              </w:rPr>
              <w:t>Резервирование места (под будущее захоронение или захоронение в настоящее время)</w:t>
            </w:r>
          </w:p>
        </w:tc>
        <w:tc>
          <w:tcPr>
            <w:tcW w:w="1417" w:type="dxa"/>
          </w:tcPr>
          <w:p w14:paraId="7C69546F" w14:textId="77777777" w:rsidR="000E4C70" w:rsidRPr="00E252A6" w:rsidRDefault="000E4C70" w:rsidP="00E252A6">
            <w:pPr>
              <w:pStyle w:val="ConsPlusNormal"/>
              <w:jc w:val="center"/>
              <w:rPr>
                <w:sz w:val="24"/>
                <w:szCs w:val="24"/>
              </w:rPr>
            </w:pPr>
            <w:r w:rsidRPr="00E252A6">
              <w:rPr>
                <w:sz w:val="24"/>
                <w:szCs w:val="24"/>
              </w:rPr>
              <w:t>Стоимость, оплата (сумма, номер платежного документа)</w:t>
            </w:r>
          </w:p>
        </w:tc>
        <w:tc>
          <w:tcPr>
            <w:tcW w:w="993" w:type="dxa"/>
          </w:tcPr>
          <w:p w14:paraId="6FD92A7F" w14:textId="77777777" w:rsidR="000E4C70" w:rsidRPr="00E252A6" w:rsidRDefault="000E4C70" w:rsidP="00E252A6">
            <w:pPr>
              <w:pStyle w:val="ConsPlusNormal"/>
              <w:jc w:val="center"/>
              <w:rPr>
                <w:sz w:val="24"/>
                <w:szCs w:val="24"/>
              </w:rPr>
            </w:pPr>
            <w:r w:rsidRPr="00E252A6">
              <w:rPr>
                <w:sz w:val="24"/>
                <w:szCs w:val="24"/>
              </w:rPr>
              <w:t xml:space="preserve">Дата первого </w:t>
            </w:r>
            <w:proofErr w:type="spellStart"/>
            <w:proofErr w:type="gramStart"/>
            <w:r w:rsidRPr="00E252A6">
              <w:rPr>
                <w:sz w:val="24"/>
                <w:szCs w:val="24"/>
              </w:rPr>
              <w:t>захоро</w:t>
            </w:r>
            <w:proofErr w:type="spellEnd"/>
            <w:r w:rsidRPr="00E252A6">
              <w:rPr>
                <w:sz w:val="24"/>
                <w:szCs w:val="24"/>
              </w:rPr>
              <w:t>-нения</w:t>
            </w:r>
            <w:proofErr w:type="gramEnd"/>
          </w:p>
        </w:tc>
        <w:tc>
          <w:tcPr>
            <w:tcW w:w="1134" w:type="dxa"/>
          </w:tcPr>
          <w:p w14:paraId="794033DB" w14:textId="77777777" w:rsidR="000E4C70" w:rsidRPr="00E252A6" w:rsidRDefault="000E4C70" w:rsidP="00E252A6">
            <w:pPr>
              <w:pStyle w:val="ConsPlusNormal"/>
              <w:ind w:left="-62" w:right="-65"/>
              <w:jc w:val="center"/>
              <w:rPr>
                <w:sz w:val="24"/>
                <w:szCs w:val="24"/>
              </w:rPr>
            </w:pPr>
            <w:r w:rsidRPr="00E252A6">
              <w:rPr>
                <w:sz w:val="24"/>
                <w:szCs w:val="24"/>
              </w:rPr>
              <w:t xml:space="preserve">Даты </w:t>
            </w:r>
            <w:proofErr w:type="gramStart"/>
            <w:r w:rsidRPr="00E252A6">
              <w:rPr>
                <w:sz w:val="24"/>
                <w:szCs w:val="24"/>
              </w:rPr>
              <w:t>последую-</w:t>
            </w:r>
            <w:proofErr w:type="spellStart"/>
            <w:r w:rsidRPr="00E252A6">
              <w:rPr>
                <w:sz w:val="24"/>
                <w:szCs w:val="24"/>
              </w:rPr>
              <w:t>щих</w:t>
            </w:r>
            <w:proofErr w:type="spellEnd"/>
            <w:proofErr w:type="gramEnd"/>
            <w:r w:rsidRPr="00E252A6">
              <w:rPr>
                <w:sz w:val="24"/>
                <w:szCs w:val="24"/>
              </w:rPr>
              <w:t xml:space="preserve"> </w:t>
            </w:r>
            <w:proofErr w:type="spellStart"/>
            <w:r w:rsidRPr="00E252A6">
              <w:rPr>
                <w:sz w:val="24"/>
                <w:szCs w:val="24"/>
              </w:rPr>
              <w:t>захоро</w:t>
            </w:r>
            <w:proofErr w:type="spellEnd"/>
            <w:r w:rsidRPr="00E252A6">
              <w:rPr>
                <w:sz w:val="24"/>
                <w:szCs w:val="24"/>
              </w:rPr>
              <w:t>-нений</w:t>
            </w:r>
          </w:p>
        </w:tc>
      </w:tr>
      <w:tr w:rsidR="00E252A6" w:rsidRPr="00E252A6" w14:paraId="693D5D5C" w14:textId="77777777" w:rsidTr="000E4C70">
        <w:trPr>
          <w:trHeight w:val="78"/>
          <w:jc w:val="center"/>
        </w:trPr>
        <w:tc>
          <w:tcPr>
            <w:tcW w:w="562" w:type="dxa"/>
          </w:tcPr>
          <w:p w14:paraId="6F98EEED"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1</w:t>
            </w:r>
          </w:p>
        </w:tc>
        <w:tc>
          <w:tcPr>
            <w:tcW w:w="1418" w:type="dxa"/>
          </w:tcPr>
          <w:p w14:paraId="5912F43B"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2</w:t>
            </w:r>
          </w:p>
        </w:tc>
        <w:tc>
          <w:tcPr>
            <w:tcW w:w="1417" w:type="dxa"/>
          </w:tcPr>
          <w:p w14:paraId="47305845"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3</w:t>
            </w:r>
          </w:p>
        </w:tc>
        <w:tc>
          <w:tcPr>
            <w:tcW w:w="2127" w:type="dxa"/>
          </w:tcPr>
          <w:p w14:paraId="24B72AEE"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4</w:t>
            </w:r>
          </w:p>
        </w:tc>
        <w:tc>
          <w:tcPr>
            <w:tcW w:w="1191" w:type="dxa"/>
          </w:tcPr>
          <w:p w14:paraId="21F6BA77"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6</w:t>
            </w:r>
          </w:p>
        </w:tc>
        <w:tc>
          <w:tcPr>
            <w:tcW w:w="2892" w:type="dxa"/>
          </w:tcPr>
          <w:p w14:paraId="115C1E15"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7</w:t>
            </w:r>
          </w:p>
        </w:tc>
        <w:tc>
          <w:tcPr>
            <w:tcW w:w="1872" w:type="dxa"/>
          </w:tcPr>
          <w:p w14:paraId="15FABD9C"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8</w:t>
            </w:r>
          </w:p>
        </w:tc>
        <w:tc>
          <w:tcPr>
            <w:tcW w:w="1417" w:type="dxa"/>
          </w:tcPr>
          <w:p w14:paraId="4F48C311"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9</w:t>
            </w:r>
          </w:p>
        </w:tc>
        <w:tc>
          <w:tcPr>
            <w:tcW w:w="993" w:type="dxa"/>
          </w:tcPr>
          <w:p w14:paraId="35704243"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10</w:t>
            </w:r>
          </w:p>
        </w:tc>
        <w:tc>
          <w:tcPr>
            <w:tcW w:w="1134" w:type="dxa"/>
          </w:tcPr>
          <w:p w14:paraId="2EAACB13" w14:textId="77777777" w:rsidR="000E4C70" w:rsidRPr="00E252A6" w:rsidRDefault="000E4C70" w:rsidP="00E252A6">
            <w:pPr>
              <w:spacing w:after="0" w:line="240" w:lineRule="auto"/>
              <w:jc w:val="center"/>
              <w:rPr>
                <w:rFonts w:ascii="Arial" w:hAnsi="Arial" w:cs="Arial"/>
                <w:sz w:val="24"/>
                <w:szCs w:val="24"/>
              </w:rPr>
            </w:pPr>
            <w:r w:rsidRPr="00E252A6">
              <w:rPr>
                <w:rFonts w:ascii="Arial" w:hAnsi="Arial" w:cs="Arial"/>
                <w:sz w:val="24"/>
                <w:szCs w:val="24"/>
              </w:rPr>
              <w:t>11</w:t>
            </w:r>
          </w:p>
        </w:tc>
      </w:tr>
      <w:tr w:rsidR="00E252A6" w:rsidRPr="00E252A6" w14:paraId="3201AC0D" w14:textId="77777777" w:rsidTr="000E4C70">
        <w:trPr>
          <w:trHeight w:val="141"/>
          <w:jc w:val="center"/>
        </w:trPr>
        <w:tc>
          <w:tcPr>
            <w:tcW w:w="562" w:type="dxa"/>
          </w:tcPr>
          <w:p w14:paraId="72337ADF" w14:textId="77777777" w:rsidR="000E4C70" w:rsidRPr="00E252A6" w:rsidRDefault="000E4C70" w:rsidP="00E252A6">
            <w:pPr>
              <w:spacing w:after="0" w:line="240" w:lineRule="auto"/>
              <w:jc w:val="center"/>
              <w:rPr>
                <w:rFonts w:ascii="Arial" w:hAnsi="Arial" w:cs="Arial"/>
                <w:sz w:val="24"/>
                <w:szCs w:val="24"/>
              </w:rPr>
            </w:pPr>
          </w:p>
        </w:tc>
        <w:tc>
          <w:tcPr>
            <w:tcW w:w="1418" w:type="dxa"/>
          </w:tcPr>
          <w:p w14:paraId="3BFD9ECB" w14:textId="77777777" w:rsidR="000E4C70" w:rsidRPr="00E252A6" w:rsidRDefault="000E4C70" w:rsidP="00E252A6">
            <w:pPr>
              <w:spacing w:after="0" w:line="240" w:lineRule="auto"/>
              <w:jc w:val="center"/>
              <w:rPr>
                <w:rFonts w:ascii="Arial" w:hAnsi="Arial" w:cs="Arial"/>
                <w:sz w:val="24"/>
                <w:szCs w:val="24"/>
              </w:rPr>
            </w:pPr>
          </w:p>
        </w:tc>
        <w:tc>
          <w:tcPr>
            <w:tcW w:w="1417" w:type="dxa"/>
          </w:tcPr>
          <w:p w14:paraId="0BC1AD3D" w14:textId="77777777" w:rsidR="000E4C70" w:rsidRPr="00E252A6" w:rsidRDefault="000E4C70" w:rsidP="00E252A6">
            <w:pPr>
              <w:spacing w:after="0" w:line="240" w:lineRule="auto"/>
              <w:jc w:val="center"/>
              <w:rPr>
                <w:rFonts w:ascii="Arial" w:hAnsi="Arial" w:cs="Arial"/>
                <w:sz w:val="24"/>
                <w:szCs w:val="24"/>
              </w:rPr>
            </w:pPr>
          </w:p>
        </w:tc>
        <w:tc>
          <w:tcPr>
            <w:tcW w:w="2127" w:type="dxa"/>
          </w:tcPr>
          <w:p w14:paraId="201FA852" w14:textId="77777777" w:rsidR="000E4C70" w:rsidRPr="00E252A6" w:rsidRDefault="000E4C70" w:rsidP="00E252A6">
            <w:pPr>
              <w:spacing w:after="0" w:line="240" w:lineRule="auto"/>
              <w:jc w:val="center"/>
              <w:rPr>
                <w:rFonts w:ascii="Arial" w:hAnsi="Arial" w:cs="Arial"/>
                <w:sz w:val="24"/>
                <w:szCs w:val="24"/>
              </w:rPr>
            </w:pPr>
          </w:p>
        </w:tc>
        <w:tc>
          <w:tcPr>
            <w:tcW w:w="1191" w:type="dxa"/>
          </w:tcPr>
          <w:p w14:paraId="79891D3D" w14:textId="77777777" w:rsidR="000E4C70" w:rsidRPr="00E252A6" w:rsidRDefault="000E4C70" w:rsidP="00E252A6">
            <w:pPr>
              <w:spacing w:after="0" w:line="240" w:lineRule="auto"/>
              <w:jc w:val="center"/>
              <w:rPr>
                <w:rFonts w:ascii="Arial" w:hAnsi="Arial" w:cs="Arial"/>
                <w:sz w:val="24"/>
                <w:szCs w:val="24"/>
              </w:rPr>
            </w:pPr>
          </w:p>
        </w:tc>
        <w:tc>
          <w:tcPr>
            <w:tcW w:w="2892" w:type="dxa"/>
          </w:tcPr>
          <w:p w14:paraId="1C33A9FE" w14:textId="77777777" w:rsidR="000E4C70" w:rsidRPr="00E252A6" w:rsidRDefault="000E4C70" w:rsidP="00E252A6">
            <w:pPr>
              <w:spacing w:after="0" w:line="240" w:lineRule="auto"/>
              <w:jc w:val="center"/>
              <w:rPr>
                <w:rFonts w:ascii="Arial" w:hAnsi="Arial" w:cs="Arial"/>
                <w:sz w:val="24"/>
                <w:szCs w:val="24"/>
              </w:rPr>
            </w:pPr>
          </w:p>
        </w:tc>
        <w:tc>
          <w:tcPr>
            <w:tcW w:w="1872" w:type="dxa"/>
          </w:tcPr>
          <w:p w14:paraId="050D406E" w14:textId="77777777" w:rsidR="000E4C70" w:rsidRPr="00E252A6" w:rsidRDefault="000E4C70" w:rsidP="00E252A6">
            <w:pPr>
              <w:spacing w:after="0" w:line="240" w:lineRule="auto"/>
              <w:jc w:val="center"/>
              <w:rPr>
                <w:rFonts w:ascii="Arial" w:hAnsi="Arial" w:cs="Arial"/>
                <w:sz w:val="24"/>
                <w:szCs w:val="24"/>
              </w:rPr>
            </w:pPr>
          </w:p>
        </w:tc>
        <w:tc>
          <w:tcPr>
            <w:tcW w:w="1417" w:type="dxa"/>
          </w:tcPr>
          <w:p w14:paraId="686D768D" w14:textId="77777777" w:rsidR="000E4C70" w:rsidRPr="00E252A6" w:rsidRDefault="000E4C70" w:rsidP="00E252A6">
            <w:pPr>
              <w:spacing w:after="0" w:line="240" w:lineRule="auto"/>
              <w:jc w:val="center"/>
              <w:rPr>
                <w:rFonts w:ascii="Arial" w:hAnsi="Arial" w:cs="Arial"/>
                <w:sz w:val="24"/>
                <w:szCs w:val="24"/>
              </w:rPr>
            </w:pPr>
          </w:p>
        </w:tc>
        <w:tc>
          <w:tcPr>
            <w:tcW w:w="993" w:type="dxa"/>
          </w:tcPr>
          <w:p w14:paraId="4A6A0113" w14:textId="77777777" w:rsidR="000E4C70" w:rsidRPr="00E252A6" w:rsidRDefault="000E4C70" w:rsidP="00E252A6">
            <w:pPr>
              <w:spacing w:after="0" w:line="240" w:lineRule="auto"/>
              <w:jc w:val="center"/>
              <w:rPr>
                <w:rFonts w:ascii="Arial" w:hAnsi="Arial" w:cs="Arial"/>
                <w:sz w:val="24"/>
                <w:szCs w:val="24"/>
              </w:rPr>
            </w:pPr>
          </w:p>
        </w:tc>
        <w:tc>
          <w:tcPr>
            <w:tcW w:w="1134" w:type="dxa"/>
          </w:tcPr>
          <w:p w14:paraId="5FB8076C" w14:textId="77777777" w:rsidR="000E4C70" w:rsidRPr="00E252A6" w:rsidRDefault="000E4C70" w:rsidP="00E252A6">
            <w:pPr>
              <w:spacing w:after="0" w:line="240" w:lineRule="auto"/>
              <w:jc w:val="center"/>
              <w:rPr>
                <w:rFonts w:ascii="Arial" w:hAnsi="Arial" w:cs="Arial"/>
                <w:sz w:val="24"/>
                <w:szCs w:val="24"/>
              </w:rPr>
            </w:pPr>
          </w:p>
        </w:tc>
      </w:tr>
      <w:tr w:rsidR="00E252A6" w:rsidRPr="00E252A6" w14:paraId="5AA2D85D" w14:textId="77777777" w:rsidTr="000E4C70">
        <w:trPr>
          <w:trHeight w:val="141"/>
          <w:jc w:val="center"/>
        </w:trPr>
        <w:tc>
          <w:tcPr>
            <w:tcW w:w="562" w:type="dxa"/>
          </w:tcPr>
          <w:p w14:paraId="05324532" w14:textId="77777777" w:rsidR="000E4C70" w:rsidRPr="00E252A6" w:rsidRDefault="000E4C70" w:rsidP="00E252A6">
            <w:pPr>
              <w:spacing w:after="0" w:line="240" w:lineRule="auto"/>
              <w:jc w:val="center"/>
              <w:rPr>
                <w:rFonts w:ascii="Arial" w:hAnsi="Arial" w:cs="Arial"/>
                <w:sz w:val="24"/>
                <w:szCs w:val="24"/>
              </w:rPr>
            </w:pPr>
          </w:p>
        </w:tc>
        <w:tc>
          <w:tcPr>
            <w:tcW w:w="1418" w:type="dxa"/>
          </w:tcPr>
          <w:p w14:paraId="749533CD" w14:textId="77777777" w:rsidR="000E4C70" w:rsidRPr="00E252A6" w:rsidRDefault="000E4C70" w:rsidP="00E252A6">
            <w:pPr>
              <w:spacing w:after="0" w:line="240" w:lineRule="auto"/>
              <w:jc w:val="center"/>
              <w:rPr>
                <w:rFonts w:ascii="Arial" w:hAnsi="Arial" w:cs="Arial"/>
                <w:sz w:val="24"/>
                <w:szCs w:val="24"/>
              </w:rPr>
            </w:pPr>
          </w:p>
        </w:tc>
        <w:tc>
          <w:tcPr>
            <w:tcW w:w="1417" w:type="dxa"/>
          </w:tcPr>
          <w:p w14:paraId="1AF138DC" w14:textId="77777777" w:rsidR="000E4C70" w:rsidRPr="00E252A6" w:rsidRDefault="000E4C70" w:rsidP="00E252A6">
            <w:pPr>
              <w:spacing w:after="0" w:line="240" w:lineRule="auto"/>
              <w:jc w:val="center"/>
              <w:rPr>
                <w:rFonts w:ascii="Arial" w:hAnsi="Arial" w:cs="Arial"/>
                <w:sz w:val="24"/>
                <w:szCs w:val="24"/>
              </w:rPr>
            </w:pPr>
          </w:p>
        </w:tc>
        <w:tc>
          <w:tcPr>
            <w:tcW w:w="2127" w:type="dxa"/>
          </w:tcPr>
          <w:p w14:paraId="331F0D4A" w14:textId="77777777" w:rsidR="000E4C70" w:rsidRPr="00E252A6" w:rsidRDefault="000E4C70" w:rsidP="00E252A6">
            <w:pPr>
              <w:spacing w:after="0" w:line="240" w:lineRule="auto"/>
              <w:jc w:val="center"/>
              <w:rPr>
                <w:rFonts w:ascii="Arial" w:hAnsi="Arial" w:cs="Arial"/>
                <w:sz w:val="24"/>
                <w:szCs w:val="24"/>
              </w:rPr>
            </w:pPr>
          </w:p>
        </w:tc>
        <w:tc>
          <w:tcPr>
            <w:tcW w:w="1191" w:type="dxa"/>
          </w:tcPr>
          <w:p w14:paraId="494DA0A8" w14:textId="77777777" w:rsidR="000E4C70" w:rsidRPr="00E252A6" w:rsidRDefault="000E4C70" w:rsidP="00E252A6">
            <w:pPr>
              <w:spacing w:after="0" w:line="240" w:lineRule="auto"/>
              <w:jc w:val="center"/>
              <w:rPr>
                <w:rFonts w:ascii="Arial" w:hAnsi="Arial" w:cs="Arial"/>
                <w:sz w:val="24"/>
                <w:szCs w:val="24"/>
              </w:rPr>
            </w:pPr>
          </w:p>
        </w:tc>
        <w:tc>
          <w:tcPr>
            <w:tcW w:w="2892" w:type="dxa"/>
          </w:tcPr>
          <w:p w14:paraId="42191F87" w14:textId="77777777" w:rsidR="000E4C70" w:rsidRPr="00E252A6" w:rsidRDefault="000E4C70" w:rsidP="00E252A6">
            <w:pPr>
              <w:spacing w:after="0" w:line="240" w:lineRule="auto"/>
              <w:jc w:val="center"/>
              <w:rPr>
                <w:rFonts w:ascii="Arial" w:hAnsi="Arial" w:cs="Arial"/>
                <w:sz w:val="24"/>
                <w:szCs w:val="24"/>
              </w:rPr>
            </w:pPr>
          </w:p>
        </w:tc>
        <w:tc>
          <w:tcPr>
            <w:tcW w:w="1872" w:type="dxa"/>
          </w:tcPr>
          <w:p w14:paraId="58DB575B" w14:textId="77777777" w:rsidR="000E4C70" w:rsidRPr="00E252A6" w:rsidRDefault="000E4C70" w:rsidP="00E252A6">
            <w:pPr>
              <w:spacing w:after="0" w:line="240" w:lineRule="auto"/>
              <w:jc w:val="center"/>
              <w:rPr>
                <w:rFonts w:ascii="Arial" w:hAnsi="Arial" w:cs="Arial"/>
                <w:sz w:val="24"/>
                <w:szCs w:val="24"/>
              </w:rPr>
            </w:pPr>
          </w:p>
        </w:tc>
        <w:tc>
          <w:tcPr>
            <w:tcW w:w="1417" w:type="dxa"/>
          </w:tcPr>
          <w:p w14:paraId="71B32BAD" w14:textId="77777777" w:rsidR="000E4C70" w:rsidRPr="00E252A6" w:rsidRDefault="000E4C70" w:rsidP="00E252A6">
            <w:pPr>
              <w:spacing w:after="0" w:line="240" w:lineRule="auto"/>
              <w:jc w:val="center"/>
              <w:rPr>
                <w:rFonts w:ascii="Arial" w:hAnsi="Arial" w:cs="Arial"/>
                <w:sz w:val="24"/>
                <w:szCs w:val="24"/>
              </w:rPr>
            </w:pPr>
          </w:p>
        </w:tc>
        <w:tc>
          <w:tcPr>
            <w:tcW w:w="993" w:type="dxa"/>
          </w:tcPr>
          <w:p w14:paraId="019F8217" w14:textId="77777777" w:rsidR="000E4C70" w:rsidRPr="00E252A6" w:rsidRDefault="000E4C70" w:rsidP="00E252A6">
            <w:pPr>
              <w:spacing w:after="0" w:line="240" w:lineRule="auto"/>
              <w:jc w:val="center"/>
              <w:rPr>
                <w:rFonts w:ascii="Arial" w:hAnsi="Arial" w:cs="Arial"/>
                <w:sz w:val="24"/>
                <w:szCs w:val="24"/>
              </w:rPr>
            </w:pPr>
          </w:p>
        </w:tc>
        <w:tc>
          <w:tcPr>
            <w:tcW w:w="1134" w:type="dxa"/>
          </w:tcPr>
          <w:p w14:paraId="5F4E51BE" w14:textId="77777777" w:rsidR="000E4C70" w:rsidRPr="00E252A6" w:rsidRDefault="000E4C70" w:rsidP="00E252A6">
            <w:pPr>
              <w:spacing w:after="0" w:line="240" w:lineRule="auto"/>
              <w:jc w:val="center"/>
              <w:rPr>
                <w:rFonts w:ascii="Arial" w:hAnsi="Arial" w:cs="Arial"/>
                <w:sz w:val="24"/>
                <w:szCs w:val="24"/>
              </w:rPr>
            </w:pPr>
          </w:p>
        </w:tc>
      </w:tr>
      <w:tr w:rsidR="000E4C70" w:rsidRPr="00E252A6" w14:paraId="039EF5FC" w14:textId="77777777" w:rsidTr="000E4C70">
        <w:trPr>
          <w:trHeight w:val="141"/>
          <w:jc w:val="center"/>
        </w:trPr>
        <w:tc>
          <w:tcPr>
            <w:tcW w:w="562" w:type="dxa"/>
          </w:tcPr>
          <w:p w14:paraId="34535422" w14:textId="77777777" w:rsidR="000E4C70" w:rsidRPr="00E252A6" w:rsidRDefault="000E4C70" w:rsidP="00E252A6">
            <w:pPr>
              <w:spacing w:after="0" w:line="240" w:lineRule="auto"/>
              <w:rPr>
                <w:rFonts w:ascii="Arial" w:hAnsi="Arial" w:cs="Arial"/>
                <w:sz w:val="24"/>
                <w:szCs w:val="24"/>
              </w:rPr>
            </w:pPr>
          </w:p>
        </w:tc>
        <w:tc>
          <w:tcPr>
            <w:tcW w:w="1418" w:type="dxa"/>
          </w:tcPr>
          <w:p w14:paraId="7BCF68DA" w14:textId="77777777" w:rsidR="000E4C70" w:rsidRPr="00E252A6" w:rsidRDefault="000E4C70" w:rsidP="00E252A6">
            <w:pPr>
              <w:spacing w:after="0" w:line="240" w:lineRule="auto"/>
              <w:jc w:val="center"/>
              <w:rPr>
                <w:rFonts w:ascii="Arial" w:hAnsi="Arial" w:cs="Arial"/>
                <w:sz w:val="24"/>
                <w:szCs w:val="24"/>
              </w:rPr>
            </w:pPr>
          </w:p>
        </w:tc>
        <w:tc>
          <w:tcPr>
            <w:tcW w:w="1417" w:type="dxa"/>
          </w:tcPr>
          <w:p w14:paraId="5EF65E7E" w14:textId="77777777" w:rsidR="000E4C70" w:rsidRPr="00E252A6" w:rsidRDefault="000E4C70" w:rsidP="00E252A6">
            <w:pPr>
              <w:spacing w:after="0" w:line="240" w:lineRule="auto"/>
              <w:jc w:val="center"/>
              <w:rPr>
                <w:rFonts w:ascii="Arial" w:hAnsi="Arial" w:cs="Arial"/>
                <w:sz w:val="24"/>
                <w:szCs w:val="24"/>
              </w:rPr>
            </w:pPr>
          </w:p>
        </w:tc>
        <w:tc>
          <w:tcPr>
            <w:tcW w:w="2127" w:type="dxa"/>
          </w:tcPr>
          <w:p w14:paraId="2C93E5CF" w14:textId="77777777" w:rsidR="000E4C70" w:rsidRPr="00E252A6" w:rsidRDefault="000E4C70" w:rsidP="00E252A6">
            <w:pPr>
              <w:spacing w:after="0" w:line="240" w:lineRule="auto"/>
              <w:jc w:val="center"/>
              <w:rPr>
                <w:rFonts w:ascii="Arial" w:hAnsi="Arial" w:cs="Arial"/>
                <w:sz w:val="24"/>
                <w:szCs w:val="24"/>
              </w:rPr>
            </w:pPr>
          </w:p>
        </w:tc>
        <w:tc>
          <w:tcPr>
            <w:tcW w:w="1191" w:type="dxa"/>
          </w:tcPr>
          <w:p w14:paraId="40E40E77" w14:textId="77777777" w:rsidR="000E4C70" w:rsidRPr="00E252A6" w:rsidRDefault="000E4C70" w:rsidP="00E252A6">
            <w:pPr>
              <w:spacing w:after="0" w:line="240" w:lineRule="auto"/>
              <w:jc w:val="center"/>
              <w:rPr>
                <w:rFonts w:ascii="Arial" w:hAnsi="Arial" w:cs="Arial"/>
                <w:sz w:val="24"/>
                <w:szCs w:val="24"/>
              </w:rPr>
            </w:pPr>
          </w:p>
        </w:tc>
        <w:tc>
          <w:tcPr>
            <w:tcW w:w="2892" w:type="dxa"/>
          </w:tcPr>
          <w:p w14:paraId="080BC406" w14:textId="77777777" w:rsidR="000E4C70" w:rsidRPr="00E252A6" w:rsidRDefault="000E4C70" w:rsidP="00E252A6">
            <w:pPr>
              <w:spacing w:after="0" w:line="240" w:lineRule="auto"/>
              <w:jc w:val="center"/>
              <w:rPr>
                <w:rFonts w:ascii="Arial" w:hAnsi="Arial" w:cs="Arial"/>
                <w:sz w:val="24"/>
                <w:szCs w:val="24"/>
              </w:rPr>
            </w:pPr>
          </w:p>
        </w:tc>
        <w:tc>
          <w:tcPr>
            <w:tcW w:w="1872" w:type="dxa"/>
          </w:tcPr>
          <w:p w14:paraId="466BD705" w14:textId="77777777" w:rsidR="000E4C70" w:rsidRPr="00E252A6" w:rsidRDefault="000E4C70" w:rsidP="00E252A6">
            <w:pPr>
              <w:spacing w:after="0" w:line="240" w:lineRule="auto"/>
              <w:jc w:val="center"/>
              <w:rPr>
                <w:rFonts w:ascii="Arial" w:hAnsi="Arial" w:cs="Arial"/>
                <w:sz w:val="24"/>
                <w:szCs w:val="24"/>
              </w:rPr>
            </w:pPr>
          </w:p>
        </w:tc>
        <w:tc>
          <w:tcPr>
            <w:tcW w:w="1417" w:type="dxa"/>
          </w:tcPr>
          <w:p w14:paraId="3224C78A" w14:textId="77777777" w:rsidR="000E4C70" w:rsidRPr="00E252A6" w:rsidRDefault="000E4C70" w:rsidP="00E252A6">
            <w:pPr>
              <w:spacing w:after="0" w:line="240" w:lineRule="auto"/>
              <w:jc w:val="center"/>
              <w:rPr>
                <w:rFonts w:ascii="Arial" w:hAnsi="Arial" w:cs="Arial"/>
                <w:sz w:val="24"/>
                <w:szCs w:val="24"/>
              </w:rPr>
            </w:pPr>
          </w:p>
        </w:tc>
        <w:tc>
          <w:tcPr>
            <w:tcW w:w="993" w:type="dxa"/>
          </w:tcPr>
          <w:p w14:paraId="4807C21D" w14:textId="77777777" w:rsidR="000E4C70" w:rsidRPr="00E252A6" w:rsidRDefault="000E4C70" w:rsidP="00E252A6">
            <w:pPr>
              <w:spacing w:after="0" w:line="240" w:lineRule="auto"/>
              <w:jc w:val="center"/>
              <w:rPr>
                <w:rFonts w:ascii="Arial" w:hAnsi="Arial" w:cs="Arial"/>
                <w:sz w:val="24"/>
                <w:szCs w:val="24"/>
              </w:rPr>
            </w:pPr>
          </w:p>
        </w:tc>
        <w:tc>
          <w:tcPr>
            <w:tcW w:w="1134" w:type="dxa"/>
          </w:tcPr>
          <w:p w14:paraId="6CAEA93A" w14:textId="77777777" w:rsidR="000E4C70" w:rsidRPr="00E252A6" w:rsidRDefault="000E4C70" w:rsidP="00E252A6">
            <w:pPr>
              <w:spacing w:after="0" w:line="240" w:lineRule="auto"/>
              <w:jc w:val="center"/>
              <w:rPr>
                <w:rFonts w:ascii="Arial" w:hAnsi="Arial" w:cs="Arial"/>
                <w:sz w:val="24"/>
                <w:szCs w:val="24"/>
              </w:rPr>
            </w:pPr>
          </w:p>
        </w:tc>
      </w:tr>
    </w:tbl>
    <w:p w14:paraId="044F64D8" w14:textId="77777777" w:rsidR="000E4C70" w:rsidRPr="00E252A6" w:rsidRDefault="000E4C70" w:rsidP="00E252A6">
      <w:pPr>
        <w:pStyle w:val="ConsPlusNormal"/>
        <w:jc w:val="both"/>
        <w:rPr>
          <w:sz w:val="24"/>
          <w:szCs w:val="24"/>
        </w:rPr>
      </w:pPr>
    </w:p>
    <w:p w14:paraId="74DC70F5" w14:textId="77777777" w:rsidR="000E4C70" w:rsidRPr="00E252A6" w:rsidRDefault="000E4C70" w:rsidP="00E252A6">
      <w:pPr>
        <w:pStyle w:val="ConsPlusNormal"/>
        <w:jc w:val="both"/>
        <w:rPr>
          <w:sz w:val="24"/>
          <w:szCs w:val="24"/>
        </w:rPr>
      </w:pPr>
    </w:p>
    <w:p w14:paraId="47E65393" w14:textId="77777777" w:rsidR="000E4C70" w:rsidRPr="00E252A6" w:rsidRDefault="000E4C70" w:rsidP="00E252A6">
      <w:pPr>
        <w:spacing w:after="0" w:line="240" w:lineRule="auto"/>
        <w:rPr>
          <w:rFonts w:ascii="Arial" w:eastAsiaTheme="minorEastAsia" w:hAnsi="Arial" w:cs="Arial"/>
          <w:sz w:val="24"/>
          <w:szCs w:val="24"/>
          <w:lang w:eastAsia="ru-RU"/>
        </w:rPr>
      </w:pPr>
    </w:p>
    <w:p w14:paraId="6A210FE2" w14:textId="77777777" w:rsidR="000E4C70" w:rsidRPr="00E252A6" w:rsidRDefault="000E4C70" w:rsidP="00E252A6">
      <w:pPr>
        <w:spacing w:after="0" w:line="240" w:lineRule="auto"/>
        <w:rPr>
          <w:rFonts w:ascii="Arial" w:eastAsiaTheme="minorEastAsia" w:hAnsi="Arial" w:cs="Arial"/>
          <w:sz w:val="24"/>
          <w:szCs w:val="24"/>
          <w:lang w:eastAsia="ru-RU"/>
        </w:rPr>
      </w:pPr>
    </w:p>
    <w:p w14:paraId="357402F9" w14:textId="77777777" w:rsidR="002E2624" w:rsidRPr="00E252A6" w:rsidRDefault="002E2624" w:rsidP="00E252A6">
      <w:pPr>
        <w:spacing w:after="0" w:line="240" w:lineRule="auto"/>
        <w:rPr>
          <w:rFonts w:ascii="Arial" w:eastAsiaTheme="minorEastAsia" w:hAnsi="Arial" w:cs="Arial"/>
          <w:sz w:val="24"/>
          <w:szCs w:val="24"/>
          <w:lang w:eastAsia="ru-RU"/>
        </w:rPr>
      </w:pPr>
    </w:p>
    <w:p w14:paraId="1EF59A0A" w14:textId="77777777" w:rsidR="002E2624" w:rsidRPr="00E252A6" w:rsidRDefault="002E2624" w:rsidP="00E252A6">
      <w:pPr>
        <w:spacing w:after="0" w:line="240" w:lineRule="auto"/>
        <w:rPr>
          <w:rFonts w:ascii="Arial" w:eastAsiaTheme="minorEastAsia" w:hAnsi="Arial" w:cs="Arial"/>
          <w:sz w:val="24"/>
          <w:szCs w:val="24"/>
          <w:lang w:eastAsia="ru-RU"/>
        </w:rPr>
      </w:pPr>
    </w:p>
    <w:p w14:paraId="10E0C6DD" w14:textId="55E7FA51" w:rsidR="000E4C70" w:rsidRPr="00E252A6" w:rsidRDefault="002E2624" w:rsidP="00E252A6">
      <w:pPr>
        <w:pStyle w:val="ConsPlusNormal"/>
        <w:ind w:left="5245"/>
        <w:jc w:val="center"/>
        <w:outlineLvl w:val="1"/>
        <w:rPr>
          <w:sz w:val="24"/>
          <w:szCs w:val="24"/>
        </w:rPr>
      </w:pPr>
      <w:r w:rsidRPr="00E252A6">
        <w:rPr>
          <w:sz w:val="24"/>
          <w:szCs w:val="24"/>
        </w:rPr>
        <w:lastRenderedPageBreak/>
        <w:t xml:space="preserve">                                                                                   </w:t>
      </w:r>
      <w:r w:rsidR="000E4C70" w:rsidRPr="00E252A6">
        <w:rPr>
          <w:sz w:val="24"/>
          <w:szCs w:val="24"/>
        </w:rPr>
        <w:t>Приложение № 8</w:t>
      </w:r>
    </w:p>
    <w:p w14:paraId="32409AB4" w14:textId="1019B045" w:rsidR="002E2624" w:rsidRPr="00E252A6" w:rsidRDefault="002E2624" w:rsidP="00E252A6">
      <w:pPr>
        <w:pStyle w:val="ConsPlusNormal"/>
        <w:ind w:left="5245"/>
        <w:jc w:val="center"/>
        <w:outlineLvl w:val="1"/>
        <w:rPr>
          <w:sz w:val="24"/>
          <w:szCs w:val="24"/>
        </w:rPr>
      </w:pPr>
      <w:r w:rsidRPr="00E252A6">
        <w:rPr>
          <w:sz w:val="24"/>
          <w:szCs w:val="24"/>
        </w:rPr>
        <w:t xml:space="preserve">                                                                                                               к постановлению администрации </w:t>
      </w:r>
    </w:p>
    <w:p w14:paraId="41EF4272" w14:textId="3F7BBE95" w:rsidR="002E2624" w:rsidRPr="00E252A6" w:rsidRDefault="002E2624" w:rsidP="00E252A6">
      <w:pPr>
        <w:pStyle w:val="ConsPlusNormal"/>
        <w:ind w:left="5245"/>
        <w:jc w:val="right"/>
        <w:outlineLvl w:val="1"/>
        <w:rPr>
          <w:sz w:val="24"/>
          <w:szCs w:val="24"/>
        </w:rPr>
      </w:pPr>
      <w:r w:rsidRPr="00E252A6">
        <w:rPr>
          <w:sz w:val="24"/>
          <w:szCs w:val="24"/>
        </w:rPr>
        <w:t>Холмского муниципального округ</w:t>
      </w:r>
      <w:r w:rsidR="00502394" w:rsidRPr="00E252A6">
        <w:rPr>
          <w:sz w:val="24"/>
          <w:szCs w:val="24"/>
        </w:rPr>
        <w:t>а</w:t>
      </w:r>
      <w:r w:rsidRPr="00E252A6">
        <w:rPr>
          <w:sz w:val="24"/>
          <w:szCs w:val="24"/>
        </w:rPr>
        <w:t xml:space="preserve"> </w:t>
      </w:r>
    </w:p>
    <w:p w14:paraId="3B137E3B" w14:textId="77777777" w:rsidR="009C0278" w:rsidRPr="00E252A6" w:rsidRDefault="002E2624" w:rsidP="00E252A6">
      <w:pPr>
        <w:pStyle w:val="ConsPlusNormal"/>
        <w:ind w:left="5245"/>
        <w:jc w:val="center"/>
        <w:outlineLvl w:val="1"/>
        <w:rPr>
          <w:sz w:val="24"/>
          <w:szCs w:val="24"/>
        </w:rPr>
      </w:pPr>
      <w:r w:rsidRPr="00E252A6">
        <w:rPr>
          <w:sz w:val="24"/>
          <w:szCs w:val="24"/>
        </w:rPr>
        <w:t xml:space="preserve">                                                                                           Сахалинской области </w:t>
      </w:r>
    </w:p>
    <w:p w14:paraId="737BC90C" w14:textId="3AE33FCD" w:rsidR="002E2624" w:rsidRPr="00E252A6" w:rsidRDefault="002E2624" w:rsidP="00E252A6">
      <w:pPr>
        <w:pStyle w:val="ConsPlusNormal"/>
        <w:ind w:left="5245"/>
        <w:jc w:val="center"/>
        <w:outlineLvl w:val="1"/>
        <w:rPr>
          <w:sz w:val="24"/>
          <w:szCs w:val="24"/>
        </w:rPr>
      </w:pPr>
      <w:r w:rsidRPr="00E252A6">
        <w:rPr>
          <w:sz w:val="24"/>
          <w:szCs w:val="24"/>
        </w:rPr>
        <w:t xml:space="preserve">   </w:t>
      </w:r>
    </w:p>
    <w:p w14:paraId="6EDCD382" w14:textId="6585776E" w:rsidR="002E2624" w:rsidRPr="00E252A6" w:rsidRDefault="009C0278" w:rsidP="00E252A6">
      <w:pPr>
        <w:pStyle w:val="ConsPlusNormal"/>
        <w:tabs>
          <w:tab w:val="left" w:pos="12420"/>
          <w:tab w:val="left" w:pos="14205"/>
          <w:tab w:val="right" w:pos="14884"/>
        </w:tabs>
        <w:ind w:left="5245"/>
        <w:outlineLvl w:val="1"/>
        <w:rPr>
          <w:sz w:val="24"/>
          <w:szCs w:val="24"/>
        </w:rPr>
      </w:pPr>
      <w:r w:rsidRPr="00E252A6">
        <w:rPr>
          <w:sz w:val="24"/>
          <w:szCs w:val="24"/>
        </w:rPr>
        <w:tab/>
        <w:t>07.02.2025</w:t>
      </w:r>
      <w:r w:rsidRPr="00E252A6">
        <w:rPr>
          <w:sz w:val="24"/>
          <w:szCs w:val="24"/>
        </w:rPr>
        <w:tab/>
        <w:t>129</w:t>
      </w:r>
      <w:r w:rsidRPr="00E252A6">
        <w:rPr>
          <w:sz w:val="24"/>
          <w:szCs w:val="24"/>
        </w:rPr>
        <w:tab/>
      </w:r>
      <w:r w:rsidR="002E2624" w:rsidRPr="00E252A6">
        <w:rPr>
          <w:sz w:val="24"/>
          <w:szCs w:val="24"/>
        </w:rPr>
        <w:t xml:space="preserve">             </w:t>
      </w:r>
    </w:p>
    <w:p w14:paraId="084E3E1B" w14:textId="28AB0FB3" w:rsidR="002E2624" w:rsidRPr="00E252A6" w:rsidRDefault="002E2624" w:rsidP="00E252A6">
      <w:pPr>
        <w:pStyle w:val="ConsPlusNormal"/>
        <w:ind w:left="5245"/>
        <w:jc w:val="right"/>
        <w:outlineLvl w:val="1"/>
        <w:rPr>
          <w:sz w:val="24"/>
          <w:szCs w:val="24"/>
        </w:rPr>
      </w:pPr>
      <w:r w:rsidRPr="00E252A6">
        <w:rPr>
          <w:sz w:val="24"/>
          <w:szCs w:val="24"/>
        </w:rPr>
        <w:t>от________________№ _________</w:t>
      </w:r>
    </w:p>
    <w:p w14:paraId="12F46D9B" w14:textId="77777777" w:rsidR="002E2624" w:rsidRPr="00E252A6" w:rsidRDefault="002E2624" w:rsidP="00E252A6">
      <w:pPr>
        <w:pStyle w:val="ConsPlusNormal"/>
        <w:ind w:left="5245"/>
        <w:jc w:val="right"/>
        <w:outlineLvl w:val="1"/>
        <w:rPr>
          <w:sz w:val="24"/>
          <w:szCs w:val="24"/>
        </w:rPr>
      </w:pPr>
    </w:p>
    <w:p w14:paraId="29295957" w14:textId="77777777" w:rsidR="00E91A97" w:rsidRPr="00E252A6" w:rsidRDefault="00E91A97" w:rsidP="00E252A6">
      <w:pPr>
        <w:pStyle w:val="ConsPlusNormal"/>
        <w:ind w:left="5245"/>
        <w:jc w:val="right"/>
        <w:outlineLvl w:val="1"/>
        <w:rPr>
          <w:sz w:val="24"/>
          <w:szCs w:val="24"/>
        </w:rPr>
      </w:pPr>
    </w:p>
    <w:p w14:paraId="1447FCE5" w14:textId="77777777" w:rsidR="000E4C70" w:rsidRPr="00E252A6" w:rsidRDefault="000E4C70" w:rsidP="00E252A6">
      <w:pPr>
        <w:pStyle w:val="ConsPlusNormal"/>
        <w:jc w:val="both"/>
        <w:rPr>
          <w:sz w:val="24"/>
          <w:szCs w:val="24"/>
        </w:rPr>
      </w:pPr>
    </w:p>
    <w:tbl>
      <w:tblPr>
        <w:tblStyle w:val="a3"/>
        <w:tblW w:w="0" w:type="auto"/>
        <w:tblInd w:w="534" w:type="dxa"/>
        <w:tblLook w:val="04A0" w:firstRow="1" w:lastRow="0" w:firstColumn="1" w:lastColumn="0" w:noHBand="0" w:noVBand="1"/>
      </w:tblPr>
      <w:tblGrid>
        <w:gridCol w:w="813"/>
        <w:gridCol w:w="938"/>
        <w:gridCol w:w="707"/>
        <w:gridCol w:w="686"/>
        <w:gridCol w:w="609"/>
        <w:gridCol w:w="732"/>
        <w:gridCol w:w="593"/>
        <w:gridCol w:w="921"/>
        <w:gridCol w:w="1192"/>
        <w:gridCol w:w="689"/>
        <w:gridCol w:w="695"/>
        <w:gridCol w:w="564"/>
        <w:gridCol w:w="1147"/>
        <w:gridCol w:w="1168"/>
        <w:gridCol w:w="931"/>
        <w:gridCol w:w="992"/>
        <w:gridCol w:w="963"/>
      </w:tblGrid>
      <w:tr w:rsidR="00E252A6" w:rsidRPr="00E252A6" w14:paraId="6AE7F240" w14:textId="77777777" w:rsidTr="00714085">
        <w:trPr>
          <w:trHeight w:val="300"/>
        </w:trPr>
        <w:tc>
          <w:tcPr>
            <w:tcW w:w="0" w:type="auto"/>
            <w:noWrap/>
            <w:hideMark/>
          </w:tcPr>
          <w:p w14:paraId="6AA5DBF9"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7F4D6F7"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6E7B712"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266F267"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426E0A1F"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gridSpan w:val="8"/>
            <w:noWrap/>
            <w:hideMark/>
          </w:tcPr>
          <w:p w14:paraId="128723A7"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 xml:space="preserve">КНИГА </w:t>
            </w:r>
            <w:proofErr w:type="gramStart"/>
            <w:r w:rsidRPr="00E252A6">
              <w:rPr>
                <w:rFonts w:ascii="Arial" w:eastAsia="Times New Roman" w:hAnsi="Arial" w:cs="Arial"/>
                <w:b/>
                <w:bCs/>
                <w:sz w:val="24"/>
                <w:szCs w:val="24"/>
                <w:lang w:eastAsia="ru-RU"/>
              </w:rPr>
              <w:t>РЕГИСТРАЦИИ  ЗАХОРОНЕНИЙ</w:t>
            </w:r>
            <w:proofErr w:type="gramEnd"/>
            <w:r w:rsidRPr="00E252A6">
              <w:rPr>
                <w:rFonts w:ascii="Arial" w:eastAsia="Times New Roman" w:hAnsi="Arial" w:cs="Arial"/>
                <w:b/>
                <w:bCs/>
                <w:sz w:val="24"/>
                <w:szCs w:val="24"/>
                <w:lang w:eastAsia="ru-RU"/>
              </w:rPr>
              <w:t xml:space="preserve"> №________</w:t>
            </w:r>
          </w:p>
        </w:tc>
        <w:tc>
          <w:tcPr>
            <w:tcW w:w="0" w:type="auto"/>
            <w:noWrap/>
            <w:hideMark/>
          </w:tcPr>
          <w:p w14:paraId="656F86B9"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p>
        </w:tc>
        <w:tc>
          <w:tcPr>
            <w:tcW w:w="0" w:type="auto"/>
            <w:noWrap/>
            <w:hideMark/>
          </w:tcPr>
          <w:p w14:paraId="029044DF"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3AED46F"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151893BA" w14:textId="77777777" w:rsidR="00714085" w:rsidRPr="00E252A6" w:rsidRDefault="00714085" w:rsidP="00E252A6">
            <w:pPr>
              <w:spacing w:after="0" w:line="240" w:lineRule="auto"/>
              <w:rPr>
                <w:rFonts w:ascii="Arial" w:eastAsia="Times New Roman" w:hAnsi="Arial" w:cs="Arial"/>
                <w:sz w:val="24"/>
                <w:szCs w:val="24"/>
                <w:lang w:eastAsia="ru-RU"/>
              </w:rPr>
            </w:pPr>
          </w:p>
        </w:tc>
      </w:tr>
      <w:tr w:rsidR="00E252A6" w:rsidRPr="00E252A6" w14:paraId="30E1256D" w14:textId="77777777" w:rsidTr="00714085">
        <w:trPr>
          <w:trHeight w:val="300"/>
        </w:trPr>
        <w:tc>
          <w:tcPr>
            <w:tcW w:w="0" w:type="auto"/>
            <w:noWrap/>
            <w:hideMark/>
          </w:tcPr>
          <w:p w14:paraId="5F457D7B"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7EBB7D2"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8F7A87C"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50079BE6"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4EF4B453"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1CB6B1F7"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27D61418"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5ACD9B82"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1CD3AC4F"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F86239E"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58116B31"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2F4A2E50"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4BDF8209"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588C7E57"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20D7BF1A"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FCB06B7"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ACD4BC8" w14:textId="77777777" w:rsidR="00714085" w:rsidRPr="00E252A6" w:rsidRDefault="00714085" w:rsidP="00E252A6">
            <w:pPr>
              <w:spacing w:after="0" w:line="240" w:lineRule="auto"/>
              <w:rPr>
                <w:rFonts w:ascii="Arial" w:eastAsia="Times New Roman" w:hAnsi="Arial" w:cs="Arial"/>
                <w:sz w:val="24"/>
                <w:szCs w:val="24"/>
                <w:lang w:eastAsia="ru-RU"/>
              </w:rPr>
            </w:pPr>
          </w:p>
        </w:tc>
      </w:tr>
      <w:tr w:rsidR="00E252A6" w:rsidRPr="00E252A6" w14:paraId="5E8AFDC6" w14:textId="77777777" w:rsidTr="00714085">
        <w:trPr>
          <w:trHeight w:val="300"/>
        </w:trPr>
        <w:tc>
          <w:tcPr>
            <w:tcW w:w="0" w:type="auto"/>
            <w:noWrap/>
            <w:hideMark/>
          </w:tcPr>
          <w:p w14:paraId="4865A47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7E63F35F"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B7C8AE8"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3E9C8D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4AC9A7EE"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353C4388"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3F78BBA"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AB837D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7841E6D9"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3420D31"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800DC1A"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408C058"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EC79CD9"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AD92978"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818A50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47EEAF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409944B"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r>
      <w:tr w:rsidR="00E252A6" w:rsidRPr="00E252A6" w14:paraId="287C8981" w14:textId="77777777" w:rsidTr="00714085">
        <w:trPr>
          <w:trHeight w:val="300"/>
        </w:trPr>
        <w:tc>
          <w:tcPr>
            <w:tcW w:w="0" w:type="auto"/>
            <w:noWrap/>
            <w:hideMark/>
          </w:tcPr>
          <w:p w14:paraId="153690CA"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gridSpan w:val="15"/>
            <w:noWrap/>
            <w:hideMark/>
          </w:tcPr>
          <w:p w14:paraId="695D5286"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*указывается наименование уполномоченного органа местного самоуправления в сфере погребения и похоронного дела, осуществляющего регистрацию захоронений умерших</w:t>
            </w:r>
          </w:p>
        </w:tc>
        <w:tc>
          <w:tcPr>
            <w:tcW w:w="0" w:type="auto"/>
            <w:noWrap/>
            <w:hideMark/>
          </w:tcPr>
          <w:p w14:paraId="3C33C0E9"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p>
        </w:tc>
      </w:tr>
      <w:tr w:rsidR="00E252A6" w:rsidRPr="00E252A6" w14:paraId="3BCCA905" w14:textId="77777777" w:rsidTr="00714085">
        <w:trPr>
          <w:trHeight w:val="300"/>
        </w:trPr>
        <w:tc>
          <w:tcPr>
            <w:tcW w:w="0" w:type="auto"/>
            <w:gridSpan w:val="3"/>
            <w:noWrap/>
            <w:hideMark/>
          </w:tcPr>
          <w:p w14:paraId="4CB3F20E"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xml:space="preserve">Наименование населенного пункта: </w:t>
            </w:r>
          </w:p>
        </w:tc>
        <w:tc>
          <w:tcPr>
            <w:tcW w:w="0" w:type="auto"/>
            <w:noWrap/>
            <w:hideMark/>
          </w:tcPr>
          <w:p w14:paraId="2E59D4E9"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4749AF9B"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70E2B9A7"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44F92E88"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267B02C8"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5826714C"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55D544C1"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71BB7946"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4028787A"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6BA2B882"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5C8D4B69"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3392E279"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250701F1"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18E2470E"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r>
      <w:tr w:rsidR="00E252A6" w:rsidRPr="00E252A6" w14:paraId="226B8039" w14:textId="77777777" w:rsidTr="00714085">
        <w:trPr>
          <w:trHeight w:val="300"/>
        </w:trPr>
        <w:tc>
          <w:tcPr>
            <w:tcW w:w="0" w:type="auto"/>
            <w:noWrap/>
            <w:hideMark/>
          </w:tcPr>
          <w:p w14:paraId="357D02DA"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17E33D77"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3B9B0A9"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05BB003D"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7204EA84"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41A5B94C"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0DC26F74"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773A7C9F"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19CBC48B"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393FC7D0"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5EE13CB2"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01E2531B"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629AEF80"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6CE2E049"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56C338BE"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1A64C457"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c>
          <w:tcPr>
            <w:tcW w:w="0" w:type="auto"/>
            <w:noWrap/>
            <w:hideMark/>
          </w:tcPr>
          <w:p w14:paraId="26CD05FD" w14:textId="77777777" w:rsidR="00714085" w:rsidRPr="00E252A6" w:rsidRDefault="00714085" w:rsidP="00E252A6">
            <w:pPr>
              <w:spacing w:after="0" w:line="240" w:lineRule="auto"/>
              <w:jc w:val="center"/>
              <w:rPr>
                <w:rFonts w:ascii="Arial" w:eastAsia="Times New Roman" w:hAnsi="Arial" w:cs="Arial"/>
                <w:sz w:val="24"/>
                <w:szCs w:val="24"/>
                <w:lang w:eastAsia="ru-RU"/>
              </w:rPr>
            </w:pPr>
          </w:p>
        </w:tc>
      </w:tr>
      <w:tr w:rsidR="00E252A6" w:rsidRPr="00E252A6" w14:paraId="488420CE" w14:textId="77777777" w:rsidTr="00714085">
        <w:trPr>
          <w:trHeight w:val="300"/>
        </w:trPr>
        <w:tc>
          <w:tcPr>
            <w:tcW w:w="0" w:type="auto"/>
            <w:gridSpan w:val="2"/>
            <w:noWrap/>
            <w:hideMark/>
          </w:tcPr>
          <w:p w14:paraId="1122BED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xml:space="preserve">Название кладбища: </w:t>
            </w:r>
          </w:p>
        </w:tc>
        <w:tc>
          <w:tcPr>
            <w:tcW w:w="0" w:type="auto"/>
            <w:noWrap/>
            <w:hideMark/>
          </w:tcPr>
          <w:p w14:paraId="7D00C194"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210F4BCB"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62DB7C7E"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1943CE22"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5947B874"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2F7C2CA2"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49C90B4F"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40C3A1FA"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2C29CA37"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5A3F6404"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4CECC498"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323EDE93"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30ED81B3"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229570C4" w14:textId="77777777" w:rsidR="00714085" w:rsidRPr="00E252A6" w:rsidRDefault="00714085" w:rsidP="00E252A6">
            <w:pPr>
              <w:spacing w:after="0" w:line="240" w:lineRule="auto"/>
              <w:jc w:val="center"/>
              <w:rPr>
                <w:rFonts w:ascii="Arial" w:eastAsia="Times New Roman" w:hAnsi="Arial" w:cs="Arial"/>
                <w:i/>
                <w:iCs/>
                <w:sz w:val="24"/>
                <w:szCs w:val="24"/>
                <w:lang w:eastAsia="ru-RU"/>
              </w:rPr>
            </w:pPr>
            <w:r w:rsidRPr="00E252A6">
              <w:rPr>
                <w:rFonts w:ascii="Arial" w:eastAsia="Times New Roman" w:hAnsi="Arial" w:cs="Arial"/>
                <w:i/>
                <w:iCs/>
                <w:sz w:val="24"/>
                <w:szCs w:val="24"/>
                <w:lang w:eastAsia="ru-RU"/>
              </w:rPr>
              <w:t> </w:t>
            </w:r>
          </w:p>
        </w:tc>
        <w:tc>
          <w:tcPr>
            <w:tcW w:w="0" w:type="auto"/>
            <w:noWrap/>
            <w:hideMark/>
          </w:tcPr>
          <w:p w14:paraId="5A13E6A5"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r>
      <w:tr w:rsidR="00E252A6" w:rsidRPr="00E252A6" w14:paraId="702E5959" w14:textId="77777777" w:rsidTr="00714085">
        <w:trPr>
          <w:trHeight w:val="300"/>
        </w:trPr>
        <w:tc>
          <w:tcPr>
            <w:tcW w:w="0" w:type="auto"/>
            <w:noWrap/>
            <w:hideMark/>
          </w:tcPr>
          <w:p w14:paraId="0FEB6903"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55285A53"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81E11E0"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4A06B30"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193CB561"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490712C5"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2F67E2D0"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3F7517D6"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A203128"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100A78CB"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CC8AC21"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39806A85"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0E8345F6"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5D1FB972"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251A2468"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6F36306" w14:textId="77777777" w:rsidR="00714085" w:rsidRPr="00E252A6" w:rsidRDefault="00714085" w:rsidP="00E252A6">
            <w:pPr>
              <w:spacing w:after="0" w:line="240" w:lineRule="auto"/>
              <w:rPr>
                <w:rFonts w:ascii="Arial" w:eastAsia="Times New Roman" w:hAnsi="Arial" w:cs="Arial"/>
                <w:sz w:val="24"/>
                <w:szCs w:val="24"/>
                <w:lang w:eastAsia="ru-RU"/>
              </w:rPr>
            </w:pPr>
          </w:p>
        </w:tc>
        <w:tc>
          <w:tcPr>
            <w:tcW w:w="0" w:type="auto"/>
            <w:noWrap/>
            <w:hideMark/>
          </w:tcPr>
          <w:p w14:paraId="722AD4B0" w14:textId="77777777" w:rsidR="00714085" w:rsidRPr="00E252A6" w:rsidRDefault="00714085" w:rsidP="00E252A6">
            <w:pPr>
              <w:spacing w:after="0" w:line="240" w:lineRule="auto"/>
              <w:rPr>
                <w:rFonts w:ascii="Arial" w:eastAsia="Times New Roman" w:hAnsi="Arial" w:cs="Arial"/>
                <w:sz w:val="24"/>
                <w:szCs w:val="24"/>
                <w:lang w:eastAsia="ru-RU"/>
              </w:rPr>
            </w:pPr>
          </w:p>
        </w:tc>
      </w:tr>
      <w:tr w:rsidR="00E252A6" w:rsidRPr="00E252A6" w14:paraId="5ED39055" w14:textId="77777777" w:rsidTr="00714085">
        <w:trPr>
          <w:trHeight w:val="1365"/>
        </w:trPr>
        <w:tc>
          <w:tcPr>
            <w:tcW w:w="0" w:type="auto"/>
            <w:vMerge w:val="restart"/>
            <w:hideMark/>
          </w:tcPr>
          <w:p w14:paraId="3D269D73"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Дата смерти</w:t>
            </w:r>
          </w:p>
        </w:tc>
        <w:tc>
          <w:tcPr>
            <w:tcW w:w="0" w:type="auto"/>
            <w:vMerge w:val="restart"/>
            <w:hideMark/>
          </w:tcPr>
          <w:p w14:paraId="0D7310D5"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Дата рождения</w:t>
            </w:r>
          </w:p>
        </w:tc>
        <w:tc>
          <w:tcPr>
            <w:tcW w:w="0" w:type="auto"/>
            <w:hideMark/>
          </w:tcPr>
          <w:p w14:paraId="12597CDF"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Возраст</w:t>
            </w:r>
          </w:p>
        </w:tc>
        <w:tc>
          <w:tcPr>
            <w:tcW w:w="0" w:type="auto"/>
            <w:gridSpan w:val="2"/>
            <w:hideMark/>
          </w:tcPr>
          <w:p w14:paraId="0E18210D"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proofErr w:type="gramStart"/>
            <w:r w:rsidRPr="00E252A6">
              <w:rPr>
                <w:rFonts w:ascii="Arial" w:eastAsia="Times New Roman" w:hAnsi="Arial" w:cs="Arial"/>
                <w:b/>
                <w:bCs/>
                <w:sz w:val="24"/>
                <w:szCs w:val="24"/>
                <w:lang w:eastAsia="ru-RU"/>
              </w:rPr>
              <w:t>Свидетельства  о</w:t>
            </w:r>
            <w:proofErr w:type="gramEnd"/>
            <w:r w:rsidRPr="00E252A6">
              <w:rPr>
                <w:rFonts w:ascii="Arial" w:eastAsia="Times New Roman" w:hAnsi="Arial" w:cs="Arial"/>
                <w:b/>
                <w:bCs/>
                <w:sz w:val="24"/>
                <w:szCs w:val="24"/>
                <w:lang w:eastAsia="ru-RU"/>
              </w:rPr>
              <w:t xml:space="preserve"> смерти</w:t>
            </w:r>
          </w:p>
        </w:tc>
        <w:tc>
          <w:tcPr>
            <w:tcW w:w="0" w:type="auto"/>
            <w:gridSpan w:val="2"/>
            <w:hideMark/>
          </w:tcPr>
          <w:p w14:paraId="4EB89F60"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Разрешение о предоставлении земельного участка для погребения</w:t>
            </w:r>
          </w:p>
        </w:tc>
        <w:tc>
          <w:tcPr>
            <w:tcW w:w="0" w:type="auto"/>
            <w:vMerge w:val="restart"/>
            <w:hideMark/>
          </w:tcPr>
          <w:p w14:paraId="1BC713CC"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 xml:space="preserve">Дата </w:t>
            </w:r>
            <w:proofErr w:type="spellStart"/>
            <w:r w:rsidRPr="00E252A6">
              <w:rPr>
                <w:rFonts w:ascii="Arial" w:eastAsia="Times New Roman" w:hAnsi="Arial" w:cs="Arial"/>
                <w:b/>
                <w:bCs/>
                <w:sz w:val="24"/>
                <w:szCs w:val="24"/>
                <w:lang w:eastAsia="ru-RU"/>
              </w:rPr>
              <w:t>захорнения</w:t>
            </w:r>
            <w:proofErr w:type="spellEnd"/>
          </w:p>
        </w:tc>
        <w:tc>
          <w:tcPr>
            <w:tcW w:w="0" w:type="auto"/>
            <w:gridSpan w:val="2"/>
            <w:hideMark/>
          </w:tcPr>
          <w:p w14:paraId="3F4F3E7E"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Место захоронения</w:t>
            </w:r>
          </w:p>
        </w:tc>
        <w:tc>
          <w:tcPr>
            <w:tcW w:w="0" w:type="auto"/>
            <w:gridSpan w:val="2"/>
            <w:hideMark/>
          </w:tcPr>
          <w:p w14:paraId="5E1D4941"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 xml:space="preserve">Свидетельство о захоронении </w:t>
            </w:r>
          </w:p>
        </w:tc>
        <w:tc>
          <w:tcPr>
            <w:tcW w:w="0" w:type="auto"/>
            <w:vMerge w:val="restart"/>
            <w:hideMark/>
          </w:tcPr>
          <w:p w14:paraId="24902885"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 xml:space="preserve">Фамилия, имя, отчество и адрес родственников или иных </w:t>
            </w:r>
            <w:r w:rsidRPr="00E252A6">
              <w:rPr>
                <w:rFonts w:ascii="Arial" w:eastAsia="Times New Roman" w:hAnsi="Arial" w:cs="Arial"/>
                <w:b/>
                <w:bCs/>
                <w:sz w:val="24"/>
                <w:szCs w:val="24"/>
                <w:lang w:eastAsia="ru-RU"/>
              </w:rPr>
              <w:lastRenderedPageBreak/>
              <w:t>лиц, проводящих захоронение, контактный номер телефона</w:t>
            </w:r>
          </w:p>
        </w:tc>
        <w:tc>
          <w:tcPr>
            <w:tcW w:w="0" w:type="auto"/>
            <w:vMerge w:val="restart"/>
            <w:hideMark/>
          </w:tcPr>
          <w:p w14:paraId="496F2AFE"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lastRenderedPageBreak/>
              <w:t>Ответственный за захоронения</w:t>
            </w:r>
          </w:p>
        </w:tc>
        <w:tc>
          <w:tcPr>
            <w:tcW w:w="0" w:type="auto"/>
            <w:vMerge w:val="restart"/>
            <w:hideMark/>
          </w:tcPr>
          <w:p w14:paraId="48D12059"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Количество мест в оградке</w:t>
            </w:r>
          </w:p>
        </w:tc>
        <w:tc>
          <w:tcPr>
            <w:tcW w:w="0" w:type="auto"/>
            <w:vMerge w:val="restart"/>
            <w:hideMark/>
          </w:tcPr>
          <w:p w14:paraId="19D2DA84"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Какое захоронение по счету в ограде</w:t>
            </w:r>
          </w:p>
        </w:tc>
        <w:tc>
          <w:tcPr>
            <w:tcW w:w="0" w:type="auto"/>
            <w:vMerge w:val="restart"/>
            <w:hideMark/>
          </w:tcPr>
          <w:p w14:paraId="4915A7CF"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Примечание</w:t>
            </w:r>
          </w:p>
        </w:tc>
      </w:tr>
      <w:tr w:rsidR="00E252A6" w:rsidRPr="00E252A6" w14:paraId="46C3FE6C" w14:textId="77777777" w:rsidTr="00714085">
        <w:trPr>
          <w:trHeight w:val="765"/>
        </w:trPr>
        <w:tc>
          <w:tcPr>
            <w:tcW w:w="0" w:type="auto"/>
            <w:vMerge/>
            <w:hideMark/>
          </w:tcPr>
          <w:p w14:paraId="7554E870" w14:textId="77777777" w:rsidR="00714085" w:rsidRPr="00E252A6" w:rsidRDefault="00714085" w:rsidP="00E252A6">
            <w:pPr>
              <w:spacing w:after="0" w:line="240" w:lineRule="auto"/>
              <w:rPr>
                <w:rFonts w:ascii="Arial" w:eastAsia="Times New Roman" w:hAnsi="Arial" w:cs="Arial"/>
                <w:b/>
                <w:bCs/>
                <w:sz w:val="24"/>
                <w:szCs w:val="24"/>
                <w:lang w:eastAsia="ru-RU"/>
              </w:rPr>
            </w:pPr>
          </w:p>
        </w:tc>
        <w:tc>
          <w:tcPr>
            <w:tcW w:w="0" w:type="auto"/>
            <w:vMerge/>
            <w:hideMark/>
          </w:tcPr>
          <w:p w14:paraId="55660F8A" w14:textId="77777777" w:rsidR="00714085" w:rsidRPr="00E252A6" w:rsidRDefault="00714085" w:rsidP="00E252A6">
            <w:pPr>
              <w:spacing w:after="0" w:line="240" w:lineRule="auto"/>
              <w:rPr>
                <w:rFonts w:ascii="Arial" w:eastAsia="Times New Roman" w:hAnsi="Arial" w:cs="Arial"/>
                <w:b/>
                <w:bCs/>
                <w:sz w:val="24"/>
                <w:szCs w:val="24"/>
                <w:lang w:eastAsia="ru-RU"/>
              </w:rPr>
            </w:pPr>
          </w:p>
        </w:tc>
        <w:tc>
          <w:tcPr>
            <w:tcW w:w="0" w:type="auto"/>
            <w:hideMark/>
          </w:tcPr>
          <w:p w14:paraId="476F0EE7"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 </w:t>
            </w:r>
          </w:p>
        </w:tc>
        <w:tc>
          <w:tcPr>
            <w:tcW w:w="0" w:type="auto"/>
            <w:hideMark/>
          </w:tcPr>
          <w:p w14:paraId="0A9B91BB"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 xml:space="preserve">Дата выдачи  </w:t>
            </w:r>
          </w:p>
        </w:tc>
        <w:tc>
          <w:tcPr>
            <w:tcW w:w="0" w:type="auto"/>
            <w:hideMark/>
          </w:tcPr>
          <w:p w14:paraId="0D32764C"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Номер</w:t>
            </w:r>
          </w:p>
        </w:tc>
        <w:tc>
          <w:tcPr>
            <w:tcW w:w="0" w:type="auto"/>
            <w:hideMark/>
          </w:tcPr>
          <w:p w14:paraId="63F10066"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Номер</w:t>
            </w:r>
          </w:p>
        </w:tc>
        <w:tc>
          <w:tcPr>
            <w:tcW w:w="0" w:type="auto"/>
            <w:hideMark/>
          </w:tcPr>
          <w:p w14:paraId="2FA92B23" w14:textId="77777777" w:rsidR="00714085" w:rsidRPr="00E252A6" w:rsidRDefault="00714085" w:rsidP="00E252A6">
            <w:pPr>
              <w:spacing w:after="0" w:line="240" w:lineRule="auto"/>
              <w:jc w:val="center"/>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Дата</w:t>
            </w:r>
          </w:p>
        </w:tc>
        <w:tc>
          <w:tcPr>
            <w:tcW w:w="0" w:type="auto"/>
            <w:vMerge/>
            <w:hideMark/>
          </w:tcPr>
          <w:p w14:paraId="07E8AEA4" w14:textId="77777777" w:rsidR="00714085" w:rsidRPr="00E252A6" w:rsidRDefault="00714085" w:rsidP="00E252A6">
            <w:pPr>
              <w:spacing w:after="0" w:line="240" w:lineRule="auto"/>
              <w:rPr>
                <w:rFonts w:ascii="Arial" w:eastAsia="Times New Roman" w:hAnsi="Arial" w:cs="Arial"/>
                <w:b/>
                <w:bCs/>
                <w:sz w:val="24"/>
                <w:szCs w:val="24"/>
                <w:lang w:eastAsia="ru-RU"/>
              </w:rPr>
            </w:pPr>
          </w:p>
        </w:tc>
        <w:tc>
          <w:tcPr>
            <w:tcW w:w="0" w:type="auto"/>
            <w:hideMark/>
          </w:tcPr>
          <w:p w14:paraId="048083A7" w14:textId="77777777" w:rsidR="00714085" w:rsidRPr="00E252A6" w:rsidRDefault="00714085" w:rsidP="00E252A6">
            <w:pPr>
              <w:spacing w:after="0" w:line="240" w:lineRule="auto"/>
              <w:rPr>
                <w:rFonts w:ascii="Arial" w:eastAsia="Times New Roman" w:hAnsi="Arial" w:cs="Arial"/>
                <w:b/>
                <w:bCs/>
                <w:sz w:val="24"/>
                <w:szCs w:val="24"/>
                <w:lang w:eastAsia="ru-RU"/>
              </w:rPr>
            </w:pPr>
            <w:proofErr w:type="spellStart"/>
            <w:r w:rsidRPr="00E252A6">
              <w:rPr>
                <w:rFonts w:ascii="Arial" w:eastAsia="Times New Roman" w:hAnsi="Arial" w:cs="Arial"/>
                <w:b/>
                <w:bCs/>
                <w:sz w:val="24"/>
                <w:szCs w:val="24"/>
                <w:lang w:eastAsia="ru-RU"/>
              </w:rPr>
              <w:t>Кладбищинский</w:t>
            </w:r>
            <w:proofErr w:type="spellEnd"/>
            <w:r w:rsidRPr="00E252A6">
              <w:rPr>
                <w:rFonts w:ascii="Arial" w:eastAsia="Times New Roman" w:hAnsi="Arial" w:cs="Arial"/>
                <w:b/>
                <w:bCs/>
                <w:sz w:val="24"/>
                <w:szCs w:val="24"/>
                <w:lang w:eastAsia="ru-RU"/>
              </w:rPr>
              <w:t xml:space="preserve"> комплекс</w:t>
            </w:r>
          </w:p>
        </w:tc>
        <w:tc>
          <w:tcPr>
            <w:tcW w:w="0" w:type="auto"/>
            <w:hideMark/>
          </w:tcPr>
          <w:p w14:paraId="51474860" w14:textId="77777777" w:rsidR="00714085" w:rsidRPr="00E252A6" w:rsidRDefault="00714085" w:rsidP="00E252A6">
            <w:pPr>
              <w:spacing w:after="0" w:line="240" w:lineRule="auto"/>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 сектора</w:t>
            </w:r>
          </w:p>
        </w:tc>
        <w:tc>
          <w:tcPr>
            <w:tcW w:w="0" w:type="auto"/>
            <w:hideMark/>
          </w:tcPr>
          <w:p w14:paraId="36B0793F" w14:textId="77777777" w:rsidR="00714085" w:rsidRPr="00E252A6" w:rsidRDefault="00714085" w:rsidP="00E252A6">
            <w:pPr>
              <w:spacing w:after="0" w:line="240" w:lineRule="auto"/>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Номер</w:t>
            </w:r>
          </w:p>
        </w:tc>
        <w:tc>
          <w:tcPr>
            <w:tcW w:w="0" w:type="auto"/>
            <w:hideMark/>
          </w:tcPr>
          <w:p w14:paraId="2B282EB8" w14:textId="77777777" w:rsidR="00714085" w:rsidRPr="00E252A6" w:rsidRDefault="00714085" w:rsidP="00E252A6">
            <w:pPr>
              <w:spacing w:after="0" w:line="240" w:lineRule="auto"/>
              <w:rPr>
                <w:rFonts w:ascii="Arial" w:eastAsia="Times New Roman" w:hAnsi="Arial" w:cs="Arial"/>
                <w:b/>
                <w:bCs/>
                <w:sz w:val="24"/>
                <w:szCs w:val="24"/>
                <w:lang w:eastAsia="ru-RU"/>
              </w:rPr>
            </w:pPr>
            <w:r w:rsidRPr="00E252A6">
              <w:rPr>
                <w:rFonts w:ascii="Arial" w:eastAsia="Times New Roman" w:hAnsi="Arial" w:cs="Arial"/>
                <w:b/>
                <w:bCs/>
                <w:sz w:val="24"/>
                <w:szCs w:val="24"/>
                <w:lang w:eastAsia="ru-RU"/>
              </w:rPr>
              <w:t>Дата</w:t>
            </w:r>
          </w:p>
        </w:tc>
        <w:tc>
          <w:tcPr>
            <w:tcW w:w="0" w:type="auto"/>
            <w:vMerge/>
            <w:hideMark/>
          </w:tcPr>
          <w:p w14:paraId="3F951199" w14:textId="77777777" w:rsidR="00714085" w:rsidRPr="00E252A6" w:rsidRDefault="00714085" w:rsidP="00E252A6">
            <w:pPr>
              <w:spacing w:after="0" w:line="240" w:lineRule="auto"/>
              <w:rPr>
                <w:rFonts w:ascii="Arial" w:eastAsia="Times New Roman" w:hAnsi="Arial" w:cs="Arial"/>
                <w:b/>
                <w:bCs/>
                <w:sz w:val="24"/>
                <w:szCs w:val="24"/>
                <w:lang w:eastAsia="ru-RU"/>
              </w:rPr>
            </w:pPr>
          </w:p>
        </w:tc>
        <w:tc>
          <w:tcPr>
            <w:tcW w:w="0" w:type="auto"/>
            <w:vMerge/>
            <w:hideMark/>
          </w:tcPr>
          <w:p w14:paraId="54D102BB" w14:textId="77777777" w:rsidR="00714085" w:rsidRPr="00E252A6" w:rsidRDefault="00714085" w:rsidP="00E252A6">
            <w:pPr>
              <w:spacing w:after="0" w:line="240" w:lineRule="auto"/>
              <w:rPr>
                <w:rFonts w:ascii="Arial" w:eastAsia="Times New Roman" w:hAnsi="Arial" w:cs="Arial"/>
                <w:b/>
                <w:bCs/>
                <w:sz w:val="24"/>
                <w:szCs w:val="24"/>
                <w:lang w:eastAsia="ru-RU"/>
              </w:rPr>
            </w:pPr>
          </w:p>
        </w:tc>
        <w:tc>
          <w:tcPr>
            <w:tcW w:w="0" w:type="auto"/>
            <w:vMerge/>
            <w:hideMark/>
          </w:tcPr>
          <w:p w14:paraId="7162AC34" w14:textId="77777777" w:rsidR="00714085" w:rsidRPr="00E252A6" w:rsidRDefault="00714085" w:rsidP="00E252A6">
            <w:pPr>
              <w:spacing w:after="0" w:line="240" w:lineRule="auto"/>
              <w:rPr>
                <w:rFonts w:ascii="Arial" w:eastAsia="Times New Roman" w:hAnsi="Arial" w:cs="Arial"/>
                <w:b/>
                <w:bCs/>
                <w:sz w:val="24"/>
                <w:szCs w:val="24"/>
                <w:lang w:eastAsia="ru-RU"/>
              </w:rPr>
            </w:pPr>
          </w:p>
        </w:tc>
        <w:tc>
          <w:tcPr>
            <w:tcW w:w="0" w:type="auto"/>
            <w:vMerge/>
            <w:hideMark/>
          </w:tcPr>
          <w:p w14:paraId="717532C9" w14:textId="77777777" w:rsidR="00714085" w:rsidRPr="00E252A6" w:rsidRDefault="00714085" w:rsidP="00E252A6">
            <w:pPr>
              <w:spacing w:after="0" w:line="240" w:lineRule="auto"/>
              <w:rPr>
                <w:rFonts w:ascii="Arial" w:eastAsia="Times New Roman" w:hAnsi="Arial" w:cs="Arial"/>
                <w:b/>
                <w:bCs/>
                <w:sz w:val="24"/>
                <w:szCs w:val="24"/>
                <w:lang w:eastAsia="ru-RU"/>
              </w:rPr>
            </w:pPr>
          </w:p>
        </w:tc>
        <w:tc>
          <w:tcPr>
            <w:tcW w:w="0" w:type="auto"/>
            <w:vMerge/>
            <w:hideMark/>
          </w:tcPr>
          <w:p w14:paraId="382A3870" w14:textId="77777777" w:rsidR="00714085" w:rsidRPr="00E252A6" w:rsidRDefault="00714085" w:rsidP="00E252A6">
            <w:pPr>
              <w:spacing w:after="0" w:line="240" w:lineRule="auto"/>
              <w:rPr>
                <w:rFonts w:ascii="Arial" w:eastAsia="Times New Roman" w:hAnsi="Arial" w:cs="Arial"/>
                <w:b/>
                <w:bCs/>
                <w:sz w:val="24"/>
                <w:szCs w:val="24"/>
                <w:lang w:eastAsia="ru-RU"/>
              </w:rPr>
            </w:pPr>
          </w:p>
        </w:tc>
      </w:tr>
      <w:tr w:rsidR="00E252A6" w:rsidRPr="00E252A6" w14:paraId="76A4478E" w14:textId="77777777" w:rsidTr="00714085">
        <w:trPr>
          <w:trHeight w:val="300"/>
        </w:trPr>
        <w:tc>
          <w:tcPr>
            <w:tcW w:w="0" w:type="auto"/>
            <w:noWrap/>
            <w:hideMark/>
          </w:tcPr>
          <w:p w14:paraId="680457FD"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9B06E3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07FE2C8"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52BE719"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04D9F2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CDE3777"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4402837B"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F7AE8D1"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9425951"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1694587"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E9D225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4D3C06DA"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2DFB476"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B1ACF7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3E969FDD"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337FB6A1"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458E140E"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r>
      <w:tr w:rsidR="00E252A6" w:rsidRPr="00E252A6" w14:paraId="5594467E" w14:textId="77777777" w:rsidTr="00714085">
        <w:trPr>
          <w:trHeight w:val="300"/>
        </w:trPr>
        <w:tc>
          <w:tcPr>
            <w:tcW w:w="0" w:type="auto"/>
            <w:noWrap/>
            <w:hideMark/>
          </w:tcPr>
          <w:p w14:paraId="175A171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763379AE"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FD0033F"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A19454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6829F64"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C296B76"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4C0C672E"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2DF3D56"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940B5C1"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28978B7"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4EE8E8E2"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83B0F3A"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CC3F7D6"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3507CFCB"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7BB6CC0"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3C47B899"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6819DED"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r>
      <w:tr w:rsidR="00E252A6" w:rsidRPr="00E252A6" w14:paraId="25F7BF15" w14:textId="77777777" w:rsidTr="00714085">
        <w:trPr>
          <w:trHeight w:val="70"/>
        </w:trPr>
        <w:tc>
          <w:tcPr>
            <w:tcW w:w="0" w:type="auto"/>
            <w:noWrap/>
            <w:hideMark/>
          </w:tcPr>
          <w:p w14:paraId="34612ED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F4F74A8"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763B167D"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53DAA1D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58056DB"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790D28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79EA072B"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221F34F"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B7FECC1"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45AA4D6D"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316939F9"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2CE1C419"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C2CC739"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CE3D53D"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1B783EA2"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6F078C8A"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c>
          <w:tcPr>
            <w:tcW w:w="0" w:type="auto"/>
            <w:noWrap/>
            <w:hideMark/>
          </w:tcPr>
          <w:p w14:paraId="0FA7731C" w14:textId="77777777" w:rsidR="00714085" w:rsidRPr="00E252A6" w:rsidRDefault="00714085" w:rsidP="00E252A6">
            <w:pPr>
              <w:spacing w:after="0" w:line="240" w:lineRule="auto"/>
              <w:rPr>
                <w:rFonts w:ascii="Arial" w:eastAsia="Times New Roman" w:hAnsi="Arial" w:cs="Arial"/>
                <w:sz w:val="24"/>
                <w:szCs w:val="24"/>
                <w:lang w:eastAsia="ru-RU"/>
              </w:rPr>
            </w:pPr>
            <w:r w:rsidRPr="00E252A6">
              <w:rPr>
                <w:rFonts w:ascii="Arial" w:eastAsia="Times New Roman" w:hAnsi="Arial" w:cs="Arial"/>
                <w:sz w:val="24"/>
                <w:szCs w:val="24"/>
                <w:lang w:eastAsia="ru-RU"/>
              </w:rPr>
              <w:t> </w:t>
            </w:r>
          </w:p>
        </w:tc>
      </w:tr>
    </w:tbl>
    <w:p w14:paraId="162075C4" w14:textId="77777777" w:rsidR="000E4C70" w:rsidRPr="00E252A6" w:rsidRDefault="000E4C70" w:rsidP="00E252A6">
      <w:pPr>
        <w:spacing w:after="0" w:line="240" w:lineRule="auto"/>
        <w:rPr>
          <w:rFonts w:ascii="Arial" w:hAnsi="Arial" w:cs="Arial"/>
          <w:sz w:val="24"/>
          <w:szCs w:val="24"/>
          <w:lang w:eastAsia="ru-RU"/>
        </w:rPr>
        <w:sectPr w:rsidR="000E4C70" w:rsidRPr="00E252A6" w:rsidSect="000E4C70">
          <w:pgSz w:w="16838" w:h="11906" w:orient="landscape"/>
          <w:pgMar w:top="1560" w:right="820" w:bottom="567" w:left="1134" w:header="0" w:footer="0" w:gutter="0"/>
          <w:cols w:space="720"/>
          <w:titlePg/>
        </w:sectPr>
      </w:pPr>
    </w:p>
    <w:p w14:paraId="461157BB" w14:textId="51EDA55D" w:rsidR="00AE4E0B" w:rsidRPr="00E252A6" w:rsidRDefault="00AE4E0B" w:rsidP="00E252A6">
      <w:pPr>
        <w:tabs>
          <w:tab w:val="left" w:pos="3240"/>
        </w:tabs>
        <w:spacing w:after="0" w:line="240" w:lineRule="auto"/>
        <w:rPr>
          <w:rFonts w:ascii="Arial" w:hAnsi="Arial" w:cs="Arial"/>
          <w:sz w:val="24"/>
          <w:szCs w:val="24"/>
          <w:lang w:bidi="ru-RU"/>
        </w:rPr>
      </w:pPr>
    </w:p>
    <w:tbl>
      <w:tblPr>
        <w:tblW w:w="0" w:type="auto"/>
        <w:tblInd w:w="5469" w:type="dxa"/>
        <w:tblLook w:val="04A0" w:firstRow="1" w:lastRow="0" w:firstColumn="1" w:lastColumn="0" w:noHBand="0" w:noVBand="1"/>
      </w:tblPr>
      <w:tblGrid>
        <w:gridCol w:w="3886"/>
      </w:tblGrid>
      <w:tr w:rsidR="00DD1A53" w:rsidRPr="00E252A6" w14:paraId="1F4A6EC3" w14:textId="77777777" w:rsidTr="00AE4E0B">
        <w:trPr>
          <w:trHeight w:val="2939"/>
        </w:trPr>
        <w:tc>
          <w:tcPr>
            <w:tcW w:w="4009" w:type="dxa"/>
            <w:shd w:val="clear" w:color="auto" w:fill="auto"/>
          </w:tcPr>
          <w:p w14:paraId="61E55082" w14:textId="3D5D631D" w:rsidR="009C0278" w:rsidRPr="00E252A6" w:rsidRDefault="009C0278" w:rsidP="00E252A6">
            <w:pPr>
              <w:spacing w:after="0" w:line="240" w:lineRule="auto"/>
              <w:jc w:val="both"/>
              <w:rPr>
                <w:rFonts w:ascii="Arial" w:hAnsi="Arial" w:cs="Arial"/>
                <w:sz w:val="24"/>
                <w:szCs w:val="24"/>
              </w:rPr>
            </w:pPr>
            <w:r w:rsidRPr="00E252A6">
              <w:rPr>
                <w:rFonts w:ascii="Arial" w:hAnsi="Arial" w:cs="Arial"/>
                <w:sz w:val="24"/>
                <w:szCs w:val="24"/>
              </w:rPr>
              <w:t>Приложение № 9</w:t>
            </w:r>
          </w:p>
          <w:p w14:paraId="354E7075" w14:textId="77777777" w:rsidR="009C0278" w:rsidRPr="00E252A6" w:rsidRDefault="009C0278" w:rsidP="00E252A6">
            <w:pPr>
              <w:spacing w:after="0" w:line="240" w:lineRule="auto"/>
              <w:jc w:val="both"/>
              <w:rPr>
                <w:rFonts w:ascii="Arial" w:hAnsi="Arial" w:cs="Arial"/>
                <w:sz w:val="24"/>
                <w:szCs w:val="24"/>
              </w:rPr>
            </w:pPr>
            <w:r w:rsidRPr="00E252A6">
              <w:rPr>
                <w:rFonts w:ascii="Arial" w:hAnsi="Arial" w:cs="Arial"/>
                <w:sz w:val="24"/>
                <w:szCs w:val="24"/>
              </w:rPr>
              <w:t xml:space="preserve">к постановлению администрации </w:t>
            </w:r>
          </w:p>
          <w:p w14:paraId="1D3CFB31" w14:textId="77777777" w:rsidR="009C0278" w:rsidRPr="00E252A6" w:rsidRDefault="009C0278" w:rsidP="00E252A6">
            <w:pPr>
              <w:spacing w:after="0" w:line="240" w:lineRule="auto"/>
              <w:jc w:val="both"/>
              <w:rPr>
                <w:rFonts w:ascii="Arial" w:hAnsi="Arial" w:cs="Arial"/>
                <w:sz w:val="24"/>
                <w:szCs w:val="24"/>
              </w:rPr>
            </w:pPr>
            <w:r w:rsidRPr="00E252A6">
              <w:rPr>
                <w:rFonts w:ascii="Arial" w:hAnsi="Arial" w:cs="Arial"/>
                <w:sz w:val="24"/>
                <w:szCs w:val="24"/>
              </w:rPr>
              <w:t xml:space="preserve">Холмского муниципального округа </w:t>
            </w:r>
          </w:p>
          <w:p w14:paraId="6F22F1AC" w14:textId="77777777" w:rsidR="009C0278" w:rsidRPr="00E252A6" w:rsidRDefault="009C0278" w:rsidP="00E252A6">
            <w:pPr>
              <w:spacing w:after="0" w:line="240" w:lineRule="auto"/>
              <w:jc w:val="both"/>
              <w:rPr>
                <w:rFonts w:ascii="Arial" w:hAnsi="Arial" w:cs="Arial"/>
                <w:sz w:val="24"/>
                <w:szCs w:val="24"/>
              </w:rPr>
            </w:pPr>
            <w:r w:rsidRPr="00E252A6">
              <w:rPr>
                <w:rFonts w:ascii="Arial" w:hAnsi="Arial" w:cs="Arial"/>
                <w:sz w:val="24"/>
                <w:szCs w:val="24"/>
              </w:rPr>
              <w:t xml:space="preserve">Сахалинской области </w:t>
            </w:r>
          </w:p>
          <w:p w14:paraId="477D539A" w14:textId="75DE6057" w:rsidR="009C0278" w:rsidRPr="00E252A6" w:rsidRDefault="009C0278" w:rsidP="00E252A6">
            <w:pPr>
              <w:spacing w:after="0" w:line="240" w:lineRule="auto"/>
              <w:jc w:val="both"/>
              <w:rPr>
                <w:rFonts w:ascii="Arial" w:hAnsi="Arial" w:cs="Arial"/>
                <w:sz w:val="24"/>
                <w:szCs w:val="24"/>
              </w:rPr>
            </w:pPr>
            <w:r w:rsidRPr="00E252A6">
              <w:rPr>
                <w:rFonts w:ascii="Arial" w:hAnsi="Arial" w:cs="Arial"/>
                <w:sz w:val="24"/>
                <w:szCs w:val="24"/>
              </w:rPr>
              <w:t xml:space="preserve">   </w:t>
            </w:r>
          </w:p>
          <w:p w14:paraId="2DFD1BC1" w14:textId="637122E1" w:rsidR="009C0278" w:rsidRPr="00E252A6" w:rsidRDefault="009C0278" w:rsidP="00E252A6">
            <w:pPr>
              <w:tabs>
                <w:tab w:val="left" w:pos="2595"/>
              </w:tabs>
              <w:spacing w:after="0" w:line="240" w:lineRule="auto"/>
              <w:jc w:val="both"/>
              <w:rPr>
                <w:rFonts w:ascii="Arial" w:hAnsi="Arial" w:cs="Arial"/>
                <w:sz w:val="24"/>
                <w:szCs w:val="24"/>
              </w:rPr>
            </w:pPr>
            <w:r w:rsidRPr="00E252A6">
              <w:rPr>
                <w:rFonts w:ascii="Arial" w:hAnsi="Arial" w:cs="Arial"/>
                <w:sz w:val="24"/>
                <w:szCs w:val="24"/>
              </w:rPr>
              <w:t xml:space="preserve">             07.02.2025</w:t>
            </w:r>
            <w:r w:rsidRPr="00E252A6">
              <w:rPr>
                <w:rFonts w:ascii="Arial" w:hAnsi="Arial" w:cs="Arial"/>
                <w:sz w:val="24"/>
                <w:szCs w:val="24"/>
              </w:rPr>
              <w:tab/>
              <w:t>129</w:t>
            </w:r>
          </w:p>
          <w:p w14:paraId="72C4ECFF" w14:textId="621E88AA" w:rsidR="00E91A97" w:rsidRPr="00E252A6" w:rsidRDefault="009C0278" w:rsidP="00E252A6">
            <w:pPr>
              <w:spacing w:after="0" w:line="240" w:lineRule="auto"/>
              <w:jc w:val="both"/>
              <w:rPr>
                <w:rFonts w:ascii="Arial" w:hAnsi="Arial" w:cs="Arial"/>
                <w:sz w:val="24"/>
                <w:szCs w:val="24"/>
              </w:rPr>
            </w:pPr>
            <w:r w:rsidRPr="00E252A6">
              <w:rPr>
                <w:rFonts w:ascii="Arial" w:hAnsi="Arial" w:cs="Arial"/>
                <w:sz w:val="24"/>
                <w:szCs w:val="24"/>
              </w:rPr>
              <w:t>от________________№ _________</w:t>
            </w:r>
          </w:p>
          <w:p w14:paraId="5557AB10" w14:textId="2E5972AE" w:rsidR="00DD1A53" w:rsidRPr="00E252A6" w:rsidRDefault="00DD1A53" w:rsidP="00E252A6">
            <w:pPr>
              <w:spacing w:after="0" w:line="240" w:lineRule="auto"/>
              <w:jc w:val="both"/>
              <w:rPr>
                <w:rFonts w:ascii="Arial" w:hAnsi="Arial" w:cs="Arial"/>
                <w:sz w:val="24"/>
                <w:szCs w:val="24"/>
              </w:rPr>
            </w:pPr>
          </w:p>
        </w:tc>
      </w:tr>
    </w:tbl>
    <w:p w14:paraId="0588028A" w14:textId="77777777" w:rsidR="00DD1A53" w:rsidRPr="00E252A6" w:rsidRDefault="00DD1A53" w:rsidP="00E252A6">
      <w:pPr>
        <w:spacing w:after="0" w:line="240" w:lineRule="auto"/>
        <w:jc w:val="both"/>
        <w:rPr>
          <w:rFonts w:ascii="Arial" w:hAnsi="Arial" w:cs="Arial"/>
          <w:sz w:val="24"/>
          <w:szCs w:val="24"/>
        </w:rPr>
      </w:pPr>
    </w:p>
    <w:p w14:paraId="4DD6177D" w14:textId="77777777" w:rsidR="00DD1A53" w:rsidRPr="00E252A6" w:rsidRDefault="00DD1A53" w:rsidP="00E252A6">
      <w:pPr>
        <w:spacing w:after="0" w:line="240" w:lineRule="auto"/>
        <w:ind w:left="720" w:hanging="720"/>
        <w:jc w:val="center"/>
        <w:rPr>
          <w:rFonts w:ascii="Arial" w:hAnsi="Arial" w:cs="Arial"/>
          <w:sz w:val="24"/>
          <w:szCs w:val="24"/>
        </w:rPr>
      </w:pPr>
      <w:r w:rsidRPr="00E252A6">
        <w:rPr>
          <w:rFonts w:ascii="Arial" w:hAnsi="Arial" w:cs="Arial"/>
          <w:sz w:val="24"/>
          <w:szCs w:val="24"/>
        </w:rPr>
        <w:t>Инвентаризационная опись</w:t>
      </w:r>
    </w:p>
    <w:tbl>
      <w:tblPr>
        <w:tblW w:w="0" w:type="auto"/>
        <w:tblInd w:w="720" w:type="dxa"/>
        <w:tblBorders>
          <w:top w:val="single" w:sz="4" w:space="0" w:color="auto"/>
        </w:tblBorders>
        <w:tblLook w:val="04A0" w:firstRow="1" w:lastRow="0" w:firstColumn="1" w:lastColumn="0" w:noHBand="0" w:noVBand="1"/>
      </w:tblPr>
      <w:tblGrid>
        <w:gridCol w:w="8035"/>
      </w:tblGrid>
      <w:tr w:rsidR="00DD1A53" w:rsidRPr="00E252A6" w14:paraId="7AEC9484" w14:textId="77777777" w:rsidTr="00684819">
        <w:tc>
          <w:tcPr>
            <w:tcW w:w="8035" w:type="dxa"/>
            <w:shd w:val="clear" w:color="auto" w:fill="auto"/>
          </w:tcPr>
          <w:p w14:paraId="7D1C6A7E" w14:textId="69068EEE" w:rsidR="00DD1A53" w:rsidRPr="00E252A6" w:rsidRDefault="00DD1A53" w:rsidP="00E252A6">
            <w:pPr>
              <w:spacing w:after="0" w:line="240" w:lineRule="auto"/>
              <w:ind w:left="720" w:hanging="720"/>
              <w:jc w:val="center"/>
              <w:rPr>
                <w:rFonts w:ascii="Arial" w:hAnsi="Arial" w:cs="Arial"/>
                <w:sz w:val="24"/>
                <w:szCs w:val="24"/>
              </w:rPr>
            </w:pPr>
            <w:r w:rsidRPr="00E252A6">
              <w:rPr>
                <w:rFonts w:ascii="Arial" w:hAnsi="Arial" w:cs="Arial"/>
                <w:sz w:val="24"/>
                <w:szCs w:val="24"/>
              </w:rPr>
              <w:t xml:space="preserve">захоронений, произведенных на кладбищах </w:t>
            </w:r>
            <w:r w:rsidR="00BA44F2" w:rsidRPr="00E252A6">
              <w:rPr>
                <w:rFonts w:ascii="Arial" w:hAnsi="Arial" w:cs="Arial"/>
                <w:sz w:val="24"/>
                <w:szCs w:val="24"/>
              </w:rPr>
              <w:t>Холмского муниципального округа Сахалинской области</w:t>
            </w:r>
          </w:p>
          <w:p w14:paraId="462E57D6"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(наименование кладбища, место его расположения)</w:t>
            </w:r>
          </w:p>
        </w:tc>
      </w:tr>
    </w:tbl>
    <w:p w14:paraId="610A7BBF" w14:textId="77777777" w:rsidR="00DD1A53" w:rsidRPr="00E252A6" w:rsidRDefault="00DD1A53" w:rsidP="00E252A6">
      <w:pPr>
        <w:spacing w:after="0" w:line="240" w:lineRule="auto"/>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54"/>
        <w:gridCol w:w="1254"/>
        <w:gridCol w:w="1563"/>
        <w:gridCol w:w="1480"/>
        <w:gridCol w:w="1014"/>
        <w:gridCol w:w="1536"/>
      </w:tblGrid>
      <w:tr w:rsidR="00E252A6" w:rsidRPr="00E252A6" w14:paraId="1663D39A" w14:textId="77777777" w:rsidTr="00684819">
        <w:tc>
          <w:tcPr>
            <w:tcW w:w="459" w:type="dxa"/>
            <w:shd w:val="clear" w:color="auto" w:fill="auto"/>
          </w:tcPr>
          <w:p w14:paraId="6A3A2886"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 п/п</w:t>
            </w:r>
          </w:p>
        </w:tc>
        <w:tc>
          <w:tcPr>
            <w:tcW w:w="973" w:type="dxa"/>
            <w:shd w:val="clear" w:color="auto" w:fill="auto"/>
          </w:tcPr>
          <w:p w14:paraId="54318A39"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Ф.И.О. умершего</w:t>
            </w:r>
          </w:p>
        </w:tc>
        <w:tc>
          <w:tcPr>
            <w:tcW w:w="1217" w:type="dxa"/>
            <w:shd w:val="clear" w:color="auto" w:fill="auto"/>
          </w:tcPr>
          <w:p w14:paraId="0B909BFB"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Дата смерти умершего</w:t>
            </w:r>
          </w:p>
        </w:tc>
        <w:tc>
          <w:tcPr>
            <w:tcW w:w="1559" w:type="dxa"/>
            <w:shd w:val="clear" w:color="auto" w:fill="auto"/>
          </w:tcPr>
          <w:p w14:paraId="45BC958B"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Вид захоронения</w:t>
            </w:r>
          </w:p>
        </w:tc>
        <w:tc>
          <w:tcPr>
            <w:tcW w:w="1934" w:type="dxa"/>
            <w:shd w:val="clear" w:color="auto" w:fill="auto"/>
          </w:tcPr>
          <w:p w14:paraId="6EC1D986"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Надгробное сооружение или иной ритуальный знак (наличие, отсутствие)</w:t>
            </w:r>
          </w:p>
        </w:tc>
        <w:tc>
          <w:tcPr>
            <w:tcW w:w="901" w:type="dxa"/>
            <w:shd w:val="clear" w:color="auto" w:fill="auto"/>
          </w:tcPr>
          <w:p w14:paraId="1DC2D654"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lang w:val="en-US"/>
              </w:rPr>
              <w:t>GPS</w:t>
            </w:r>
            <w:r w:rsidRPr="00E252A6">
              <w:rPr>
                <w:rFonts w:ascii="Arial" w:hAnsi="Arial" w:cs="Arial"/>
                <w:sz w:val="24"/>
                <w:szCs w:val="24"/>
              </w:rPr>
              <w:t xml:space="preserve"> данные</w:t>
            </w:r>
          </w:p>
        </w:tc>
        <w:tc>
          <w:tcPr>
            <w:tcW w:w="1525" w:type="dxa"/>
            <w:shd w:val="clear" w:color="auto" w:fill="auto"/>
          </w:tcPr>
          <w:p w14:paraId="56A516AD"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Примечание</w:t>
            </w:r>
          </w:p>
        </w:tc>
      </w:tr>
      <w:tr w:rsidR="00E252A6" w:rsidRPr="00E252A6" w14:paraId="58C58753" w14:textId="77777777" w:rsidTr="00684819">
        <w:tc>
          <w:tcPr>
            <w:tcW w:w="459" w:type="dxa"/>
            <w:shd w:val="clear" w:color="auto" w:fill="auto"/>
          </w:tcPr>
          <w:p w14:paraId="0EB96BE0"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1</w:t>
            </w:r>
          </w:p>
        </w:tc>
        <w:tc>
          <w:tcPr>
            <w:tcW w:w="973" w:type="dxa"/>
            <w:shd w:val="clear" w:color="auto" w:fill="auto"/>
          </w:tcPr>
          <w:p w14:paraId="7A6C3B4D"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2</w:t>
            </w:r>
          </w:p>
        </w:tc>
        <w:tc>
          <w:tcPr>
            <w:tcW w:w="1217" w:type="dxa"/>
            <w:shd w:val="clear" w:color="auto" w:fill="auto"/>
          </w:tcPr>
          <w:p w14:paraId="252BEB64"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3</w:t>
            </w:r>
          </w:p>
        </w:tc>
        <w:tc>
          <w:tcPr>
            <w:tcW w:w="1559" w:type="dxa"/>
            <w:shd w:val="clear" w:color="auto" w:fill="auto"/>
          </w:tcPr>
          <w:p w14:paraId="20F21CE5"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4</w:t>
            </w:r>
          </w:p>
        </w:tc>
        <w:tc>
          <w:tcPr>
            <w:tcW w:w="1934" w:type="dxa"/>
            <w:shd w:val="clear" w:color="auto" w:fill="auto"/>
          </w:tcPr>
          <w:p w14:paraId="034B2E33"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5</w:t>
            </w:r>
          </w:p>
        </w:tc>
        <w:tc>
          <w:tcPr>
            <w:tcW w:w="901" w:type="dxa"/>
            <w:shd w:val="clear" w:color="auto" w:fill="auto"/>
          </w:tcPr>
          <w:p w14:paraId="7638060F"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6</w:t>
            </w:r>
          </w:p>
        </w:tc>
        <w:tc>
          <w:tcPr>
            <w:tcW w:w="1525" w:type="dxa"/>
            <w:shd w:val="clear" w:color="auto" w:fill="auto"/>
          </w:tcPr>
          <w:p w14:paraId="5E4D5BBF"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7</w:t>
            </w:r>
          </w:p>
        </w:tc>
      </w:tr>
      <w:tr w:rsidR="00E252A6" w:rsidRPr="00E252A6" w14:paraId="2B059B54" w14:textId="77777777" w:rsidTr="00684819">
        <w:tc>
          <w:tcPr>
            <w:tcW w:w="459" w:type="dxa"/>
            <w:shd w:val="clear" w:color="auto" w:fill="auto"/>
          </w:tcPr>
          <w:p w14:paraId="2CE56C4C" w14:textId="77777777" w:rsidR="00DD1A53" w:rsidRPr="00E252A6" w:rsidRDefault="00DD1A53" w:rsidP="00E252A6">
            <w:pPr>
              <w:spacing w:after="0" w:line="240" w:lineRule="auto"/>
              <w:jc w:val="both"/>
              <w:rPr>
                <w:rFonts w:ascii="Arial" w:hAnsi="Arial" w:cs="Arial"/>
                <w:sz w:val="24"/>
                <w:szCs w:val="24"/>
              </w:rPr>
            </w:pPr>
          </w:p>
        </w:tc>
        <w:tc>
          <w:tcPr>
            <w:tcW w:w="973" w:type="dxa"/>
            <w:shd w:val="clear" w:color="auto" w:fill="auto"/>
          </w:tcPr>
          <w:p w14:paraId="78785DB9" w14:textId="77777777" w:rsidR="00DD1A53" w:rsidRPr="00E252A6" w:rsidRDefault="00DD1A53" w:rsidP="00E252A6">
            <w:pPr>
              <w:spacing w:after="0" w:line="240" w:lineRule="auto"/>
              <w:jc w:val="both"/>
              <w:rPr>
                <w:rFonts w:ascii="Arial" w:hAnsi="Arial" w:cs="Arial"/>
                <w:sz w:val="24"/>
                <w:szCs w:val="24"/>
              </w:rPr>
            </w:pPr>
          </w:p>
        </w:tc>
        <w:tc>
          <w:tcPr>
            <w:tcW w:w="1217" w:type="dxa"/>
            <w:shd w:val="clear" w:color="auto" w:fill="auto"/>
          </w:tcPr>
          <w:p w14:paraId="3CB0724D" w14:textId="77777777" w:rsidR="00DD1A53" w:rsidRPr="00E252A6" w:rsidRDefault="00DD1A53" w:rsidP="00E252A6">
            <w:pPr>
              <w:spacing w:after="0" w:line="240" w:lineRule="auto"/>
              <w:jc w:val="both"/>
              <w:rPr>
                <w:rFonts w:ascii="Arial" w:hAnsi="Arial" w:cs="Arial"/>
                <w:sz w:val="24"/>
                <w:szCs w:val="24"/>
              </w:rPr>
            </w:pPr>
          </w:p>
        </w:tc>
        <w:tc>
          <w:tcPr>
            <w:tcW w:w="1559" w:type="dxa"/>
            <w:shd w:val="clear" w:color="auto" w:fill="auto"/>
          </w:tcPr>
          <w:p w14:paraId="581DC39F" w14:textId="77777777" w:rsidR="00DD1A53" w:rsidRPr="00E252A6" w:rsidRDefault="00DD1A53" w:rsidP="00E252A6">
            <w:pPr>
              <w:spacing w:after="0" w:line="240" w:lineRule="auto"/>
              <w:jc w:val="both"/>
              <w:rPr>
                <w:rFonts w:ascii="Arial" w:hAnsi="Arial" w:cs="Arial"/>
                <w:sz w:val="24"/>
                <w:szCs w:val="24"/>
              </w:rPr>
            </w:pPr>
          </w:p>
        </w:tc>
        <w:tc>
          <w:tcPr>
            <w:tcW w:w="1934" w:type="dxa"/>
            <w:shd w:val="clear" w:color="auto" w:fill="auto"/>
          </w:tcPr>
          <w:p w14:paraId="08E687D4" w14:textId="77777777" w:rsidR="00DD1A53" w:rsidRPr="00E252A6" w:rsidRDefault="00DD1A53" w:rsidP="00E252A6">
            <w:pPr>
              <w:spacing w:after="0" w:line="240" w:lineRule="auto"/>
              <w:jc w:val="both"/>
              <w:rPr>
                <w:rFonts w:ascii="Arial" w:hAnsi="Arial" w:cs="Arial"/>
                <w:sz w:val="24"/>
                <w:szCs w:val="24"/>
              </w:rPr>
            </w:pPr>
          </w:p>
        </w:tc>
        <w:tc>
          <w:tcPr>
            <w:tcW w:w="901" w:type="dxa"/>
            <w:shd w:val="clear" w:color="auto" w:fill="auto"/>
          </w:tcPr>
          <w:p w14:paraId="0EF5740F" w14:textId="77777777" w:rsidR="00DD1A53" w:rsidRPr="00E252A6" w:rsidRDefault="00DD1A53" w:rsidP="00E252A6">
            <w:pPr>
              <w:spacing w:after="0" w:line="240" w:lineRule="auto"/>
              <w:jc w:val="both"/>
              <w:rPr>
                <w:rFonts w:ascii="Arial" w:hAnsi="Arial" w:cs="Arial"/>
                <w:sz w:val="24"/>
                <w:szCs w:val="24"/>
              </w:rPr>
            </w:pPr>
          </w:p>
        </w:tc>
        <w:tc>
          <w:tcPr>
            <w:tcW w:w="1525" w:type="dxa"/>
            <w:shd w:val="clear" w:color="auto" w:fill="auto"/>
          </w:tcPr>
          <w:p w14:paraId="79722515" w14:textId="77777777" w:rsidR="00DD1A53" w:rsidRPr="00E252A6" w:rsidRDefault="00DD1A53" w:rsidP="00E252A6">
            <w:pPr>
              <w:spacing w:after="0" w:line="240" w:lineRule="auto"/>
              <w:jc w:val="both"/>
              <w:rPr>
                <w:rFonts w:ascii="Arial" w:hAnsi="Arial" w:cs="Arial"/>
                <w:sz w:val="24"/>
                <w:szCs w:val="24"/>
              </w:rPr>
            </w:pPr>
          </w:p>
        </w:tc>
      </w:tr>
      <w:tr w:rsidR="00E252A6" w:rsidRPr="00E252A6" w14:paraId="6FB4E12C" w14:textId="77777777" w:rsidTr="00684819">
        <w:tc>
          <w:tcPr>
            <w:tcW w:w="459" w:type="dxa"/>
            <w:shd w:val="clear" w:color="auto" w:fill="auto"/>
          </w:tcPr>
          <w:p w14:paraId="1124B35F" w14:textId="77777777" w:rsidR="00DD1A53" w:rsidRPr="00E252A6" w:rsidRDefault="00DD1A53" w:rsidP="00E252A6">
            <w:pPr>
              <w:spacing w:after="0" w:line="240" w:lineRule="auto"/>
              <w:jc w:val="both"/>
              <w:rPr>
                <w:rFonts w:ascii="Arial" w:hAnsi="Arial" w:cs="Arial"/>
                <w:sz w:val="24"/>
                <w:szCs w:val="24"/>
              </w:rPr>
            </w:pPr>
          </w:p>
        </w:tc>
        <w:tc>
          <w:tcPr>
            <w:tcW w:w="973" w:type="dxa"/>
            <w:shd w:val="clear" w:color="auto" w:fill="auto"/>
          </w:tcPr>
          <w:p w14:paraId="4801EC6C" w14:textId="77777777" w:rsidR="00DD1A53" w:rsidRPr="00E252A6" w:rsidRDefault="00DD1A53" w:rsidP="00E252A6">
            <w:pPr>
              <w:spacing w:after="0" w:line="240" w:lineRule="auto"/>
              <w:jc w:val="both"/>
              <w:rPr>
                <w:rFonts w:ascii="Arial" w:hAnsi="Arial" w:cs="Arial"/>
                <w:sz w:val="24"/>
                <w:szCs w:val="24"/>
              </w:rPr>
            </w:pPr>
          </w:p>
        </w:tc>
        <w:tc>
          <w:tcPr>
            <w:tcW w:w="1217" w:type="dxa"/>
            <w:shd w:val="clear" w:color="auto" w:fill="auto"/>
          </w:tcPr>
          <w:p w14:paraId="0CD7CBD2" w14:textId="77777777" w:rsidR="00DD1A53" w:rsidRPr="00E252A6" w:rsidRDefault="00DD1A53" w:rsidP="00E252A6">
            <w:pPr>
              <w:spacing w:after="0" w:line="240" w:lineRule="auto"/>
              <w:jc w:val="both"/>
              <w:rPr>
                <w:rFonts w:ascii="Arial" w:hAnsi="Arial" w:cs="Arial"/>
                <w:sz w:val="24"/>
                <w:szCs w:val="24"/>
              </w:rPr>
            </w:pPr>
          </w:p>
        </w:tc>
        <w:tc>
          <w:tcPr>
            <w:tcW w:w="1559" w:type="dxa"/>
            <w:shd w:val="clear" w:color="auto" w:fill="auto"/>
          </w:tcPr>
          <w:p w14:paraId="4DB2EFEF" w14:textId="77777777" w:rsidR="00DD1A53" w:rsidRPr="00E252A6" w:rsidRDefault="00DD1A53" w:rsidP="00E252A6">
            <w:pPr>
              <w:spacing w:after="0" w:line="240" w:lineRule="auto"/>
              <w:jc w:val="both"/>
              <w:rPr>
                <w:rFonts w:ascii="Arial" w:hAnsi="Arial" w:cs="Arial"/>
                <w:sz w:val="24"/>
                <w:szCs w:val="24"/>
              </w:rPr>
            </w:pPr>
          </w:p>
        </w:tc>
        <w:tc>
          <w:tcPr>
            <w:tcW w:w="1934" w:type="dxa"/>
            <w:shd w:val="clear" w:color="auto" w:fill="auto"/>
          </w:tcPr>
          <w:p w14:paraId="64AB89F3" w14:textId="77777777" w:rsidR="00DD1A53" w:rsidRPr="00E252A6" w:rsidRDefault="00DD1A53" w:rsidP="00E252A6">
            <w:pPr>
              <w:spacing w:after="0" w:line="240" w:lineRule="auto"/>
              <w:jc w:val="both"/>
              <w:rPr>
                <w:rFonts w:ascii="Arial" w:hAnsi="Arial" w:cs="Arial"/>
                <w:sz w:val="24"/>
                <w:szCs w:val="24"/>
              </w:rPr>
            </w:pPr>
          </w:p>
        </w:tc>
        <w:tc>
          <w:tcPr>
            <w:tcW w:w="901" w:type="dxa"/>
            <w:shd w:val="clear" w:color="auto" w:fill="auto"/>
          </w:tcPr>
          <w:p w14:paraId="23D81F39" w14:textId="77777777" w:rsidR="00DD1A53" w:rsidRPr="00E252A6" w:rsidRDefault="00DD1A53" w:rsidP="00E252A6">
            <w:pPr>
              <w:spacing w:after="0" w:line="240" w:lineRule="auto"/>
              <w:jc w:val="both"/>
              <w:rPr>
                <w:rFonts w:ascii="Arial" w:hAnsi="Arial" w:cs="Arial"/>
                <w:sz w:val="24"/>
                <w:szCs w:val="24"/>
              </w:rPr>
            </w:pPr>
          </w:p>
        </w:tc>
        <w:tc>
          <w:tcPr>
            <w:tcW w:w="1525" w:type="dxa"/>
            <w:shd w:val="clear" w:color="auto" w:fill="auto"/>
          </w:tcPr>
          <w:p w14:paraId="35328F6C" w14:textId="77777777" w:rsidR="00DD1A53" w:rsidRPr="00E252A6" w:rsidRDefault="00DD1A53" w:rsidP="00E252A6">
            <w:pPr>
              <w:spacing w:after="0" w:line="240" w:lineRule="auto"/>
              <w:jc w:val="both"/>
              <w:rPr>
                <w:rFonts w:ascii="Arial" w:hAnsi="Arial" w:cs="Arial"/>
                <w:sz w:val="24"/>
                <w:szCs w:val="24"/>
              </w:rPr>
            </w:pPr>
          </w:p>
        </w:tc>
      </w:tr>
    </w:tbl>
    <w:p w14:paraId="092F4501" w14:textId="77777777" w:rsidR="00DD1A53" w:rsidRPr="00E252A6" w:rsidRDefault="00DD1A53" w:rsidP="00E252A6">
      <w:pPr>
        <w:spacing w:after="0" w:line="240" w:lineRule="auto"/>
        <w:ind w:left="720" w:hanging="720"/>
        <w:jc w:val="both"/>
        <w:rPr>
          <w:rFonts w:ascii="Arial" w:hAnsi="Arial" w:cs="Arial"/>
          <w:sz w:val="24"/>
          <w:szCs w:val="24"/>
        </w:rPr>
      </w:pPr>
    </w:p>
    <w:p w14:paraId="7577001E" w14:textId="37997D43" w:rsidR="00DD1A53" w:rsidRPr="00E252A6" w:rsidRDefault="00DD1A53" w:rsidP="00E252A6">
      <w:pPr>
        <w:spacing w:after="0" w:line="240" w:lineRule="auto"/>
        <w:jc w:val="both"/>
        <w:rPr>
          <w:rFonts w:ascii="Arial" w:hAnsi="Arial" w:cs="Arial"/>
          <w:sz w:val="24"/>
          <w:szCs w:val="24"/>
        </w:rPr>
      </w:pPr>
      <w:r w:rsidRPr="00E252A6">
        <w:rPr>
          <w:rFonts w:ascii="Arial" w:hAnsi="Arial" w:cs="Arial"/>
          <w:sz w:val="24"/>
          <w:szCs w:val="24"/>
        </w:rPr>
        <w:t>Итого по описи:</w:t>
      </w:r>
      <w:r w:rsidRPr="00E252A6">
        <w:rPr>
          <w:rFonts w:ascii="Arial" w:hAnsi="Arial" w:cs="Arial"/>
          <w:i/>
          <w:sz w:val="24"/>
          <w:szCs w:val="24"/>
        </w:rPr>
        <w:t xml:space="preserve"> количество захоронений, зарегистрированных в </w:t>
      </w:r>
      <w:r w:rsidR="00D8642D" w:rsidRPr="00E252A6">
        <w:rPr>
          <w:rFonts w:ascii="Arial" w:hAnsi="Arial" w:cs="Arial"/>
          <w:i/>
          <w:sz w:val="24"/>
          <w:szCs w:val="24"/>
        </w:rPr>
        <w:t>книге</w:t>
      </w:r>
      <w:r w:rsidRPr="00E252A6">
        <w:rPr>
          <w:rFonts w:ascii="Arial" w:hAnsi="Arial" w:cs="Arial"/>
          <w:i/>
          <w:sz w:val="24"/>
          <w:szCs w:val="24"/>
        </w:rPr>
        <w:t xml:space="preserve"> регистрации захоронений</w:t>
      </w:r>
    </w:p>
    <w:p w14:paraId="714C670C" w14:textId="77777777" w:rsidR="00DD1A53" w:rsidRPr="00E252A6" w:rsidRDefault="00DD1A53" w:rsidP="00E252A6">
      <w:pPr>
        <w:pBdr>
          <w:top w:val="single" w:sz="4" w:space="1" w:color="auto"/>
        </w:pBdr>
        <w:spacing w:after="0" w:line="240" w:lineRule="auto"/>
        <w:ind w:left="720" w:hanging="720"/>
        <w:jc w:val="both"/>
        <w:rPr>
          <w:rFonts w:ascii="Arial" w:hAnsi="Arial" w:cs="Arial"/>
          <w:sz w:val="24"/>
          <w:szCs w:val="24"/>
        </w:rPr>
      </w:pPr>
      <w:r w:rsidRPr="00E252A6">
        <w:rPr>
          <w:rFonts w:ascii="Arial" w:hAnsi="Arial" w:cs="Arial"/>
          <w:sz w:val="24"/>
          <w:szCs w:val="24"/>
        </w:rPr>
        <w:t xml:space="preserve">                                                                   (прописью)</w:t>
      </w:r>
    </w:p>
    <w:p w14:paraId="1B1A23C8" w14:textId="77777777" w:rsidR="00DD1A53" w:rsidRPr="00E252A6" w:rsidRDefault="00DD1A53" w:rsidP="00E252A6">
      <w:pPr>
        <w:pBdr>
          <w:top w:val="single" w:sz="4" w:space="1" w:color="auto"/>
        </w:pBdr>
        <w:spacing w:after="0" w:line="240" w:lineRule="auto"/>
        <w:ind w:left="720" w:hanging="720"/>
        <w:jc w:val="both"/>
        <w:rPr>
          <w:rFonts w:ascii="Arial" w:hAnsi="Arial" w:cs="Arial"/>
          <w:i/>
          <w:sz w:val="24"/>
          <w:szCs w:val="24"/>
        </w:rPr>
      </w:pPr>
    </w:p>
    <w:p w14:paraId="54DB8333" w14:textId="3DE87CF3" w:rsidR="00DD1A53" w:rsidRPr="00E252A6" w:rsidRDefault="00DD1A53" w:rsidP="00E252A6">
      <w:pPr>
        <w:pBdr>
          <w:top w:val="single" w:sz="4" w:space="1" w:color="auto"/>
        </w:pBdr>
        <w:spacing w:after="0" w:line="240" w:lineRule="auto"/>
        <w:ind w:left="720" w:hanging="720"/>
        <w:jc w:val="both"/>
        <w:rPr>
          <w:rFonts w:ascii="Arial" w:hAnsi="Arial" w:cs="Arial"/>
          <w:i/>
          <w:sz w:val="24"/>
          <w:szCs w:val="24"/>
        </w:rPr>
      </w:pPr>
      <w:r w:rsidRPr="00E252A6">
        <w:rPr>
          <w:rFonts w:ascii="Arial" w:hAnsi="Arial" w:cs="Arial"/>
          <w:i/>
          <w:sz w:val="24"/>
          <w:szCs w:val="24"/>
        </w:rPr>
        <w:t xml:space="preserve">Количество захоронений, не зарегистрированных в </w:t>
      </w:r>
      <w:r w:rsidR="00D8642D" w:rsidRPr="00E252A6">
        <w:rPr>
          <w:rFonts w:ascii="Arial" w:hAnsi="Arial" w:cs="Arial"/>
          <w:i/>
          <w:sz w:val="24"/>
          <w:szCs w:val="24"/>
        </w:rPr>
        <w:t>книге</w:t>
      </w:r>
      <w:r w:rsidRPr="00E252A6">
        <w:rPr>
          <w:rFonts w:ascii="Arial" w:hAnsi="Arial" w:cs="Arial"/>
          <w:i/>
          <w:sz w:val="24"/>
          <w:szCs w:val="24"/>
        </w:rPr>
        <w:t xml:space="preserve"> регистрации захоронений</w:t>
      </w:r>
    </w:p>
    <w:tbl>
      <w:tblPr>
        <w:tblW w:w="9214" w:type="dxa"/>
        <w:tblInd w:w="108" w:type="dxa"/>
        <w:tblBorders>
          <w:top w:val="single" w:sz="4" w:space="0" w:color="auto"/>
        </w:tblBorders>
        <w:tblLook w:val="04A0" w:firstRow="1" w:lastRow="0" w:firstColumn="1" w:lastColumn="0" w:noHBand="0" w:noVBand="1"/>
      </w:tblPr>
      <w:tblGrid>
        <w:gridCol w:w="9214"/>
      </w:tblGrid>
      <w:tr w:rsidR="00DD1A53" w:rsidRPr="00E252A6" w14:paraId="6C5C85C5" w14:textId="77777777" w:rsidTr="00684819">
        <w:trPr>
          <w:trHeight w:val="360"/>
        </w:trPr>
        <w:tc>
          <w:tcPr>
            <w:tcW w:w="9214" w:type="dxa"/>
            <w:shd w:val="clear" w:color="auto" w:fill="auto"/>
          </w:tcPr>
          <w:p w14:paraId="044529AD"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(прописью)</w:t>
            </w:r>
          </w:p>
        </w:tc>
      </w:tr>
    </w:tbl>
    <w:p w14:paraId="3484D20D" w14:textId="77777777" w:rsidR="00DD1A53" w:rsidRPr="00E252A6" w:rsidRDefault="00DD1A53" w:rsidP="00E252A6">
      <w:pPr>
        <w:spacing w:after="0" w:line="240" w:lineRule="auto"/>
        <w:ind w:left="720" w:hanging="720"/>
        <w:jc w:val="both"/>
        <w:rPr>
          <w:rFonts w:ascii="Arial" w:hAnsi="Arial" w:cs="Arial"/>
          <w:sz w:val="24"/>
          <w:szCs w:val="24"/>
        </w:rPr>
      </w:pPr>
    </w:p>
    <w:p w14:paraId="667AFD62" w14:textId="77777777" w:rsidR="00DD1A53" w:rsidRPr="00E252A6" w:rsidRDefault="00DD1A53" w:rsidP="00E252A6">
      <w:pPr>
        <w:widowControl w:val="0"/>
        <w:tabs>
          <w:tab w:val="left" w:leader="underscore" w:pos="3470"/>
          <w:tab w:val="left" w:leader="underscore" w:pos="3869"/>
          <w:tab w:val="left" w:leader="underscore" w:pos="9190"/>
        </w:tabs>
        <w:spacing w:after="0" w:line="240" w:lineRule="auto"/>
        <w:rPr>
          <w:rFonts w:ascii="Arial" w:hAnsi="Arial" w:cs="Arial"/>
          <w:sz w:val="24"/>
          <w:szCs w:val="24"/>
          <w:lang w:bidi="ru-RU"/>
        </w:rPr>
      </w:pPr>
      <w:r w:rsidRPr="00E252A6">
        <w:rPr>
          <w:rFonts w:ascii="Arial" w:hAnsi="Arial" w:cs="Arial"/>
          <w:sz w:val="24"/>
          <w:szCs w:val="24"/>
          <w:lang w:bidi="ru-RU"/>
        </w:rPr>
        <w:t>Председатель комиссии:</w:t>
      </w:r>
      <w:r w:rsidRPr="00E252A6">
        <w:rPr>
          <w:rFonts w:ascii="Arial" w:hAnsi="Arial" w:cs="Arial"/>
          <w:sz w:val="24"/>
          <w:szCs w:val="24"/>
          <w:lang w:bidi="ru-RU"/>
        </w:rPr>
        <w:tab/>
      </w:r>
      <w:r w:rsidRPr="00E252A6">
        <w:rPr>
          <w:rFonts w:ascii="Arial" w:hAnsi="Arial" w:cs="Arial"/>
          <w:sz w:val="24"/>
          <w:szCs w:val="24"/>
          <w:lang w:bidi="ru-RU"/>
        </w:rPr>
        <w:tab/>
      </w:r>
      <w:r w:rsidRPr="00E252A6">
        <w:rPr>
          <w:rFonts w:ascii="Arial" w:hAnsi="Arial" w:cs="Arial"/>
          <w:sz w:val="24"/>
          <w:szCs w:val="24"/>
          <w:lang w:bidi="ru-RU"/>
        </w:rPr>
        <w:tab/>
      </w:r>
    </w:p>
    <w:p w14:paraId="17578F71"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(должность, подпись, расшифровка подписи)</w:t>
      </w:r>
    </w:p>
    <w:p w14:paraId="152698AD" w14:textId="77777777" w:rsidR="00DD1A53" w:rsidRPr="00E252A6" w:rsidRDefault="00DD1A53" w:rsidP="00E252A6">
      <w:pPr>
        <w:widowControl w:val="0"/>
        <w:tabs>
          <w:tab w:val="left" w:leader="underscore" w:pos="1954"/>
          <w:tab w:val="left" w:leader="underscore" w:pos="9190"/>
        </w:tabs>
        <w:spacing w:after="0" w:line="240" w:lineRule="auto"/>
        <w:rPr>
          <w:rFonts w:ascii="Arial" w:hAnsi="Arial" w:cs="Arial"/>
          <w:sz w:val="24"/>
          <w:szCs w:val="24"/>
          <w:lang w:bidi="ru-RU"/>
        </w:rPr>
      </w:pPr>
      <w:r w:rsidRPr="00E252A6">
        <w:rPr>
          <w:rFonts w:ascii="Arial" w:hAnsi="Arial" w:cs="Arial"/>
          <w:sz w:val="24"/>
          <w:szCs w:val="24"/>
          <w:lang w:bidi="ru-RU"/>
        </w:rPr>
        <w:t xml:space="preserve">Члены комиссии: </w:t>
      </w:r>
      <w:r w:rsidRPr="00E252A6">
        <w:rPr>
          <w:rFonts w:ascii="Arial" w:hAnsi="Arial" w:cs="Arial"/>
          <w:sz w:val="24"/>
          <w:szCs w:val="24"/>
          <w:lang w:bidi="ru-RU"/>
        </w:rPr>
        <w:tab/>
      </w:r>
      <w:r w:rsidRPr="00E252A6">
        <w:rPr>
          <w:rFonts w:ascii="Arial" w:hAnsi="Arial" w:cs="Arial"/>
          <w:sz w:val="24"/>
          <w:szCs w:val="24"/>
          <w:lang w:bidi="ru-RU"/>
        </w:rPr>
        <w:tab/>
      </w:r>
    </w:p>
    <w:p w14:paraId="04BBE849"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(должность, подпись, расшифровка подписи)</w:t>
      </w:r>
      <w:r w:rsidRPr="00E252A6">
        <w:rPr>
          <w:rFonts w:ascii="Arial" w:hAnsi="Arial" w:cs="Arial"/>
          <w:sz w:val="24"/>
          <w:szCs w:val="24"/>
          <w:lang w:bidi="ru-RU"/>
        </w:rPr>
        <w:br/>
        <w:t>(должность, подпись, расшифровка подписи)</w:t>
      </w:r>
      <w:r w:rsidRPr="00E252A6">
        <w:rPr>
          <w:rFonts w:ascii="Arial" w:hAnsi="Arial" w:cs="Arial"/>
          <w:sz w:val="24"/>
          <w:szCs w:val="24"/>
          <w:lang w:bidi="ru-RU"/>
        </w:rPr>
        <w:br/>
        <w:t>(должность, подпись, расшифровка подписи)</w:t>
      </w:r>
      <w:r w:rsidRPr="00E252A6">
        <w:rPr>
          <w:rFonts w:ascii="Arial" w:hAnsi="Arial" w:cs="Arial"/>
          <w:sz w:val="24"/>
          <w:szCs w:val="24"/>
          <w:lang w:bidi="ru-RU"/>
        </w:rPr>
        <w:br/>
        <w:t>(должность, подпись, расшифровка подписи)</w:t>
      </w:r>
    </w:p>
    <w:p w14:paraId="37CAFE47" w14:textId="77777777" w:rsidR="00DD1A53" w:rsidRPr="00E252A6" w:rsidRDefault="00DD1A53" w:rsidP="00E252A6">
      <w:pPr>
        <w:widowControl w:val="0"/>
        <w:tabs>
          <w:tab w:val="left" w:leader="underscore" w:pos="7680"/>
        </w:tabs>
        <w:spacing w:after="0" w:line="240" w:lineRule="auto"/>
        <w:rPr>
          <w:rFonts w:ascii="Arial" w:hAnsi="Arial" w:cs="Arial"/>
          <w:sz w:val="24"/>
          <w:szCs w:val="24"/>
          <w:lang w:bidi="ru-RU"/>
        </w:rPr>
      </w:pPr>
      <w:r w:rsidRPr="00E252A6">
        <w:rPr>
          <w:rFonts w:ascii="Arial" w:hAnsi="Arial" w:cs="Arial"/>
          <w:sz w:val="24"/>
          <w:szCs w:val="24"/>
          <w:lang w:bidi="ru-RU"/>
        </w:rPr>
        <w:t xml:space="preserve">Уполномоченный представитель </w:t>
      </w:r>
    </w:p>
    <w:p w14:paraId="1DC1086A" w14:textId="1E4F3ED2" w:rsidR="00DD1A53" w:rsidRPr="00E252A6" w:rsidRDefault="00DD1A53" w:rsidP="00E252A6">
      <w:pPr>
        <w:widowControl w:val="0"/>
        <w:tabs>
          <w:tab w:val="left" w:leader="underscore" w:pos="7680"/>
        </w:tabs>
        <w:spacing w:after="0" w:line="240" w:lineRule="auto"/>
        <w:rPr>
          <w:rFonts w:ascii="Arial" w:hAnsi="Arial" w:cs="Arial"/>
          <w:sz w:val="24"/>
          <w:szCs w:val="24"/>
          <w:lang w:bidi="ru-RU"/>
        </w:rPr>
      </w:pPr>
      <w:r w:rsidRPr="00E252A6">
        <w:rPr>
          <w:rFonts w:ascii="Arial" w:hAnsi="Arial" w:cs="Arial"/>
          <w:sz w:val="24"/>
          <w:szCs w:val="24"/>
          <w:lang w:bidi="ru-RU"/>
        </w:rPr>
        <w:t>подрядчика (исполнителя) (подпись, расшифровка подписи)</w:t>
      </w:r>
    </w:p>
    <w:tbl>
      <w:tblPr>
        <w:tblW w:w="4249" w:type="dxa"/>
        <w:tblInd w:w="6062" w:type="dxa"/>
        <w:tblLook w:val="04A0" w:firstRow="1" w:lastRow="0" w:firstColumn="1" w:lastColumn="0" w:noHBand="0" w:noVBand="1"/>
      </w:tblPr>
      <w:tblGrid>
        <w:gridCol w:w="4249"/>
      </w:tblGrid>
      <w:tr w:rsidR="00DD1A53" w:rsidRPr="00E252A6" w14:paraId="330AB566" w14:textId="77777777" w:rsidTr="00AE4E0B">
        <w:trPr>
          <w:trHeight w:val="2904"/>
        </w:trPr>
        <w:tc>
          <w:tcPr>
            <w:tcW w:w="4249" w:type="dxa"/>
            <w:shd w:val="clear" w:color="auto" w:fill="auto"/>
          </w:tcPr>
          <w:p w14:paraId="116C810F" w14:textId="4D986F2E" w:rsidR="00DD1A53" w:rsidRPr="00E252A6" w:rsidRDefault="00DD1A53" w:rsidP="00E252A6">
            <w:pPr>
              <w:spacing w:after="0" w:line="240" w:lineRule="auto"/>
              <w:jc w:val="both"/>
              <w:rPr>
                <w:rFonts w:ascii="Arial" w:hAnsi="Arial" w:cs="Arial"/>
                <w:sz w:val="24"/>
                <w:szCs w:val="24"/>
              </w:rPr>
            </w:pPr>
            <w:r w:rsidRPr="00E252A6">
              <w:rPr>
                <w:rFonts w:ascii="Arial" w:hAnsi="Arial" w:cs="Arial"/>
                <w:sz w:val="24"/>
                <w:szCs w:val="24"/>
              </w:rPr>
              <w:lastRenderedPageBreak/>
              <w:t xml:space="preserve">Приложение № </w:t>
            </w:r>
            <w:r w:rsidR="00AE4E0B" w:rsidRPr="00E252A6">
              <w:rPr>
                <w:rFonts w:ascii="Arial" w:hAnsi="Arial" w:cs="Arial"/>
                <w:sz w:val="24"/>
                <w:szCs w:val="24"/>
              </w:rPr>
              <w:t>10</w:t>
            </w:r>
          </w:p>
          <w:p w14:paraId="5B8EDF7D" w14:textId="77777777" w:rsidR="00AE4E0B" w:rsidRPr="00E252A6" w:rsidRDefault="00AE4E0B" w:rsidP="00E252A6">
            <w:pPr>
              <w:spacing w:after="0" w:line="240" w:lineRule="auto"/>
              <w:jc w:val="both"/>
              <w:rPr>
                <w:rFonts w:ascii="Arial" w:hAnsi="Arial" w:cs="Arial"/>
                <w:sz w:val="24"/>
                <w:szCs w:val="24"/>
              </w:rPr>
            </w:pPr>
            <w:r w:rsidRPr="00E252A6">
              <w:rPr>
                <w:rFonts w:ascii="Arial" w:hAnsi="Arial" w:cs="Arial"/>
                <w:sz w:val="24"/>
                <w:szCs w:val="24"/>
              </w:rPr>
              <w:t xml:space="preserve">к постановлению администрации </w:t>
            </w:r>
          </w:p>
          <w:p w14:paraId="3DAB8015" w14:textId="59203206" w:rsidR="00AE4E0B" w:rsidRPr="00E252A6" w:rsidRDefault="00AE4E0B" w:rsidP="00E252A6">
            <w:pPr>
              <w:spacing w:after="0" w:line="240" w:lineRule="auto"/>
              <w:jc w:val="both"/>
              <w:rPr>
                <w:rFonts w:ascii="Arial" w:hAnsi="Arial" w:cs="Arial"/>
                <w:sz w:val="24"/>
                <w:szCs w:val="24"/>
              </w:rPr>
            </w:pPr>
            <w:r w:rsidRPr="00E252A6">
              <w:rPr>
                <w:rFonts w:ascii="Arial" w:hAnsi="Arial" w:cs="Arial"/>
                <w:sz w:val="24"/>
                <w:szCs w:val="24"/>
              </w:rPr>
              <w:t>Холмского муниципального округ</w:t>
            </w:r>
            <w:r w:rsidR="00502394" w:rsidRPr="00E252A6">
              <w:rPr>
                <w:rFonts w:ascii="Arial" w:hAnsi="Arial" w:cs="Arial"/>
                <w:sz w:val="24"/>
                <w:szCs w:val="24"/>
              </w:rPr>
              <w:t>а</w:t>
            </w:r>
            <w:r w:rsidRPr="00E252A6">
              <w:rPr>
                <w:rFonts w:ascii="Arial" w:hAnsi="Arial" w:cs="Arial"/>
                <w:sz w:val="24"/>
                <w:szCs w:val="24"/>
              </w:rPr>
              <w:t xml:space="preserve"> </w:t>
            </w:r>
          </w:p>
          <w:p w14:paraId="1320A30B" w14:textId="2A9E4E4B" w:rsidR="00AE4E0B" w:rsidRPr="00E252A6" w:rsidRDefault="00AE4E0B" w:rsidP="00E252A6">
            <w:pPr>
              <w:spacing w:after="0" w:line="240" w:lineRule="auto"/>
              <w:jc w:val="both"/>
              <w:rPr>
                <w:rFonts w:ascii="Arial" w:hAnsi="Arial" w:cs="Arial"/>
                <w:sz w:val="24"/>
                <w:szCs w:val="24"/>
              </w:rPr>
            </w:pPr>
            <w:r w:rsidRPr="00E252A6">
              <w:rPr>
                <w:rFonts w:ascii="Arial" w:hAnsi="Arial" w:cs="Arial"/>
                <w:sz w:val="24"/>
                <w:szCs w:val="24"/>
              </w:rPr>
              <w:t xml:space="preserve">Сахалинской области    </w:t>
            </w:r>
          </w:p>
          <w:p w14:paraId="162E6200" w14:textId="77777777" w:rsidR="009C0278" w:rsidRPr="00E252A6" w:rsidRDefault="009C0278" w:rsidP="00E252A6">
            <w:pPr>
              <w:spacing w:after="0" w:line="240" w:lineRule="auto"/>
              <w:jc w:val="both"/>
              <w:rPr>
                <w:rFonts w:ascii="Arial" w:hAnsi="Arial" w:cs="Arial"/>
                <w:sz w:val="24"/>
                <w:szCs w:val="24"/>
              </w:rPr>
            </w:pPr>
          </w:p>
          <w:p w14:paraId="661B8E4C" w14:textId="7EFE47EF" w:rsidR="00AE4E0B" w:rsidRPr="00E252A6" w:rsidRDefault="00AE4E0B" w:rsidP="00E252A6">
            <w:pPr>
              <w:tabs>
                <w:tab w:val="left" w:pos="2640"/>
                <w:tab w:val="left" w:pos="2760"/>
              </w:tabs>
              <w:spacing w:after="0" w:line="240" w:lineRule="auto"/>
              <w:jc w:val="both"/>
              <w:rPr>
                <w:rFonts w:ascii="Arial" w:hAnsi="Arial" w:cs="Arial"/>
                <w:sz w:val="24"/>
                <w:szCs w:val="24"/>
              </w:rPr>
            </w:pPr>
            <w:r w:rsidRPr="00E252A6">
              <w:rPr>
                <w:rFonts w:ascii="Arial" w:hAnsi="Arial" w:cs="Arial"/>
                <w:sz w:val="24"/>
                <w:szCs w:val="24"/>
              </w:rPr>
              <w:t xml:space="preserve">             </w:t>
            </w:r>
            <w:r w:rsidR="009C0278" w:rsidRPr="00E252A6">
              <w:rPr>
                <w:rFonts w:ascii="Arial" w:hAnsi="Arial" w:cs="Arial"/>
                <w:sz w:val="24"/>
                <w:szCs w:val="24"/>
              </w:rPr>
              <w:t>07.02.2025</w:t>
            </w:r>
            <w:r w:rsidR="009C0278" w:rsidRPr="00E252A6">
              <w:rPr>
                <w:rFonts w:ascii="Arial" w:hAnsi="Arial" w:cs="Arial"/>
                <w:sz w:val="24"/>
                <w:szCs w:val="24"/>
              </w:rPr>
              <w:tab/>
              <w:t>129</w:t>
            </w:r>
            <w:r w:rsidR="009C0278" w:rsidRPr="00E252A6">
              <w:rPr>
                <w:rFonts w:ascii="Arial" w:hAnsi="Arial" w:cs="Arial"/>
                <w:sz w:val="24"/>
                <w:szCs w:val="24"/>
              </w:rPr>
              <w:tab/>
            </w:r>
          </w:p>
          <w:p w14:paraId="0A9FE46C" w14:textId="4A2EE761" w:rsidR="00DD1A53" w:rsidRPr="00E252A6" w:rsidRDefault="00AE4E0B" w:rsidP="00E252A6">
            <w:pPr>
              <w:spacing w:after="0" w:line="240" w:lineRule="auto"/>
              <w:jc w:val="both"/>
              <w:rPr>
                <w:rFonts w:ascii="Arial" w:hAnsi="Arial" w:cs="Arial"/>
                <w:sz w:val="24"/>
                <w:szCs w:val="24"/>
              </w:rPr>
            </w:pPr>
            <w:r w:rsidRPr="00E252A6">
              <w:rPr>
                <w:rFonts w:ascii="Arial" w:hAnsi="Arial" w:cs="Arial"/>
                <w:sz w:val="24"/>
                <w:szCs w:val="24"/>
              </w:rPr>
              <w:t>от________________№ _________</w:t>
            </w:r>
          </w:p>
        </w:tc>
      </w:tr>
    </w:tbl>
    <w:p w14:paraId="281C22B0" w14:textId="77777777" w:rsidR="00DD1A53" w:rsidRPr="00E252A6" w:rsidRDefault="00DD1A53" w:rsidP="00E252A6">
      <w:pPr>
        <w:spacing w:after="0" w:line="240" w:lineRule="auto"/>
        <w:jc w:val="both"/>
        <w:rPr>
          <w:rFonts w:ascii="Arial" w:hAnsi="Arial" w:cs="Arial"/>
          <w:sz w:val="24"/>
          <w:szCs w:val="24"/>
        </w:rPr>
      </w:pPr>
    </w:p>
    <w:tbl>
      <w:tblPr>
        <w:tblW w:w="9214" w:type="dxa"/>
        <w:tblInd w:w="108" w:type="dxa"/>
        <w:tblBorders>
          <w:top w:val="single" w:sz="4" w:space="0" w:color="auto"/>
        </w:tblBorders>
        <w:tblLook w:val="04A0" w:firstRow="1" w:lastRow="0" w:firstColumn="1" w:lastColumn="0" w:noHBand="0" w:noVBand="1"/>
      </w:tblPr>
      <w:tblGrid>
        <w:gridCol w:w="9214"/>
      </w:tblGrid>
      <w:tr w:rsidR="00DD1A53" w:rsidRPr="00E252A6" w14:paraId="3807FBB1" w14:textId="77777777" w:rsidTr="00684819">
        <w:trPr>
          <w:trHeight w:val="360"/>
        </w:trPr>
        <w:tc>
          <w:tcPr>
            <w:tcW w:w="9214" w:type="dxa"/>
            <w:shd w:val="clear" w:color="auto" w:fill="auto"/>
          </w:tcPr>
          <w:p w14:paraId="5A6B8191" w14:textId="77942804"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Ведомость</w:t>
            </w:r>
            <w:r w:rsidRPr="00E252A6">
              <w:rPr>
                <w:rFonts w:ascii="Arial" w:hAnsi="Arial" w:cs="Arial"/>
                <w:sz w:val="24"/>
                <w:szCs w:val="24"/>
                <w:lang w:bidi="ru-RU"/>
              </w:rPr>
              <w:br/>
              <w:t>результатов, выявленных инвентаризацией</w:t>
            </w:r>
            <w:r w:rsidRPr="00E252A6">
              <w:rPr>
                <w:rFonts w:ascii="Arial" w:hAnsi="Arial" w:cs="Arial"/>
                <w:sz w:val="24"/>
                <w:szCs w:val="24"/>
                <w:lang w:bidi="ru-RU"/>
              </w:rPr>
              <w:br/>
              <w:t xml:space="preserve">на кладбищах </w:t>
            </w:r>
            <w:r w:rsidR="00D8642D" w:rsidRPr="00E252A6">
              <w:rPr>
                <w:rFonts w:ascii="Arial" w:hAnsi="Arial" w:cs="Arial"/>
                <w:sz w:val="24"/>
                <w:szCs w:val="24"/>
              </w:rPr>
              <w:t>Холмского муниципального округа Сахалинской области</w:t>
            </w:r>
          </w:p>
          <w:p w14:paraId="69568A64" w14:textId="77777777" w:rsidR="00DD1A53" w:rsidRPr="00E252A6" w:rsidRDefault="00DD1A53" w:rsidP="00E252A6">
            <w:pPr>
              <w:spacing w:after="0" w:line="240" w:lineRule="auto"/>
              <w:jc w:val="center"/>
              <w:rPr>
                <w:rFonts w:ascii="Arial" w:hAnsi="Arial" w:cs="Arial"/>
                <w:sz w:val="24"/>
                <w:szCs w:val="24"/>
              </w:rPr>
            </w:pPr>
            <w:r w:rsidRPr="00E252A6">
              <w:rPr>
                <w:rFonts w:ascii="Arial" w:hAnsi="Arial" w:cs="Arial"/>
                <w:sz w:val="24"/>
                <w:szCs w:val="24"/>
              </w:rPr>
              <w:t>(наименование кладбища, место его расположения)</w:t>
            </w:r>
          </w:p>
        </w:tc>
      </w:tr>
    </w:tbl>
    <w:p w14:paraId="254F7537" w14:textId="77777777" w:rsidR="00DD1A53" w:rsidRPr="00E252A6" w:rsidRDefault="00DD1A53" w:rsidP="00E252A6">
      <w:pPr>
        <w:widowControl w:val="0"/>
        <w:spacing w:after="0" w:line="240" w:lineRule="auto"/>
        <w:rPr>
          <w:rFonts w:ascii="Arial" w:hAnsi="Arial" w:cs="Arial"/>
          <w:sz w:val="24"/>
          <w:szCs w:val="24"/>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81"/>
        <w:gridCol w:w="4152"/>
      </w:tblGrid>
      <w:tr w:rsidR="00E252A6" w:rsidRPr="00E252A6" w14:paraId="6E16C138" w14:textId="77777777" w:rsidTr="00684819">
        <w:trPr>
          <w:trHeight w:hRule="exact" w:val="461"/>
          <w:jc w:val="center"/>
        </w:trPr>
        <w:tc>
          <w:tcPr>
            <w:tcW w:w="677" w:type="dxa"/>
            <w:vMerge w:val="restart"/>
            <w:tcBorders>
              <w:top w:val="single" w:sz="4" w:space="0" w:color="auto"/>
              <w:left w:val="single" w:sz="4" w:space="0" w:color="auto"/>
            </w:tcBorders>
            <w:shd w:val="clear" w:color="auto" w:fill="auto"/>
          </w:tcPr>
          <w:p w14:paraId="7450967E"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 п/п</w:t>
            </w:r>
          </w:p>
        </w:tc>
        <w:tc>
          <w:tcPr>
            <w:tcW w:w="8333" w:type="dxa"/>
            <w:gridSpan w:val="2"/>
            <w:tcBorders>
              <w:top w:val="single" w:sz="4" w:space="0" w:color="auto"/>
              <w:left w:val="single" w:sz="4" w:space="0" w:color="auto"/>
              <w:right w:val="single" w:sz="4" w:space="0" w:color="auto"/>
            </w:tcBorders>
            <w:shd w:val="clear" w:color="auto" w:fill="auto"/>
            <w:vAlign w:val="center"/>
          </w:tcPr>
          <w:p w14:paraId="52AA65F8"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Результат, выявленный инвентаризацией</w:t>
            </w:r>
          </w:p>
        </w:tc>
      </w:tr>
      <w:tr w:rsidR="00E252A6" w:rsidRPr="00E252A6" w14:paraId="3CA3DAFD" w14:textId="77777777" w:rsidTr="00684819">
        <w:trPr>
          <w:trHeight w:hRule="exact" w:val="672"/>
          <w:jc w:val="center"/>
        </w:trPr>
        <w:tc>
          <w:tcPr>
            <w:tcW w:w="677" w:type="dxa"/>
            <w:vMerge/>
            <w:tcBorders>
              <w:left w:val="single" w:sz="4" w:space="0" w:color="auto"/>
            </w:tcBorders>
            <w:shd w:val="clear" w:color="auto" w:fill="auto"/>
          </w:tcPr>
          <w:p w14:paraId="79FF7149"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81" w:type="dxa"/>
            <w:tcBorders>
              <w:top w:val="single" w:sz="4" w:space="0" w:color="auto"/>
              <w:left w:val="single" w:sz="4" w:space="0" w:color="auto"/>
            </w:tcBorders>
            <w:shd w:val="clear" w:color="auto" w:fill="auto"/>
            <w:vAlign w:val="center"/>
          </w:tcPr>
          <w:p w14:paraId="57A9E5BE" w14:textId="2C6B20EF"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 xml:space="preserve">Количество захоронений, учтенных в </w:t>
            </w:r>
            <w:r w:rsidR="00BA44F2" w:rsidRPr="00E252A6">
              <w:rPr>
                <w:rFonts w:ascii="Arial" w:hAnsi="Arial" w:cs="Arial"/>
                <w:sz w:val="24"/>
                <w:szCs w:val="24"/>
                <w:lang w:bidi="ru-RU"/>
              </w:rPr>
              <w:t>книге</w:t>
            </w:r>
            <w:r w:rsidRPr="00E252A6">
              <w:rPr>
                <w:rFonts w:ascii="Arial" w:hAnsi="Arial" w:cs="Arial"/>
                <w:sz w:val="24"/>
                <w:szCs w:val="24"/>
                <w:lang w:bidi="ru-RU"/>
              </w:rPr>
              <w:t xml:space="preserve"> регистрации захоронений</w:t>
            </w:r>
          </w:p>
        </w:tc>
        <w:tc>
          <w:tcPr>
            <w:tcW w:w="4152" w:type="dxa"/>
            <w:tcBorders>
              <w:top w:val="single" w:sz="4" w:space="0" w:color="auto"/>
              <w:left w:val="single" w:sz="4" w:space="0" w:color="auto"/>
              <w:right w:val="single" w:sz="4" w:space="0" w:color="auto"/>
            </w:tcBorders>
            <w:shd w:val="clear" w:color="auto" w:fill="auto"/>
            <w:vAlign w:val="center"/>
          </w:tcPr>
          <w:p w14:paraId="2BDF9D57" w14:textId="1C32CAAE"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 xml:space="preserve">Количество захоронений, не учтенных в </w:t>
            </w:r>
            <w:r w:rsidR="00BA44F2" w:rsidRPr="00E252A6">
              <w:rPr>
                <w:rFonts w:ascii="Arial" w:hAnsi="Arial" w:cs="Arial"/>
                <w:sz w:val="24"/>
                <w:szCs w:val="24"/>
                <w:lang w:bidi="ru-RU"/>
              </w:rPr>
              <w:t>книге</w:t>
            </w:r>
            <w:r w:rsidRPr="00E252A6">
              <w:rPr>
                <w:rFonts w:ascii="Arial" w:hAnsi="Arial" w:cs="Arial"/>
                <w:sz w:val="24"/>
                <w:szCs w:val="24"/>
                <w:lang w:bidi="ru-RU"/>
              </w:rPr>
              <w:t xml:space="preserve"> регистрации захоронений</w:t>
            </w:r>
          </w:p>
        </w:tc>
      </w:tr>
      <w:tr w:rsidR="00E252A6" w:rsidRPr="00E252A6" w14:paraId="052630CC" w14:textId="77777777" w:rsidTr="00684819">
        <w:trPr>
          <w:trHeight w:hRule="exact" w:val="427"/>
          <w:jc w:val="center"/>
        </w:trPr>
        <w:tc>
          <w:tcPr>
            <w:tcW w:w="677" w:type="dxa"/>
            <w:tcBorders>
              <w:top w:val="single" w:sz="4" w:space="0" w:color="auto"/>
              <w:left w:val="single" w:sz="4" w:space="0" w:color="auto"/>
            </w:tcBorders>
            <w:shd w:val="clear" w:color="auto" w:fill="auto"/>
            <w:vAlign w:val="center"/>
          </w:tcPr>
          <w:p w14:paraId="7514E137"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1</w:t>
            </w:r>
          </w:p>
        </w:tc>
        <w:tc>
          <w:tcPr>
            <w:tcW w:w="4181" w:type="dxa"/>
            <w:tcBorders>
              <w:top w:val="single" w:sz="4" w:space="0" w:color="auto"/>
              <w:left w:val="single" w:sz="4" w:space="0" w:color="auto"/>
            </w:tcBorders>
            <w:shd w:val="clear" w:color="auto" w:fill="auto"/>
            <w:vAlign w:val="center"/>
          </w:tcPr>
          <w:p w14:paraId="3D10FBDC"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2</w:t>
            </w:r>
          </w:p>
        </w:tc>
        <w:tc>
          <w:tcPr>
            <w:tcW w:w="4152" w:type="dxa"/>
            <w:tcBorders>
              <w:top w:val="single" w:sz="4" w:space="0" w:color="auto"/>
              <w:left w:val="single" w:sz="4" w:space="0" w:color="auto"/>
              <w:right w:val="single" w:sz="4" w:space="0" w:color="auto"/>
            </w:tcBorders>
            <w:shd w:val="clear" w:color="auto" w:fill="auto"/>
            <w:vAlign w:val="center"/>
          </w:tcPr>
          <w:p w14:paraId="4F9AEA95"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3</w:t>
            </w:r>
          </w:p>
        </w:tc>
      </w:tr>
      <w:tr w:rsidR="00E252A6" w:rsidRPr="00E252A6" w14:paraId="35B7814D" w14:textId="77777777" w:rsidTr="00684819">
        <w:trPr>
          <w:trHeight w:hRule="exact" w:val="499"/>
          <w:jc w:val="center"/>
        </w:trPr>
        <w:tc>
          <w:tcPr>
            <w:tcW w:w="677" w:type="dxa"/>
            <w:tcBorders>
              <w:top w:val="single" w:sz="4" w:space="0" w:color="auto"/>
              <w:left w:val="single" w:sz="4" w:space="0" w:color="auto"/>
            </w:tcBorders>
            <w:shd w:val="clear" w:color="auto" w:fill="auto"/>
          </w:tcPr>
          <w:p w14:paraId="252AAD58"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81" w:type="dxa"/>
            <w:tcBorders>
              <w:top w:val="single" w:sz="4" w:space="0" w:color="auto"/>
              <w:left w:val="single" w:sz="4" w:space="0" w:color="auto"/>
            </w:tcBorders>
            <w:shd w:val="clear" w:color="auto" w:fill="auto"/>
          </w:tcPr>
          <w:p w14:paraId="7148DB63"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52" w:type="dxa"/>
            <w:tcBorders>
              <w:top w:val="single" w:sz="4" w:space="0" w:color="auto"/>
              <w:left w:val="single" w:sz="4" w:space="0" w:color="auto"/>
              <w:right w:val="single" w:sz="4" w:space="0" w:color="auto"/>
            </w:tcBorders>
            <w:shd w:val="clear" w:color="auto" w:fill="auto"/>
          </w:tcPr>
          <w:p w14:paraId="13155DAD"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r>
      <w:tr w:rsidR="00E252A6" w:rsidRPr="00E252A6" w14:paraId="2B5EE68A" w14:textId="77777777" w:rsidTr="00684819">
        <w:trPr>
          <w:trHeight w:hRule="exact" w:val="499"/>
          <w:jc w:val="center"/>
        </w:trPr>
        <w:tc>
          <w:tcPr>
            <w:tcW w:w="677" w:type="dxa"/>
            <w:tcBorders>
              <w:top w:val="single" w:sz="4" w:space="0" w:color="auto"/>
              <w:left w:val="single" w:sz="4" w:space="0" w:color="auto"/>
            </w:tcBorders>
            <w:shd w:val="clear" w:color="auto" w:fill="auto"/>
          </w:tcPr>
          <w:p w14:paraId="5BE83D70"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81" w:type="dxa"/>
            <w:tcBorders>
              <w:top w:val="single" w:sz="4" w:space="0" w:color="auto"/>
              <w:left w:val="single" w:sz="4" w:space="0" w:color="auto"/>
            </w:tcBorders>
            <w:shd w:val="clear" w:color="auto" w:fill="auto"/>
          </w:tcPr>
          <w:p w14:paraId="7789E30D"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52" w:type="dxa"/>
            <w:tcBorders>
              <w:top w:val="single" w:sz="4" w:space="0" w:color="auto"/>
              <w:left w:val="single" w:sz="4" w:space="0" w:color="auto"/>
              <w:right w:val="single" w:sz="4" w:space="0" w:color="auto"/>
            </w:tcBorders>
            <w:shd w:val="clear" w:color="auto" w:fill="auto"/>
          </w:tcPr>
          <w:p w14:paraId="7FD8631A"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r>
      <w:tr w:rsidR="00E252A6" w:rsidRPr="00E252A6" w14:paraId="198E58E0" w14:textId="77777777" w:rsidTr="00684819">
        <w:trPr>
          <w:trHeight w:hRule="exact" w:val="499"/>
          <w:jc w:val="center"/>
        </w:trPr>
        <w:tc>
          <w:tcPr>
            <w:tcW w:w="677" w:type="dxa"/>
            <w:tcBorders>
              <w:top w:val="single" w:sz="4" w:space="0" w:color="auto"/>
              <w:left w:val="single" w:sz="4" w:space="0" w:color="auto"/>
            </w:tcBorders>
            <w:shd w:val="clear" w:color="auto" w:fill="auto"/>
          </w:tcPr>
          <w:p w14:paraId="72BF0CFA"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81" w:type="dxa"/>
            <w:tcBorders>
              <w:top w:val="single" w:sz="4" w:space="0" w:color="auto"/>
              <w:left w:val="single" w:sz="4" w:space="0" w:color="auto"/>
            </w:tcBorders>
            <w:shd w:val="clear" w:color="auto" w:fill="auto"/>
          </w:tcPr>
          <w:p w14:paraId="2661D2A6"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52" w:type="dxa"/>
            <w:tcBorders>
              <w:top w:val="single" w:sz="4" w:space="0" w:color="auto"/>
              <w:left w:val="single" w:sz="4" w:space="0" w:color="auto"/>
              <w:right w:val="single" w:sz="4" w:space="0" w:color="auto"/>
            </w:tcBorders>
            <w:shd w:val="clear" w:color="auto" w:fill="auto"/>
          </w:tcPr>
          <w:p w14:paraId="11DAFFA7"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r>
      <w:tr w:rsidR="00DD1A53" w:rsidRPr="00E252A6" w14:paraId="7A5848DE" w14:textId="77777777" w:rsidTr="00684819">
        <w:trPr>
          <w:trHeight w:hRule="exact" w:val="509"/>
          <w:jc w:val="center"/>
        </w:trPr>
        <w:tc>
          <w:tcPr>
            <w:tcW w:w="677" w:type="dxa"/>
            <w:tcBorders>
              <w:top w:val="single" w:sz="4" w:space="0" w:color="auto"/>
              <w:left w:val="single" w:sz="4" w:space="0" w:color="auto"/>
              <w:bottom w:val="single" w:sz="4" w:space="0" w:color="auto"/>
            </w:tcBorders>
            <w:shd w:val="clear" w:color="auto" w:fill="auto"/>
          </w:tcPr>
          <w:p w14:paraId="04F44D7D"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81" w:type="dxa"/>
            <w:tcBorders>
              <w:top w:val="single" w:sz="4" w:space="0" w:color="auto"/>
              <w:left w:val="single" w:sz="4" w:space="0" w:color="auto"/>
              <w:bottom w:val="single" w:sz="4" w:space="0" w:color="auto"/>
            </w:tcBorders>
            <w:shd w:val="clear" w:color="auto" w:fill="auto"/>
          </w:tcPr>
          <w:p w14:paraId="2B4D6C29"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14:paraId="543B19C4"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tc>
      </w:tr>
    </w:tbl>
    <w:p w14:paraId="27F07698" w14:textId="77777777" w:rsidR="00DD1A53" w:rsidRPr="00E252A6" w:rsidRDefault="00DD1A53" w:rsidP="00E252A6">
      <w:pPr>
        <w:widowControl w:val="0"/>
        <w:tabs>
          <w:tab w:val="left" w:leader="underscore" w:pos="9211"/>
        </w:tabs>
        <w:spacing w:after="0" w:line="240" w:lineRule="auto"/>
        <w:jc w:val="center"/>
        <w:rPr>
          <w:rFonts w:ascii="Arial" w:hAnsi="Arial" w:cs="Arial"/>
          <w:sz w:val="24"/>
          <w:szCs w:val="24"/>
          <w:lang w:bidi="ru-RU"/>
        </w:rPr>
      </w:pPr>
    </w:p>
    <w:p w14:paraId="4F026821" w14:textId="77777777" w:rsidR="00DD1A53" w:rsidRPr="00E252A6" w:rsidRDefault="00DD1A53" w:rsidP="00E252A6">
      <w:pPr>
        <w:widowControl w:val="0"/>
        <w:tabs>
          <w:tab w:val="left" w:leader="underscore" w:pos="9211"/>
        </w:tabs>
        <w:spacing w:after="0" w:line="240" w:lineRule="auto"/>
        <w:jc w:val="center"/>
        <w:rPr>
          <w:rFonts w:ascii="Arial" w:hAnsi="Arial" w:cs="Arial"/>
          <w:sz w:val="24"/>
          <w:szCs w:val="24"/>
          <w:lang w:bidi="ru-RU"/>
        </w:rPr>
      </w:pPr>
      <w:r w:rsidRPr="00E252A6">
        <w:rPr>
          <w:rFonts w:ascii="Arial" w:hAnsi="Arial" w:cs="Arial"/>
          <w:sz w:val="24"/>
          <w:szCs w:val="24"/>
          <w:lang w:bidi="ru-RU"/>
        </w:rPr>
        <w:t>Председатель комиссии:</w:t>
      </w:r>
      <w:r w:rsidRPr="00E252A6">
        <w:rPr>
          <w:rFonts w:ascii="Arial" w:hAnsi="Arial" w:cs="Arial"/>
          <w:sz w:val="24"/>
          <w:szCs w:val="24"/>
          <w:lang w:bidi="ru-RU"/>
        </w:rPr>
        <w:tab/>
      </w:r>
    </w:p>
    <w:p w14:paraId="2A619BB2" w14:textId="77777777" w:rsidR="00DD1A53" w:rsidRPr="00E252A6" w:rsidRDefault="00DD1A53" w:rsidP="00E252A6">
      <w:pPr>
        <w:widowControl w:val="0"/>
        <w:spacing w:after="0" w:line="240" w:lineRule="auto"/>
        <w:jc w:val="center"/>
        <w:rPr>
          <w:rFonts w:ascii="Arial" w:hAnsi="Arial" w:cs="Arial"/>
          <w:sz w:val="24"/>
          <w:szCs w:val="24"/>
          <w:lang w:bidi="ru-RU"/>
        </w:rPr>
      </w:pPr>
      <w:r w:rsidRPr="00E252A6">
        <w:rPr>
          <w:rFonts w:ascii="Arial" w:hAnsi="Arial" w:cs="Arial"/>
          <w:sz w:val="24"/>
          <w:szCs w:val="24"/>
          <w:lang w:bidi="ru-RU"/>
        </w:rPr>
        <w:t xml:space="preserve">                               (должность, подпись, расшифровка подписи)</w:t>
      </w:r>
    </w:p>
    <w:p w14:paraId="7D9ED01B" w14:textId="77777777" w:rsidR="00DD1A53" w:rsidRPr="00E252A6" w:rsidRDefault="00DD1A53" w:rsidP="00E252A6">
      <w:pPr>
        <w:widowControl w:val="0"/>
        <w:spacing w:after="0" w:line="240" w:lineRule="auto"/>
        <w:rPr>
          <w:rFonts w:ascii="Arial" w:eastAsia="Microsoft Sans Serif" w:hAnsi="Arial" w:cs="Arial"/>
          <w:sz w:val="24"/>
          <w:szCs w:val="24"/>
          <w:lang w:bidi="ru-RU"/>
        </w:rPr>
      </w:pPr>
    </w:p>
    <w:p w14:paraId="50A290D9" w14:textId="77777777" w:rsidR="00DD1A53" w:rsidRPr="00E252A6" w:rsidRDefault="00DD1A53" w:rsidP="00E252A6">
      <w:pPr>
        <w:widowControl w:val="0"/>
        <w:tabs>
          <w:tab w:val="left" w:leader="underscore" w:pos="9216"/>
        </w:tabs>
        <w:spacing w:after="0" w:line="240" w:lineRule="auto"/>
        <w:rPr>
          <w:rFonts w:ascii="Arial" w:hAnsi="Arial" w:cs="Arial"/>
          <w:sz w:val="24"/>
          <w:szCs w:val="24"/>
          <w:lang w:bidi="ru-RU"/>
        </w:rPr>
      </w:pPr>
      <w:r w:rsidRPr="00E252A6">
        <w:rPr>
          <w:rFonts w:ascii="Arial" w:hAnsi="Arial" w:cs="Arial"/>
          <w:sz w:val="24"/>
          <w:szCs w:val="24"/>
          <w:lang w:bidi="ru-RU"/>
        </w:rPr>
        <w:t xml:space="preserve">Члены </w:t>
      </w:r>
      <w:proofErr w:type="gramStart"/>
      <w:r w:rsidRPr="00E252A6">
        <w:rPr>
          <w:rFonts w:ascii="Arial" w:hAnsi="Arial" w:cs="Arial"/>
          <w:sz w:val="24"/>
          <w:szCs w:val="24"/>
          <w:lang w:bidi="ru-RU"/>
        </w:rPr>
        <w:t xml:space="preserve">комиссии:   </w:t>
      </w:r>
      <w:proofErr w:type="gramEnd"/>
      <w:r w:rsidRPr="00E252A6">
        <w:rPr>
          <w:rFonts w:ascii="Arial" w:hAnsi="Arial" w:cs="Arial"/>
          <w:sz w:val="24"/>
          <w:szCs w:val="24"/>
          <w:lang w:bidi="ru-RU"/>
        </w:rPr>
        <w:t xml:space="preserve">          ______________________________________________________</w:t>
      </w:r>
    </w:p>
    <w:p w14:paraId="079BA42F" w14:textId="77777777" w:rsidR="00DD1A53" w:rsidRPr="00E252A6" w:rsidRDefault="00DD1A53" w:rsidP="00E252A6">
      <w:pPr>
        <w:spacing w:after="0" w:line="240" w:lineRule="auto"/>
        <w:jc w:val="both"/>
        <w:rPr>
          <w:rFonts w:ascii="Arial" w:hAnsi="Arial" w:cs="Arial"/>
          <w:sz w:val="24"/>
          <w:szCs w:val="24"/>
        </w:rPr>
      </w:pPr>
      <w:r w:rsidRPr="00E252A6">
        <w:rPr>
          <w:rFonts w:ascii="Arial" w:hAnsi="Arial" w:cs="Arial"/>
          <w:sz w:val="24"/>
          <w:szCs w:val="24"/>
        </w:rPr>
        <w:t xml:space="preserve">                                                    (должность</w:t>
      </w:r>
      <w:r w:rsidR="00B02ECB" w:rsidRPr="00E252A6">
        <w:rPr>
          <w:rFonts w:ascii="Arial" w:hAnsi="Arial" w:cs="Arial"/>
          <w:sz w:val="24"/>
          <w:szCs w:val="24"/>
        </w:rPr>
        <w:t>, подпись, расшифровка подписи)</w:t>
      </w:r>
    </w:p>
    <w:p w14:paraId="78F66042" w14:textId="77777777" w:rsidR="00DD1A53" w:rsidRPr="00E252A6" w:rsidRDefault="00DD1A53" w:rsidP="00E252A6">
      <w:pPr>
        <w:spacing w:after="0" w:line="240" w:lineRule="auto"/>
        <w:jc w:val="both"/>
        <w:rPr>
          <w:rFonts w:ascii="Arial" w:hAnsi="Arial" w:cs="Arial"/>
          <w:sz w:val="24"/>
          <w:szCs w:val="24"/>
        </w:rPr>
      </w:pPr>
      <w:r w:rsidRPr="00E252A6">
        <w:rPr>
          <w:rFonts w:ascii="Arial" w:hAnsi="Arial" w:cs="Arial"/>
          <w:sz w:val="24"/>
          <w:szCs w:val="24"/>
        </w:rPr>
        <w:t xml:space="preserve">                                          ______________________________________________________</w:t>
      </w:r>
    </w:p>
    <w:p w14:paraId="56B628A5" w14:textId="24EDCAA9" w:rsidR="00DD1A53" w:rsidRPr="00E252A6" w:rsidRDefault="00DD1A53" w:rsidP="00E252A6">
      <w:pPr>
        <w:spacing w:after="0" w:line="240" w:lineRule="auto"/>
        <w:jc w:val="both"/>
        <w:rPr>
          <w:rFonts w:ascii="Arial" w:hAnsi="Arial" w:cs="Arial"/>
          <w:sz w:val="24"/>
          <w:szCs w:val="24"/>
          <w:lang w:bidi="ru-RU"/>
        </w:rPr>
      </w:pPr>
      <w:r w:rsidRPr="00E252A6">
        <w:rPr>
          <w:rFonts w:ascii="Arial" w:hAnsi="Arial" w:cs="Arial"/>
          <w:sz w:val="24"/>
          <w:szCs w:val="24"/>
        </w:rPr>
        <w:t xml:space="preserve">                                                    </w:t>
      </w:r>
      <w:r w:rsidRPr="00E252A6">
        <w:rPr>
          <w:rFonts w:ascii="Arial" w:hAnsi="Arial" w:cs="Arial"/>
          <w:sz w:val="24"/>
          <w:szCs w:val="24"/>
          <w:lang w:bidi="ru-RU"/>
        </w:rPr>
        <w:t>(должность, подпись, расшифровка подписи)</w:t>
      </w:r>
    </w:p>
    <w:p w14:paraId="25423555" w14:textId="77777777" w:rsidR="00DD1A53" w:rsidRPr="00E252A6" w:rsidRDefault="00DD1A53" w:rsidP="00E252A6">
      <w:pPr>
        <w:spacing w:after="0" w:line="240" w:lineRule="auto"/>
        <w:jc w:val="both"/>
        <w:rPr>
          <w:rFonts w:ascii="Arial" w:hAnsi="Arial" w:cs="Arial"/>
          <w:sz w:val="24"/>
          <w:szCs w:val="24"/>
          <w:lang w:bidi="ru-RU"/>
        </w:rPr>
      </w:pPr>
      <w:r w:rsidRPr="00E252A6">
        <w:rPr>
          <w:rFonts w:ascii="Arial" w:hAnsi="Arial" w:cs="Arial"/>
          <w:sz w:val="24"/>
          <w:szCs w:val="24"/>
          <w:lang w:bidi="ru-RU"/>
        </w:rPr>
        <w:t>Уполномоченный представитель</w:t>
      </w:r>
    </w:p>
    <w:p w14:paraId="7804CD3A" w14:textId="77777777" w:rsidR="00DD1A53" w:rsidRPr="00E252A6" w:rsidRDefault="00DD1A53" w:rsidP="00E252A6">
      <w:pPr>
        <w:spacing w:after="0" w:line="240" w:lineRule="auto"/>
        <w:jc w:val="both"/>
        <w:rPr>
          <w:rFonts w:ascii="Arial" w:hAnsi="Arial" w:cs="Arial"/>
          <w:sz w:val="24"/>
          <w:szCs w:val="24"/>
          <w:lang w:bidi="ru-RU"/>
        </w:rPr>
      </w:pPr>
      <w:r w:rsidRPr="00E252A6">
        <w:rPr>
          <w:rFonts w:ascii="Arial" w:hAnsi="Arial" w:cs="Arial"/>
          <w:sz w:val="24"/>
          <w:szCs w:val="24"/>
          <w:lang w:bidi="ru-RU"/>
        </w:rPr>
        <w:t>подрядчика (</w:t>
      </w:r>
      <w:proofErr w:type="gramStart"/>
      <w:r w:rsidRPr="00E252A6">
        <w:rPr>
          <w:rFonts w:ascii="Arial" w:hAnsi="Arial" w:cs="Arial"/>
          <w:sz w:val="24"/>
          <w:szCs w:val="24"/>
          <w:lang w:bidi="ru-RU"/>
        </w:rPr>
        <w:t xml:space="preserve">исполнителя)   </w:t>
      </w:r>
      <w:proofErr w:type="gramEnd"/>
      <w:r w:rsidRPr="00E252A6">
        <w:rPr>
          <w:rFonts w:ascii="Arial" w:hAnsi="Arial" w:cs="Arial"/>
          <w:sz w:val="24"/>
          <w:szCs w:val="24"/>
          <w:lang w:bidi="ru-RU"/>
        </w:rPr>
        <w:t xml:space="preserve">       _______________________________________________</w:t>
      </w:r>
    </w:p>
    <w:p w14:paraId="247930F7" w14:textId="4724E2ED" w:rsidR="007748A4" w:rsidRPr="00E252A6" w:rsidRDefault="00DD1A53" w:rsidP="00E252A6">
      <w:pPr>
        <w:spacing w:after="0" w:line="240" w:lineRule="auto"/>
        <w:jc w:val="both"/>
        <w:rPr>
          <w:rFonts w:ascii="Arial" w:hAnsi="Arial" w:cs="Arial"/>
          <w:sz w:val="24"/>
          <w:szCs w:val="24"/>
        </w:rPr>
      </w:pPr>
      <w:r w:rsidRPr="00E252A6">
        <w:rPr>
          <w:rFonts w:ascii="Arial" w:hAnsi="Arial" w:cs="Arial"/>
          <w:sz w:val="24"/>
          <w:szCs w:val="24"/>
          <w:lang w:bidi="ru-RU"/>
        </w:rPr>
        <w:t xml:space="preserve">                                                                    (подпись, расшифровка подписи)</w:t>
      </w:r>
    </w:p>
    <w:sectPr w:rsidR="007748A4" w:rsidRPr="00E252A6">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A534" w14:textId="77777777" w:rsidR="00194E33" w:rsidRDefault="00194E33" w:rsidP="00DD1A53">
      <w:pPr>
        <w:spacing w:after="0" w:line="240" w:lineRule="auto"/>
      </w:pPr>
      <w:r>
        <w:separator/>
      </w:r>
    </w:p>
  </w:endnote>
  <w:endnote w:type="continuationSeparator" w:id="0">
    <w:p w14:paraId="548DE5ED" w14:textId="77777777" w:rsidR="00194E33" w:rsidRDefault="00194E33" w:rsidP="00DD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C6CF" w14:textId="77777777" w:rsidR="00194E33" w:rsidRDefault="00194E33" w:rsidP="00DD1A53">
      <w:pPr>
        <w:spacing w:after="0" w:line="240" w:lineRule="auto"/>
      </w:pPr>
      <w:r>
        <w:separator/>
      </w:r>
    </w:p>
  </w:footnote>
  <w:footnote w:type="continuationSeparator" w:id="0">
    <w:p w14:paraId="6ECEBAC8" w14:textId="77777777" w:rsidR="00194E33" w:rsidRDefault="00194E33" w:rsidP="00DD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1637" w14:textId="77777777" w:rsidR="00293AAA" w:rsidRPr="00B02ECB" w:rsidRDefault="00293AAA" w:rsidP="00B02EC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46DE"/>
    <w:multiLevelType w:val="multilevel"/>
    <w:tmpl w:val="0B1A670C"/>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D250772"/>
    <w:multiLevelType w:val="multilevel"/>
    <w:tmpl w:val="7DA49A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DF54BC"/>
    <w:multiLevelType w:val="multilevel"/>
    <w:tmpl w:val="FF3EA0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05615"/>
    <w:multiLevelType w:val="hybridMultilevel"/>
    <w:tmpl w:val="4D90E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873D1"/>
    <w:multiLevelType w:val="multilevel"/>
    <w:tmpl w:val="D410F7A6"/>
    <w:lvl w:ilvl="0">
      <w:start w:val="1"/>
      <w:numFmt w:val="upperRoman"/>
      <w:lvlText w:val="%1."/>
      <w:lvlJc w:val="left"/>
      <w:pPr>
        <w:ind w:left="4123"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DD1348"/>
    <w:multiLevelType w:val="multilevel"/>
    <w:tmpl w:val="D410F7A6"/>
    <w:lvl w:ilvl="0">
      <w:start w:val="1"/>
      <w:numFmt w:val="upperRoman"/>
      <w:lvlText w:val="%1."/>
      <w:lvlJc w:val="left"/>
      <w:pPr>
        <w:ind w:left="4123"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0535CB"/>
    <w:multiLevelType w:val="multilevel"/>
    <w:tmpl w:val="B7A6CB56"/>
    <w:lvl w:ilvl="0">
      <w:start w:val="1"/>
      <w:numFmt w:val="decimal"/>
      <w:lvlText w:val="%1."/>
      <w:lvlJc w:val="left"/>
      <w:pPr>
        <w:tabs>
          <w:tab w:val="num" w:pos="720"/>
        </w:tabs>
        <w:ind w:left="720" w:hanging="360"/>
      </w:pPr>
      <w:rPr>
        <w:rFonts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55D03"/>
    <w:multiLevelType w:val="multilevel"/>
    <w:tmpl w:val="2196F95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96666C0"/>
    <w:multiLevelType w:val="multilevel"/>
    <w:tmpl w:val="636234E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353B85"/>
    <w:multiLevelType w:val="multilevel"/>
    <w:tmpl w:val="4E2A37C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5935650"/>
    <w:multiLevelType w:val="multilevel"/>
    <w:tmpl w:val="FF3EA0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53352"/>
    <w:multiLevelType w:val="multilevel"/>
    <w:tmpl w:val="46940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233510"/>
    <w:multiLevelType w:val="multilevel"/>
    <w:tmpl w:val="0CE4D6A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C85A21"/>
    <w:multiLevelType w:val="hybridMultilevel"/>
    <w:tmpl w:val="98627604"/>
    <w:lvl w:ilvl="0" w:tplc="0ACCA6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7F755CD"/>
    <w:multiLevelType w:val="multilevel"/>
    <w:tmpl w:val="D6D675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A646D9A"/>
    <w:multiLevelType w:val="multilevel"/>
    <w:tmpl w:val="D6D6755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E187D89"/>
    <w:multiLevelType w:val="hybridMultilevel"/>
    <w:tmpl w:val="BD727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2755C9"/>
    <w:multiLevelType w:val="multilevel"/>
    <w:tmpl w:val="D97CF87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C6641"/>
    <w:multiLevelType w:val="multilevel"/>
    <w:tmpl w:val="FF3EA0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5F1A96"/>
    <w:multiLevelType w:val="multilevel"/>
    <w:tmpl w:val="D410F7A6"/>
    <w:lvl w:ilvl="0">
      <w:start w:val="1"/>
      <w:numFmt w:val="upperRoman"/>
      <w:lvlText w:val="%1."/>
      <w:lvlJc w:val="left"/>
      <w:pPr>
        <w:ind w:left="4123"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E72E4B"/>
    <w:multiLevelType w:val="multilevel"/>
    <w:tmpl w:val="D410F7A6"/>
    <w:lvl w:ilvl="0">
      <w:start w:val="1"/>
      <w:numFmt w:val="upperRoman"/>
      <w:lvlText w:val="%1."/>
      <w:lvlJc w:val="left"/>
      <w:pPr>
        <w:ind w:left="4123"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90312A"/>
    <w:multiLevelType w:val="multilevel"/>
    <w:tmpl w:val="89AC1A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360" w:hanging="360"/>
      </w:pPr>
      <w:rPr>
        <w:rFonts w:ascii="Times New Roman" w:hAnsi="Times New Roman"/>
        <w:strike w:val="0"/>
        <w:dstrike w:val="0"/>
        <w:sz w:val="24"/>
        <w:szCs w:val="24"/>
        <w:u w:val="none"/>
        <w:effect w:val="none"/>
        <w:lang w:val="ru-RU"/>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542205"/>
    <w:multiLevelType w:val="multilevel"/>
    <w:tmpl w:val="0DCCA42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3169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343802">
    <w:abstractNumId w:val="7"/>
  </w:num>
  <w:num w:numId="3" w16cid:durableId="337584413">
    <w:abstractNumId w:val="14"/>
  </w:num>
  <w:num w:numId="4" w16cid:durableId="821895352">
    <w:abstractNumId w:val="15"/>
  </w:num>
  <w:num w:numId="5" w16cid:durableId="1703481198">
    <w:abstractNumId w:val="6"/>
  </w:num>
  <w:num w:numId="6" w16cid:durableId="1432776575">
    <w:abstractNumId w:val="3"/>
  </w:num>
  <w:num w:numId="7" w16cid:durableId="491331422">
    <w:abstractNumId w:val="18"/>
  </w:num>
  <w:num w:numId="8" w16cid:durableId="1358309560">
    <w:abstractNumId w:val="2"/>
  </w:num>
  <w:num w:numId="9" w16cid:durableId="1835878624">
    <w:abstractNumId w:val="10"/>
  </w:num>
  <w:num w:numId="10" w16cid:durableId="1423381158">
    <w:abstractNumId w:val="13"/>
  </w:num>
  <w:num w:numId="11" w16cid:durableId="654377087">
    <w:abstractNumId w:val="5"/>
  </w:num>
  <w:num w:numId="12" w16cid:durableId="1388842009">
    <w:abstractNumId w:val="11"/>
  </w:num>
  <w:num w:numId="13" w16cid:durableId="775370352">
    <w:abstractNumId w:val="17"/>
  </w:num>
  <w:num w:numId="14" w16cid:durableId="541093192">
    <w:abstractNumId w:val="12"/>
  </w:num>
  <w:num w:numId="15" w16cid:durableId="1480616718">
    <w:abstractNumId w:val="22"/>
  </w:num>
  <w:num w:numId="16" w16cid:durableId="854618278">
    <w:abstractNumId w:val="0"/>
  </w:num>
  <w:num w:numId="17" w16cid:durableId="781147563">
    <w:abstractNumId w:val="9"/>
  </w:num>
  <w:num w:numId="18" w16cid:durableId="885410153">
    <w:abstractNumId w:val="19"/>
  </w:num>
  <w:num w:numId="19" w16cid:durableId="1581677198">
    <w:abstractNumId w:val="20"/>
  </w:num>
  <w:num w:numId="20" w16cid:durableId="1019696818">
    <w:abstractNumId w:val="4"/>
  </w:num>
  <w:num w:numId="21" w16cid:durableId="84037607">
    <w:abstractNumId w:val="8"/>
  </w:num>
  <w:num w:numId="22" w16cid:durableId="429620928">
    <w:abstractNumId w:val="16"/>
  </w:num>
  <w:num w:numId="23" w16cid:durableId="78620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4C"/>
    <w:rsid w:val="000032E2"/>
    <w:rsid w:val="0004486E"/>
    <w:rsid w:val="000577BC"/>
    <w:rsid w:val="00064B63"/>
    <w:rsid w:val="0007255B"/>
    <w:rsid w:val="00091D7C"/>
    <w:rsid w:val="000C5C51"/>
    <w:rsid w:val="000C7677"/>
    <w:rsid w:val="000D074C"/>
    <w:rsid w:val="000E4C70"/>
    <w:rsid w:val="001117AF"/>
    <w:rsid w:val="0012074C"/>
    <w:rsid w:val="001255DD"/>
    <w:rsid w:val="001676AF"/>
    <w:rsid w:val="00167BAA"/>
    <w:rsid w:val="001714C4"/>
    <w:rsid w:val="001803E3"/>
    <w:rsid w:val="00194E33"/>
    <w:rsid w:val="001E542A"/>
    <w:rsid w:val="001E5E14"/>
    <w:rsid w:val="001F25D2"/>
    <w:rsid w:val="001F71F7"/>
    <w:rsid w:val="00217159"/>
    <w:rsid w:val="00270DB9"/>
    <w:rsid w:val="00275E25"/>
    <w:rsid w:val="0027722A"/>
    <w:rsid w:val="00283AB3"/>
    <w:rsid w:val="00287192"/>
    <w:rsid w:val="00293AAA"/>
    <w:rsid w:val="002C44DD"/>
    <w:rsid w:val="002E2624"/>
    <w:rsid w:val="00310EE7"/>
    <w:rsid w:val="003303EC"/>
    <w:rsid w:val="003311FC"/>
    <w:rsid w:val="00362707"/>
    <w:rsid w:val="00364497"/>
    <w:rsid w:val="00375F0A"/>
    <w:rsid w:val="003918ED"/>
    <w:rsid w:val="00395E77"/>
    <w:rsid w:val="00396A51"/>
    <w:rsid w:val="003A59E6"/>
    <w:rsid w:val="003C1D72"/>
    <w:rsid w:val="003E5B6D"/>
    <w:rsid w:val="004125CE"/>
    <w:rsid w:val="00442CF1"/>
    <w:rsid w:val="00450300"/>
    <w:rsid w:val="00470C54"/>
    <w:rsid w:val="00471B6C"/>
    <w:rsid w:val="00477A5D"/>
    <w:rsid w:val="00487FD0"/>
    <w:rsid w:val="004B1091"/>
    <w:rsid w:val="00502394"/>
    <w:rsid w:val="005060AF"/>
    <w:rsid w:val="0050629E"/>
    <w:rsid w:val="00525058"/>
    <w:rsid w:val="00562373"/>
    <w:rsid w:val="00565C99"/>
    <w:rsid w:val="00582149"/>
    <w:rsid w:val="00584624"/>
    <w:rsid w:val="0058548E"/>
    <w:rsid w:val="0058572C"/>
    <w:rsid w:val="005B0A2F"/>
    <w:rsid w:val="005F19FF"/>
    <w:rsid w:val="005F2E10"/>
    <w:rsid w:val="005F4F89"/>
    <w:rsid w:val="00603108"/>
    <w:rsid w:val="00611C17"/>
    <w:rsid w:val="00623F94"/>
    <w:rsid w:val="00634403"/>
    <w:rsid w:val="00651D12"/>
    <w:rsid w:val="00654496"/>
    <w:rsid w:val="00662016"/>
    <w:rsid w:val="00684819"/>
    <w:rsid w:val="006C34B4"/>
    <w:rsid w:val="006F46DA"/>
    <w:rsid w:val="00714085"/>
    <w:rsid w:val="007265F6"/>
    <w:rsid w:val="0075033A"/>
    <w:rsid w:val="00767997"/>
    <w:rsid w:val="00774105"/>
    <w:rsid w:val="007748A4"/>
    <w:rsid w:val="007904FB"/>
    <w:rsid w:val="007C302C"/>
    <w:rsid w:val="007C6D4A"/>
    <w:rsid w:val="007D5A0B"/>
    <w:rsid w:val="00867E1B"/>
    <w:rsid w:val="0087337A"/>
    <w:rsid w:val="00885F5E"/>
    <w:rsid w:val="008D1BC6"/>
    <w:rsid w:val="008D3805"/>
    <w:rsid w:val="009206E9"/>
    <w:rsid w:val="00974A5B"/>
    <w:rsid w:val="00977193"/>
    <w:rsid w:val="00987396"/>
    <w:rsid w:val="009A1234"/>
    <w:rsid w:val="009A3D4D"/>
    <w:rsid w:val="009C0278"/>
    <w:rsid w:val="009D02BA"/>
    <w:rsid w:val="009F5B7F"/>
    <w:rsid w:val="00A2781A"/>
    <w:rsid w:val="00A3537C"/>
    <w:rsid w:val="00A457DA"/>
    <w:rsid w:val="00A668F5"/>
    <w:rsid w:val="00A71A39"/>
    <w:rsid w:val="00AA0B28"/>
    <w:rsid w:val="00AB6C21"/>
    <w:rsid w:val="00AB7033"/>
    <w:rsid w:val="00AD4AA5"/>
    <w:rsid w:val="00AE4E0B"/>
    <w:rsid w:val="00AF0CCD"/>
    <w:rsid w:val="00AF7CF3"/>
    <w:rsid w:val="00B02ECB"/>
    <w:rsid w:val="00B05DD2"/>
    <w:rsid w:val="00B0678B"/>
    <w:rsid w:val="00B07CE2"/>
    <w:rsid w:val="00B20DDC"/>
    <w:rsid w:val="00B6545A"/>
    <w:rsid w:val="00B77CEC"/>
    <w:rsid w:val="00B80270"/>
    <w:rsid w:val="00B84314"/>
    <w:rsid w:val="00BA2E9A"/>
    <w:rsid w:val="00BA44F2"/>
    <w:rsid w:val="00BA7F0F"/>
    <w:rsid w:val="00BE176D"/>
    <w:rsid w:val="00C17CE8"/>
    <w:rsid w:val="00C51342"/>
    <w:rsid w:val="00C7442E"/>
    <w:rsid w:val="00CC7CED"/>
    <w:rsid w:val="00CD13B1"/>
    <w:rsid w:val="00CE0D86"/>
    <w:rsid w:val="00CE23A1"/>
    <w:rsid w:val="00CE24C0"/>
    <w:rsid w:val="00CE6B7E"/>
    <w:rsid w:val="00D33D91"/>
    <w:rsid w:val="00D45000"/>
    <w:rsid w:val="00D81CFE"/>
    <w:rsid w:val="00D8642D"/>
    <w:rsid w:val="00DD1A53"/>
    <w:rsid w:val="00DE19E0"/>
    <w:rsid w:val="00E0759D"/>
    <w:rsid w:val="00E221C1"/>
    <w:rsid w:val="00E252A6"/>
    <w:rsid w:val="00E3269F"/>
    <w:rsid w:val="00E44D74"/>
    <w:rsid w:val="00E52DC3"/>
    <w:rsid w:val="00E56A98"/>
    <w:rsid w:val="00E57D7B"/>
    <w:rsid w:val="00E710C7"/>
    <w:rsid w:val="00E87B29"/>
    <w:rsid w:val="00E91A97"/>
    <w:rsid w:val="00E97F57"/>
    <w:rsid w:val="00EA0723"/>
    <w:rsid w:val="00EE1290"/>
    <w:rsid w:val="00EE2771"/>
    <w:rsid w:val="00EE3640"/>
    <w:rsid w:val="00EE6C79"/>
    <w:rsid w:val="00F12F55"/>
    <w:rsid w:val="00F2040F"/>
    <w:rsid w:val="00F34E28"/>
    <w:rsid w:val="00F43EB0"/>
    <w:rsid w:val="00F50852"/>
    <w:rsid w:val="00F57B98"/>
    <w:rsid w:val="00F86A56"/>
    <w:rsid w:val="00FC38F8"/>
    <w:rsid w:val="00FE1863"/>
    <w:rsid w:val="00FF2E4D"/>
    <w:rsid w:val="00FF3DD8"/>
    <w:rsid w:val="00FF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6AD6"/>
  <w15:docId w15:val="{9A31C821-BC24-472A-83C5-1FB895F8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CF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F7CF3"/>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F7CF3"/>
    <w:pPr>
      <w:spacing w:after="140" w:line="288" w:lineRule="auto"/>
    </w:pPr>
  </w:style>
  <w:style w:type="table" w:styleId="a3">
    <w:name w:val="Table Grid"/>
    <w:basedOn w:val="a1"/>
    <w:uiPriority w:val="59"/>
    <w:rsid w:val="00AF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7CF3"/>
    <w:rPr>
      <w:color w:val="0000FF"/>
      <w:u w:val="single"/>
    </w:rPr>
  </w:style>
  <w:style w:type="paragraph" w:styleId="a5">
    <w:name w:val="Balloon Text"/>
    <w:basedOn w:val="a"/>
    <w:link w:val="a6"/>
    <w:uiPriority w:val="99"/>
    <w:semiHidden/>
    <w:unhideWhenUsed/>
    <w:rsid w:val="00AF7C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CF3"/>
    <w:rPr>
      <w:rFonts w:ascii="Tahoma" w:hAnsi="Tahoma" w:cs="Tahoma"/>
      <w:sz w:val="16"/>
      <w:szCs w:val="16"/>
    </w:rPr>
  </w:style>
  <w:style w:type="paragraph" w:styleId="a7">
    <w:name w:val="List Paragraph"/>
    <w:basedOn w:val="a"/>
    <w:uiPriority w:val="34"/>
    <w:qFormat/>
    <w:rsid w:val="00270DB9"/>
    <w:pPr>
      <w:ind w:left="720"/>
      <w:contextualSpacing/>
    </w:pPr>
  </w:style>
  <w:style w:type="paragraph" w:customStyle="1" w:styleId="ConsPlusNormal">
    <w:name w:val="ConsPlusNormal"/>
    <w:rsid w:val="001714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14C4"/>
    <w:pPr>
      <w:widowControl w:val="0"/>
      <w:autoSpaceDE w:val="0"/>
      <w:autoSpaceDN w:val="0"/>
      <w:spacing w:after="0" w:line="240" w:lineRule="auto"/>
    </w:pPr>
    <w:rPr>
      <w:rFonts w:ascii="Arial" w:eastAsiaTheme="minorEastAsia" w:hAnsi="Arial" w:cs="Arial"/>
      <w:b/>
      <w:sz w:val="20"/>
      <w:lang w:eastAsia="ru-RU"/>
    </w:rPr>
  </w:style>
  <w:style w:type="paragraph" w:styleId="a8">
    <w:name w:val="Normal (Web)"/>
    <w:basedOn w:val="a"/>
    <w:uiPriority w:val="99"/>
    <w:unhideWhenUsed/>
    <w:rsid w:val="000E4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E4C70"/>
    <w:rPr>
      <w:b/>
      <w:bCs/>
    </w:rPr>
  </w:style>
  <w:style w:type="paragraph" w:customStyle="1" w:styleId="ConsPlusNonformat">
    <w:name w:val="ConsPlusNonformat"/>
    <w:rsid w:val="000E4C70"/>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header"/>
    <w:basedOn w:val="a"/>
    <w:link w:val="ab"/>
    <w:uiPriority w:val="99"/>
    <w:unhideWhenUsed/>
    <w:rsid w:val="00DD1A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1A53"/>
  </w:style>
  <w:style w:type="paragraph" w:styleId="ac">
    <w:name w:val="footer"/>
    <w:basedOn w:val="a"/>
    <w:link w:val="ad"/>
    <w:uiPriority w:val="99"/>
    <w:unhideWhenUsed/>
    <w:rsid w:val="00DD1A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1A53"/>
  </w:style>
  <w:style w:type="character" w:customStyle="1" w:styleId="ae">
    <w:name w:val="Основной текст_"/>
    <w:link w:val="1"/>
    <w:rsid w:val="00684819"/>
  </w:style>
  <w:style w:type="paragraph" w:customStyle="1" w:styleId="1">
    <w:name w:val="Основной текст1"/>
    <w:basedOn w:val="a"/>
    <w:link w:val="ae"/>
    <w:rsid w:val="00684819"/>
    <w:pPr>
      <w:widowControl w:val="0"/>
      <w:spacing w:after="0" w:line="264" w:lineRule="auto"/>
      <w:ind w:firstLine="400"/>
    </w:pPr>
  </w:style>
  <w:style w:type="character" w:styleId="af">
    <w:name w:val="Unresolved Mention"/>
    <w:basedOn w:val="a0"/>
    <w:uiPriority w:val="99"/>
    <w:semiHidden/>
    <w:unhideWhenUsed/>
    <w:rsid w:val="00FF2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661">
      <w:bodyDiv w:val="1"/>
      <w:marLeft w:val="0"/>
      <w:marRight w:val="0"/>
      <w:marTop w:val="0"/>
      <w:marBottom w:val="0"/>
      <w:divBdr>
        <w:top w:val="none" w:sz="0" w:space="0" w:color="auto"/>
        <w:left w:val="none" w:sz="0" w:space="0" w:color="auto"/>
        <w:bottom w:val="none" w:sz="0" w:space="0" w:color="auto"/>
        <w:right w:val="none" w:sz="0" w:space="0" w:color="auto"/>
      </w:divBdr>
    </w:div>
    <w:div w:id="840388163">
      <w:bodyDiv w:val="1"/>
      <w:marLeft w:val="0"/>
      <w:marRight w:val="0"/>
      <w:marTop w:val="0"/>
      <w:marBottom w:val="0"/>
      <w:divBdr>
        <w:top w:val="none" w:sz="0" w:space="0" w:color="auto"/>
        <w:left w:val="none" w:sz="0" w:space="0" w:color="auto"/>
        <w:bottom w:val="none" w:sz="0" w:space="0" w:color="auto"/>
        <w:right w:val="none" w:sz="0" w:space="0" w:color="auto"/>
      </w:divBdr>
    </w:div>
    <w:div w:id="15757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145&amp;dst=100044" TargetMode="External"/><Relationship Id="rId18" Type="http://schemas.openxmlformats.org/officeDocument/2006/relationships/hyperlink" Target="https://login.consultant.ru/link/?req=doc&amp;base=LAW&amp;n=466145&amp;dst=100044" TargetMode="External"/><Relationship Id="rId26" Type="http://schemas.openxmlformats.org/officeDocument/2006/relationships/hyperlink" Target="https://login.consultant.ru/link/?req=doc&amp;base=LAW&amp;n=466145" TargetMode="External"/><Relationship Id="rId3" Type="http://schemas.openxmlformats.org/officeDocument/2006/relationships/styles" Target="styles.xml"/><Relationship Id="rId21" Type="http://schemas.openxmlformats.org/officeDocument/2006/relationships/hyperlink" Target="https://login.consultant.ru/link/?req=doc&amp;base=LAW&amp;n=466145&amp;dst=100034" TargetMode="External"/><Relationship Id="rId7" Type="http://schemas.openxmlformats.org/officeDocument/2006/relationships/endnotes" Target="endnotes.xml"/><Relationship Id="rId12" Type="http://schemas.openxmlformats.org/officeDocument/2006/relationships/hyperlink" Target="https://login.consultant.ru/link/?req=doc&amp;base=RLAW210&amp;n=140836&amp;dst=100081" TargetMode="External"/><Relationship Id="rId17" Type="http://schemas.openxmlformats.org/officeDocument/2006/relationships/hyperlink" Target="https://login.consultant.ru/link/?req=doc&amp;base=LAW&amp;n=466145" TargetMode="External"/><Relationship Id="rId25" Type="http://schemas.openxmlformats.org/officeDocument/2006/relationships/hyperlink" Target="https://login.consultant.ru/link/?req=doc&amp;base=LAW&amp;n=482748" TargetMode="External"/><Relationship Id="rId2" Type="http://schemas.openxmlformats.org/officeDocument/2006/relationships/numbering" Target="numbering.xml"/><Relationship Id="rId16" Type="http://schemas.openxmlformats.org/officeDocument/2006/relationships/hyperlink" Target="https://login.consultant.ru/link/?req=doc&amp;base=LAW&amp;n=466145&amp;dst=13" TargetMode="External"/><Relationship Id="rId20" Type="http://schemas.openxmlformats.org/officeDocument/2006/relationships/hyperlink" Target="https://login.consultant.ru/link/?req=doc&amp;base=LAW&amp;n=466145&amp;dst=100022" TargetMode="External"/><Relationship Id="rId29" Type="http://schemas.openxmlformats.org/officeDocument/2006/relationships/hyperlink" Target="https://login.consultant.ru/link/?req=doc&amp;base=LAW&amp;n=466145&amp;dst=100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4&amp;dst=100190" TargetMode="External"/><Relationship Id="rId24" Type="http://schemas.openxmlformats.org/officeDocument/2006/relationships/hyperlink" Target="https://login.consultant.ru/link/?req=doc&amp;base=LAW&amp;n=466145&amp;dst=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2981" TargetMode="External"/><Relationship Id="rId23" Type="http://schemas.openxmlformats.org/officeDocument/2006/relationships/hyperlink" Target="https://login.consultant.ru/link/?req=doc&amp;base=LAW&amp;n=466145&amp;dst=100062" TargetMode="External"/><Relationship Id="rId28" Type="http://schemas.openxmlformats.org/officeDocument/2006/relationships/hyperlink" Target="https://login.consultant.ru/link/?req=doc&amp;base=LAW&amp;n=119016&amp;dst=100012" TargetMode="External"/><Relationship Id="rId10" Type="http://schemas.openxmlformats.org/officeDocument/2006/relationships/hyperlink" Target="https://login.consultant.ru/link/?req=doc&amp;base=LAW&amp;n=466145&amp;dst=13" TargetMode="External"/><Relationship Id="rId19" Type="http://schemas.openxmlformats.org/officeDocument/2006/relationships/hyperlink" Target="https://login.consultant.ru/link/?req=doc&amp;base=LAW&amp;n=466145&amp;dst=10003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holmsk-pravo.ru" TargetMode="External"/><Relationship Id="rId14" Type="http://schemas.openxmlformats.org/officeDocument/2006/relationships/hyperlink" Target="https://login.consultant.ru/link/?req=doc&amp;base=LAW&amp;n=482981" TargetMode="External"/><Relationship Id="rId22" Type="http://schemas.openxmlformats.org/officeDocument/2006/relationships/hyperlink" Target="https://login.consultant.ru/link/?req=doc&amp;base=LAW&amp;n=466145&amp;dst=30" TargetMode="External"/><Relationship Id="rId27" Type="http://schemas.openxmlformats.org/officeDocument/2006/relationships/hyperlink" Target="https://login.consultant.ru/link/?req=doc&amp;base=LAW&amp;n=119016&amp;dst=100012"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0819-3C88-4339-9F34-63500ED8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30</Pages>
  <Words>11009</Words>
  <Characters>62755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Любовь Гильмиярова</cp:lastModifiedBy>
  <cp:revision>6</cp:revision>
  <cp:lastPrinted>2025-02-09T21:30:00Z</cp:lastPrinted>
  <dcterms:created xsi:type="dcterms:W3CDTF">2025-01-28T04:55:00Z</dcterms:created>
  <dcterms:modified xsi:type="dcterms:W3CDTF">2025-02-14T01:09:00Z</dcterms:modified>
</cp:coreProperties>
</file>