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A980" w14:textId="77777777" w:rsidR="0008543D" w:rsidRPr="00F83ED5" w:rsidRDefault="00F83ED5" w:rsidP="00F83ED5">
      <w:pPr>
        <w:jc w:val="center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pict w14:anchorId="45F7DC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9.25pt">
            <v:imagedata r:id="rId7" o:title="!gerb"/>
          </v:shape>
        </w:pict>
      </w:r>
    </w:p>
    <w:p w14:paraId="2FD472E3" w14:textId="77777777" w:rsidR="0008543D" w:rsidRPr="00F83ED5" w:rsidRDefault="0008543D" w:rsidP="00F83ED5">
      <w:pPr>
        <w:pStyle w:val="af2"/>
        <w:rPr>
          <w:rFonts w:ascii="Arial" w:hAnsi="Arial" w:cs="Arial"/>
          <w:sz w:val="24"/>
          <w:szCs w:val="24"/>
        </w:rPr>
      </w:pPr>
    </w:p>
    <w:p w14:paraId="04482AB6" w14:textId="77777777" w:rsidR="0008543D" w:rsidRPr="00F83ED5" w:rsidRDefault="0008543D" w:rsidP="00F83ED5">
      <w:pPr>
        <w:pStyle w:val="a5"/>
        <w:spacing w:line="240" w:lineRule="auto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>АДМИНИСТРАЦИЯ</w:t>
      </w:r>
    </w:p>
    <w:p w14:paraId="5F9B3D17" w14:textId="77777777" w:rsidR="0008543D" w:rsidRPr="00F83ED5" w:rsidRDefault="0008543D" w:rsidP="00F83ED5">
      <w:pPr>
        <w:pStyle w:val="1"/>
        <w:spacing w:line="240" w:lineRule="auto"/>
        <w:rPr>
          <w:rStyle w:val="af3"/>
          <w:rFonts w:ascii="Arial" w:hAnsi="Arial" w:cs="Arial"/>
          <w:i w:val="0"/>
          <w:iCs w:val="0"/>
          <w:sz w:val="24"/>
          <w:szCs w:val="24"/>
        </w:rPr>
      </w:pPr>
      <w:r w:rsidRPr="00F83ED5">
        <w:rPr>
          <w:rStyle w:val="af3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6183854D" w14:textId="77777777" w:rsidR="0008543D" w:rsidRPr="00F83ED5" w:rsidRDefault="0008543D" w:rsidP="00F83ED5">
      <w:pPr>
        <w:rPr>
          <w:rFonts w:ascii="Arial" w:hAnsi="Arial" w:cs="Arial"/>
          <w:sz w:val="24"/>
          <w:szCs w:val="24"/>
        </w:rPr>
      </w:pPr>
    </w:p>
    <w:p w14:paraId="0D9DD509" w14:textId="77777777" w:rsidR="0008543D" w:rsidRPr="00F83ED5" w:rsidRDefault="0008543D" w:rsidP="00F83ED5">
      <w:pPr>
        <w:pStyle w:val="4"/>
        <w:keepNext w:val="0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>ПОСТАНОВЛЕНИЕ</w:t>
      </w:r>
    </w:p>
    <w:p w14:paraId="7B02699F" w14:textId="08B46F94" w:rsidR="0008543D" w:rsidRPr="00F83ED5" w:rsidRDefault="001763A8" w:rsidP="00F83ED5">
      <w:pPr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</w:r>
    </w:p>
    <w:p w14:paraId="269AF12C" w14:textId="71768F35" w:rsidR="0008543D" w:rsidRPr="00F83ED5" w:rsidRDefault="001763A8" w:rsidP="00F83ED5">
      <w:pPr>
        <w:ind w:firstLine="708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>08.09.2025                       1161</w:t>
      </w:r>
    </w:p>
    <w:p w14:paraId="2122FAEE" w14:textId="77777777" w:rsidR="0008543D" w:rsidRPr="00F83ED5" w:rsidRDefault="0008543D" w:rsidP="00F83ED5">
      <w:pPr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>от ______________________ № ________</w:t>
      </w:r>
    </w:p>
    <w:p w14:paraId="645EDB23" w14:textId="77777777" w:rsidR="00C80B05" w:rsidRPr="00F83ED5" w:rsidRDefault="00C80B05" w:rsidP="00F83ED5">
      <w:pPr>
        <w:jc w:val="both"/>
        <w:rPr>
          <w:rFonts w:ascii="Arial" w:hAnsi="Arial" w:cs="Arial"/>
          <w:sz w:val="24"/>
          <w:szCs w:val="24"/>
        </w:rPr>
      </w:pPr>
    </w:p>
    <w:p w14:paraId="1D961384" w14:textId="5B9A6A20" w:rsidR="00C80B05" w:rsidRPr="00F83ED5" w:rsidRDefault="00F83ED5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>Об утверждении Положения об эвакуационной комиссии Холмского муниципального округа Сахалинской области</w:t>
      </w:r>
    </w:p>
    <w:p w14:paraId="6AA25A38" w14:textId="77777777" w:rsidR="00E370F4" w:rsidRPr="00F83ED5" w:rsidRDefault="00E370F4" w:rsidP="00F83ED5">
      <w:pPr>
        <w:jc w:val="both"/>
        <w:rPr>
          <w:rFonts w:ascii="Arial" w:hAnsi="Arial" w:cs="Arial"/>
          <w:sz w:val="24"/>
          <w:szCs w:val="24"/>
        </w:rPr>
      </w:pPr>
    </w:p>
    <w:p w14:paraId="21776A39" w14:textId="6FE5999B" w:rsidR="00C80B05" w:rsidRPr="00F83ED5" w:rsidRDefault="00C80B05" w:rsidP="00F83ED5">
      <w:pPr>
        <w:pStyle w:val="1"/>
        <w:spacing w:line="240" w:lineRule="auto"/>
        <w:ind w:firstLine="708"/>
        <w:jc w:val="both"/>
        <w:rPr>
          <w:rFonts w:ascii="Arial" w:eastAsia="Times New Roman" w:hAnsi="Arial" w:cs="Arial"/>
          <w:b w:val="0"/>
          <w:bCs w:val="0"/>
          <w:sz w:val="24"/>
          <w:szCs w:val="24"/>
        </w:rPr>
      </w:pPr>
      <w:r w:rsidRPr="00F83ED5">
        <w:rPr>
          <w:rFonts w:ascii="Arial" w:hAnsi="Arial" w:cs="Arial"/>
          <w:b w:val="0"/>
          <w:bCs w:val="0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12.02.1998 № 28-ФЗ «О гражданской обороне»</w:t>
      </w:r>
      <w:r w:rsidR="00124D30" w:rsidRPr="00F83ED5">
        <w:rPr>
          <w:rFonts w:ascii="Arial" w:eastAsia="Times New Roman" w:hAnsi="Arial" w:cs="Arial"/>
          <w:b w:val="0"/>
          <w:bCs w:val="0"/>
          <w:sz w:val="24"/>
          <w:szCs w:val="24"/>
        </w:rPr>
        <w:t xml:space="preserve">, </w:t>
      </w:r>
      <w:r w:rsidRPr="00F83ED5">
        <w:rPr>
          <w:rFonts w:ascii="Arial" w:hAnsi="Arial" w:cs="Arial"/>
          <w:b w:val="0"/>
          <w:bCs w:val="0"/>
          <w:sz w:val="24"/>
          <w:szCs w:val="24"/>
        </w:rPr>
        <w:t xml:space="preserve">Законом Сахалинской области от 13.06.2007 № 50-30 «О защите населения и территории Сахалинской области от чрезвычайных ситуаций природного и техногенного характера», Постановлением Правительства Сахалинской области от 27.11.2013 № 662 «Об эвакуационной комиссии Сахалинской области», руководствуясь подпунктом 31 пункта 1 статьи 10, статьей 46 Устава </w:t>
      </w:r>
      <w:r w:rsidR="0008543D" w:rsidRPr="00F83ED5">
        <w:rPr>
          <w:rFonts w:ascii="Arial" w:hAnsi="Arial" w:cs="Arial"/>
          <w:b w:val="0"/>
          <w:bCs w:val="0"/>
          <w:sz w:val="24"/>
          <w:szCs w:val="24"/>
        </w:rPr>
        <w:t xml:space="preserve">Холмского </w:t>
      </w:r>
      <w:r w:rsidRPr="00F83ED5">
        <w:rPr>
          <w:rFonts w:ascii="Arial" w:hAnsi="Arial" w:cs="Arial"/>
          <w:b w:val="0"/>
          <w:bCs w:val="0"/>
          <w:sz w:val="24"/>
          <w:szCs w:val="24"/>
        </w:rPr>
        <w:t>муниципального округ</w:t>
      </w:r>
      <w:r w:rsidR="0008543D" w:rsidRPr="00F83ED5">
        <w:rPr>
          <w:rFonts w:ascii="Arial" w:hAnsi="Arial" w:cs="Arial"/>
          <w:b w:val="0"/>
          <w:bCs w:val="0"/>
          <w:sz w:val="24"/>
          <w:szCs w:val="24"/>
        </w:rPr>
        <w:t>а Сахалинской области</w:t>
      </w:r>
      <w:r w:rsidRPr="00F83ED5">
        <w:rPr>
          <w:rFonts w:ascii="Arial" w:hAnsi="Arial" w:cs="Arial"/>
          <w:b w:val="0"/>
          <w:bCs w:val="0"/>
          <w:sz w:val="24"/>
          <w:szCs w:val="24"/>
        </w:rPr>
        <w:t xml:space="preserve">, администрация </w:t>
      </w:r>
      <w:r w:rsidR="0008543D" w:rsidRPr="00F83ED5">
        <w:rPr>
          <w:rFonts w:ascii="Arial" w:hAnsi="Arial" w:cs="Arial"/>
          <w:b w:val="0"/>
          <w:bCs w:val="0"/>
          <w:sz w:val="24"/>
          <w:szCs w:val="24"/>
        </w:rPr>
        <w:t xml:space="preserve">Холмского </w:t>
      </w:r>
      <w:r w:rsidRPr="00F83ED5">
        <w:rPr>
          <w:rFonts w:ascii="Arial" w:hAnsi="Arial" w:cs="Arial"/>
          <w:b w:val="0"/>
          <w:bCs w:val="0"/>
          <w:sz w:val="24"/>
          <w:szCs w:val="24"/>
        </w:rPr>
        <w:t>муниципального округ</w:t>
      </w:r>
      <w:r w:rsidR="0008543D" w:rsidRPr="00F83ED5">
        <w:rPr>
          <w:rFonts w:ascii="Arial" w:hAnsi="Arial" w:cs="Arial"/>
          <w:b w:val="0"/>
          <w:bCs w:val="0"/>
          <w:sz w:val="24"/>
          <w:szCs w:val="24"/>
        </w:rPr>
        <w:t>а Сахалинской области</w:t>
      </w:r>
    </w:p>
    <w:p w14:paraId="7D32DA2E" w14:textId="77777777" w:rsidR="00C80B05" w:rsidRPr="00F83ED5" w:rsidRDefault="00C80B05" w:rsidP="00F83ED5">
      <w:pPr>
        <w:jc w:val="both"/>
        <w:rPr>
          <w:rFonts w:ascii="Arial" w:hAnsi="Arial" w:cs="Arial"/>
          <w:sz w:val="24"/>
          <w:szCs w:val="24"/>
        </w:rPr>
      </w:pPr>
    </w:p>
    <w:p w14:paraId="22E90FDF" w14:textId="77777777" w:rsidR="00C80B05" w:rsidRPr="00F83ED5" w:rsidRDefault="00C80B05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>ПОСТАНОВЛЯЕТ:</w:t>
      </w:r>
    </w:p>
    <w:p w14:paraId="20B266F2" w14:textId="77777777" w:rsidR="00C43585" w:rsidRPr="00F83ED5" w:rsidRDefault="00C43585" w:rsidP="00F83ED5">
      <w:pPr>
        <w:jc w:val="both"/>
        <w:rPr>
          <w:rFonts w:ascii="Arial" w:hAnsi="Arial" w:cs="Arial"/>
          <w:sz w:val="24"/>
          <w:szCs w:val="24"/>
        </w:rPr>
      </w:pPr>
    </w:p>
    <w:p w14:paraId="31C07501" w14:textId="22E845BC" w:rsidR="00C80B05" w:rsidRPr="00F83ED5" w:rsidRDefault="009809BB" w:rsidP="00F83ED5">
      <w:pPr>
        <w:numPr>
          <w:ilvl w:val="0"/>
          <w:numId w:val="12"/>
        </w:numPr>
        <w:ind w:left="0" w:firstLine="520"/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 xml:space="preserve"> </w:t>
      </w:r>
      <w:r w:rsidR="00C80B05" w:rsidRPr="00F83ED5">
        <w:rPr>
          <w:rFonts w:ascii="Arial" w:hAnsi="Arial" w:cs="Arial"/>
          <w:sz w:val="24"/>
          <w:szCs w:val="24"/>
        </w:rPr>
        <w:t xml:space="preserve">Утвердить Положение об эвакуационной комиссии </w:t>
      </w:r>
      <w:r w:rsidR="0008543D" w:rsidRPr="00F83ED5">
        <w:rPr>
          <w:rFonts w:ascii="Arial" w:hAnsi="Arial" w:cs="Arial"/>
          <w:sz w:val="24"/>
          <w:szCs w:val="24"/>
        </w:rPr>
        <w:t xml:space="preserve">Холмского </w:t>
      </w:r>
      <w:r w:rsidR="00C80B05" w:rsidRPr="00F83ED5">
        <w:rPr>
          <w:rFonts w:ascii="Arial" w:hAnsi="Arial" w:cs="Arial"/>
          <w:sz w:val="24"/>
          <w:szCs w:val="24"/>
        </w:rPr>
        <w:t>муниципального округ</w:t>
      </w:r>
      <w:r w:rsidR="0008543D" w:rsidRPr="00F83ED5">
        <w:rPr>
          <w:rFonts w:ascii="Arial" w:hAnsi="Arial" w:cs="Arial"/>
          <w:sz w:val="24"/>
          <w:szCs w:val="24"/>
        </w:rPr>
        <w:t>а Сахалинской области</w:t>
      </w:r>
      <w:r w:rsidR="00C80B05" w:rsidRPr="00F83ED5">
        <w:rPr>
          <w:rFonts w:ascii="Arial" w:hAnsi="Arial" w:cs="Arial"/>
          <w:sz w:val="24"/>
          <w:szCs w:val="24"/>
        </w:rPr>
        <w:t xml:space="preserve"> (прилагается).</w:t>
      </w:r>
    </w:p>
    <w:p w14:paraId="4AD6F173" w14:textId="7ED6DB63" w:rsidR="0008543D" w:rsidRPr="00F83ED5" w:rsidRDefault="0008543D" w:rsidP="00F83ED5">
      <w:pPr>
        <w:numPr>
          <w:ilvl w:val="0"/>
          <w:numId w:val="12"/>
        </w:numPr>
        <w:ind w:left="0" w:firstLine="520"/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>Признать утратившим силу Постановление администрации муниципального образования «Холмский городской округ» от 07.05.2024 № 748 «Об утверждении Положения о эвакуационной комиссии муниципального образования «Холмский городской округ»</w:t>
      </w:r>
      <w:r w:rsidR="003D7BAA" w:rsidRPr="00F83ED5">
        <w:rPr>
          <w:rFonts w:ascii="Arial" w:hAnsi="Arial" w:cs="Arial"/>
          <w:sz w:val="24"/>
          <w:szCs w:val="24"/>
        </w:rPr>
        <w:t>.</w:t>
      </w:r>
      <w:r w:rsidRPr="00F83ED5">
        <w:rPr>
          <w:rFonts w:ascii="Arial" w:hAnsi="Arial" w:cs="Arial"/>
          <w:sz w:val="24"/>
          <w:szCs w:val="24"/>
        </w:rPr>
        <w:t xml:space="preserve"> </w:t>
      </w:r>
    </w:p>
    <w:p w14:paraId="04145392" w14:textId="2BE36D35" w:rsidR="0008543D" w:rsidRPr="00F83ED5" w:rsidRDefault="0008543D" w:rsidP="00F83ED5">
      <w:pPr>
        <w:numPr>
          <w:ilvl w:val="0"/>
          <w:numId w:val="1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 xml:space="preserve"> Опубликовать настоящее постановление в сетевом издании </w:t>
      </w:r>
      <w:r w:rsidRPr="00F83ED5">
        <w:rPr>
          <w:rFonts w:ascii="Arial" w:hAnsi="Arial" w:cs="Arial"/>
          <w:sz w:val="24"/>
          <w:szCs w:val="24"/>
          <w:lang w:val="en-US"/>
        </w:rPr>
        <w:t>kholmsk</w:t>
      </w:r>
      <w:r w:rsidRPr="00F83ED5">
        <w:rPr>
          <w:rFonts w:ascii="Arial" w:hAnsi="Arial" w:cs="Arial"/>
          <w:sz w:val="24"/>
          <w:szCs w:val="24"/>
        </w:rPr>
        <w:t>-</w:t>
      </w:r>
      <w:r w:rsidRPr="00F83ED5">
        <w:rPr>
          <w:rFonts w:ascii="Arial" w:hAnsi="Arial" w:cs="Arial"/>
          <w:sz w:val="24"/>
          <w:szCs w:val="24"/>
          <w:lang w:val="en-US"/>
        </w:rPr>
        <w:t>pravo</w:t>
      </w:r>
      <w:r w:rsidRPr="00F83ED5">
        <w:rPr>
          <w:rFonts w:ascii="Arial" w:hAnsi="Arial" w:cs="Arial"/>
          <w:sz w:val="24"/>
          <w:szCs w:val="24"/>
        </w:rPr>
        <w:t>.</w:t>
      </w:r>
      <w:r w:rsidRPr="00F83ED5">
        <w:rPr>
          <w:rFonts w:ascii="Arial" w:hAnsi="Arial" w:cs="Arial"/>
          <w:sz w:val="24"/>
          <w:szCs w:val="24"/>
          <w:lang w:val="en-US"/>
        </w:rPr>
        <w:t>ru</w:t>
      </w:r>
      <w:r w:rsidRPr="00F83ED5">
        <w:rPr>
          <w:rFonts w:ascii="Arial" w:hAnsi="Arial" w:cs="Arial"/>
          <w:sz w:val="24"/>
          <w:szCs w:val="24"/>
        </w:rPr>
        <w:t>, в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390FFDB5" w14:textId="08B51ED7" w:rsidR="0008543D" w:rsidRPr="00F83ED5" w:rsidRDefault="0008543D" w:rsidP="00F83E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>4. Контроль за исполнением настоящего постановления возложить на муниципальное казенное учреждение «Управление по делам гражданской обороны и чрезвычайным ситуациям Холмского муниципального округа Сахалинской области» (</w:t>
      </w:r>
      <w:proofErr w:type="spellStart"/>
      <w:r w:rsidRPr="00F83ED5">
        <w:rPr>
          <w:rFonts w:ascii="Arial" w:hAnsi="Arial" w:cs="Arial"/>
          <w:sz w:val="24"/>
          <w:szCs w:val="24"/>
        </w:rPr>
        <w:t>Сёмин</w:t>
      </w:r>
      <w:proofErr w:type="spellEnd"/>
      <w:r w:rsidRPr="00F83ED5">
        <w:rPr>
          <w:rFonts w:ascii="Arial" w:hAnsi="Arial" w:cs="Arial"/>
          <w:sz w:val="24"/>
          <w:szCs w:val="24"/>
        </w:rPr>
        <w:t xml:space="preserve"> А.Б.).</w:t>
      </w:r>
    </w:p>
    <w:p w14:paraId="7885F93C" w14:textId="525CE85D" w:rsidR="00C80B05" w:rsidRPr="00F83ED5" w:rsidRDefault="00C80B05" w:rsidP="00F83ED5">
      <w:pPr>
        <w:jc w:val="both"/>
        <w:rPr>
          <w:rFonts w:ascii="Arial" w:hAnsi="Arial" w:cs="Arial"/>
          <w:sz w:val="24"/>
          <w:szCs w:val="24"/>
        </w:rPr>
      </w:pPr>
    </w:p>
    <w:p w14:paraId="036AFF4A" w14:textId="37D7BF63" w:rsidR="0008543D" w:rsidRPr="00F83ED5" w:rsidRDefault="00F12A96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 xml:space="preserve">Мэр </w:t>
      </w:r>
      <w:r w:rsidR="0008543D" w:rsidRPr="00F83ED5">
        <w:rPr>
          <w:rFonts w:ascii="Arial" w:hAnsi="Arial" w:cs="Arial"/>
          <w:sz w:val="24"/>
          <w:szCs w:val="24"/>
        </w:rPr>
        <w:t xml:space="preserve">Холмского </w:t>
      </w:r>
      <w:r w:rsidR="00C80B05" w:rsidRPr="00F83ED5">
        <w:rPr>
          <w:rFonts w:ascii="Arial" w:hAnsi="Arial" w:cs="Arial"/>
          <w:sz w:val="24"/>
          <w:szCs w:val="24"/>
        </w:rPr>
        <w:t xml:space="preserve">муниципального </w:t>
      </w:r>
    </w:p>
    <w:p w14:paraId="3AD07454" w14:textId="0916052D" w:rsidR="00F83ED5" w:rsidRDefault="0008543D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>о</w:t>
      </w:r>
      <w:r w:rsidR="00C80B05" w:rsidRPr="00F83ED5">
        <w:rPr>
          <w:rFonts w:ascii="Arial" w:hAnsi="Arial" w:cs="Arial"/>
          <w:sz w:val="24"/>
          <w:szCs w:val="24"/>
        </w:rPr>
        <w:t>круг</w:t>
      </w:r>
      <w:r w:rsidRPr="00F83ED5">
        <w:rPr>
          <w:rFonts w:ascii="Arial" w:hAnsi="Arial" w:cs="Arial"/>
          <w:sz w:val="24"/>
          <w:szCs w:val="24"/>
        </w:rPr>
        <w:t>а Сахалинской области</w:t>
      </w:r>
      <w:r w:rsidR="00C80B05" w:rsidRPr="00F83ED5">
        <w:rPr>
          <w:rFonts w:ascii="Arial" w:hAnsi="Arial" w:cs="Arial"/>
          <w:sz w:val="24"/>
          <w:szCs w:val="24"/>
        </w:rPr>
        <w:tab/>
      </w:r>
      <w:r w:rsidR="00C80B05" w:rsidRPr="00F83ED5">
        <w:rPr>
          <w:rFonts w:ascii="Arial" w:hAnsi="Arial" w:cs="Arial"/>
          <w:sz w:val="24"/>
          <w:szCs w:val="24"/>
        </w:rPr>
        <w:tab/>
      </w:r>
      <w:r w:rsidR="00C80B05" w:rsidRPr="00F83ED5">
        <w:rPr>
          <w:rFonts w:ascii="Arial" w:hAnsi="Arial" w:cs="Arial"/>
          <w:sz w:val="24"/>
          <w:szCs w:val="24"/>
        </w:rPr>
        <w:tab/>
      </w:r>
      <w:r w:rsidR="00C80B05" w:rsidRPr="00F83ED5">
        <w:rPr>
          <w:rFonts w:ascii="Arial" w:hAnsi="Arial" w:cs="Arial"/>
          <w:sz w:val="24"/>
          <w:szCs w:val="24"/>
        </w:rPr>
        <w:tab/>
      </w:r>
      <w:r w:rsidR="00E370F4" w:rsidRPr="00F83ED5">
        <w:rPr>
          <w:rFonts w:ascii="Arial" w:hAnsi="Arial" w:cs="Arial"/>
          <w:sz w:val="24"/>
          <w:szCs w:val="24"/>
        </w:rPr>
        <w:tab/>
      </w:r>
      <w:r w:rsidRPr="00F83ED5">
        <w:rPr>
          <w:rFonts w:ascii="Arial" w:hAnsi="Arial" w:cs="Arial"/>
          <w:sz w:val="24"/>
          <w:szCs w:val="24"/>
        </w:rPr>
        <w:tab/>
      </w:r>
      <w:r w:rsidR="00E370F4" w:rsidRPr="00F83ED5">
        <w:rPr>
          <w:rFonts w:ascii="Arial" w:hAnsi="Arial" w:cs="Arial"/>
          <w:sz w:val="24"/>
          <w:szCs w:val="24"/>
        </w:rPr>
        <w:t xml:space="preserve">    </w:t>
      </w:r>
      <w:r w:rsidR="00F12A96" w:rsidRPr="00F83ED5">
        <w:rPr>
          <w:rFonts w:ascii="Arial" w:hAnsi="Arial" w:cs="Arial"/>
          <w:sz w:val="24"/>
          <w:szCs w:val="24"/>
        </w:rPr>
        <w:t>Д.Г. Любчинов</w:t>
      </w:r>
    </w:p>
    <w:p w14:paraId="67F798DD" w14:textId="70EC821E" w:rsidR="00D24B3F" w:rsidRPr="00F83ED5" w:rsidRDefault="00F83ED5" w:rsidP="00F83E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D24B3F" w:rsidRPr="00F83ED5">
        <w:rPr>
          <w:rFonts w:ascii="Arial" w:hAnsi="Arial" w:cs="Arial"/>
          <w:sz w:val="24"/>
          <w:szCs w:val="24"/>
        </w:rPr>
        <w:lastRenderedPageBreak/>
        <w:t>УТВЕРЖДЕНО</w:t>
      </w:r>
    </w:p>
    <w:p w14:paraId="20B03CA4" w14:textId="77777777" w:rsidR="00D24B3F" w:rsidRPr="00F83ED5" w:rsidRDefault="00D24B3F" w:rsidP="00F83ED5">
      <w:pPr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24132EB4" w14:textId="4B70BA60" w:rsidR="0008543D" w:rsidRPr="00F83ED5" w:rsidRDefault="0008543D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 xml:space="preserve">Холмского </w:t>
      </w:r>
      <w:r w:rsidR="00D24B3F" w:rsidRPr="00F83ED5">
        <w:rPr>
          <w:rFonts w:ascii="Arial" w:hAnsi="Arial" w:cs="Arial"/>
          <w:sz w:val="24"/>
          <w:szCs w:val="24"/>
        </w:rPr>
        <w:t xml:space="preserve">муниципального </w:t>
      </w:r>
    </w:p>
    <w:p w14:paraId="0EF3820A" w14:textId="550AFA30" w:rsidR="00D24B3F" w:rsidRPr="00F83ED5" w:rsidRDefault="0008543D" w:rsidP="00F83ED5">
      <w:pPr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>о</w:t>
      </w:r>
      <w:r w:rsidR="00D24B3F" w:rsidRPr="00F83ED5">
        <w:rPr>
          <w:rFonts w:ascii="Arial" w:hAnsi="Arial" w:cs="Arial"/>
          <w:sz w:val="24"/>
          <w:szCs w:val="24"/>
        </w:rPr>
        <w:t>круг</w:t>
      </w:r>
      <w:r w:rsidRPr="00F83ED5">
        <w:rPr>
          <w:rFonts w:ascii="Arial" w:hAnsi="Arial" w:cs="Arial"/>
          <w:sz w:val="24"/>
          <w:szCs w:val="24"/>
        </w:rPr>
        <w:t>а Сахалинской области</w:t>
      </w:r>
    </w:p>
    <w:p w14:paraId="2ED07A86" w14:textId="59D79B88" w:rsidR="00D24B3F" w:rsidRPr="00F83ED5" w:rsidRDefault="00D24B3F" w:rsidP="00F83ED5">
      <w:pPr>
        <w:rPr>
          <w:rFonts w:ascii="Arial" w:hAnsi="Arial" w:cs="Arial"/>
          <w:sz w:val="24"/>
          <w:szCs w:val="24"/>
          <w:u w:val="single"/>
        </w:rPr>
      </w:pPr>
      <w:r w:rsidRPr="00F83ED5">
        <w:rPr>
          <w:rFonts w:ascii="Arial" w:hAnsi="Arial" w:cs="Arial"/>
          <w:sz w:val="24"/>
          <w:szCs w:val="24"/>
        </w:rPr>
        <w:t>от «</w:t>
      </w:r>
      <w:r w:rsidRPr="00F83ED5">
        <w:rPr>
          <w:rFonts w:ascii="Arial" w:hAnsi="Arial" w:cs="Arial"/>
          <w:sz w:val="24"/>
          <w:szCs w:val="24"/>
          <w:u w:val="single"/>
        </w:rPr>
        <w:t xml:space="preserve"> </w:t>
      </w:r>
      <w:r w:rsidR="001763A8" w:rsidRPr="00F83ED5">
        <w:rPr>
          <w:rFonts w:ascii="Arial" w:hAnsi="Arial" w:cs="Arial"/>
          <w:sz w:val="24"/>
          <w:szCs w:val="24"/>
          <w:u w:val="single"/>
        </w:rPr>
        <w:t>08</w:t>
      </w:r>
      <w:r w:rsidR="0008543D" w:rsidRPr="00F83ED5">
        <w:rPr>
          <w:rFonts w:ascii="Arial" w:hAnsi="Arial" w:cs="Arial"/>
          <w:sz w:val="24"/>
          <w:szCs w:val="24"/>
        </w:rPr>
        <w:t>_</w:t>
      </w:r>
      <w:r w:rsidRPr="00F83ED5">
        <w:rPr>
          <w:rFonts w:ascii="Arial" w:hAnsi="Arial" w:cs="Arial"/>
          <w:sz w:val="24"/>
          <w:szCs w:val="24"/>
          <w:u w:val="single"/>
        </w:rPr>
        <w:t xml:space="preserve">  </w:t>
      </w:r>
      <w:r w:rsidRPr="00F83ED5">
        <w:rPr>
          <w:rFonts w:ascii="Arial" w:hAnsi="Arial" w:cs="Arial"/>
          <w:sz w:val="24"/>
          <w:szCs w:val="24"/>
        </w:rPr>
        <w:t xml:space="preserve">» </w:t>
      </w:r>
      <w:r w:rsidRPr="00F83ED5">
        <w:rPr>
          <w:rFonts w:ascii="Arial" w:hAnsi="Arial" w:cs="Arial"/>
          <w:sz w:val="24"/>
          <w:szCs w:val="24"/>
          <w:u w:val="single"/>
        </w:rPr>
        <w:t xml:space="preserve">   </w:t>
      </w:r>
      <w:r w:rsidR="0008543D" w:rsidRPr="00F83ED5">
        <w:rPr>
          <w:rFonts w:ascii="Arial" w:hAnsi="Arial" w:cs="Arial"/>
          <w:sz w:val="24"/>
          <w:szCs w:val="24"/>
        </w:rPr>
        <w:t>_</w:t>
      </w:r>
      <w:r w:rsidR="001763A8" w:rsidRPr="00F83ED5">
        <w:rPr>
          <w:rFonts w:ascii="Arial" w:hAnsi="Arial" w:cs="Arial"/>
          <w:sz w:val="24"/>
          <w:szCs w:val="24"/>
          <w:u w:val="single"/>
        </w:rPr>
        <w:t>09</w:t>
      </w:r>
      <w:r w:rsidR="0008543D" w:rsidRPr="00F83ED5">
        <w:rPr>
          <w:rFonts w:ascii="Arial" w:hAnsi="Arial" w:cs="Arial"/>
          <w:sz w:val="24"/>
          <w:szCs w:val="24"/>
        </w:rPr>
        <w:t>__</w:t>
      </w:r>
      <w:r w:rsidRPr="00F83ED5">
        <w:rPr>
          <w:rFonts w:ascii="Arial" w:hAnsi="Arial" w:cs="Arial"/>
          <w:sz w:val="24"/>
          <w:szCs w:val="24"/>
          <w:u w:val="single"/>
        </w:rPr>
        <w:t xml:space="preserve">   202</w:t>
      </w:r>
      <w:r w:rsidR="0008543D" w:rsidRPr="00F83ED5">
        <w:rPr>
          <w:rFonts w:ascii="Arial" w:hAnsi="Arial" w:cs="Arial"/>
          <w:sz w:val="24"/>
          <w:szCs w:val="24"/>
          <w:u w:val="single"/>
        </w:rPr>
        <w:t>5</w:t>
      </w:r>
      <w:r w:rsidRPr="00F83ED5">
        <w:rPr>
          <w:rFonts w:ascii="Arial" w:hAnsi="Arial" w:cs="Arial"/>
          <w:sz w:val="24"/>
          <w:szCs w:val="24"/>
        </w:rPr>
        <w:t xml:space="preserve"> № </w:t>
      </w:r>
      <w:r w:rsidR="001763A8" w:rsidRPr="00F83ED5">
        <w:rPr>
          <w:rFonts w:ascii="Arial" w:hAnsi="Arial" w:cs="Arial"/>
          <w:sz w:val="24"/>
          <w:szCs w:val="24"/>
          <w:u w:val="single"/>
        </w:rPr>
        <w:t>1161</w:t>
      </w:r>
    </w:p>
    <w:p w14:paraId="0727EE4A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</w:p>
    <w:p w14:paraId="21ED5172" w14:textId="77777777" w:rsidR="00D24B3F" w:rsidRPr="00F83ED5" w:rsidRDefault="00D24B3F" w:rsidP="00F83ED5">
      <w:pPr>
        <w:shd w:val="clear" w:color="auto" w:fill="FFFFFF"/>
        <w:tabs>
          <w:tab w:val="left" w:pos="1090"/>
        </w:tabs>
        <w:ind w:right="11"/>
        <w:jc w:val="center"/>
        <w:rPr>
          <w:rFonts w:ascii="Arial" w:hAnsi="Arial" w:cs="Arial"/>
          <w:bCs/>
          <w:spacing w:val="-12"/>
          <w:sz w:val="24"/>
          <w:szCs w:val="24"/>
        </w:rPr>
      </w:pPr>
      <w:r w:rsidRPr="00F83ED5">
        <w:rPr>
          <w:rFonts w:ascii="Arial" w:hAnsi="Arial" w:cs="Arial"/>
          <w:bCs/>
          <w:spacing w:val="-12"/>
          <w:sz w:val="24"/>
          <w:szCs w:val="24"/>
        </w:rPr>
        <w:t>Положение</w:t>
      </w:r>
    </w:p>
    <w:p w14:paraId="285A3D9C" w14:textId="68A51C41" w:rsidR="0008543D" w:rsidRPr="00F83ED5" w:rsidRDefault="00D24B3F" w:rsidP="00F83ED5">
      <w:pPr>
        <w:shd w:val="clear" w:color="auto" w:fill="FFFFFF"/>
        <w:ind w:left="163"/>
        <w:jc w:val="center"/>
        <w:rPr>
          <w:rFonts w:ascii="Arial" w:hAnsi="Arial" w:cs="Arial"/>
          <w:bCs/>
          <w:sz w:val="24"/>
          <w:szCs w:val="24"/>
        </w:rPr>
      </w:pPr>
      <w:r w:rsidRPr="00F83ED5">
        <w:rPr>
          <w:rFonts w:ascii="Arial" w:hAnsi="Arial" w:cs="Arial"/>
          <w:bCs/>
          <w:sz w:val="24"/>
          <w:szCs w:val="24"/>
        </w:rPr>
        <w:t xml:space="preserve">об эвакуационной комиссии </w:t>
      </w:r>
      <w:r w:rsidR="0008543D" w:rsidRPr="00F83ED5">
        <w:rPr>
          <w:rFonts w:ascii="Arial" w:hAnsi="Arial" w:cs="Arial"/>
          <w:bCs/>
          <w:sz w:val="24"/>
          <w:szCs w:val="24"/>
        </w:rPr>
        <w:t xml:space="preserve">Холмского </w:t>
      </w:r>
      <w:r w:rsidRPr="00F83ED5">
        <w:rPr>
          <w:rFonts w:ascii="Arial" w:hAnsi="Arial" w:cs="Arial"/>
          <w:bCs/>
          <w:sz w:val="24"/>
          <w:szCs w:val="24"/>
        </w:rPr>
        <w:t xml:space="preserve">муниципального </w:t>
      </w:r>
    </w:p>
    <w:p w14:paraId="28FA502E" w14:textId="78AE1C1E" w:rsidR="00D24B3F" w:rsidRPr="00F83ED5" w:rsidRDefault="00D24B3F" w:rsidP="00F83ED5">
      <w:pPr>
        <w:shd w:val="clear" w:color="auto" w:fill="FFFFFF"/>
        <w:ind w:left="163"/>
        <w:jc w:val="center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bCs/>
          <w:sz w:val="24"/>
          <w:szCs w:val="24"/>
        </w:rPr>
        <w:t>округ</w:t>
      </w:r>
      <w:r w:rsidR="0008543D" w:rsidRPr="00F83ED5">
        <w:rPr>
          <w:rFonts w:ascii="Arial" w:hAnsi="Arial" w:cs="Arial"/>
          <w:bCs/>
          <w:sz w:val="24"/>
          <w:szCs w:val="24"/>
        </w:rPr>
        <w:t>а Сахалинской области</w:t>
      </w:r>
    </w:p>
    <w:p w14:paraId="25E2CBA1" w14:textId="77777777" w:rsidR="00D24B3F" w:rsidRPr="00F83ED5" w:rsidRDefault="00D24B3F" w:rsidP="00F83ED5">
      <w:pPr>
        <w:shd w:val="clear" w:color="auto" w:fill="FFFFFF"/>
        <w:tabs>
          <w:tab w:val="left" w:pos="1090"/>
        </w:tabs>
        <w:ind w:right="11"/>
        <w:jc w:val="center"/>
        <w:rPr>
          <w:rFonts w:ascii="Arial" w:hAnsi="Arial" w:cs="Arial"/>
          <w:spacing w:val="-12"/>
          <w:sz w:val="24"/>
          <w:szCs w:val="24"/>
        </w:rPr>
      </w:pPr>
    </w:p>
    <w:p w14:paraId="08AAADF1" w14:textId="77777777" w:rsidR="00D24B3F" w:rsidRPr="00F83ED5" w:rsidRDefault="00D24B3F" w:rsidP="00F83ED5">
      <w:pPr>
        <w:shd w:val="clear" w:color="auto" w:fill="FFFFFF"/>
        <w:ind w:left="2971"/>
        <w:rPr>
          <w:rFonts w:ascii="Arial" w:hAnsi="Arial" w:cs="Arial"/>
          <w:bCs/>
          <w:spacing w:val="-2"/>
          <w:sz w:val="24"/>
          <w:szCs w:val="24"/>
        </w:rPr>
      </w:pPr>
      <w:r w:rsidRPr="00F83ED5">
        <w:rPr>
          <w:rFonts w:ascii="Arial" w:hAnsi="Arial" w:cs="Arial"/>
          <w:bCs/>
          <w:spacing w:val="-2"/>
          <w:sz w:val="24"/>
          <w:szCs w:val="24"/>
        </w:rPr>
        <w:t>1. Общие положения</w:t>
      </w:r>
    </w:p>
    <w:p w14:paraId="16DFB0D9" w14:textId="155D199B" w:rsidR="00D24B3F" w:rsidRPr="00F83ED5" w:rsidRDefault="00D24B3F" w:rsidP="00F83ED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142" w:right="5"/>
        <w:jc w:val="both"/>
        <w:rPr>
          <w:rFonts w:ascii="Arial" w:hAnsi="Arial" w:cs="Arial"/>
          <w:spacing w:val="-15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1. Настоящее Положение определяет порядок создания,</w:t>
      </w:r>
      <w:r w:rsidR="009F1121" w:rsidRPr="00F83ED5">
        <w:rPr>
          <w:rFonts w:ascii="Arial" w:hAnsi="Arial" w:cs="Arial"/>
          <w:sz w:val="24"/>
          <w:szCs w:val="24"/>
        </w:rPr>
        <w:t xml:space="preserve"> </w:t>
      </w:r>
      <w:r w:rsidRPr="00F83ED5">
        <w:rPr>
          <w:rFonts w:ascii="Arial" w:hAnsi="Arial" w:cs="Arial"/>
          <w:sz w:val="24"/>
          <w:szCs w:val="24"/>
        </w:rPr>
        <w:t xml:space="preserve">основные задачи эвакуационной комиссии </w:t>
      </w:r>
      <w:r w:rsidR="0008543D" w:rsidRPr="00F83ED5">
        <w:rPr>
          <w:rFonts w:ascii="Arial" w:hAnsi="Arial" w:cs="Arial"/>
          <w:sz w:val="24"/>
          <w:szCs w:val="24"/>
        </w:rPr>
        <w:t xml:space="preserve">Холмского </w:t>
      </w:r>
      <w:r w:rsidRPr="00F83ED5">
        <w:rPr>
          <w:rFonts w:ascii="Arial" w:hAnsi="Arial" w:cs="Arial"/>
          <w:sz w:val="24"/>
          <w:szCs w:val="24"/>
        </w:rPr>
        <w:t>муниципального округ</w:t>
      </w:r>
      <w:r w:rsidR="0008543D" w:rsidRPr="00F83ED5">
        <w:rPr>
          <w:rFonts w:ascii="Arial" w:hAnsi="Arial" w:cs="Arial"/>
          <w:sz w:val="24"/>
          <w:szCs w:val="24"/>
        </w:rPr>
        <w:t>а Сахалинской области</w:t>
      </w:r>
      <w:r w:rsidRPr="00F83ED5">
        <w:rPr>
          <w:rFonts w:ascii="Arial" w:hAnsi="Arial" w:cs="Arial"/>
          <w:sz w:val="24"/>
          <w:szCs w:val="24"/>
        </w:rPr>
        <w:t xml:space="preserve"> в мирное время.</w:t>
      </w:r>
    </w:p>
    <w:p w14:paraId="1E903473" w14:textId="1382AD54" w:rsidR="00D24B3F" w:rsidRPr="00F83ED5" w:rsidRDefault="00D24B3F" w:rsidP="00F83ED5">
      <w:pPr>
        <w:widowControl w:val="0"/>
        <w:shd w:val="clear" w:color="auto" w:fill="FFFFFF"/>
        <w:autoSpaceDE w:val="0"/>
        <w:autoSpaceDN w:val="0"/>
        <w:adjustRightInd w:val="0"/>
        <w:ind w:right="10" w:firstLine="708"/>
        <w:jc w:val="both"/>
        <w:rPr>
          <w:rFonts w:ascii="Arial" w:hAnsi="Arial" w:cs="Arial"/>
          <w:spacing w:val="-15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 xml:space="preserve">1.2. Эвакуационная комиссия </w:t>
      </w:r>
      <w:r w:rsidR="0008543D" w:rsidRPr="00F83ED5">
        <w:rPr>
          <w:rFonts w:ascii="Arial" w:hAnsi="Arial" w:cs="Arial"/>
          <w:sz w:val="24"/>
          <w:szCs w:val="24"/>
        </w:rPr>
        <w:t xml:space="preserve">Холмского </w:t>
      </w:r>
      <w:r w:rsidRPr="00F83ED5">
        <w:rPr>
          <w:rFonts w:ascii="Arial" w:hAnsi="Arial" w:cs="Arial"/>
          <w:sz w:val="24"/>
          <w:szCs w:val="24"/>
        </w:rPr>
        <w:t>муниципального округ</w:t>
      </w:r>
      <w:r w:rsidR="0008543D" w:rsidRPr="00F83ED5">
        <w:rPr>
          <w:rFonts w:ascii="Arial" w:hAnsi="Arial" w:cs="Arial"/>
          <w:sz w:val="24"/>
          <w:szCs w:val="24"/>
        </w:rPr>
        <w:t>а Сахалинской области</w:t>
      </w:r>
      <w:r w:rsidRPr="00F83ED5">
        <w:rPr>
          <w:rFonts w:ascii="Arial" w:hAnsi="Arial" w:cs="Arial"/>
          <w:sz w:val="24"/>
          <w:szCs w:val="24"/>
        </w:rPr>
        <w:t xml:space="preserve"> создается для непосредственной подготовки, планирования и проведения эвакуационных мероприятий при возникновении (угрозе возникновения) чрезвычайных ситуаций природного и техногенного характера. </w:t>
      </w:r>
    </w:p>
    <w:p w14:paraId="1D38DB6C" w14:textId="0DF7D932" w:rsidR="00D24B3F" w:rsidRPr="00F83ED5" w:rsidRDefault="00D24B3F" w:rsidP="00F83ED5">
      <w:pPr>
        <w:widowControl w:val="0"/>
        <w:shd w:val="clear" w:color="auto" w:fill="FFFFFF"/>
        <w:autoSpaceDE w:val="0"/>
        <w:autoSpaceDN w:val="0"/>
        <w:adjustRightInd w:val="0"/>
        <w:ind w:right="10" w:firstLine="708"/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 xml:space="preserve">1.3. Общее руководство деятельностью эвакуационной комиссии осуществляется мэром </w:t>
      </w:r>
      <w:r w:rsidR="007D02C6" w:rsidRPr="00F83ED5">
        <w:rPr>
          <w:rFonts w:ascii="Arial" w:hAnsi="Arial" w:cs="Arial"/>
          <w:sz w:val="24"/>
          <w:szCs w:val="24"/>
        </w:rPr>
        <w:t xml:space="preserve">Холмского </w:t>
      </w:r>
      <w:r w:rsidRPr="00F83ED5">
        <w:rPr>
          <w:rFonts w:ascii="Arial" w:hAnsi="Arial" w:cs="Arial"/>
          <w:sz w:val="24"/>
          <w:szCs w:val="24"/>
        </w:rPr>
        <w:t>муниципального округ</w:t>
      </w:r>
      <w:r w:rsidR="007D02C6" w:rsidRPr="00F83ED5">
        <w:rPr>
          <w:rFonts w:ascii="Arial" w:hAnsi="Arial" w:cs="Arial"/>
          <w:sz w:val="24"/>
          <w:szCs w:val="24"/>
        </w:rPr>
        <w:t>а Сахалинской области</w:t>
      </w:r>
      <w:r w:rsidRPr="00F83ED5">
        <w:rPr>
          <w:rFonts w:ascii="Arial" w:hAnsi="Arial" w:cs="Arial"/>
          <w:sz w:val="24"/>
          <w:szCs w:val="24"/>
        </w:rPr>
        <w:t xml:space="preserve">, председателем комиссии по предупреждению и ликвидации чрезвычайных ситуаций и обеспечению пожарной безопасности </w:t>
      </w:r>
      <w:r w:rsidR="007D02C6" w:rsidRPr="00F83ED5">
        <w:rPr>
          <w:rFonts w:ascii="Arial" w:hAnsi="Arial" w:cs="Arial"/>
          <w:sz w:val="24"/>
          <w:szCs w:val="24"/>
        </w:rPr>
        <w:t xml:space="preserve">Холмского </w:t>
      </w:r>
      <w:r w:rsidRPr="00F83ED5">
        <w:rPr>
          <w:rFonts w:ascii="Arial" w:hAnsi="Arial" w:cs="Arial"/>
          <w:sz w:val="24"/>
          <w:szCs w:val="24"/>
        </w:rPr>
        <w:t xml:space="preserve">муниципального </w:t>
      </w:r>
      <w:r w:rsidR="007D02C6" w:rsidRPr="00F83ED5">
        <w:rPr>
          <w:rFonts w:ascii="Arial" w:hAnsi="Arial" w:cs="Arial"/>
          <w:sz w:val="24"/>
          <w:szCs w:val="24"/>
        </w:rPr>
        <w:t>о</w:t>
      </w:r>
      <w:r w:rsidRPr="00F83ED5">
        <w:rPr>
          <w:rFonts w:ascii="Arial" w:hAnsi="Arial" w:cs="Arial"/>
          <w:sz w:val="24"/>
          <w:szCs w:val="24"/>
        </w:rPr>
        <w:t>круг</w:t>
      </w:r>
      <w:r w:rsidR="007D02C6" w:rsidRPr="00F83ED5">
        <w:rPr>
          <w:rFonts w:ascii="Arial" w:hAnsi="Arial" w:cs="Arial"/>
          <w:sz w:val="24"/>
          <w:szCs w:val="24"/>
        </w:rPr>
        <w:t>а Сахалинской области</w:t>
      </w:r>
      <w:r w:rsidRPr="00F83ED5">
        <w:rPr>
          <w:rFonts w:ascii="Arial" w:hAnsi="Arial" w:cs="Arial"/>
          <w:sz w:val="24"/>
          <w:szCs w:val="24"/>
        </w:rPr>
        <w:t>.</w:t>
      </w:r>
    </w:p>
    <w:p w14:paraId="29468831" w14:textId="44124DBE" w:rsidR="00D24B3F" w:rsidRPr="00F83ED5" w:rsidRDefault="00D24B3F" w:rsidP="00F83ED5">
      <w:pPr>
        <w:widowControl w:val="0"/>
        <w:shd w:val="clear" w:color="auto" w:fill="FFFFFF"/>
        <w:autoSpaceDE w:val="0"/>
        <w:autoSpaceDN w:val="0"/>
        <w:adjustRightInd w:val="0"/>
        <w:ind w:right="10" w:firstLine="708"/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 xml:space="preserve">Непосредственное руководство возлагается на председателя эвакуационной комиссии. Персональный состав комиссии утверждается Распоряжением администрации </w:t>
      </w:r>
      <w:r w:rsidR="007D02C6" w:rsidRPr="00F83ED5">
        <w:rPr>
          <w:rFonts w:ascii="Arial" w:hAnsi="Arial" w:cs="Arial"/>
          <w:sz w:val="24"/>
          <w:szCs w:val="24"/>
        </w:rPr>
        <w:t xml:space="preserve">Холмского </w:t>
      </w:r>
      <w:r w:rsidRPr="00F83ED5">
        <w:rPr>
          <w:rFonts w:ascii="Arial" w:hAnsi="Arial" w:cs="Arial"/>
          <w:sz w:val="24"/>
          <w:szCs w:val="24"/>
        </w:rPr>
        <w:t>муниципального округ</w:t>
      </w:r>
      <w:r w:rsidR="007D02C6" w:rsidRPr="00F83ED5">
        <w:rPr>
          <w:rFonts w:ascii="Arial" w:hAnsi="Arial" w:cs="Arial"/>
          <w:sz w:val="24"/>
          <w:szCs w:val="24"/>
        </w:rPr>
        <w:t>а Сахалинской области</w:t>
      </w:r>
      <w:r w:rsidRPr="00F83ED5">
        <w:rPr>
          <w:rFonts w:ascii="Arial" w:hAnsi="Arial" w:cs="Arial"/>
          <w:sz w:val="24"/>
          <w:szCs w:val="24"/>
        </w:rPr>
        <w:t>.</w:t>
      </w:r>
    </w:p>
    <w:p w14:paraId="11E37DFF" w14:textId="1EBCD20E" w:rsidR="00D24B3F" w:rsidRPr="00F83ED5" w:rsidRDefault="00D24B3F" w:rsidP="00F83ED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pacing w:val="-15"/>
          <w:sz w:val="24"/>
          <w:szCs w:val="24"/>
        </w:rPr>
        <w:t xml:space="preserve">1.4. </w:t>
      </w:r>
      <w:r w:rsidRPr="00F83ED5">
        <w:rPr>
          <w:rFonts w:ascii="Arial" w:hAnsi="Arial" w:cs="Arial"/>
          <w:sz w:val="24"/>
          <w:szCs w:val="24"/>
        </w:rPr>
        <w:t xml:space="preserve">В состав эвакуационной комиссии включаются должностные лица администрации </w:t>
      </w:r>
      <w:r w:rsidR="007D02C6" w:rsidRPr="00F83ED5">
        <w:rPr>
          <w:rFonts w:ascii="Arial" w:hAnsi="Arial" w:cs="Arial"/>
          <w:sz w:val="24"/>
          <w:szCs w:val="24"/>
        </w:rPr>
        <w:t xml:space="preserve">Холмского </w:t>
      </w:r>
      <w:r w:rsidRPr="00F83ED5">
        <w:rPr>
          <w:rFonts w:ascii="Arial" w:hAnsi="Arial" w:cs="Arial"/>
          <w:sz w:val="24"/>
          <w:szCs w:val="24"/>
        </w:rPr>
        <w:t>муниципального округ</w:t>
      </w:r>
      <w:r w:rsidR="007D02C6" w:rsidRPr="00F83ED5">
        <w:rPr>
          <w:rFonts w:ascii="Arial" w:hAnsi="Arial" w:cs="Arial"/>
          <w:sz w:val="24"/>
          <w:szCs w:val="24"/>
        </w:rPr>
        <w:t>а Сахалинской области</w:t>
      </w:r>
      <w:r w:rsidRPr="00F83ED5">
        <w:rPr>
          <w:rFonts w:ascii="Arial" w:hAnsi="Arial" w:cs="Arial"/>
          <w:sz w:val="24"/>
          <w:szCs w:val="24"/>
        </w:rPr>
        <w:t xml:space="preserve">, представители отраслевых (функциональных) органов </w:t>
      </w:r>
      <w:r w:rsidR="007D02C6" w:rsidRPr="00F83ED5">
        <w:rPr>
          <w:rFonts w:ascii="Arial" w:hAnsi="Arial" w:cs="Arial"/>
          <w:sz w:val="24"/>
          <w:szCs w:val="24"/>
        </w:rPr>
        <w:t xml:space="preserve">Холмского </w:t>
      </w:r>
      <w:r w:rsidRPr="00F83ED5">
        <w:rPr>
          <w:rFonts w:ascii="Arial" w:hAnsi="Arial" w:cs="Arial"/>
          <w:sz w:val="24"/>
          <w:szCs w:val="24"/>
        </w:rPr>
        <w:t>муниципального округ</w:t>
      </w:r>
      <w:r w:rsidR="007D02C6" w:rsidRPr="00F83ED5">
        <w:rPr>
          <w:rFonts w:ascii="Arial" w:hAnsi="Arial" w:cs="Arial"/>
          <w:sz w:val="24"/>
          <w:szCs w:val="24"/>
        </w:rPr>
        <w:t>а Сахалинской области</w:t>
      </w:r>
      <w:r w:rsidRPr="00F83ED5">
        <w:rPr>
          <w:rFonts w:ascii="Arial" w:hAnsi="Arial" w:cs="Arial"/>
          <w:sz w:val="24"/>
          <w:szCs w:val="24"/>
        </w:rPr>
        <w:t>.</w:t>
      </w:r>
    </w:p>
    <w:p w14:paraId="5F6549F8" w14:textId="77777777" w:rsidR="00D24B3F" w:rsidRPr="00F83ED5" w:rsidRDefault="00D24B3F" w:rsidP="00F83ED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>По согласованию в состав эвакуационной комиссии включаются должностные лица транспортных организаций, военного комиссариата, организаций здравоохранения, организаций по надзору в сфере защиты прав потребителей, органов внутренних дел, организаций связи.</w:t>
      </w:r>
    </w:p>
    <w:p w14:paraId="4BD3A0FC" w14:textId="4563E337" w:rsidR="00D24B3F" w:rsidRPr="00F83ED5" w:rsidRDefault="00D24B3F" w:rsidP="00F83ED5">
      <w:pPr>
        <w:shd w:val="clear" w:color="auto" w:fill="FFFFFF"/>
        <w:ind w:left="10" w:right="14" w:firstLine="730"/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pacing w:val="-15"/>
          <w:sz w:val="24"/>
          <w:szCs w:val="24"/>
        </w:rPr>
        <w:t xml:space="preserve">1.5. </w:t>
      </w:r>
      <w:r w:rsidRPr="00F83ED5">
        <w:rPr>
          <w:rFonts w:ascii="Arial" w:hAnsi="Arial" w:cs="Arial"/>
          <w:sz w:val="24"/>
          <w:szCs w:val="24"/>
        </w:rPr>
        <w:t xml:space="preserve">Эвакуационная комиссия </w:t>
      </w:r>
      <w:r w:rsidR="007D02C6" w:rsidRPr="00F83ED5">
        <w:rPr>
          <w:rFonts w:ascii="Arial" w:hAnsi="Arial" w:cs="Arial"/>
          <w:sz w:val="24"/>
          <w:szCs w:val="24"/>
        </w:rPr>
        <w:t xml:space="preserve">Холмского </w:t>
      </w:r>
      <w:r w:rsidRPr="00F83ED5">
        <w:rPr>
          <w:rFonts w:ascii="Arial" w:hAnsi="Arial" w:cs="Arial"/>
          <w:sz w:val="24"/>
          <w:szCs w:val="24"/>
        </w:rPr>
        <w:t>муниципального округ</w:t>
      </w:r>
      <w:r w:rsidR="007D02C6" w:rsidRPr="00F83ED5">
        <w:rPr>
          <w:rFonts w:ascii="Arial" w:hAnsi="Arial" w:cs="Arial"/>
          <w:sz w:val="24"/>
          <w:szCs w:val="24"/>
        </w:rPr>
        <w:t>а Сахалинской области</w:t>
      </w:r>
      <w:r w:rsidRPr="00F83ED5">
        <w:rPr>
          <w:rFonts w:ascii="Arial" w:hAnsi="Arial" w:cs="Arial"/>
          <w:sz w:val="24"/>
          <w:szCs w:val="24"/>
        </w:rPr>
        <w:t xml:space="preserve"> в своей деятельности руководствуется законодательством Российской Федерации, Сахалинской области, </w:t>
      </w:r>
      <w:r w:rsidR="003D7BAA" w:rsidRPr="00F83ED5">
        <w:rPr>
          <w:rFonts w:ascii="Arial" w:hAnsi="Arial" w:cs="Arial"/>
          <w:sz w:val="24"/>
          <w:szCs w:val="24"/>
        </w:rPr>
        <w:t xml:space="preserve">постановлениями, </w:t>
      </w:r>
      <w:r w:rsidRPr="00F83ED5">
        <w:rPr>
          <w:rFonts w:ascii="Arial" w:hAnsi="Arial" w:cs="Arial"/>
          <w:sz w:val="24"/>
          <w:szCs w:val="24"/>
        </w:rPr>
        <w:t xml:space="preserve">распоряжениями </w:t>
      </w:r>
      <w:r w:rsidR="00AF008A" w:rsidRPr="00F83ED5">
        <w:rPr>
          <w:rFonts w:ascii="Arial" w:hAnsi="Arial" w:cs="Arial"/>
          <w:sz w:val="24"/>
          <w:szCs w:val="24"/>
        </w:rPr>
        <w:t xml:space="preserve">администрации </w:t>
      </w:r>
      <w:r w:rsidR="007D02C6" w:rsidRPr="00F83ED5">
        <w:rPr>
          <w:rFonts w:ascii="Arial" w:hAnsi="Arial" w:cs="Arial"/>
          <w:sz w:val="24"/>
          <w:szCs w:val="24"/>
        </w:rPr>
        <w:t xml:space="preserve">Холмского </w:t>
      </w:r>
      <w:r w:rsidRPr="00F83ED5">
        <w:rPr>
          <w:rFonts w:ascii="Arial" w:hAnsi="Arial" w:cs="Arial"/>
          <w:sz w:val="24"/>
          <w:szCs w:val="24"/>
        </w:rPr>
        <w:t>муниципального округ</w:t>
      </w:r>
      <w:r w:rsidR="007D02C6" w:rsidRPr="00F83ED5">
        <w:rPr>
          <w:rFonts w:ascii="Arial" w:hAnsi="Arial" w:cs="Arial"/>
          <w:sz w:val="24"/>
          <w:szCs w:val="24"/>
        </w:rPr>
        <w:t>а Сахалинской области</w:t>
      </w:r>
      <w:r w:rsidRPr="00F83ED5">
        <w:rPr>
          <w:rFonts w:ascii="Arial" w:hAnsi="Arial" w:cs="Arial"/>
          <w:sz w:val="24"/>
          <w:szCs w:val="24"/>
        </w:rPr>
        <w:t xml:space="preserve">, настоящим Положением и иными правовыми актами по вопросам подготовки, планирования и проведения эвакуационных мероприятий на территории </w:t>
      </w:r>
      <w:r w:rsidR="007D02C6" w:rsidRPr="00F83ED5">
        <w:rPr>
          <w:rFonts w:ascii="Arial" w:hAnsi="Arial" w:cs="Arial"/>
          <w:sz w:val="24"/>
          <w:szCs w:val="24"/>
        </w:rPr>
        <w:t xml:space="preserve">Холмского </w:t>
      </w:r>
      <w:r w:rsidRPr="00F83ED5">
        <w:rPr>
          <w:rFonts w:ascii="Arial" w:hAnsi="Arial" w:cs="Arial"/>
          <w:sz w:val="24"/>
          <w:szCs w:val="24"/>
        </w:rPr>
        <w:t>муниципального округ</w:t>
      </w:r>
      <w:r w:rsidR="007D02C6" w:rsidRPr="00F83ED5">
        <w:rPr>
          <w:rFonts w:ascii="Arial" w:hAnsi="Arial" w:cs="Arial"/>
          <w:sz w:val="24"/>
          <w:szCs w:val="24"/>
        </w:rPr>
        <w:t>а Сахалинской области</w:t>
      </w:r>
      <w:r w:rsidRPr="00F83ED5">
        <w:rPr>
          <w:rFonts w:ascii="Arial" w:hAnsi="Arial" w:cs="Arial"/>
          <w:sz w:val="24"/>
          <w:szCs w:val="24"/>
        </w:rPr>
        <w:t xml:space="preserve"> в мирное и военное время.</w:t>
      </w:r>
    </w:p>
    <w:p w14:paraId="10D3C0FC" w14:textId="77777777" w:rsidR="00D24B3F" w:rsidRPr="00F83ED5" w:rsidRDefault="00D24B3F" w:rsidP="00F83ED5">
      <w:pPr>
        <w:widowControl w:val="0"/>
        <w:shd w:val="clear" w:color="auto" w:fill="FFFFFF"/>
        <w:autoSpaceDE w:val="0"/>
        <w:autoSpaceDN w:val="0"/>
        <w:adjustRightInd w:val="0"/>
        <w:ind w:right="10"/>
        <w:jc w:val="both"/>
        <w:rPr>
          <w:rFonts w:ascii="Arial" w:hAnsi="Arial" w:cs="Arial"/>
          <w:spacing w:val="-15"/>
          <w:sz w:val="24"/>
          <w:szCs w:val="24"/>
        </w:rPr>
      </w:pPr>
    </w:p>
    <w:p w14:paraId="269F4A6E" w14:textId="77777777" w:rsidR="00D24B3F" w:rsidRPr="00F83ED5" w:rsidRDefault="00D24B3F" w:rsidP="00F83ED5">
      <w:pPr>
        <w:shd w:val="clear" w:color="auto" w:fill="FFFFFF"/>
        <w:ind w:left="2861"/>
        <w:rPr>
          <w:rFonts w:ascii="Arial" w:hAnsi="Arial" w:cs="Arial"/>
          <w:bCs/>
          <w:sz w:val="24"/>
          <w:szCs w:val="24"/>
        </w:rPr>
      </w:pPr>
      <w:r w:rsidRPr="00F83ED5">
        <w:rPr>
          <w:rFonts w:ascii="Arial" w:hAnsi="Arial" w:cs="Arial"/>
          <w:bCs/>
          <w:sz w:val="24"/>
          <w:szCs w:val="24"/>
        </w:rPr>
        <w:t>2. Задачи эвакуационной комиссии</w:t>
      </w:r>
    </w:p>
    <w:p w14:paraId="47F7315B" w14:textId="77777777" w:rsidR="00D24B3F" w:rsidRPr="00F83ED5" w:rsidRDefault="00D24B3F" w:rsidP="00F83ED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>В режиме повседневной деятельности:</w:t>
      </w:r>
    </w:p>
    <w:p w14:paraId="712D5044" w14:textId="57827D96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 xml:space="preserve">-разработка нормативно-правовых, распорядительных документов по организации, проведению и всестороннему обеспечению эвакуационных мероприятий на территории </w:t>
      </w:r>
      <w:r w:rsidR="007D02C6" w:rsidRPr="00F83ED5">
        <w:rPr>
          <w:rFonts w:ascii="Arial" w:hAnsi="Arial" w:cs="Arial"/>
          <w:sz w:val="24"/>
          <w:szCs w:val="24"/>
        </w:rPr>
        <w:t xml:space="preserve">Холмского </w:t>
      </w:r>
      <w:r w:rsidRPr="00F83ED5">
        <w:rPr>
          <w:rFonts w:ascii="Arial" w:hAnsi="Arial" w:cs="Arial"/>
          <w:sz w:val="24"/>
          <w:szCs w:val="24"/>
        </w:rPr>
        <w:t>муниципального округ</w:t>
      </w:r>
      <w:r w:rsidR="007D02C6" w:rsidRPr="00F83ED5">
        <w:rPr>
          <w:rFonts w:ascii="Arial" w:hAnsi="Arial" w:cs="Arial"/>
          <w:sz w:val="24"/>
          <w:szCs w:val="24"/>
        </w:rPr>
        <w:t>а Сахалинской области</w:t>
      </w:r>
      <w:r w:rsidRPr="00F83ED5">
        <w:rPr>
          <w:rFonts w:ascii="Arial" w:hAnsi="Arial" w:cs="Arial"/>
          <w:sz w:val="24"/>
          <w:szCs w:val="24"/>
        </w:rPr>
        <w:t>;</w:t>
      </w:r>
    </w:p>
    <w:p w14:paraId="726D233B" w14:textId="7D3C8018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lastRenderedPageBreak/>
        <w:tab/>
        <w:t xml:space="preserve">- разработка и корректировка Плана эвакуации населения, материальных и культурных ценностей </w:t>
      </w:r>
      <w:r w:rsidR="007D02C6" w:rsidRPr="00F83ED5">
        <w:rPr>
          <w:rFonts w:ascii="Arial" w:hAnsi="Arial" w:cs="Arial"/>
          <w:sz w:val="24"/>
          <w:szCs w:val="24"/>
        </w:rPr>
        <w:t xml:space="preserve">Холмского </w:t>
      </w:r>
      <w:r w:rsidRPr="00F83ED5">
        <w:rPr>
          <w:rFonts w:ascii="Arial" w:hAnsi="Arial" w:cs="Arial"/>
          <w:sz w:val="24"/>
          <w:szCs w:val="24"/>
        </w:rPr>
        <w:t>муниципального  округ</w:t>
      </w:r>
      <w:r w:rsidR="007D02C6" w:rsidRPr="00F83ED5">
        <w:rPr>
          <w:rFonts w:ascii="Arial" w:hAnsi="Arial" w:cs="Arial"/>
          <w:sz w:val="24"/>
          <w:szCs w:val="24"/>
        </w:rPr>
        <w:t>а Сахалинской области</w:t>
      </w:r>
      <w:r w:rsidRPr="00F83ED5">
        <w:rPr>
          <w:rFonts w:ascii="Arial" w:hAnsi="Arial" w:cs="Arial"/>
          <w:sz w:val="24"/>
          <w:szCs w:val="24"/>
        </w:rPr>
        <w:t>;</w:t>
      </w:r>
    </w:p>
    <w:p w14:paraId="5FED893D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организация подготовки безопасных районов (мест) размещения к приёму, размещению и первоочередному жизнеобеспечению эвакуированного населения;</w:t>
      </w:r>
    </w:p>
    <w:p w14:paraId="36B6DE46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организация контроля своевременного комплектования и качественной подготовки эвакуационных органов к выполнению возложенных на них задач по предназначению;</w:t>
      </w:r>
    </w:p>
    <w:p w14:paraId="2079F999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организация взаимодействия с органами военного управления по вопросам использования транспортных коммуникаций, транспортных средств, согласования перечня безопасных районов для размещения эвакуируемого населения;</w:t>
      </w:r>
    </w:p>
    <w:p w14:paraId="19991469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своевременное проведение корректировки плановых документов.</w:t>
      </w:r>
    </w:p>
    <w:p w14:paraId="20B0BC04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>При подготовке к проведению эвакуационных мероприятий:</w:t>
      </w:r>
    </w:p>
    <w:p w14:paraId="3729B4F4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приведение в готовность эвакуационных органов;</w:t>
      </w:r>
    </w:p>
    <w:p w14:paraId="560FC3C4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проверка схем оповещения и связи;</w:t>
      </w:r>
    </w:p>
    <w:p w14:paraId="35D608DA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проведение корректировки Плана эвакуации населения и порядка осуществления всех видов обеспечения эвакуации;</w:t>
      </w:r>
    </w:p>
    <w:p w14:paraId="6F1E5415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осуществление информирования населения о начале проведения эвакуационных мероприятий;</w:t>
      </w:r>
    </w:p>
    <w:p w14:paraId="798C8F01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подготовка транспортных средств, привлекаемых к осуществлению эвакуационных перевозок;</w:t>
      </w:r>
    </w:p>
    <w:p w14:paraId="2057106D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уточнение порядка использования всех видов транспорта, выделяемого для вывоза населения, совместно с заинтересованными организациями;</w:t>
      </w:r>
    </w:p>
    <w:p w14:paraId="471DF133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осуществление контроля приведения в готовность имеющихся защитных сооружений в районах (местах) нахождения эвакуационных органов;</w:t>
      </w:r>
    </w:p>
    <w:p w14:paraId="62BB15EE" w14:textId="350F88DE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 xml:space="preserve">- уточнение планов приёма, размещения и первоочередного жизнеобеспечения населения приёмными эвакуационными комиссиями </w:t>
      </w:r>
      <w:r w:rsidR="007D02C6" w:rsidRPr="00F83ED5">
        <w:rPr>
          <w:rFonts w:ascii="Arial" w:hAnsi="Arial" w:cs="Arial"/>
          <w:sz w:val="24"/>
          <w:szCs w:val="24"/>
        </w:rPr>
        <w:t xml:space="preserve">Холмского </w:t>
      </w:r>
      <w:r w:rsidRPr="00F83ED5">
        <w:rPr>
          <w:rFonts w:ascii="Arial" w:hAnsi="Arial" w:cs="Arial"/>
          <w:sz w:val="24"/>
          <w:szCs w:val="24"/>
        </w:rPr>
        <w:t>муниципального округ</w:t>
      </w:r>
      <w:r w:rsidR="007D02C6" w:rsidRPr="00F83ED5">
        <w:rPr>
          <w:rFonts w:ascii="Arial" w:hAnsi="Arial" w:cs="Arial"/>
          <w:sz w:val="24"/>
          <w:szCs w:val="24"/>
        </w:rPr>
        <w:t>а Сахалинской области</w:t>
      </w:r>
      <w:r w:rsidRPr="00F83ED5">
        <w:rPr>
          <w:rFonts w:ascii="Arial" w:hAnsi="Arial" w:cs="Arial"/>
          <w:sz w:val="24"/>
          <w:szCs w:val="24"/>
        </w:rPr>
        <w:t>.</w:t>
      </w:r>
    </w:p>
    <w:p w14:paraId="3E453496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С получением распоряжения о проведении эвакуации:</w:t>
      </w:r>
    </w:p>
    <w:p w14:paraId="7FFF3242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осуществление мероприятий по информированию населения, организации прибытия и сосредоточения населения на сборных эвакуационных пунктах с целью его дальнейшего убытия в безопасные районы (места);</w:t>
      </w:r>
    </w:p>
    <w:p w14:paraId="7C381106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организация управления эвакуационными мероприятиями;</w:t>
      </w:r>
    </w:p>
    <w:p w14:paraId="0DF2078C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контроль выполнения разработанных и уточнённых по конкретным условиям обстановки планов эвакуации населения, материальных и культурных ценностей;</w:t>
      </w:r>
    </w:p>
    <w:p w14:paraId="19183CC9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осуществление организации регулирования движения в ходе эвакуационных мероприятий;</w:t>
      </w:r>
    </w:p>
    <w:p w14:paraId="51E0A3F7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организация информирования приёмных эвакуационных комиссий о количестве вывозимого населения по времени и видам транспорта;</w:t>
      </w:r>
    </w:p>
    <w:p w14:paraId="31FF165E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- организация сбора и обобщение данных о ходе эвакуации населения.</w:t>
      </w:r>
    </w:p>
    <w:p w14:paraId="2209F39C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</w:p>
    <w:p w14:paraId="72D36AE1" w14:textId="77777777" w:rsidR="00D24B3F" w:rsidRPr="00F83ED5" w:rsidRDefault="00D24B3F" w:rsidP="00F83ED5">
      <w:pPr>
        <w:shd w:val="clear" w:color="auto" w:fill="FFFFFF"/>
        <w:ind w:firstLine="2885"/>
        <w:jc w:val="both"/>
        <w:rPr>
          <w:rFonts w:ascii="Arial" w:hAnsi="Arial" w:cs="Arial"/>
          <w:bCs/>
          <w:sz w:val="24"/>
          <w:szCs w:val="24"/>
        </w:rPr>
      </w:pPr>
      <w:r w:rsidRPr="00F83ED5">
        <w:rPr>
          <w:rFonts w:ascii="Arial" w:hAnsi="Arial" w:cs="Arial"/>
          <w:bCs/>
          <w:sz w:val="24"/>
          <w:szCs w:val="24"/>
        </w:rPr>
        <w:t>3. Права эвакуационной комиссии</w:t>
      </w:r>
    </w:p>
    <w:p w14:paraId="33B83752" w14:textId="77777777" w:rsidR="00D24B3F" w:rsidRPr="00F83ED5" w:rsidRDefault="00D24B3F" w:rsidP="00F83ED5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>Эвакуационная комиссия вправе в пределах своей компетенции принимать решения по вопросам планирования и всесторонней подготовки к проведению эвакуационных мероприятий.</w:t>
      </w:r>
    </w:p>
    <w:p w14:paraId="3D2F08C0" w14:textId="77777777" w:rsidR="00D24B3F" w:rsidRPr="00F83ED5" w:rsidRDefault="00D24B3F" w:rsidP="00F83ED5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14:paraId="506F7DEC" w14:textId="77777777" w:rsidR="00D24B3F" w:rsidRPr="00F83ED5" w:rsidRDefault="00D24B3F" w:rsidP="00F83ED5">
      <w:pPr>
        <w:jc w:val="center"/>
        <w:rPr>
          <w:rFonts w:ascii="Arial" w:hAnsi="Arial" w:cs="Arial"/>
          <w:bCs/>
          <w:sz w:val="24"/>
          <w:szCs w:val="24"/>
        </w:rPr>
      </w:pPr>
      <w:r w:rsidRPr="00F83ED5">
        <w:rPr>
          <w:rFonts w:ascii="Arial" w:hAnsi="Arial" w:cs="Arial"/>
          <w:bCs/>
          <w:sz w:val="24"/>
          <w:szCs w:val="24"/>
        </w:rPr>
        <w:t>4. Структура и состав эвакуационной комиссии</w:t>
      </w:r>
    </w:p>
    <w:p w14:paraId="603EAE35" w14:textId="77777777" w:rsidR="00D24B3F" w:rsidRPr="00F83ED5" w:rsidRDefault="00D24B3F" w:rsidP="00F83ED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ab/>
        <w:t>4.1. Комиссия состоит из председателя комиссии, заместителей председателя комиссии, секретаря комиссии и иных членов комиссии.</w:t>
      </w:r>
    </w:p>
    <w:p w14:paraId="39BBEF5F" w14:textId="77777777" w:rsidR="003F1702" w:rsidRPr="00F83ED5" w:rsidRDefault="00D24B3F" w:rsidP="00F83ED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lastRenderedPageBreak/>
        <w:t xml:space="preserve"> 4.2. Председатель комиссии: </w:t>
      </w:r>
    </w:p>
    <w:p w14:paraId="5FAE2189" w14:textId="49C23018" w:rsidR="00D24B3F" w:rsidRPr="00F83ED5" w:rsidRDefault="00D24B3F" w:rsidP="00F83ED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>- представляет комиссию в отношениях с территориальными органами федеральных органов исполнительной власти, исполнительными органами власти Сахалинской области, органами местного самоуправления Сахалинской области, иными органами и организациями;</w:t>
      </w:r>
    </w:p>
    <w:p w14:paraId="36496F65" w14:textId="77777777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 xml:space="preserve">- определяет время и место проведения заседаний комиссии; </w:t>
      </w:r>
    </w:p>
    <w:p w14:paraId="35F09BCB" w14:textId="77777777" w:rsidR="001C0EE7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 xml:space="preserve">- утверждает план работы комиссии на год, повестку дня заседания комиссии и перечень лиц, приглашаемых на заседание комиссии; </w:t>
      </w:r>
    </w:p>
    <w:p w14:paraId="3A433B60" w14:textId="003615D7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 xml:space="preserve">- проводит заседание комиссии; </w:t>
      </w:r>
    </w:p>
    <w:p w14:paraId="057DF50F" w14:textId="77777777" w:rsidR="001C0EE7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>- подписывает протоколы заседаний комиссии;</w:t>
      </w:r>
    </w:p>
    <w:p w14:paraId="4049A8DE" w14:textId="6A95878C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 xml:space="preserve"> - информирует по мере необходимости Губернатора Сахалинской области о решениях, принятых на заседаниях комиссии, представляет Губернатору Сахалинской области доклады о результатах деятельности комиссии и иные предложения, относящиеся к компетенции комиссии;</w:t>
      </w:r>
    </w:p>
    <w:p w14:paraId="64E02211" w14:textId="77777777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 xml:space="preserve"> - дает поручения членам комиссии по вопросам, относящимся к компетенции комиссии; </w:t>
      </w:r>
    </w:p>
    <w:p w14:paraId="0587C2B7" w14:textId="732E6864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>- осуществляет полномочия, предусмотренные настоящим Положением.</w:t>
      </w:r>
    </w:p>
    <w:p w14:paraId="4445A678" w14:textId="77777777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 xml:space="preserve"> 4.3. Заместители председателя комиссии в соответствии с поручением председателя комиссии:</w:t>
      </w:r>
    </w:p>
    <w:p w14:paraId="3F102814" w14:textId="77777777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 xml:space="preserve"> - исполняют обязанности председателя комиссии в период его отсутствия; </w:t>
      </w:r>
    </w:p>
    <w:p w14:paraId="69DE62FA" w14:textId="77777777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>- организуют исполнение решений, принятых комиссией;</w:t>
      </w:r>
    </w:p>
    <w:p w14:paraId="1387F740" w14:textId="77777777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 xml:space="preserve"> - контролируют исполнение решений, принятых комиссией;</w:t>
      </w:r>
    </w:p>
    <w:p w14:paraId="62251156" w14:textId="4FF5688A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 xml:space="preserve"> - решают вопросы, связанные с деятельностью комиссии.</w:t>
      </w:r>
    </w:p>
    <w:p w14:paraId="43170E32" w14:textId="77777777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 xml:space="preserve"> 4.4. Секретарь комиссии:</w:t>
      </w:r>
    </w:p>
    <w:p w14:paraId="66887AF7" w14:textId="77777777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 xml:space="preserve"> - обеспечивает подготовку проекта плана работы комиссии на год, проведение заседаний комиссии, составляет проекты повестки дня заседаний комиссии, организует подготовку материалов к заседаниям комиссии, а также проектов соответствующих решений;</w:t>
      </w:r>
    </w:p>
    <w:p w14:paraId="1CE237AA" w14:textId="77777777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>- информирует членов комиссии и других лиц, приглашаемых на заседание комиссии, о заседании комиссии;</w:t>
      </w:r>
    </w:p>
    <w:p w14:paraId="2D7E37BF" w14:textId="77777777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 xml:space="preserve"> - обеспечивает подготовку решений комиссии в виде протоколов заседаний комиссий, подписывает и представляет их для утверждения председателю комиссии либо лицу, председательствующему на заседании комиссии, и организует их доведение до сведения заинтересованных лиц;</w:t>
      </w:r>
    </w:p>
    <w:p w14:paraId="5E2D5CB2" w14:textId="77777777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 xml:space="preserve"> - исполняет поручения председателя комиссии, заместителей председателя комиссии;</w:t>
      </w:r>
    </w:p>
    <w:p w14:paraId="0D4A0F5B" w14:textId="77777777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 xml:space="preserve"> - ведет делопроизводство по вопросам, относящимся к компетенции комиссии, учет и хранение документации комиссии;</w:t>
      </w:r>
    </w:p>
    <w:p w14:paraId="6D3BBEBE" w14:textId="21210568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 xml:space="preserve"> - осуществляет полномочия, предусмотренные настоящим Положением.</w:t>
      </w:r>
    </w:p>
    <w:p w14:paraId="28117111" w14:textId="77777777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F83ED5">
        <w:rPr>
          <w:rFonts w:ascii="Arial" w:hAnsi="Arial" w:cs="Arial"/>
        </w:rPr>
        <w:t xml:space="preserve"> 4.5. Иные члены комиссии участвуют в заседаниях комиссии, предлагают вопросы для обсуждения на заседаниях комиссии, участвуют в подготовке материалов к заседанию комиссии, участвуют в обсуждении проектов решений комиссии, обладают равными правами при обсуждении рассматриваемых на заседании комиссии вопросов.</w:t>
      </w:r>
    </w:p>
    <w:p w14:paraId="402B5E56" w14:textId="77777777" w:rsidR="00D24B3F" w:rsidRPr="00F83ED5" w:rsidRDefault="00D24B3F" w:rsidP="00F83ED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</w:p>
    <w:p w14:paraId="5ACED5D1" w14:textId="77777777" w:rsidR="00D24B3F" w:rsidRPr="00F83ED5" w:rsidRDefault="00D24B3F" w:rsidP="00F83ED5">
      <w:pPr>
        <w:jc w:val="center"/>
        <w:rPr>
          <w:rFonts w:ascii="Arial" w:hAnsi="Arial" w:cs="Arial"/>
          <w:bCs/>
          <w:sz w:val="24"/>
          <w:szCs w:val="24"/>
        </w:rPr>
      </w:pPr>
      <w:r w:rsidRPr="00F83ED5">
        <w:rPr>
          <w:rFonts w:ascii="Arial" w:hAnsi="Arial" w:cs="Arial"/>
          <w:bCs/>
          <w:sz w:val="24"/>
          <w:szCs w:val="24"/>
        </w:rPr>
        <w:t>5.</w:t>
      </w:r>
      <w:r w:rsidRPr="00F83ED5">
        <w:rPr>
          <w:rFonts w:ascii="Arial" w:hAnsi="Arial" w:cs="Arial"/>
          <w:sz w:val="24"/>
          <w:szCs w:val="24"/>
        </w:rPr>
        <w:t xml:space="preserve"> </w:t>
      </w:r>
      <w:r w:rsidRPr="00F83ED5">
        <w:rPr>
          <w:rFonts w:ascii="Arial" w:hAnsi="Arial" w:cs="Arial"/>
          <w:bCs/>
          <w:sz w:val="24"/>
          <w:szCs w:val="24"/>
        </w:rPr>
        <w:t>Организация работы эвакуационной комиссии</w:t>
      </w:r>
    </w:p>
    <w:p w14:paraId="4BEDA531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5.1. Комиссия осуществляет свою деятельность в соответствии с Планом работы на год, утвержденным председателем комиссии.</w:t>
      </w:r>
    </w:p>
    <w:p w14:paraId="76E722B6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5.2. В случае необходимости могут созываться внеочередные заседания комиссии, но не реже одного раза в квартал. Решение о проведении внеочередного заседания комиссии принимает председатель комиссии или лицо, его замещающее.</w:t>
      </w:r>
    </w:p>
    <w:p w14:paraId="1C2B9F20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lastRenderedPageBreak/>
        <w:tab/>
        <w:t>5.3. Заседание комиссии проводит председатель комиссии или в его отсутствие один из его заместителей.</w:t>
      </w:r>
    </w:p>
    <w:p w14:paraId="50843D9B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5.4. Комиссия считается правомочной, если на заседании присутствует не менее одной трети её членов.</w:t>
      </w:r>
    </w:p>
    <w:p w14:paraId="7C3C38E0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5.5. Члены комиссии принимают участие в заседаниях лично. В случае отсутствия члена комиссии, вместо него вправе присутствовать лицо, временно исполняющее его должностные обязанности, но с правом совещательного голоса.</w:t>
      </w:r>
    </w:p>
    <w:p w14:paraId="2D5ED3D9" w14:textId="77777777" w:rsidR="00D24B3F" w:rsidRPr="00F83ED5" w:rsidRDefault="00D24B3F" w:rsidP="00F83ED5">
      <w:pPr>
        <w:jc w:val="both"/>
        <w:rPr>
          <w:rFonts w:ascii="Arial" w:hAnsi="Arial" w:cs="Arial"/>
          <w:sz w:val="24"/>
          <w:szCs w:val="24"/>
        </w:rPr>
      </w:pPr>
      <w:r w:rsidRPr="00F83ED5">
        <w:rPr>
          <w:rFonts w:ascii="Arial" w:hAnsi="Arial" w:cs="Arial"/>
          <w:sz w:val="24"/>
          <w:szCs w:val="24"/>
        </w:rPr>
        <w:tab/>
        <w:t>5.6. Решения комиссии принимаются большинством голосов присутствующих на заседании членов комиссии и оформляются протоколами, а в случае равенства голосов решающим является голос председателя комиссии.</w:t>
      </w:r>
    </w:p>
    <w:sectPr w:rsidR="00D24B3F" w:rsidRPr="00F83ED5" w:rsidSect="00612199"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81D65" w14:textId="77777777" w:rsidR="00E75077" w:rsidRDefault="00E75077" w:rsidP="007914E9">
      <w:r>
        <w:separator/>
      </w:r>
    </w:p>
  </w:endnote>
  <w:endnote w:type="continuationSeparator" w:id="0">
    <w:p w14:paraId="0C15F600" w14:textId="77777777" w:rsidR="00E75077" w:rsidRDefault="00E75077" w:rsidP="0079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9F9C6" w14:textId="77777777" w:rsidR="00E75077" w:rsidRDefault="00E75077" w:rsidP="007914E9">
      <w:r>
        <w:separator/>
      </w:r>
    </w:p>
  </w:footnote>
  <w:footnote w:type="continuationSeparator" w:id="0">
    <w:p w14:paraId="6537452C" w14:textId="77777777" w:rsidR="00E75077" w:rsidRDefault="00E75077" w:rsidP="0079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416B6CA"/>
    <w:lvl w:ilvl="0">
      <w:numFmt w:val="bullet"/>
      <w:lvlText w:val="*"/>
      <w:lvlJc w:val="left"/>
    </w:lvl>
  </w:abstractNum>
  <w:abstractNum w:abstractNumId="1" w15:restartNumberingAfterBreak="0">
    <w:nsid w:val="0BF26C10"/>
    <w:multiLevelType w:val="hybridMultilevel"/>
    <w:tmpl w:val="6BF4FA40"/>
    <w:lvl w:ilvl="0" w:tplc="1B226962">
      <w:start w:val="8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" w15:restartNumberingAfterBreak="0">
    <w:nsid w:val="3D9D5FFD"/>
    <w:multiLevelType w:val="hybridMultilevel"/>
    <w:tmpl w:val="4C08685C"/>
    <w:lvl w:ilvl="0" w:tplc="DBBEADBA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3" w15:restartNumberingAfterBreak="0">
    <w:nsid w:val="50410971"/>
    <w:multiLevelType w:val="singleLevel"/>
    <w:tmpl w:val="AD00450C"/>
    <w:lvl w:ilvl="0">
      <w:start w:val="2"/>
      <w:numFmt w:val="decimal"/>
      <w:lvlText w:val="4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6C928AE"/>
    <w:multiLevelType w:val="singleLevel"/>
    <w:tmpl w:val="A782B2A4"/>
    <w:lvl w:ilvl="0">
      <w:start w:val="2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AF711C0"/>
    <w:multiLevelType w:val="hybridMultilevel"/>
    <w:tmpl w:val="4C6A1304"/>
    <w:lvl w:ilvl="0" w:tplc="4CB64960">
      <w:start w:val="1"/>
      <w:numFmt w:val="decimal"/>
      <w:lvlText w:val="%1."/>
      <w:lvlJc w:val="left"/>
      <w:pPr>
        <w:ind w:left="9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6" w15:restartNumberingAfterBreak="0">
    <w:nsid w:val="61A24184"/>
    <w:multiLevelType w:val="singleLevel"/>
    <w:tmpl w:val="3D729F92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960393C"/>
    <w:multiLevelType w:val="singleLevel"/>
    <w:tmpl w:val="F2D2EBDE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EAD7863"/>
    <w:multiLevelType w:val="hybridMultilevel"/>
    <w:tmpl w:val="EE64371C"/>
    <w:lvl w:ilvl="0" w:tplc="23EEBAFA">
      <w:start w:val="4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num w:numId="1" w16cid:durableId="1660697326">
    <w:abstractNumId w:val="6"/>
  </w:num>
  <w:num w:numId="2" w16cid:durableId="1529953412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3" w16cid:durableId="606012511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4" w16cid:durableId="831800521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5" w16cid:durableId="2092460389">
    <w:abstractNumId w:val="3"/>
  </w:num>
  <w:num w:numId="6" w16cid:durableId="1285575227">
    <w:abstractNumId w:val="0"/>
    <w:lvlOverride w:ilvl="0">
      <w:lvl w:ilvl="0">
        <w:numFmt w:val="bullet"/>
        <w:lvlText w:val="-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7" w16cid:durableId="1779791982">
    <w:abstractNumId w:val="4"/>
  </w:num>
  <w:num w:numId="8" w16cid:durableId="230047546">
    <w:abstractNumId w:val="7"/>
  </w:num>
  <w:num w:numId="9" w16cid:durableId="2039895106">
    <w:abstractNumId w:val="5"/>
  </w:num>
  <w:num w:numId="10" w16cid:durableId="1708867875">
    <w:abstractNumId w:val="8"/>
  </w:num>
  <w:num w:numId="11" w16cid:durableId="1431968946">
    <w:abstractNumId w:val="1"/>
  </w:num>
  <w:num w:numId="12" w16cid:durableId="30886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doNotHyphenateCaps/>
  <w:drawingGridHorizontalSpacing w:val="13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823"/>
    <w:rsid w:val="00004779"/>
    <w:rsid w:val="00007A8D"/>
    <w:rsid w:val="000103D5"/>
    <w:rsid w:val="00021BA7"/>
    <w:rsid w:val="00024AD7"/>
    <w:rsid w:val="00025B1D"/>
    <w:rsid w:val="00026AAC"/>
    <w:rsid w:val="00030DF7"/>
    <w:rsid w:val="00030F35"/>
    <w:rsid w:val="00035C77"/>
    <w:rsid w:val="00042293"/>
    <w:rsid w:val="00042DB2"/>
    <w:rsid w:val="00043E7D"/>
    <w:rsid w:val="000474E4"/>
    <w:rsid w:val="00047C27"/>
    <w:rsid w:val="00050AA7"/>
    <w:rsid w:val="000523AE"/>
    <w:rsid w:val="000645F7"/>
    <w:rsid w:val="00065742"/>
    <w:rsid w:val="00066B70"/>
    <w:rsid w:val="00073FF6"/>
    <w:rsid w:val="00082BEB"/>
    <w:rsid w:val="00083B06"/>
    <w:rsid w:val="0008543D"/>
    <w:rsid w:val="00093D21"/>
    <w:rsid w:val="00096254"/>
    <w:rsid w:val="00097CA3"/>
    <w:rsid w:val="000A2964"/>
    <w:rsid w:val="000B2DCF"/>
    <w:rsid w:val="000B2FAB"/>
    <w:rsid w:val="000C0F6A"/>
    <w:rsid w:val="000C5518"/>
    <w:rsid w:val="000C69E1"/>
    <w:rsid w:val="000C6C7B"/>
    <w:rsid w:val="000C7009"/>
    <w:rsid w:val="000D5A23"/>
    <w:rsid w:val="000E11E2"/>
    <w:rsid w:val="000E21B5"/>
    <w:rsid w:val="000E2DAE"/>
    <w:rsid w:val="000E467B"/>
    <w:rsid w:val="000E7E0C"/>
    <w:rsid w:val="001000AA"/>
    <w:rsid w:val="0010756F"/>
    <w:rsid w:val="001103BF"/>
    <w:rsid w:val="00115D6B"/>
    <w:rsid w:val="0011792A"/>
    <w:rsid w:val="001224E3"/>
    <w:rsid w:val="00122B9A"/>
    <w:rsid w:val="00123943"/>
    <w:rsid w:val="001242DE"/>
    <w:rsid w:val="00124D30"/>
    <w:rsid w:val="0013306E"/>
    <w:rsid w:val="00133DC9"/>
    <w:rsid w:val="00136114"/>
    <w:rsid w:val="00137AEA"/>
    <w:rsid w:val="0014046C"/>
    <w:rsid w:val="001459FE"/>
    <w:rsid w:val="001508F7"/>
    <w:rsid w:val="001510E7"/>
    <w:rsid w:val="00153CC4"/>
    <w:rsid w:val="00157860"/>
    <w:rsid w:val="00162777"/>
    <w:rsid w:val="0016314F"/>
    <w:rsid w:val="00164DF1"/>
    <w:rsid w:val="00167518"/>
    <w:rsid w:val="0017574C"/>
    <w:rsid w:val="00175BE2"/>
    <w:rsid w:val="001763A8"/>
    <w:rsid w:val="001937B9"/>
    <w:rsid w:val="001A0BBA"/>
    <w:rsid w:val="001A25D1"/>
    <w:rsid w:val="001B222A"/>
    <w:rsid w:val="001C0EE7"/>
    <w:rsid w:val="001C142D"/>
    <w:rsid w:val="001C704B"/>
    <w:rsid w:val="001C721B"/>
    <w:rsid w:val="001D63B8"/>
    <w:rsid w:val="001D73C6"/>
    <w:rsid w:val="001E150F"/>
    <w:rsid w:val="001E1C8A"/>
    <w:rsid w:val="001F1965"/>
    <w:rsid w:val="001F20D5"/>
    <w:rsid w:val="001F7504"/>
    <w:rsid w:val="002000A5"/>
    <w:rsid w:val="002132D1"/>
    <w:rsid w:val="00213C40"/>
    <w:rsid w:val="00216EFB"/>
    <w:rsid w:val="002172AB"/>
    <w:rsid w:val="00220658"/>
    <w:rsid w:val="00221BF2"/>
    <w:rsid w:val="00222CCB"/>
    <w:rsid w:val="00232506"/>
    <w:rsid w:val="002347A8"/>
    <w:rsid w:val="00236236"/>
    <w:rsid w:val="00240702"/>
    <w:rsid w:val="00245985"/>
    <w:rsid w:val="00260D66"/>
    <w:rsid w:val="0026425F"/>
    <w:rsid w:val="002822DB"/>
    <w:rsid w:val="00282FEE"/>
    <w:rsid w:val="00283640"/>
    <w:rsid w:val="00285434"/>
    <w:rsid w:val="00286F35"/>
    <w:rsid w:val="00287AB2"/>
    <w:rsid w:val="00290688"/>
    <w:rsid w:val="00292EAA"/>
    <w:rsid w:val="00293A53"/>
    <w:rsid w:val="00293EB3"/>
    <w:rsid w:val="00297B8B"/>
    <w:rsid w:val="00297F18"/>
    <w:rsid w:val="002A1352"/>
    <w:rsid w:val="002B293F"/>
    <w:rsid w:val="002C4467"/>
    <w:rsid w:val="002D61B2"/>
    <w:rsid w:val="002D7E25"/>
    <w:rsid w:val="002D7FA0"/>
    <w:rsid w:val="002F055F"/>
    <w:rsid w:val="002F24D1"/>
    <w:rsid w:val="002F44CB"/>
    <w:rsid w:val="00302111"/>
    <w:rsid w:val="003029AC"/>
    <w:rsid w:val="003104E9"/>
    <w:rsid w:val="00312453"/>
    <w:rsid w:val="003124B4"/>
    <w:rsid w:val="00313881"/>
    <w:rsid w:val="00314E42"/>
    <w:rsid w:val="0031652C"/>
    <w:rsid w:val="00321D20"/>
    <w:rsid w:val="00323995"/>
    <w:rsid w:val="00335C80"/>
    <w:rsid w:val="00337E78"/>
    <w:rsid w:val="00342F51"/>
    <w:rsid w:val="00347D73"/>
    <w:rsid w:val="00354299"/>
    <w:rsid w:val="00355105"/>
    <w:rsid w:val="00366629"/>
    <w:rsid w:val="00366CC9"/>
    <w:rsid w:val="00371318"/>
    <w:rsid w:val="00372A52"/>
    <w:rsid w:val="00384751"/>
    <w:rsid w:val="00384E36"/>
    <w:rsid w:val="00385628"/>
    <w:rsid w:val="00385C5D"/>
    <w:rsid w:val="00395B39"/>
    <w:rsid w:val="00396CDD"/>
    <w:rsid w:val="0039703E"/>
    <w:rsid w:val="00397ACF"/>
    <w:rsid w:val="00397E6A"/>
    <w:rsid w:val="003A048F"/>
    <w:rsid w:val="003A0785"/>
    <w:rsid w:val="003A53B0"/>
    <w:rsid w:val="003A567C"/>
    <w:rsid w:val="003B0A84"/>
    <w:rsid w:val="003B2C60"/>
    <w:rsid w:val="003B4539"/>
    <w:rsid w:val="003B5C24"/>
    <w:rsid w:val="003B653A"/>
    <w:rsid w:val="003B6A21"/>
    <w:rsid w:val="003C0B7E"/>
    <w:rsid w:val="003C74B6"/>
    <w:rsid w:val="003D0794"/>
    <w:rsid w:val="003D36B1"/>
    <w:rsid w:val="003D5347"/>
    <w:rsid w:val="003D7052"/>
    <w:rsid w:val="003D7BAA"/>
    <w:rsid w:val="003E2CC1"/>
    <w:rsid w:val="003E5081"/>
    <w:rsid w:val="003F1702"/>
    <w:rsid w:val="003F1FBB"/>
    <w:rsid w:val="003F71EB"/>
    <w:rsid w:val="004009A6"/>
    <w:rsid w:val="00401F91"/>
    <w:rsid w:val="00402894"/>
    <w:rsid w:val="00404CA5"/>
    <w:rsid w:val="004161C6"/>
    <w:rsid w:val="00416F0B"/>
    <w:rsid w:val="004215F8"/>
    <w:rsid w:val="00424932"/>
    <w:rsid w:val="004256EA"/>
    <w:rsid w:val="00427A4C"/>
    <w:rsid w:val="004317A1"/>
    <w:rsid w:val="0043501C"/>
    <w:rsid w:val="0043588E"/>
    <w:rsid w:val="00441E7A"/>
    <w:rsid w:val="004432EA"/>
    <w:rsid w:val="00446C54"/>
    <w:rsid w:val="00450107"/>
    <w:rsid w:val="0045314E"/>
    <w:rsid w:val="00453835"/>
    <w:rsid w:val="00460AB4"/>
    <w:rsid w:val="0046139F"/>
    <w:rsid w:val="00462982"/>
    <w:rsid w:val="00463049"/>
    <w:rsid w:val="004659B5"/>
    <w:rsid w:val="00476C0C"/>
    <w:rsid w:val="00484623"/>
    <w:rsid w:val="00485E10"/>
    <w:rsid w:val="00491B06"/>
    <w:rsid w:val="0049678D"/>
    <w:rsid w:val="004A2363"/>
    <w:rsid w:val="004A520D"/>
    <w:rsid w:val="004A67DC"/>
    <w:rsid w:val="004A6EDA"/>
    <w:rsid w:val="004B261E"/>
    <w:rsid w:val="004B4EEC"/>
    <w:rsid w:val="004C2B72"/>
    <w:rsid w:val="004C6D97"/>
    <w:rsid w:val="004C7E9B"/>
    <w:rsid w:val="004D10E9"/>
    <w:rsid w:val="004D3392"/>
    <w:rsid w:val="004D4220"/>
    <w:rsid w:val="004E27FB"/>
    <w:rsid w:val="004E5E5E"/>
    <w:rsid w:val="004F1FED"/>
    <w:rsid w:val="004F5A48"/>
    <w:rsid w:val="004F612F"/>
    <w:rsid w:val="00501E3B"/>
    <w:rsid w:val="005035DA"/>
    <w:rsid w:val="00504979"/>
    <w:rsid w:val="00505129"/>
    <w:rsid w:val="00505329"/>
    <w:rsid w:val="00505F9F"/>
    <w:rsid w:val="005062F7"/>
    <w:rsid w:val="005112A3"/>
    <w:rsid w:val="00525D52"/>
    <w:rsid w:val="00531239"/>
    <w:rsid w:val="00532720"/>
    <w:rsid w:val="00542DE8"/>
    <w:rsid w:val="00545A2D"/>
    <w:rsid w:val="00547693"/>
    <w:rsid w:val="00554075"/>
    <w:rsid w:val="0056176D"/>
    <w:rsid w:val="005677B6"/>
    <w:rsid w:val="005746E6"/>
    <w:rsid w:val="00583E41"/>
    <w:rsid w:val="0058680B"/>
    <w:rsid w:val="00586FA1"/>
    <w:rsid w:val="005959F0"/>
    <w:rsid w:val="00596BD7"/>
    <w:rsid w:val="005A6597"/>
    <w:rsid w:val="005A6F87"/>
    <w:rsid w:val="005B15A7"/>
    <w:rsid w:val="005B58FB"/>
    <w:rsid w:val="005C0C5D"/>
    <w:rsid w:val="005C1639"/>
    <w:rsid w:val="005C1DE4"/>
    <w:rsid w:val="005C57CF"/>
    <w:rsid w:val="005D0A49"/>
    <w:rsid w:val="005D3C13"/>
    <w:rsid w:val="005E00FF"/>
    <w:rsid w:val="005E0DC9"/>
    <w:rsid w:val="005E145F"/>
    <w:rsid w:val="005E1F46"/>
    <w:rsid w:val="005E38CC"/>
    <w:rsid w:val="005E4144"/>
    <w:rsid w:val="005F019F"/>
    <w:rsid w:val="005F2723"/>
    <w:rsid w:val="005F40F3"/>
    <w:rsid w:val="005F4F04"/>
    <w:rsid w:val="00601982"/>
    <w:rsid w:val="00604D53"/>
    <w:rsid w:val="00606282"/>
    <w:rsid w:val="00612199"/>
    <w:rsid w:val="00612447"/>
    <w:rsid w:val="00615A89"/>
    <w:rsid w:val="006170D1"/>
    <w:rsid w:val="006233A0"/>
    <w:rsid w:val="0062534B"/>
    <w:rsid w:val="0063124F"/>
    <w:rsid w:val="0063335C"/>
    <w:rsid w:val="006401FC"/>
    <w:rsid w:val="006406E7"/>
    <w:rsid w:val="00643126"/>
    <w:rsid w:val="00643E70"/>
    <w:rsid w:val="00651080"/>
    <w:rsid w:val="00653DEC"/>
    <w:rsid w:val="006553EA"/>
    <w:rsid w:val="00655711"/>
    <w:rsid w:val="00657CE5"/>
    <w:rsid w:val="006709FD"/>
    <w:rsid w:val="00690ABA"/>
    <w:rsid w:val="00696316"/>
    <w:rsid w:val="006A02E1"/>
    <w:rsid w:val="006A33F7"/>
    <w:rsid w:val="006A5DE3"/>
    <w:rsid w:val="006A744C"/>
    <w:rsid w:val="006B1B28"/>
    <w:rsid w:val="006C4A59"/>
    <w:rsid w:val="006D1FE0"/>
    <w:rsid w:val="006E3722"/>
    <w:rsid w:val="006E4DB1"/>
    <w:rsid w:val="006F3814"/>
    <w:rsid w:val="006F5404"/>
    <w:rsid w:val="006F5FFF"/>
    <w:rsid w:val="006F76F6"/>
    <w:rsid w:val="00701D4D"/>
    <w:rsid w:val="00702806"/>
    <w:rsid w:val="00702BD8"/>
    <w:rsid w:val="00705BDF"/>
    <w:rsid w:val="00705D4B"/>
    <w:rsid w:val="007062EC"/>
    <w:rsid w:val="00714BE5"/>
    <w:rsid w:val="00716849"/>
    <w:rsid w:val="007200D4"/>
    <w:rsid w:val="0072198C"/>
    <w:rsid w:val="00726B72"/>
    <w:rsid w:val="00731AC6"/>
    <w:rsid w:val="00734293"/>
    <w:rsid w:val="007359F1"/>
    <w:rsid w:val="00741C33"/>
    <w:rsid w:val="00741E28"/>
    <w:rsid w:val="00742674"/>
    <w:rsid w:val="00750A03"/>
    <w:rsid w:val="007516B5"/>
    <w:rsid w:val="0076162E"/>
    <w:rsid w:val="00763A21"/>
    <w:rsid w:val="00765379"/>
    <w:rsid w:val="00770764"/>
    <w:rsid w:val="0077175E"/>
    <w:rsid w:val="00771A60"/>
    <w:rsid w:val="00773918"/>
    <w:rsid w:val="00775800"/>
    <w:rsid w:val="00780BFE"/>
    <w:rsid w:val="0078178F"/>
    <w:rsid w:val="00785D86"/>
    <w:rsid w:val="007868D7"/>
    <w:rsid w:val="007914E9"/>
    <w:rsid w:val="00794365"/>
    <w:rsid w:val="007A2CCE"/>
    <w:rsid w:val="007A5D82"/>
    <w:rsid w:val="007A718C"/>
    <w:rsid w:val="007B0C52"/>
    <w:rsid w:val="007B4139"/>
    <w:rsid w:val="007C161C"/>
    <w:rsid w:val="007C1BA7"/>
    <w:rsid w:val="007C7985"/>
    <w:rsid w:val="007D02C6"/>
    <w:rsid w:val="007D2248"/>
    <w:rsid w:val="007D4EBB"/>
    <w:rsid w:val="007D5D80"/>
    <w:rsid w:val="007E12E7"/>
    <w:rsid w:val="007E5595"/>
    <w:rsid w:val="007E5A1B"/>
    <w:rsid w:val="007E69B6"/>
    <w:rsid w:val="007F04BF"/>
    <w:rsid w:val="007F4F11"/>
    <w:rsid w:val="007F7E1E"/>
    <w:rsid w:val="008022E1"/>
    <w:rsid w:val="0080312C"/>
    <w:rsid w:val="00804CAC"/>
    <w:rsid w:val="00805411"/>
    <w:rsid w:val="00807303"/>
    <w:rsid w:val="00807ED2"/>
    <w:rsid w:val="008112D4"/>
    <w:rsid w:val="008118FD"/>
    <w:rsid w:val="008136C7"/>
    <w:rsid w:val="00816D40"/>
    <w:rsid w:val="008178A3"/>
    <w:rsid w:val="008250FC"/>
    <w:rsid w:val="0083089D"/>
    <w:rsid w:val="00832ED7"/>
    <w:rsid w:val="00836142"/>
    <w:rsid w:val="00841642"/>
    <w:rsid w:val="008518CD"/>
    <w:rsid w:val="00853163"/>
    <w:rsid w:val="00854FFB"/>
    <w:rsid w:val="00861D9F"/>
    <w:rsid w:val="008636B9"/>
    <w:rsid w:val="0086673D"/>
    <w:rsid w:val="00867808"/>
    <w:rsid w:val="00870EE4"/>
    <w:rsid w:val="00876DEF"/>
    <w:rsid w:val="00887B98"/>
    <w:rsid w:val="00897DF5"/>
    <w:rsid w:val="008A4CB2"/>
    <w:rsid w:val="008A7CA5"/>
    <w:rsid w:val="008B1531"/>
    <w:rsid w:val="008B5A00"/>
    <w:rsid w:val="008C16FD"/>
    <w:rsid w:val="008C2BE5"/>
    <w:rsid w:val="008C326C"/>
    <w:rsid w:val="008C383B"/>
    <w:rsid w:val="008C6070"/>
    <w:rsid w:val="008C6F73"/>
    <w:rsid w:val="008C77AF"/>
    <w:rsid w:val="008C7E50"/>
    <w:rsid w:val="008D49A8"/>
    <w:rsid w:val="008D5A07"/>
    <w:rsid w:val="008D61B8"/>
    <w:rsid w:val="008D6595"/>
    <w:rsid w:val="008E07FD"/>
    <w:rsid w:val="008E0B6B"/>
    <w:rsid w:val="008E0D5B"/>
    <w:rsid w:val="008E1BB8"/>
    <w:rsid w:val="008E3738"/>
    <w:rsid w:val="008E4384"/>
    <w:rsid w:val="008E7044"/>
    <w:rsid w:val="008E7D18"/>
    <w:rsid w:val="008F37CE"/>
    <w:rsid w:val="008F5B17"/>
    <w:rsid w:val="00903563"/>
    <w:rsid w:val="00904CAA"/>
    <w:rsid w:val="00911A94"/>
    <w:rsid w:val="00916FD2"/>
    <w:rsid w:val="0092264A"/>
    <w:rsid w:val="00922A77"/>
    <w:rsid w:val="009264F5"/>
    <w:rsid w:val="009334EE"/>
    <w:rsid w:val="00935E37"/>
    <w:rsid w:val="009371A2"/>
    <w:rsid w:val="009402BE"/>
    <w:rsid w:val="009465BA"/>
    <w:rsid w:val="009467AA"/>
    <w:rsid w:val="00950C64"/>
    <w:rsid w:val="009519EF"/>
    <w:rsid w:val="009528DB"/>
    <w:rsid w:val="00960CCD"/>
    <w:rsid w:val="00961D22"/>
    <w:rsid w:val="009626B0"/>
    <w:rsid w:val="00962926"/>
    <w:rsid w:val="00963BB4"/>
    <w:rsid w:val="00965559"/>
    <w:rsid w:val="00976394"/>
    <w:rsid w:val="009809BB"/>
    <w:rsid w:val="00983DDB"/>
    <w:rsid w:val="0098569F"/>
    <w:rsid w:val="00990535"/>
    <w:rsid w:val="009927D8"/>
    <w:rsid w:val="009B1AB7"/>
    <w:rsid w:val="009B24CE"/>
    <w:rsid w:val="009B780B"/>
    <w:rsid w:val="009C1351"/>
    <w:rsid w:val="009C16B3"/>
    <w:rsid w:val="009C1803"/>
    <w:rsid w:val="009C34BE"/>
    <w:rsid w:val="009C4828"/>
    <w:rsid w:val="009D23EA"/>
    <w:rsid w:val="009D526B"/>
    <w:rsid w:val="009D53B9"/>
    <w:rsid w:val="009E0673"/>
    <w:rsid w:val="009E06D8"/>
    <w:rsid w:val="009E190B"/>
    <w:rsid w:val="009E548C"/>
    <w:rsid w:val="009F1121"/>
    <w:rsid w:val="009F223D"/>
    <w:rsid w:val="00A01515"/>
    <w:rsid w:val="00A01C00"/>
    <w:rsid w:val="00A05E38"/>
    <w:rsid w:val="00A110EE"/>
    <w:rsid w:val="00A136E4"/>
    <w:rsid w:val="00A22A9F"/>
    <w:rsid w:val="00A24E82"/>
    <w:rsid w:val="00A27A6E"/>
    <w:rsid w:val="00A30CBE"/>
    <w:rsid w:val="00A32A1E"/>
    <w:rsid w:val="00A337F9"/>
    <w:rsid w:val="00A342BA"/>
    <w:rsid w:val="00A34894"/>
    <w:rsid w:val="00A42737"/>
    <w:rsid w:val="00A50762"/>
    <w:rsid w:val="00A50ABA"/>
    <w:rsid w:val="00A52B8B"/>
    <w:rsid w:val="00A5343D"/>
    <w:rsid w:val="00A54B53"/>
    <w:rsid w:val="00A555A4"/>
    <w:rsid w:val="00A6240A"/>
    <w:rsid w:val="00A74ADF"/>
    <w:rsid w:val="00A77D03"/>
    <w:rsid w:val="00A81B18"/>
    <w:rsid w:val="00A82F57"/>
    <w:rsid w:val="00A83241"/>
    <w:rsid w:val="00A8516B"/>
    <w:rsid w:val="00A85BA7"/>
    <w:rsid w:val="00A86115"/>
    <w:rsid w:val="00A90161"/>
    <w:rsid w:val="00A90AAB"/>
    <w:rsid w:val="00A91E48"/>
    <w:rsid w:val="00A965E5"/>
    <w:rsid w:val="00AA1317"/>
    <w:rsid w:val="00AA2FB6"/>
    <w:rsid w:val="00AA3D2D"/>
    <w:rsid w:val="00AA4A83"/>
    <w:rsid w:val="00AB2E6F"/>
    <w:rsid w:val="00AB4710"/>
    <w:rsid w:val="00AC09EE"/>
    <w:rsid w:val="00AD3AFB"/>
    <w:rsid w:val="00AD6E80"/>
    <w:rsid w:val="00AE6B08"/>
    <w:rsid w:val="00AF008A"/>
    <w:rsid w:val="00AF0153"/>
    <w:rsid w:val="00AF39EA"/>
    <w:rsid w:val="00AF615E"/>
    <w:rsid w:val="00B02B25"/>
    <w:rsid w:val="00B04146"/>
    <w:rsid w:val="00B04D25"/>
    <w:rsid w:val="00B05B90"/>
    <w:rsid w:val="00B078A4"/>
    <w:rsid w:val="00B106B2"/>
    <w:rsid w:val="00B10946"/>
    <w:rsid w:val="00B12AFA"/>
    <w:rsid w:val="00B15923"/>
    <w:rsid w:val="00B268E7"/>
    <w:rsid w:val="00B31956"/>
    <w:rsid w:val="00B32C74"/>
    <w:rsid w:val="00B32C7A"/>
    <w:rsid w:val="00B32EF3"/>
    <w:rsid w:val="00B34F58"/>
    <w:rsid w:val="00B3544D"/>
    <w:rsid w:val="00B438EE"/>
    <w:rsid w:val="00B451EE"/>
    <w:rsid w:val="00B5010C"/>
    <w:rsid w:val="00B5261B"/>
    <w:rsid w:val="00B613AB"/>
    <w:rsid w:val="00B6159F"/>
    <w:rsid w:val="00B63D95"/>
    <w:rsid w:val="00B6597C"/>
    <w:rsid w:val="00B71AAB"/>
    <w:rsid w:val="00B80281"/>
    <w:rsid w:val="00B80FF7"/>
    <w:rsid w:val="00B819C5"/>
    <w:rsid w:val="00B9082B"/>
    <w:rsid w:val="00B91F1E"/>
    <w:rsid w:val="00B946C1"/>
    <w:rsid w:val="00B97335"/>
    <w:rsid w:val="00BA15EC"/>
    <w:rsid w:val="00BA21BE"/>
    <w:rsid w:val="00BA6BAC"/>
    <w:rsid w:val="00BA738E"/>
    <w:rsid w:val="00BB508E"/>
    <w:rsid w:val="00BC0A95"/>
    <w:rsid w:val="00BC306C"/>
    <w:rsid w:val="00BC4CDA"/>
    <w:rsid w:val="00BC550B"/>
    <w:rsid w:val="00BD1BC0"/>
    <w:rsid w:val="00BD2464"/>
    <w:rsid w:val="00BD4D04"/>
    <w:rsid w:val="00BD6348"/>
    <w:rsid w:val="00BE0FFA"/>
    <w:rsid w:val="00BE17A3"/>
    <w:rsid w:val="00BE6270"/>
    <w:rsid w:val="00BF0912"/>
    <w:rsid w:val="00BF2364"/>
    <w:rsid w:val="00BF4F5C"/>
    <w:rsid w:val="00C0072C"/>
    <w:rsid w:val="00C00D30"/>
    <w:rsid w:val="00C01540"/>
    <w:rsid w:val="00C07829"/>
    <w:rsid w:val="00C11709"/>
    <w:rsid w:val="00C13196"/>
    <w:rsid w:val="00C13DFB"/>
    <w:rsid w:val="00C20094"/>
    <w:rsid w:val="00C20C8D"/>
    <w:rsid w:val="00C20C93"/>
    <w:rsid w:val="00C239C8"/>
    <w:rsid w:val="00C26DB6"/>
    <w:rsid w:val="00C30CF4"/>
    <w:rsid w:val="00C31B96"/>
    <w:rsid w:val="00C417C6"/>
    <w:rsid w:val="00C43585"/>
    <w:rsid w:val="00C47CA1"/>
    <w:rsid w:val="00C60B48"/>
    <w:rsid w:val="00C628ED"/>
    <w:rsid w:val="00C64140"/>
    <w:rsid w:val="00C66E11"/>
    <w:rsid w:val="00C706FE"/>
    <w:rsid w:val="00C72619"/>
    <w:rsid w:val="00C74B43"/>
    <w:rsid w:val="00C74EF3"/>
    <w:rsid w:val="00C80B05"/>
    <w:rsid w:val="00C87407"/>
    <w:rsid w:val="00C90305"/>
    <w:rsid w:val="00C90FFB"/>
    <w:rsid w:val="00C922A7"/>
    <w:rsid w:val="00C937FE"/>
    <w:rsid w:val="00C96BE5"/>
    <w:rsid w:val="00CA4A53"/>
    <w:rsid w:val="00CA5A40"/>
    <w:rsid w:val="00CA610F"/>
    <w:rsid w:val="00CA67F3"/>
    <w:rsid w:val="00CA72D5"/>
    <w:rsid w:val="00CB1B5D"/>
    <w:rsid w:val="00CB47F3"/>
    <w:rsid w:val="00CB5C6C"/>
    <w:rsid w:val="00CB637A"/>
    <w:rsid w:val="00CB6A44"/>
    <w:rsid w:val="00CB7C25"/>
    <w:rsid w:val="00CC567C"/>
    <w:rsid w:val="00CC6824"/>
    <w:rsid w:val="00CD0381"/>
    <w:rsid w:val="00CD51D5"/>
    <w:rsid w:val="00CE28CF"/>
    <w:rsid w:val="00CE3798"/>
    <w:rsid w:val="00CF3B77"/>
    <w:rsid w:val="00CF72B8"/>
    <w:rsid w:val="00D0192D"/>
    <w:rsid w:val="00D02B72"/>
    <w:rsid w:val="00D06AA5"/>
    <w:rsid w:val="00D07624"/>
    <w:rsid w:val="00D10A4A"/>
    <w:rsid w:val="00D137D0"/>
    <w:rsid w:val="00D142A3"/>
    <w:rsid w:val="00D24B3F"/>
    <w:rsid w:val="00D26B69"/>
    <w:rsid w:val="00D32D58"/>
    <w:rsid w:val="00D3327A"/>
    <w:rsid w:val="00D35208"/>
    <w:rsid w:val="00D46703"/>
    <w:rsid w:val="00D5313A"/>
    <w:rsid w:val="00D559E0"/>
    <w:rsid w:val="00D57A66"/>
    <w:rsid w:val="00D67960"/>
    <w:rsid w:val="00D71D6A"/>
    <w:rsid w:val="00D76661"/>
    <w:rsid w:val="00D76C2D"/>
    <w:rsid w:val="00D85DE0"/>
    <w:rsid w:val="00D86E14"/>
    <w:rsid w:val="00D91805"/>
    <w:rsid w:val="00D94ECC"/>
    <w:rsid w:val="00D9590D"/>
    <w:rsid w:val="00DA4B0D"/>
    <w:rsid w:val="00DB2817"/>
    <w:rsid w:val="00DB2EBD"/>
    <w:rsid w:val="00DB64B9"/>
    <w:rsid w:val="00DB6AF8"/>
    <w:rsid w:val="00DB6C34"/>
    <w:rsid w:val="00DB6DB7"/>
    <w:rsid w:val="00DC330C"/>
    <w:rsid w:val="00DD5D9C"/>
    <w:rsid w:val="00DD7918"/>
    <w:rsid w:val="00DE403B"/>
    <w:rsid w:val="00DE4BCD"/>
    <w:rsid w:val="00DF001E"/>
    <w:rsid w:val="00DF3FAD"/>
    <w:rsid w:val="00DF5983"/>
    <w:rsid w:val="00DF63A5"/>
    <w:rsid w:val="00DF65E1"/>
    <w:rsid w:val="00E01A76"/>
    <w:rsid w:val="00E04C52"/>
    <w:rsid w:val="00E055A9"/>
    <w:rsid w:val="00E068C2"/>
    <w:rsid w:val="00E12BFD"/>
    <w:rsid w:val="00E136DC"/>
    <w:rsid w:val="00E1792F"/>
    <w:rsid w:val="00E228DE"/>
    <w:rsid w:val="00E23C45"/>
    <w:rsid w:val="00E2449D"/>
    <w:rsid w:val="00E25F57"/>
    <w:rsid w:val="00E27C28"/>
    <w:rsid w:val="00E3249C"/>
    <w:rsid w:val="00E370F4"/>
    <w:rsid w:val="00E37E3B"/>
    <w:rsid w:val="00E41E4D"/>
    <w:rsid w:val="00E435EB"/>
    <w:rsid w:val="00E45F4C"/>
    <w:rsid w:val="00E47CDD"/>
    <w:rsid w:val="00E54D86"/>
    <w:rsid w:val="00E55871"/>
    <w:rsid w:val="00E5678C"/>
    <w:rsid w:val="00E57EE0"/>
    <w:rsid w:val="00E616BF"/>
    <w:rsid w:val="00E6212A"/>
    <w:rsid w:val="00E63A83"/>
    <w:rsid w:val="00E63C8E"/>
    <w:rsid w:val="00E63E63"/>
    <w:rsid w:val="00E718C9"/>
    <w:rsid w:val="00E72B56"/>
    <w:rsid w:val="00E73F43"/>
    <w:rsid w:val="00E74553"/>
    <w:rsid w:val="00E75077"/>
    <w:rsid w:val="00E806BF"/>
    <w:rsid w:val="00E81F72"/>
    <w:rsid w:val="00E829A0"/>
    <w:rsid w:val="00E84A0A"/>
    <w:rsid w:val="00E87328"/>
    <w:rsid w:val="00E93A33"/>
    <w:rsid w:val="00E93A39"/>
    <w:rsid w:val="00E96FA6"/>
    <w:rsid w:val="00EA648F"/>
    <w:rsid w:val="00EA6ACC"/>
    <w:rsid w:val="00EB33BD"/>
    <w:rsid w:val="00EB5573"/>
    <w:rsid w:val="00EB7962"/>
    <w:rsid w:val="00EC1B1D"/>
    <w:rsid w:val="00EC1CF4"/>
    <w:rsid w:val="00EC4460"/>
    <w:rsid w:val="00ED05D9"/>
    <w:rsid w:val="00ED5C1B"/>
    <w:rsid w:val="00EE15DB"/>
    <w:rsid w:val="00EF37CA"/>
    <w:rsid w:val="00EF54C5"/>
    <w:rsid w:val="00EF64A0"/>
    <w:rsid w:val="00EF6786"/>
    <w:rsid w:val="00EF6D05"/>
    <w:rsid w:val="00EF72F9"/>
    <w:rsid w:val="00F017F4"/>
    <w:rsid w:val="00F07AA8"/>
    <w:rsid w:val="00F118D4"/>
    <w:rsid w:val="00F12A96"/>
    <w:rsid w:val="00F144BC"/>
    <w:rsid w:val="00F20BE2"/>
    <w:rsid w:val="00F24306"/>
    <w:rsid w:val="00F263B3"/>
    <w:rsid w:val="00F26E10"/>
    <w:rsid w:val="00F26F9F"/>
    <w:rsid w:val="00F274D8"/>
    <w:rsid w:val="00F32D14"/>
    <w:rsid w:val="00F33029"/>
    <w:rsid w:val="00F35ABC"/>
    <w:rsid w:val="00F35FB9"/>
    <w:rsid w:val="00F37675"/>
    <w:rsid w:val="00F40433"/>
    <w:rsid w:val="00F415F1"/>
    <w:rsid w:val="00F430D0"/>
    <w:rsid w:val="00F57B16"/>
    <w:rsid w:val="00F62B72"/>
    <w:rsid w:val="00F65DDF"/>
    <w:rsid w:val="00F714E7"/>
    <w:rsid w:val="00F72951"/>
    <w:rsid w:val="00F749E4"/>
    <w:rsid w:val="00F83397"/>
    <w:rsid w:val="00F83ED5"/>
    <w:rsid w:val="00F87801"/>
    <w:rsid w:val="00F92811"/>
    <w:rsid w:val="00F939D7"/>
    <w:rsid w:val="00F95C23"/>
    <w:rsid w:val="00FA0496"/>
    <w:rsid w:val="00FA0F38"/>
    <w:rsid w:val="00FA3823"/>
    <w:rsid w:val="00FA5C85"/>
    <w:rsid w:val="00FB4DB7"/>
    <w:rsid w:val="00FB5A25"/>
    <w:rsid w:val="00FC6058"/>
    <w:rsid w:val="00FC624B"/>
    <w:rsid w:val="00FD4A06"/>
    <w:rsid w:val="00FD5897"/>
    <w:rsid w:val="00FE1040"/>
    <w:rsid w:val="00FF1E65"/>
    <w:rsid w:val="00FF25C8"/>
    <w:rsid w:val="00FF3078"/>
    <w:rsid w:val="00FF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BB6C97"/>
  <w15:docId w15:val="{E9AADDD7-ACF2-4DFD-8B94-2BF03918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44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A744C"/>
    <w:pPr>
      <w:keepNext/>
      <w:spacing w:line="360" w:lineRule="auto"/>
      <w:jc w:val="center"/>
      <w:outlineLvl w:val="0"/>
    </w:pPr>
    <w:rPr>
      <w:rFonts w:eastAsia="Calibri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6A744C"/>
    <w:pPr>
      <w:keepNext/>
      <w:jc w:val="center"/>
      <w:outlineLvl w:val="2"/>
    </w:pPr>
    <w:rPr>
      <w:rFonts w:eastAsia="Calibri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6A744C"/>
    <w:pPr>
      <w:keepNext/>
      <w:jc w:val="center"/>
      <w:outlineLvl w:val="3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A744C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6A744C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A744C"/>
    <w:rPr>
      <w:rFonts w:ascii="Times New Roman" w:hAnsi="Times New Roman" w:cs="Times New Roman"/>
      <w:b/>
      <w:sz w:val="20"/>
      <w:lang w:eastAsia="ru-RU"/>
    </w:rPr>
  </w:style>
  <w:style w:type="paragraph" w:styleId="a3">
    <w:name w:val="Title"/>
    <w:basedOn w:val="a"/>
    <w:link w:val="a4"/>
    <w:uiPriority w:val="99"/>
    <w:qFormat/>
    <w:rsid w:val="006A744C"/>
    <w:pPr>
      <w:jc w:val="center"/>
    </w:pPr>
    <w:rPr>
      <w:rFonts w:eastAsia="Calibri"/>
      <w:b/>
      <w:bCs/>
    </w:rPr>
  </w:style>
  <w:style w:type="character" w:customStyle="1" w:styleId="a4">
    <w:name w:val="Заголовок Знак"/>
    <w:link w:val="a3"/>
    <w:locked/>
    <w:rsid w:val="006A744C"/>
    <w:rPr>
      <w:rFonts w:ascii="Times New Roman" w:hAnsi="Times New Roman" w:cs="Times New Roman"/>
      <w:b/>
      <w:sz w:val="20"/>
      <w:lang w:eastAsia="ru-RU"/>
    </w:rPr>
  </w:style>
  <w:style w:type="paragraph" w:styleId="a5">
    <w:name w:val="Subtitle"/>
    <w:basedOn w:val="a"/>
    <w:link w:val="a6"/>
    <w:qFormat/>
    <w:rsid w:val="006A744C"/>
    <w:pPr>
      <w:spacing w:line="360" w:lineRule="auto"/>
      <w:jc w:val="center"/>
    </w:pPr>
    <w:rPr>
      <w:rFonts w:eastAsia="Calibri"/>
      <w:b/>
      <w:bCs/>
    </w:rPr>
  </w:style>
  <w:style w:type="character" w:customStyle="1" w:styleId="a6">
    <w:name w:val="Подзаголовок Знак"/>
    <w:link w:val="a5"/>
    <w:locked/>
    <w:rsid w:val="006A744C"/>
    <w:rPr>
      <w:rFonts w:ascii="Times New Roman" w:hAnsi="Times New Roman" w:cs="Times New Roman"/>
      <w:b/>
      <w:sz w:val="20"/>
      <w:lang w:eastAsia="ru-RU"/>
    </w:rPr>
  </w:style>
  <w:style w:type="character" w:customStyle="1" w:styleId="FontStyle13">
    <w:name w:val="Font Style13"/>
    <w:uiPriority w:val="99"/>
    <w:rsid w:val="00AB4710"/>
    <w:rPr>
      <w:rFonts w:ascii="Times New Roman" w:hAnsi="Times New Roman"/>
      <w:sz w:val="22"/>
    </w:rPr>
  </w:style>
  <w:style w:type="paragraph" w:customStyle="1" w:styleId="ConsPlusTitle">
    <w:name w:val="ConsPlusTitle"/>
    <w:uiPriority w:val="99"/>
    <w:rsid w:val="00E93A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E93A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rsid w:val="007914E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Верхний колонтитул Знак"/>
    <w:link w:val="a7"/>
    <w:uiPriority w:val="99"/>
    <w:locked/>
    <w:rsid w:val="007914E9"/>
    <w:rPr>
      <w:rFonts w:ascii="Times New Roman" w:hAnsi="Times New Roman" w:cs="Times New Roman"/>
      <w:sz w:val="20"/>
      <w:lang w:eastAsia="ru-RU"/>
    </w:rPr>
  </w:style>
  <w:style w:type="paragraph" w:styleId="a9">
    <w:name w:val="footer"/>
    <w:basedOn w:val="a"/>
    <w:link w:val="aa"/>
    <w:uiPriority w:val="99"/>
    <w:rsid w:val="007914E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link w:val="a9"/>
    <w:uiPriority w:val="99"/>
    <w:locked/>
    <w:rsid w:val="007914E9"/>
    <w:rPr>
      <w:rFonts w:ascii="Times New Roman" w:hAnsi="Times New Roman" w:cs="Times New Roman"/>
      <w:sz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4161C6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4161C6"/>
    <w:rPr>
      <w:rFonts w:ascii="Tahoma" w:hAnsi="Tahoma" w:cs="Times New Roman"/>
      <w:sz w:val="16"/>
    </w:rPr>
  </w:style>
  <w:style w:type="paragraph" w:customStyle="1" w:styleId="ad">
    <w:name w:val="Прижатый влево"/>
    <w:basedOn w:val="a"/>
    <w:next w:val="a"/>
    <w:uiPriority w:val="99"/>
    <w:rsid w:val="00EC1B1D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table" w:styleId="ae">
    <w:name w:val="Table Grid"/>
    <w:basedOn w:val="a1"/>
    <w:locked/>
    <w:rsid w:val="009B7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Гипертекстовая ссылка"/>
    <w:uiPriority w:val="99"/>
    <w:rsid w:val="00124D30"/>
    <w:rPr>
      <w:color w:val="106BBE"/>
    </w:rPr>
  </w:style>
  <w:style w:type="character" w:styleId="af0">
    <w:name w:val="Strong"/>
    <w:qFormat/>
    <w:locked/>
    <w:rsid w:val="005E4144"/>
    <w:rPr>
      <w:b/>
      <w:bCs/>
    </w:rPr>
  </w:style>
  <w:style w:type="paragraph" w:styleId="af1">
    <w:name w:val="List Paragraph"/>
    <w:basedOn w:val="a"/>
    <w:uiPriority w:val="34"/>
    <w:qFormat/>
    <w:rsid w:val="00794365"/>
    <w:pPr>
      <w:ind w:left="708"/>
    </w:pPr>
  </w:style>
  <w:style w:type="paragraph" w:customStyle="1" w:styleId="formattext">
    <w:name w:val="formattext"/>
    <w:basedOn w:val="a"/>
    <w:rsid w:val="00C87407"/>
    <w:pPr>
      <w:spacing w:before="100" w:beforeAutospacing="1" w:after="100" w:afterAutospacing="1"/>
    </w:pPr>
    <w:rPr>
      <w:sz w:val="24"/>
      <w:szCs w:val="24"/>
    </w:rPr>
  </w:style>
  <w:style w:type="paragraph" w:customStyle="1" w:styleId="af2">
    <w:basedOn w:val="a"/>
    <w:next w:val="a3"/>
    <w:qFormat/>
    <w:rsid w:val="0008543D"/>
    <w:pPr>
      <w:jc w:val="center"/>
    </w:pPr>
    <w:rPr>
      <w:b/>
      <w:sz w:val="40"/>
    </w:rPr>
  </w:style>
  <w:style w:type="character" w:styleId="af3">
    <w:name w:val="Emphasis"/>
    <w:qFormat/>
    <w:locked/>
    <w:rsid w:val="000854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1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9179</TotalTime>
  <Pages>5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</dc:creator>
  <cp:keywords/>
  <dc:description/>
  <cp:lastModifiedBy>Любовь Гильмиярова</cp:lastModifiedBy>
  <cp:revision>353</cp:revision>
  <cp:lastPrinted>2025-07-10T04:36:00Z</cp:lastPrinted>
  <dcterms:created xsi:type="dcterms:W3CDTF">2013-12-09T09:32:00Z</dcterms:created>
  <dcterms:modified xsi:type="dcterms:W3CDTF">2025-09-12T01:16:00Z</dcterms:modified>
</cp:coreProperties>
</file>