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88C2" w14:textId="77777777" w:rsidR="00B53532" w:rsidRDefault="00B53532" w:rsidP="00B5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2FF3376C" wp14:editId="20A1FBC2">
            <wp:extent cx="601980" cy="746760"/>
            <wp:effectExtent l="0" t="0" r="7620" b="0"/>
            <wp:docPr id="1" name="Рисунок 1" descr="Описание: Описание: 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4F99" w14:textId="77777777" w:rsidR="00B53532" w:rsidRDefault="00B53532" w:rsidP="00B53532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0A866140" w14:textId="77777777" w:rsidR="00B53532" w:rsidRDefault="00B53532" w:rsidP="00B53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604D7E5C" w14:textId="77777777" w:rsidR="00B53532" w:rsidRDefault="00B53532" w:rsidP="00B5353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7F56C69" w14:textId="77777777" w:rsidR="00B53532" w:rsidRDefault="00B53532" w:rsidP="00B535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CBB95" w14:textId="77777777" w:rsidR="00B53532" w:rsidRDefault="00B53532" w:rsidP="00B5353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3C508E3" w14:textId="77777777" w:rsidR="00B53532" w:rsidRDefault="00B53532" w:rsidP="00B53532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8F2CA6C" w14:textId="77777777" w:rsidR="00B53532" w:rsidRDefault="00B53532" w:rsidP="00B53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7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3CB6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28.09.2020                              1103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54C88E6" w14:textId="77777777" w:rsidR="00B53532" w:rsidRDefault="00B53532" w:rsidP="00B535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342C962E" w14:textId="77777777" w:rsidR="00B53532" w:rsidRDefault="00B53532" w:rsidP="00B5353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г. Холмск</w:t>
      </w:r>
    </w:p>
    <w:p w14:paraId="2D8A2626" w14:textId="77777777" w:rsidR="00B53532" w:rsidRDefault="00B53532" w:rsidP="00B5353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7E64591" w14:textId="77777777" w:rsidR="00B53532" w:rsidRDefault="00B53532" w:rsidP="00B53532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2"/>
      </w:tblGrid>
      <w:tr w:rsidR="00B53532" w14:paraId="70336A83" w14:textId="77777777" w:rsidTr="00B5353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B53532" w14:paraId="6343E5BA" w14:textId="77777777" w:rsidTr="00B53532">
              <w:tc>
                <w:tcPr>
                  <w:tcW w:w="4536" w:type="dxa"/>
                  <w:hideMark/>
                </w:tcPr>
                <w:p w14:paraId="48078346" w14:textId="77777777" w:rsidR="00B53532" w:rsidRDefault="00B5353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признании утратившим силу постановление администрации муниципального образования «Холмский городской округ» от 16.04.2020 № 445 «Об утверждении Порядка осуществления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Финансовым управлением администрации муниципального образования «Холмский городской округ»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полномочий по внутреннему муниципальному финансовому контролю» </w:t>
                  </w:r>
                </w:p>
              </w:tc>
            </w:tr>
          </w:tbl>
          <w:p w14:paraId="3ED0ED7B" w14:textId="77777777" w:rsidR="00B53532" w:rsidRDefault="00B53532"/>
        </w:tc>
      </w:tr>
    </w:tbl>
    <w:p w14:paraId="7F8A13D4" w14:textId="77777777" w:rsidR="00B53532" w:rsidRDefault="00B53532" w:rsidP="00B535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F27B01D" w14:textId="77777777" w:rsidR="00AA75A8" w:rsidRDefault="00AA75A8" w:rsidP="00B535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09C2B5D" w14:textId="77777777" w:rsidR="00B53532" w:rsidRDefault="00B53532" w:rsidP="00B5353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2387F1A" w14:textId="77777777" w:rsidR="00B53532" w:rsidRDefault="00B53532" w:rsidP="00AA75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изменениями </w:t>
      </w:r>
      <w:hyperlink r:id="rId5" w:history="1">
        <w:r w:rsidRPr="00B53532">
          <w:rPr>
            <w:rFonts w:ascii="Times New Roman" w:hAnsi="Times New Roman" w:cs="Times New Roman"/>
            <w:sz w:val="24"/>
            <w:szCs w:val="24"/>
          </w:rPr>
          <w:t>части 3 статьи 269.2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внесенными Федеральным </w:t>
      </w:r>
      <w:hyperlink r:id="rId6" w:history="1">
        <w:r w:rsidRPr="00B5353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статьями 10, 42 Устава муниципального образования «Холмский городской округ» администрация муниципального образования «Холмский городской округ» </w:t>
      </w:r>
    </w:p>
    <w:p w14:paraId="2C70ED00" w14:textId="77777777" w:rsidR="00B53532" w:rsidRDefault="00B53532" w:rsidP="00B535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40E9B4" w14:textId="77777777" w:rsidR="00AA75A8" w:rsidRDefault="00AA75A8" w:rsidP="00B535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52438D" w14:textId="77777777" w:rsidR="00B53532" w:rsidRDefault="00B53532" w:rsidP="00B535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2AF67C07" w14:textId="77777777" w:rsidR="00B53532" w:rsidRDefault="00B53532" w:rsidP="00B53532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0D010" w14:textId="77777777" w:rsidR="00AA75A8" w:rsidRDefault="00AA75A8" w:rsidP="00B53532">
      <w:pPr>
        <w:suppressAutoHyphens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3AE681" w14:textId="77777777" w:rsidR="00B53532" w:rsidRDefault="00B53532" w:rsidP="00AA75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3532">
        <w:rPr>
          <w:rFonts w:ascii="Times New Roman" w:hAnsi="Times New Roman" w:cs="Times New Roman"/>
          <w:sz w:val="24"/>
          <w:szCs w:val="24"/>
        </w:rPr>
        <w:t>Признать утратившими силу постановлени</w:t>
      </w:r>
      <w:r w:rsidR="00AA75A8">
        <w:rPr>
          <w:rFonts w:ascii="Times New Roman" w:hAnsi="Times New Roman" w:cs="Times New Roman"/>
          <w:sz w:val="24"/>
          <w:szCs w:val="24"/>
        </w:rPr>
        <w:t xml:space="preserve">е администрации муниципального образования «Холмский городской округ» </w:t>
      </w:r>
      <w:r w:rsidR="00A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16.04.2020 № 445 «Об утверждении Порядка осуществления </w:t>
      </w:r>
      <w:r w:rsidR="00AA75A8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муниципального образования «Холмский городской округ» </w:t>
      </w:r>
      <w:r w:rsidR="00AA7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по внутреннему муниципальному финансовому контролю». </w:t>
      </w:r>
      <w:r w:rsidRPr="00B53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9C3E4" w14:textId="77777777" w:rsidR="00B53532" w:rsidRDefault="00AA75A8" w:rsidP="00AA75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53532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0CCD0AA7" w14:textId="77777777" w:rsidR="00B53532" w:rsidRDefault="00AA75A8" w:rsidP="00AA75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3532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администрации муниципального образования «Холмский городской округ» возложить на начальника Финансового управления администрации муниципального образования «Холмский городской округ» (</w:t>
      </w:r>
      <w:proofErr w:type="spellStart"/>
      <w:r w:rsidR="00B53532">
        <w:rPr>
          <w:rFonts w:ascii="Times New Roman" w:hAnsi="Times New Roman" w:cs="Times New Roman"/>
          <w:sz w:val="24"/>
          <w:szCs w:val="24"/>
        </w:rPr>
        <w:t>Судникович</w:t>
      </w:r>
      <w:proofErr w:type="spellEnd"/>
      <w:r w:rsidR="00B53532">
        <w:rPr>
          <w:rFonts w:ascii="Times New Roman" w:hAnsi="Times New Roman" w:cs="Times New Roman"/>
          <w:sz w:val="24"/>
          <w:szCs w:val="24"/>
        </w:rPr>
        <w:t xml:space="preserve"> Е.В.).</w:t>
      </w:r>
    </w:p>
    <w:p w14:paraId="311E4FDB" w14:textId="77777777" w:rsidR="00B53532" w:rsidRDefault="00B53532" w:rsidP="00AA75A8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EA5E52" w14:textId="77777777" w:rsidR="00B53532" w:rsidRDefault="00B53532" w:rsidP="00B535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3160DC" w14:textId="77777777" w:rsidR="00B53532" w:rsidRDefault="00B53532" w:rsidP="00B5353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5D8F26" w14:textId="77777777" w:rsidR="00B53532" w:rsidRDefault="00AA75A8" w:rsidP="00B53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B535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  <w:r w:rsidR="00B53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1495343" w14:textId="77777777" w:rsidR="00B53532" w:rsidRDefault="00B53532" w:rsidP="00B53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</w:p>
    <w:p w14:paraId="350BFC7E" w14:textId="77777777" w:rsidR="00B53532" w:rsidRDefault="00B53532" w:rsidP="00B53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24EBC" w14:textId="77777777" w:rsidR="00485A01" w:rsidRDefault="00485A01"/>
    <w:sectPr w:rsidR="0048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24"/>
    <w:rsid w:val="001115D5"/>
    <w:rsid w:val="003504B4"/>
    <w:rsid w:val="00485A01"/>
    <w:rsid w:val="005F3F24"/>
    <w:rsid w:val="00663CB6"/>
    <w:rsid w:val="00AA75A8"/>
    <w:rsid w:val="00B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177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B5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535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4EE72A644EDC330D177B432DDA89901AAAF6823C1008C84D957F1C67FF7EEAE02F949C1DF14ED28FF7449DDiFXCF" TargetMode="External"/><Relationship Id="rId5" Type="http://schemas.openxmlformats.org/officeDocument/2006/relationships/hyperlink" Target="consultantplus://offline/ref=6594EE72A644EDC330D177B432DDA89901ACA76024C6008C84D957F1C67FF7EEBC02A141C4D50DE675B0321CD2FEAC569FA1604979D5i5X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2017</Characters>
  <Application>Microsoft Office Word</Application>
  <DocSecurity>0</DocSecurity>
  <Lines>42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dcterms:created xsi:type="dcterms:W3CDTF">2025-02-27T01:52:00Z</dcterms:created>
  <dcterms:modified xsi:type="dcterms:W3CDTF">2025-02-27T01:52:00Z</dcterms:modified>
</cp:coreProperties>
</file>