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18B92" w14:textId="77777777" w:rsidR="00FA1F74" w:rsidRDefault="00110B49" w:rsidP="00FA1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</w:t>
      </w:r>
      <w:r w:rsidR="00FA1F74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4D14C68B" wp14:editId="3111A674">
            <wp:extent cx="601980" cy="746760"/>
            <wp:effectExtent l="0" t="0" r="7620" b="0"/>
            <wp:docPr id="1" name="Рисунок 1" descr="Описание: Описание: 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42978" w14:textId="77777777" w:rsidR="00FA1F74" w:rsidRDefault="00FA1F74" w:rsidP="00FA1F74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5E07BABB" w14:textId="77777777" w:rsidR="00FA1F74" w:rsidRDefault="00FA1F74" w:rsidP="00FA1F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6993857A" w14:textId="77777777" w:rsidR="00FA1F74" w:rsidRDefault="00FA1F74" w:rsidP="00FA1F74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5B748896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A8D895" w14:textId="77777777" w:rsidR="00FA1F74" w:rsidRDefault="00FA1F74" w:rsidP="00FA1F7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088989CC" w14:textId="77777777" w:rsidR="00FA1F74" w:rsidRDefault="00FA1F74" w:rsidP="00FA1F7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</w:p>
    <w:p w14:paraId="1F781D65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3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5E0C6DB4" w14:textId="77777777" w:rsidR="00230517" w:rsidRDefault="00230517" w:rsidP="00FA1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18.07.2022                      1243</w:t>
      </w:r>
    </w:p>
    <w:p w14:paraId="1DD96D35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393F436D" w14:textId="77777777" w:rsidR="00FA1F74" w:rsidRDefault="00FA1F74" w:rsidP="00FA1F7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4B0A76C7" w14:textId="77777777" w:rsidR="00FA1F74" w:rsidRDefault="00FA1F74" w:rsidP="00FA1F74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B7B8363" w14:textId="77777777" w:rsidR="00FA1F74" w:rsidRDefault="00FA1F74" w:rsidP="00FA1F7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</w:tblGrid>
      <w:tr w:rsidR="00FA1F74" w14:paraId="3CB34C17" w14:textId="77777777" w:rsidTr="00FA1F7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C57A9" w14:textId="77777777" w:rsidR="00FA1F74" w:rsidRDefault="009D2879" w:rsidP="001C4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Порядок предоставления субсидий из средств бюджета муниципального образования «Холмский городской округ» на поддержку деятельности социально-ориентированных некоммерческих организаций, не являющихся государственными (муниципальными) учреждениями, расположенных на территории муниципального образования «Холмский городской округ»,  утвержденный постановлением администрации муниципального образования «Холмский городской округ» от 25.06.2021 № 957</w:t>
            </w:r>
          </w:p>
          <w:p w14:paraId="636BE168" w14:textId="77777777" w:rsidR="00983BCC" w:rsidRDefault="00983BCC" w:rsidP="001C4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7AEB1E" w14:textId="77777777" w:rsidR="00FA1F74" w:rsidRDefault="001C4B5F" w:rsidP="00FA1F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5F">
        <w:rPr>
          <w:rFonts w:ascii="Times New Roman" w:hAnsi="Times New Roman" w:cs="Times New Roman"/>
          <w:bCs/>
          <w:sz w:val="24"/>
          <w:szCs w:val="24"/>
        </w:rPr>
        <w:t xml:space="preserve">В целях приведения нормативной правовой базы муниципального образования «Холмский городской округ» в соответствие с </w:t>
      </w:r>
      <w:r w:rsidR="00FA1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="00577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="00FA1F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статьями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79AB2CC" w14:textId="77777777" w:rsidR="00FA1F74" w:rsidRDefault="00FA1F74" w:rsidP="00FA1F7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C9E7DF" w14:textId="77777777" w:rsidR="00FA1F74" w:rsidRDefault="00FA1F74" w:rsidP="00FA1F7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14:paraId="70D10C7B" w14:textId="77777777" w:rsidR="001C4B5F" w:rsidRPr="001C4B5F" w:rsidRDefault="001C4B5F" w:rsidP="00FA1F74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hyperlink r:id="rId8" w:anchor="Par20" w:history="1">
        <w:r w:rsidR="00FA1F74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Порядок</w:t>
        </w:r>
      </w:hyperlink>
      <w:r w:rsidR="00FA1F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предоставления субсидий из средств бюджета муниципального образования «Холмский городской округ» на поддержку деятельности социально-ориентированных некоммерческих организаций, не являющихся государственными (муниципальными) учреждениями, расположенных на территории муниципального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 «Холмский городской округ»,  утвержденный постановлением администрации муниципального образования «Холмский городской округ» от 25.06.2021 № 957, внести следующие изменения и дополнения:</w:t>
      </w:r>
    </w:p>
    <w:p w14:paraId="1ED8CCE9" w14:textId="77777777" w:rsidR="00B53416" w:rsidRDefault="00B53416" w:rsidP="00BF4264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4 части 1 </w:t>
      </w:r>
      <w:r w:rsidR="001969FF">
        <w:rPr>
          <w:rFonts w:ascii="Times New Roman" w:hAnsi="Times New Roman" w:cs="Times New Roman"/>
          <w:sz w:val="24"/>
          <w:szCs w:val="24"/>
        </w:rPr>
        <w:t xml:space="preserve">Порядка </w:t>
      </w:r>
      <w:r>
        <w:rPr>
          <w:rFonts w:ascii="Times New Roman" w:hAnsi="Times New Roman" w:cs="Times New Roman"/>
          <w:sz w:val="24"/>
          <w:szCs w:val="24"/>
        </w:rPr>
        <w:t>слова «и актов выполненных работ (при наличии).» заменить словами «, актов выполненных работ (при наличии) и платежных документов.»;</w:t>
      </w:r>
    </w:p>
    <w:p w14:paraId="7E39D4CB" w14:textId="77777777" w:rsidR="00B53416" w:rsidRDefault="00B53416" w:rsidP="00BF4264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1.1 пункта 1 части 2 </w:t>
      </w:r>
      <w:r w:rsidR="001969FF">
        <w:rPr>
          <w:rFonts w:ascii="Times New Roman" w:hAnsi="Times New Roman" w:cs="Times New Roman"/>
          <w:sz w:val="24"/>
          <w:szCs w:val="24"/>
        </w:rPr>
        <w:t xml:space="preserve">Порядка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0BA55AE6" w14:textId="77777777" w:rsidR="00034A88" w:rsidRDefault="00B53416" w:rsidP="00034A88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«1.1. </w:t>
      </w:r>
      <w:r w:rsidRPr="00B53416">
        <w:rPr>
          <w:rFonts w:ascii="Times New Roman" w:hAnsi="Times New Roman" w:cs="Times New Roman"/>
          <w:sz w:val="24"/>
          <w:szCs w:val="24"/>
        </w:rPr>
        <w:t>у СОНКО должна отсутствовать просроченная задолженность по возврату в бюджет Холмского городского округа субсидий</w:t>
      </w:r>
      <w:r w:rsidR="00034A88">
        <w:rPr>
          <w:rFonts w:ascii="Times New Roman" w:hAnsi="Times New Roman" w:cs="Times New Roman"/>
          <w:sz w:val="24"/>
          <w:szCs w:val="24"/>
        </w:rPr>
        <w:t xml:space="preserve">, бюджетных инвестиций, а также </w:t>
      </w:r>
      <w:proofErr w:type="gramStart"/>
      <w:r w:rsidR="00034A88">
        <w:rPr>
          <w:rFonts w:ascii="Times New Roman" w:hAnsi="Times New Roman" w:cs="Times New Roman"/>
          <w:sz w:val="24"/>
          <w:szCs w:val="24"/>
        </w:rPr>
        <w:t xml:space="preserve">иная </w:t>
      </w:r>
      <w:r w:rsidRPr="00B53416">
        <w:rPr>
          <w:rFonts w:ascii="Times New Roman" w:hAnsi="Times New Roman" w:cs="Times New Roman"/>
          <w:sz w:val="24"/>
          <w:szCs w:val="24"/>
        </w:rPr>
        <w:t xml:space="preserve"> просроченная</w:t>
      </w:r>
      <w:proofErr w:type="gramEnd"/>
      <w:r w:rsidRPr="00B53416">
        <w:rPr>
          <w:rFonts w:ascii="Times New Roman" w:hAnsi="Times New Roman" w:cs="Times New Roman"/>
          <w:sz w:val="24"/>
          <w:szCs w:val="24"/>
        </w:rPr>
        <w:t xml:space="preserve"> </w:t>
      </w:r>
      <w:r w:rsidR="00034A88">
        <w:rPr>
          <w:rFonts w:ascii="Times New Roman" w:hAnsi="Times New Roman" w:cs="Times New Roman"/>
          <w:sz w:val="24"/>
          <w:szCs w:val="24"/>
        </w:rPr>
        <w:t xml:space="preserve">(неурегулированная) </w:t>
      </w:r>
      <w:r w:rsidRPr="00B53416"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="00034A88">
        <w:rPr>
          <w:rFonts w:ascii="Times New Roman" w:hAnsi="Times New Roman" w:cs="Times New Roman"/>
          <w:sz w:val="24"/>
          <w:szCs w:val="24"/>
        </w:rPr>
        <w:t xml:space="preserve">по денежным обязательствам </w:t>
      </w:r>
      <w:r w:rsidRPr="00B53416">
        <w:rPr>
          <w:rFonts w:ascii="Times New Roman" w:hAnsi="Times New Roman" w:cs="Times New Roman"/>
          <w:sz w:val="24"/>
          <w:szCs w:val="24"/>
        </w:rPr>
        <w:t>перед бюджетом Холмского городского округа;</w:t>
      </w:r>
      <w:r w:rsidR="00034A88">
        <w:rPr>
          <w:rFonts w:ascii="Times New Roman" w:hAnsi="Times New Roman" w:cs="Times New Roman"/>
          <w:sz w:val="24"/>
          <w:szCs w:val="24"/>
        </w:rPr>
        <w:t>»;</w:t>
      </w:r>
    </w:p>
    <w:p w14:paraId="619CD370" w14:textId="77777777" w:rsidR="00442467" w:rsidRDefault="00034A88" w:rsidP="00034A88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абзаце 5 пункта 3 части 2 </w:t>
      </w:r>
      <w:r w:rsidR="001969FF">
        <w:rPr>
          <w:rFonts w:ascii="Times New Roman" w:hAnsi="Times New Roman" w:cs="Times New Roman"/>
          <w:sz w:val="24"/>
          <w:szCs w:val="24"/>
        </w:rPr>
        <w:t xml:space="preserve">Порядка </w:t>
      </w:r>
      <w:r>
        <w:rPr>
          <w:rFonts w:ascii="Times New Roman" w:hAnsi="Times New Roman" w:cs="Times New Roman"/>
          <w:sz w:val="24"/>
          <w:szCs w:val="24"/>
        </w:rPr>
        <w:t>слова и цифры «от 18.06.2018 № 53» заменить словами и цифрами «от 01.09.2021 № 59»;</w:t>
      </w:r>
    </w:p>
    <w:p w14:paraId="58685E21" w14:textId="77777777" w:rsidR="00A7560A" w:rsidRPr="00A7560A" w:rsidRDefault="00A7560A" w:rsidP="00A7560A">
      <w:pPr>
        <w:pStyle w:val="a4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60A">
        <w:rPr>
          <w:rFonts w:ascii="Times New Roman" w:hAnsi="Times New Roman" w:cs="Times New Roman"/>
          <w:sz w:val="24"/>
          <w:szCs w:val="24"/>
        </w:rPr>
        <w:t xml:space="preserve">в абзаце 1 пункта 7 части 2 </w:t>
      </w:r>
      <w:r w:rsidR="001969FF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Pr="00A7560A">
        <w:rPr>
          <w:rFonts w:ascii="Times New Roman" w:hAnsi="Times New Roman" w:cs="Times New Roman"/>
          <w:sz w:val="24"/>
          <w:szCs w:val="24"/>
        </w:rPr>
        <w:t>слова и цифры «от 18.06.2018 № 53» заменить словами и цифрами «от 01.09.2021 № 59»;</w:t>
      </w:r>
    </w:p>
    <w:p w14:paraId="36F00E27" w14:textId="77777777" w:rsidR="00442467" w:rsidRDefault="0063182E" w:rsidP="00BF4264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8 части 2 </w:t>
      </w:r>
      <w:r w:rsidR="001969FF">
        <w:rPr>
          <w:rFonts w:ascii="Times New Roman" w:hAnsi="Times New Roman" w:cs="Times New Roman"/>
          <w:sz w:val="24"/>
          <w:szCs w:val="24"/>
        </w:rPr>
        <w:t xml:space="preserve">Порядка </w:t>
      </w:r>
      <w:r>
        <w:rPr>
          <w:rFonts w:ascii="Times New Roman" w:hAnsi="Times New Roman" w:cs="Times New Roman"/>
          <w:sz w:val="24"/>
          <w:szCs w:val="24"/>
        </w:rPr>
        <w:t>слова и цифры «не позднее 30 рабочих дней» заменить словами и цифрами «не позднее 10-ти рабочих дней»;</w:t>
      </w:r>
    </w:p>
    <w:p w14:paraId="325BB2CE" w14:textId="77777777" w:rsidR="0063182E" w:rsidRDefault="0063182E" w:rsidP="00BF4264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части 2 </w:t>
      </w:r>
      <w:r w:rsidR="00CA1042">
        <w:rPr>
          <w:rFonts w:ascii="Times New Roman" w:hAnsi="Times New Roman" w:cs="Times New Roman"/>
          <w:sz w:val="24"/>
          <w:szCs w:val="24"/>
        </w:rPr>
        <w:t>Порядка дополнить пунктами 11 и 12 следующего содержания</w:t>
      </w:r>
      <w:r w:rsidR="00D03ED9">
        <w:rPr>
          <w:rFonts w:ascii="Times New Roman" w:hAnsi="Times New Roman" w:cs="Times New Roman"/>
          <w:sz w:val="24"/>
          <w:szCs w:val="24"/>
        </w:rPr>
        <w:t>:</w:t>
      </w:r>
    </w:p>
    <w:p w14:paraId="02E74B00" w14:textId="77777777" w:rsidR="00D03ED9" w:rsidRDefault="00D03ED9" w:rsidP="00EC4C50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«11. </w:t>
      </w:r>
      <w:r w:rsidR="00EC4C50" w:rsidRPr="00EC4C50">
        <w:rPr>
          <w:rFonts w:ascii="Times New Roman" w:hAnsi="Times New Roman" w:cs="Times New Roman"/>
          <w:sz w:val="24"/>
          <w:szCs w:val="24"/>
        </w:rPr>
        <w:t>Средства субсидии, предоставленные в соответствии с настоящим Порядком,</w:t>
      </w:r>
      <w:r w:rsidR="00EC4C50">
        <w:rPr>
          <w:rFonts w:ascii="Times New Roman" w:hAnsi="Times New Roman" w:cs="Times New Roman"/>
          <w:sz w:val="24"/>
          <w:szCs w:val="24"/>
        </w:rPr>
        <w:t xml:space="preserve"> направляются на возмещение расходов СОНКО по  </w:t>
      </w:r>
      <w:r w:rsidR="00EC4C50" w:rsidRPr="00EC4C50">
        <w:rPr>
          <w:rFonts w:ascii="Times New Roman" w:hAnsi="Times New Roman" w:cs="Times New Roman"/>
          <w:sz w:val="24"/>
          <w:szCs w:val="24"/>
        </w:rPr>
        <w:t>оплат</w:t>
      </w:r>
      <w:r w:rsidR="00EC4C50">
        <w:rPr>
          <w:rFonts w:ascii="Times New Roman" w:hAnsi="Times New Roman" w:cs="Times New Roman"/>
          <w:sz w:val="24"/>
          <w:szCs w:val="24"/>
        </w:rPr>
        <w:t>е</w:t>
      </w:r>
      <w:r w:rsidR="00EC4C50" w:rsidRPr="00EC4C50">
        <w:rPr>
          <w:rFonts w:ascii="Times New Roman" w:hAnsi="Times New Roman" w:cs="Times New Roman"/>
          <w:sz w:val="24"/>
          <w:szCs w:val="24"/>
        </w:rPr>
        <w:t xml:space="preserve"> жилищно-коммунальных услуг (электроснабжение, теплоснабжение, водоснабжение, водоотведение, содержание и текущий ремонт помещения, вывоз твердых бытовых отходов) в размере 100%</w:t>
      </w:r>
      <w:r w:rsidR="00EC4C50">
        <w:rPr>
          <w:rFonts w:ascii="Times New Roman" w:hAnsi="Times New Roman" w:cs="Times New Roman"/>
          <w:sz w:val="24"/>
          <w:szCs w:val="24"/>
        </w:rPr>
        <w:t>.</w:t>
      </w:r>
    </w:p>
    <w:p w14:paraId="7E350162" w14:textId="77777777" w:rsidR="006F4CB7" w:rsidRDefault="00EC4C50" w:rsidP="00EC4C50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6F4CB7">
        <w:rPr>
          <w:rFonts w:ascii="Times New Roman" w:hAnsi="Times New Roman" w:cs="Times New Roman"/>
          <w:sz w:val="24"/>
          <w:szCs w:val="24"/>
        </w:rPr>
        <w:t xml:space="preserve">В качестве документов, подтверждающих фактически произведенные затраты </w:t>
      </w:r>
      <w:proofErr w:type="gramStart"/>
      <w:r w:rsidR="006F4CB7">
        <w:rPr>
          <w:rFonts w:ascii="Times New Roman" w:hAnsi="Times New Roman" w:cs="Times New Roman"/>
          <w:sz w:val="24"/>
          <w:szCs w:val="24"/>
        </w:rPr>
        <w:t xml:space="preserve">предоставляются  </w:t>
      </w:r>
      <w:r w:rsidR="006F4CB7" w:rsidRPr="006F4CB7">
        <w:rPr>
          <w:rFonts w:ascii="Times New Roman" w:hAnsi="Times New Roman" w:cs="Times New Roman"/>
          <w:sz w:val="24"/>
          <w:szCs w:val="24"/>
        </w:rPr>
        <w:t>оригинал</w:t>
      </w:r>
      <w:r w:rsidR="006F4CB7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6F4CB7" w:rsidRPr="006F4CB7">
        <w:rPr>
          <w:rFonts w:ascii="Times New Roman" w:hAnsi="Times New Roman" w:cs="Times New Roman"/>
          <w:sz w:val="24"/>
          <w:szCs w:val="24"/>
        </w:rPr>
        <w:t xml:space="preserve"> (счетов) счетов-фактур</w:t>
      </w:r>
      <w:r w:rsidR="006F4CB7">
        <w:rPr>
          <w:rFonts w:ascii="Times New Roman" w:hAnsi="Times New Roman" w:cs="Times New Roman"/>
          <w:sz w:val="24"/>
          <w:szCs w:val="24"/>
        </w:rPr>
        <w:t xml:space="preserve">, </w:t>
      </w:r>
      <w:r w:rsidR="006F4CB7" w:rsidRPr="006F4CB7">
        <w:rPr>
          <w:rFonts w:ascii="Times New Roman" w:hAnsi="Times New Roman" w:cs="Times New Roman"/>
          <w:sz w:val="24"/>
          <w:szCs w:val="24"/>
        </w:rPr>
        <w:t>акт</w:t>
      </w:r>
      <w:r w:rsidR="006F4CB7">
        <w:rPr>
          <w:rFonts w:ascii="Times New Roman" w:hAnsi="Times New Roman" w:cs="Times New Roman"/>
          <w:sz w:val="24"/>
          <w:szCs w:val="24"/>
        </w:rPr>
        <w:t>ы</w:t>
      </w:r>
      <w:r w:rsidR="006F4CB7" w:rsidRPr="006F4CB7">
        <w:rPr>
          <w:rFonts w:ascii="Times New Roman" w:hAnsi="Times New Roman" w:cs="Times New Roman"/>
          <w:sz w:val="24"/>
          <w:szCs w:val="24"/>
        </w:rPr>
        <w:t xml:space="preserve"> выполненных работ (при наличии)</w:t>
      </w:r>
      <w:r w:rsidR="006F4CB7">
        <w:rPr>
          <w:rFonts w:ascii="Times New Roman" w:hAnsi="Times New Roman" w:cs="Times New Roman"/>
          <w:sz w:val="24"/>
          <w:szCs w:val="24"/>
        </w:rPr>
        <w:t xml:space="preserve"> и платежные документы</w:t>
      </w:r>
      <w:r w:rsidR="006F4CB7" w:rsidRPr="006F4CB7">
        <w:rPr>
          <w:rFonts w:ascii="Times New Roman" w:hAnsi="Times New Roman" w:cs="Times New Roman"/>
          <w:sz w:val="24"/>
          <w:szCs w:val="24"/>
        </w:rPr>
        <w:t>.</w:t>
      </w:r>
      <w:r w:rsidR="006F4CB7">
        <w:rPr>
          <w:rFonts w:ascii="Times New Roman" w:hAnsi="Times New Roman" w:cs="Times New Roman"/>
          <w:sz w:val="24"/>
          <w:szCs w:val="24"/>
        </w:rPr>
        <w:t>»;</w:t>
      </w:r>
    </w:p>
    <w:p w14:paraId="52830A42" w14:textId="77777777" w:rsidR="001969FF" w:rsidRPr="001969FF" w:rsidRDefault="001969FF" w:rsidP="001969FF">
      <w:pPr>
        <w:pStyle w:val="a4"/>
        <w:numPr>
          <w:ilvl w:val="1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1969FF">
        <w:rPr>
          <w:rFonts w:ascii="Times New Roman" w:hAnsi="Times New Roman" w:cs="Times New Roman"/>
          <w:sz w:val="24"/>
          <w:szCs w:val="24"/>
        </w:rPr>
        <w:t xml:space="preserve">в пункте 1 части 3 </w:t>
      </w:r>
      <w:r>
        <w:rPr>
          <w:rFonts w:ascii="Times New Roman" w:hAnsi="Times New Roman" w:cs="Times New Roman"/>
          <w:sz w:val="24"/>
          <w:szCs w:val="24"/>
        </w:rPr>
        <w:t xml:space="preserve">Порядка </w:t>
      </w:r>
      <w:r w:rsidRPr="001969FF">
        <w:rPr>
          <w:rFonts w:ascii="Times New Roman" w:hAnsi="Times New Roman" w:cs="Times New Roman"/>
          <w:sz w:val="24"/>
          <w:szCs w:val="24"/>
        </w:rPr>
        <w:t>слова и  цифры «от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969F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969FF">
        <w:rPr>
          <w:rFonts w:ascii="Times New Roman" w:hAnsi="Times New Roman" w:cs="Times New Roman"/>
          <w:sz w:val="24"/>
          <w:szCs w:val="24"/>
        </w:rPr>
        <w:t xml:space="preserve">.2018 № </w:t>
      </w:r>
      <w:r>
        <w:rPr>
          <w:rFonts w:ascii="Times New Roman" w:hAnsi="Times New Roman" w:cs="Times New Roman"/>
          <w:sz w:val="24"/>
          <w:szCs w:val="24"/>
        </w:rPr>
        <w:t>37</w:t>
      </w:r>
      <w:r w:rsidRPr="001969FF">
        <w:rPr>
          <w:rFonts w:ascii="Times New Roman" w:hAnsi="Times New Roman" w:cs="Times New Roman"/>
          <w:sz w:val="24"/>
          <w:szCs w:val="24"/>
        </w:rPr>
        <w:t>» заменить словами и цифрами «от 01.09.2021 № 59»;</w:t>
      </w:r>
    </w:p>
    <w:p w14:paraId="082D67E9" w14:textId="77777777" w:rsidR="00442467" w:rsidRDefault="001969FF" w:rsidP="00BF4264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3 Порядка дополнить пунктом 3 следующего содержания:</w:t>
      </w:r>
    </w:p>
    <w:p w14:paraId="50F818A1" w14:textId="77777777" w:rsidR="00DB0498" w:rsidRPr="00DB0498" w:rsidRDefault="001969FF" w:rsidP="00DB0498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 </w:t>
      </w:r>
      <w:r w:rsidR="00DB0498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DB0498" w:rsidRPr="00DB0498">
        <w:rPr>
          <w:rFonts w:ascii="Times New Roman" w:hAnsi="Times New Roman" w:cs="Times New Roman"/>
          <w:sz w:val="24"/>
          <w:szCs w:val="24"/>
        </w:rPr>
        <w:t xml:space="preserve"> достижения показателя результативности осуществляется Главным распорядителем средств путем сопоставления данных отчета </w:t>
      </w:r>
      <w:r w:rsidR="00DB0498">
        <w:rPr>
          <w:rFonts w:ascii="Times New Roman" w:hAnsi="Times New Roman" w:cs="Times New Roman"/>
          <w:sz w:val="24"/>
          <w:szCs w:val="24"/>
        </w:rPr>
        <w:t>СОНКО</w:t>
      </w:r>
      <w:r w:rsidR="00DB0498" w:rsidRPr="00DB0498">
        <w:rPr>
          <w:rFonts w:ascii="Times New Roman" w:hAnsi="Times New Roman" w:cs="Times New Roman"/>
          <w:sz w:val="24"/>
          <w:szCs w:val="24"/>
        </w:rPr>
        <w:t xml:space="preserve">, предоставляемого в соответствии с пунктом </w:t>
      </w:r>
      <w:r w:rsidR="00DB0498">
        <w:rPr>
          <w:rFonts w:ascii="Times New Roman" w:hAnsi="Times New Roman" w:cs="Times New Roman"/>
          <w:sz w:val="24"/>
          <w:szCs w:val="24"/>
        </w:rPr>
        <w:t>10 части 2</w:t>
      </w:r>
      <w:r w:rsidR="00DB0498" w:rsidRPr="00DB0498">
        <w:rPr>
          <w:rFonts w:ascii="Times New Roman" w:hAnsi="Times New Roman" w:cs="Times New Roman"/>
          <w:sz w:val="24"/>
          <w:szCs w:val="24"/>
        </w:rPr>
        <w:t xml:space="preserve"> настоящего Порядка, и данными Главн</w:t>
      </w:r>
      <w:r w:rsidR="009D2879">
        <w:rPr>
          <w:rFonts w:ascii="Times New Roman" w:hAnsi="Times New Roman" w:cs="Times New Roman"/>
          <w:sz w:val="24"/>
          <w:szCs w:val="24"/>
        </w:rPr>
        <w:t>ого</w:t>
      </w:r>
      <w:r w:rsidR="00DB0498" w:rsidRPr="00DB0498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9D2879">
        <w:rPr>
          <w:rFonts w:ascii="Times New Roman" w:hAnsi="Times New Roman" w:cs="Times New Roman"/>
          <w:sz w:val="24"/>
          <w:szCs w:val="24"/>
        </w:rPr>
        <w:t>я</w:t>
      </w:r>
      <w:r w:rsidR="00DB0498" w:rsidRPr="00DB0498">
        <w:rPr>
          <w:rFonts w:ascii="Times New Roman" w:hAnsi="Times New Roman" w:cs="Times New Roman"/>
          <w:sz w:val="24"/>
          <w:szCs w:val="24"/>
        </w:rPr>
        <w:t xml:space="preserve"> средств.</w:t>
      </w:r>
    </w:p>
    <w:p w14:paraId="58D5C129" w14:textId="77777777" w:rsidR="001969FF" w:rsidRDefault="00DB0498" w:rsidP="00DB0498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Pr="00DB0498">
        <w:rPr>
          <w:rFonts w:ascii="Times New Roman" w:hAnsi="Times New Roman" w:cs="Times New Roman"/>
          <w:sz w:val="24"/>
          <w:szCs w:val="24"/>
        </w:rPr>
        <w:t>осуществляется Главным распорядителем средств в течение 10 рабочих дней с момента предъявления отчета и годовой бухгалтерской отчетности.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1B603895" w14:textId="77777777" w:rsidR="00442467" w:rsidRDefault="00DB0498" w:rsidP="00BF4264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4 Порядка изложить в следующей редакции:</w:t>
      </w:r>
    </w:p>
    <w:p w14:paraId="55677B2D" w14:textId="77777777" w:rsidR="00DB0498" w:rsidRPr="00DB0498" w:rsidRDefault="00DB0498" w:rsidP="00DB049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B04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Требования об осуществлении контроля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(мониторинга) </w:t>
      </w:r>
      <w:r w:rsidRPr="00DB04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соблюдением</w:t>
      </w:r>
      <w:r w:rsidRPr="00DB04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DED5F63" w14:textId="77777777" w:rsidR="00DB0498" w:rsidRPr="00DB0498" w:rsidRDefault="00DB0498" w:rsidP="00DB0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DB04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B04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порядка предоставления субсидий</w:t>
      </w:r>
      <w:r w:rsidRPr="00DB04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6714457" w14:textId="77777777" w:rsidR="00DB0498" w:rsidRPr="00DB0498" w:rsidRDefault="00DB0498" w:rsidP="00DB0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4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ответственность за их нарушение</w:t>
      </w:r>
      <w:r w:rsidRPr="00DB04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2577C53" w14:textId="77777777" w:rsidR="00DB0498" w:rsidRPr="00DB0498" w:rsidRDefault="00DB0498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414930E7" w14:textId="77777777" w:rsidR="005C0473" w:rsidRDefault="00DB0498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5C0473" w:rsidRPr="005C047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распорядитель средств проводит проверки соблюдения Получателями субсидий порядка и условий предоставления субсидий, в том числе достижения результатов предоставления субсидии, уполномоченный орган муниципального финансового контроля проводит проверки в соответствии со статьями 268.1 и 269.2 Бюджетного кодекса Российской Федерации.</w:t>
      </w:r>
      <w:r w:rsidR="005C0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2FE5E2F6" w14:textId="77777777" w:rsidR="00DB0498" w:rsidRPr="00DB0498" w:rsidRDefault="00DB0498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СОНКО обязан</w:t>
      </w:r>
      <w:r w:rsidR="005C04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препятствовать контролирующим органам при проведении контрольных мероприятий. </w:t>
      </w:r>
    </w:p>
    <w:p w14:paraId="2140D76D" w14:textId="77777777" w:rsidR="005C0473" w:rsidRDefault="00DB0498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r w:rsidR="005C0473" w:rsidRPr="005C047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начиная с 1 января 2023 года, проводится в порядке и по формам, которые установлены Министерством финансов Российской Федерации.</w:t>
      </w:r>
    </w:p>
    <w:p w14:paraId="4F954531" w14:textId="77777777" w:rsidR="00DB0498" w:rsidRPr="00DB0498" w:rsidRDefault="005C0473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DB0498"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ответственности за нарушение условий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0498"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порядка предоставления субсидий: </w:t>
      </w:r>
    </w:p>
    <w:p w14:paraId="2C8C456A" w14:textId="77777777" w:rsidR="00DB0498" w:rsidRPr="00DB0498" w:rsidRDefault="005C0473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B0498"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при нарушении СОНКО условий, установленных при их предоставлении, выявленного по фактам проверок, проведенных Главным распорядителем бюджетных средств и (или) уполномоченным органом муниципального финансового контроля, а также при выявлении в период предоставления субсидии недостоверных сведений в документах СОНКО, возврат средств субсидии осуществляется в 100% размере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B0498"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4FBA78" w14:textId="77777777" w:rsidR="00DB0498" w:rsidRPr="00DB0498" w:rsidRDefault="005C0473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B0498"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Возврат средств субсидии осуществляется на основании требования Главного распорядителя бюджетных средств в порядке и сроки установленные </w:t>
      </w:r>
      <w:hyperlink r:id="rId9" w:history="1">
        <w:r w:rsidR="00DB0498" w:rsidRPr="00DB04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6 части 2</w:t>
        </w:r>
      </w:hyperlink>
      <w:r w:rsidR="00DB0498"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Порядка. </w:t>
      </w:r>
    </w:p>
    <w:p w14:paraId="39B14198" w14:textId="77777777" w:rsidR="005C0473" w:rsidRDefault="005C0473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0498"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СОНКО несет ответственность за достоверность представленных Главному распорядителю бюджетных средств документов, за несоблюдение настоящего Порядка и нецелевое использование средств субсидии в соответствии с действующим законодательством Российской Федерации.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02E404E" w14:textId="77777777" w:rsidR="00DB0498" w:rsidRPr="00DB0498" w:rsidRDefault="00A116F4" w:rsidP="00DB0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A116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Приостановить до 01 января 2023 года действие подпункта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</w:t>
      </w:r>
      <w:r w:rsidRPr="00A116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пункта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2 </w:t>
      </w:r>
      <w:r w:rsidRPr="00A116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Порядка.</w:t>
      </w:r>
      <w:r w:rsidR="00DB0498" w:rsidRPr="00DB0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965D33D" w14:textId="77777777" w:rsidR="00FA1F74" w:rsidRDefault="00FA1F74" w:rsidP="00A116F4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265C260" w14:textId="77777777" w:rsidR="00FA1F74" w:rsidRDefault="00FA1F74" w:rsidP="00A116F4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Контроль за исполнением настоящего постановления возложить на вице – мэра муниципального образования «Холмский городской округ» Белоцерковскую Н.А.</w:t>
      </w:r>
    </w:p>
    <w:p w14:paraId="14DE8FFB" w14:textId="77777777" w:rsidR="00FA1F74" w:rsidRDefault="00FA1F74" w:rsidP="00FA1F7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463F04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EC5B16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Мэр муниципального образования                                                                     Д.Г.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Любчинов</w:t>
      </w:r>
      <w:proofErr w:type="spellEnd"/>
    </w:p>
    <w:p w14:paraId="446F44A4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«Холмский городской округ»</w:t>
      </w:r>
    </w:p>
    <w:p w14:paraId="7BA925C2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1A900B" w14:textId="77777777" w:rsidR="00AE79EB" w:rsidRDefault="00AE79EB"/>
    <w:sectPr w:rsidR="00AE79EB" w:rsidSect="00CA104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ADF81" w14:textId="77777777" w:rsidR="0090782E" w:rsidRDefault="0090782E" w:rsidP="00CA1042">
      <w:pPr>
        <w:spacing w:after="0" w:line="240" w:lineRule="auto"/>
      </w:pPr>
      <w:r>
        <w:separator/>
      </w:r>
    </w:p>
  </w:endnote>
  <w:endnote w:type="continuationSeparator" w:id="0">
    <w:p w14:paraId="0031E9F8" w14:textId="77777777" w:rsidR="0090782E" w:rsidRDefault="0090782E" w:rsidP="00CA1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3AC2A" w14:textId="77777777" w:rsidR="0090782E" w:rsidRDefault="0090782E" w:rsidP="00CA1042">
      <w:pPr>
        <w:spacing w:after="0" w:line="240" w:lineRule="auto"/>
      </w:pPr>
      <w:r>
        <w:separator/>
      </w:r>
    </w:p>
  </w:footnote>
  <w:footnote w:type="continuationSeparator" w:id="0">
    <w:p w14:paraId="6ED36B18" w14:textId="77777777" w:rsidR="0090782E" w:rsidRDefault="0090782E" w:rsidP="00CA1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058927"/>
      <w:docPartObj>
        <w:docPartGallery w:val="Page Numbers (Top of Page)"/>
        <w:docPartUnique/>
      </w:docPartObj>
    </w:sdtPr>
    <w:sdtContent>
      <w:p w14:paraId="1BAC65D5" w14:textId="77777777" w:rsidR="00CA1042" w:rsidRDefault="00CA10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7DC">
          <w:rPr>
            <w:noProof/>
          </w:rPr>
          <w:t>3</w:t>
        </w:r>
        <w:r>
          <w:fldChar w:fldCharType="end"/>
        </w:r>
      </w:p>
    </w:sdtContent>
  </w:sdt>
  <w:p w14:paraId="3FCB5FD1" w14:textId="77777777" w:rsidR="00CA1042" w:rsidRDefault="00CA10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63423"/>
    <w:multiLevelType w:val="multilevel"/>
    <w:tmpl w:val="B0F2EB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65717E76"/>
    <w:multiLevelType w:val="hybridMultilevel"/>
    <w:tmpl w:val="61186C62"/>
    <w:lvl w:ilvl="0" w:tplc="61A0CB28">
      <w:start w:val="1"/>
      <w:numFmt w:val="decimal"/>
      <w:lvlText w:val="%1."/>
      <w:lvlJc w:val="left"/>
      <w:pPr>
        <w:ind w:left="1356" w:hanging="816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2095976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595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F00"/>
    <w:rsid w:val="00034A88"/>
    <w:rsid w:val="00066643"/>
    <w:rsid w:val="000719F3"/>
    <w:rsid w:val="00110B49"/>
    <w:rsid w:val="00165ED5"/>
    <w:rsid w:val="001755EB"/>
    <w:rsid w:val="001969FF"/>
    <w:rsid w:val="001A6270"/>
    <w:rsid w:val="001C4B5F"/>
    <w:rsid w:val="001E65E5"/>
    <w:rsid w:val="001F59A4"/>
    <w:rsid w:val="00230517"/>
    <w:rsid w:val="002D7EE0"/>
    <w:rsid w:val="003929C3"/>
    <w:rsid w:val="003C0526"/>
    <w:rsid w:val="003D7C38"/>
    <w:rsid w:val="003E186A"/>
    <w:rsid w:val="004137DC"/>
    <w:rsid w:val="00442467"/>
    <w:rsid w:val="004C2EFB"/>
    <w:rsid w:val="0053110E"/>
    <w:rsid w:val="00571733"/>
    <w:rsid w:val="00577701"/>
    <w:rsid w:val="005C0473"/>
    <w:rsid w:val="0063182E"/>
    <w:rsid w:val="006F4CB7"/>
    <w:rsid w:val="00765901"/>
    <w:rsid w:val="007D4580"/>
    <w:rsid w:val="008E19CE"/>
    <w:rsid w:val="0090782E"/>
    <w:rsid w:val="00983BCC"/>
    <w:rsid w:val="009D2879"/>
    <w:rsid w:val="00A116F4"/>
    <w:rsid w:val="00A31886"/>
    <w:rsid w:val="00A7560A"/>
    <w:rsid w:val="00A8666E"/>
    <w:rsid w:val="00AE79EB"/>
    <w:rsid w:val="00B36AE9"/>
    <w:rsid w:val="00B53416"/>
    <w:rsid w:val="00BF4264"/>
    <w:rsid w:val="00C3515E"/>
    <w:rsid w:val="00CA1042"/>
    <w:rsid w:val="00D03ED9"/>
    <w:rsid w:val="00DB0498"/>
    <w:rsid w:val="00E519A0"/>
    <w:rsid w:val="00E62F00"/>
    <w:rsid w:val="00EC4C50"/>
    <w:rsid w:val="00EE12B8"/>
    <w:rsid w:val="00EF510F"/>
    <w:rsid w:val="00F1254E"/>
    <w:rsid w:val="00F57791"/>
    <w:rsid w:val="00FA1F74"/>
    <w:rsid w:val="00FB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A8ED3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1F7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A1F74"/>
    <w:pPr>
      <w:ind w:left="720"/>
      <w:contextualSpacing/>
    </w:pPr>
  </w:style>
  <w:style w:type="table" w:styleId="a5">
    <w:name w:val="Table Grid"/>
    <w:basedOn w:val="a1"/>
    <w:uiPriority w:val="59"/>
    <w:rsid w:val="00F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1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1F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A1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A1042"/>
  </w:style>
  <w:style w:type="paragraph" w:styleId="aa">
    <w:name w:val="footer"/>
    <w:basedOn w:val="a"/>
    <w:link w:val="ab"/>
    <w:uiPriority w:val="99"/>
    <w:unhideWhenUsed/>
    <w:rsid w:val="00CA1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A1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71;\Desktop\&#1044;&#1086;&#1082;&#1091;&#1084;&#1077;&#1085;&#1090;&#1099;\Dokument\&#1087;&#1086;&#1089;&#1090;&#1072;&#1085;&#1086;&#1074;&#1083;&#1077;&#1085;&#1080;&#1077;%20&#1086;&#1082;&#1088;&#1091;&#1075;&#1072;\&#1089;&#1091;&#1073;&#1089;&#1080;&#1076;&#1080;&#1080;%20&#1086;&#1073;&#1097;&#1077;&#1089;&#1090;&#1074;&#1077;&#1085;&#1085;&#1099;&#1077;%20&#1086;&#1088;&#1075;&#1072;&#1085;&#1080;&#1079;&#1072;&#1094;&#1080;&#1080;\957%20&#1086;&#1090;%2025.06.2021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10&amp;n=115473&amp;dst=100077&amp;field=134&amp;date=16.06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2022-07-11T03:04:00Z</cp:lastPrinted>
  <dcterms:created xsi:type="dcterms:W3CDTF">2025-02-27T23:39:00Z</dcterms:created>
  <dcterms:modified xsi:type="dcterms:W3CDTF">2025-02-27T23:39:00Z</dcterms:modified>
</cp:coreProperties>
</file>