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AAC" w:rsidRPr="00371AA0" w:rsidRDefault="001B045D" w:rsidP="008E4AAC">
      <w:pPr>
        <w:pStyle w:val="a6"/>
        <w:rPr>
          <w:sz w:val="24"/>
          <w:szCs w:val="24"/>
        </w:rPr>
      </w:pPr>
      <w:bookmarkStart w:id="0" w:name="Par1"/>
      <w:bookmarkEnd w:id="0"/>
      <w:r>
        <w:rPr>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6.75pt;margin-top:9.2pt;width:36.5pt;height:49.4pt;z-index:-251658752;mso-wrap-edited:f" wrapcoords="-450 0 -450 21300 21600 21300 21600 0 -450 0" o:allowincell="f">
            <v:imagedata r:id="rId7" o:title="" gain="74473f" grayscale="t" bilevel="t"/>
            <w10:wrap type="through"/>
          </v:shape>
          <o:OLEObject Type="Embed" ProgID="MSPhotoEd.3" ShapeID="_x0000_s1026" DrawAspect="Content" ObjectID="_1470725901" r:id="rId8"/>
        </w:pict>
      </w:r>
    </w:p>
    <w:p w:rsidR="008E4AAC" w:rsidRPr="008E4AAC" w:rsidRDefault="008E4AAC" w:rsidP="008E4AAC">
      <w:pPr>
        <w:pStyle w:val="a6"/>
        <w:rPr>
          <w:sz w:val="36"/>
        </w:rPr>
      </w:pPr>
    </w:p>
    <w:p w:rsidR="008E4AAC" w:rsidRPr="008E4AAC" w:rsidRDefault="008E4AAC" w:rsidP="008E4AAC">
      <w:pPr>
        <w:pStyle w:val="a6"/>
        <w:rPr>
          <w:sz w:val="36"/>
        </w:rPr>
      </w:pPr>
    </w:p>
    <w:p w:rsidR="008E4AAC" w:rsidRPr="008E4AAC" w:rsidRDefault="008E4AAC" w:rsidP="008E4AAC">
      <w:pPr>
        <w:pStyle w:val="3"/>
        <w:keepNext w:val="0"/>
        <w:rPr>
          <w:sz w:val="34"/>
        </w:rPr>
      </w:pPr>
    </w:p>
    <w:p w:rsidR="008E4AAC" w:rsidRPr="008E4AAC" w:rsidRDefault="008E4AAC" w:rsidP="008E4AAC">
      <w:pPr>
        <w:pStyle w:val="a8"/>
        <w:rPr>
          <w:sz w:val="26"/>
        </w:rPr>
      </w:pPr>
      <w:r w:rsidRPr="008E4AAC">
        <w:rPr>
          <w:sz w:val="26"/>
        </w:rPr>
        <w:t>АДМИНИСТРАЦИЯ</w:t>
      </w:r>
    </w:p>
    <w:p w:rsidR="008E4AAC" w:rsidRPr="008E4AAC" w:rsidRDefault="008E4AAC" w:rsidP="008E4AAC">
      <w:pPr>
        <w:pStyle w:val="1"/>
      </w:pPr>
      <w:r w:rsidRPr="008E4AAC">
        <w:t>МУНИЦИПАЛЬНОГО ОБРАЗОВАНИЯ «ХОЛМСКИЙ ГОРОДСКОЙ ОКРУГ»</w:t>
      </w:r>
    </w:p>
    <w:p w:rsidR="008E4AAC" w:rsidRPr="008E4AAC" w:rsidRDefault="008E4AAC" w:rsidP="008E4AAC">
      <w:pPr>
        <w:spacing w:after="0"/>
        <w:rPr>
          <w:rFonts w:ascii="Times New Roman" w:hAnsi="Times New Roman" w:cs="Times New Roman"/>
        </w:rPr>
      </w:pPr>
    </w:p>
    <w:p w:rsidR="008E4AAC" w:rsidRPr="008E4AAC" w:rsidRDefault="008E4AAC" w:rsidP="008E4AAC">
      <w:pPr>
        <w:pStyle w:val="4"/>
        <w:keepNext w:val="0"/>
        <w:rPr>
          <w:sz w:val="38"/>
        </w:rPr>
      </w:pPr>
      <w:r w:rsidRPr="008E4AAC">
        <w:rPr>
          <w:sz w:val="38"/>
        </w:rPr>
        <w:t>ПОСТАНОВЛЕНИЕ</w:t>
      </w:r>
    </w:p>
    <w:p w:rsidR="008E4AAC" w:rsidRPr="008E4AAC" w:rsidRDefault="008E4AAC" w:rsidP="008E4AAC">
      <w:pPr>
        <w:spacing w:after="0" w:line="240" w:lineRule="auto"/>
        <w:rPr>
          <w:rFonts w:ascii="Times New Roman" w:hAnsi="Times New Roman" w:cs="Times New Roman"/>
          <w:sz w:val="37"/>
        </w:rPr>
      </w:pPr>
    </w:p>
    <w:p w:rsidR="008E4AAC" w:rsidRPr="001B045D" w:rsidRDefault="001B045D" w:rsidP="008E4AAC">
      <w:pPr>
        <w:spacing w:after="0" w:line="240" w:lineRule="auto"/>
        <w:rPr>
          <w:rFonts w:ascii="Times New Roman" w:hAnsi="Times New Roman" w:cs="Times New Roman"/>
          <w:sz w:val="24"/>
          <w:szCs w:val="24"/>
        </w:rPr>
      </w:pPr>
      <w:r>
        <w:rPr>
          <w:rFonts w:ascii="Times New Roman" w:hAnsi="Times New Roman" w:cs="Times New Roman"/>
        </w:rPr>
        <w:tab/>
      </w:r>
      <w:r w:rsidRPr="001B045D">
        <w:rPr>
          <w:rFonts w:ascii="Times New Roman" w:hAnsi="Times New Roman" w:cs="Times New Roman"/>
          <w:sz w:val="24"/>
          <w:szCs w:val="24"/>
        </w:rPr>
        <w:t>28.08.2014г.</w:t>
      </w:r>
      <w:r>
        <w:rPr>
          <w:rFonts w:ascii="Times New Roman" w:hAnsi="Times New Roman" w:cs="Times New Roman"/>
          <w:sz w:val="24"/>
          <w:szCs w:val="24"/>
        </w:rPr>
        <w:tab/>
      </w:r>
      <w:r>
        <w:rPr>
          <w:rFonts w:ascii="Times New Roman" w:hAnsi="Times New Roman" w:cs="Times New Roman"/>
          <w:sz w:val="24"/>
          <w:szCs w:val="24"/>
        </w:rPr>
        <w:tab/>
        <w:t xml:space="preserve">        923</w:t>
      </w:r>
    </w:p>
    <w:p w:rsidR="008E4AAC" w:rsidRPr="008E4AAC" w:rsidRDefault="008E4AAC" w:rsidP="008E4AAC">
      <w:pPr>
        <w:spacing w:after="0" w:line="240" w:lineRule="auto"/>
        <w:rPr>
          <w:rFonts w:ascii="Times New Roman" w:hAnsi="Times New Roman" w:cs="Times New Roman"/>
        </w:rPr>
      </w:pPr>
      <w:r w:rsidRPr="008E4AAC">
        <w:rPr>
          <w:rFonts w:ascii="Times New Roman" w:hAnsi="Times New Roman" w:cs="Times New Roman"/>
        </w:rPr>
        <w:t>от ______________________ № ________</w:t>
      </w:r>
    </w:p>
    <w:p w:rsidR="008E4AAC" w:rsidRDefault="008E4AAC" w:rsidP="008E4AAC">
      <w:pPr>
        <w:spacing w:after="0" w:line="240" w:lineRule="auto"/>
        <w:ind w:firstLine="708"/>
        <w:rPr>
          <w:rFonts w:ascii="Times New Roman" w:hAnsi="Times New Roman" w:cs="Times New Roman"/>
        </w:rPr>
      </w:pPr>
      <w:r w:rsidRPr="008E4AAC">
        <w:rPr>
          <w:rFonts w:ascii="Times New Roman" w:hAnsi="Times New Roman" w:cs="Times New Roman"/>
        </w:rPr>
        <w:t xml:space="preserve">         г. Холмск</w:t>
      </w:r>
    </w:p>
    <w:p w:rsidR="00F70301" w:rsidRPr="008E4AAC" w:rsidRDefault="00F70301" w:rsidP="008E4AAC">
      <w:pPr>
        <w:spacing w:after="0" w:line="240" w:lineRule="auto"/>
        <w:ind w:firstLine="708"/>
        <w:rPr>
          <w:rFonts w:ascii="Times New Roman" w:hAnsi="Times New Roman" w:cs="Times New Roman"/>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tblGrid>
      <w:tr w:rsidR="00F70301" w:rsidTr="00F70301">
        <w:tc>
          <w:tcPr>
            <w:tcW w:w="4503" w:type="dxa"/>
          </w:tcPr>
          <w:p w:rsidR="00F70301" w:rsidRDefault="00F70301" w:rsidP="00F70301">
            <w:pPr>
              <w:autoSpaceDE w:val="0"/>
              <w:autoSpaceDN w:val="0"/>
              <w:adjustRightInd w:val="0"/>
              <w:jc w:val="both"/>
              <w:rPr>
                <w:rFonts w:ascii="Calibri" w:hAnsi="Calibri" w:cs="Calibri"/>
              </w:rPr>
            </w:pPr>
            <w:r w:rsidRPr="00F70301">
              <w:rPr>
                <w:rFonts w:ascii="Times New Roman" w:hAnsi="Times New Roman" w:cs="Times New Roman"/>
                <w:sz w:val="24"/>
                <w:szCs w:val="24"/>
              </w:rPr>
              <w:t>Об утверждении муниципальной программы</w:t>
            </w:r>
            <w:r>
              <w:rPr>
                <w:rFonts w:ascii="Times New Roman" w:hAnsi="Times New Roman" w:cs="Times New Roman"/>
                <w:sz w:val="24"/>
                <w:szCs w:val="24"/>
              </w:rPr>
              <w:t xml:space="preserve"> </w:t>
            </w:r>
            <w:r w:rsidRPr="00F70301">
              <w:rPr>
                <w:rFonts w:ascii="Times New Roman" w:hAnsi="Times New Roman" w:cs="Times New Roman"/>
                <w:sz w:val="24"/>
                <w:szCs w:val="24"/>
              </w:rPr>
              <w:t>«Повышение эффективности управления</w:t>
            </w:r>
            <w:r>
              <w:rPr>
                <w:rFonts w:ascii="Times New Roman" w:hAnsi="Times New Roman" w:cs="Times New Roman"/>
                <w:sz w:val="24"/>
                <w:szCs w:val="24"/>
              </w:rPr>
              <w:t xml:space="preserve"> </w:t>
            </w:r>
            <w:r w:rsidRPr="00F70301">
              <w:rPr>
                <w:rFonts w:ascii="Times New Roman" w:hAnsi="Times New Roman" w:cs="Times New Roman"/>
                <w:sz w:val="24"/>
                <w:szCs w:val="24"/>
              </w:rPr>
              <w:t>муниципальными финансами в муниципальном образовании «Холмский городской округ» на 2015-2020 годы»</w:t>
            </w:r>
          </w:p>
        </w:tc>
      </w:tr>
    </w:tbl>
    <w:p w:rsidR="00F70301" w:rsidRDefault="00F70301" w:rsidP="008E4AAC">
      <w:pPr>
        <w:autoSpaceDE w:val="0"/>
        <w:autoSpaceDN w:val="0"/>
        <w:adjustRightInd w:val="0"/>
        <w:spacing w:after="0" w:line="240" w:lineRule="auto"/>
        <w:ind w:firstLine="540"/>
        <w:jc w:val="both"/>
        <w:rPr>
          <w:rFonts w:ascii="Calibri" w:hAnsi="Calibri" w:cs="Calibri"/>
        </w:rPr>
      </w:pPr>
    </w:p>
    <w:p w:rsidR="008E4AAC" w:rsidRPr="008E4AAC" w:rsidRDefault="008E4AAC" w:rsidP="008E4AAC">
      <w:pPr>
        <w:autoSpaceDE w:val="0"/>
        <w:autoSpaceDN w:val="0"/>
        <w:adjustRightInd w:val="0"/>
        <w:spacing w:after="0" w:line="240" w:lineRule="auto"/>
        <w:ind w:firstLine="540"/>
        <w:jc w:val="both"/>
        <w:rPr>
          <w:rFonts w:ascii="Times New Roman" w:hAnsi="Times New Roman" w:cs="Times New Roman"/>
          <w:sz w:val="24"/>
          <w:szCs w:val="24"/>
        </w:rPr>
      </w:pPr>
      <w:r w:rsidRPr="008E4AAC">
        <w:rPr>
          <w:rFonts w:ascii="Times New Roman" w:hAnsi="Times New Roman" w:cs="Times New Roman"/>
          <w:sz w:val="24"/>
          <w:szCs w:val="24"/>
        </w:rPr>
        <w:t xml:space="preserve">В соответствии с Бюджетным </w:t>
      </w:r>
      <w:hyperlink r:id="rId9" w:history="1">
        <w:r w:rsidRPr="008E4AAC">
          <w:rPr>
            <w:rFonts w:ascii="Times New Roman" w:hAnsi="Times New Roman" w:cs="Times New Roman"/>
            <w:color w:val="0000FF"/>
            <w:sz w:val="24"/>
            <w:szCs w:val="24"/>
          </w:rPr>
          <w:t>кодексом</w:t>
        </w:r>
      </w:hyperlink>
      <w:r w:rsidRPr="008E4AAC">
        <w:rPr>
          <w:rFonts w:ascii="Times New Roman" w:hAnsi="Times New Roman" w:cs="Times New Roman"/>
          <w:sz w:val="24"/>
          <w:szCs w:val="24"/>
        </w:rPr>
        <w:t xml:space="preserve"> Российской Федерации, </w:t>
      </w:r>
      <w:hyperlink r:id="rId10" w:history="1">
        <w:r w:rsidRPr="008E4AAC">
          <w:rPr>
            <w:rFonts w:ascii="Times New Roman" w:hAnsi="Times New Roman" w:cs="Times New Roman"/>
            <w:color w:val="0000FF"/>
            <w:sz w:val="24"/>
            <w:szCs w:val="24"/>
          </w:rPr>
          <w:t>ст. 16</w:t>
        </w:r>
      </w:hyperlink>
      <w:r w:rsidRPr="008E4AAC">
        <w:rPr>
          <w:rFonts w:ascii="Times New Roman" w:hAnsi="Times New Roman" w:cs="Times New Roman"/>
          <w:sz w:val="24"/>
          <w:szCs w:val="24"/>
        </w:rPr>
        <w:t xml:space="preserve"> Федерального закона от 06.10.2003 N 131-ФЗ </w:t>
      </w:r>
      <w:r w:rsidR="008E474A">
        <w:rPr>
          <w:rFonts w:ascii="Times New Roman" w:hAnsi="Times New Roman" w:cs="Times New Roman"/>
          <w:sz w:val="24"/>
          <w:szCs w:val="24"/>
        </w:rPr>
        <w:t>«</w:t>
      </w:r>
      <w:r w:rsidRPr="008E4AAC">
        <w:rPr>
          <w:rFonts w:ascii="Times New Roman" w:hAnsi="Times New Roman" w:cs="Times New Roman"/>
          <w:sz w:val="24"/>
          <w:szCs w:val="24"/>
        </w:rPr>
        <w:t>Об общих принципах организации местного самоуправления в Российской Федерации</w:t>
      </w:r>
      <w:r w:rsidR="008E474A">
        <w:rPr>
          <w:rFonts w:ascii="Times New Roman" w:hAnsi="Times New Roman" w:cs="Times New Roman"/>
          <w:sz w:val="24"/>
          <w:szCs w:val="24"/>
        </w:rPr>
        <w:t>»</w:t>
      </w:r>
      <w:r w:rsidRPr="008E4AAC">
        <w:rPr>
          <w:rFonts w:ascii="Times New Roman" w:hAnsi="Times New Roman" w:cs="Times New Roman"/>
          <w:sz w:val="24"/>
          <w:szCs w:val="24"/>
        </w:rPr>
        <w:t xml:space="preserve">, </w:t>
      </w:r>
      <w:hyperlink r:id="rId11" w:history="1">
        <w:r w:rsidRPr="008E4AAC">
          <w:rPr>
            <w:rFonts w:ascii="Times New Roman" w:hAnsi="Times New Roman" w:cs="Times New Roman"/>
            <w:color w:val="0000FF"/>
            <w:sz w:val="24"/>
            <w:szCs w:val="24"/>
          </w:rPr>
          <w:t>постановлением</w:t>
        </w:r>
      </w:hyperlink>
      <w:r w:rsidRPr="008E4AAC">
        <w:rPr>
          <w:rFonts w:ascii="Times New Roman" w:hAnsi="Times New Roman" w:cs="Times New Roman"/>
          <w:sz w:val="24"/>
          <w:szCs w:val="24"/>
        </w:rPr>
        <w:t xml:space="preserve"> администрации </w:t>
      </w:r>
      <w:r>
        <w:rPr>
          <w:rFonts w:ascii="Times New Roman" w:hAnsi="Times New Roman" w:cs="Times New Roman"/>
          <w:sz w:val="24"/>
          <w:szCs w:val="24"/>
        </w:rPr>
        <w:t>муниципального образования «Холмский горо</w:t>
      </w:r>
      <w:r w:rsidR="008E474A">
        <w:rPr>
          <w:rFonts w:ascii="Times New Roman" w:hAnsi="Times New Roman" w:cs="Times New Roman"/>
          <w:sz w:val="24"/>
          <w:szCs w:val="24"/>
        </w:rPr>
        <w:t>дской округ»</w:t>
      </w:r>
      <w:r w:rsidRPr="008E4AAC">
        <w:rPr>
          <w:rFonts w:ascii="Times New Roman" w:hAnsi="Times New Roman" w:cs="Times New Roman"/>
          <w:sz w:val="24"/>
          <w:szCs w:val="24"/>
        </w:rPr>
        <w:t xml:space="preserve"> от </w:t>
      </w:r>
      <w:r w:rsidR="008E474A">
        <w:rPr>
          <w:rFonts w:ascii="Times New Roman" w:hAnsi="Times New Roman" w:cs="Times New Roman"/>
          <w:sz w:val="24"/>
          <w:szCs w:val="24"/>
        </w:rPr>
        <w:t>17.03.2014</w:t>
      </w:r>
      <w:r w:rsidRPr="008E4AAC">
        <w:rPr>
          <w:rFonts w:ascii="Times New Roman" w:hAnsi="Times New Roman" w:cs="Times New Roman"/>
          <w:sz w:val="24"/>
          <w:szCs w:val="24"/>
        </w:rPr>
        <w:t xml:space="preserve"> </w:t>
      </w:r>
      <w:r w:rsidR="008E474A">
        <w:rPr>
          <w:rFonts w:ascii="Times New Roman" w:hAnsi="Times New Roman" w:cs="Times New Roman"/>
          <w:sz w:val="24"/>
          <w:szCs w:val="24"/>
        </w:rPr>
        <w:t>№ 344</w:t>
      </w:r>
      <w:r w:rsidRPr="008E4AAC">
        <w:rPr>
          <w:rFonts w:ascii="Times New Roman" w:hAnsi="Times New Roman" w:cs="Times New Roman"/>
          <w:sz w:val="24"/>
          <w:szCs w:val="24"/>
        </w:rPr>
        <w:t xml:space="preserve"> </w:t>
      </w:r>
      <w:r w:rsidR="008E474A">
        <w:rPr>
          <w:rFonts w:ascii="Times New Roman" w:hAnsi="Times New Roman" w:cs="Times New Roman"/>
          <w:sz w:val="24"/>
          <w:szCs w:val="24"/>
        </w:rPr>
        <w:t>«</w:t>
      </w:r>
      <w:r w:rsidRPr="008E4AAC">
        <w:rPr>
          <w:rFonts w:ascii="Times New Roman" w:hAnsi="Times New Roman" w:cs="Times New Roman"/>
          <w:sz w:val="24"/>
          <w:szCs w:val="24"/>
        </w:rPr>
        <w:t>Об утверждении Порядка разработки, реализации и оценки эффективности муниципальных программ</w:t>
      </w:r>
      <w:r w:rsidR="008E474A">
        <w:rPr>
          <w:rFonts w:ascii="Times New Roman" w:hAnsi="Times New Roman" w:cs="Times New Roman"/>
          <w:sz w:val="24"/>
          <w:szCs w:val="24"/>
        </w:rPr>
        <w:t xml:space="preserve"> муниципального образования «Холмский городской округ»</w:t>
      </w:r>
      <w:r w:rsidRPr="008E4AAC">
        <w:rPr>
          <w:rFonts w:ascii="Times New Roman" w:hAnsi="Times New Roman" w:cs="Times New Roman"/>
          <w:sz w:val="24"/>
          <w:szCs w:val="24"/>
        </w:rPr>
        <w:t>, распоряжен</w:t>
      </w:r>
      <w:r w:rsidR="008E474A">
        <w:rPr>
          <w:rFonts w:ascii="Times New Roman" w:hAnsi="Times New Roman" w:cs="Times New Roman"/>
          <w:sz w:val="24"/>
          <w:szCs w:val="24"/>
        </w:rPr>
        <w:t>ием администрации муниципального образования «Холмский городской округ»</w:t>
      </w:r>
      <w:r w:rsidRPr="008E4AAC">
        <w:rPr>
          <w:rFonts w:ascii="Times New Roman" w:hAnsi="Times New Roman" w:cs="Times New Roman"/>
          <w:sz w:val="24"/>
          <w:szCs w:val="24"/>
        </w:rPr>
        <w:t xml:space="preserve"> от </w:t>
      </w:r>
      <w:r w:rsidR="008E474A">
        <w:rPr>
          <w:rFonts w:ascii="Times New Roman" w:hAnsi="Times New Roman" w:cs="Times New Roman"/>
          <w:sz w:val="24"/>
          <w:szCs w:val="24"/>
        </w:rPr>
        <w:t>13</w:t>
      </w:r>
      <w:r w:rsidRPr="008E4AAC">
        <w:rPr>
          <w:rFonts w:ascii="Times New Roman" w:hAnsi="Times New Roman" w:cs="Times New Roman"/>
          <w:sz w:val="24"/>
          <w:szCs w:val="24"/>
        </w:rPr>
        <w:t xml:space="preserve">.03.2014 </w:t>
      </w:r>
      <w:r w:rsidR="008E474A">
        <w:rPr>
          <w:rFonts w:ascii="Times New Roman" w:hAnsi="Times New Roman" w:cs="Times New Roman"/>
          <w:sz w:val="24"/>
          <w:szCs w:val="24"/>
        </w:rPr>
        <w:t>№</w:t>
      </w:r>
      <w:r w:rsidRPr="008E4AAC">
        <w:rPr>
          <w:rFonts w:ascii="Times New Roman" w:hAnsi="Times New Roman" w:cs="Times New Roman"/>
          <w:sz w:val="24"/>
          <w:szCs w:val="24"/>
        </w:rPr>
        <w:t xml:space="preserve"> </w:t>
      </w:r>
      <w:r w:rsidR="008E474A">
        <w:rPr>
          <w:rFonts w:ascii="Times New Roman" w:hAnsi="Times New Roman" w:cs="Times New Roman"/>
          <w:sz w:val="24"/>
          <w:szCs w:val="24"/>
        </w:rPr>
        <w:t>56</w:t>
      </w:r>
      <w:r w:rsidRPr="008E4AAC">
        <w:rPr>
          <w:rFonts w:ascii="Times New Roman" w:hAnsi="Times New Roman" w:cs="Times New Roman"/>
          <w:sz w:val="24"/>
          <w:szCs w:val="24"/>
        </w:rPr>
        <w:t xml:space="preserve"> </w:t>
      </w:r>
      <w:r w:rsidR="008E474A">
        <w:rPr>
          <w:rFonts w:ascii="Times New Roman" w:hAnsi="Times New Roman" w:cs="Times New Roman"/>
          <w:sz w:val="24"/>
          <w:szCs w:val="24"/>
        </w:rPr>
        <w:t>«</w:t>
      </w:r>
      <w:r w:rsidRPr="008E4AAC">
        <w:rPr>
          <w:rFonts w:ascii="Times New Roman" w:hAnsi="Times New Roman" w:cs="Times New Roman"/>
          <w:sz w:val="24"/>
          <w:szCs w:val="24"/>
        </w:rPr>
        <w:t xml:space="preserve">Об утверждении Перечня муниципальных программ </w:t>
      </w:r>
      <w:r w:rsidR="00F70301">
        <w:rPr>
          <w:rFonts w:ascii="Times New Roman" w:hAnsi="Times New Roman" w:cs="Times New Roman"/>
          <w:sz w:val="24"/>
          <w:szCs w:val="24"/>
        </w:rPr>
        <w:t>муниципального образования «Холмский городской округ», руководствуясь статьей 42, статьей 46 Устава муниципального образования «Холмский городской округ»</w:t>
      </w:r>
    </w:p>
    <w:p w:rsidR="00F70301" w:rsidRDefault="00F70301" w:rsidP="00036B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ПОСТАНОВЛЯЕТ:</w:t>
      </w:r>
    </w:p>
    <w:p w:rsidR="00F70301" w:rsidRDefault="00F70301" w:rsidP="00F703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F70301" w:rsidRDefault="00F70301" w:rsidP="007D0A34">
      <w:pPr>
        <w:pStyle w:val="aa"/>
        <w:numPr>
          <w:ilvl w:val="0"/>
          <w:numId w:val="1"/>
        </w:numPr>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Утвердить муниципальную программу</w:t>
      </w:r>
      <w:r w:rsidR="007D0A34">
        <w:rPr>
          <w:rFonts w:ascii="Times New Roman" w:hAnsi="Times New Roman" w:cs="Times New Roman"/>
          <w:sz w:val="24"/>
          <w:szCs w:val="24"/>
        </w:rPr>
        <w:t xml:space="preserve"> «Повышение эффективности управления муниципальными финансами в муниципальном образовании «Холмский городской округ» на 2015-2020 годы» (прилагается).</w:t>
      </w:r>
    </w:p>
    <w:p w:rsidR="007D0A34" w:rsidRDefault="007D0A34" w:rsidP="007D0A34">
      <w:pPr>
        <w:pStyle w:val="aa"/>
        <w:numPr>
          <w:ilvl w:val="0"/>
          <w:numId w:val="1"/>
        </w:numPr>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Настоящее постановление вступает в силу с 1 января 2015 года.</w:t>
      </w:r>
    </w:p>
    <w:p w:rsidR="007D0A34" w:rsidRDefault="007D0A34" w:rsidP="007D0A34">
      <w:pPr>
        <w:pStyle w:val="aa"/>
        <w:numPr>
          <w:ilvl w:val="0"/>
          <w:numId w:val="1"/>
        </w:numPr>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Опубликовать настоящее постановление в газете «Холмская панорама» и разместить на официальном сайте администрации муниципального образования «Холмский городской округ».</w:t>
      </w:r>
    </w:p>
    <w:p w:rsidR="007D0A34" w:rsidRDefault="007D0A34" w:rsidP="007D0A34">
      <w:pPr>
        <w:pStyle w:val="aa"/>
        <w:numPr>
          <w:ilvl w:val="0"/>
          <w:numId w:val="1"/>
        </w:numPr>
        <w:spacing w:after="0" w:line="240" w:lineRule="auto"/>
        <w:ind w:left="0" w:firstLine="567"/>
        <w:jc w:val="both"/>
        <w:rPr>
          <w:rFonts w:ascii="Times New Roman" w:hAnsi="Times New Roman" w:cs="Times New Roman"/>
          <w:sz w:val="24"/>
          <w:szCs w:val="24"/>
        </w:rPr>
      </w:pP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исполнением настоящего постановления возложить на первого</w:t>
      </w:r>
      <w:r w:rsidR="00371AA0">
        <w:rPr>
          <w:rFonts w:ascii="Times New Roman" w:hAnsi="Times New Roman" w:cs="Times New Roman"/>
          <w:sz w:val="24"/>
          <w:szCs w:val="24"/>
        </w:rPr>
        <w:t xml:space="preserve"> </w:t>
      </w:r>
      <w:r>
        <w:rPr>
          <w:rFonts w:ascii="Times New Roman" w:hAnsi="Times New Roman" w:cs="Times New Roman"/>
          <w:sz w:val="24"/>
          <w:szCs w:val="24"/>
        </w:rPr>
        <w:t xml:space="preserve">вице-мэра </w:t>
      </w:r>
      <w:r w:rsidR="00371AA0">
        <w:rPr>
          <w:rFonts w:ascii="Times New Roman" w:hAnsi="Times New Roman" w:cs="Times New Roman"/>
          <w:sz w:val="24"/>
          <w:szCs w:val="24"/>
        </w:rPr>
        <w:t>муниципального</w:t>
      </w:r>
      <w:r>
        <w:rPr>
          <w:rFonts w:ascii="Times New Roman" w:hAnsi="Times New Roman" w:cs="Times New Roman"/>
          <w:sz w:val="24"/>
          <w:szCs w:val="24"/>
        </w:rPr>
        <w:t xml:space="preserve"> образования «Холмский городской округ» (</w:t>
      </w:r>
      <w:proofErr w:type="spellStart"/>
      <w:r>
        <w:rPr>
          <w:rFonts w:ascii="Times New Roman" w:hAnsi="Times New Roman" w:cs="Times New Roman"/>
          <w:sz w:val="24"/>
          <w:szCs w:val="24"/>
        </w:rPr>
        <w:t>Кобзареву</w:t>
      </w:r>
      <w:proofErr w:type="spellEnd"/>
      <w:r>
        <w:rPr>
          <w:rFonts w:ascii="Times New Roman" w:hAnsi="Times New Roman" w:cs="Times New Roman"/>
          <w:sz w:val="24"/>
          <w:szCs w:val="24"/>
        </w:rPr>
        <w:t xml:space="preserve"> Н.В.) и </w:t>
      </w:r>
      <w:r w:rsidR="00371AA0">
        <w:rPr>
          <w:rFonts w:ascii="Times New Roman" w:hAnsi="Times New Roman" w:cs="Times New Roman"/>
          <w:sz w:val="24"/>
          <w:szCs w:val="24"/>
        </w:rPr>
        <w:t>Ф</w:t>
      </w:r>
      <w:r>
        <w:rPr>
          <w:rFonts w:ascii="Times New Roman" w:hAnsi="Times New Roman" w:cs="Times New Roman"/>
          <w:sz w:val="24"/>
          <w:szCs w:val="24"/>
        </w:rPr>
        <w:t xml:space="preserve">инансовое </w:t>
      </w:r>
      <w:r w:rsidR="00371AA0">
        <w:rPr>
          <w:rFonts w:ascii="Times New Roman" w:hAnsi="Times New Roman" w:cs="Times New Roman"/>
          <w:sz w:val="24"/>
          <w:szCs w:val="24"/>
        </w:rPr>
        <w:t>управление</w:t>
      </w:r>
      <w:r>
        <w:rPr>
          <w:rFonts w:ascii="Times New Roman" w:hAnsi="Times New Roman" w:cs="Times New Roman"/>
          <w:sz w:val="24"/>
          <w:szCs w:val="24"/>
        </w:rPr>
        <w:t xml:space="preserve"> администрации муниципального образования «Холмский городской округ» (</w:t>
      </w:r>
      <w:proofErr w:type="spellStart"/>
      <w:r>
        <w:rPr>
          <w:rFonts w:ascii="Times New Roman" w:hAnsi="Times New Roman" w:cs="Times New Roman"/>
          <w:sz w:val="24"/>
          <w:szCs w:val="24"/>
        </w:rPr>
        <w:t>С</w:t>
      </w:r>
      <w:r w:rsidR="00371AA0">
        <w:rPr>
          <w:rFonts w:ascii="Times New Roman" w:hAnsi="Times New Roman" w:cs="Times New Roman"/>
          <w:sz w:val="24"/>
          <w:szCs w:val="24"/>
        </w:rPr>
        <w:t>у</w:t>
      </w:r>
      <w:r>
        <w:rPr>
          <w:rFonts w:ascii="Times New Roman" w:hAnsi="Times New Roman" w:cs="Times New Roman"/>
          <w:sz w:val="24"/>
          <w:szCs w:val="24"/>
        </w:rPr>
        <w:t>дникович</w:t>
      </w:r>
      <w:proofErr w:type="spellEnd"/>
      <w:r>
        <w:rPr>
          <w:rFonts w:ascii="Times New Roman" w:hAnsi="Times New Roman" w:cs="Times New Roman"/>
          <w:sz w:val="24"/>
          <w:szCs w:val="24"/>
        </w:rPr>
        <w:t xml:space="preserve"> Е.В.)</w:t>
      </w:r>
    </w:p>
    <w:p w:rsidR="00371AA0" w:rsidRDefault="00371AA0" w:rsidP="00371AA0">
      <w:pPr>
        <w:spacing w:after="0" w:line="240" w:lineRule="auto"/>
        <w:jc w:val="both"/>
        <w:rPr>
          <w:rFonts w:ascii="Times New Roman" w:hAnsi="Times New Roman" w:cs="Times New Roman"/>
          <w:sz w:val="24"/>
          <w:szCs w:val="24"/>
        </w:rPr>
      </w:pPr>
    </w:p>
    <w:p w:rsidR="00371AA0" w:rsidRDefault="00371AA0" w:rsidP="00371AA0">
      <w:pPr>
        <w:spacing w:after="0" w:line="240" w:lineRule="auto"/>
        <w:jc w:val="both"/>
        <w:rPr>
          <w:rFonts w:ascii="Times New Roman" w:hAnsi="Times New Roman" w:cs="Times New Roman"/>
          <w:sz w:val="24"/>
          <w:szCs w:val="24"/>
        </w:rPr>
      </w:pPr>
    </w:p>
    <w:p w:rsidR="00371AA0" w:rsidRDefault="00371AA0" w:rsidP="00371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Мэр муниципального образования </w:t>
      </w:r>
    </w:p>
    <w:p w:rsidR="00371AA0" w:rsidRPr="00371AA0" w:rsidRDefault="00371AA0" w:rsidP="00371A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«Холмский городской округ»</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036BA0">
        <w:rPr>
          <w:rFonts w:ascii="Times New Roman" w:hAnsi="Times New Roman" w:cs="Times New Roman"/>
          <w:sz w:val="24"/>
          <w:szCs w:val="24"/>
        </w:rPr>
        <w:t xml:space="preserve">          </w:t>
      </w:r>
      <w:r>
        <w:rPr>
          <w:rFonts w:ascii="Times New Roman" w:hAnsi="Times New Roman" w:cs="Times New Roman"/>
          <w:sz w:val="24"/>
          <w:szCs w:val="24"/>
        </w:rPr>
        <w:t>О.П. Назаренко</w:t>
      </w:r>
    </w:p>
    <w:p w:rsidR="00637C58" w:rsidRDefault="00637C58">
      <w:pPr>
        <w:rPr>
          <w:rFonts w:ascii="Times New Roman" w:hAnsi="Times New Roman" w:cs="Times New Roman"/>
          <w:sz w:val="24"/>
          <w:szCs w:val="24"/>
        </w:rPr>
      </w:pPr>
      <w:bookmarkStart w:id="1" w:name="Par25"/>
      <w:bookmarkEnd w:id="1"/>
      <w:r>
        <w:rPr>
          <w:rFonts w:ascii="Times New Roman" w:hAnsi="Times New Roman" w:cs="Times New Roman"/>
          <w:sz w:val="24"/>
          <w:szCs w:val="24"/>
        </w:rPr>
        <w:br w:type="page"/>
      </w:r>
    </w:p>
    <w:p w:rsidR="00036BA0" w:rsidRDefault="00036BA0">
      <w:pPr>
        <w:widowControl w:val="0"/>
        <w:autoSpaceDE w:val="0"/>
        <w:autoSpaceDN w:val="0"/>
        <w:adjustRightInd w:val="0"/>
        <w:spacing w:after="0" w:line="240" w:lineRule="auto"/>
        <w:jc w:val="right"/>
        <w:outlineLvl w:val="0"/>
        <w:rPr>
          <w:rFonts w:ascii="Times New Roman" w:hAnsi="Times New Roman" w:cs="Times New Roman"/>
          <w:sz w:val="24"/>
          <w:szCs w:val="24"/>
        </w:rPr>
      </w:pPr>
    </w:p>
    <w:tbl>
      <w:tblPr>
        <w:tblStyle w:val="a3"/>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7"/>
      </w:tblGrid>
      <w:tr w:rsidR="00036BA0" w:rsidTr="00036BA0">
        <w:tc>
          <w:tcPr>
            <w:tcW w:w="4217" w:type="dxa"/>
          </w:tcPr>
          <w:p w:rsidR="00036BA0" w:rsidRPr="00AB35DE" w:rsidRDefault="00122C4F" w:rsidP="001B045D">
            <w:pPr>
              <w:widowControl w:val="0"/>
              <w:autoSpaceDE w:val="0"/>
              <w:autoSpaceDN w:val="0"/>
              <w:adjustRightInd w:val="0"/>
              <w:jc w:val="both"/>
              <w:outlineLvl w:val="0"/>
              <w:rPr>
                <w:rFonts w:ascii="Times New Roman" w:hAnsi="Times New Roman" w:cs="Times New Roman"/>
                <w:sz w:val="24"/>
                <w:szCs w:val="24"/>
              </w:rPr>
            </w:pPr>
            <w:r>
              <w:rPr>
                <w:rFonts w:ascii="Times New Roman" w:hAnsi="Times New Roman" w:cs="Times New Roman"/>
                <w:sz w:val="24"/>
                <w:szCs w:val="24"/>
              </w:rPr>
              <w:t>УТВЕРЖДЕНА</w:t>
            </w:r>
          </w:p>
          <w:p w:rsidR="00036BA0" w:rsidRPr="00D46F90" w:rsidRDefault="00036BA0" w:rsidP="001B045D">
            <w:pPr>
              <w:widowControl w:val="0"/>
              <w:autoSpaceDE w:val="0"/>
              <w:autoSpaceDN w:val="0"/>
              <w:adjustRightInd w:val="0"/>
              <w:jc w:val="both"/>
              <w:rPr>
                <w:rFonts w:ascii="Times New Roman" w:hAnsi="Times New Roman" w:cs="Times New Roman"/>
                <w:i/>
                <w:sz w:val="24"/>
                <w:szCs w:val="24"/>
              </w:rPr>
            </w:pPr>
            <w:r>
              <w:rPr>
                <w:rFonts w:ascii="Times New Roman" w:hAnsi="Times New Roman" w:cs="Times New Roman"/>
                <w:sz w:val="24"/>
                <w:szCs w:val="24"/>
              </w:rPr>
              <w:t>п</w:t>
            </w:r>
            <w:r w:rsidRPr="00AB35DE">
              <w:rPr>
                <w:rFonts w:ascii="Times New Roman" w:hAnsi="Times New Roman" w:cs="Times New Roman"/>
                <w:sz w:val="24"/>
                <w:szCs w:val="24"/>
              </w:rPr>
              <w:t>остановлением</w:t>
            </w:r>
            <w:r>
              <w:rPr>
                <w:rFonts w:ascii="Times New Roman" w:hAnsi="Times New Roman" w:cs="Times New Roman"/>
                <w:sz w:val="24"/>
                <w:szCs w:val="24"/>
              </w:rPr>
              <w:t xml:space="preserve"> </w:t>
            </w:r>
            <w:r w:rsidRPr="00D46F90">
              <w:rPr>
                <w:rFonts w:ascii="Times New Roman" w:hAnsi="Times New Roman" w:cs="Times New Roman"/>
                <w:sz w:val="24"/>
                <w:szCs w:val="24"/>
              </w:rPr>
              <w:t>администрации муниципального образования</w:t>
            </w:r>
            <w:r w:rsidR="001B045D">
              <w:rPr>
                <w:rFonts w:ascii="Times New Roman" w:hAnsi="Times New Roman" w:cs="Times New Roman"/>
                <w:sz w:val="24"/>
                <w:szCs w:val="24"/>
              </w:rPr>
              <w:t xml:space="preserve"> </w:t>
            </w:r>
            <w:r w:rsidRPr="00D46F90">
              <w:rPr>
                <w:rFonts w:ascii="Times New Roman" w:hAnsi="Times New Roman" w:cs="Times New Roman"/>
                <w:sz w:val="24"/>
                <w:szCs w:val="24"/>
              </w:rPr>
              <w:t>«Холмский городской округ»</w:t>
            </w:r>
          </w:p>
          <w:p w:rsidR="00036BA0" w:rsidRDefault="00036BA0" w:rsidP="001B045D">
            <w:pPr>
              <w:widowControl w:val="0"/>
              <w:autoSpaceDE w:val="0"/>
              <w:autoSpaceDN w:val="0"/>
              <w:adjustRightInd w:val="0"/>
              <w:jc w:val="both"/>
              <w:rPr>
                <w:rFonts w:ascii="Times New Roman" w:hAnsi="Times New Roman" w:cs="Times New Roman"/>
                <w:sz w:val="24"/>
                <w:szCs w:val="24"/>
              </w:rPr>
            </w:pPr>
            <w:r w:rsidRPr="00AB35DE">
              <w:rPr>
                <w:rFonts w:ascii="Times New Roman" w:hAnsi="Times New Roman" w:cs="Times New Roman"/>
                <w:sz w:val="24"/>
                <w:szCs w:val="24"/>
              </w:rPr>
              <w:t xml:space="preserve">от </w:t>
            </w:r>
            <w:r w:rsidR="001B045D" w:rsidRPr="001B045D">
              <w:rPr>
                <w:rFonts w:ascii="Times New Roman" w:hAnsi="Times New Roman" w:cs="Times New Roman"/>
                <w:sz w:val="24"/>
                <w:szCs w:val="24"/>
                <w:u w:val="single"/>
              </w:rPr>
              <w:t>28.08.2014г.</w:t>
            </w:r>
            <w:r w:rsidRPr="00AB35DE">
              <w:rPr>
                <w:rFonts w:ascii="Times New Roman" w:hAnsi="Times New Roman" w:cs="Times New Roman"/>
                <w:sz w:val="24"/>
                <w:szCs w:val="24"/>
              </w:rPr>
              <w:t xml:space="preserve"> </w:t>
            </w:r>
            <w:r w:rsidR="001B045D">
              <w:rPr>
                <w:rFonts w:ascii="Times New Roman" w:hAnsi="Times New Roman" w:cs="Times New Roman"/>
                <w:sz w:val="24"/>
                <w:szCs w:val="24"/>
              </w:rPr>
              <w:t xml:space="preserve">№ </w:t>
            </w:r>
            <w:r w:rsidR="001B045D" w:rsidRPr="001B045D">
              <w:rPr>
                <w:rFonts w:ascii="Times New Roman" w:hAnsi="Times New Roman" w:cs="Times New Roman"/>
                <w:sz w:val="24"/>
                <w:szCs w:val="24"/>
                <w:u w:val="single"/>
              </w:rPr>
              <w:t>923</w:t>
            </w:r>
          </w:p>
        </w:tc>
      </w:tr>
    </w:tbl>
    <w:p w:rsidR="00036BA0" w:rsidRDefault="00036BA0">
      <w:pPr>
        <w:widowControl w:val="0"/>
        <w:autoSpaceDE w:val="0"/>
        <w:autoSpaceDN w:val="0"/>
        <w:adjustRightInd w:val="0"/>
        <w:spacing w:after="0" w:line="240" w:lineRule="auto"/>
        <w:jc w:val="right"/>
        <w:outlineLvl w:val="0"/>
        <w:rPr>
          <w:rFonts w:ascii="Times New Roman" w:hAnsi="Times New Roman" w:cs="Times New Roman"/>
          <w:sz w:val="24"/>
          <w:szCs w:val="24"/>
        </w:rPr>
      </w:pPr>
      <w:bookmarkStart w:id="2" w:name="_GoBack"/>
      <w:bookmarkEnd w:id="2"/>
    </w:p>
    <w:p w:rsidR="009C7337" w:rsidRPr="009C7337" w:rsidRDefault="009C733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3" w:name="Par30"/>
      <w:bookmarkStart w:id="4" w:name="Par37"/>
      <w:bookmarkEnd w:id="3"/>
      <w:bookmarkEnd w:id="4"/>
      <w:r w:rsidRPr="009C7337">
        <w:rPr>
          <w:rFonts w:ascii="Times New Roman" w:hAnsi="Times New Roman" w:cs="Times New Roman"/>
          <w:sz w:val="24"/>
          <w:szCs w:val="24"/>
        </w:rPr>
        <w:t>ПАСПОРТ</w:t>
      </w:r>
    </w:p>
    <w:p w:rsidR="009C7337" w:rsidRDefault="009C7337">
      <w:pPr>
        <w:widowControl w:val="0"/>
        <w:autoSpaceDE w:val="0"/>
        <w:autoSpaceDN w:val="0"/>
        <w:adjustRightInd w:val="0"/>
        <w:spacing w:after="0" w:line="240" w:lineRule="auto"/>
        <w:jc w:val="center"/>
        <w:rPr>
          <w:rFonts w:ascii="Times New Roman" w:hAnsi="Times New Roman" w:cs="Times New Roman"/>
          <w:sz w:val="24"/>
          <w:szCs w:val="24"/>
        </w:rPr>
      </w:pPr>
      <w:r w:rsidRPr="009C7337">
        <w:rPr>
          <w:rFonts w:ascii="Times New Roman" w:hAnsi="Times New Roman" w:cs="Times New Roman"/>
          <w:sz w:val="24"/>
          <w:szCs w:val="24"/>
        </w:rPr>
        <w:t xml:space="preserve">муниципальной программы </w:t>
      </w:r>
    </w:p>
    <w:p w:rsidR="009C7337" w:rsidRDefault="003C3B5D">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009C7337" w:rsidRPr="009C7337">
        <w:rPr>
          <w:rFonts w:ascii="Times New Roman" w:hAnsi="Times New Roman" w:cs="Times New Roman"/>
          <w:sz w:val="24"/>
          <w:szCs w:val="24"/>
        </w:rPr>
        <w:t xml:space="preserve">Повышение эффективности управления муниципальными финансами </w:t>
      </w:r>
    </w:p>
    <w:p w:rsidR="009C7337" w:rsidRPr="009C7337" w:rsidRDefault="009C7337">
      <w:pPr>
        <w:widowControl w:val="0"/>
        <w:autoSpaceDE w:val="0"/>
        <w:autoSpaceDN w:val="0"/>
        <w:adjustRightInd w:val="0"/>
        <w:spacing w:after="0" w:line="240" w:lineRule="auto"/>
        <w:jc w:val="center"/>
        <w:rPr>
          <w:rFonts w:ascii="Times New Roman" w:hAnsi="Times New Roman" w:cs="Times New Roman"/>
          <w:sz w:val="24"/>
          <w:szCs w:val="24"/>
        </w:rPr>
      </w:pPr>
      <w:r w:rsidRPr="009C7337">
        <w:rPr>
          <w:rFonts w:ascii="Times New Roman" w:hAnsi="Times New Roman" w:cs="Times New Roman"/>
          <w:sz w:val="24"/>
          <w:szCs w:val="24"/>
        </w:rPr>
        <w:t>в муниципальном образовании</w:t>
      </w:r>
      <w:r w:rsidR="00F70301">
        <w:rPr>
          <w:rFonts w:ascii="Times New Roman" w:hAnsi="Times New Roman" w:cs="Times New Roman"/>
          <w:sz w:val="24"/>
          <w:szCs w:val="24"/>
        </w:rPr>
        <w:t xml:space="preserve"> «</w:t>
      </w:r>
      <w:r w:rsidRPr="009C7337">
        <w:rPr>
          <w:rFonts w:ascii="Times New Roman" w:hAnsi="Times New Roman" w:cs="Times New Roman"/>
          <w:sz w:val="24"/>
          <w:szCs w:val="24"/>
        </w:rPr>
        <w:t xml:space="preserve">Холмский городской округ» </w:t>
      </w:r>
      <w:r w:rsidR="003C3B5D">
        <w:rPr>
          <w:rFonts w:ascii="Times New Roman" w:hAnsi="Times New Roman" w:cs="Times New Roman"/>
          <w:sz w:val="24"/>
          <w:szCs w:val="24"/>
        </w:rPr>
        <w:t>на 2015-2020 годы»</w:t>
      </w:r>
    </w:p>
    <w:p w:rsidR="009C7337" w:rsidRDefault="009C7337">
      <w:pPr>
        <w:widowControl w:val="0"/>
        <w:autoSpaceDE w:val="0"/>
        <w:autoSpaceDN w:val="0"/>
        <w:adjustRightInd w:val="0"/>
        <w:spacing w:after="0" w:line="240" w:lineRule="auto"/>
        <w:jc w:val="center"/>
        <w:rPr>
          <w:rFonts w:ascii="Calibri" w:hAnsi="Calibri" w:cs="Calibri"/>
        </w:rPr>
      </w:pPr>
    </w:p>
    <w:tbl>
      <w:tblPr>
        <w:tblStyle w:val="a3"/>
        <w:tblW w:w="0" w:type="auto"/>
        <w:tblLook w:val="04A0" w:firstRow="1" w:lastRow="0" w:firstColumn="1" w:lastColumn="0" w:noHBand="0" w:noVBand="1"/>
      </w:tblPr>
      <w:tblGrid>
        <w:gridCol w:w="4784"/>
        <w:gridCol w:w="4786"/>
      </w:tblGrid>
      <w:tr w:rsidR="00C5595D" w:rsidRPr="00C5595D" w:rsidTr="00C5595D">
        <w:tc>
          <w:tcPr>
            <w:tcW w:w="4785" w:type="dxa"/>
          </w:tcPr>
          <w:p w:rsidR="00C5595D" w:rsidRPr="00C5595D" w:rsidRDefault="00C5595D" w:rsidP="00C5595D">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Ответственный исполнитель программы</w:t>
            </w:r>
          </w:p>
        </w:tc>
        <w:tc>
          <w:tcPr>
            <w:tcW w:w="4786" w:type="dxa"/>
          </w:tcPr>
          <w:p w:rsidR="00C5595D" w:rsidRPr="00C5595D" w:rsidRDefault="00C5595D" w:rsidP="00C5595D">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Финансовое управление администрации муниципального образования «Холмский городской округ»</w:t>
            </w:r>
          </w:p>
        </w:tc>
      </w:tr>
      <w:tr w:rsidR="00C5595D" w:rsidRPr="00C5595D" w:rsidTr="00C5595D">
        <w:tc>
          <w:tcPr>
            <w:tcW w:w="4785" w:type="dxa"/>
          </w:tcPr>
          <w:p w:rsidR="00C5595D" w:rsidRPr="00C5595D" w:rsidRDefault="00C5595D" w:rsidP="00C5595D">
            <w:pPr>
              <w:widowControl w:val="0"/>
              <w:autoSpaceDE w:val="0"/>
              <w:autoSpaceDN w:val="0"/>
              <w:adjustRightInd w:val="0"/>
              <w:jc w:val="both"/>
              <w:rPr>
                <w:rFonts w:ascii="Times New Roman" w:hAnsi="Times New Roman" w:cs="Times New Roman"/>
                <w:sz w:val="24"/>
                <w:szCs w:val="24"/>
                <w:highlight w:val="yellow"/>
              </w:rPr>
            </w:pPr>
            <w:r w:rsidRPr="003C3B5D">
              <w:rPr>
                <w:rFonts w:ascii="Times New Roman" w:hAnsi="Times New Roman" w:cs="Times New Roman"/>
                <w:sz w:val="24"/>
                <w:szCs w:val="24"/>
              </w:rPr>
              <w:t>Соисполнители программы</w:t>
            </w:r>
          </w:p>
        </w:tc>
        <w:tc>
          <w:tcPr>
            <w:tcW w:w="4786" w:type="dxa"/>
          </w:tcPr>
          <w:p w:rsidR="00C5595D" w:rsidRPr="00C5595D" w:rsidRDefault="003C3B5D" w:rsidP="00C5595D">
            <w:pPr>
              <w:widowControl w:val="0"/>
              <w:autoSpaceDE w:val="0"/>
              <w:autoSpaceDN w:val="0"/>
              <w:adjustRightInd w:val="0"/>
              <w:jc w:val="both"/>
              <w:rPr>
                <w:rFonts w:ascii="Times New Roman" w:hAnsi="Times New Roman" w:cs="Times New Roman"/>
                <w:sz w:val="24"/>
                <w:szCs w:val="24"/>
                <w:highlight w:val="yellow"/>
              </w:rPr>
            </w:pPr>
            <w:r w:rsidRPr="003C3B5D">
              <w:rPr>
                <w:rFonts w:ascii="Times New Roman" w:hAnsi="Times New Roman" w:cs="Times New Roman"/>
                <w:sz w:val="24"/>
                <w:szCs w:val="24"/>
              </w:rPr>
              <w:t>Администрация муниципального образования «Холмский городской округ»</w:t>
            </w:r>
          </w:p>
        </w:tc>
      </w:tr>
      <w:tr w:rsidR="00C5595D" w:rsidRPr="00C5595D" w:rsidTr="00C5595D">
        <w:tc>
          <w:tcPr>
            <w:tcW w:w="4785" w:type="dxa"/>
          </w:tcPr>
          <w:p w:rsidR="00C5595D" w:rsidRPr="00C5595D" w:rsidRDefault="00C5595D" w:rsidP="00C5595D">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Подпрограммы программы </w:t>
            </w:r>
          </w:p>
        </w:tc>
        <w:tc>
          <w:tcPr>
            <w:tcW w:w="4786" w:type="dxa"/>
          </w:tcPr>
          <w:p w:rsidR="00C5595D" w:rsidRPr="00C5595D" w:rsidRDefault="00C5595D" w:rsidP="00C5595D">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Отсутствуют</w:t>
            </w:r>
          </w:p>
        </w:tc>
      </w:tr>
      <w:tr w:rsidR="00C5595D" w:rsidRPr="00C5595D" w:rsidTr="00C5595D">
        <w:tc>
          <w:tcPr>
            <w:tcW w:w="4785" w:type="dxa"/>
          </w:tcPr>
          <w:p w:rsidR="00C5595D" w:rsidRPr="00C5595D" w:rsidRDefault="006B50DE" w:rsidP="006B50D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Цели программы</w:t>
            </w:r>
          </w:p>
        </w:tc>
        <w:tc>
          <w:tcPr>
            <w:tcW w:w="4786" w:type="dxa"/>
          </w:tcPr>
          <w:p w:rsidR="00C5595D" w:rsidRPr="006B50DE" w:rsidRDefault="006B50DE" w:rsidP="00F94241">
            <w:pPr>
              <w:pStyle w:val="ConsPlusCell"/>
              <w:jc w:val="both"/>
              <w:rPr>
                <w:rFonts w:ascii="Times New Roman" w:hAnsi="Times New Roman" w:cs="Times New Roman"/>
                <w:sz w:val="24"/>
                <w:szCs w:val="24"/>
              </w:rPr>
            </w:pPr>
            <w:r w:rsidRPr="006B50DE">
              <w:rPr>
                <w:rFonts w:ascii="Times New Roman" w:hAnsi="Times New Roman" w:cs="Times New Roman"/>
                <w:sz w:val="24"/>
                <w:szCs w:val="24"/>
              </w:rPr>
              <w:t>Целью муниципальной программы  является повышение эффективности и    качества управления муниципальными финансами муниципального образования «Холмский городской округ»</w:t>
            </w:r>
          </w:p>
        </w:tc>
      </w:tr>
      <w:tr w:rsidR="006B50DE" w:rsidRPr="00C5595D" w:rsidTr="00C5595D">
        <w:tc>
          <w:tcPr>
            <w:tcW w:w="4785" w:type="dxa"/>
          </w:tcPr>
          <w:p w:rsidR="006B50DE" w:rsidRDefault="006B50DE" w:rsidP="006B50D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Задачи программы</w:t>
            </w:r>
          </w:p>
        </w:tc>
        <w:tc>
          <w:tcPr>
            <w:tcW w:w="4786" w:type="dxa"/>
          </w:tcPr>
          <w:p w:rsidR="006B50DE" w:rsidRPr="005A1270" w:rsidRDefault="006B50DE" w:rsidP="005A1270">
            <w:pPr>
              <w:pStyle w:val="ConsPlusCell"/>
              <w:jc w:val="both"/>
              <w:rPr>
                <w:rFonts w:ascii="Times New Roman" w:hAnsi="Times New Roman" w:cs="Times New Roman"/>
                <w:sz w:val="24"/>
                <w:szCs w:val="24"/>
              </w:rPr>
            </w:pPr>
            <w:r w:rsidRPr="005A1270">
              <w:rPr>
                <w:rFonts w:ascii="Times New Roman" w:hAnsi="Times New Roman" w:cs="Times New Roman"/>
                <w:sz w:val="24"/>
                <w:szCs w:val="24"/>
              </w:rPr>
              <w:t>Для реализации цели муниципальной программы необходимо решить следующие задачи:</w:t>
            </w:r>
          </w:p>
          <w:p w:rsidR="006B50DE" w:rsidRPr="005A1270" w:rsidRDefault="006B50DE" w:rsidP="005A1270">
            <w:pPr>
              <w:pStyle w:val="ConsPlusCell"/>
              <w:jc w:val="both"/>
              <w:rPr>
                <w:rFonts w:ascii="Times New Roman" w:hAnsi="Times New Roman" w:cs="Times New Roman"/>
                <w:sz w:val="24"/>
                <w:szCs w:val="24"/>
              </w:rPr>
            </w:pPr>
            <w:r w:rsidRPr="005A1270">
              <w:rPr>
                <w:rFonts w:ascii="Times New Roman" w:hAnsi="Times New Roman" w:cs="Times New Roman"/>
                <w:sz w:val="24"/>
                <w:szCs w:val="24"/>
              </w:rPr>
              <w:t xml:space="preserve">1.Обеспечить долгосрочную сбалансированность и устойчивость </w:t>
            </w:r>
            <w:r w:rsidR="00C22571" w:rsidRPr="005A1270">
              <w:rPr>
                <w:rFonts w:ascii="Times New Roman" w:hAnsi="Times New Roman" w:cs="Times New Roman"/>
                <w:sz w:val="24"/>
                <w:szCs w:val="24"/>
              </w:rPr>
              <w:t>бюджета муниципального образования «Холмский городской округ» з</w:t>
            </w:r>
            <w:r w:rsidRPr="005A1270">
              <w:rPr>
                <w:rFonts w:ascii="Times New Roman" w:hAnsi="Times New Roman" w:cs="Times New Roman"/>
                <w:sz w:val="24"/>
                <w:szCs w:val="24"/>
              </w:rPr>
              <w:t>а счет</w:t>
            </w:r>
            <w:r w:rsidR="00C22571" w:rsidRPr="005A1270">
              <w:rPr>
                <w:rFonts w:ascii="Times New Roman" w:hAnsi="Times New Roman" w:cs="Times New Roman"/>
                <w:sz w:val="24"/>
                <w:szCs w:val="24"/>
              </w:rPr>
              <w:t xml:space="preserve"> </w:t>
            </w:r>
            <w:r w:rsidRPr="005A1270">
              <w:rPr>
                <w:rFonts w:ascii="Times New Roman" w:hAnsi="Times New Roman" w:cs="Times New Roman"/>
                <w:sz w:val="24"/>
                <w:szCs w:val="24"/>
              </w:rPr>
              <w:t>координации стратегического и  бюджетного</w:t>
            </w:r>
            <w:r w:rsidR="00C22571" w:rsidRPr="005A1270">
              <w:rPr>
                <w:rFonts w:ascii="Times New Roman" w:hAnsi="Times New Roman" w:cs="Times New Roman"/>
                <w:sz w:val="24"/>
                <w:szCs w:val="24"/>
              </w:rPr>
              <w:t xml:space="preserve"> </w:t>
            </w:r>
            <w:r w:rsidRPr="005A1270">
              <w:rPr>
                <w:rFonts w:ascii="Times New Roman" w:hAnsi="Times New Roman" w:cs="Times New Roman"/>
                <w:sz w:val="24"/>
                <w:szCs w:val="24"/>
              </w:rPr>
              <w:t>планирования, создания инструментов</w:t>
            </w:r>
            <w:r w:rsidR="00C22571" w:rsidRPr="005A1270">
              <w:rPr>
                <w:rFonts w:ascii="Times New Roman" w:hAnsi="Times New Roman" w:cs="Times New Roman"/>
                <w:sz w:val="24"/>
                <w:szCs w:val="24"/>
              </w:rPr>
              <w:t xml:space="preserve"> </w:t>
            </w:r>
            <w:r w:rsidRPr="005A1270">
              <w:rPr>
                <w:rFonts w:ascii="Times New Roman" w:hAnsi="Times New Roman" w:cs="Times New Roman"/>
                <w:sz w:val="24"/>
                <w:szCs w:val="24"/>
              </w:rPr>
              <w:t>долгосрочного финансового   планирования,</w:t>
            </w:r>
            <w:r w:rsidR="00C22571" w:rsidRPr="005A1270">
              <w:rPr>
                <w:rFonts w:ascii="Times New Roman" w:hAnsi="Times New Roman" w:cs="Times New Roman"/>
                <w:sz w:val="24"/>
                <w:szCs w:val="24"/>
              </w:rPr>
              <w:t xml:space="preserve"> </w:t>
            </w:r>
            <w:r w:rsidRPr="005A1270">
              <w:rPr>
                <w:rFonts w:ascii="Times New Roman" w:hAnsi="Times New Roman" w:cs="Times New Roman"/>
                <w:sz w:val="24"/>
                <w:szCs w:val="24"/>
              </w:rPr>
              <w:t>обоснования, поддержания    достаточного</w:t>
            </w:r>
            <w:r w:rsidR="00C22571" w:rsidRPr="005A1270">
              <w:rPr>
                <w:rFonts w:ascii="Times New Roman" w:hAnsi="Times New Roman" w:cs="Times New Roman"/>
                <w:sz w:val="24"/>
                <w:szCs w:val="24"/>
              </w:rPr>
              <w:t xml:space="preserve"> </w:t>
            </w:r>
            <w:r w:rsidRPr="005A1270">
              <w:rPr>
                <w:rFonts w:ascii="Times New Roman" w:hAnsi="Times New Roman" w:cs="Times New Roman"/>
                <w:sz w:val="24"/>
                <w:szCs w:val="24"/>
              </w:rPr>
              <w:t xml:space="preserve">объема </w:t>
            </w:r>
            <w:r w:rsidR="00C22571" w:rsidRPr="005A1270">
              <w:rPr>
                <w:rFonts w:ascii="Times New Roman" w:hAnsi="Times New Roman" w:cs="Times New Roman"/>
                <w:sz w:val="24"/>
                <w:szCs w:val="24"/>
              </w:rPr>
              <w:t>р</w:t>
            </w:r>
            <w:r w:rsidRPr="005A1270">
              <w:rPr>
                <w:rFonts w:ascii="Times New Roman" w:hAnsi="Times New Roman" w:cs="Times New Roman"/>
                <w:sz w:val="24"/>
                <w:szCs w:val="24"/>
              </w:rPr>
              <w:t xml:space="preserve">езервного фонда    </w:t>
            </w:r>
            <w:r w:rsidR="00371AA0">
              <w:rPr>
                <w:rFonts w:ascii="Times New Roman" w:hAnsi="Times New Roman" w:cs="Times New Roman"/>
                <w:sz w:val="24"/>
                <w:szCs w:val="24"/>
              </w:rPr>
              <w:t xml:space="preserve">администрации </w:t>
            </w:r>
            <w:r w:rsidR="00C22571" w:rsidRPr="005A1270">
              <w:rPr>
                <w:rFonts w:ascii="Times New Roman" w:hAnsi="Times New Roman" w:cs="Times New Roman"/>
                <w:sz w:val="24"/>
                <w:szCs w:val="24"/>
              </w:rPr>
              <w:t>муниципального образования «Холмский городской округ»</w:t>
            </w:r>
            <w:r w:rsidRPr="005A1270">
              <w:rPr>
                <w:rFonts w:ascii="Times New Roman" w:hAnsi="Times New Roman" w:cs="Times New Roman"/>
                <w:sz w:val="24"/>
                <w:szCs w:val="24"/>
              </w:rPr>
              <w:t>.</w:t>
            </w:r>
          </w:p>
          <w:p w:rsidR="006B50DE" w:rsidRPr="005A1270" w:rsidRDefault="006B50DE" w:rsidP="005A1270">
            <w:pPr>
              <w:pStyle w:val="ConsPlusCell"/>
              <w:jc w:val="both"/>
              <w:rPr>
                <w:rFonts w:ascii="Times New Roman" w:hAnsi="Times New Roman" w:cs="Times New Roman"/>
                <w:sz w:val="24"/>
                <w:szCs w:val="24"/>
              </w:rPr>
            </w:pPr>
            <w:r w:rsidRPr="005A1270">
              <w:rPr>
                <w:rFonts w:ascii="Times New Roman" w:hAnsi="Times New Roman" w:cs="Times New Roman"/>
                <w:sz w:val="24"/>
                <w:szCs w:val="24"/>
              </w:rPr>
              <w:t>2.Продолжить совершенствование</w:t>
            </w:r>
          </w:p>
          <w:p w:rsidR="006B50DE" w:rsidRPr="005A1270" w:rsidRDefault="006B50DE" w:rsidP="005A1270">
            <w:pPr>
              <w:pStyle w:val="ConsPlusCell"/>
              <w:jc w:val="both"/>
              <w:rPr>
                <w:rFonts w:ascii="Times New Roman" w:hAnsi="Times New Roman" w:cs="Times New Roman"/>
                <w:sz w:val="24"/>
                <w:szCs w:val="24"/>
              </w:rPr>
            </w:pPr>
            <w:r w:rsidRPr="005A1270">
              <w:rPr>
                <w:rFonts w:ascii="Times New Roman" w:hAnsi="Times New Roman" w:cs="Times New Roman"/>
                <w:sz w:val="24"/>
                <w:szCs w:val="24"/>
              </w:rPr>
              <w:t>нормативно-методического обеспечения</w:t>
            </w:r>
          </w:p>
          <w:p w:rsidR="006B50DE" w:rsidRPr="005A1270" w:rsidRDefault="006B50DE" w:rsidP="005A1270">
            <w:pPr>
              <w:pStyle w:val="ConsPlusCell"/>
              <w:jc w:val="both"/>
              <w:rPr>
                <w:rFonts w:ascii="Times New Roman" w:hAnsi="Times New Roman" w:cs="Times New Roman"/>
                <w:sz w:val="24"/>
                <w:szCs w:val="24"/>
              </w:rPr>
            </w:pPr>
            <w:r w:rsidRPr="005A1270">
              <w:rPr>
                <w:rFonts w:ascii="Times New Roman" w:hAnsi="Times New Roman" w:cs="Times New Roman"/>
                <w:sz w:val="24"/>
                <w:szCs w:val="24"/>
              </w:rPr>
              <w:t xml:space="preserve">бюджетного процесса в </w:t>
            </w:r>
            <w:r w:rsidR="005B11B0" w:rsidRPr="005A1270">
              <w:rPr>
                <w:rFonts w:ascii="Times New Roman" w:hAnsi="Times New Roman" w:cs="Times New Roman"/>
                <w:sz w:val="24"/>
                <w:szCs w:val="24"/>
              </w:rPr>
              <w:t>муниципальном образовании «Холмский городской округ»</w:t>
            </w:r>
            <w:r w:rsidRPr="005A1270">
              <w:rPr>
                <w:rFonts w:ascii="Times New Roman" w:hAnsi="Times New Roman" w:cs="Times New Roman"/>
                <w:sz w:val="24"/>
                <w:szCs w:val="24"/>
              </w:rPr>
              <w:t>, организации планирования и исполнения</w:t>
            </w:r>
            <w:r w:rsidR="005B11B0" w:rsidRPr="005A1270">
              <w:rPr>
                <w:rFonts w:ascii="Times New Roman" w:hAnsi="Times New Roman" w:cs="Times New Roman"/>
                <w:sz w:val="24"/>
                <w:szCs w:val="24"/>
              </w:rPr>
              <w:t xml:space="preserve"> муниципального бю</w:t>
            </w:r>
            <w:r w:rsidRPr="005A1270">
              <w:rPr>
                <w:rFonts w:ascii="Times New Roman" w:hAnsi="Times New Roman" w:cs="Times New Roman"/>
                <w:sz w:val="24"/>
                <w:szCs w:val="24"/>
              </w:rPr>
              <w:t>джета</w:t>
            </w:r>
            <w:r w:rsidR="005B11B0" w:rsidRPr="005A1270">
              <w:rPr>
                <w:rFonts w:ascii="Times New Roman" w:hAnsi="Times New Roman" w:cs="Times New Roman"/>
                <w:sz w:val="24"/>
                <w:szCs w:val="24"/>
              </w:rPr>
              <w:t>.</w:t>
            </w:r>
          </w:p>
          <w:p w:rsidR="006B50DE" w:rsidRPr="005A1270" w:rsidRDefault="005B11B0" w:rsidP="005A1270">
            <w:pPr>
              <w:pStyle w:val="ConsPlusCell"/>
              <w:jc w:val="both"/>
              <w:rPr>
                <w:rFonts w:ascii="Times New Roman" w:hAnsi="Times New Roman" w:cs="Times New Roman"/>
                <w:sz w:val="24"/>
                <w:szCs w:val="24"/>
              </w:rPr>
            </w:pPr>
            <w:r w:rsidRPr="005A1270">
              <w:rPr>
                <w:rFonts w:ascii="Times New Roman" w:hAnsi="Times New Roman" w:cs="Times New Roman"/>
                <w:sz w:val="24"/>
                <w:szCs w:val="24"/>
              </w:rPr>
              <w:t>3</w:t>
            </w:r>
            <w:r w:rsidR="006B50DE" w:rsidRPr="005A1270">
              <w:rPr>
                <w:rFonts w:ascii="Times New Roman" w:hAnsi="Times New Roman" w:cs="Times New Roman"/>
                <w:sz w:val="24"/>
                <w:szCs w:val="24"/>
              </w:rPr>
              <w:t>.Осуществлять эффективное управление</w:t>
            </w:r>
          </w:p>
          <w:p w:rsidR="006B50DE" w:rsidRPr="005A1270" w:rsidRDefault="006F4A42" w:rsidP="005A1270">
            <w:pPr>
              <w:pStyle w:val="ConsPlusCell"/>
              <w:jc w:val="both"/>
              <w:rPr>
                <w:rFonts w:ascii="Times New Roman" w:hAnsi="Times New Roman" w:cs="Times New Roman"/>
                <w:sz w:val="24"/>
                <w:szCs w:val="24"/>
              </w:rPr>
            </w:pPr>
            <w:r w:rsidRPr="005A1270">
              <w:rPr>
                <w:rFonts w:ascii="Times New Roman" w:hAnsi="Times New Roman" w:cs="Times New Roman"/>
                <w:sz w:val="24"/>
                <w:szCs w:val="24"/>
              </w:rPr>
              <w:t>м</w:t>
            </w:r>
            <w:r w:rsidR="005B11B0" w:rsidRPr="005A1270">
              <w:rPr>
                <w:rFonts w:ascii="Times New Roman" w:hAnsi="Times New Roman" w:cs="Times New Roman"/>
                <w:sz w:val="24"/>
                <w:szCs w:val="24"/>
              </w:rPr>
              <w:t xml:space="preserve">униципальным </w:t>
            </w:r>
            <w:r w:rsidR="006B50DE" w:rsidRPr="005A1270">
              <w:rPr>
                <w:rFonts w:ascii="Times New Roman" w:hAnsi="Times New Roman" w:cs="Times New Roman"/>
                <w:sz w:val="24"/>
                <w:szCs w:val="24"/>
              </w:rPr>
              <w:t xml:space="preserve">долгом </w:t>
            </w:r>
            <w:r w:rsidR="005B11B0" w:rsidRPr="005A1270">
              <w:rPr>
                <w:rFonts w:ascii="Times New Roman" w:hAnsi="Times New Roman" w:cs="Times New Roman"/>
                <w:sz w:val="24"/>
                <w:szCs w:val="24"/>
              </w:rPr>
              <w:t>муниципального образования «Холмский городской округ»</w:t>
            </w:r>
            <w:r w:rsidR="006B50DE" w:rsidRPr="005A1270">
              <w:rPr>
                <w:rFonts w:ascii="Times New Roman" w:hAnsi="Times New Roman" w:cs="Times New Roman"/>
                <w:sz w:val="24"/>
                <w:szCs w:val="24"/>
              </w:rPr>
              <w:t>.</w:t>
            </w:r>
          </w:p>
          <w:p w:rsidR="006B50DE" w:rsidRPr="005A1270" w:rsidRDefault="005A1270" w:rsidP="005A1270">
            <w:pPr>
              <w:pStyle w:val="ConsPlusCell"/>
              <w:jc w:val="both"/>
              <w:rPr>
                <w:rFonts w:ascii="Times New Roman" w:hAnsi="Times New Roman" w:cs="Times New Roman"/>
                <w:sz w:val="24"/>
                <w:szCs w:val="24"/>
              </w:rPr>
            </w:pPr>
            <w:r>
              <w:rPr>
                <w:rFonts w:ascii="Times New Roman" w:hAnsi="Times New Roman" w:cs="Times New Roman"/>
                <w:sz w:val="24"/>
                <w:szCs w:val="24"/>
              </w:rPr>
              <w:t>4</w:t>
            </w:r>
            <w:r w:rsidR="006B50DE" w:rsidRPr="005A1270">
              <w:rPr>
                <w:rFonts w:ascii="Times New Roman" w:hAnsi="Times New Roman" w:cs="Times New Roman"/>
                <w:sz w:val="24"/>
                <w:szCs w:val="24"/>
              </w:rPr>
              <w:t>.Обеспечить своевременный финансовый</w:t>
            </w:r>
          </w:p>
          <w:p w:rsidR="006B50DE" w:rsidRPr="005A1270" w:rsidRDefault="006B50DE" w:rsidP="005A1270">
            <w:pPr>
              <w:pStyle w:val="ConsPlusCell"/>
              <w:jc w:val="both"/>
              <w:rPr>
                <w:rFonts w:ascii="Times New Roman" w:hAnsi="Times New Roman" w:cs="Times New Roman"/>
                <w:sz w:val="24"/>
                <w:szCs w:val="24"/>
              </w:rPr>
            </w:pPr>
            <w:r w:rsidRPr="005A1270">
              <w:rPr>
                <w:rFonts w:ascii="Times New Roman" w:hAnsi="Times New Roman" w:cs="Times New Roman"/>
                <w:sz w:val="24"/>
                <w:szCs w:val="24"/>
              </w:rPr>
              <w:t>контроль в сфере управления</w:t>
            </w:r>
            <w:r w:rsidR="006F4A42" w:rsidRPr="005A1270">
              <w:rPr>
                <w:rFonts w:ascii="Times New Roman" w:hAnsi="Times New Roman" w:cs="Times New Roman"/>
                <w:sz w:val="24"/>
                <w:szCs w:val="24"/>
              </w:rPr>
              <w:t xml:space="preserve"> </w:t>
            </w:r>
            <w:r w:rsidR="005B11B0" w:rsidRPr="005A1270">
              <w:rPr>
                <w:rFonts w:ascii="Times New Roman" w:hAnsi="Times New Roman" w:cs="Times New Roman"/>
                <w:sz w:val="24"/>
                <w:szCs w:val="24"/>
              </w:rPr>
              <w:t>муниципальными</w:t>
            </w:r>
            <w:r w:rsidRPr="005A1270">
              <w:rPr>
                <w:rFonts w:ascii="Times New Roman" w:hAnsi="Times New Roman" w:cs="Times New Roman"/>
                <w:sz w:val="24"/>
                <w:szCs w:val="24"/>
              </w:rPr>
              <w:t xml:space="preserve"> финансами </w:t>
            </w:r>
            <w:r w:rsidR="005B11B0" w:rsidRPr="005A1270">
              <w:rPr>
                <w:rFonts w:ascii="Times New Roman" w:hAnsi="Times New Roman" w:cs="Times New Roman"/>
                <w:sz w:val="24"/>
                <w:szCs w:val="24"/>
              </w:rPr>
              <w:t>муниципального образования «Холмский городской округ»</w:t>
            </w:r>
            <w:r w:rsidRPr="005A1270">
              <w:rPr>
                <w:rFonts w:ascii="Times New Roman" w:hAnsi="Times New Roman" w:cs="Times New Roman"/>
                <w:sz w:val="24"/>
                <w:szCs w:val="24"/>
              </w:rPr>
              <w:t>.</w:t>
            </w:r>
          </w:p>
          <w:p w:rsidR="006B50DE" w:rsidRPr="005A1270" w:rsidRDefault="005A1270" w:rsidP="005A1270">
            <w:pPr>
              <w:pStyle w:val="ConsPlusCell"/>
              <w:jc w:val="both"/>
              <w:rPr>
                <w:rFonts w:ascii="Times New Roman" w:hAnsi="Times New Roman" w:cs="Times New Roman"/>
                <w:sz w:val="24"/>
                <w:szCs w:val="24"/>
              </w:rPr>
            </w:pPr>
            <w:r>
              <w:rPr>
                <w:rFonts w:ascii="Times New Roman" w:hAnsi="Times New Roman" w:cs="Times New Roman"/>
                <w:sz w:val="24"/>
                <w:szCs w:val="24"/>
              </w:rPr>
              <w:t>5</w:t>
            </w:r>
            <w:r w:rsidR="006B50DE" w:rsidRPr="005A1270">
              <w:rPr>
                <w:rFonts w:ascii="Times New Roman" w:hAnsi="Times New Roman" w:cs="Times New Roman"/>
                <w:sz w:val="24"/>
                <w:szCs w:val="24"/>
              </w:rPr>
              <w:t>.Формировать единое информационное</w:t>
            </w:r>
          </w:p>
          <w:p w:rsidR="006B50DE" w:rsidRPr="00C5595D" w:rsidRDefault="006B50DE" w:rsidP="00371AA0">
            <w:pPr>
              <w:pStyle w:val="ConsPlusCell"/>
              <w:jc w:val="both"/>
              <w:rPr>
                <w:rFonts w:ascii="Times New Roman" w:hAnsi="Times New Roman" w:cs="Times New Roman"/>
                <w:sz w:val="24"/>
                <w:szCs w:val="24"/>
              </w:rPr>
            </w:pPr>
            <w:r w:rsidRPr="005A1270">
              <w:rPr>
                <w:rFonts w:ascii="Times New Roman" w:hAnsi="Times New Roman" w:cs="Times New Roman"/>
                <w:sz w:val="24"/>
                <w:szCs w:val="24"/>
              </w:rPr>
              <w:lastRenderedPageBreak/>
              <w:t>пространство, применять информационные  и</w:t>
            </w:r>
            <w:r w:rsidR="006F4A42" w:rsidRPr="005A1270">
              <w:rPr>
                <w:rFonts w:ascii="Times New Roman" w:hAnsi="Times New Roman" w:cs="Times New Roman"/>
                <w:sz w:val="24"/>
                <w:szCs w:val="24"/>
              </w:rPr>
              <w:t xml:space="preserve"> </w:t>
            </w:r>
            <w:r w:rsidRPr="005A1270">
              <w:rPr>
                <w:rFonts w:ascii="Times New Roman" w:hAnsi="Times New Roman" w:cs="Times New Roman"/>
                <w:sz w:val="24"/>
                <w:szCs w:val="24"/>
              </w:rPr>
              <w:t>телекоммуникационные технологии в сфере</w:t>
            </w:r>
            <w:r w:rsidR="006F4A42" w:rsidRPr="005A1270">
              <w:rPr>
                <w:rFonts w:ascii="Times New Roman" w:hAnsi="Times New Roman" w:cs="Times New Roman"/>
                <w:sz w:val="24"/>
                <w:szCs w:val="24"/>
              </w:rPr>
              <w:t xml:space="preserve"> </w:t>
            </w:r>
            <w:r w:rsidRPr="005A1270">
              <w:rPr>
                <w:rFonts w:ascii="Times New Roman" w:hAnsi="Times New Roman" w:cs="Times New Roman"/>
                <w:sz w:val="24"/>
                <w:szCs w:val="24"/>
              </w:rPr>
              <w:t xml:space="preserve">управления </w:t>
            </w:r>
            <w:r w:rsidR="006F4A42" w:rsidRPr="005A1270">
              <w:rPr>
                <w:rFonts w:ascii="Times New Roman" w:hAnsi="Times New Roman" w:cs="Times New Roman"/>
                <w:sz w:val="24"/>
                <w:szCs w:val="24"/>
              </w:rPr>
              <w:t xml:space="preserve">муниципальными </w:t>
            </w:r>
            <w:r w:rsidRPr="005A1270">
              <w:rPr>
                <w:rFonts w:ascii="Times New Roman" w:hAnsi="Times New Roman" w:cs="Times New Roman"/>
                <w:sz w:val="24"/>
                <w:szCs w:val="24"/>
              </w:rPr>
              <w:t>финансами</w:t>
            </w:r>
            <w:r w:rsidR="006F4A42" w:rsidRPr="005A1270">
              <w:rPr>
                <w:rFonts w:ascii="Times New Roman" w:hAnsi="Times New Roman" w:cs="Times New Roman"/>
                <w:sz w:val="24"/>
                <w:szCs w:val="24"/>
              </w:rPr>
              <w:t xml:space="preserve"> муниципального образования «Холмский городской округ»</w:t>
            </w:r>
            <w:r w:rsidRPr="005A1270">
              <w:rPr>
                <w:rFonts w:ascii="Times New Roman" w:hAnsi="Times New Roman" w:cs="Times New Roman"/>
                <w:sz w:val="24"/>
                <w:szCs w:val="24"/>
              </w:rPr>
              <w:t xml:space="preserve"> для обеспечения</w:t>
            </w:r>
            <w:r w:rsidR="006F4A42" w:rsidRPr="005A1270">
              <w:rPr>
                <w:rFonts w:ascii="Times New Roman" w:hAnsi="Times New Roman" w:cs="Times New Roman"/>
                <w:sz w:val="24"/>
                <w:szCs w:val="24"/>
              </w:rPr>
              <w:t xml:space="preserve"> </w:t>
            </w:r>
            <w:r w:rsidRPr="005A1270">
              <w:rPr>
                <w:rFonts w:ascii="Times New Roman" w:hAnsi="Times New Roman" w:cs="Times New Roman"/>
                <w:sz w:val="24"/>
                <w:szCs w:val="24"/>
              </w:rPr>
              <w:t>открытости, прозрачности  и подотчетности</w:t>
            </w:r>
            <w:r w:rsidR="006F4A42" w:rsidRPr="005A1270">
              <w:rPr>
                <w:rFonts w:ascii="Times New Roman" w:hAnsi="Times New Roman" w:cs="Times New Roman"/>
                <w:sz w:val="24"/>
                <w:szCs w:val="24"/>
              </w:rPr>
              <w:t xml:space="preserve"> </w:t>
            </w:r>
            <w:r w:rsidRPr="005A1270">
              <w:rPr>
                <w:rFonts w:ascii="Times New Roman" w:hAnsi="Times New Roman" w:cs="Times New Roman"/>
                <w:sz w:val="24"/>
                <w:szCs w:val="24"/>
              </w:rPr>
              <w:t xml:space="preserve">деятельности органов </w:t>
            </w:r>
            <w:r w:rsidR="006F4A42" w:rsidRPr="005A1270">
              <w:rPr>
                <w:rFonts w:ascii="Times New Roman" w:hAnsi="Times New Roman" w:cs="Times New Roman"/>
                <w:sz w:val="24"/>
                <w:szCs w:val="24"/>
              </w:rPr>
              <w:t xml:space="preserve">местного </w:t>
            </w:r>
            <w:r w:rsidR="00ED5825" w:rsidRPr="005A1270">
              <w:rPr>
                <w:rFonts w:ascii="Times New Roman" w:hAnsi="Times New Roman" w:cs="Times New Roman"/>
                <w:sz w:val="24"/>
                <w:szCs w:val="24"/>
              </w:rPr>
              <w:t>самоуправления</w:t>
            </w:r>
            <w:r w:rsidR="006F4A42" w:rsidRPr="005A1270">
              <w:rPr>
                <w:rFonts w:ascii="Times New Roman" w:hAnsi="Times New Roman" w:cs="Times New Roman"/>
                <w:sz w:val="24"/>
                <w:szCs w:val="24"/>
              </w:rPr>
              <w:t xml:space="preserve"> муниципального образования «Холмский городской округ» </w:t>
            </w:r>
            <w:r w:rsidRPr="005A1270">
              <w:rPr>
                <w:rFonts w:ascii="Times New Roman" w:hAnsi="Times New Roman" w:cs="Times New Roman"/>
                <w:sz w:val="24"/>
                <w:szCs w:val="24"/>
              </w:rPr>
              <w:t xml:space="preserve">  повышать качество</w:t>
            </w:r>
            <w:r w:rsidR="006F4A42" w:rsidRPr="005A1270">
              <w:rPr>
                <w:rFonts w:ascii="Times New Roman" w:hAnsi="Times New Roman" w:cs="Times New Roman"/>
                <w:sz w:val="24"/>
                <w:szCs w:val="24"/>
              </w:rPr>
              <w:t xml:space="preserve"> </w:t>
            </w:r>
            <w:r w:rsidRPr="005A1270">
              <w:rPr>
                <w:rFonts w:ascii="Times New Roman" w:hAnsi="Times New Roman" w:cs="Times New Roman"/>
                <w:sz w:val="24"/>
                <w:szCs w:val="24"/>
              </w:rPr>
              <w:t>финансового менеджмента главных</w:t>
            </w:r>
            <w:r w:rsidR="006F4A42" w:rsidRPr="005A1270">
              <w:rPr>
                <w:rFonts w:ascii="Times New Roman" w:hAnsi="Times New Roman" w:cs="Times New Roman"/>
                <w:sz w:val="24"/>
                <w:szCs w:val="24"/>
              </w:rPr>
              <w:t xml:space="preserve"> </w:t>
            </w:r>
            <w:r w:rsidRPr="005A1270">
              <w:rPr>
                <w:rFonts w:ascii="Times New Roman" w:hAnsi="Times New Roman" w:cs="Times New Roman"/>
                <w:sz w:val="24"/>
                <w:szCs w:val="24"/>
              </w:rPr>
              <w:t xml:space="preserve">распорядителей средств </w:t>
            </w:r>
            <w:r w:rsidR="00371AA0">
              <w:rPr>
                <w:rFonts w:ascii="Times New Roman" w:hAnsi="Times New Roman" w:cs="Times New Roman"/>
                <w:sz w:val="24"/>
                <w:szCs w:val="24"/>
              </w:rPr>
              <w:t>муниципального</w:t>
            </w:r>
            <w:r w:rsidRPr="005A1270">
              <w:rPr>
                <w:rFonts w:ascii="Times New Roman" w:hAnsi="Times New Roman" w:cs="Times New Roman"/>
                <w:sz w:val="24"/>
                <w:szCs w:val="24"/>
              </w:rPr>
              <w:t xml:space="preserve"> бюджета</w:t>
            </w:r>
          </w:p>
        </w:tc>
      </w:tr>
      <w:tr w:rsidR="0004117F" w:rsidRPr="00C5595D" w:rsidTr="0004117F">
        <w:tc>
          <w:tcPr>
            <w:tcW w:w="4785" w:type="dxa"/>
          </w:tcPr>
          <w:p w:rsidR="0004117F" w:rsidRDefault="0004117F" w:rsidP="0004117F">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Этапы и сроки реализации программы</w:t>
            </w:r>
          </w:p>
        </w:tc>
        <w:tc>
          <w:tcPr>
            <w:tcW w:w="4786" w:type="dxa"/>
          </w:tcPr>
          <w:p w:rsidR="0004117F" w:rsidRPr="00C5595D" w:rsidRDefault="0004117F" w:rsidP="0004117F">
            <w:pPr>
              <w:widowControl w:val="0"/>
              <w:autoSpaceDE w:val="0"/>
              <w:autoSpaceDN w:val="0"/>
              <w:adjustRightInd w:val="0"/>
              <w:jc w:val="both"/>
              <w:rPr>
                <w:rFonts w:ascii="Times New Roman" w:hAnsi="Times New Roman" w:cs="Times New Roman"/>
                <w:sz w:val="24"/>
                <w:szCs w:val="24"/>
              </w:rPr>
            </w:pPr>
            <w:r w:rsidRPr="0004117F">
              <w:rPr>
                <w:rFonts w:ascii="Times New Roman" w:hAnsi="Times New Roman" w:cs="Times New Roman"/>
                <w:sz w:val="24"/>
                <w:szCs w:val="24"/>
              </w:rPr>
              <w:t xml:space="preserve">Сроки </w:t>
            </w:r>
            <w:r>
              <w:rPr>
                <w:rFonts w:ascii="Times New Roman" w:hAnsi="Times New Roman" w:cs="Times New Roman"/>
                <w:sz w:val="24"/>
                <w:szCs w:val="24"/>
              </w:rPr>
              <w:t>реализации муниципальной программы в целом 2015-2020 годы</w:t>
            </w:r>
          </w:p>
        </w:tc>
      </w:tr>
      <w:tr w:rsidR="006B50DE" w:rsidRPr="00C5595D" w:rsidTr="00C5595D">
        <w:tc>
          <w:tcPr>
            <w:tcW w:w="4785" w:type="dxa"/>
          </w:tcPr>
          <w:p w:rsidR="006B50DE" w:rsidRDefault="006B50DE" w:rsidP="006B50DE">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Объемы и источники финансирования</w:t>
            </w:r>
            <w:r w:rsidR="0004117F">
              <w:rPr>
                <w:rFonts w:ascii="Times New Roman" w:hAnsi="Times New Roman" w:cs="Times New Roman"/>
                <w:sz w:val="24"/>
                <w:szCs w:val="24"/>
              </w:rPr>
              <w:t xml:space="preserve"> программы</w:t>
            </w:r>
          </w:p>
        </w:tc>
        <w:tc>
          <w:tcPr>
            <w:tcW w:w="4786" w:type="dxa"/>
          </w:tcPr>
          <w:p w:rsidR="003B0690" w:rsidRDefault="00F72DEB" w:rsidP="003B069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Объем бюджетных ассигнований на реализацию </w:t>
            </w:r>
            <w:r w:rsidR="003B0690">
              <w:rPr>
                <w:rFonts w:ascii="Times New Roman" w:hAnsi="Times New Roman" w:cs="Times New Roman"/>
                <w:sz w:val="24"/>
                <w:szCs w:val="24"/>
              </w:rPr>
              <w:t xml:space="preserve">мероприятий муниципальной программы в 2015 - 2020 годах за счет средств бюджета муниципального образования «Холмский городской округ» составляет </w:t>
            </w:r>
            <w:r w:rsidR="00610114">
              <w:rPr>
                <w:rFonts w:ascii="Times New Roman" w:hAnsi="Times New Roman" w:cs="Times New Roman"/>
                <w:sz w:val="24"/>
                <w:szCs w:val="24"/>
              </w:rPr>
              <w:t>104 234,7</w:t>
            </w:r>
            <w:r w:rsidR="003B0690" w:rsidRPr="00247BED">
              <w:rPr>
                <w:rFonts w:ascii="Times New Roman" w:hAnsi="Times New Roman" w:cs="Times New Roman"/>
                <w:sz w:val="24"/>
                <w:szCs w:val="24"/>
              </w:rPr>
              <w:t>тыс. рублей, в том числе:</w:t>
            </w:r>
          </w:p>
          <w:p w:rsidR="003B0690" w:rsidRDefault="003B0690" w:rsidP="003B069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в 2015 году </w:t>
            </w:r>
            <w:r w:rsidR="00247BED">
              <w:rPr>
                <w:rFonts w:ascii="Times New Roman" w:hAnsi="Times New Roman" w:cs="Times New Roman"/>
                <w:sz w:val="24"/>
                <w:szCs w:val="24"/>
              </w:rPr>
              <w:t>–</w:t>
            </w:r>
            <w:r>
              <w:rPr>
                <w:rFonts w:ascii="Times New Roman" w:hAnsi="Times New Roman" w:cs="Times New Roman"/>
                <w:sz w:val="24"/>
                <w:szCs w:val="24"/>
              </w:rPr>
              <w:t xml:space="preserve"> </w:t>
            </w:r>
            <w:r w:rsidR="00247BED">
              <w:rPr>
                <w:rFonts w:ascii="Times New Roman" w:hAnsi="Times New Roman" w:cs="Times New Roman"/>
                <w:sz w:val="24"/>
                <w:szCs w:val="24"/>
              </w:rPr>
              <w:t>20 557,0</w:t>
            </w:r>
            <w:r>
              <w:rPr>
                <w:rFonts w:ascii="Times New Roman" w:hAnsi="Times New Roman" w:cs="Times New Roman"/>
                <w:sz w:val="24"/>
                <w:szCs w:val="24"/>
              </w:rPr>
              <w:t xml:space="preserve"> тыс. рублей;</w:t>
            </w:r>
          </w:p>
          <w:p w:rsidR="003B0690" w:rsidRDefault="003B0690" w:rsidP="003B069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в 2016 году </w:t>
            </w:r>
            <w:r w:rsidR="00247BED">
              <w:rPr>
                <w:rFonts w:ascii="Times New Roman" w:hAnsi="Times New Roman" w:cs="Times New Roman"/>
                <w:sz w:val="24"/>
                <w:szCs w:val="24"/>
              </w:rPr>
              <w:t>–</w:t>
            </w:r>
            <w:r>
              <w:rPr>
                <w:rFonts w:ascii="Times New Roman" w:hAnsi="Times New Roman" w:cs="Times New Roman"/>
                <w:sz w:val="24"/>
                <w:szCs w:val="24"/>
              </w:rPr>
              <w:t xml:space="preserve"> </w:t>
            </w:r>
            <w:r w:rsidR="00247BED">
              <w:rPr>
                <w:rFonts w:ascii="Times New Roman" w:hAnsi="Times New Roman" w:cs="Times New Roman"/>
                <w:sz w:val="24"/>
                <w:szCs w:val="24"/>
              </w:rPr>
              <w:t>19</w:t>
            </w:r>
            <w:r w:rsidR="00610114">
              <w:rPr>
                <w:rFonts w:ascii="Times New Roman" w:hAnsi="Times New Roman" w:cs="Times New Roman"/>
                <w:sz w:val="24"/>
                <w:szCs w:val="24"/>
              </w:rPr>
              <w:t> 712,7</w:t>
            </w:r>
            <w:r w:rsidR="00247BED">
              <w:rPr>
                <w:rFonts w:ascii="Times New Roman" w:hAnsi="Times New Roman" w:cs="Times New Roman"/>
                <w:sz w:val="24"/>
                <w:szCs w:val="24"/>
              </w:rPr>
              <w:t xml:space="preserve"> </w:t>
            </w:r>
            <w:r>
              <w:rPr>
                <w:rFonts w:ascii="Times New Roman" w:hAnsi="Times New Roman" w:cs="Times New Roman"/>
                <w:sz w:val="24"/>
                <w:szCs w:val="24"/>
              </w:rPr>
              <w:t>тыс. рублей;</w:t>
            </w:r>
          </w:p>
          <w:p w:rsidR="003B0690" w:rsidRDefault="003B0690" w:rsidP="003B069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в 2017 году </w:t>
            </w:r>
            <w:r w:rsidR="00247BED">
              <w:rPr>
                <w:rFonts w:ascii="Times New Roman" w:hAnsi="Times New Roman" w:cs="Times New Roman"/>
                <w:sz w:val="24"/>
                <w:szCs w:val="24"/>
              </w:rPr>
              <w:t>–</w:t>
            </w:r>
            <w:r>
              <w:rPr>
                <w:rFonts w:ascii="Times New Roman" w:hAnsi="Times New Roman" w:cs="Times New Roman"/>
                <w:sz w:val="24"/>
                <w:szCs w:val="24"/>
              </w:rPr>
              <w:t xml:space="preserve"> </w:t>
            </w:r>
            <w:r w:rsidR="00247BED">
              <w:rPr>
                <w:rFonts w:ascii="Times New Roman" w:hAnsi="Times New Roman" w:cs="Times New Roman"/>
                <w:sz w:val="24"/>
                <w:szCs w:val="24"/>
              </w:rPr>
              <w:t>15</w:t>
            </w:r>
            <w:r w:rsidR="00610114">
              <w:rPr>
                <w:rFonts w:ascii="Times New Roman" w:hAnsi="Times New Roman" w:cs="Times New Roman"/>
                <w:sz w:val="24"/>
                <w:szCs w:val="24"/>
              </w:rPr>
              <w:t> 845,0</w:t>
            </w:r>
            <w:r>
              <w:rPr>
                <w:rFonts w:ascii="Times New Roman" w:hAnsi="Times New Roman" w:cs="Times New Roman"/>
                <w:sz w:val="24"/>
                <w:szCs w:val="24"/>
              </w:rPr>
              <w:t xml:space="preserve"> тыс. рублей;</w:t>
            </w:r>
          </w:p>
          <w:p w:rsidR="003B0690" w:rsidRDefault="003B0690" w:rsidP="003B069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в 2018 году </w:t>
            </w:r>
            <w:r w:rsidR="00247BED">
              <w:rPr>
                <w:rFonts w:ascii="Times New Roman" w:hAnsi="Times New Roman" w:cs="Times New Roman"/>
                <w:sz w:val="24"/>
                <w:szCs w:val="24"/>
              </w:rPr>
              <w:t>–</w:t>
            </w:r>
            <w:r>
              <w:rPr>
                <w:rFonts w:ascii="Times New Roman" w:hAnsi="Times New Roman" w:cs="Times New Roman"/>
                <w:sz w:val="24"/>
                <w:szCs w:val="24"/>
              </w:rPr>
              <w:t xml:space="preserve"> </w:t>
            </w:r>
            <w:r w:rsidR="00247BED">
              <w:rPr>
                <w:rFonts w:ascii="Times New Roman" w:hAnsi="Times New Roman" w:cs="Times New Roman"/>
                <w:sz w:val="24"/>
                <w:szCs w:val="24"/>
              </w:rPr>
              <w:t>15 </w:t>
            </w:r>
            <w:r w:rsidR="00610114">
              <w:rPr>
                <w:rFonts w:ascii="Times New Roman" w:hAnsi="Times New Roman" w:cs="Times New Roman"/>
                <w:sz w:val="24"/>
                <w:szCs w:val="24"/>
              </w:rPr>
              <w:t>939</w:t>
            </w:r>
            <w:r w:rsidR="00247BED">
              <w:rPr>
                <w:rFonts w:ascii="Times New Roman" w:hAnsi="Times New Roman" w:cs="Times New Roman"/>
                <w:sz w:val="24"/>
                <w:szCs w:val="24"/>
              </w:rPr>
              <w:t xml:space="preserve">,0 </w:t>
            </w:r>
            <w:r>
              <w:rPr>
                <w:rFonts w:ascii="Times New Roman" w:hAnsi="Times New Roman" w:cs="Times New Roman"/>
                <w:sz w:val="24"/>
                <w:szCs w:val="24"/>
              </w:rPr>
              <w:t>тыс. рублей;</w:t>
            </w:r>
          </w:p>
          <w:p w:rsidR="003B0690" w:rsidRDefault="003B0690" w:rsidP="003B069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в 2019 году – </w:t>
            </w:r>
            <w:r w:rsidR="00610114">
              <w:rPr>
                <w:rFonts w:ascii="Times New Roman" w:hAnsi="Times New Roman" w:cs="Times New Roman"/>
                <w:sz w:val="24"/>
                <w:szCs w:val="24"/>
              </w:rPr>
              <w:t>16 038</w:t>
            </w:r>
            <w:r w:rsidR="00247BED">
              <w:rPr>
                <w:rFonts w:ascii="Times New Roman" w:hAnsi="Times New Roman" w:cs="Times New Roman"/>
                <w:sz w:val="24"/>
                <w:szCs w:val="24"/>
              </w:rPr>
              <w:t xml:space="preserve">,0 </w:t>
            </w:r>
            <w:r>
              <w:rPr>
                <w:rFonts w:ascii="Times New Roman" w:hAnsi="Times New Roman" w:cs="Times New Roman"/>
                <w:sz w:val="24"/>
                <w:szCs w:val="24"/>
              </w:rPr>
              <w:t>тыс. рублей;</w:t>
            </w:r>
          </w:p>
          <w:p w:rsidR="003B0690" w:rsidRDefault="003B0690" w:rsidP="003B069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в 2020 году – </w:t>
            </w:r>
            <w:r w:rsidR="00610114">
              <w:rPr>
                <w:rFonts w:ascii="Times New Roman" w:hAnsi="Times New Roman" w:cs="Times New Roman"/>
                <w:sz w:val="24"/>
                <w:szCs w:val="24"/>
              </w:rPr>
              <w:t>16 143</w:t>
            </w:r>
            <w:r w:rsidR="00247BED">
              <w:rPr>
                <w:rFonts w:ascii="Times New Roman" w:hAnsi="Times New Roman" w:cs="Times New Roman"/>
                <w:sz w:val="24"/>
                <w:szCs w:val="24"/>
              </w:rPr>
              <w:t>,0</w:t>
            </w:r>
            <w:r>
              <w:rPr>
                <w:rFonts w:ascii="Times New Roman" w:hAnsi="Times New Roman" w:cs="Times New Roman"/>
                <w:sz w:val="24"/>
                <w:szCs w:val="24"/>
              </w:rPr>
              <w:t>тыс. рублей</w:t>
            </w:r>
          </w:p>
          <w:p w:rsidR="006B50DE" w:rsidRPr="00C5595D" w:rsidRDefault="003B0690" w:rsidP="0004117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Объемы финансирования </w:t>
            </w:r>
            <w:r w:rsidR="0004117F">
              <w:rPr>
                <w:rFonts w:ascii="Times New Roman" w:hAnsi="Times New Roman" w:cs="Times New Roman"/>
                <w:sz w:val="24"/>
                <w:szCs w:val="24"/>
              </w:rPr>
              <w:t xml:space="preserve">на выполнение мероприятий </w:t>
            </w:r>
            <w:r>
              <w:rPr>
                <w:rFonts w:ascii="Times New Roman" w:hAnsi="Times New Roman" w:cs="Times New Roman"/>
                <w:sz w:val="24"/>
                <w:szCs w:val="24"/>
              </w:rPr>
              <w:t xml:space="preserve">программы </w:t>
            </w:r>
            <w:r w:rsidR="0004117F">
              <w:rPr>
                <w:rFonts w:ascii="Times New Roman" w:hAnsi="Times New Roman" w:cs="Times New Roman"/>
                <w:sz w:val="24"/>
                <w:szCs w:val="24"/>
              </w:rPr>
              <w:t xml:space="preserve">являются прогнозными и ежегодно уточняются в процессе исполнения бюджета муниципального образования «Холмский городской округ» и при формировании муниципального бюджета на очередной финансовый год и плановый период </w:t>
            </w:r>
          </w:p>
        </w:tc>
      </w:tr>
      <w:tr w:rsidR="00B05668" w:rsidRPr="00C5595D" w:rsidTr="00C5595D">
        <w:tc>
          <w:tcPr>
            <w:tcW w:w="4785" w:type="dxa"/>
          </w:tcPr>
          <w:p w:rsidR="00B05668" w:rsidRDefault="00B05668" w:rsidP="00B0566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Целевые индикаторы и показатели программы</w:t>
            </w:r>
          </w:p>
        </w:tc>
        <w:tc>
          <w:tcPr>
            <w:tcW w:w="4786" w:type="dxa"/>
          </w:tcPr>
          <w:p w:rsidR="00B05668" w:rsidRPr="00E43ED6" w:rsidRDefault="00B05668" w:rsidP="00B05668">
            <w:pPr>
              <w:pStyle w:val="ConsPlusCell"/>
              <w:rPr>
                <w:rFonts w:ascii="Times New Roman" w:hAnsi="Times New Roman" w:cs="Times New Roman"/>
                <w:sz w:val="24"/>
                <w:szCs w:val="24"/>
              </w:rPr>
            </w:pPr>
            <w:r w:rsidRPr="00E43ED6">
              <w:rPr>
                <w:rFonts w:ascii="Times New Roman" w:hAnsi="Times New Roman" w:cs="Times New Roman"/>
                <w:sz w:val="24"/>
                <w:szCs w:val="24"/>
              </w:rPr>
              <w:t>Для оценки степени реализации и оценки эффективности муниципальной программы</w:t>
            </w:r>
          </w:p>
          <w:p w:rsidR="00B05668" w:rsidRPr="00E43ED6" w:rsidRDefault="00B05668" w:rsidP="00B05668">
            <w:pPr>
              <w:pStyle w:val="ConsPlusCell"/>
              <w:rPr>
                <w:rFonts w:ascii="Times New Roman" w:hAnsi="Times New Roman" w:cs="Times New Roman"/>
                <w:sz w:val="24"/>
                <w:szCs w:val="24"/>
              </w:rPr>
            </w:pPr>
            <w:r w:rsidRPr="00E43ED6">
              <w:rPr>
                <w:rFonts w:ascii="Times New Roman" w:hAnsi="Times New Roman" w:cs="Times New Roman"/>
                <w:sz w:val="24"/>
                <w:szCs w:val="24"/>
              </w:rPr>
              <w:t>установлены следующие индикаторы (показатели):</w:t>
            </w:r>
          </w:p>
          <w:p w:rsidR="00B05668" w:rsidRPr="00E43ED6" w:rsidRDefault="00B05668" w:rsidP="00B05668">
            <w:pPr>
              <w:pStyle w:val="ConsPlusCell"/>
              <w:rPr>
                <w:rFonts w:ascii="Times New Roman" w:hAnsi="Times New Roman" w:cs="Times New Roman"/>
                <w:sz w:val="24"/>
                <w:szCs w:val="24"/>
              </w:rPr>
            </w:pPr>
            <w:r w:rsidRPr="00E43ED6">
              <w:rPr>
                <w:rFonts w:ascii="Times New Roman" w:hAnsi="Times New Roman" w:cs="Times New Roman"/>
                <w:sz w:val="24"/>
                <w:szCs w:val="24"/>
              </w:rPr>
              <w:t>- утверждение бюджета муниципального образования «Холмский городской округ»   на трехлетний период (на очередной  финансовый год и на плановый период) ежегодно;</w:t>
            </w:r>
          </w:p>
          <w:p w:rsidR="00B05668" w:rsidRPr="00E43ED6" w:rsidRDefault="00B05668" w:rsidP="00B05668">
            <w:pPr>
              <w:pStyle w:val="ConsPlusCell"/>
              <w:rPr>
                <w:rFonts w:ascii="Times New Roman" w:hAnsi="Times New Roman" w:cs="Times New Roman"/>
                <w:sz w:val="24"/>
                <w:szCs w:val="24"/>
              </w:rPr>
            </w:pPr>
            <w:r w:rsidRPr="00E43ED6">
              <w:rPr>
                <w:rFonts w:ascii="Times New Roman" w:hAnsi="Times New Roman" w:cs="Times New Roman"/>
                <w:sz w:val="24"/>
                <w:szCs w:val="24"/>
              </w:rPr>
              <w:t xml:space="preserve">- обеспечение исполнения расходных обязательств муниципального образования «Холмский городской округ»  не  менее чем на </w:t>
            </w:r>
            <w:r w:rsidRPr="003C3B5D">
              <w:rPr>
                <w:rFonts w:ascii="Times New Roman" w:hAnsi="Times New Roman" w:cs="Times New Roman"/>
                <w:sz w:val="24"/>
                <w:szCs w:val="24"/>
              </w:rPr>
              <w:t>9</w:t>
            </w:r>
            <w:r>
              <w:rPr>
                <w:rFonts w:ascii="Times New Roman" w:hAnsi="Times New Roman" w:cs="Times New Roman"/>
                <w:sz w:val="24"/>
                <w:szCs w:val="24"/>
              </w:rPr>
              <w:t>0</w:t>
            </w:r>
            <w:r w:rsidRPr="003C3B5D">
              <w:rPr>
                <w:rFonts w:ascii="Times New Roman" w:hAnsi="Times New Roman" w:cs="Times New Roman"/>
                <w:sz w:val="24"/>
                <w:szCs w:val="24"/>
              </w:rPr>
              <w:t>%;</w:t>
            </w:r>
          </w:p>
          <w:p w:rsidR="00B05668" w:rsidRPr="00E43ED6" w:rsidRDefault="00B05668" w:rsidP="00B05668">
            <w:pPr>
              <w:pStyle w:val="ConsPlusCell"/>
              <w:rPr>
                <w:rFonts w:ascii="Times New Roman" w:hAnsi="Times New Roman" w:cs="Times New Roman"/>
                <w:sz w:val="24"/>
                <w:szCs w:val="24"/>
              </w:rPr>
            </w:pPr>
            <w:r w:rsidRPr="00E43ED6">
              <w:rPr>
                <w:rFonts w:ascii="Times New Roman" w:hAnsi="Times New Roman" w:cs="Times New Roman"/>
                <w:sz w:val="24"/>
                <w:szCs w:val="24"/>
              </w:rPr>
              <w:t xml:space="preserve">- удельный вес расходов бюджета муниципального образования «Холмский городской округ», формируемых в рамках  программ, в общем объеме расходов  </w:t>
            </w:r>
            <w:r>
              <w:rPr>
                <w:rFonts w:ascii="Times New Roman" w:hAnsi="Times New Roman" w:cs="Times New Roman"/>
                <w:sz w:val="24"/>
                <w:szCs w:val="24"/>
              </w:rPr>
              <w:lastRenderedPageBreak/>
              <w:t>муниципального</w:t>
            </w:r>
            <w:r w:rsidRPr="00E43ED6">
              <w:rPr>
                <w:rFonts w:ascii="Times New Roman" w:hAnsi="Times New Roman" w:cs="Times New Roman"/>
                <w:sz w:val="24"/>
                <w:szCs w:val="24"/>
              </w:rPr>
              <w:t xml:space="preserve"> бюджета - не менее </w:t>
            </w:r>
            <w:r w:rsidR="000E617F">
              <w:rPr>
                <w:rFonts w:ascii="Times New Roman" w:hAnsi="Times New Roman" w:cs="Times New Roman"/>
                <w:sz w:val="24"/>
                <w:szCs w:val="24"/>
              </w:rPr>
              <w:t xml:space="preserve">80 </w:t>
            </w:r>
            <w:r w:rsidRPr="003C3B5D">
              <w:rPr>
                <w:rFonts w:ascii="Times New Roman" w:hAnsi="Times New Roman" w:cs="Times New Roman"/>
                <w:sz w:val="24"/>
                <w:szCs w:val="24"/>
              </w:rPr>
              <w:t>%</w:t>
            </w:r>
            <w:r w:rsidRPr="00E43ED6">
              <w:rPr>
                <w:rFonts w:ascii="Times New Roman" w:hAnsi="Times New Roman" w:cs="Times New Roman"/>
                <w:sz w:val="24"/>
                <w:szCs w:val="24"/>
              </w:rPr>
              <w:t>;</w:t>
            </w:r>
          </w:p>
          <w:p w:rsidR="00B05668" w:rsidRPr="00E43ED6" w:rsidRDefault="00B05668" w:rsidP="00B05668">
            <w:pPr>
              <w:pStyle w:val="ConsPlusCell"/>
              <w:rPr>
                <w:rFonts w:ascii="Times New Roman" w:hAnsi="Times New Roman" w:cs="Times New Roman"/>
                <w:sz w:val="24"/>
                <w:szCs w:val="24"/>
              </w:rPr>
            </w:pPr>
            <w:r w:rsidRPr="00E43ED6">
              <w:rPr>
                <w:rFonts w:ascii="Times New Roman" w:hAnsi="Times New Roman" w:cs="Times New Roman"/>
                <w:sz w:val="24"/>
                <w:szCs w:val="24"/>
              </w:rPr>
              <w:t xml:space="preserve">- отношение дефицита бюджета муниципального образования «Холмский городской округ» к общему годовому объему доходов без учета объема безвозмездных поступлений </w:t>
            </w:r>
            <w:r>
              <w:rPr>
                <w:rFonts w:ascii="Times New Roman" w:hAnsi="Times New Roman" w:cs="Times New Roman"/>
                <w:sz w:val="24"/>
                <w:szCs w:val="24"/>
              </w:rPr>
              <w:t>(или) поступлений налоговых доходов по дополнительным нормативам отчислений</w:t>
            </w:r>
            <w:r w:rsidRPr="00E43ED6">
              <w:rPr>
                <w:rFonts w:ascii="Times New Roman" w:hAnsi="Times New Roman" w:cs="Times New Roman"/>
                <w:sz w:val="24"/>
                <w:szCs w:val="24"/>
              </w:rPr>
              <w:t xml:space="preserve"> - </w:t>
            </w:r>
            <w:r>
              <w:rPr>
                <w:rFonts w:ascii="Times New Roman" w:hAnsi="Times New Roman" w:cs="Times New Roman"/>
                <w:sz w:val="24"/>
                <w:szCs w:val="24"/>
              </w:rPr>
              <w:t>3</w:t>
            </w:r>
            <w:r w:rsidRPr="00E43ED6">
              <w:rPr>
                <w:rFonts w:ascii="Times New Roman" w:hAnsi="Times New Roman" w:cs="Times New Roman"/>
                <w:sz w:val="24"/>
                <w:szCs w:val="24"/>
              </w:rPr>
              <w:t>%;</w:t>
            </w:r>
          </w:p>
          <w:p w:rsidR="00B05668" w:rsidRPr="00E43ED6" w:rsidRDefault="00B05668" w:rsidP="00B05668">
            <w:pPr>
              <w:pStyle w:val="ConsPlusCell"/>
              <w:rPr>
                <w:rFonts w:ascii="Times New Roman" w:hAnsi="Times New Roman" w:cs="Times New Roman"/>
                <w:sz w:val="24"/>
                <w:szCs w:val="24"/>
              </w:rPr>
            </w:pPr>
            <w:r w:rsidRPr="00E43ED6">
              <w:rPr>
                <w:rFonts w:ascii="Times New Roman" w:hAnsi="Times New Roman" w:cs="Times New Roman"/>
                <w:sz w:val="24"/>
                <w:szCs w:val="24"/>
              </w:rPr>
              <w:t xml:space="preserve">- отношение </w:t>
            </w:r>
            <w:proofErr w:type="gramStart"/>
            <w:r w:rsidRPr="00E43ED6">
              <w:rPr>
                <w:rFonts w:ascii="Times New Roman" w:hAnsi="Times New Roman" w:cs="Times New Roman"/>
                <w:sz w:val="24"/>
                <w:szCs w:val="24"/>
              </w:rPr>
              <w:t>просроченной</w:t>
            </w:r>
            <w:proofErr w:type="gramEnd"/>
            <w:r w:rsidRPr="00E43ED6">
              <w:rPr>
                <w:rFonts w:ascii="Times New Roman" w:hAnsi="Times New Roman" w:cs="Times New Roman"/>
                <w:sz w:val="24"/>
                <w:szCs w:val="24"/>
              </w:rPr>
              <w:t xml:space="preserve"> кредиторской</w:t>
            </w:r>
          </w:p>
          <w:p w:rsidR="00B05668" w:rsidRDefault="00B05668" w:rsidP="00B05668">
            <w:pPr>
              <w:pStyle w:val="ConsPlusCell"/>
              <w:rPr>
                <w:rFonts w:ascii="Times New Roman" w:hAnsi="Times New Roman" w:cs="Times New Roman"/>
                <w:sz w:val="24"/>
                <w:szCs w:val="24"/>
              </w:rPr>
            </w:pPr>
            <w:r w:rsidRPr="00E43ED6">
              <w:rPr>
                <w:rFonts w:ascii="Times New Roman" w:hAnsi="Times New Roman" w:cs="Times New Roman"/>
                <w:sz w:val="24"/>
                <w:szCs w:val="24"/>
              </w:rPr>
              <w:t>задолженности муниципального бюджета к  общему объему расходов бюджета муниципального образования «Холмский городской округ» - 0%;</w:t>
            </w:r>
          </w:p>
          <w:p w:rsidR="00E37DCC" w:rsidRPr="00E43ED6" w:rsidRDefault="00E37DCC" w:rsidP="00B05668">
            <w:pPr>
              <w:pStyle w:val="ConsPlusCell"/>
              <w:rPr>
                <w:rFonts w:ascii="Times New Roman" w:hAnsi="Times New Roman" w:cs="Times New Roman"/>
                <w:sz w:val="24"/>
                <w:szCs w:val="24"/>
              </w:rPr>
            </w:pPr>
            <w:r>
              <w:rPr>
                <w:rFonts w:ascii="Times New Roman" w:hAnsi="Times New Roman" w:cs="Times New Roman"/>
                <w:sz w:val="24"/>
                <w:szCs w:val="24"/>
              </w:rPr>
              <w:t>- отношение объема налоговых и неналоговых доходов бюджета муниципального бюджета «Холмский городской округ» к аналогичному показателю предыдущего года (в сопоставимых условиях) – более 100%;</w:t>
            </w:r>
          </w:p>
          <w:p w:rsidR="00B05668" w:rsidRPr="00E43ED6" w:rsidRDefault="00B05668" w:rsidP="00B05668">
            <w:pPr>
              <w:pStyle w:val="ConsPlusCell"/>
              <w:rPr>
                <w:rFonts w:ascii="Times New Roman" w:hAnsi="Times New Roman" w:cs="Times New Roman"/>
                <w:sz w:val="24"/>
                <w:szCs w:val="24"/>
              </w:rPr>
            </w:pPr>
            <w:r w:rsidRPr="00E43ED6">
              <w:rPr>
                <w:rFonts w:ascii="Times New Roman" w:hAnsi="Times New Roman" w:cs="Times New Roman"/>
                <w:sz w:val="24"/>
                <w:szCs w:val="24"/>
              </w:rPr>
              <w:t xml:space="preserve">- отношение объема муниципального долга к доходам бюджета муниципального образования «Холмский городской округ» без учета объема безвозмездных поступлений </w:t>
            </w:r>
            <w:r w:rsidR="00D05E74" w:rsidRPr="00D05E74">
              <w:rPr>
                <w:rFonts w:ascii="Times New Roman" w:hAnsi="Times New Roman" w:cs="Times New Roman"/>
                <w:sz w:val="24"/>
                <w:szCs w:val="24"/>
              </w:rPr>
              <w:t>и (или) поступлений налоговых доходов по дополнительным нормативам отчислений</w:t>
            </w:r>
            <w:r w:rsidR="00D05E74" w:rsidRPr="00A54571">
              <w:rPr>
                <w:rFonts w:ascii="Times New Roman" w:hAnsi="Times New Roman" w:cs="Times New Roman"/>
                <w:sz w:val="24"/>
                <w:szCs w:val="24"/>
              </w:rPr>
              <w:t xml:space="preserve">  </w:t>
            </w:r>
            <w:r w:rsidRPr="00E43ED6">
              <w:rPr>
                <w:rFonts w:ascii="Times New Roman" w:hAnsi="Times New Roman" w:cs="Times New Roman"/>
                <w:sz w:val="24"/>
                <w:szCs w:val="24"/>
              </w:rPr>
              <w:t xml:space="preserve">- </w:t>
            </w:r>
            <w:r>
              <w:rPr>
                <w:rFonts w:ascii="Times New Roman" w:hAnsi="Times New Roman" w:cs="Times New Roman"/>
                <w:sz w:val="24"/>
                <w:szCs w:val="24"/>
              </w:rPr>
              <w:t>10</w:t>
            </w:r>
            <w:r w:rsidRPr="00E43ED6">
              <w:rPr>
                <w:rFonts w:ascii="Times New Roman" w:hAnsi="Times New Roman" w:cs="Times New Roman"/>
                <w:sz w:val="24"/>
                <w:szCs w:val="24"/>
              </w:rPr>
              <w:t>%;</w:t>
            </w:r>
          </w:p>
          <w:p w:rsidR="00B05668" w:rsidRPr="00E43ED6" w:rsidRDefault="00B05668" w:rsidP="00B05668">
            <w:pPr>
              <w:pStyle w:val="ConsPlusCell"/>
              <w:rPr>
                <w:rFonts w:ascii="Times New Roman" w:hAnsi="Times New Roman" w:cs="Times New Roman"/>
                <w:sz w:val="24"/>
                <w:szCs w:val="24"/>
              </w:rPr>
            </w:pPr>
            <w:r w:rsidRPr="003C3B5D">
              <w:rPr>
                <w:rFonts w:ascii="Times New Roman" w:hAnsi="Times New Roman" w:cs="Times New Roman"/>
                <w:sz w:val="24"/>
                <w:szCs w:val="24"/>
              </w:rPr>
              <w:t>- доля расходов муниципального бюджета   на обслуживание муниципального долга   к расходам бюджета муниципального образования «Холмский городской округ»   без учета субвенций, предоставляемых из  вышестоящего бюджета, - не более 1%;</w:t>
            </w:r>
          </w:p>
          <w:p w:rsidR="00B05668" w:rsidRDefault="00B05668" w:rsidP="00B05668">
            <w:pPr>
              <w:pStyle w:val="ConsPlusCell"/>
              <w:rPr>
                <w:rFonts w:ascii="Times New Roman" w:hAnsi="Times New Roman" w:cs="Times New Roman"/>
                <w:sz w:val="24"/>
                <w:szCs w:val="24"/>
              </w:rPr>
            </w:pPr>
            <w:r w:rsidRPr="00E43ED6">
              <w:rPr>
                <w:rFonts w:ascii="Times New Roman" w:hAnsi="Times New Roman" w:cs="Times New Roman"/>
                <w:sz w:val="24"/>
                <w:szCs w:val="24"/>
              </w:rPr>
              <w:t>- отношение объема выплат по</w:t>
            </w:r>
            <w:r w:rsidR="00371AA0">
              <w:rPr>
                <w:rFonts w:ascii="Times New Roman" w:hAnsi="Times New Roman" w:cs="Times New Roman"/>
                <w:sz w:val="24"/>
                <w:szCs w:val="24"/>
              </w:rPr>
              <w:t xml:space="preserve"> </w:t>
            </w:r>
            <w:r>
              <w:rPr>
                <w:rFonts w:ascii="Times New Roman" w:hAnsi="Times New Roman" w:cs="Times New Roman"/>
                <w:sz w:val="24"/>
                <w:szCs w:val="24"/>
              </w:rPr>
              <w:t>муниципальным</w:t>
            </w:r>
            <w:r w:rsidRPr="00E43ED6">
              <w:rPr>
                <w:rFonts w:ascii="Times New Roman" w:hAnsi="Times New Roman" w:cs="Times New Roman"/>
                <w:sz w:val="24"/>
                <w:szCs w:val="24"/>
              </w:rPr>
              <w:t xml:space="preserve"> гарантиям </w:t>
            </w:r>
            <w:r>
              <w:rPr>
                <w:rFonts w:ascii="Times New Roman" w:hAnsi="Times New Roman" w:cs="Times New Roman"/>
                <w:sz w:val="24"/>
                <w:szCs w:val="24"/>
              </w:rPr>
              <w:t>муниципального образования «Холмский городской округ»</w:t>
            </w:r>
            <w:r w:rsidRPr="00E43ED6">
              <w:rPr>
                <w:rFonts w:ascii="Times New Roman" w:hAnsi="Times New Roman" w:cs="Times New Roman"/>
                <w:sz w:val="24"/>
                <w:szCs w:val="24"/>
              </w:rPr>
              <w:t xml:space="preserve"> к общему объему предоставленных</w:t>
            </w:r>
            <w:r>
              <w:rPr>
                <w:rFonts w:ascii="Times New Roman" w:hAnsi="Times New Roman" w:cs="Times New Roman"/>
                <w:sz w:val="24"/>
                <w:szCs w:val="24"/>
              </w:rPr>
              <w:t xml:space="preserve"> муниципальных</w:t>
            </w:r>
            <w:r w:rsidRPr="00E43ED6">
              <w:rPr>
                <w:rFonts w:ascii="Times New Roman" w:hAnsi="Times New Roman" w:cs="Times New Roman"/>
                <w:sz w:val="24"/>
                <w:szCs w:val="24"/>
              </w:rPr>
              <w:t xml:space="preserve"> гарантий - 0%;</w:t>
            </w:r>
          </w:p>
          <w:p w:rsidR="00312CBF" w:rsidRPr="00044C54" w:rsidRDefault="00312CBF" w:rsidP="00312CBF">
            <w:pPr>
              <w:widowControl w:val="0"/>
              <w:autoSpaceDE w:val="0"/>
              <w:autoSpaceDN w:val="0"/>
              <w:adjustRightInd w:val="0"/>
              <w:jc w:val="both"/>
              <w:rPr>
                <w:rFonts w:ascii="Times New Roman" w:hAnsi="Times New Roman" w:cs="Times New Roman"/>
                <w:sz w:val="24"/>
                <w:szCs w:val="24"/>
              </w:rPr>
            </w:pPr>
            <w:r w:rsidRPr="00044C54">
              <w:rPr>
                <w:rFonts w:ascii="Times New Roman" w:hAnsi="Times New Roman" w:cs="Times New Roman"/>
                <w:sz w:val="24"/>
                <w:szCs w:val="24"/>
              </w:rPr>
              <w:t xml:space="preserve">- соответствие объема резервного фонда администрации </w:t>
            </w:r>
            <w:r>
              <w:rPr>
                <w:rFonts w:ascii="Times New Roman" w:hAnsi="Times New Roman" w:cs="Times New Roman"/>
                <w:sz w:val="24"/>
                <w:szCs w:val="24"/>
              </w:rPr>
              <w:t xml:space="preserve">муниципального образования «Холмский городской округ» </w:t>
            </w:r>
            <w:r w:rsidRPr="00044C54">
              <w:rPr>
                <w:rFonts w:ascii="Times New Roman" w:hAnsi="Times New Roman" w:cs="Times New Roman"/>
                <w:sz w:val="24"/>
                <w:szCs w:val="24"/>
              </w:rPr>
              <w:t>к общему объему расходов согласно бюджетному законодательству - не более 3%;</w:t>
            </w:r>
          </w:p>
          <w:p w:rsidR="00312CBF" w:rsidRPr="00B053EA" w:rsidRDefault="00312CBF" w:rsidP="00312CBF">
            <w:pPr>
              <w:widowControl w:val="0"/>
              <w:autoSpaceDE w:val="0"/>
              <w:autoSpaceDN w:val="0"/>
              <w:adjustRightInd w:val="0"/>
              <w:jc w:val="both"/>
              <w:rPr>
                <w:rFonts w:ascii="Times New Roman" w:hAnsi="Times New Roman" w:cs="Times New Roman"/>
                <w:sz w:val="24"/>
                <w:szCs w:val="24"/>
              </w:rPr>
            </w:pPr>
            <w:r w:rsidRPr="00044C54">
              <w:rPr>
                <w:rFonts w:ascii="Times New Roman" w:hAnsi="Times New Roman" w:cs="Times New Roman"/>
                <w:sz w:val="24"/>
                <w:szCs w:val="24"/>
              </w:rPr>
              <w:t xml:space="preserve">- обеспечение исполнения расходных обязательств, финансируемых за счет средств, выделенных из резервного фонда администрации </w:t>
            </w:r>
            <w:r>
              <w:rPr>
                <w:rFonts w:ascii="Times New Roman" w:hAnsi="Times New Roman" w:cs="Times New Roman"/>
                <w:sz w:val="24"/>
                <w:szCs w:val="24"/>
              </w:rPr>
              <w:t>муниципального образования «Холмский городской округ»</w:t>
            </w:r>
            <w:r w:rsidRPr="00044C54">
              <w:rPr>
                <w:rFonts w:ascii="Times New Roman" w:hAnsi="Times New Roman" w:cs="Times New Roman"/>
                <w:sz w:val="24"/>
                <w:szCs w:val="24"/>
              </w:rPr>
              <w:t xml:space="preserve"> - </w:t>
            </w:r>
            <w:r w:rsidRPr="00B053EA">
              <w:rPr>
                <w:rFonts w:ascii="Times New Roman" w:hAnsi="Times New Roman" w:cs="Times New Roman"/>
                <w:sz w:val="24"/>
                <w:szCs w:val="24"/>
              </w:rPr>
              <w:t>не менее 90%;</w:t>
            </w:r>
          </w:p>
          <w:p w:rsidR="009F2966" w:rsidRDefault="00B05668" w:rsidP="00B05668">
            <w:pPr>
              <w:pStyle w:val="ConsPlusCell"/>
              <w:rPr>
                <w:rFonts w:ascii="Times New Roman" w:hAnsi="Times New Roman" w:cs="Times New Roman"/>
                <w:sz w:val="24"/>
                <w:szCs w:val="24"/>
              </w:rPr>
            </w:pPr>
            <w:r w:rsidRPr="00B053EA">
              <w:rPr>
                <w:rFonts w:ascii="Times New Roman" w:hAnsi="Times New Roman" w:cs="Times New Roman"/>
                <w:sz w:val="24"/>
                <w:szCs w:val="24"/>
              </w:rPr>
              <w:t xml:space="preserve">- </w:t>
            </w:r>
            <w:r w:rsidR="00B053EA" w:rsidRPr="00B053EA">
              <w:rPr>
                <w:rFonts w:ascii="Times New Roman" w:hAnsi="Times New Roman" w:cs="Times New Roman"/>
                <w:sz w:val="24"/>
                <w:szCs w:val="24"/>
              </w:rPr>
              <w:t>доля</w:t>
            </w:r>
            <w:r w:rsidR="00E37DCC" w:rsidRPr="00B053EA">
              <w:rPr>
                <w:rFonts w:ascii="Times New Roman" w:hAnsi="Times New Roman" w:cs="Times New Roman"/>
                <w:sz w:val="24"/>
                <w:szCs w:val="24"/>
              </w:rPr>
              <w:t xml:space="preserve"> охвата главных распорядителей</w:t>
            </w:r>
            <w:r w:rsidR="00E37DCC">
              <w:rPr>
                <w:rFonts w:ascii="Times New Roman" w:hAnsi="Times New Roman" w:cs="Times New Roman"/>
                <w:sz w:val="24"/>
                <w:szCs w:val="24"/>
              </w:rPr>
              <w:t xml:space="preserve"> </w:t>
            </w:r>
            <w:r w:rsidR="00E37DCC">
              <w:rPr>
                <w:rFonts w:ascii="Times New Roman" w:hAnsi="Times New Roman" w:cs="Times New Roman"/>
                <w:sz w:val="24"/>
                <w:szCs w:val="24"/>
              </w:rPr>
              <w:lastRenderedPageBreak/>
              <w:t xml:space="preserve">средств бюджета муниципального образования «Холмский городской округ» </w:t>
            </w:r>
            <w:r>
              <w:rPr>
                <w:rFonts w:ascii="Times New Roman" w:hAnsi="Times New Roman" w:cs="Times New Roman"/>
                <w:sz w:val="24"/>
                <w:szCs w:val="24"/>
              </w:rPr>
              <w:t xml:space="preserve"> </w:t>
            </w:r>
            <w:r w:rsidR="00E37DCC">
              <w:rPr>
                <w:rFonts w:ascii="Times New Roman" w:hAnsi="Times New Roman" w:cs="Times New Roman"/>
                <w:sz w:val="24"/>
                <w:szCs w:val="24"/>
              </w:rPr>
              <w:t xml:space="preserve">автоматизацией бюджетного процесса – 100 </w:t>
            </w:r>
            <w:r w:rsidRPr="00E43ED6">
              <w:rPr>
                <w:rFonts w:ascii="Times New Roman" w:hAnsi="Times New Roman" w:cs="Times New Roman"/>
                <w:sz w:val="24"/>
                <w:szCs w:val="24"/>
              </w:rPr>
              <w:t>%;</w:t>
            </w:r>
          </w:p>
          <w:p w:rsidR="00044C54" w:rsidRDefault="00B05668" w:rsidP="00B05668">
            <w:pPr>
              <w:pStyle w:val="ConsPlusCell"/>
              <w:rPr>
                <w:rFonts w:ascii="Times New Roman" w:hAnsi="Times New Roman" w:cs="Times New Roman"/>
                <w:sz w:val="24"/>
                <w:szCs w:val="24"/>
              </w:rPr>
            </w:pPr>
            <w:r w:rsidRPr="00363557">
              <w:rPr>
                <w:rFonts w:ascii="Times New Roman" w:hAnsi="Times New Roman" w:cs="Times New Roman"/>
                <w:sz w:val="24"/>
                <w:szCs w:val="24"/>
              </w:rPr>
              <w:t xml:space="preserve">- доля </w:t>
            </w:r>
            <w:r w:rsidR="00E37DCC">
              <w:rPr>
                <w:rFonts w:ascii="Times New Roman" w:hAnsi="Times New Roman" w:cs="Times New Roman"/>
                <w:sz w:val="24"/>
                <w:szCs w:val="24"/>
              </w:rPr>
              <w:t xml:space="preserve">муниципальных учреждений муниципального образования «Холмский городской округ», разместивших </w:t>
            </w:r>
            <w:r w:rsidR="00044C54">
              <w:rPr>
                <w:rFonts w:ascii="Times New Roman" w:hAnsi="Times New Roman" w:cs="Times New Roman"/>
                <w:sz w:val="24"/>
                <w:szCs w:val="24"/>
              </w:rPr>
              <w:t>информацию</w:t>
            </w:r>
            <w:r w:rsidR="00E37DCC">
              <w:rPr>
                <w:rFonts w:ascii="Times New Roman" w:hAnsi="Times New Roman" w:cs="Times New Roman"/>
                <w:sz w:val="24"/>
                <w:szCs w:val="24"/>
              </w:rPr>
              <w:t xml:space="preserve"> о своей деятельности на своем официальном сайте в информационно-телекоммуникационной сети Интернет в общем количестве муниципальных учреждений муниципального образования «Холмский городской округ», обязанных размещать сведения </w:t>
            </w:r>
            <w:r w:rsidR="00044C54">
              <w:rPr>
                <w:rFonts w:ascii="Times New Roman" w:hAnsi="Times New Roman" w:cs="Times New Roman"/>
                <w:sz w:val="24"/>
                <w:szCs w:val="24"/>
              </w:rPr>
              <w:t>о своей деятельности в соответствии с законодательством – 100%;</w:t>
            </w:r>
            <w:r w:rsidRPr="00E43ED6">
              <w:rPr>
                <w:rFonts w:ascii="Times New Roman" w:hAnsi="Times New Roman" w:cs="Times New Roman"/>
                <w:sz w:val="24"/>
                <w:szCs w:val="24"/>
              </w:rPr>
              <w:t xml:space="preserve"> </w:t>
            </w:r>
          </w:p>
          <w:p w:rsidR="00B053EA" w:rsidRDefault="00B053EA" w:rsidP="00B05668">
            <w:pPr>
              <w:pStyle w:val="ConsPlusCell"/>
              <w:rPr>
                <w:rFonts w:ascii="Times New Roman" w:hAnsi="Times New Roman" w:cs="Times New Roman"/>
                <w:sz w:val="24"/>
                <w:szCs w:val="24"/>
              </w:rPr>
            </w:pPr>
            <w:r>
              <w:rPr>
                <w:rFonts w:ascii="Times New Roman" w:hAnsi="Times New Roman" w:cs="Times New Roman"/>
                <w:sz w:val="24"/>
                <w:szCs w:val="24"/>
              </w:rPr>
              <w:t>- доля типов информации о плановых и фактических показателях в сфере управления муниципальными финансами городского округа, его активах и обязательствах, которая в соответствии с законодательством должна быть открыта для общества, размещаемой на официальном сайте администрации муниципального образования «Холмский городской округ» – 100%;</w:t>
            </w:r>
          </w:p>
          <w:p w:rsidR="00B05668" w:rsidRPr="00D60A7E" w:rsidRDefault="00044C54" w:rsidP="00B05668">
            <w:pPr>
              <w:pStyle w:val="ConsPlusCell"/>
              <w:rPr>
                <w:rFonts w:ascii="Times New Roman" w:hAnsi="Times New Roman" w:cs="Times New Roman"/>
                <w:sz w:val="24"/>
                <w:szCs w:val="24"/>
              </w:rPr>
            </w:pPr>
            <w:r w:rsidRPr="00D60A7E">
              <w:rPr>
                <w:rFonts w:ascii="Times New Roman" w:hAnsi="Times New Roman" w:cs="Times New Roman"/>
                <w:sz w:val="24"/>
                <w:szCs w:val="24"/>
              </w:rPr>
              <w:t xml:space="preserve">- </w:t>
            </w:r>
            <w:r w:rsidR="00B05668" w:rsidRPr="00D60A7E">
              <w:rPr>
                <w:rFonts w:ascii="Times New Roman" w:hAnsi="Times New Roman" w:cs="Times New Roman"/>
                <w:sz w:val="24"/>
                <w:szCs w:val="24"/>
              </w:rPr>
              <w:t>отношение объема средств муниципального бюджета, охваченных  проверками,  к общему объему средств муниципального бюджета без учета расходов на обслуживание муниципального</w:t>
            </w:r>
          </w:p>
          <w:p w:rsidR="00B05668" w:rsidRPr="00D60A7E" w:rsidRDefault="00B05668" w:rsidP="00B05668">
            <w:pPr>
              <w:pStyle w:val="ConsPlusCell"/>
              <w:rPr>
                <w:rFonts w:ascii="Times New Roman" w:hAnsi="Times New Roman" w:cs="Times New Roman"/>
                <w:sz w:val="24"/>
                <w:szCs w:val="24"/>
              </w:rPr>
            </w:pPr>
            <w:r w:rsidRPr="00D60A7E">
              <w:rPr>
                <w:rFonts w:ascii="Times New Roman" w:hAnsi="Times New Roman" w:cs="Times New Roman"/>
                <w:sz w:val="24"/>
                <w:szCs w:val="24"/>
              </w:rPr>
              <w:t>долга – не менее 13%;</w:t>
            </w:r>
          </w:p>
          <w:p w:rsidR="00B05668" w:rsidRPr="00D60A7E" w:rsidRDefault="00B05668" w:rsidP="00B05668">
            <w:pPr>
              <w:pStyle w:val="ConsPlusCell"/>
              <w:rPr>
                <w:rFonts w:ascii="Times New Roman" w:hAnsi="Times New Roman" w:cs="Times New Roman"/>
                <w:sz w:val="24"/>
                <w:szCs w:val="24"/>
              </w:rPr>
            </w:pPr>
            <w:r w:rsidRPr="00D60A7E">
              <w:rPr>
                <w:rFonts w:ascii="Times New Roman" w:hAnsi="Times New Roman" w:cs="Times New Roman"/>
                <w:sz w:val="24"/>
                <w:szCs w:val="24"/>
              </w:rPr>
              <w:t xml:space="preserve">- отношение количества </w:t>
            </w:r>
            <w:r w:rsidR="00B053EA" w:rsidRPr="00D60A7E">
              <w:rPr>
                <w:rFonts w:ascii="Times New Roman" w:hAnsi="Times New Roman" w:cs="Times New Roman"/>
                <w:sz w:val="24"/>
                <w:szCs w:val="24"/>
              </w:rPr>
              <w:t>предписаний</w:t>
            </w:r>
            <w:r w:rsidRPr="00D60A7E">
              <w:rPr>
                <w:rFonts w:ascii="Times New Roman" w:hAnsi="Times New Roman" w:cs="Times New Roman"/>
                <w:sz w:val="24"/>
                <w:szCs w:val="24"/>
              </w:rPr>
              <w:t>, принятых по фактам финансовых нарушений, к общему количеству установленных фактов  финансовых нарушений - 100%;</w:t>
            </w:r>
          </w:p>
          <w:p w:rsidR="00B05668" w:rsidRPr="00C5595D" w:rsidRDefault="00B05668" w:rsidP="00D60A7E">
            <w:pPr>
              <w:pStyle w:val="ConsPlusCell"/>
              <w:rPr>
                <w:rFonts w:ascii="Times New Roman" w:hAnsi="Times New Roman" w:cs="Times New Roman"/>
                <w:sz w:val="24"/>
                <w:szCs w:val="24"/>
              </w:rPr>
            </w:pPr>
            <w:r w:rsidRPr="00D60A7E">
              <w:rPr>
                <w:rFonts w:ascii="Times New Roman" w:hAnsi="Times New Roman" w:cs="Times New Roman"/>
                <w:sz w:val="24"/>
                <w:szCs w:val="24"/>
              </w:rPr>
              <w:t>- отношение объема реализованных в отчетном периоде нарушений, возможных (подлежащих) к устранению, к общему объему нарушений, установленных в отчетном периоде, возможных (подлежащих) к устранению, - 54%</w:t>
            </w:r>
          </w:p>
        </w:tc>
      </w:tr>
    </w:tbl>
    <w:p w:rsidR="009C7337" w:rsidRDefault="009C7337">
      <w:pPr>
        <w:widowControl w:val="0"/>
        <w:autoSpaceDE w:val="0"/>
        <w:autoSpaceDN w:val="0"/>
        <w:adjustRightInd w:val="0"/>
        <w:spacing w:after="0" w:line="240" w:lineRule="auto"/>
        <w:jc w:val="center"/>
        <w:rPr>
          <w:rFonts w:ascii="Calibri" w:hAnsi="Calibri" w:cs="Calibri"/>
        </w:rPr>
      </w:pPr>
    </w:p>
    <w:p w:rsidR="00F344E7" w:rsidRDefault="00F344E7">
      <w:pPr>
        <w:rPr>
          <w:rFonts w:ascii="Times New Roman" w:hAnsi="Times New Roman" w:cs="Times New Roman"/>
          <w:sz w:val="24"/>
          <w:szCs w:val="24"/>
        </w:rPr>
      </w:pPr>
      <w:bookmarkStart w:id="5" w:name="Par271"/>
      <w:bookmarkEnd w:id="5"/>
      <w:r>
        <w:rPr>
          <w:rFonts w:ascii="Times New Roman" w:hAnsi="Times New Roman" w:cs="Times New Roman"/>
          <w:sz w:val="24"/>
          <w:szCs w:val="24"/>
        </w:rPr>
        <w:br w:type="page"/>
      </w:r>
    </w:p>
    <w:p w:rsidR="009C7337" w:rsidRPr="004F4634" w:rsidRDefault="009C7337">
      <w:pPr>
        <w:widowControl w:val="0"/>
        <w:autoSpaceDE w:val="0"/>
        <w:autoSpaceDN w:val="0"/>
        <w:adjustRightInd w:val="0"/>
        <w:spacing w:after="0" w:line="240" w:lineRule="auto"/>
        <w:jc w:val="center"/>
        <w:outlineLvl w:val="1"/>
        <w:rPr>
          <w:rFonts w:ascii="Times New Roman" w:hAnsi="Times New Roman" w:cs="Times New Roman"/>
          <w:sz w:val="24"/>
          <w:szCs w:val="24"/>
        </w:rPr>
      </w:pPr>
      <w:r w:rsidRPr="004F4634">
        <w:rPr>
          <w:rFonts w:ascii="Times New Roman" w:hAnsi="Times New Roman" w:cs="Times New Roman"/>
          <w:sz w:val="24"/>
          <w:szCs w:val="24"/>
        </w:rPr>
        <w:lastRenderedPageBreak/>
        <w:t>1. ХАРАКТЕРИСТИКА ТЕКУЩЕГО СОСТОЯНИЯ</w:t>
      </w:r>
      <w:r w:rsidR="0077349F" w:rsidRPr="004F4634">
        <w:rPr>
          <w:rFonts w:ascii="Times New Roman" w:hAnsi="Times New Roman" w:cs="Times New Roman"/>
          <w:sz w:val="24"/>
          <w:szCs w:val="24"/>
        </w:rPr>
        <w:t xml:space="preserve"> </w:t>
      </w:r>
    </w:p>
    <w:p w:rsidR="009C7337" w:rsidRPr="004F4634" w:rsidRDefault="009C7337">
      <w:pPr>
        <w:widowControl w:val="0"/>
        <w:autoSpaceDE w:val="0"/>
        <w:autoSpaceDN w:val="0"/>
        <w:adjustRightInd w:val="0"/>
        <w:spacing w:after="0" w:line="240" w:lineRule="auto"/>
        <w:jc w:val="center"/>
        <w:rPr>
          <w:rFonts w:ascii="Times New Roman" w:hAnsi="Times New Roman" w:cs="Times New Roman"/>
          <w:sz w:val="24"/>
          <w:szCs w:val="24"/>
        </w:rPr>
      </w:pPr>
      <w:r w:rsidRPr="004F4634">
        <w:rPr>
          <w:rFonts w:ascii="Times New Roman" w:hAnsi="Times New Roman" w:cs="Times New Roman"/>
          <w:sz w:val="24"/>
          <w:szCs w:val="24"/>
        </w:rPr>
        <w:t xml:space="preserve">СФЕРЫ </w:t>
      </w:r>
      <w:r w:rsidR="0077349F" w:rsidRPr="004F4634">
        <w:rPr>
          <w:rFonts w:ascii="Times New Roman" w:hAnsi="Times New Roman" w:cs="Times New Roman"/>
          <w:sz w:val="24"/>
          <w:szCs w:val="24"/>
        </w:rPr>
        <w:t xml:space="preserve">МУНИЦИПАЛЬНЫХ </w:t>
      </w:r>
      <w:r w:rsidRPr="004F4634">
        <w:rPr>
          <w:rFonts w:ascii="Times New Roman" w:hAnsi="Times New Roman" w:cs="Times New Roman"/>
          <w:sz w:val="24"/>
          <w:szCs w:val="24"/>
        </w:rPr>
        <w:t xml:space="preserve">ФИНАНСОВ </w:t>
      </w:r>
      <w:r w:rsidR="0077349F" w:rsidRPr="004F4634">
        <w:rPr>
          <w:rFonts w:ascii="Times New Roman" w:hAnsi="Times New Roman" w:cs="Times New Roman"/>
          <w:sz w:val="24"/>
          <w:szCs w:val="24"/>
        </w:rPr>
        <w:t>МУНИЦИПАЛЬНОГО ОБРАЗОВАНИЯ «ХОЛМСКИЙ ГОРОДСКОЙ ОКРУГ»</w:t>
      </w:r>
      <w:r w:rsidRPr="004F4634">
        <w:rPr>
          <w:rFonts w:ascii="Times New Roman" w:hAnsi="Times New Roman" w:cs="Times New Roman"/>
          <w:sz w:val="24"/>
          <w:szCs w:val="24"/>
        </w:rPr>
        <w:t>,</w:t>
      </w:r>
      <w:r w:rsidR="0077349F" w:rsidRPr="004F4634">
        <w:rPr>
          <w:rFonts w:ascii="Times New Roman" w:hAnsi="Times New Roman" w:cs="Times New Roman"/>
          <w:sz w:val="24"/>
          <w:szCs w:val="24"/>
        </w:rPr>
        <w:t xml:space="preserve"> </w:t>
      </w:r>
      <w:r w:rsidRPr="004F4634">
        <w:rPr>
          <w:rFonts w:ascii="Times New Roman" w:hAnsi="Times New Roman" w:cs="Times New Roman"/>
          <w:sz w:val="24"/>
          <w:szCs w:val="24"/>
        </w:rPr>
        <w:t>ОСНОВНЫЕ ПРОБЛЕМЫ И ПРОГНОЗ РАЗВИТИЯ СФЕРЫ РЕАЛИЗАЦИИ</w:t>
      </w:r>
      <w:r w:rsidR="00D453A4">
        <w:rPr>
          <w:rFonts w:ascii="Times New Roman" w:hAnsi="Times New Roman" w:cs="Times New Roman"/>
          <w:sz w:val="24"/>
          <w:szCs w:val="24"/>
        </w:rPr>
        <w:t xml:space="preserve"> </w:t>
      </w:r>
      <w:r w:rsidR="0077349F" w:rsidRPr="004F4634">
        <w:rPr>
          <w:rFonts w:ascii="Times New Roman" w:hAnsi="Times New Roman" w:cs="Times New Roman"/>
          <w:sz w:val="24"/>
          <w:szCs w:val="24"/>
        </w:rPr>
        <w:t xml:space="preserve">МУНИЦИПАЛЬНОЙ </w:t>
      </w:r>
      <w:r w:rsidRPr="004F4634">
        <w:rPr>
          <w:rFonts w:ascii="Times New Roman" w:hAnsi="Times New Roman" w:cs="Times New Roman"/>
          <w:sz w:val="24"/>
          <w:szCs w:val="24"/>
        </w:rPr>
        <w:t>ПРОГРАММЫ</w:t>
      </w:r>
    </w:p>
    <w:p w:rsidR="009C7337" w:rsidRPr="004F4634" w:rsidRDefault="009C7337">
      <w:pPr>
        <w:widowControl w:val="0"/>
        <w:autoSpaceDE w:val="0"/>
        <w:autoSpaceDN w:val="0"/>
        <w:adjustRightInd w:val="0"/>
        <w:spacing w:after="0" w:line="240" w:lineRule="auto"/>
        <w:jc w:val="center"/>
        <w:rPr>
          <w:rFonts w:ascii="Times New Roman" w:hAnsi="Times New Roman" w:cs="Times New Roman"/>
          <w:sz w:val="24"/>
          <w:szCs w:val="24"/>
        </w:rPr>
      </w:pPr>
    </w:p>
    <w:p w:rsidR="009C7337" w:rsidRPr="004F4634" w:rsidRDefault="005766CD" w:rsidP="005954C9">
      <w:pPr>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Муниципальная </w:t>
      </w:r>
      <w:r w:rsidR="009C7337" w:rsidRPr="004F4634">
        <w:rPr>
          <w:rFonts w:ascii="Times New Roman" w:hAnsi="Times New Roman" w:cs="Times New Roman"/>
          <w:sz w:val="24"/>
          <w:szCs w:val="24"/>
        </w:rPr>
        <w:t xml:space="preserve">программа </w:t>
      </w:r>
      <w:r w:rsidRPr="004F4634">
        <w:rPr>
          <w:rFonts w:ascii="Times New Roman" w:hAnsi="Times New Roman" w:cs="Times New Roman"/>
          <w:sz w:val="24"/>
          <w:szCs w:val="24"/>
        </w:rPr>
        <w:t xml:space="preserve">«Повышение эффективности управления муниципальными финансами в муниципальном образовании «Холмский городской округ» </w:t>
      </w:r>
      <w:r w:rsidRPr="00247BED">
        <w:rPr>
          <w:rFonts w:ascii="Times New Roman" w:hAnsi="Times New Roman" w:cs="Times New Roman"/>
          <w:sz w:val="24"/>
          <w:szCs w:val="24"/>
        </w:rPr>
        <w:t>на 2015-2020 годы»</w:t>
      </w:r>
      <w:r w:rsidR="009C7337" w:rsidRPr="004F4634">
        <w:rPr>
          <w:rFonts w:ascii="Times New Roman" w:hAnsi="Times New Roman" w:cs="Times New Roman"/>
          <w:sz w:val="24"/>
          <w:szCs w:val="24"/>
        </w:rPr>
        <w:t xml:space="preserve"> (далее </w:t>
      </w:r>
      <w:r w:rsidRPr="004F4634">
        <w:rPr>
          <w:rFonts w:ascii="Times New Roman" w:hAnsi="Times New Roman" w:cs="Times New Roman"/>
          <w:sz w:val="24"/>
          <w:szCs w:val="24"/>
        </w:rPr>
        <w:t>–</w:t>
      </w:r>
      <w:r w:rsidR="009C7337" w:rsidRPr="004F4634">
        <w:rPr>
          <w:rFonts w:ascii="Times New Roman" w:hAnsi="Times New Roman" w:cs="Times New Roman"/>
          <w:sz w:val="24"/>
          <w:szCs w:val="24"/>
        </w:rPr>
        <w:t xml:space="preserve"> </w:t>
      </w:r>
      <w:r w:rsidR="00E243D7">
        <w:rPr>
          <w:rFonts w:ascii="Times New Roman" w:hAnsi="Times New Roman" w:cs="Times New Roman"/>
          <w:sz w:val="24"/>
          <w:szCs w:val="24"/>
        </w:rPr>
        <w:t>м</w:t>
      </w:r>
      <w:r w:rsidRPr="004F4634">
        <w:rPr>
          <w:rFonts w:ascii="Times New Roman" w:hAnsi="Times New Roman" w:cs="Times New Roman"/>
          <w:sz w:val="24"/>
          <w:szCs w:val="24"/>
        </w:rPr>
        <w:t>униципальная программа</w:t>
      </w:r>
      <w:r w:rsidR="009C7337" w:rsidRPr="004F4634">
        <w:rPr>
          <w:rFonts w:ascii="Times New Roman" w:hAnsi="Times New Roman" w:cs="Times New Roman"/>
          <w:sz w:val="24"/>
          <w:szCs w:val="24"/>
        </w:rPr>
        <w:t xml:space="preserve">) разработана на основании </w:t>
      </w:r>
      <w:hyperlink r:id="rId12" w:history="1">
        <w:r w:rsidRPr="004F4634">
          <w:rPr>
            <w:rFonts w:ascii="Times New Roman" w:hAnsi="Times New Roman" w:cs="Times New Roman"/>
            <w:sz w:val="24"/>
            <w:szCs w:val="24"/>
          </w:rPr>
          <w:t>Перечня</w:t>
        </w:r>
      </w:hyperlink>
      <w:r w:rsidR="009C7337" w:rsidRPr="004F4634">
        <w:rPr>
          <w:rFonts w:ascii="Times New Roman" w:hAnsi="Times New Roman" w:cs="Times New Roman"/>
          <w:sz w:val="24"/>
          <w:szCs w:val="24"/>
        </w:rPr>
        <w:t xml:space="preserve"> </w:t>
      </w:r>
      <w:r w:rsidRPr="004F4634">
        <w:rPr>
          <w:rFonts w:ascii="Times New Roman" w:hAnsi="Times New Roman" w:cs="Times New Roman"/>
          <w:sz w:val="24"/>
          <w:szCs w:val="24"/>
        </w:rPr>
        <w:t>муниципальных</w:t>
      </w:r>
      <w:r w:rsidR="009C7337" w:rsidRPr="004F4634">
        <w:rPr>
          <w:rFonts w:ascii="Times New Roman" w:hAnsi="Times New Roman" w:cs="Times New Roman"/>
          <w:sz w:val="24"/>
          <w:szCs w:val="24"/>
        </w:rPr>
        <w:t xml:space="preserve"> </w:t>
      </w:r>
      <w:r w:rsidR="00754334">
        <w:rPr>
          <w:rFonts w:ascii="Times New Roman" w:hAnsi="Times New Roman" w:cs="Times New Roman"/>
          <w:sz w:val="24"/>
          <w:szCs w:val="24"/>
        </w:rPr>
        <w:t xml:space="preserve">программ </w:t>
      </w:r>
      <w:r w:rsidRPr="004F4634">
        <w:rPr>
          <w:rFonts w:ascii="Times New Roman" w:hAnsi="Times New Roman" w:cs="Times New Roman"/>
          <w:sz w:val="24"/>
          <w:szCs w:val="24"/>
        </w:rPr>
        <w:t>муниципального образования «Холмский городской округ»</w:t>
      </w:r>
      <w:r w:rsidR="009C7337" w:rsidRPr="004F4634">
        <w:rPr>
          <w:rFonts w:ascii="Times New Roman" w:hAnsi="Times New Roman" w:cs="Times New Roman"/>
          <w:sz w:val="24"/>
          <w:szCs w:val="24"/>
        </w:rPr>
        <w:t xml:space="preserve">, утвержденного распоряжением </w:t>
      </w:r>
      <w:r w:rsidRPr="004F4634">
        <w:rPr>
          <w:rFonts w:ascii="Times New Roman" w:hAnsi="Times New Roman" w:cs="Times New Roman"/>
          <w:sz w:val="24"/>
          <w:szCs w:val="24"/>
        </w:rPr>
        <w:t>администрации муниципального образования «Холмский городской округ» от 13.03.2014г. № 56.</w:t>
      </w:r>
    </w:p>
    <w:p w:rsidR="004F4634" w:rsidRDefault="004F463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47BED">
        <w:rPr>
          <w:rFonts w:ascii="Times New Roman" w:hAnsi="Times New Roman" w:cs="Times New Roman"/>
          <w:sz w:val="24"/>
          <w:szCs w:val="24"/>
        </w:rPr>
        <w:t xml:space="preserve">Муниципальная </w:t>
      </w:r>
      <w:r w:rsidR="009C7337" w:rsidRPr="00247BED">
        <w:rPr>
          <w:rFonts w:ascii="Times New Roman" w:hAnsi="Times New Roman" w:cs="Times New Roman"/>
          <w:sz w:val="24"/>
          <w:szCs w:val="24"/>
        </w:rPr>
        <w:t xml:space="preserve">программа разработана в рамках реализации Бюджетного </w:t>
      </w:r>
      <w:hyperlink r:id="rId13" w:history="1">
        <w:r w:rsidR="009C7337" w:rsidRPr="00247BED">
          <w:rPr>
            <w:rFonts w:ascii="Times New Roman" w:hAnsi="Times New Roman" w:cs="Times New Roman"/>
            <w:color w:val="0000FF"/>
            <w:sz w:val="24"/>
            <w:szCs w:val="24"/>
          </w:rPr>
          <w:t>послания</w:t>
        </w:r>
      </w:hyperlink>
      <w:r w:rsidR="009C7337" w:rsidRPr="00247BED">
        <w:rPr>
          <w:rFonts w:ascii="Times New Roman" w:hAnsi="Times New Roman" w:cs="Times New Roman"/>
          <w:sz w:val="24"/>
          <w:szCs w:val="24"/>
        </w:rPr>
        <w:t xml:space="preserve"> Президента Российской Федерации Федеральному Собранию от 28.06.2012 </w:t>
      </w:r>
      <w:r w:rsidRPr="00247BED">
        <w:rPr>
          <w:rFonts w:ascii="Times New Roman" w:hAnsi="Times New Roman" w:cs="Times New Roman"/>
          <w:sz w:val="24"/>
          <w:szCs w:val="24"/>
        </w:rPr>
        <w:t>«</w:t>
      </w:r>
      <w:r w:rsidR="009C7337" w:rsidRPr="00247BED">
        <w:rPr>
          <w:rFonts w:ascii="Times New Roman" w:hAnsi="Times New Roman" w:cs="Times New Roman"/>
          <w:sz w:val="24"/>
          <w:szCs w:val="24"/>
        </w:rPr>
        <w:t>О бюджетной политике в 2013 - 2015 годах</w:t>
      </w:r>
      <w:r w:rsidRPr="00247BED">
        <w:rPr>
          <w:rFonts w:ascii="Times New Roman" w:hAnsi="Times New Roman" w:cs="Times New Roman"/>
          <w:sz w:val="24"/>
          <w:szCs w:val="24"/>
        </w:rPr>
        <w:t>»</w:t>
      </w:r>
      <w:r w:rsidR="009C7337" w:rsidRPr="00247BED">
        <w:rPr>
          <w:rFonts w:ascii="Times New Roman" w:hAnsi="Times New Roman" w:cs="Times New Roman"/>
          <w:sz w:val="24"/>
          <w:szCs w:val="24"/>
        </w:rPr>
        <w:t xml:space="preserve">, </w:t>
      </w:r>
      <w:r w:rsidRPr="00247BED">
        <w:rPr>
          <w:rFonts w:ascii="Times New Roman" w:hAnsi="Times New Roman" w:cs="Times New Roman"/>
          <w:sz w:val="24"/>
          <w:szCs w:val="24"/>
        </w:rPr>
        <w:t xml:space="preserve">Бюджетного </w:t>
      </w:r>
      <w:hyperlink r:id="rId14" w:history="1">
        <w:r w:rsidRPr="00247BED">
          <w:rPr>
            <w:rFonts w:ascii="Times New Roman" w:hAnsi="Times New Roman" w:cs="Times New Roman"/>
            <w:color w:val="0000FF"/>
            <w:sz w:val="24"/>
            <w:szCs w:val="24"/>
          </w:rPr>
          <w:t>послания</w:t>
        </w:r>
      </w:hyperlink>
      <w:r w:rsidRPr="00247BED">
        <w:rPr>
          <w:rFonts w:ascii="Times New Roman" w:hAnsi="Times New Roman" w:cs="Times New Roman"/>
          <w:sz w:val="24"/>
          <w:szCs w:val="24"/>
        </w:rPr>
        <w:t xml:space="preserve"> Президента Российской Федерации Федеральному Собранию от 13.06.2013 «О бюджетной политике в 2014 - 2016 годах».</w:t>
      </w:r>
      <w:r w:rsidRPr="004F4634">
        <w:rPr>
          <w:rFonts w:ascii="Times New Roman" w:hAnsi="Times New Roman" w:cs="Times New Roman"/>
          <w:sz w:val="24"/>
          <w:szCs w:val="24"/>
        </w:rPr>
        <w:t xml:space="preserve"> </w:t>
      </w:r>
    </w:p>
    <w:p w:rsidR="004F4634" w:rsidRDefault="004F4634" w:rsidP="004F4634">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Современное состояние и развитие системы управления муниципальными финансами в муниципальном образовании «Холмский городской округ» (далее</w:t>
      </w:r>
      <w:r w:rsidR="00732048">
        <w:rPr>
          <w:rFonts w:ascii="Times New Roman" w:hAnsi="Times New Roman" w:cs="Times New Roman"/>
          <w:sz w:val="24"/>
          <w:szCs w:val="24"/>
        </w:rPr>
        <w:t xml:space="preserve"> </w:t>
      </w:r>
      <w:r>
        <w:rPr>
          <w:rFonts w:ascii="Times New Roman" w:hAnsi="Times New Roman" w:cs="Times New Roman"/>
          <w:sz w:val="24"/>
          <w:szCs w:val="24"/>
        </w:rPr>
        <w:t>- Холмский городской округ) характеризуется проведением ответственной и прозрачной бюджетной политики, исполнением в полном объеме принятых бюджетных обязательств, концентрацией бюджетных инвестиций на реализацию приоритетных инвестиционных проектов, направленностью бюджетных расходов на оптимизацию бюджетной сферы, ее эффективное функционирование и повышение качества оказываемых муниципальных услуг.</w:t>
      </w:r>
      <w:proofErr w:type="gramEnd"/>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За последние годы, начиная с 20</w:t>
      </w:r>
      <w:r w:rsidR="0003271C">
        <w:rPr>
          <w:rFonts w:ascii="Times New Roman" w:hAnsi="Times New Roman" w:cs="Times New Roman"/>
          <w:sz w:val="24"/>
          <w:szCs w:val="24"/>
        </w:rPr>
        <w:t>10</w:t>
      </w:r>
      <w:r w:rsidRPr="004F4634">
        <w:rPr>
          <w:rFonts w:ascii="Times New Roman" w:hAnsi="Times New Roman" w:cs="Times New Roman"/>
          <w:sz w:val="24"/>
          <w:szCs w:val="24"/>
        </w:rPr>
        <w:t xml:space="preserve"> года, в </w:t>
      </w:r>
      <w:r w:rsidR="0003271C">
        <w:rPr>
          <w:rFonts w:ascii="Times New Roman" w:hAnsi="Times New Roman" w:cs="Times New Roman"/>
          <w:sz w:val="24"/>
          <w:szCs w:val="24"/>
        </w:rPr>
        <w:t>Холмском городском округе</w:t>
      </w:r>
      <w:r w:rsidRPr="004F4634">
        <w:rPr>
          <w:rFonts w:ascii="Times New Roman" w:hAnsi="Times New Roman" w:cs="Times New Roman"/>
          <w:sz w:val="24"/>
          <w:szCs w:val="24"/>
        </w:rPr>
        <w:t xml:space="preserve"> осуществлен</w:t>
      </w:r>
      <w:r w:rsidR="00754334">
        <w:rPr>
          <w:rFonts w:ascii="Times New Roman" w:hAnsi="Times New Roman" w:cs="Times New Roman"/>
          <w:sz w:val="24"/>
          <w:szCs w:val="24"/>
        </w:rPr>
        <w:t>ы</w:t>
      </w:r>
      <w:r w:rsidRPr="004F4634">
        <w:rPr>
          <w:rFonts w:ascii="Times New Roman" w:hAnsi="Times New Roman" w:cs="Times New Roman"/>
          <w:sz w:val="24"/>
          <w:szCs w:val="24"/>
        </w:rPr>
        <w:t xml:space="preserve"> мероприяти</w:t>
      </w:r>
      <w:r w:rsidR="00754334">
        <w:rPr>
          <w:rFonts w:ascii="Times New Roman" w:hAnsi="Times New Roman" w:cs="Times New Roman"/>
          <w:sz w:val="24"/>
          <w:szCs w:val="24"/>
        </w:rPr>
        <w:t>я</w:t>
      </w:r>
      <w:r w:rsidRPr="004F4634">
        <w:rPr>
          <w:rFonts w:ascii="Times New Roman" w:hAnsi="Times New Roman" w:cs="Times New Roman"/>
          <w:sz w:val="24"/>
          <w:szCs w:val="24"/>
        </w:rPr>
        <w:t>, направленны</w:t>
      </w:r>
      <w:r w:rsidR="00754334">
        <w:rPr>
          <w:rFonts w:ascii="Times New Roman" w:hAnsi="Times New Roman" w:cs="Times New Roman"/>
          <w:sz w:val="24"/>
          <w:szCs w:val="24"/>
        </w:rPr>
        <w:t>е</w:t>
      </w:r>
      <w:r w:rsidRPr="004F4634">
        <w:rPr>
          <w:rFonts w:ascii="Times New Roman" w:hAnsi="Times New Roman" w:cs="Times New Roman"/>
          <w:sz w:val="24"/>
          <w:szCs w:val="24"/>
        </w:rPr>
        <w:t xml:space="preserve"> на совершенствование системы управления </w:t>
      </w:r>
      <w:r w:rsidR="0003271C">
        <w:rPr>
          <w:rFonts w:ascii="Times New Roman" w:hAnsi="Times New Roman" w:cs="Times New Roman"/>
          <w:sz w:val="24"/>
          <w:szCs w:val="24"/>
        </w:rPr>
        <w:t>муниципальными финансами.</w:t>
      </w:r>
      <w:r w:rsidRPr="004F4634">
        <w:rPr>
          <w:rFonts w:ascii="Times New Roman" w:hAnsi="Times New Roman" w:cs="Times New Roman"/>
          <w:sz w:val="24"/>
          <w:szCs w:val="24"/>
        </w:rPr>
        <w:t xml:space="preserve"> </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Поэтапно в </w:t>
      </w:r>
      <w:r w:rsidR="0003271C">
        <w:rPr>
          <w:rFonts w:ascii="Times New Roman" w:hAnsi="Times New Roman" w:cs="Times New Roman"/>
          <w:sz w:val="24"/>
          <w:szCs w:val="24"/>
        </w:rPr>
        <w:t>округе</w:t>
      </w:r>
      <w:r w:rsidRPr="004F4634">
        <w:rPr>
          <w:rFonts w:ascii="Times New Roman" w:hAnsi="Times New Roman" w:cs="Times New Roman"/>
          <w:sz w:val="24"/>
          <w:szCs w:val="24"/>
        </w:rPr>
        <w:t xml:space="preserve"> внедрены инструменты бюджетирования, </w:t>
      </w:r>
      <w:proofErr w:type="gramStart"/>
      <w:r w:rsidRPr="004F4634">
        <w:rPr>
          <w:rFonts w:ascii="Times New Roman" w:hAnsi="Times New Roman" w:cs="Times New Roman"/>
          <w:sz w:val="24"/>
          <w:szCs w:val="24"/>
        </w:rPr>
        <w:t>ориентированного</w:t>
      </w:r>
      <w:proofErr w:type="gramEnd"/>
      <w:r w:rsidRPr="004F4634">
        <w:rPr>
          <w:rFonts w:ascii="Times New Roman" w:hAnsi="Times New Roman" w:cs="Times New Roman"/>
          <w:sz w:val="24"/>
          <w:szCs w:val="24"/>
        </w:rPr>
        <w:t xml:space="preserve"> на результаты. В настоящее время нормативными правовыми актами </w:t>
      </w:r>
      <w:r w:rsidR="0003271C">
        <w:rPr>
          <w:rFonts w:ascii="Times New Roman" w:hAnsi="Times New Roman" w:cs="Times New Roman"/>
          <w:sz w:val="24"/>
          <w:szCs w:val="24"/>
        </w:rPr>
        <w:t xml:space="preserve">Холмского городского округа </w:t>
      </w:r>
      <w:r w:rsidRPr="004F4634">
        <w:rPr>
          <w:rFonts w:ascii="Times New Roman" w:hAnsi="Times New Roman" w:cs="Times New Roman"/>
          <w:sz w:val="24"/>
          <w:szCs w:val="24"/>
        </w:rPr>
        <w:t xml:space="preserve">закреплены процедуры работы с </w:t>
      </w:r>
      <w:r w:rsidR="0003271C">
        <w:rPr>
          <w:rFonts w:ascii="Times New Roman" w:hAnsi="Times New Roman" w:cs="Times New Roman"/>
          <w:sz w:val="24"/>
          <w:szCs w:val="24"/>
        </w:rPr>
        <w:t>муниципальными</w:t>
      </w:r>
      <w:r w:rsidRPr="004F4634">
        <w:rPr>
          <w:rFonts w:ascii="Times New Roman" w:hAnsi="Times New Roman" w:cs="Times New Roman"/>
          <w:sz w:val="24"/>
          <w:szCs w:val="24"/>
        </w:rPr>
        <w:t xml:space="preserve"> программами, </w:t>
      </w:r>
      <w:r w:rsidR="0003271C">
        <w:rPr>
          <w:rFonts w:ascii="Times New Roman" w:hAnsi="Times New Roman" w:cs="Times New Roman"/>
          <w:sz w:val="24"/>
          <w:szCs w:val="24"/>
        </w:rPr>
        <w:t>муниципальными</w:t>
      </w:r>
      <w:r w:rsidRPr="004F4634">
        <w:rPr>
          <w:rFonts w:ascii="Times New Roman" w:hAnsi="Times New Roman" w:cs="Times New Roman"/>
          <w:sz w:val="24"/>
          <w:szCs w:val="24"/>
        </w:rPr>
        <w:t xml:space="preserve"> заданиями. Составляются и ведутся реестры расходных обязательств.</w:t>
      </w:r>
    </w:p>
    <w:p w:rsidR="00754334" w:rsidRDefault="009C7337" w:rsidP="00754334">
      <w:pPr>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В полном объеме и с соблюдением установленных сроков осуществлен переход на новые правовые механизмы деятельности </w:t>
      </w:r>
      <w:r w:rsidR="0003271C">
        <w:rPr>
          <w:rFonts w:ascii="Times New Roman" w:hAnsi="Times New Roman" w:cs="Times New Roman"/>
          <w:sz w:val="24"/>
          <w:szCs w:val="24"/>
        </w:rPr>
        <w:t>муниципальных</w:t>
      </w:r>
      <w:r w:rsidRPr="004F4634">
        <w:rPr>
          <w:rFonts w:ascii="Times New Roman" w:hAnsi="Times New Roman" w:cs="Times New Roman"/>
          <w:sz w:val="24"/>
          <w:szCs w:val="24"/>
        </w:rPr>
        <w:t xml:space="preserve"> учреждений, установленные Федеральным </w:t>
      </w:r>
      <w:hyperlink r:id="rId15" w:history="1">
        <w:r w:rsidRPr="004F4634">
          <w:rPr>
            <w:rFonts w:ascii="Times New Roman" w:hAnsi="Times New Roman" w:cs="Times New Roman"/>
            <w:color w:val="0000FF"/>
            <w:sz w:val="24"/>
            <w:szCs w:val="24"/>
          </w:rPr>
          <w:t>законом</w:t>
        </w:r>
      </w:hyperlink>
      <w:r w:rsidRPr="004F4634">
        <w:rPr>
          <w:rFonts w:ascii="Times New Roman" w:hAnsi="Times New Roman" w:cs="Times New Roman"/>
          <w:sz w:val="24"/>
          <w:szCs w:val="24"/>
        </w:rPr>
        <w:t xml:space="preserve"> от 08.05.2010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r w:rsidR="00754334">
        <w:rPr>
          <w:rFonts w:ascii="Times New Roman" w:hAnsi="Times New Roman" w:cs="Times New Roman"/>
          <w:sz w:val="24"/>
          <w:szCs w:val="24"/>
        </w:rPr>
        <w:t xml:space="preserve"> После завершения переходного периода, установленного для изменения правового положения бюджетных учреждений с 1 января 2011 года по 31 декабря 2011 года, финансовое обеспечение деятельности бюджетных и автономных учреждений осуществляется путем предоставления данным учреждениям субсидий на выполнение муниципального задания. Финансовое обеспечение деятельности казенных учреждений осуществляется на основании бюджетной сметы за счет средств муниципального бюджета.</w:t>
      </w:r>
    </w:p>
    <w:p w:rsidR="0003271C" w:rsidRDefault="009C7337" w:rsidP="0075433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47BED">
        <w:rPr>
          <w:rFonts w:ascii="Times New Roman" w:hAnsi="Times New Roman" w:cs="Times New Roman"/>
          <w:sz w:val="24"/>
          <w:szCs w:val="24"/>
        </w:rPr>
        <w:t>С 20</w:t>
      </w:r>
      <w:r w:rsidR="0003271C" w:rsidRPr="00247BED">
        <w:rPr>
          <w:rFonts w:ascii="Times New Roman" w:hAnsi="Times New Roman" w:cs="Times New Roman"/>
          <w:sz w:val="24"/>
          <w:szCs w:val="24"/>
        </w:rPr>
        <w:t>1</w:t>
      </w:r>
      <w:r w:rsidR="00247BED" w:rsidRPr="00247BED">
        <w:rPr>
          <w:rFonts w:ascii="Times New Roman" w:hAnsi="Times New Roman" w:cs="Times New Roman"/>
          <w:sz w:val="24"/>
          <w:szCs w:val="24"/>
        </w:rPr>
        <w:t>3</w:t>
      </w:r>
      <w:r w:rsidRPr="00247BED">
        <w:rPr>
          <w:rFonts w:ascii="Times New Roman" w:hAnsi="Times New Roman" w:cs="Times New Roman"/>
          <w:sz w:val="24"/>
          <w:szCs w:val="24"/>
        </w:rPr>
        <w:t xml:space="preserve"> года создана система мониторинга качества финансового менеджмента, осуществляемого главными распорядителями средств бюджета</w:t>
      </w:r>
      <w:r w:rsidR="0003271C" w:rsidRPr="00247BED">
        <w:rPr>
          <w:rFonts w:ascii="Times New Roman" w:hAnsi="Times New Roman" w:cs="Times New Roman"/>
          <w:sz w:val="24"/>
          <w:szCs w:val="24"/>
        </w:rPr>
        <w:t xml:space="preserve"> муниципального образования «Холмский городской округ»</w:t>
      </w:r>
      <w:r w:rsidRPr="00247BED">
        <w:rPr>
          <w:rFonts w:ascii="Times New Roman" w:hAnsi="Times New Roman" w:cs="Times New Roman"/>
          <w:sz w:val="24"/>
          <w:szCs w:val="24"/>
        </w:rPr>
        <w:t xml:space="preserve">. Основными целями проведения мониторинга качества финансового менеджмента являются повышение качества планирования и исполнения </w:t>
      </w:r>
      <w:r w:rsidR="0003271C" w:rsidRPr="00247BED">
        <w:rPr>
          <w:rFonts w:ascii="Times New Roman" w:hAnsi="Times New Roman" w:cs="Times New Roman"/>
          <w:sz w:val="24"/>
          <w:szCs w:val="24"/>
        </w:rPr>
        <w:t>муниципального</w:t>
      </w:r>
      <w:r w:rsidRPr="00247BED">
        <w:rPr>
          <w:rFonts w:ascii="Times New Roman" w:hAnsi="Times New Roman" w:cs="Times New Roman"/>
          <w:sz w:val="24"/>
          <w:szCs w:val="24"/>
        </w:rPr>
        <w:t xml:space="preserve"> бюджета, соблюдение требований бюджетного законодательства, стимулирование главных распорядителей к повышению качества управления финансами на стадии планирования и исполнения </w:t>
      </w:r>
      <w:r w:rsidR="0003271C" w:rsidRPr="00247BED">
        <w:rPr>
          <w:rFonts w:ascii="Times New Roman" w:hAnsi="Times New Roman" w:cs="Times New Roman"/>
          <w:sz w:val="24"/>
          <w:szCs w:val="24"/>
        </w:rPr>
        <w:t>муниципального</w:t>
      </w:r>
      <w:r w:rsidRPr="00247BED">
        <w:rPr>
          <w:rFonts w:ascii="Times New Roman" w:hAnsi="Times New Roman" w:cs="Times New Roman"/>
          <w:sz w:val="24"/>
          <w:szCs w:val="24"/>
        </w:rPr>
        <w:t xml:space="preserve"> бюджета и формирования отчетности. Мониторинг направлен на анализ и оценку совокупности процессов и процедур, обеспечивающих эффективность и результативность использования бюджетных средств и охватывающих элементы бюджетного процесса. </w:t>
      </w:r>
    </w:p>
    <w:p w:rsidR="009C7337" w:rsidRPr="004F4634" w:rsidRDefault="009C7337" w:rsidP="0003271C">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F4634">
        <w:rPr>
          <w:rFonts w:ascii="Times New Roman" w:hAnsi="Times New Roman" w:cs="Times New Roman"/>
          <w:sz w:val="24"/>
          <w:szCs w:val="24"/>
        </w:rPr>
        <w:t>Благодаря переходу с 201</w:t>
      </w:r>
      <w:r w:rsidR="00247BED">
        <w:rPr>
          <w:rFonts w:ascii="Times New Roman" w:hAnsi="Times New Roman" w:cs="Times New Roman"/>
          <w:sz w:val="24"/>
          <w:szCs w:val="24"/>
        </w:rPr>
        <w:t>3</w:t>
      </w:r>
      <w:r w:rsidRPr="004F4634">
        <w:rPr>
          <w:rFonts w:ascii="Times New Roman" w:hAnsi="Times New Roman" w:cs="Times New Roman"/>
          <w:sz w:val="24"/>
          <w:szCs w:val="24"/>
        </w:rPr>
        <w:t xml:space="preserve"> года от годового составления и утверждения </w:t>
      </w:r>
      <w:r w:rsidR="0003271C">
        <w:rPr>
          <w:rFonts w:ascii="Times New Roman" w:hAnsi="Times New Roman" w:cs="Times New Roman"/>
          <w:sz w:val="24"/>
          <w:szCs w:val="24"/>
        </w:rPr>
        <w:t xml:space="preserve">бюджета </w:t>
      </w:r>
      <w:r w:rsidR="0003271C">
        <w:rPr>
          <w:rFonts w:ascii="Times New Roman" w:hAnsi="Times New Roman" w:cs="Times New Roman"/>
          <w:sz w:val="24"/>
          <w:szCs w:val="24"/>
        </w:rPr>
        <w:lastRenderedPageBreak/>
        <w:t>Холмск</w:t>
      </w:r>
      <w:r w:rsidR="00732048">
        <w:rPr>
          <w:rFonts w:ascii="Times New Roman" w:hAnsi="Times New Roman" w:cs="Times New Roman"/>
          <w:sz w:val="24"/>
          <w:szCs w:val="24"/>
        </w:rPr>
        <w:t>ого</w:t>
      </w:r>
      <w:r w:rsidR="0003271C">
        <w:rPr>
          <w:rFonts w:ascii="Times New Roman" w:hAnsi="Times New Roman" w:cs="Times New Roman"/>
          <w:sz w:val="24"/>
          <w:szCs w:val="24"/>
        </w:rPr>
        <w:t xml:space="preserve"> городско</w:t>
      </w:r>
      <w:r w:rsidR="00732048">
        <w:rPr>
          <w:rFonts w:ascii="Times New Roman" w:hAnsi="Times New Roman" w:cs="Times New Roman"/>
          <w:sz w:val="24"/>
          <w:szCs w:val="24"/>
        </w:rPr>
        <w:t>го</w:t>
      </w:r>
      <w:r w:rsidR="0003271C">
        <w:rPr>
          <w:rFonts w:ascii="Times New Roman" w:hAnsi="Times New Roman" w:cs="Times New Roman"/>
          <w:sz w:val="24"/>
          <w:szCs w:val="24"/>
        </w:rPr>
        <w:t xml:space="preserve"> округ</w:t>
      </w:r>
      <w:r w:rsidR="00732048">
        <w:rPr>
          <w:rFonts w:ascii="Times New Roman" w:hAnsi="Times New Roman" w:cs="Times New Roman"/>
          <w:sz w:val="24"/>
          <w:szCs w:val="24"/>
        </w:rPr>
        <w:t>а</w:t>
      </w:r>
      <w:r w:rsidRPr="004F4634">
        <w:rPr>
          <w:rFonts w:ascii="Times New Roman" w:hAnsi="Times New Roman" w:cs="Times New Roman"/>
          <w:sz w:val="24"/>
          <w:szCs w:val="24"/>
        </w:rPr>
        <w:t xml:space="preserve"> к трехлетнему бюджету на очередной финансовый год и плановый период обеспечивается преемственность и предсказуемость бюджетной политики, повышение устойчивости бюджетной системы при различных сценариях социально-экономического развития </w:t>
      </w:r>
      <w:r w:rsidR="0003271C">
        <w:rPr>
          <w:rFonts w:ascii="Times New Roman" w:hAnsi="Times New Roman" w:cs="Times New Roman"/>
          <w:sz w:val="24"/>
          <w:szCs w:val="24"/>
        </w:rPr>
        <w:t>округа</w:t>
      </w:r>
      <w:r w:rsidRPr="004F4634">
        <w:rPr>
          <w:rFonts w:ascii="Times New Roman" w:hAnsi="Times New Roman" w:cs="Times New Roman"/>
          <w:sz w:val="24"/>
          <w:szCs w:val="24"/>
        </w:rPr>
        <w:t xml:space="preserve">, долгосрочная сбалансированность и устойчивость </w:t>
      </w:r>
      <w:r w:rsidR="0003271C">
        <w:rPr>
          <w:rFonts w:ascii="Times New Roman" w:hAnsi="Times New Roman" w:cs="Times New Roman"/>
          <w:sz w:val="24"/>
          <w:szCs w:val="24"/>
        </w:rPr>
        <w:t>муниципального бюджета</w:t>
      </w:r>
      <w:r w:rsidRPr="004F4634">
        <w:rPr>
          <w:rFonts w:ascii="Times New Roman" w:hAnsi="Times New Roman" w:cs="Times New Roman"/>
          <w:sz w:val="24"/>
          <w:szCs w:val="24"/>
        </w:rPr>
        <w:t>, обоснованность планирования бюджетных расходов.</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В целях выполнения бюджетных обязательств </w:t>
      </w:r>
      <w:r w:rsidR="0003271C">
        <w:rPr>
          <w:rFonts w:ascii="Times New Roman" w:hAnsi="Times New Roman" w:cs="Times New Roman"/>
          <w:sz w:val="24"/>
          <w:szCs w:val="24"/>
        </w:rPr>
        <w:t>Финансовое управление администрации муниципального образования «Холмский городской округ» (далее</w:t>
      </w:r>
      <w:r w:rsidR="00F344E7">
        <w:rPr>
          <w:rFonts w:ascii="Times New Roman" w:hAnsi="Times New Roman" w:cs="Times New Roman"/>
          <w:sz w:val="24"/>
          <w:szCs w:val="24"/>
        </w:rPr>
        <w:t xml:space="preserve"> </w:t>
      </w:r>
      <w:r w:rsidR="0003271C">
        <w:rPr>
          <w:rFonts w:ascii="Times New Roman" w:hAnsi="Times New Roman" w:cs="Times New Roman"/>
          <w:sz w:val="24"/>
          <w:szCs w:val="24"/>
        </w:rPr>
        <w:t>- Финансовое управление)</w:t>
      </w:r>
      <w:r w:rsidRPr="004F4634">
        <w:rPr>
          <w:rFonts w:ascii="Times New Roman" w:hAnsi="Times New Roman" w:cs="Times New Roman"/>
          <w:sz w:val="24"/>
          <w:szCs w:val="24"/>
        </w:rPr>
        <w:t xml:space="preserve"> постоянно отслеживает ход исполнения бюджета, что гарантирует стабильное финансирование всех расходов бюджета, своевременное и полное выполнение принятых обязательств.</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47BED">
        <w:rPr>
          <w:rFonts w:ascii="Times New Roman" w:hAnsi="Times New Roman" w:cs="Times New Roman"/>
          <w:sz w:val="24"/>
          <w:szCs w:val="24"/>
        </w:rPr>
        <w:t xml:space="preserve">Продолжалась работа по координации действий органов </w:t>
      </w:r>
      <w:r w:rsidR="00F344E7" w:rsidRPr="00247BED">
        <w:rPr>
          <w:rFonts w:ascii="Times New Roman" w:hAnsi="Times New Roman" w:cs="Times New Roman"/>
          <w:sz w:val="24"/>
          <w:szCs w:val="24"/>
        </w:rPr>
        <w:t>местного самоуправления</w:t>
      </w:r>
      <w:r w:rsidRPr="00247BED">
        <w:rPr>
          <w:rFonts w:ascii="Times New Roman" w:hAnsi="Times New Roman" w:cs="Times New Roman"/>
          <w:sz w:val="24"/>
          <w:szCs w:val="24"/>
        </w:rPr>
        <w:t xml:space="preserve"> с налоговыми органами, а также с главными администраторами неналоговых доходов для улучшения качества налогового администрирования, увеличения собираемости налогов, а также жесткого </w:t>
      </w:r>
      <w:proofErr w:type="gramStart"/>
      <w:r w:rsidRPr="00247BED">
        <w:rPr>
          <w:rFonts w:ascii="Times New Roman" w:hAnsi="Times New Roman" w:cs="Times New Roman"/>
          <w:sz w:val="24"/>
          <w:szCs w:val="24"/>
        </w:rPr>
        <w:t>контроля за</w:t>
      </w:r>
      <w:proofErr w:type="gramEnd"/>
      <w:r w:rsidRPr="00247BED">
        <w:rPr>
          <w:rFonts w:ascii="Times New Roman" w:hAnsi="Times New Roman" w:cs="Times New Roman"/>
          <w:sz w:val="24"/>
          <w:szCs w:val="24"/>
        </w:rPr>
        <w:t xml:space="preserve"> состоянием недоимки по налогам и сборам и принятия мер для ее снижения.</w:t>
      </w:r>
    </w:p>
    <w:p w:rsidR="00732048" w:rsidRDefault="00F344E7" w:rsidP="00F344E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За 201</w:t>
      </w:r>
      <w:r w:rsidR="00407040">
        <w:rPr>
          <w:rFonts w:ascii="Times New Roman" w:hAnsi="Times New Roman" w:cs="Times New Roman"/>
          <w:sz w:val="24"/>
          <w:szCs w:val="24"/>
        </w:rPr>
        <w:t xml:space="preserve">2 </w:t>
      </w:r>
      <w:r>
        <w:rPr>
          <w:rFonts w:ascii="Times New Roman" w:hAnsi="Times New Roman" w:cs="Times New Roman"/>
          <w:sz w:val="24"/>
          <w:szCs w:val="24"/>
        </w:rPr>
        <w:t xml:space="preserve">год бюджет </w:t>
      </w:r>
      <w:r w:rsidR="00A16DFA">
        <w:rPr>
          <w:rFonts w:ascii="Times New Roman" w:hAnsi="Times New Roman" w:cs="Times New Roman"/>
          <w:sz w:val="24"/>
          <w:szCs w:val="24"/>
        </w:rPr>
        <w:t>Холмск</w:t>
      </w:r>
      <w:r w:rsidR="00732048">
        <w:rPr>
          <w:rFonts w:ascii="Times New Roman" w:hAnsi="Times New Roman" w:cs="Times New Roman"/>
          <w:sz w:val="24"/>
          <w:szCs w:val="24"/>
        </w:rPr>
        <w:t>ого</w:t>
      </w:r>
      <w:r w:rsidR="00A16DFA">
        <w:rPr>
          <w:rFonts w:ascii="Times New Roman" w:hAnsi="Times New Roman" w:cs="Times New Roman"/>
          <w:sz w:val="24"/>
          <w:szCs w:val="24"/>
        </w:rPr>
        <w:t xml:space="preserve"> городско</w:t>
      </w:r>
      <w:r w:rsidR="00732048">
        <w:rPr>
          <w:rFonts w:ascii="Times New Roman" w:hAnsi="Times New Roman" w:cs="Times New Roman"/>
          <w:sz w:val="24"/>
          <w:szCs w:val="24"/>
        </w:rPr>
        <w:t>го</w:t>
      </w:r>
      <w:r w:rsidR="00A16DFA">
        <w:rPr>
          <w:rFonts w:ascii="Times New Roman" w:hAnsi="Times New Roman" w:cs="Times New Roman"/>
          <w:sz w:val="24"/>
          <w:szCs w:val="24"/>
        </w:rPr>
        <w:t xml:space="preserve"> округ</w:t>
      </w:r>
      <w:r w:rsidR="00732048">
        <w:rPr>
          <w:rFonts w:ascii="Times New Roman" w:hAnsi="Times New Roman" w:cs="Times New Roman"/>
          <w:sz w:val="24"/>
          <w:szCs w:val="24"/>
        </w:rPr>
        <w:t>а</w:t>
      </w:r>
      <w:r>
        <w:rPr>
          <w:rFonts w:ascii="Times New Roman" w:hAnsi="Times New Roman" w:cs="Times New Roman"/>
          <w:sz w:val="24"/>
          <w:szCs w:val="24"/>
        </w:rPr>
        <w:t xml:space="preserve"> исполнен по доходам в сумме </w:t>
      </w:r>
      <w:r w:rsidR="00407040">
        <w:rPr>
          <w:rFonts w:ascii="Times New Roman" w:hAnsi="Times New Roman" w:cs="Times New Roman"/>
          <w:sz w:val="24"/>
          <w:szCs w:val="24"/>
        </w:rPr>
        <w:t>2 518 355</w:t>
      </w:r>
      <w:r>
        <w:rPr>
          <w:rFonts w:ascii="Times New Roman" w:hAnsi="Times New Roman" w:cs="Times New Roman"/>
          <w:sz w:val="24"/>
          <w:szCs w:val="24"/>
        </w:rPr>
        <w:t xml:space="preserve"> </w:t>
      </w:r>
      <w:r w:rsidR="00407040">
        <w:rPr>
          <w:rFonts w:ascii="Times New Roman" w:hAnsi="Times New Roman" w:cs="Times New Roman"/>
          <w:sz w:val="24"/>
          <w:szCs w:val="24"/>
        </w:rPr>
        <w:t xml:space="preserve">тыс. </w:t>
      </w:r>
      <w:r>
        <w:rPr>
          <w:rFonts w:ascii="Times New Roman" w:hAnsi="Times New Roman" w:cs="Times New Roman"/>
          <w:sz w:val="24"/>
          <w:szCs w:val="24"/>
        </w:rPr>
        <w:t xml:space="preserve">рублей, или на </w:t>
      </w:r>
      <w:r w:rsidR="00407040">
        <w:rPr>
          <w:rFonts w:ascii="Times New Roman" w:hAnsi="Times New Roman" w:cs="Times New Roman"/>
          <w:sz w:val="24"/>
          <w:szCs w:val="24"/>
        </w:rPr>
        <w:t>100,9</w:t>
      </w:r>
      <w:r>
        <w:rPr>
          <w:rFonts w:ascii="Times New Roman" w:hAnsi="Times New Roman" w:cs="Times New Roman"/>
          <w:sz w:val="24"/>
          <w:szCs w:val="24"/>
        </w:rPr>
        <w:t xml:space="preserve"> процента к годовым плановым назначениям, по расходам - в сумме </w:t>
      </w:r>
      <w:r w:rsidR="00407040">
        <w:rPr>
          <w:rFonts w:ascii="Times New Roman" w:hAnsi="Times New Roman" w:cs="Times New Roman"/>
          <w:sz w:val="24"/>
          <w:szCs w:val="24"/>
        </w:rPr>
        <w:t>2 498 766</w:t>
      </w:r>
      <w:r>
        <w:rPr>
          <w:rFonts w:ascii="Times New Roman" w:hAnsi="Times New Roman" w:cs="Times New Roman"/>
          <w:sz w:val="24"/>
          <w:szCs w:val="24"/>
        </w:rPr>
        <w:t xml:space="preserve"> </w:t>
      </w:r>
      <w:r w:rsidR="00407040">
        <w:rPr>
          <w:rFonts w:ascii="Times New Roman" w:hAnsi="Times New Roman" w:cs="Times New Roman"/>
          <w:sz w:val="24"/>
          <w:szCs w:val="24"/>
        </w:rPr>
        <w:t>тыс</w:t>
      </w:r>
      <w:r>
        <w:rPr>
          <w:rFonts w:ascii="Times New Roman" w:hAnsi="Times New Roman" w:cs="Times New Roman"/>
          <w:sz w:val="24"/>
          <w:szCs w:val="24"/>
        </w:rPr>
        <w:t>. рублей, или на 94,</w:t>
      </w:r>
      <w:r w:rsidR="00407040">
        <w:rPr>
          <w:rFonts w:ascii="Times New Roman" w:hAnsi="Times New Roman" w:cs="Times New Roman"/>
          <w:sz w:val="24"/>
          <w:szCs w:val="24"/>
        </w:rPr>
        <w:t>9</w:t>
      </w:r>
      <w:r>
        <w:rPr>
          <w:rFonts w:ascii="Times New Roman" w:hAnsi="Times New Roman" w:cs="Times New Roman"/>
          <w:sz w:val="24"/>
          <w:szCs w:val="24"/>
        </w:rPr>
        <w:t xml:space="preserve"> процента, </w:t>
      </w:r>
      <w:r w:rsidR="00407040">
        <w:rPr>
          <w:rFonts w:ascii="Times New Roman" w:hAnsi="Times New Roman" w:cs="Times New Roman"/>
          <w:sz w:val="24"/>
          <w:szCs w:val="24"/>
        </w:rPr>
        <w:t>профицит</w:t>
      </w:r>
      <w:r>
        <w:rPr>
          <w:rFonts w:ascii="Times New Roman" w:hAnsi="Times New Roman" w:cs="Times New Roman"/>
          <w:sz w:val="24"/>
          <w:szCs w:val="24"/>
        </w:rPr>
        <w:t xml:space="preserve"> бюджета составил </w:t>
      </w:r>
      <w:r w:rsidR="00732048">
        <w:rPr>
          <w:rFonts w:ascii="Times New Roman" w:hAnsi="Times New Roman" w:cs="Times New Roman"/>
          <w:sz w:val="24"/>
          <w:szCs w:val="24"/>
        </w:rPr>
        <w:t>19 589</w:t>
      </w:r>
      <w:r>
        <w:rPr>
          <w:rFonts w:ascii="Times New Roman" w:hAnsi="Times New Roman" w:cs="Times New Roman"/>
          <w:sz w:val="24"/>
          <w:szCs w:val="24"/>
        </w:rPr>
        <w:t xml:space="preserve"> </w:t>
      </w:r>
      <w:r w:rsidR="00732048">
        <w:rPr>
          <w:rFonts w:ascii="Times New Roman" w:hAnsi="Times New Roman" w:cs="Times New Roman"/>
          <w:sz w:val="24"/>
          <w:szCs w:val="24"/>
        </w:rPr>
        <w:t>тыс</w:t>
      </w:r>
      <w:r>
        <w:rPr>
          <w:rFonts w:ascii="Times New Roman" w:hAnsi="Times New Roman" w:cs="Times New Roman"/>
          <w:sz w:val="24"/>
          <w:szCs w:val="24"/>
        </w:rPr>
        <w:t xml:space="preserve">. рублей. </w:t>
      </w:r>
    </w:p>
    <w:p w:rsidR="00F344E7" w:rsidRDefault="00732048" w:rsidP="00F344E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Налоговые и неналоговые </w:t>
      </w:r>
      <w:r w:rsidR="00F344E7">
        <w:rPr>
          <w:rFonts w:ascii="Times New Roman" w:hAnsi="Times New Roman" w:cs="Times New Roman"/>
          <w:sz w:val="24"/>
          <w:szCs w:val="24"/>
        </w:rPr>
        <w:t xml:space="preserve">доходы бюджета </w:t>
      </w:r>
      <w:r>
        <w:rPr>
          <w:rFonts w:ascii="Times New Roman" w:hAnsi="Times New Roman" w:cs="Times New Roman"/>
          <w:sz w:val="24"/>
          <w:szCs w:val="24"/>
        </w:rPr>
        <w:t xml:space="preserve">Холмского городского округа </w:t>
      </w:r>
      <w:r w:rsidR="00F344E7">
        <w:rPr>
          <w:rFonts w:ascii="Times New Roman" w:hAnsi="Times New Roman" w:cs="Times New Roman"/>
          <w:sz w:val="24"/>
          <w:szCs w:val="24"/>
        </w:rPr>
        <w:t xml:space="preserve"> исполнены в сумме </w:t>
      </w:r>
      <w:r>
        <w:rPr>
          <w:rFonts w:ascii="Times New Roman" w:hAnsi="Times New Roman" w:cs="Times New Roman"/>
          <w:sz w:val="24"/>
          <w:szCs w:val="24"/>
        </w:rPr>
        <w:t>599 269 тыс</w:t>
      </w:r>
      <w:r w:rsidR="00F344E7">
        <w:rPr>
          <w:rFonts w:ascii="Times New Roman" w:hAnsi="Times New Roman" w:cs="Times New Roman"/>
          <w:sz w:val="24"/>
          <w:szCs w:val="24"/>
        </w:rPr>
        <w:t xml:space="preserve">. рублей, что составляет </w:t>
      </w:r>
      <w:r>
        <w:rPr>
          <w:rFonts w:ascii="Times New Roman" w:hAnsi="Times New Roman" w:cs="Times New Roman"/>
          <w:sz w:val="24"/>
          <w:szCs w:val="24"/>
        </w:rPr>
        <w:t>104</w:t>
      </w:r>
      <w:r w:rsidR="00F344E7">
        <w:rPr>
          <w:rFonts w:ascii="Times New Roman" w:hAnsi="Times New Roman" w:cs="Times New Roman"/>
          <w:sz w:val="24"/>
          <w:szCs w:val="24"/>
        </w:rPr>
        <w:t xml:space="preserve"> процента к годовым плановым назначениям.</w:t>
      </w:r>
    </w:p>
    <w:p w:rsidR="00F344E7" w:rsidRPr="00A57F8B" w:rsidRDefault="00732048" w:rsidP="00F344E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За</w:t>
      </w:r>
      <w:r w:rsidR="00F344E7">
        <w:rPr>
          <w:rFonts w:ascii="Times New Roman" w:hAnsi="Times New Roman" w:cs="Times New Roman"/>
          <w:sz w:val="24"/>
          <w:szCs w:val="24"/>
        </w:rPr>
        <w:t xml:space="preserve"> 2013 год бюджет </w:t>
      </w:r>
      <w:r>
        <w:rPr>
          <w:rFonts w:ascii="Times New Roman" w:hAnsi="Times New Roman" w:cs="Times New Roman"/>
          <w:sz w:val="24"/>
          <w:szCs w:val="24"/>
        </w:rPr>
        <w:t>Холмского городского округа</w:t>
      </w:r>
      <w:r w:rsidR="00F344E7">
        <w:rPr>
          <w:rFonts w:ascii="Times New Roman" w:hAnsi="Times New Roman" w:cs="Times New Roman"/>
          <w:sz w:val="24"/>
          <w:szCs w:val="24"/>
        </w:rPr>
        <w:t xml:space="preserve"> исполнен по доходам в сумме </w:t>
      </w:r>
      <w:r>
        <w:rPr>
          <w:rFonts w:ascii="Times New Roman" w:hAnsi="Times New Roman" w:cs="Times New Roman"/>
          <w:sz w:val="24"/>
          <w:szCs w:val="24"/>
        </w:rPr>
        <w:t>3 618 088,3</w:t>
      </w:r>
      <w:r w:rsidR="00F344E7">
        <w:rPr>
          <w:rFonts w:ascii="Times New Roman" w:hAnsi="Times New Roman" w:cs="Times New Roman"/>
          <w:sz w:val="24"/>
          <w:szCs w:val="24"/>
        </w:rPr>
        <w:t xml:space="preserve"> </w:t>
      </w:r>
      <w:r>
        <w:rPr>
          <w:rFonts w:ascii="Times New Roman" w:hAnsi="Times New Roman" w:cs="Times New Roman"/>
          <w:sz w:val="24"/>
          <w:szCs w:val="24"/>
        </w:rPr>
        <w:t>тыс</w:t>
      </w:r>
      <w:r w:rsidR="00F344E7">
        <w:rPr>
          <w:rFonts w:ascii="Times New Roman" w:hAnsi="Times New Roman" w:cs="Times New Roman"/>
          <w:sz w:val="24"/>
          <w:szCs w:val="24"/>
        </w:rPr>
        <w:t>. рублей (</w:t>
      </w:r>
      <w:r>
        <w:rPr>
          <w:rFonts w:ascii="Times New Roman" w:hAnsi="Times New Roman" w:cs="Times New Roman"/>
          <w:sz w:val="24"/>
          <w:szCs w:val="24"/>
        </w:rPr>
        <w:t>101,2</w:t>
      </w:r>
      <w:r w:rsidR="00F344E7">
        <w:rPr>
          <w:rFonts w:ascii="Times New Roman" w:hAnsi="Times New Roman" w:cs="Times New Roman"/>
          <w:sz w:val="24"/>
          <w:szCs w:val="24"/>
        </w:rPr>
        <w:t xml:space="preserve"> процента к годовым плановым назначениям), по расходам - в сумме </w:t>
      </w:r>
      <w:r>
        <w:rPr>
          <w:rFonts w:ascii="Times New Roman" w:hAnsi="Times New Roman" w:cs="Times New Roman"/>
          <w:sz w:val="24"/>
          <w:szCs w:val="24"/>
        </w:rPr>
        <w:t>3 610 004,5</w:t>
      </w:r>
      <w:r w:rsidR="00F344E7">
        <w:rPr>
          <w:rFonts w:ascii="Times New Roman" w:hAnsi="Times New Roman" w:cs="Times New Roman"/>
          <w:sz w:val="24"/>
          <w:szCs w:val="24"/>
        </w:rPr>
        <w:t xml:space="preserve"> </w:t>
      </w:r>
      <w:r>
        <w:rPr>
          <w:rFonts w:ascii="Times New Roman" w:hAnsi="Times New Roman" w:cs="Times New Roman"/>
          <w:sz w:val="24"/>
          <w:szCs w:val="24"/>
        </w:rPr>
        <w:t>тыс.</w:t>
      </w:r>
      <w:r w:rsidR="00F344E7">
        <w:rPr>
          <w:rFonts w:ascii="Times New Roman" w:hAnsi="Times New Roman" w:cs="Times New Roman"/>
          <w:sz w:val="24"/>
          <w:szCs w:val="24"/>
        </w:rPr>
        <w:t xml:space="preserve"> рублей (</w:t>
      </w:r>
      <w:r>
        <w:rPr>
          <w:rFonts w:ascii="Times New Roman" w:hAnsi="Times New Roman" w:cs="Times New Roman"/>
          <w:sz w:val="24"/>
          <w:szCs w:val="24"/>
        </w:rPr>
        <w:t>94,6</w:t>
      </w:r>
      <w:r w:rsidR="00F344E7">
        <w:rPr>
          <w:rFonts w:ascii="Times New Roman" w:hAnsi="Times New Roman" w:cs="Times New Roman"/>
          <w:sz w:val="24"/>
          <w:szCs w:val="24"/>
        </w:rPr>
        <w:t xml:space="preserve"> процента к годовым плановым назначениям), профицит бюджета составил </w:t>
      </w:r>
      <w:r>
        <w:rPr>
          <w:rFonts w:ascii="Times New Roman" w:hAnsi="Times New Roman" w:cs="Times New Roman"/>
          <w:sz w:val="24"/>
          <w:szCs w:val="24"/>
        </w:rPr>
        <w:t>8 083,8 тыс. рублей</w:t>
      </w:r>
      <w:r w:rsidR="00F344E7">
        <w:rPr>
          <w:rFonts w:ascii="Times New Roman" w:hAnsi="Times New Roman" w:cs="Times New Roman"/>
          <w:sz w:val="24"/>
          <w:szCs w:val="24"/>
        </w:rPr>
        <w:t xml:space="preserve">. </w:t>
      </w:r>
      <w:r>
        <w:rPr>
          <w:rFonts w:ascii="Times New Roman" w:hAnsi="Times New Roman" w:cs="Times New Roman"/>
          <w:sz w:val="24"/>
          <w:szCs w:val="24"/>
        </w:rPr>
        <w:t xml:space="preserve">Налоговые и неналоговые доходы </w:t>
      </w:r>
      <w:r w:rsidR="00F344E7">
        <w:rPr>
          <w:rFonts w:ascii="Times New Roman" w:hAnsi="Times New Roman" w:cs="Times New Roman"/>
          <w:sz w:val="24"/>
          <w:szCs w:val="24"/>
        </w:rPr>
        <w:t xml:space="preserve"> бюджета </w:t>
      </w:r>
      <w:r>
        <w:rPr>
          <w:rFonts w:ascii="Times New Roman" w:hAnsi="Times New Roman" w:cs="Times New Roman"/>
          <w:sz w:val="24"/>
          <w:szCs w:val="24"/>
        </w:rPr>
        <w:t>Холмского городского округа</w:t>
      </w:r>
      <w:r w:rsidR="00F344E7">
        <w:rPr>
          <w:rFonts w:ascii="Times New Roman" w:hAnsi="Times New Roman" w:cs="Times New Roman"/>
          <w:sz w:val="24"/>
          <w:szCs w:val="24"/>
        </w:rPr>
        <w:t xml:space="preserve"> за 2013 год составили </w:t>
      </w:r>
      <w:r w:rsidR="00F907B9">
        <w:rPr>
          <w:rFonts w:ascii="Times New Roman" w:hAnsi="Times New Roman" w:cs="Times New Roman"/>
          <w:sz w:val="24"/>
          <w:szCs w:val="24"/>
        </w:rPr>
        <w:t>654 577,4</w:t>
      </w:r>
      <w:r w:rsidR="00F344E7">
        <w:rPr>
          <w:rFonts w:ascii="Times New Roman" w:hAnsi="Times New Roman" w:cs="Times New Roman"/>
          <w:sz w:val="24"/>
          <w:szCs w:val="24"/>
        </w:rPr>
        <w:t xml:space="preserve"> </w:t>
      </w:r>
      <w:r w:rsidR="00F907B9">
        <w:rPr>
          <w:rFonts w:ascii="Times New Roman" w:hAnsi="Times New Roman" w:cs="Times New Roman"/>
          <w:sz w:val="24"/>
          <w:szCs w:val="24"/>
        </w:rPr>
        <w:t>тыс</w:t>
      </w:r>
      <w:r w:rsidR="00F344E7">
        <w:rPr>
          <w:rFonts w:ascii="Times New Roman" w:hAnsi="Times New Roman" w:cs="Times New Roman"/>
          <w:sz w:val="24"/>
          <w:szCs w:val="24"/>
        </w:rPr>
        <w:t xml:space="preserve">. рублей, или </w:t>
      </w:r>
      <w:r w:rsidR="00F907B9">
        <w:rPr>
          <w:rFonts w:ascii="Times New Roman" w:hAnsi="Times New Roman" w:cs="Times New Roman"/>
          <w:sz w:val="24"/>
          <w:szCs w:val="24"/>
        </w:rPr>
        <w:t>105,4</w:t>
      </w:r>
      <w:r w:rsidR="00F344E7">
        <w:rPr>
          <w:rFonts w:ascii="Times New Roman" w:hAnsi="Times New Roman" w:cs="Times New Roman"/>
          <w:sz w:val="24"/>
          <w:szCs w:val="24"/>
        </w:rPr>
        <w:t xml:space="preserve"> процента к годовым плановым назначениям. При этом рост </w:t>
      </w:r>
      <w:r w:rsidR="00F907B9">
        <w:rPr>
          <w:rFonts w:ascii="Times New Roman" w:hAnsi="Times New Roman" w:cs="Times New Roman"/>
          <w:sz w:val="24"/>
          <w:szCs w:val="24"/>
        </w:rPr>
        <w:t>налоговых и неналоговых доходных источников</w:t>
      </w:r>
      <w:r w:rsidR="00F344E7">
        <w:rPr>
          <w:rFonts w:ascii="Times New Roman" w:hAnsi="Times New Roman" w:cs="Times New Roman"/>
          <w:sz w:val="24"/>
          <w:szCs w:val="24"/>
        </w:rPr>
        <w:t xml:space="preserve"> бюджета </w:t>
      </w:r>
      <w:r w:rsidR="00F907B9">
        <w:rPr>
          <w:rFonts w:ascii="Times New Roman" w:hAnsi="Times New Roman" w:cs="Times New Roman"/>
          <w:sz w:val="24"/>
          <w:szCs w:val="24"/>
        </w:rPr>
        <w:t xml:space="preserve">Холмского городского округа по </w:t>
      </w:r>
      <w:r w:rsidR="00F344E7">
        <w:rPr>
          <w:rFonts w:ascii="Times New Roman" w:hAnsi="Times New Roman" w:cs="Times New Roman"/>
          <w:sz w:val="24"/>
          <w:szCs w:val="24"/>
        </w:rPr>
        <w:t xml:space="preserve">сравнению </w:t>
      </w:r>
      <w:r w:rsidR="00F344E7" w:rsidRPr="00A57F8B">
        <w:rPr>
          <w:rFonts w:ascii="Times New Roman" w:hAnsi="Times New Roman" w:cs="Times New Roman"/>
          <w:sz w:val="24"/>
          <w:szCs w:val="24"/>
        </w:rPr>
        <w:t xml:space="preserve">с аналогичным периодом 2012 года составил </w:t>
      </w:r>
      <w:r w:rsidR="00F907B9" w:rsidRPr="00A57F8B">
        <w:rPr>
          <w:rFonts w:ascii="Times New Roman" w:hAnsi="Times New Roman" w:cs="Times New Roman"/>
          <w:sz w:val="24"/>
          <w:szCs w:val="24"/>
        </w:rPr>
        <w:t>9,2</w:t>
      </w:r>
      <w:r w:rsidR="00F344E7" w:rsidRPr="00A57F8B">
        <w:rPr>
          <w:rFonts w:ascii="Times New Roman" w:hAnsi="Times New Roman" w:cs="Times New Roman"/>
          <w:sz w:val="24"/>
          <w:szCs w:val="24"/>
        </w:rPr>
        <w:t xml:space="preserve"> процента.</w:t>
      </w:r>
    </w:p>
    <w:p w:rsidR="00D153B2" w:rsidRDefault="00D153B2" w:rsidP="00F344E7">
      <w:pPr>
        <w:autoSpaceDE w:val="0"/>
        <w:autoSpaceDN w:val="0"/>
        <w:adjustRightInd w:val="0"/>
        <w:spacing w:after="0" w:line="240" w:lineRule="auto"/>
        <w:ind w:firstLine="540"/>
        <w:jc w:val="both"/>
        <w:rPr>
          <w:rFonts w:ascii="Times New Roman" w:hAnsi="Times New Roman" w:cs="Times New Roman"/>
          <w:sz w:val="24"/>
          <w:szCs w:val="24"/>
        </w:rPr>
      </w:pPr>
      <w:r w:rsidRPr="00A57F8B">
        <w:rPr>
          <w:rFonts w:ascii="Times New Roman" w:hAnsi="Times New Roman" w:cs="Times New Roman"/>
          <w:sz w:val="24"/>
          <w:szCs w:val="24"/>
        </w:rPr>
        <w:t>Вместе с тем в общем объеме доходной части бюджета выросла д</w:t>
      </w:r>
      <w:r w:rsidR="00A57F8B" w:rsidRPr="00A57F8B">
        <w:rPr>
          <w:rFonts w:ascii="Times New Roman" w:hAnsi="Times New Roman" w:cs="Times New Roman"/>
          <w:sz w:val="24"/>
          <w:szCs w:val="24"/>
        </w:rPr>
        <w:t>о</w:t>
      </w:r>
      <w:r w:rsidRPr="00A57F8B">
        <w:rPr>
          <w:rFonts w:ascii="Times New Roman" w:hAnsi="Times New Roman" w:cs="Times New Roman"/>
          <w:sz w:val="24"/>
          <w:szCs w:val="24"/>
        </w:rPr>
        <w:t xml:space="preserve">ля финансовой помощи и составила в 2013 году </w:t>
      </w:r>
      <w:r w:rsidR="00A57F8B" w:rsidRPr="00A57F8B">
        <w:rPr>
          <w:rFonts w:ascii="Times New Roman" w:hAnsi="Times New Roman" w:cs="Times New Roman"/>
          <w:sz w:val="24"/>
          <w:szCs w:val="24"/>
        </w:rPr>
        <w:t>–</w:t>
      </w:r>
      <w:r w:rsidRPr="00A57F8B">
        <w:rPr>
          <w:rFonts w:ascii="Times New Roman" w:hAnsi="Times New Roman" w:cs="Times New Roman"/>
          <w:sz w:val="24"/>
          <w:szCs w:val="24"/>
        </w:rPr>
        <w:t xml:space="preserve"> </w:t>
      </w:r>
      <w:r w:rsidR="00A57F8B" w:rsidRPr="00A57F8B">
        <w:rPr>
          <w:rFonts w:ascii="Times New Roman" w:hAnsi="Times New Roman" w:cs="Times New Roman"/>
          <w:sz w:val="24"/>
          <w:szCs w:val="24"/>
        </w:rPr>
        <w:t>82,1 процента</w:t>
      </w:r>
      <w:r w:rsidRPr="00A57F8B">
        <w:rPr>
          <w:rFonts w:ascii="Times New Roman" w:hAnsi="Times New Roman" w:cs="Times New Roman"/>
          <w:sz w:val="24"/>
          <w:szCs w:val="24"/>
        </w:rPr>
        <w:t xml:space="preserve">, что в абсолютном выражении составляет </w:t>
      </w:r>
      <w:r w:rsidR="00A57F8B" w:rsidRPr="00A57F8B">
        <w:rPr>
          <w:rFonts w:ascii="Times New Roman" w:hAnsi="Times New Roman" w:cs="Times New Roman"/>
          <w:sz w:val="24"/>
          <w:szCs w:val="24"/>
        </w:rPr>
        <w:t xml:space="preserve"> 2 969 708,3</w:t>
      </w:r>
      <w:r w:rsidRPr="00A57F8B">
        <w:rPr>
          <w:rFonts w:ascii="Times New Roman" w:hAnsi="Times New Roman" w:cs="Times New Roman"/>
          <w:sz w:val="24"/>
          <w:szCs w:val="24"/>
        </w:rPr>
        <w:t xml:space="preserve">тыс. рублей. В 2012 году объем финансовой помощи </w:t>
      </w:r>
      <w:r w:rsidR="00A57F8B" w:rsidRPr="00A57F8B">
        <w:rPr>
          <w:rFonts w:ascii="Times New Roman" w:hAnsi="Times New Roman" w:cs="Times New Roman"/>
          <w:sz w:val="24"/>
          <w:szCs w:val="24"/>
        </w:rPr>
        <w:t>76,2 процента</w:t>
      </w:r>
      <w:r w:rsidRPr="00A57F8B">
        <w:rPr>
          <w:rFonts w:ascii="Times New Roman" w:hAnsi="Times New Roman" w:cs="Times New Roman"/>
          <w:sz w:val="24"/>
          <w:szCs w:val="24"/>
        </w:rPr>
        <w:t xml:space="preserve"> и составил </w:t>
      </w:r>
      <w:r w:rsidR="00A57F8B" w:rsidRPr="00A57F8B">
        <w:rPr>
          <w:rFonts w:ascii="Times New Roman" w:hAnsi="Times New Roman" w:cs="Times New Roman"/>
          <w:sz w:val="24"/>
          <w:szCs w:val="24"/>
        </w:rPr>
        <w:t xml:space="preserve">1 919 086 </w:t>
      </w:r>
      <w:r w:rsidRPr="00A57F8B">
        <w:rPr>
          <w:rFonts w:ascii="Times New Roman" w:hAnsi="Times New Roman" w:cs="Times New Roman"/>
          <w:sz w:val="24"/>
          <w:szCs w:val="24"/>
        </w:rPr>
        <w:t xml:space="preserve">тыс. рублей. Рост финансовой помощи к уровню 2012 года составил </w:t>
      </w:r>
      <w:r w:rsidR="00A57F8B" w:rsidRPr="00A57F8B">
        <w:rPr>
          <w:rFonts w:ascii="Times New Roman" w:hAnsi="Times New Roman" w:cs="Times New Roman"/>
          <w:sz w:val="24"/>
          <w:szCs w:val="24"/>
        </w:rPr>
        <w:t xml:space="preserve">1 050 622,3 </w:t>
      </w:r>
      <w:r w:rsidRPr="00A57F8B">
        <w:rPr>
          <w:rFonts w:ascii="Times New Roman" w:hAnsi="Times New Roman" w:cs="Times New Roman"/>
          <w:sz w:val="24"/>
          <w:szCs w:val="24"/>
        </w:rPr>
        <w:t>тыс. рублей.</w:t>
      </w:r>
    </w:p>
    <w:p w:rsidR="00C827A5" w:rsidRDefault="00F907B9" w:rsidP="00F907B9">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Как и в предыдущие годы, бюджетные расходы были ориентированы, прежде всего, на обеспечение объема и качества муниципальных услуг отраслей социально-культурной сферы.</w:t>
      </w:r>
      <w:r>
        <w:rPr>
          <w:rFonts w:ascii="Times New Roman" w:hAnsi="Times New Roman" w:cs="Times New Roman"/>
          <w:sz w:val="24"/>
          <w:szCs w:val="24"/>
        </w:rPr>
        <w:t xml:space="preserve"> В 2013 году у</w:t>
      </w:r>
      <w:r w:rsidRPr="004F4634">
        <w:rPr>
          <w:rFonts w:ascii="Times New Roman" w:hAnsi="Times New Roman" w:cs="Times New Roman"/>
          <w:sz w:val="24"/>
          <w:szCs w:val="24"/>
        </w:rPr>
        <w:t xml:space="preserve">дельный размер расходов на </w:t>
      </w:r>
      <w:r w:rsidR="00C827A5">
        <w:rPr>
          <w:rFonts w:ascii="Times New Roman" w:hAnsi="Times New Roman" w:cs="Times New Roman"/>
          <w:sz w:val="24"/>
          <w:szCs w:val="24"/>
        </w:rPr>
        <w:t xml:space="preserve">социально-культурную сферу </w:t>
      </w:r>
      <w:r w:rsidRPr="004F4634">
        <w:rPr>
          <w:rFonts w:ascii="Times New Roman" w:hAnsi="Times New Roman" w:cs="Times New Roman"/>
          <w:sz w:val="24"/>
          <w:szCs w:val="24"/>
        </w:rPr>
        <w:t xml:space="preserve">в структуре расходов бюджета составил </w:t>
      </w:r>
      <w:r w:rsidR="00C827A5">
        <w:rPr>
          <w:rFonts w:ascii="Times New Roman" w:hAnsi="Times New Roman" w:cs="Times New Roman"/>
          <w:sz w:val="24"/>
          <w:szCs w:val="24"/>
        </w:rPr>
        <w:t>51</w:t>
      </w:r>
      <w:r w:rsidRPr="004F4634">
        <w:rPr>
          <w:rFonts w:ascii="Times New Roman" w:hAnsi="Times New Roman" w:cs="Times New Roman"/>
          <w:sz w:val="24"/>
          <w:szCs w:val="24"/>
        </w:rPr>
        <w:t>%</w:t>
      </w:r>
      <w:r w:rsidR="00C827A5">
        <w:rPr>
          <w:rFonts w:ascii="Times New Roman" w:hAnsi="Times New Roman" w:cs="Times New Roman"/>
          <w:sz w:val="24"/>
          <w:szCs w:val="24"/>
        </w:rPr>
        <w:t>.</w:t>
      </w:r>
    </w:p>
    <w:p w:rsidR="00F344E7" w:rsidRDefault="00F344E7" w:rsidP="00F344E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Сложившаяся система управления муниципальными финансами является результатом активных процессов реформирования. </w:t>
      </w:r>
      <w:proofErr w:type="gramStart"/>
      <w:r>
        <w:rPr>
          <w:rFonts w:ascii="Times New Roman" w:hAnsi="Times New Roman" w:cs="Times New Roman"/>
          <w:sz w:val="24"/>
          <w:szCs w:val="24"/>
        </w:rPr>
        <w:t xml:space="preserve">Важным этапом в реформировании муниципальных финансов является реализация </w:t>
      </w:r>
      <w:hyperlink r:id="rId16" w:history="1">
        <w:r>
          <w:rPr>
            <w:rFonts w:ascii="Times New Roman" w:hAnsi="Times New Roman" w:cs="Times New Roman"/>
            <w:color w:val="0000FF"/>
            <w:sz w:val="24"/>
            <w:szCs w:val="24"/>
          </w:rPr>
          <w:t>Программы</w:t>
        </w:r>
      </w:hyperlink>
      <w:r>
        <w:rPr>
          <w:rFonts w:ascii="Times New Roman" w:hAnsi="Times New Roman" w:cs="Times New Roman"/>
          <w:sz w:val="24"/>
          <w:szCs w:val="24"/>
        </w:rPr>
        <w:t xml:space="preserve"> </w:t>
      </w:r>
      <w:r w:rsidR="007D3655">
        <w:rPr>
          <w:rFonts w:ascii="Times New Roman" w:hAnsi="Times New Roman" w:cs="Times New Roman"/>
          <w:sz w:val="24"/>
          <w:szCs w:val="24"/>
        </w:rPr>
        <w:t xml:space="preserve">по </w:t>
      </w:r>
      <w:r>
        <w:rPr>
          <w:rFonts w:ascii="Times New Roman" w:hAnsi="Times New Roman" w:cs="Times New Roman"/>
          <w:sz w:val="24"/>
          <w:szCs w:val="24"/>
        </w:rPr>
        <w:t>повышени</w:t>
      </w:r>
      <w:r w:rsidR="007D3655">
        <w:rPr>
          <w:rFonts w:ascii="Times New Roman" w:hAnsi="Times New Roman" w:cs="Times New Roman"/>
          <w:sz w:val="24"/>
          <w:szCs w:val="24"/>
        </w:rPr>
        <w:t>ю</w:t>
      </w:r>
      <w:r>
        <w:rPr>
          <w:rFonts w:ascii="Times New Roman" w:hAnsi="Times New Roman" w:cs="Times New Roman"/>
          <w:sz w:val="24"/>
          <w:szCs w:val="24"/>
        </w:rPr>
        <w:t xml:space="preserve"> эффективности бюджетных расходов </w:t>
      </w:r>
      <w:r w:rsidR="007D3655">
        <w:rPr>
          <w:rFonts w:ascii="Times New Roman" w:hAnsi="Times New Roman" w:cs="Times New Roman"/>
          <w:sz w:val="24"/>
          <w:szCs w:val="24"/>
        </w:rPr>
        <w:t xml:space="preserve">Холмского городского округа до </w:t>
      </w:r>
      <w:r>
        <w:rPr>
          <w:rFonts w:ascii="Times New Roman" w:hAnsi="Times New Roman" w:cs="Times New Roman"/>
          <w:sz w:val="24"/>
          <w:szCs w:val="24"/>
        </w:rPr>
        <w:t>2012 год</w:t>
      </w:r>
      <w:r w:rsidR="007D3655">
        <w:rPr>
          <w:rFonts w:ascii="Times New Roman" w:hAnsi="Times New Roman" w:cs="Times New Roman"/>
          <w:sz w:val="24"/>
          <w:szCs w:val="24"/>
        </w:rPr>
        <w:t>а</w:t>
      </w:r>
      <w:r>
        <w:rPr>
          <w:rFonts w:ascii="Times New Roman" w:hAnsi="Times New Roman" w:cs="Times New Roman"/>
          <w:sz w:val="24"/>
          <w:szCs w:val="24"/>
        </w:rPr>
        <w:t xml:space="preserve">, утвержденной постановлением администрации </w:t>
      </w:r>
      <w:r w:rsidR="007D3655">
        <w:rPr>
          <w:rFonts w:ascii="Times New Roman" w:hAnsi="Times New Roman" w:cs="Times New Roman"/>
          <w:sz w:val="24"/>
          <w:szCs w:val="24"/>
        </w:rPr>
        <w:t>Холмского городского округа</w:t>
      </w:r>
      <w:r>
        <w:rPr>
          <w:rFonts w:ascii="Times New Roman" w:hAnsi="Times New Roman" w:cs="Times New Roman"/>
          <w:sz w:val="24"/>
          <w:szCs w:val="24"/>
        </w:rPr>
        <w:t xml:space="preserve"> от </w:t>
      </w:r>
      <w:r w:rsidR="007D3655">
        <w:rPr>
          <w:rFonts w:ascii="Times New Roman" w:hAnsi="Times New Roman" w:cs="Times New Roman"/>
          <w:sz w:val="24"/>
          <w:szCs w:val="24"/>
        </w:rPr>
        <w:t>04</w:t>
      </w:r>
      <w:r>
        <w:rPr>
          <w:rFonts w:ascii="Times New Roman" w:hAnsi="Times New Roman" w:cs="Times New Roman"/>
          <w:sz w:val="24"/>
          <w:szCs w:val="24"/>
        </w:rPr>
        <w:t xml:space="preserve"> </w:t>
      </w:r>
      <w:r w:rsidR="007D3655">
        <w:rPr>
          <w:rFonts w:ascii="Times New Roman" w:hAnsi="Times New Roman" w:cs="Times New Roman"/>
          <w:sz w:val="24"/>
          <w:szCs w:val="24"/>
        </w:rPr>
        <w:t>августа</w:t>
      </w:r>
      <w:r>
        <w:rPr>
          <w:rFonts w:ascii="Times New Roman" w:hAnsi="Times New Roman" w:cs="Times New Roman"/>
          <w:sz w:val="24"/>
          <w:szCs w:val="24"/>
        </w:rPr>
        <w:t xml:space="preserve"> 2011 года </w:t>
      </w:r>
      <w:r w:rsidR="007D3655">
        <w:rPr>
          <w:rFonts w:ascii="Times New Roman" w:hAnsi="Times New Roman" w:cs="Times New Roman"/>
          <w:sz w:val="24"/>
          <w:szCs w:val="24"/>
        </w:rPr>
        <w:t>№ 859</w:t>
      </w:r>
      <w:r w:rsidR="00754334">
        <w:rPr>
          <w:rFonts w:ascii="Times New Roman" w:hAnsi="Times New Roman" w:cs="Times New Roman"/>
          <w:sz w:val="24"/>
          <w:szCs w:val="24"/>
        </w:rPr>
        <w:t xml:space="preserve">, а также реализация Плана мероприятий по увеличению доходной части бюджета и оптимизации расходов бюджета муниципального образования «Холмский городской округ» на 2011-2014 годы, </w:t>
      </w:r>
      <w:r w:rsidR="00E00106">
        <w:rPr>
          <w:rFonts w:ascii="Times New Roman" w:hAnsi="Times New Roman" w:cs="Times New Roman"/>
          <w:sz w:val="24"/>
          <w:szCs w:val="24"/>
        </w:rPr>
        <w:t xml:space="preserve">утвержденной </w:t>
      </w:r>
      <w:r w:rsidR="00754334">
        <w:rPr>
          <w:rFonts w:ascii="Times New Roman" w:hAnsi="Times New Roman" w:cs="Times New Roman"/>
          <w:sz w:val="24"/>
          <w:szCs w:val="24"/>
        </w:rPr>
        <w:t>постановлением администрации Холмского городского округа</w:t>
      </w:r>
      <w:proofErr w:type="gramEnd"/>
      <w:r w:rsidR="00754334">
        <w:rPr>
          <w:rFonts w:ascii="Times New Roman" w:hAnsi="Times New Roman" w:cs="Times New Roman"/>
          <w:sz w:val="24"/>
          <w:szCs w:val="24"/>
        </w:rPr>
        <w:t xml:space="preserve"> от 22 декабря  2011 года № 1299</w:t>
      </w:r>
      <w:r>
        <w:rPr>
          <w:rFonts w:ascii="Times New Roman" w:hAnsi="Times New Roman" w:cs="Times New Roman"/>
          <w:sz w:val="24"/>
          <w:szCs w:val="24"/>
        </w:rPr>
        <w:t>.</w:t>
      </w:r>
    </w:p>
    <w:p w:rsidR="000C16D1" w:rsidRDefault="000C16D1" w:rsidP="000C16D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Проведенные мероприятия по управлению </w:t>
      </w:r>
      <w:r>
        <w:rPr>
          <w:rFonts w:ascii="Times New Roman" w:hAnsi="Times New Roman" w:cs="Times New Roman"/>
          <w:sz w:val="24"/>
          <w:szCs w:val="24"/>
        </w:rPr>
        <w:t xml:space="preserve">муниципальными </w:t>
      </w:r>
      <w:r w:rsidRPr="004F4634">
        <w:rPr>
          <w:rFonts w:ascii="Times New Roman" w:hAnsi="Times New Roman" w:cs="Times New Roman"/>
          <w:sz w:val="24"/>
          <w:szCs w:val="24"/>
        </w:rPr>
        <w:t xml:space="preserve">финансами </w:t>
      </w:r>
      <w:r>
        <w:rPr>
          <w:rFonts w:ascii="Times New Roman" w:hAnsi="Times New Roman" w:cs="Times New Roman"/>
          <w:sz w:val="24"/>
          <w:szCs w:val="24"/>
        </w:rPr>
        <w:t>Холмского городского округа</w:t>
      </w:r>
      <w:r w:rsidRPr="004F4634">
        <w:rPr>
          <w:rFonts w:ascii="Times New Roman" w:hAnsi="Times New Roman" w:cs="Times New Roman"/>
          <w:sz w:val="24"/>
          <w:szCs w:val="24"/>
        </w:rPr>
        <w:t xml:space="preserve"> позволили достичь определенных результатов</w:t>
      </w:r>
      <w:r>
        <w:rPr>
          <w:rFonts w:ascii="Times New Roman" w:hAnsi="Times New Roman" w:cs="Times New Roman"/>
          <w:sz w:val="24"/>
          <w:szCs w:val="24"/>
        </w:rPr>
        <w:t>:</w:t>
      </w:r>
    </w:p>
    <w:p w:rsidR="007D3655" w:rsidRDefault="007D3655" w:rsidP="007D365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обеспечена четкая законодательная регламентация процесса формирования и исполнения бюджета Холмского городского округа, осуществления финансового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использованием бюджетных средств;</w:t>
      </w:r>
    </w:p>
    <w:p w:rsidR="007D3655" w:rsidRDefault="007D3655" w:rsidP="007D365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осуществлен переход </w:t>
      </w:r>
      <w:r w:rsidR="00754334">
        <w:rPr>
          <w:rFonts w:ascii="Times New Roman" w:hAnsi="Times New Roman" w:cs="Times New Roman"/>
          <w:sz w:val="24"/>
          <w:szCs w:val="24"/>
        </w:rPr>
        <w:t xml:space="preserve">от годового </w:t>
      </w:r>
      <w:r>
        <w:rPr>
          <w:rFonts w:ascii="Times New Roman" w:hAnsi="Times New Roman" w:cs="Times New Roman"/>
          <w:sz w:val="24"/>
          <w:szCs w:val="24"/>
        </w:rPr>
        <w:t xml:space="preserve">к среднесрочному формированию бюджета </w:t>
      </w:r>
      <w:r w:rsidR="000C16D1">
        <w:rPr>
          <w:rFonts w:ascii="Times New Roman" w:hAnsi="Times New Roman" w:cs="Times New Roman"/>
          <w:sz w:val="24"/>
          <w:szCs w:val="24"/>
        </w:rPr>
        <w:t>Холмского городского округа</w:t>
      </w:r>
      <w:r>
        <w:rPr>
          <w:rFonts w:ascii="Times New Roman" w:hAnsi="Times New Roman" w:cs="Times New Roman"/>
          <w:sz w:val="24"/>
          <w:szCs w:val="24"/>
        </w:rPr>
        <w:t xml:space="preserve"> на трехлетний период;</w:t>
      </w:r>
    </w:p>
    <w:p w:rsidR="007D3655" w:rsidRDefault="007D3655" w:rsidP="007D3655">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обеспечен</w:t>
      </w:r>
      <w:r w:rsidR="000C16D1">
        <w:rPr>
          <w:rFonts w:ascii="Times New Roman" w:hAnsi="Times New Roman" w:cs="Times New Roman"/>
          <w:sz w:val="24"/>
          <w:szCs w:val="24"/>
        </w:rPr>
        <w:t xml:space="preserve">о снижение </w:t>
      </w:r>
      <w:r>
        <w:rPr>
          <w:rFonts w:ascii="Times New Roman" w:hAnsi="Times New Roman" w:cs="Times New Roman"/>
          <w:sz w:val="24"/>
          <w:szCs w:val="24"/>
        </w:rPr>
        <w:t>просроченной кредиторской задолженности муниципальных учреждений;</w:t>
      </w:r>
    </w:p>
    <w:p w:rsidR="009C4A6F" w:rsidRDefault="000C16D1" w:rsidP="000C16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своевременное исполнение долговых обязательств Холмского городского округа</w:t>
      </w:r>
      <w:r w:rsidR="009C4A6F">
        <w:rPr>
          <w:rFonts w:ascii="Times New Roman" w:hAnsi="Times New Roman" w:cs="Times New Roman"/>
          <w:sz w:val="24"/>
          <w:szCs w:val="24"/>
        </w:rPr>
        <w:t>;</w:t>
      </w:r>
    </w:p>
    <w:p w:rsidR="000C16D1" w:rsidRDefault="009C4A6F" w:rsidP="000C16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повышена прозрачность и подотчётность органов местного самоуправления, в том числе за счет внедрения требований к публичности показателей их деятельности</w:t>
      </w:r>
      <w:r w:rsidR="000C16D1">
        <w:rPr>
          <w:rFonts w:ascii="Times New Roman" w:hAnsi="Times New Roman" w:cs="Times New Roman"/>
          <w:sz w:val="24"/>
          <w:szCs w:val="24"/>
        </w:rPr>
        <w:t>.</w:t>
      </w:r>
    </w:p>
    <w:p w:rsidR="000C16D1" w:rsidRDefault="000C16D1" w:rsidP="000C16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 системе управления муниципальными финансами одним из ключевых инструментов является долговая политика. Для обеспечения сбалансированности и устойчивости бюджета </w:t>
      </w:r>
      <w:r w:rsidR="00F84563">
        <w:rPr>
          <w:rFonts w:ascii="Times New Roman" w:hAnsi="Times New Roman" w:cs="Times New Roman"/>
          <w:sz w:val="24"/>
          <w:szCs w:val="24"/>
        </w:rPr>
        <w:t>Холмского городского округа</w:t>
      </w:r>
      <w:r>
        <w:rPr>
          <w:rFonts w:ascii="Times New Roman" w:hAnsi="Times New Roman" w:cs="Times New Roman"/>
          <w:sz w:val="24"/>
          <w:szCs w:val="24"/>
        </w:rPr>
        <w:t>, минимизации рисков невыполнения принятых обязатель</w:t>
      </w:r>
      <w:proofErr w:type="gramStart"/>
      <w:r>
        <w:rPr>
          <w:rFonts w:ascii="Times New Roman" w:hAnsi="Times New Roman" w:cs="Times New Roman"/>
          <w:sz w:val="24"/>
          <w:szCs w:val="24"/>
        </w:rPr>
        <w:t>ств пр</w:t>
      </w:r>
      <w:proofErr w:type="gramEnd"/>
      <w:r>
        <w:rPr>
          <w:rFonts w:ascii="Times New Roman" w:hAnsi="Times New Roman" w:cs="Times New Roman"/>
          <w:sz w:val="24"/>
          <w:szCs w:val="24"/>
        </w:rPr>
        <w:t xml:space="preserve">и его исполнении необходимо эффективное управление муниципальным долгом </w:t>
      </w:r>
      <w:r w:rsidR="00F84563">
        <w:rPr>
          <w:rFonts w:ascii="Times New Roman" w:hAnsi="Times New Roman" w:cs="Times New Roman"/>
          <w:sz w:val="24"/>
          <w:szCs w:val="24"/>
        </w:rPr>
        <w:t>Холмского городского округа</w:t>
      </w:r>
      <w:r>
        <w:rPr>
          <w:rFonts w:ascii="Times New Roman" w:hAnsi="Times New Roman" w:cs="Times New Roman"/>
          <w:sz w:val="24"/>
          <w:szCs w:val="24"/>
        </w:rPr>
        <w:t>.</w:t>
      </w:r>
    </w:p>
    <w:p w:rsidR="000C16D1" w:rsidRDefault="000C16D1" w:rsidP="000C16D1">
      <w:pPr>
        <w:autoSpaceDE w:val="0"/>
        <w:autoSpaceDN w:val="0"/>
        <w:adjustRightInd w:val="0"/>
        <w:spacing w:after="0" w:line="240" w:lineRule="auto"/>
        <w:ind w:firstLine="540"/>
        <w:jc w:val="both"/>
        <w:rPr>
          <w:rFonts w:ascii="Times New Roman" w:hAnsi="Times New Roman" w:cs="Times New Roman"/>
          <w:sz w:val="24"/>
          <w:szCs w:val="24"/>
        </w:rPr>
      </w:pPr>
      <w:r w:rsidRPr="00DC1BDD">
        <w:rPr>
          <w:rFonts w:ascii="Times New Roman" w:hAnsi="Times New Roman" w:cs="Times New Roman"/>
          <w:sz w:val="24"/>
          <w:szCs w:val="24"/>
        </w:rPr>
        <w:t xml:space="preserve">Развитие </w:t>
      </w:r>
      <w:r w:rsidR="00F84563" w:rsidRPr="00DC1BDD">
        <w:rPr>
          <w:rFonts w:ascii="Times New Roman" w:hAnsi="Times New Roman" w:cs="Times New Roman"/>
          <w:sz w:val="24"/>
          <w:szCs w:val="24"/>
        </w:rPr>
        <w:t>округа</w:t>
      </w:r>
      <w:r w:rsidRPr="00DC1BDD">
        <w:rPr>
          <w:rFonts w:ascii="Times New Roman" w:hAnsi="Times New Roman" w:cs="Times New Roman"/>
          <w:sz w:val="24"/>
          <w:szCs w:val="24"/>
        </w:rPr>
        <w:t xml:space="preserve"> осуществляется в условиях относительно ограниченного налогового потенциала </w:t>
      </w:r>
      <w:r w:rsidR="00DC1BDD" w:rsidRPr="00DC1BDD">
        <w:rPr>
          <w:rFonts w:ascii="Times New Roman" w:hAnsi="Times New Roman" w:cs="Times New Roman"/>
          <w:sz w:val="24"/>
          <w:szCs w:val="24"/>
        </w:rPr>
        <w:t>и</w:t>
      </w:r>
      <w:r w:rsidRPr="00DC1BDD">
        <w:rPr>
          <w:rFonts w:ascii="Times New Roman" w:hAnsi="Times New Roman" w:cs="Times New Roman"/>
          <w:sz w:val="24"/>
          <w:szCs w:val="24"/>
        </w:rPr>
        <w:t xml:space="preserve"> осуществления значительных социальных расходов. Кроме того, остается высокой потребность в капитальных вложениях в социальную сферу (образование, культура, физическая культура и спорт), жилищно-коммунальное хозяйство, развитие транспортной инфраструктуры. В связи с этим объективно существует потребность в привлечении заемных финансовых ресурсов, прежде всего для осуществления бюджетных расходов инвестиционного характера.</w:t>
      </w:r>
    </w:p>
    <w:p w:rsidR="000C16D1" w:rsidRDefault="000C16D1" w:rsidP="000C16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В рамках долговой политики </w:t>
      </w:r>
      <w:r w:rsidR="00F84563">
        <w:rPr>
          <w:rFonts w:ascii="Times New Roman" w:hAnsi="Times New Roman" w:cs="Times New Roman"/>
          <w:sz w:val="24"/>
          <w:szCs w:val="24"/>
        </w:rPr>
        <w:t>Холмского городского округа</w:t>
      </w:r>
      <w:r>
        <w:rPr>
          <w:rFonts w:ascii="Times New Roman" w:hAnsi="Times New Roman" w:cs="Times New Roman"/>
          <w:sz w:val="24"/>
          <w:szCs w:val="24"/>
        </w:rPr>
        <w:t xml:space="preserve"> вырабатывается и реализуется стратегия управления муниципальными заимствованиями в целях поддержания объема муниципального долга на экономически безопасном уровне, минимизации стоимости его обслуживания, равномерного распределения во времени платежей, связанных с исполнением долговых обязательств.</w:t>
      </w:r>
    </w:p>
    <w:p w:rsidR="000C16D1" w:rsidRDefault="000C16D1" w:rsidP="000C16D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Управление муниципальным долгом </w:t>
      </w:r>
      <w:r w:rsidR="00F84563">
        <w:rPr>
          <w:rFonts w:ascii="Times New Roman" w:hAnsi="Times New Roman" w:cs="Times New Roman"/>
          <w:sz w:val="24"/>
          <w:szCs w:val="24"/>
        </w:rPr>
        <w:t>Холмского городского округа</w:t>
      </w:r>
      <w:r>
        <w:rPr>
          <w:rFonts w:ascii="Times New Roman" w:hAnsi="Times New Roman" w:cs="Times New Roman"/>
          <w:sz w:val="24"/>
          <w:szCs w:val="24"/>
        </w:rPr>
        <w:t xml:space="preserve"> в целом направлено на обеспечение в полном объеме исполнения расходных обязательств </w:t>
      </w:r>
      <w:r w:rsidR="00F84563">
        <w:rPr>
          <w:rFonts w:ascii="Times New Roman" w:hAnsi="Times New Roman" w:cs="Times New Roman"/>
          <w:sz w:val="24"/>
          <w:szCs w:val="24"/>
        </w:rPr>
        <w:t>Холмского городского округа</w:t>
      </w:r>
      <w:r>
        <w:rPr>
          <w:rFonts w:ascii="Times New Roman" w:hAnsi="Times New Roman" w:cs="Times New Roman"/>
          <w:sz w:val="24"/>
          <w:szCs w:val="24"/>
        </w:rPr>
        <w:t>. В бюджетном процессе качество и эффективность управления муниципальным долгом непосредственно влияют на исполнение расходной части бюджета.</w:t>
      </w:r>
    </w:p>
    <w:p w:rsidR="006C1528" w:rsidRDefault="006C1528" w:rsidP="000C16D1">
      <w:pPr>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Управление </w:t>
      </w:r>
      <w:r>
        <w:rPr>
          <w:rFonts w:ascii="Times New Roman" w:hAnsi="Times New Roman" w:cs="Times New Roman"/>
          <w:sz w:val="24"/>
          <w:szCs w:val="24"/>
        </w:rPr>
        <w:t>муниципальным</w:t>
      </w:r>
      <w:r w:rsidRPr="004F4634">
        <w:rPr>
          <w:rFonts w:ascii="Times New Roman" w:hAnsi="Times New Roman" w:cs="Times New Roman"/>
          <w:sz w:val="24"/>
          <w:szCs w:val="24"/>
        </w:rPr>
        <w:t xml:space="preserve"> долгом в 201</w:t>
      </w:r>
      <w:r>
        <w:rPr>
          <w:rFonts w:ascii="Times New Roman" w:hAnsi="Times New Roman" w:cs="Times New Roman"/>
          <w:sz w:val="24"/>
          <w:szCs w:val="24"/>
        </w:rPr>
        <w:t>3</w:t>
      </w:r>
      <w:r w:rsidRPr="004F4634">
        <w:rPr>
          <w:rFonts w:ascii="Times New Roman" w:hAnsi="Times New Roman" w:cs="Times New Roman"/>
          <w:sz w:val="24"/>
          <w:szCs w:val="24"/>
        </w:rPr>
        <w:t xml:space="preserve"> году осуществлялось в пределах ограничений, установленных </w:t>
      </w:r>
      <w:hyperlink r:id="rId17" w:history="1">
        <w:r w:rsidRPr="004F4634">
          <w:rPr>
            <w:rFonts w:ascii="Times New Roman" w:hAnsi="Times New Roman" w:cs="Times New Roman"/>
            <w:color w:val="0000FF"/>
            <w:sz w:val="24"/>
            <w:szCs w:val="24"/>
          </w:rPr>
          <w:t>статьей 107</w:t>
        </w:r>
      </w:hyperlink>
      <w:r w:rsidRPr="004F4634">
        <w:rPr>
          <w:rFonts w:ascii="Times New Roman" w:hAnsi="Times New Roman" w:cs="Times New Roman"/>
          <w:sz w:val="24"/>
          <w:szCs w:val="24"/>
        </w:rPr>
        <w:t xml:space="preserve"> Бюджетного кодекса Российской Федерации.</w:t>
      </w:r>
    </w:p>
    <w:p w:rsidR="00333BF2" w:rsidRDefault="000C16D1" w:rsidP="00333BF2">
      <w:pPr>
        <w:autoSpaceDE w:val="0"/>
        <w:autoSpaceDN w:val="0"/>
        <w:adjustRightInd w:val="0"/>
        <w:spacing w:after="0" w:line="240" w:lineRule="auto"/>
        <w:ind w:firstLine="540"/>
        <w:jc w:val="both"/>
        <w:rPr>
          <w:rFonts w:ascii="Times New Roman" w:hAnsi="Times New Roman" w:cs="Times New Roman"/>
          <w:sz w:val="24"/>
          <w:szCs w:val="24"/>
          <w:highlight w:val="yellow"/>
        </w:rPr>
      </w:pPr>
      <w:r>
        <w:rPr>
          <w:rFonts w:ascii="Times New Roman" w:hAnsi="Times New Roman" w:cs="Times New Roman"/>
          <w:sz w:val="24"/>
          <w:szCs w:val="24"/>
        </w:rPr>
        <w:t xml:space="preserve">Объем муниципального долга </w:t>
      </w:r>
      <w:r w:rsidR="008E1FC7">
        <w:rPr>
          <w:rFonts w:ascii="Times New Roman" w:hAnsi="Times New Roman" w:cs="Times New Roman"/>
          <w:sz w:val="24"/>
          <w:szCs w:val="24"/>
        </w:rPr>
        <w:t>Холмского городского округа</w:t>
      </w:r>
      <w:r>
        <w:rPr>
          <w:rFonts w:ascii="Times New Roman" w:hAnsi="Times New Roman" w:cs="Times New Roman"/>
          <w:sz w:val="24"/>
          <w:szCs w:val="24"/>
        </w:rPr>
        <w:t xml:space="preserve"> </w:t>
      </w:r>
      <w:r w:rsidR="006C1528">
        <w:rPr>
          <w:rFonts w:ascii="Times New Roman" w:hAnsi="Times New Roman" w:cs="Times New Roman"/>
          <w:sz w:val="24"/>
          <w:szCs w:val="24"/>
        </w:rPr>
        <w:t>по состоянию на 01 января 2014 года</w:t>
      </w:r>
      <w:r>
        <w:rPr>
          <w:rFonts w:ascii="Times New Roman" w:hAnsi="Times New Roman" w:cs="Times New Roman"/>
          <w:sz w:val="24"/>
          <w:szCs w:val="24"/>
        </w:rPr>
        <w:t xml:space="preserve"> составил </w:t>
      </w:r>
      <w:r w:rsidR="006C1528">
        <w:rPr>
          <w:rFonts w:ascii="Times New Roman" w:hAnsi="Times New Roman" w:cs="Times New Roman"/>
          <w:sz w:val="24"/>
          <w:szCs w:val="24"/>
        </w:rPr>
        <w:t>198 689,9 тыс.</w:t>
      </w:r>
      <w:r>
        <w:rPr>
          <w:rFonts w:ascii="Times New Roman" w:hAnsi="Times New Roman" w:cs="Times New Roman"/>
          <w:sz w:val="24"/>
          <w:szCs w:val="24"/>
        </w:rPr>
        <w:t xml:space="preserve"> рублей</w:t>
      </w:r>
      <w:r w:rsidR="008E1FC7">
        <w:rPr>
          <w:rFonts w:ascii="Times New Roman" w:hAnsi="Times New Roman" w:cs="Times New Roman"/>
          <w:sz w:val="24"/>
          <w:szCs w:val="24"/>
        </w:rPr>
        <w:t xml:space="preserve">. </w:t>
      </w:r>
      <w:r w:rsidR="00333BF2">
        <w:rPr>
          <w:rFonts w:ascii="Times New Roman" w:hAnsi="Times New Roman" w:cs="Times New Roman"/>
          <w:sz w:val="24"/>
          <w:szCs w:val="24"/>
        </w:rPr>
        <w:t>В</w:t>
      </w:r>
      <w:r w:rsidR="00333BF2" w:rsidRPr="004F4634">
        <w:rPr>
          <w:rFonts w:ascii="Times New Roman" w:hAnsi="Times New Roman" w:cs="Times New Roman"/>
          <w:sz w:val="24"/>
          <w:szCs w:val="24"/>
        </w:rPr>
        <w:t xml:space="preserve"> структуре </w:t>
      </w:r>
      <w:r w:rsidR="00333BF2">
        <w:rPr>
          <w:rFonts w:ascii="Times New Roman" w:hAnsi="Times New Roman" w:cs="Times New Roman"/>
          <w:sz w:val="24"/>
          <w:szCs w:val="24"/>
        </w:rPr>
        <w:t xml:space="preserve">муниципального </w:t>
      </w:r>
      <w:r w:rsidR="00333BF2" w:rsidRPr="004F4634">
        <w:rPr>
          <w:rFonts w:ascii="Times New Roman" w:hAnsi="Times New Roman" w:cs="Times New Roman"/>
          <w:sz w:val="24"/>
          <w:szCs w:val="24"/>
        </w:rPr>
        <w:t xml:space="preserve">долга </w:t>
      </w:r>
      <w:r w:rsidR="00333BF2">
        <w:rPr>
          <w:rFonts w:ascii="Times New Roman" w:hAnsi="Times New Roman" w:cs="Times New Roman"/>
          <w:sz w:val="24"/>
          <w:szCs w:val="24"/>
        </w:rPr>
        <w:t>Холмского городского округа</w:t>
      </w:r>
      <w:r w:rsidR="00333BF2" w:rsidRPr="004F4634">
        <w:rPr>
          <w:rFonts w:ascii="Times New Roman" w:hAnsi="Times New Roman" w:cs="Times New Roman"/>
          <w:sz w:val="24"/>
          <w:szCs w:val="24"/>
        </w:rPr>
        <w:t xml:space="preserve"> обязательства по привлеченным бюджетным кредитам из </w:t>
      </w:r>
      <w:r w:rsidR="00333BF2">
        <w:rPr>
          <w:rFonts w:ascii="Times New Roman" w:hAnsi="Times New Roman" w:cs="Times New Roman"/>
          <w:sz w:val="24"/>
          <w:szCs w:val="24"/>
        </w:rPr>
        <w:t>областного</w:t>
      </w:r>
      <w:r w:rsidR="00333BF2" w:rsidRPr="004F4634">
        <w:rPr>
          <w:rFonts w:ascii="Times New Roman" w:hAnsi="Times New Roman" w:cs="Times New Roman"/>
          <w:sz w:val="24"/>
          <w:szCs w:val="24"/>
        </w:rPr>
        <w:t xml:space="preserve"> бюджета составляли </w:t>
      </w:r>
      <w:r w:rsidR="00333BF2">
        <w:rPr>
          <w:rFonts w:ascii="Times New Roman" w:hAnsi="Times New Roman" w:cs="Times New Roman"/>
          <w:sz w:val="24"/>
          <w:szCs w:val="24"/>
        </w:rPr>
        <w:t>78 689,9 тыс.</w:t>
      </w:r>
      <w:r w:rsidR="00333BF2" w:rsidRPr="004F4634">
        <w:rPr>
          <w:rFonts w:ascii="Times New Roman" w:hAnsi="Times New Roman" w:cs="Times New Roman"/>
          <w:sz w:val="24"/>
          <w:szCs w:val="24"/>
        </w:rPr>
        <w:t xml:space="preserve"> рублей, или </w:t>
      </w:r>
      <w:r w:rsidR="00333BF2">
        <w:rPr>
          <w:rFonts w:ascii="Times New Roman" w:hAnsi="Times New Roman" w:cs="Times New Roman"/>
          <w:sz w:val="24"/>
          <w:szCs w:val="24"/>
        </w:rPr>
        <w:t>39,6</w:t>
      </w:r>
      <w:r w:rsidR="00333BF2" w:rsidRPr="004F4634">
        <w:rPr>
          <w:rFonts w:ascii="Times New Roman" w:hAnsi="Times New Roman" w:cs="Times New Roman"/>
          <w:sz w:val="24"/>
          <w:szCs w:val="24"/>
        </w:rPr>
        <w:t xml:space="preserve">%, по кредитам кредитных организаций </w:t>
      </w:r>
      <w:r w:rsidR="00333BF2">
        <w:rPr>
          <w:rFonts w:ascii="Times New Roman" w:hAnsi="Times New Roman" w:cs="Times New Roman"/>
          <w:sz w:val="24"/>
          <w:szCs w:val="24"/>
        </w:rPr>
        <w:t>–</w:t>
      </w:r>
      <w:r w:rsidR="00333BF2" w:rsidRPr="004F4634">
        <w:rPr>
          <w:rFonts w:ascii="Times New Roman" w:hAnsi="Times New Roman" w:cs="Times New Roman"/>
          <w:sz w:val="24"/>
          <w:szCs w:val="24"/>
        </w:rPr>
        <w:t xml:space="preserve"> </w:t>
      </w:r>
      <w:r w:rsidR="00333BF2">
        <w:rPr>
          <w:rFonts w:ascii="Times New Roman" w:hAnsi="Times New Roman" w:cs="Times New Roman"/>
          <w:sz w:val="24"/>
          <w:szCs w:val="24"/>
        </w:rPr>
        <w:t>120 000</w:t>
      </w:r>
      <w:r w:rsidR="00333BF2" w:rsidRPr="004F4634">
        <w:rPr>
          <w:rFonts w:ascii="Times New Roman" w:hAnsi="Times New Roman" w:cs="Times New Roman"/>
          <w:sz w:val="24"/>
          <w:szCs w:val="24"/>
        </w:rPr>
        <w:t xml:space="preserve"> </w:t>
      </w:r>
      <w:r w:rsidR="00333BF2">
        <w:rPr>
          <w:rFonts w:ascii="Times New Roman" w:hAnsi="Times New Roman" w:cs="Times New Roman"/>
          <w:sz w:val="24"/>
          <w:szCs w:val="24"/>
        </w:rPr>
        <w:t>тыс</w:t>
      </w:r>
      <w:r w:rsidR="00333BF2" w:rsidRPr="004F4634">
        <w:rPr>
          <w:rFonts w:ascii="Times New Roman" w:hAnsi="Times New Roman" w:cs="Times New Roman"/>
          <w:sz w:val="24"/>
          <w:szCs w:val="24"/>
        </w:rPr>
        <w:t xml:space="preserve">. рублей, или </w:t>
      </w:r>
      <w:r w:rsidR="00333BF2">
        <w:rPr>
          <w:rFonts w:ascii="Times New Roman" w:hAnsi="Times New Roman" w:cs="Times New Roman"/>
          <w:sz w:val="24"/>
          <w:szCs w:val="24"/>
        </w:rPr>
        <w:t>60,4</w:t>
      </w:r>
      <w:r w:rsidR="00333BF2" w:rsidRPr="004F4634">
        <w:rPr>
          <w:rFonts w:ascii="Times New Roman" w:hAnsi="Times New Roman" w:cs="Times New Roman"/>
          <w:sz w:val="24"/>
          <w:szCs w:val="24"/>
        </w:rPr>
        <w:t xml:space="preserve">%, </w:t>
      </w:r>
      <w:r w:rsidR="00333BF2">
        <w:rPr>
          <w:rFonts w:ascii="Times New Roman" w:hAnsi="Times New Roman" w:cs="Times New Roman"/>
          <w:sz w:val="24"/>
          <w:szCs w:val="24"/>
        </w:rPr>
        <w:t>муниципальные</w:t>
      </w:r>
      <w:r w:rsidR="00333BF2" w:rsidRPr="004F4634">
        <w:rPr>
          <w:rFonts w:ascii="Times New Roman" w:hAnsi="Times New Roman" w:cs="Times New Roman"/>
          <w:sz w:val="24"/>
          <w:szCs w:val="24"/>
        </w:rPr>
        <w:t xml:space="preserve"> гарантии </w:t>
      </w:r>
      <w:r w:rsidR="00333BF2">
        <w:rPr>
          <w:rFonts w:ascii="Times New Roman" w:hAnsi="Times New Roman" w:cs="Times New Roman"/>
          <w:sz w:val="24"/>
          <w:szCs w:val="24"/>
        </w:rPr>
        <w:t>Холмского городского округа</w:t>
      </w:r>
      <w:r w:rsidR="00333BF2" w:rsidRPr="004F4634">
        <w:rPr>
          <w:rFonts w:ascii="Times New Roman" w:hAnsi="Times New Roman" w:cs="Times New Roman"/>
          <w:sz w:val="24"/>
          <w:szCs w:val="24"/>
        </w:rPr>
        <w:t xml:space="preserve"> не выдавались, соответственно их объем в структуре </w:t>
      </w:r>
      <w:r w:rsidR="00333BF2">
        <w:rPr>
          <w:rFonts w:ascii="Times New Roman" w:hAnsi="Times New Roman" w:cs="Times New Roman"/>
          <w:sz w:val="24"/>
          <w:szCs w:val="24"/>
        </w:rPr>
        <w:t xml:space="preserve">муниципального </w:t>
      </w:r>
      <w:r w:rsidR="00333BF2" w:rsidRPr="004F4634">
        <w:rPr>
          <w:rFonts w:ascii="Times New Roman" w:hAnsi="Times New Roman" w:cs="Times New Roman"/>
          <w:sz w:val="24"/>
          <w:szCs w:val="24"/>
        </w:rPr>
        <w:t>долга отсутствует.</w:t>
      </w:r>
      <w:r w:rsidR="00333BF2" w:rsidRPr="00333BF2">
        <w:rPr>
          <w:rFonts w:ascii="Times New Roman" w:hAnsi="Times New Roman" w:cs="Times New Roman"/>
          <w:sz w:val="24"/>
          <w:szCs w:val="24"/>
          <w:highlight w:val="yellow"/>
        </w:rPr>
        <w:t xml:space="preserve"> </w:t>
      </w:r>
    </w:p>
    <w:p w:rsidR="00781694" w:rsidRDefault="00262F9E" w:rsidP="00781694">
      <w:pPr>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Расходы на обслуживание государственного долга </w:t>
      </w:r>
      <w:r>
        <w:rPr>
          <w:rFonts w:ascii="Times New Roman" w:hAnsi="Times New Roman" w:cs="Times New Roman"/>
          <w:sz w:val="24"/>
          <w:szCs w:val="24"/>
        </w:rPr>
        <w:t xml:space="preserve">в 2013 году составили </w:t>
      </w:r>
      <w:r w:rsidRPr="004F4634">
        <w:rPr>
          <w:rFonts w:ascii="Times New Roman" w:hAnsi="Times New Roman" w:cs="Times New Roman"/>
          <w:sz w:val="24"/>
          <w:szCs w:val="24"/>
        </w:rPr>
        <w:t>0,</w:t>
      </w:r>
      <w:r>
        <w:rPr>
          <w:rFonts w:ascii="Times New Roman" w:hAnsi="Times New Roman" w:cs="Times New Roman"/>
          <w:sz w:val="24"/>
          <w:szCs w:val="24"/>
        </w:rPr>
        <w:t>4</w:t>
      </w:r>
      <w:r w:rsidRPr="004F4634">
        <w:rPr>
          <w:rFonts w:ascii="Times New Roman" w:hAnsi="Times New Roman" w:cs="Times New Roman"/>
          <w:sz w:val="24"/>
          <w:szCs w:val="24"/>
        </w:rPr>
        <w:t xml:space="preserve">% расходов бюджета </w:t>
      </w:r>
      <w:r>
        <w:rPr>
          <w:rFonts w:ascii="Times New Roman" w:hAnsi="Times New Roman" w:cs="Times New Roman"/>
          <w:sz w:val="24"/>
          <w:szCs w:val="24"/>
        </w:rPr>
        <w:t>Холмского городского округа</w:t>
      </w:r>
      <w:r w:rsidRPr="004F4634">
        <w:rPr>
          <w:rFonts w:ascii="Times New Roman" w:hAnsi="Times New Roman" w:cs="Times New Roman"/>
          <w:sz w:val="24"/>
          <w:szCs w:val="24"/>
        </w:rPr>
        <w:t xml:space="preserve">. Низкий уровень расходов на обслуживание </w:t>
      </w:r>
      <w:r>
        <w:rPr>
          <w:rFonts w:ascii="Times New Roman" w:hAnsi="Times New Roman" w:cs="Times New Roman"/>
          <w:sz w:val="24"/>
          <w:szCs w:val="24"/>
        </w:rPr>
        <w:t xml:space="preserve">муниципального </w:t>
      </w:r>
      <w:r w:rsidRPr="004F4634">
        <w:rPr>
          <w:rFonts w:ascii="Times New Roman" w:hAnsi="Times New Roman" w:cs="Times New Roman"/>
          <w:sz w:val="24"/>
          <w:szCs w:val="24"/>
        </w:rPr>
        <w:t xml:space="preserve">долга объясняется низкой процентной ставкой привлеченных кредитных ресурсов, </w:t>
      </w:r>
      <w:r w:rsidR="00781694">
        <w:rPr>
          <w:rFonts w:ascii="Times New Roman" w:hAnsi="Times New Roman" w:cs="Times New Roman"/>
          <w:sz w:val="24"/>
          <w:szCs w:val="24"/>
        </w:rPr>
        <w:t>вследствие осуществления заимствований путем привлечения кредитов кредитных организаций при соблюдении требований законодательства Российской Федерации о размещении муниципального заказа на право заключения муниципального контракта на оказание финансовых услуг по предоставлению кредита по результатам торгов. Это позволяет добиться снижения стоимости обслуживания привлекаемых кредитов.</w:t>
      </w:r>
    </w:p>
    <w:p w:rsidR="000C16D1" w:rsidRDefault="008E1FC7" w:rsidP="000C16D1">
      <w:pPr>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В качестве положительной тенденции следует отметить снижение объема</w:t>
      </w:r>
      <w:r>
        <w:rPr>
          <w:rFonts w:ascii="Times New Roman" w:hAnsi="Times New Roman" w:cs="Times New Roman"/>
          <w:sz w:val="24"/>
          <w:szCs w:val="24"/>
        </w:rPr>
        <w:t xml:space="preserve"> муниципального долга по состоянию на 01 мая 2014 года до 126 333,6 тыс. рублей.</w:t>
      </w:r>
    </w:p>
    <w:p w:rsidR="00006279" w:rsidRPr="00247BED" w:rsidRDefault="00006279" w:rsidP="00006279">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247BED">
        <w:rPr>
          <w:rFonts w:ascii="Times New Roman" w:hAnsi="Times New Roman" w:cs="Times New Roman"/>
          <w:sz w:val="24"/>
          <w:szCs w:val="24"/>
        </w:rPr>
        <w:lastRenderedPageBreak/>
        <w:t>Тем не менее, риск необоснованного увеличения дефицита муниципального бюджета, как следствие этого, увеличения муниципального долга Холмского городского округа, остаются вследствие возможного необоснованного принятия расходных обязательств (увеличения действующих расходных обязательств), не обеспеченных финансовыми ресурсами, поэтому так важно принять нормативный правовой акт, устанавливающий порядок принятия новых расходных обязательств Холмского городского округа  на основе проведения конкурса.</w:t>
      </w:r>
      <w:proofErr w:type="gramEnd"/>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4F4634">
        <w:rPr>
          <w:rFonts w:ascii="Times New Roman" w:hAnsi="Times New Roman" w:cs="Times New Roman"/>
          <w:sz w:val="24"/>
          <w:szCs w:val="24"/>
        </w:rPr>
        <w:t xml:space="preserve">В рамках осуществления </w:t>
      </w:r>
      <w:r w:rsidR="00300DDA">
        <w:rPr>
          <w:rFonts w:ascii="Times New Roman" w:hAnsi="Times New Roman" w:cs="Times New Roman"/>
          <w:sz w:val="24"/>
          <w:szCs w:val="24"/>
        </w:rPr>
        <w:t>муниципального</w:t>
      </w:r>
      <w:r w:rsidRPr="004F4634">
        <w:rPr>
          <w:rFonts w:ascii="Times New Roman" w:hAnsi="Times New Roman" w:cs="Times New Roman"/>
          <w:sz w:val="24"/>
          <w:szCs w:val="24"/>
        </w:rPr>
        <w:t xml:space="preserve"> финансового контроля </w:t>
      </w:r>
      <w:r w:rsidR="00300DDA">
        <w:rPr>
          <w:rFonts w:ascii="Times New Roman" w:hAnsi="Times New Roman" w:cs="Times New Roman"/>
          <w:sz w:val="24"/>
          <w:szCs w:val="24"/>
        </w:rPr>
        <w:t>Финансовым управлением</w:t>
      </w:r>
      <w:r w:rsidRPr="004F4634">
        <w:rPr>
          <w:rFonts w:ascii="Times New Roman" w:hAnsi="Times New Roman" w:cs="Times New Roman"/>
          <w:sz w:val="24"/>
          <w:szCs w:val="24"/>
        </w:rPr>
        <w:t xml:space="preserve"> в 201</w:t>
      </w:r>
      <w:r w:rsidR="00300DDA">
        <w:rPr>
          <w:rFonts w:ascii="Times New Roman" w:hAnsi="Times New Roman" w:cs="Times New Roman"/>
          <w:sz w:val="24"/>
          <w:szCs w:val="24"/>
        </w:rPr>
        <w:t>3</w:t>
      </w:r>
      <w:r w:rsidRPr="004F4634">
        <w:rPr>
          <w:rFonts w:ascii="Times New Roman" w:hAnsi="Times New Roman" w:cs="Times New Roman"/>
          <w:sz w:val="24"/>
          <w:szCs w:val="24"/>
        </w:rPr>
        <w:t xml:space="preserve"> году было организовано проведение </w:t>
      </w:r>
      <w:r w:rsidR="00A211A8">
        <w:rPr>
          <w:rFonts w:ascii="Times New Roman" w:hAnsi="Times New Roman" w:cs="Times New Roman"/>
          <w:sz w:val="24"/>
          <w:szCs w:val="24"/>
        </w:rPr>
        <w:t>27</w:t>
      </w:r>
      <w:r w:rsidRPr="004F4634">
        <w:rPr>
          <w:rFonts w:ascii="Times New Roman" w:hAnsi="Times New Roman" w:cs="Times New Roman"/>
          <w:sz w:val="24"/>
          <w:szCs w:val="24"/>
        </w:rPr>
        <w:t xml:space="preserve"> проверок, которыми было охвачено средств в размере </w:t>
      </w:r>
      <w:r w:rsidR="00325646">
        <w:rPr>
          <w:rFonts w:ascii="Times New Roman" w:hAnsi="Times New Roman" w:cs="Times New Roman"/>
          <w:sz w:val="24"/>
          <w:szCs w:val="24"/>
        </w:rPr>
        <w:t xml:space="preserve">491 701,0 </w:t>
      </w:r>
      <w:r w:rsidR="00A211A8">
        <w:rPr>
          <w:rFonts w:ascii="Times New Roman" w:hAnsi="Times New Roman" w:cs="Times New Roman"/>
          <w:sz w:val="24"/>
          <w:szCs w:val="24"/>
        </w:rPr>
        <w:t>тыс</w:t>
      </w:r>
      <w:r w:rsidRPr="004F4634">
        <w:rPr>
          <w:rFonts w:ascii="Times New Roman" w:hAnsi="Times New Roman" w:cs="Times New Roman"/>
          <w:sz w:val="24"/>
          <w:szCs w:val="24"/>
        </w:rPr>
        <w:t xml:space="preserve">. рублей, в том числе проверки средств областного бюджета на сумму </w:t>
      </w:r>
      <w:r w:rsidR="00325646">
        <w:rPr>
          <w:rFonts w:ascii="Times New Roman" w:hAnsi="Times New Roman" w:cs="Times New Roman"/>
          <w:sz w:val="24"/>
          <w:szCs w:val="24"/>
        </w:rPr>
        <w:t>55 817,</w:t>
      </w:r>
      <w:r w:rsidR="000A0005">
        <w:rPr>
          <w:rFonts w:ascii="Times New Roman" w:hAnsi="Times New Roman" w:cs="Times New Roman"/>
          <w:sz w:val="24"/>
          <w:szCs w:val="24"/>
        </w:rPr>
        <w:t>3</w:t>
      </w:r>
      <w:r w:rsidRPr="004F4634">
        <w:rPr>
          <w:rFonts w:ascii="Times New Roman" w:hAnsi="Times New Roman" w:cs="Times New Roman"/>
          <w:sz w:val="24"/>
          <w:szCs w:val="24"/>
        </w:rPr>
        <w:t xml:space="preserve"> </w:t>
      </w:r>
      <w:r w:rsidR="00325646">
        <w:rPr>
          <w:rFonts w:ascii="Times New Roman" w:hAnsi="Times New Roman" w:cs="Times New Roman"/>
          <w:sz w:val="24"/>
          <w:szCs w:val="24"/>
        </w:rPr>
        <w:t>тыс</w:t>
      </w:r>
      <w:r w:rsidRPr="004F4634">
        <w:rPr>
          <w:rFonts w:ascii="Times New Roman" w:hAnsi="Times New Roman" w:cs="Times New Roman"/>
          <w:sz w:val="24"/>
          <w:szCs w:val="24"/>
        </w:rPr>
        <w:t xml:space="preserve">. рублей, местных бюджетов на сумму </w:t>
      </w:r>
      <w:r w:rsidR="00325646">
        <w:rPr>
          <w:rFonts w:ascii="Times New Roman" w:hAnsi="Times New Roman" w:cs="Times New Roman"/>
          <w:sz w:val="24"/>
          <w:szCs w:val="24"/>
        </w:rPr>
        <w:t>9 224,2</w:t>
      </w:r>
      <w:r w:rsidRPr="004F4634">
        <w:rPr>
          <w:rFonts w:ascii="Times New Roman" w:hAnsi="Times New Roman" w:cs="Times New Roman"/>
          <w:sz w:val="24"/>
          <w:szCs w:val="24"/>
        </w:rPr>
        <w:t xml:space="preserve"> </w:t>
      </w:r>
      <w:r w:rsidR="00325646">
        <w:rPr>
          <w:rFonts w:ascii="Times New Roman" w:hAnsi="Times New Roman" w:cs="Times New Roman"/>
          <w:sz w:val="24"/>
          <w:szCs w:val="24"/>
        </w:rPr>
        <w:t>тыс</w:t>
      </w:r>
      <w:r w:rsidRPr="004F4634">
        <w:rPr>
          <w:rFonts w:ascii="Times New Roman" w:hAnsi="Times New Roman" w:cs="Times New Roman"/>
          <w:sz w:val="24"/>
          <w:szCs w:val="24"/>
        </w:rPr>
        <w:t xml:space="preserve">. рублей, </w:t>
      </w:r>
      <w:r w:rsidR="000A0005">
        <w:rPr>
          <w:rFonts w:ascii="Times New Roman" w:hAnsi="Times New Roman" w:cs="Times New Roman"/>
          <w:sz w:val="24"/>
          <w:szCs w:val="24"/>
        </w:rPr>
        <w:t>426 659,5 тыс. рублей – финансово-хозяйственной деятельности главных распорядителей средств бюджета Холмского городского округа.</w:t>
      </w:r>
      <w:proofErr w:type="gramEnd"/>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В ходе контрольных мероприятий установлено финансовых нарушений на сумму </w:t>
      </w:r>
      <w:r w:rsidR="000A0005">
        <w:rPr>
          <w:rFonts w:ascii="Times New Roman" w:hAnsi="Times New Roman" w:cs="Times New Roman"/>
          <w:sz w:val="24"/>
          <w:szCs w:val="24"/>
        </w:rPr>
        <w:t>9 448,7</w:t>
      </w:r>
      <w:r w:rsidRPr="004F4634">
        <w:rPr>
          <w:rFonts w:ascii="Times New Roman" w:hAnsi="Times New Roman" w:cs="Times New Roman"/>
          <w:sz w:val="24"/>
          <w:szCs w:val="24"/>
        </w:rPr>
        <w:t xml:space="preserve"> </w:t>
      </w:r>
      <w:r w:rsidR="000A0005">
        <w:rPr>
          <w:rFonts w:ascii="Times New Roman" w:hAnsi="Times New Roman" w:cs="Times New Roman"/>
          <w:sz w:val="24"/>
          <w:szCs w:val="24"/>
        </w:rPr>
        <w:t>тыс. рублей</w:t>
      </w:r>
      <w:r w:rsidRPr="004F4634">
        <w:rPr>
          <w:rFonts w:ascii="Times New Roman" w:hAnsi="Times New Roman" w:cs="Times New Roman"/>
          <w:sz w:val="24"/>
          <w:szCs w:val="24"/>
        </w:rPr>
        <w:t xml:space="preserve">, в том числе </w:t>
      </w:r>
      <w:r w:rsidR="000A0005">
        <w:rPr>
          <w:rFonts w:ascii="Times New Roman" w:hAnsi="Times New Roman" w:cs="Times New Roman"/>
          <w:sz w:val="24"/>
          <w:szCs w:val="24"/>
        </w:rPr>
        <w:t>557,2</w:t>
      </w:r>
      <w:r w:rsidRPr="004F4634">
        <w:rPr>
          <w:rFonts w:ascii="Times New Roman" w:hAnsi="Times New Roman" w:cs="Times New Roman"/>
          <w:sz w:val="24"/>
          <w:szCs w:val="24"/>
        </w:rPr>
        <w:t xml:space="preserve"> </w:t>
      </w:r>
      <w:r w:rsidR="000A0005">
        <w:rPr>
          <w:rFonts w:ascii="Times New Roman" w:hAnsi="Times New Roman" w:cs="Times New Roman"/>
          <w:sz w:val="24"/>
          <w:szCs w:val="24"/>
        </w:rPr>
        <w:t>тыс</w:t>
      </w:r>
      <w:r w:rsidRPr="004F4634">
        <w:rPr>
          <w:rFonts w:ascii="Times New Roman" w:hAnsi="Times New Roman" w:cs="Times New Roman"/>
          <w:sz w:val="24"/>
          <w:szCs w:val="24"/>
        </w:rPr>
        <w:t>. рублей в виде неэффективного использования средств областного и местных бюджетов.</w:t>
      </w:r>
    </w:p>
    <w:p w:rsidR="009C7337" w:rsidRPr="004F4634" w:rsidRDefault="004E1941">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w:t>
      </w:r>
      <w:r w:rsidR="009C7337" w:rsidRPr="004F4634">
        <w:rPr>
          <w:rFonts w:ascii="Times New Roman" w:hAnsi="Times New Roman" w:cs="Times New Roman"/>
          <w:sz w:val="24"/>
          <w:szCs w:val="24"/>
        </w:rPr>
        <w:t xml:space="preserve"> адрес главных распорядителей бюджетных средств </w:t>
      </w:r>
      <w:r>
        <w:rPr>
          <w:rFonts w:ascii="Times New Roman" w:hAnsi="Times New Roman" w:cs="Times New Roman"/>
          <w:sz w:val="24"/>
          <w:szCs w:val="24"/>
        </w:rPr>
        <w:t xml:space="preserve">по итогам проверок </w:t>
      </w:r>
      <w:r w:rsidRPr="004F4634">
        <w:rPr>
          <w:rFonts w:ascii="Times New Roman" w:hAnsi="Times New Roman" w:cs="Times New Roman"/>
          <w:sz w:val="24"/>
          <w:szCs w:val="24"/>
        </w:rPr>
        <w:t>направлены соответствующие предложения по устранению нарушений</w:t>
      </w:r>
      <w:r w:rsidR="009C7337" w:rsidRPr="004F4634">
        <w:rPr>
          <w:rFonts w:ascii="Times New Roman" w:hAnsi="Times New Roman" w:cs="Times New Roman"/>
          <w:sz w:val="24"/>
          <w:szCs w:val="24"/>
        </w:rPr>
        <w:t>.</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Итоги контрольных мероприятий, проведенных в результате участия специалистов в проверках, организованных правоохранительными органами, в частности </w:t>
      </w:r>
      <w:r w:rsidR="004E1941">
        <w:rPr>
          <w:rFonts w:ascii="Times New Roman" w:hAnsi="Times New Roman" w:cs="Times New Roman"/>
          <w:sz w:val="24"/>
          <w:szCs w:val="24"/>
        </w:rPr>
        <w:t>двух</w:t>
      </w:r>
      <w:r w:rsidRPr="004F4634">
        <w:rPr>
          <w:rFonts w:ascii="Times New Roman" w:hAnsi="Times New Roman" w:cs="Times New Roman"/>
          <w:sz w:val="24"/>
          <w:szCs w:val="24"/>
        </w:rPr>
        <w:t xml:space="preserve"> предприятий жилищно-коммунального </w:t>
      </w:r>
      <w:r w:rsidR="004E1941">
        <w:rPr>
          <w:rFonts w:ascii="Times New Roman" w:hAnsi="Times New Roman" w:cs="Times New Roman"/>
          <w:sz w:val="24"/>
          <w:szCs w:val="24"/>
        </w:rPr>
        <w:t>хозяйства</w:t>
      </w:r>
      <w:r w:rsidRPr="004F4634">
        <w:rPr>
          <w:rFonts w:ascii="Times New Roman" w:hAnsi="Times New Roman" w:cs="Times New Roman"/>
          <w:sz w:val="24"/>
          <w:szCs w:val="24"/>
        </w:rPr>
        <w:t xml:space="preserve">, переданы в </w:t>
      </w:r>
      <w:r w:rsidR="004E1941">
        <w:rPr>
          <w:rFonts w:ascii="Times New Roman" w:hAnsi="Times New Roman" w:cs="Times New Roman"/>
          <w:sz w:val="24"/>
          <w:szCs w:val="24"/>
        </w:rPr>
        <w:t>Холмскую городскую прокуратуру</w:t>
      </w:r>
      <w:r w:rsidRPr="004F4634">
        <w:rPr>
          <w:rFonts w:ascii="Times New Roman" w:hAnsi="Times New Roman" w:cs="Times New Roman"/>
          <w:sz w:val="24"/>
          <w:szCs w:val="24"/>
        </w:rPr>
        <w:t>.</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По состоянию на 1 января 201</w:t>
      </w:r>
      <w:r w:rsidR="004E1941">
        <w:rPr>
          <w:rFonts w:ascii="Times New Roman" w:hAnsi="Times New Roman" w:cs="Times New Roman"/>
          <w:sz w:val="24"/>
          <w:szCs w:val="24"/>
        </w:rPr>
        <w:t>4</w:t>
      </w:r>
      <w:r w:rsidRPr="004F4634">
        <w:rPr>
          <w:rFonts w:ascii="Times New Roman" w:hAnsi="Times New Roman" w:cs="Times New Roman"/>
          <w:sz w:val="24"/>
          <w:szCs w:val="24"/>
        </w:rPr>
        <w:t xml:space="preserve"> года устранено финансовых нарушений по проверкам, проведенным в 201</w:t>
      </w:r>
      <w:r w:rsidR="004E1941">
        <w:rPr>
          <w:rFonts w:ascii="Times New Roman" w:hAnsi="Times New Roman" w:cs="Times New Roman"/>
          <w:sz w:val="24"/>
          <w:szCs w:val="24"/>
        </w:rPr>
        <w:t>3</w:t>
      </w:r>
      <w:r w:rsidRPr="004F4634">
        <w:rPr>
          <w:rFonts w:ascii="Times New Roman" w:hAnsi="Times New Roman" w:cs="Times New Roman"/>
          <w:sz w:val="24"/>
          <w:szCs w:val="24"/>
        </w:rPr>
        <w:t xml:space="preserve"> году, на сумму </w:t>
      </w:r>
      <w:r w:rsidR="004E1941">
        <w:rPr>
          <w:rFonts w:ascii="Times New Roman" w:hAnsi="Times New Roman" w:cs="Times New Roman"/>
          <w:sz w:val="24"/>
          <w:szCs w:val="24"/>
        </w:rPr>
        <w:t>6 998,9</w:t>
      </w:r>
      <w:r w:rsidRPr="004F4634">
        <w:rPr>
          <w:rFonts w:ascii="Times New Roman" w:hAnsi="Times New Roman" w:cs="Times New Roman"/>
          <w:sz w:val="24"/>
          <w:szCs w:val="24"/>
        </w:rPr>
        <w:t xml:space="preserve"> </w:t>
      </w:r>
      <w:r w:rsidR="004E1941">
        <w:rPr>
          <w:rFonts w:ascii="Times New Roman" w:hAnsi="Times New Roman" w:cs="Times New Roman"/>
          <w:sz w:val="24"/>
          <w:szCs w:val="24"/>
        </w:rPr>
        <w:t>тыс</w:t>
      </w:r>
      <w:r w:rsidRPr="004F4634">
        <w:rPr>
          <w:rFonts w:ascii="Times New Roman" w:hAnsi="Times New Roman" w:cs="Times New Roman"/>
          <w:sz w:val="24"/>
          <w:szCs w:val="24"/>
        </w:rPr>
        <w:t xml:space="preserve">. рублей, устранение нарушений на сумму </w:t>
      </w:r>
      <w:r w:rsidR="004E1941">
        <w:rPr>
          <w:rFonts w:ascii="Times New Roman" w:hAnsi="Times New Roman" w:cs="Times New Roman"/>
          <w:sz w:val="24"/>
          <w:szCs w:val="24"/>
        </w:rPr>
        <w:t>2 449,8</w:t>
      </w:r>
      <w:r w:rsidRPr="004F4634">
        <w:rPr>
          <w:rFonts w:ascii="Times New Roman" w:hAnsi="Times New Roman" w:cs="Times New Roman"/>
          <w:sz w:val="24"/>
          <w:szCs w:val="24"/>
        </w:rPr>
        <w:t xml:space="preserve"> </w:t>
      </w:r>
      <w:r w:rsidR="004E1941">
        <w:rPr>
          <w:rFonts w:ascii="Times New Roman" w:hAnsi="Times New Roman" w:cs="Times New Roman"/>
          <w:sz w:val="24"/>
          <w:szCs w:val="24"/>
        </w:rPr>
        <w:t>тыс</w:t>
      </w:r>
      <w:r w:rsidRPr="004F4634">
        <w:rPr>
          <w:rFonts w:ascii="Times New Roman" w:hAnsi="Times New Roman" w:cs="Times New Roman"/>
          <w:sz w:val="24"/>
          <w:szCs w:val="24"/>
        </w:rPr>
        <w:t xml:space="preserve">. рублей находится на контроле в </w:t>
      </w:r>
      <w:r w:rsidR="004E1941">
        <w:rPr>
          <w:rFonts w:ascii="Times New Roman" w:hAnsi="Times New Roman" w:cs="Times New Roman"/>
          <w:sz w:val="24"/>
          <w:szCs w:val="24"/>
        </w:rPr>
        <w:t>Финансовом управлении</w:t>
      </w:r>
      <w:r w:rsidRPr="004F4634">
        <w:rPr>
          <w:rFonts w:ascii="Times New Roman" w:hAnsi="Times New Roman" w:cs="Times New Roman"/>
          <w:sz w:val="24"/>
          <w:szCs w:val="24"/>
        </w:rPr>
        <w:t>.</w:t>
      </w:r>
    </w:p>
    <w:p w:rsidR="009C7337"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Указанные цифры свидетельствуют о недостаточном ведомственном контроле за эффективным и целевым использованием средств со стороны главных распорядителей средств </w:t>
      </w:r>
      <w:r w:rsidR="004E1941">
        <w:rPr>
          <w:rFonts w:ascii="Times New Roman" w:hAnsi="Times New Roman" w:cs="Times New Roman"/>
          <w:sz w:val="24"/>
          <w:szCs w:val="24"/>
        </w:rPr>
        <w:t>муниципального</w:t>
      </w:r>
      <w:r w:rsidRPr="004F4634">
        <w:rPr>
          <w:rFonts w:ascii="Times New Roman" w:hAnsi="Times New Roman" w:cs="Times New Roman"/>
          <w:sz w:val="24"/>
          <w:szCs w:val="24"/>
        </w:rPr>
        <w:t xml:space="preserve"> бюджета</w:t>
      </w:r>
      <w:r w:rsidR="004E1941">
        <w:rPr>
          <w:rFonts w:ascii="Times New Roman" w:hAnsi="Times New Roman" w:cs="Times New Roman"/>
          <w:sz w:val="24"/>
          <w:szCs w:val="24"/>
        </w:rPr>
        <w:t>.</w:t>
      </w:r>
    </w:p>
    <w:p w:rsidR="001335C4" w:rsidRPr="004F4634" w:rsidRDefault="001335C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целях упорядочения контрольных функций утвержден Порядок осуществления Финансовым управлением полномочий по контролю в финансово-бюджетной сферы, утвержденный постановлением администрации Холмского городского округа от 27 января 2014 г. № 55.</w:t>
      </w:r>
    </w:p>
    <w:p w:rsidR="009C7337" w:rsidRPr="007C15CE"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C15CE">
        <w:rPr>
          <w:rFonts w:ascii="Times New Roman" w:hAnsi="Times New Roman" w:cs="Times New Roman"/>
          <w:sz w:val="24"/>
          <w:szCs w:val="24"/>
        </w:rPr>
        <w:t xml:space="preserve">В настоящее время в </w:t>
      </w:r>
      <w:r w:rsidR="00247BED" w:rsidRPr="007C15CE">
        <w:rPr>
          <w:rFonts w:ascii="Times New Roman" w:hAnsi="Times New Roman" w:cs="Times New Roman"/>
          <w:sz w:val="24"/>
          <w:szCs w:val="24"/>
        </w:rPr>
        <w:t>управлении муниципальными финансами Холмского городского округа примен</w:t>
      </w:r>
      <w:r w:rsidRPr="007C15CE">
        <w:rPr>
          <w:rFonts w:ascii="Times New Roman" w:hAnsi="Times New Roman" w:cs="Times New Roman"/>
          <w:sz w:val="24"/>
          <w:szCs w:val="24"/>
        </w:rPr>
        <w:t>яются различные информационные системы, которые в значительной мере повышают качество планирования и исполнения бюджета, мониторинга и анализа работы всей финансовой сферы.</w:t>
      </w:r>
    </w:p>
    <w:p w:rsidR="009C7337" w:rsidRPr="007C15CE" w:rsidRDefault="0064559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C15CE">
        <w:rPr>
          <w:rFonts w:ascii="Times New Roman" w:hAnsi="Times New Roman" w:cs="Times New Roman"/>
          <w:sz w:val="24"/>
          <w:szCs w:val="24"/>
        </w:rPr>
        <w:t>В</w:t>
      </w:r>
      <w:r w:rsidR="009C7337" w:rsidRPr="007C15CE">
        <w:rPr>
          <w:rFonts w:ascii="Times New Roman" w:hAnsi="Times New Roman" w:cs="Times New Roman"/>
          <w:sz w:val="24"/>
          <w:szCs w:val="24"/>
        </w:rPr>
        <w:t xml:space="preserve">ыдвинуты новые требования к составу и качеству информации о финансовой деятельности </w:t>
      </w:r>
      <w:r w:rsidRPr="007C15CE">
        <w:rPr>
          <w:rFonts w:ascii="Times New Roman" w:hAnsi="Times New Roman" w:cs="Times New Roman"/>
          <w:sz w:val="24"/>
          <w:szCs w:val="24"/>
        </w:rPr>
        <w:t>главных распорядителей бюджетных средств</w:t>
      </w:r>
      <w:r w:rsidR="009C7337" w:rsidRPr="007C15CE">
        <w:rPr>
          <w:rFonts w:ascii="Times New Roman" w:hAnsi="Times New Roman" w:cs="Times New Roman"/>
          <w:sz w:val="24"/>
          <w:szCs w:val="24"/>
        </w:rPr>
        <w:t>. В результате возникали новые информационные потоки, обрабатываемые локальными автоматизированными системами, функционирование которых позволило:</w:t>
      </w:r>
    </w:p>
    <w:p w:rsidR="009C7337" w:rsidRPr="007C15CE"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C15CE">
        <w:rPr>
          <w:rFonts w:ascii="Times New Roman" w:hAnsi="Times New Roman" w:cs="Times New Roman"/>
          <w:sz w:val="24"/>
          <w:szCs w:val="24"/>
        </w:rPr>
        <w:t xml:space="preserve">- организовать оперативную обработку всех операций в процессе обслуживания лицевых счетов распорядителей и получателей средств </w:t>
      </w:r>
      <w:r w:rsidR="00645598" w:rsidRPr="007C15CE">
        <w:rPr>
          <w:rFonts w:ascii="Times New Roman" w:hAnsi="Times New Roman" w:cs="Times New Roman"/>
          <w:sz w:val="24"/>
          <w:szCs w:val="24"/>
        </w:rPr>
        <w:t>муниципального бюджета</w:t>
      </w:r>
      <w:r w:rsidRPr="007C15CE">
        <w:rPr>
          <w:rFonts w:ascii="Times New Roman" w:hAnsi="Times New Roman" w:cs="Times New Roman"/>
          <w:sz w:val="24"/>
          <w:szCs w:val="24"/>
        </w:rPr>
        <w:t xml:space="preserve"> с использованием системы удаленного взаимодействия </w:t>
      </w:r>
      <w:r w:rsidR="00645598" w:rsidRPr="007C15CE">
        <w:rPr>
          <w:rFonts w:ascii="Times New Roman" w:hAnsi="Times New Roman" w:cs="Times New Roman"/>
          <w:sz w:val="24"/>
          <w:szCs w:val="24"/>
        </w:rPr>
        <w:t xml:space="preserve">Финансового управления </w:t>
      </w:r>
      <w:r w:rsidRPr="007C15CE">
        <w:rPr>
          <w:rFonts w:ascii="Times New Roman" w:hAnsi="Times New Roman" w:cs="Times New Roman"/>
          <w:sz w:val="24"/>
          <w:szCs w:val="24"/>
        </w:rPr>
        <w:t>с распорядителями и получателями бюджетных средств;</w:t>
      </w:r>
    </w:p>
    <w:p w:rsidR="009C7337" w:rsidRPr="007C15CE"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C15CE">
        <w:rPr>
          <w:rFonts w:ascii="Times New Roman" w:hAnsi="Times New Roman" w:cs="Times New Roman"/>
          <w:sz w:val="24"/>
          <w:szCs w:val="24"/>
        </w:rPr>
        <w:t xml:space="preserve">- создать механизм предварительного контроля над соблюдением бюджетных ограничений в ходе оплаты расходных обязательств </w:t>
      </w:r>
      <w:r w:rsidR="00972941" w:rsidRPr="007C15CE">
        <w:rPr>
          <w:rFonts w:ascii="Times New Roman" w:hAnsi="Times New Roman" w:cs="Times New Roman"/>
          <w:sz w:val="24"/>
          <w:szCs w:val="24"/>
        </w:rPr>
        <w:t>Холмского городского округа</w:t>
      </w:r>
      <w:r w:rsidRPr="007C15CE">
        <w:rPr>
          <w:rFonts w:ascii="Times New Roman" w:hAnsi="Times New Roman" w:cs="Times New Roman"/>
          <w:sz w:val="24"/>
          <w:szCs w:val="24"/>
        </w:rPr>
        <w:t>.</w:t>
      </w:r>
    </w:p>
    <w:p w:rsidR="009C7337" w:rsidRPr="007C15CE"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C15CE">
        <w:rPr>
          <w:rFonts w:ascii="Times New Roman" w:hAnsi="Times New Roman" w:cs="Times New Roman"/>
          <w:sz w:val="24"/>
          <w:szCs w:val="24"/>
        </w:rPr>
        <w:t>Таким образом, к началу 201</w:t>
      </w:r>
      <w:r w:rsidR="00972941" w:rsidRPr="007C15CE">
        <w:rPr>
          <w:rFonts w:ascii="Times New Roman" w:hAnsi="Times New Roman" w:cs="Times New Roman"/>
          <w:sz w:val="24"/>
          <w:szCs w:val="24"/>
        </w:rPr>
        <w:t>4</w:t>
      </w:r>
      <w:r w:rsidRPr="007C15CE">
        <w:rPr>
          <w:rFonts w:ascii="Times New Roman" w:hAnsi="Times New Roman" w:cs="Times New Roman"/>
          <w:sz w:val="24"/>
          <w:szCs w:val="24"/>
        </w:rPr>
        <w:t xml:space="preserve"> года сложился определенный уровень автоматизации различных функций и процессов, адекватный уровню развития сферы управления </w:t>
      </w:r>
      <w:r w:rsidR="00972941" w:rsidRPr="007C15CE">
        <w:rPr>
          <w:rFonts w:ascii="Times New Roman" w:hAnsi="Times New Roman" w:cs="Times New Roman"/>
          <w:sz w:val="24"/>
          <w:szCs w:val="24"/>
        </w:rPr>
        <w:t xml:space="preserve">муниципальными </w:t>
      </w:r>
      <w:r w:rsidRPr="007C15CE">
        <w:rPr>
          <w:rFonts w:ascii="Times New Roman" w:hAnsi="Times New Roman" w:cs="Times New Roman"/>
          <w:sz w:val="24"/>
          <w:szCs w:val="24"/>
        </w:rPr>
        <w:t>финансами.</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C15CE">
        <w:rPr>
          <w:rFonts w:ascii="Times New Roman" w:hAnsi="Times New Roman" w:cs="Times New Roman"/>
          <w:sz w:val="24"/>
          <w:szCs w:val="24"/>
        </w:rPr>
        <w:t>Исходя из анализа существующ</w:t>
      </w:r>
      <w:r w:rsidR="00972941" w:rsidRPr="007C15CE">
        <w:rPr>
          <w:rFonts w:ascii="Times New Roman" w:hAnsi="Times New Roman" w:cs="Times New Roman"/>
          <w:sz w:val="24"/>
          <w:szCs w:val="24"/>
        </w:rPr>
        <w:t>е</w:t>
      </w:r>
      <w:r w:rsidRPr="007C15CE">
        <w:rPr>
          <w:rFonts w:ascii="Times New Roman" w:hAnsi="Times New Roman" w:cs="Times New Roman"/>
          <w:sz w:val="24"/>
          <w:szCs w:val="24"/>
        </w:rPr>
        <w:t xml:space="preserve">й ситуации, в которой находятся </w:t>
      </w:r>
      <w:r w:rsidR="00972941" w:rsidRPr="007C15CE">
        <w:rPr>
          <w:rFonts w:ascii="Times New Roman" w:hAnsi="Times New Roman" w:cs="Times New Roman"/>
          <w:sz w:val="24"/>
          <w:szCs w:val="24"/>
        </w:rPr>
        <w:t xml:space="preserve">муниципальные </w:t>
      </w:r>
      <w:r w:rsidRPr="007C15CE">
        <w:rPr>
          <w:rFonts w:ascii="Times New Roman" w:hAnsi="Times New Roman" w:cs="Times New Roman"/>
          <w:sz w:val="24"/>
          <w:szCs w:val="24"/>
        </w:rPr>
        <w:t xml:space="preserve">финансы </w:t>
      </w:r>
      <w:r w:rsidR="00972941" w:rsidRPr="007C15CE">
        <w:rPr>
          <w:rFonts w:ascii="Times New Roman" w:hAnsi="Times New Roman" w:cs="Times New Roman"/>
          <w:sz w:val="24"/>
          <w:szCs w:val="24"/>
        </w:rPr>
        <w:t>Холмского городского округа</w:t>
      </w:r>
      <w:r w:rsidRPr="007C15CE">
        <w:rPr>
          <w:rFonts w:ascii="Times New Roman" w:hAnsi="Times New Roman" w:cs="Times New Roman"/>
          <w:sz w:val="24"/>
          <w:szCs w:val="24"/>
        </w:rPr>
        <w:t xml:space="preserve">, были сформированы приоритеты и цели </w:t>
      </w:r>
      <w:r w:rsidR="00972941" w:rsidRPr="007C15CE">
        <w:rPr>
          <w:rFonts w:ascii="Times New Roman" w:hAnsi="Times New Roman" w:cs="Times New Roman"/>
          <w:sz w:val="24"/>
          <w:szCs w:val="24"/>
        </w:rPr>
        <w:lastRenderedPageBreak/>
        <w:t>муниципальной</w:t>
      </w:r>
      <w:r w:rsidRPr="007C15CE">
        <w:rPr>
          <w:rFonts w:ascii="Times New Roman" w:hAnsi="Times New Roman" w:cs="Times New Roman"/>
          <w:sz w:val="24"/>
          <w:szCs w:val="24"/>
        </w:rPr>
        <w:t xml:space="preserve"> политики в сфере управления </w:t>
      </w:r>
      <w:r w:rsidR="00376D4D" w:rsidRPr="007C15CE">
        <w:rPr>
          <w:rFonts w:ascii="Times New Roman" w:hAnsi="Times New Roman" w:cs="Times New Roman"/>
          <w:sz w:val="24"/>
          <w:szCs w:val="24"/>
        </w:rPr>
        <w:t>муниципальными</w:t>
      </w:r>
      <w:r w:rsidRPr="007C15CE">
        <w:rPr>
          <w:rFonts w:ascii="Times New Roman" w:hAnsi="Times New Roman" w:cs="Times New Roman"/>
          <w:sz w:val="24"/>
          <w:szCs w:val="24"/>
        </w:rPr>
        <w:t xml:space="preserve"> финансами </w:t>
      </w:r>
      <w:r w:rsidR="00376D4D" w:rsidRPr="007C15CE">
        <w:rPr>
          <w:rFonts w:ascii="Times New Roman" w:hAnsi="Times New Roman" w:cs="Times New Roman"/>
          <w:sz w:val="24"/>
          <w:szCs w:val="24"/>
        </w:rPr>
        <w:t>Холмского городского округа</w:t>
      </w:r>
      <w:r w:rsidRPr="007C15CE">
        <w:rPr>
          <w:rFonts w:ascii="Times New Roman" w:hAnsi="Times New Roman" w:cs="Times New Roman"/>
          <w:sz w:val="24"/>
          <w:szCs w:val="24"/>
        </w:rPr>
        <w:t xml:space="preserve"> на 201</w:t>
      </w:r>
      <w:r w:rsidR="00376D4D" w:rsidRPr="007C15CE">
        <w:rPr>
          <w:rFonts w:ascii="Times New Roman" w:hAnsi="Times New Roman" w:cs="Times New Roman"/>
          <w:sz w:val="24"/>
          <w:szCs w:val="24"/>
        </w:rPr>
        <w:t>5</w:t>
      </w:r>
      <w:r w:rsidRPr="007C15CE">
        <w:rPr>
          <w:rFonts w:ascii="Times New Roman" w:hAnsi="Times New Roman" w:cs="Times New Roman"/>
          <w:sz w:val="24"/>
          <w:szCs w:val="24"/>
        </w:rPr>
        <w:t xml:space="preserve"> - 2020 годы.</w:t>
      </w:r>
    </w:p>
    <w:p w:rsidR="009C7337" w:rsidRPr="004F4634" w:rsidRDefault="009C7337">
      <w:pPr>
        <w:widowControl w:val="0"/>
        <w:autoSpaceDE w:val="0"/>
        <w:autoSpaceDN w:val="0"/>
        <w:adjustRightInd w:val="0"/>
        <w:spacing w:after="0" w:line="240" w:lineRule="auto"/>
        <w:jc w:val="center"/>
        <w:rPr>
          <w:rFonts w:ascii="Times New Roman" w:hAnsi="Times New Roman" w:cs="Times New Roman"/>
          <w:sz w:val="24"/>
          <w:szCs w:val="24"/>
        </w:rPr>
      </w:pPr>
    </w:p>
    <w:p w:rsidR="009C7337" w:rsidRPr="004F4634" w:rsidRDefault="009C733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6" w:name="Par342"/>
      <w:bookmarkEnd w:id="6"/>
      <w:r w:rsidRPr="004F4634">
        <w:rPr>
          <w:rFonts w:ascii="Times New Roman" w:hAnsi="Times New Roman" w:cs="Times New Roman"/>
          <w:sz w:val="24"/>
          <w:szCs w:val="24"/>
        </w:rPr>
        <w:t xml:space="preserve">Раздел 2. ПРИОРИТЕТЫ И ЦЕЛИ </w:t>
      </w:r>
      <w:r w:rsidR="00D453A4">
        <w:rPr>
          <w:rFonts w:ascii="Times New Roman" w:hAnsi="Times New Roman" w:cs="Times New Roman"/>
          <w:sz w:val="24"/>
          <w:szCs w:val="24"/>
        </w:rPr>
        <w:t>МУНИЦИПАЛЬНОЙ</w:t>
      </w:r>
      <w:r w:rsidRPr="004F4634">
        <w:rPr>
          <w:rFonts w:ascii="Times New Roman" w:hAnsi="Times New Roman" w:cs="Times New Roman"/>
          <w:sz w:val="24"/>
          <w:szCs w:val="24"/>
        </w:rPr>
        <w:t xml:space="preserve"> ПОЛИТИКИ</w:t>
      </w:r>
    </w:p>
    <w:p w:rsidR="009C7337" w:rsidRPr="004F4634" w:rsidRDefault="009C7337">
      <w:pPr>
        <w:widowControl w:val="0"/>
        <w:autoSpaceDE w:val="0"/>
        <w:autoSpaceDN w:val="0"/>
        <w:adjustRightInd w:val="0"/>
        <w:spacing w:after="0" w:line="240" w:lineRule="auto"/>
        <w:jc w:val="center"/>
        <w:rPr>
          <w:rFonts w:ascii="Times New Roman" w:hAnsi="Times New Roman" w:cs="Times New Roman"/>
          <w:sz w:val="24"/>
          <w:szCs w:val="24"/>
        </w:rPr>
      </w:pPr>
      <w:r w:rsidRPr="004F4634">
        <w:rPr>
          <w:rFonts w:ascii="Times New Roman" w:hAnsi="Times New Roman" w:cs="Times New Roman"/>
          <w:sz w:val="24"/>
          <w:szCs w:val="24"/>
        </w:rPr>
        <w:t xml:space="preserve">В СФЕРЕ УПРАВЛЕНИЯ </w:t>
      </w:r>
      <w:r w:rsidR="00D453A4">
        <w:rPr>
          <w:rFonts w:ascii="Times New Roman" w:hAnsi="Times New Roman" w:cs="Times New Roman"/>
          <w:sz w:val="24"/>
          <w:szCs w:val="24"/>
        </w:rPr>
        <w:t>МУНИЦИПАЛЬН</w:t>
      </w:r>
      <w:r w:rsidRPr="004F4634">
        <w:rPr>
          <w:rFonts w:ascii="Times New Roman" w:hAnsi="Times New Roman" w:cs="Times New Roman"/>
          <w:sz w:val="24"/>
          <w:szCs w:val="24"/>
        </w:rPr>
        <w:t>ЫМИ ФИНАНСАМИ,</w:t>
      </w:r>
    </w:p>
    <w:p w:rsidR="009C7337" w:rsidRPr="004F4634" w:rsidRDefault="009C7337">
      <w:pPr>
        <w:widowControl w:val="0"/>
        <w:autoSpaceDE w:val="0"/>
        <w:autoSpaceDN w:val="0"/>
        <w:adjustRightInd w:val="0"/>
        <w:spacing w:after="0" w:line="240" w:lineRule="auto"/>
        <w:jc w:val="center"/>
        <w:rPr>
          <w:rFonts w:ascii="Times New Roman" w:hAnsi="Times New Roman" w:cs="Times New Roman"/>
          <w:sz w:val="24"/>
          <w:szCs w:val="24"/>
        </w:rPr>
      </w:pPr>
      <w:r w:rsidRPr="004F4634">
        <w:rPr>
          <w:rFonts w:ascii="Times New Roman" w:hAnsi="Times New Roman" w:cs="Times New Roman"/>
          <w:sz w:val="24"/>
          <w:szCs w:val="24"/>
        </w:rPr>
        <w:t xml:space="preserve">ОПИСАНИЕ ОСНОВНЫХ ЦЕЛЕЙ И ЗАДАЧ </w:t>
      </w:r>
      <w:r w:rsidR="00D453A4">
        <w:rPr>
          <w:rFonts w:ascii="Times New Roman" w:hAnsi="Times New Roman" w:cs="Times New Roman"/>
          <w:sz w:val="24"/>
          <w:szCs w:val="24"/>
        </w:rPr>
        <w:t>МУНИЦИПАЛЬНОЙ</w:t>
      </w:r>
      <w:r w:rsidRPr="004F4634">
        <w:rPr>
          <w:rFonts w:ascii="Times New Roman" w:hAnsi="Times New Roman" w:cs="Times New Roman"/>
          <w:sz w:val="24"/>
          <w:szCs w:val="24"/>
        </w:rPr>
        <w:t xml:space="preserve"> ПРОГРАММЫ</w:t>
      </w:r>
    </w:p>
    <w:p w:rsidR="009C7337" w:rsidRPr="004F4634" w:rsidRDefault="009C7337">
      <w:pPr>
        <w:widowControl w:val="0"/>
        <w:autoSpaceDE w:val="0"/>
        <w:autoSpaceDN w:val="0"/>
        <w:adjustRightInd w:val="0"/>
        <w:spacing w:after="0" w:line="240" w:lineRule="auto"/>
        <w:jc w:val="center"/>
        <w:rPr>
          <w:rFonts w:ascii="Times New Roman" w:hAnsi="Times New Roman" w:cs="Times New Roman"/>
          <w:sz w:val="24"/>
          <w:szCs w:val="24"/>
        </w:rPr>
      </w:pPr>
    </w:p>
    <w:p w:rsidR="00300DDA" w:rsidRDefault="009C7337" w:rsidP="00300DDA">
      <w:pPr>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Целью </w:t>
      </w:r>
      <w:r w:rsidR="00E243D7">
        <w:rPr>
          <w:rFonts w:ascii="Times New Roman" w:hAnsi="Times New Roman" w:cs="Times New Roman"/>
          <w:sz w:val="24"/>
          <w:szCs w:val="24"/>
        </w:rPr>
        <w:t>м</w:t>
      </w:r>
      <w:r w:rsidR="00300DDA">
        <w:rPr>
          <w:rFonts w:ascii="Times New Roman" w:hAnsi="Times New Roman" w:cs="Times New Roman"/>
          <w:sz w:val="24"/>
          <w:szCs w:val="24"/>
        </w:rPr>
        <w:t>униципальной</w:t>
      </w:r>
      <w:r w:rsidRPr="004F4634">
        <w:rPr>
          <w:rFonts w:ascii="Times New Roman" w:hAnsi="Times New Roman" w:cs="Times New Roman"/>
          <w:sz w:val="24"/>
          <w:szCs w:val="24"/>
        </w:rPr>
        <w:t xml:space="preserve"> программы является повышение эффективности и качества управления </w:t>
      </w:r>
      <w:r w:rsidR="00300DDA">
        <w:rPr>
          <w:rFonts w:ascii="Times New Roman" w:hAnsi="Times New Roman" w:cs="Times New Roman"/>
          <w:sz w:val="24"/>
          <w:szCs w:val="24"/>
        </w:rPr>
        <w:t>муниципальными</w:t>
      </w:r>
      <w:r w:rsidRPr="004F4634">
        <w:rPr>
          <w:rFonts w:ascii="Times New Roman" w:hAnsi="Times New Roman" w:cs="Times New Roman"/>
          <w:sz w:val="24"/>
          <w:szCs w:val="24"/>
        </w:rPr>
        <w:t xml:space="preserve"> финансами </w:t>
      </w:r>
      <w:r w:rsidR="00300DDA">
        <w:rPr>
          <w:rFonts w:ascii="Times New Roman" w:hAnsi="Times New Roman" w:cs="Times New Roman"/>
          <w:sz w:val="24"/>
          <w:szCs w:val="24"/>
        </w:rPr>
        <w:t>Холмского городского округа на основе дальнейшего совершенствования бюджетных правоотношений и механизмов использования бюджетных средств, направленного на реализацию стратегических приоритетов и целей социально-экономического развития и повышения качества жизни населения.</w:t>
      </w:r>
    </w:p>
    <w:p w:rsidR="00C96A16" w:rsidRDefault="00C96A16" w:rsidP="00300DDA">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В условиях ограниченных финансовых ресурсов бюджета Холмского городского округа требуется:</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1. Сохранение финансовой стабильности в </w:t>
      </w:r>
      <w:r w:rsidR="007C15CE">
        <w:rPr>
          <w:rFonts w:ascii="Times New Roman" w:hAnsi="Times New Roman" w:cs="Times New Roman"/>
          <w:sz w:val="24"/>
          <w:szCs w:val="24"/>
        </w:rPr>
        <w:t>Холмском городском округе</w:t>
      </w:r>
      <w:r w:rsidRPr="004F4634">
        <w:rPr>
          <w:rFonts w:ascii="Times New Roman" w:hAnsi="Times New Roman" w:cs="Times New Roman"/>
          <w:sz w:val="24"/>
          <w:szCs w:val="24"/>
        </w:rPr>
        <w:t xml:space="preserve"> за счет:</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 формирования </w:t>
      </w:r>
      <w:r w:rsidR="00376D4D">
        <w:rPr>
          <w:rFonts w:ascii="Times New Roman" w:hAnsi="Times New Roman" w:cs="Times New Roman"/>
          <w:sz w:val="24"/>
          <w:szCs w:val="24"/>
        </w:rPr>
        <w:t>муниципального</w:t>
      </w:r>
      <w:r w:rsidRPr="004F4634">
        <w:rPr>
          <w:rFonts w:ascii="Times New Roman" w:hAnsi="Times New Roman" w:cs="Times New Roman"/>
          <w:sz w:val="24"/>
          <w:szCs w:val="24"/>
        </w:rPr>
        <w:t xml:space="preserve"> бюджета с учетом долгосрочного прогноза основных параметров бюджетной системы </w:t>
      </w:r>
      <w:r w:rsidR="00F4409E">
        <w:rPr>
          <w:rFonts w:ascii="Times New Roman" w:hAnsi="Times New Roman" w:cs="Times New Roman"/>
          <w:sz w:val="24"/>
          <w:szCs w:val="24"/>
        </w:rPr>
        <w:t>Холмского городского округа</w:t>
      </w:r>
      <w:r w:rsidRPr="004F4634">
        <w:rPr>
          <w:rFonts w:ascii="Times New Roman" w:hAnsi="Times New Roman" w:cs="Times New Roman"/>
          <w:sz w:val="24"/>
          <w:szCs w:val="24"/>
        </w:rPr>
        <w:t>, основанных на реалистичных оценках;</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 недопустимости увязки в ходе </w:t>
      </w:r>
      <w:proofErr w:type="gramStart"/>
      <w:r w:rsidRPr="004F4634">
        <w:rPr>
          <w:rFonts w:ascii="Times New Roman" w:hAnsi="Times New Roman" w:cs="Times New Roman"/>
          <w:sz w:val="24"/>
          <w:szCs w:val="24"/>
        </w:rPr>
        <w:t xml:space="preserve">исполнения </w:t>
      </w:r>
      <w:r w:rsidR="00F4409E">
        <w:rPr>
          <w:rFonts w:ascii="Times New Roman" w:hAnsi="Times New Roman" w:cs="Times New Roman"/>
          <w:sz w:val="24"/>
          <w:szCs w:val="24"/>
        </w:rPr>
        <w:t>бюджета Холмского городского округа</w:t>
      </w:r>
      <w:r w:rsidRPr="004F4634">
        <w:rPr>
          <w:rFonts w:ascii="Times New Roman" w:hAnsi="Times New Roman" w:cs="Times New Roman"/>
          <w:sz w:val="24"/>
          <w:szCs w:val="24"/>
        </w:rPr>
        <w:t xml:space="preserve"> объемов расходов бюджетов</w:t>
      </w:r>
      <w:proofErr w:type="gramEnd"/>
      <w:r w:rsidRPr="004F4634">
        <w:rPr>
          <w:rFonts w:ascii="Times New Roman" w:hAnsi="Times New Roman" w:cs="Times New Roman"/>
          <w:sz w:val="24"/>
          <w:szCs w:val="24"/>
        </w:rPr>
        <w:t xml:space="preserve"> с определенными доходными источниками;</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планирования бюджетных ассигнований исходя из необходимости безусловного исполнения действующих расходных обязательств;</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принятия новых расходных обязатель</w:t>
      </w:r>
      <w:proofErr w:type="gramStart"/>
      <w:r w:rsidRPr="004F4634">
        <w:rPr>
          <w:rFonts w:ascii="Times New Roman" w:hAnsi="Times New Roman" w:cs="Times New Roman"/>
          <w:sz w:val="24"/>
          <w:szCs w:val="24"/>
        </w:rPr>
        <w:t>ств пр</w:t>
      </w:r>
      <w:proofErr w:type="gramEnd"/>
      <w:r w:rsidRPr="004F4634">
        <w:rPr>
          <w:rFonts w:ascii="Times New Roman" w:hAnsi="Times New Roman" w:cs="Times New Roman"/>
          <w:sz w:val="24"/>
          <w:szCs w:val="24"/>
        </w:rPr>
        <w:t>и наличии четкой оценки необходимых для их исполнения бюджетных ассигнований на весь период их исполнения и с учетом сроков и механизмов их реализации;</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соблюдения установленных бюджетных ограничений при принятии новых расходных обязательств, в том числе при условии и в пределах реструктуризации (сокращения) ранее принятых обязательств (в случае необходимости);</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C15CE">
        <w:rPr>
          <w:rFonts w:ascii="Times New Roman" w:hAnsi="Times New Roman" w:cs="Times New Roman"/>
          <w:sz w:val="24"/>
          <w:szCs w:val="24"/>
        </w:rPr>
        <w:t>- проведения систематического анализа и оценки рисков для бюджет</w:t>
      </w:r>
      <w:r w:rsidR="007C15CE" w:rsidRPr="007C15CE">
        <w:rPr>
          <w:rFonts w:ascii="Times New Roman" w:hAnsi="Times New Roman" w:cs="Times New Roman"/>
          <w:sz w:val="24"/>
          <w:szCs w:val="24"/>
        </w:rPr>
        <w:t>а</w:t>
      </w:r>
      <w:r w:rsidRPr="007C15CE">
        <w:rPr>
          <w:rFonts w:ascii="Times New Roman" w:hAnsi="Times New Roman" w:cs="Times New Roman"/>
          <w:sz w:val="24"/>
          <w:szCs w:val="24"/>
        </w:rPr>
        <w:t xml:space="preserve"> </w:t>
      </w:r>
      <w:r w:rsidR="007C15CE" w:rsidRPr="007C15CE">
        <w:rPr>
          <w:rFonts w:ascii="Times New Roman" w:hAnsi="Times New Roman" w:cs="Times New Roman"/>
          <w:sz w:val="24"/>
          <w:szCs w:val="24"/>
        </w:rPr>
        <w:t>муниципального образования «Холмский городской округ»</w:t>
      </w:r>
      <w:r w:rsidRPr="007C15CE">
        <w:rPr>
          <w:rFonts w:ascii="Times New Roman" w:hAnsi="Times New Roman" w:cs="Times New Roman"/>
          <w:sz w:val="24"/>
          <w:szCs w:val="24"/>
        </w:rPr>
        <w:t>;</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 обеспечения устойчивости бюджетной системы </w:t>
      </w:r>
      <w:r w:rsidR="00F4409E">
        <w:rPr>
          <w:rFonts w:ascii="Times New Roman" w:hAnsi="Times New Roman" w:cs="Times New Roman"/>
          <w:sz w:val="24"/>
          <w:szCs w:val="24"/>
        </w:rPr>
        <w:t>Холмского городского округа</w:t>
      </w:r>
      <w:r w:rsidRPr="004F4634">
        <w:rPr>
          <w:rFonts w:ascii="Times New Roman" w:hAnsi="Times New Roman" w:cs="Times New Roman"/>
          <w:sz w:val="24"/>
          <w:szCs w:val="24"/>
        </w:rPr>
        <w:t xml:space="preserve"> и поэтапного сокращения дефицита </w:t>
      </w:r>
      <w:r w:rsidR="00F4409E">
        <w:rPr>
          <w:rFonts w:ascii="Times New Roman" w:hAnsi="Times New Roman" w:cs="Times New Roman"/>
          <w:sz w:val="24"/>
          <w:szCs w:val="24"/>
        </w:rPr>
        <w:t>муниципального</w:t>
      </w:r>
      <w:r w:rsidRPr="004F4634">
        <w:rPr>
          <w:rFonts w:ascii="Times New Roman" w:hAnsi="Times New Roman" w:cs="Times New Roman"/>
          <w:sz w:val="24"/>
          <w:szCs w:val="24"/>
        </w:rPr>
        <w:t xml:space="preserve"> бюджета;</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конкурсного распределения принимаемых обязательств</w:t>
      </w:r>
      <w:r w:rsidR="00F01442">
        <w:rPr>
          <w:rFonts w:ascii="Times New Roman" w:hAnsi="Times New Roman" w:cs="Times New Roman"/>
          <w:sz w:val="24"/>
          <w:szCs w:val="24"/>
        </w:rPr>
        <w:t>.</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2. Создание условий для повышения </w:t>
      </w:r>
      <w:proofErr w:type="gramStart"/>
      <w:r w:rsidRPr="004F4634">
        <w:rPr>
          <w:rFonts w:ascii="Times New Roman" w:hAnsi="Times New Roman" w:cs="Times New Roman"/>
          <w:sz w:val="24"/>
          <w:szCs w:val="24"/>
        </w:rPr>
        <w:t xml:space="preserve">эффективности деятельности органов местного самоуправления </w:t>
      </w:r>
      <w:r w:rsidR="00F01442">
        <w:rPr>
          <w:rFonts w:ascii="Times New Roman" w:hAnsi="Times New Roman" w:cs="Times New Roman"/>
          <w:sz w:val="24"/>
          <w:szCs w:val="24"/>
        </w:rPr>
        <w:t>Холмского городского округа</w:t>
      </w:r>
      <w:proofErr w:type="gramEnd"/>
      <w:r w:rsidR="00F01442">
        <w:rPr>
          <w:rFonts w:ascii="Times New Roman" w:hAnsi="Times New Roman" w:cs="Times New Roman"/>
          <w:sz w:val="24"/>
          <w:szCs w:val="24"/>
        </w:rPr>
        <w:t xml:space="preserve"> </w:t>
      </w:r>
      <w:r w:rsidRPr="004F4634">
        <w:rPr>
          <w:rFonts w:ascii="Times New Roman" w:hAnsi="Times New Roman" w:cs="Times New Roman"/>
          <w:sz w:val="24"/>
          <w:szCs w:val="24"/>
        </w:rPr>
        <w:t>по выполнению муниципальных функций и обеспечению потребностей граждан и общества в муниципальных услугах, увеличению их доступности и качества будет реализовано путем:</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координации стратегического и бюджетного планирования;</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 перехода к формированию и утверждению расходов </w:t>
      </w:r>
      <w:r w:rsidR="00F01442">
        <w:rPr>
          <w:rFonts w:ascii="Times New Roman" w:hAnsi="Times New Roman" w:cs="Times New Roman"/>
          <w:sz w:val="24"/>
          <w:szCs w:val="24"/>
        </w:rPr>
        <w:t>муниципального</w:t>
      </w:r>
      <w:r w:rsidRPr="004F4634">
        <w:rPr>
          <w:rFonts w:ascii="Times New Roman" w:hAnsi="Times New Roman" w:cs="Times New Roman"/>
          <w:sz w:val="24"/>
          <w:szCs w:val="24"/>
        </w:rPr>
        <w:t xml:space="preserve"> бюджета в разрезе </w:t>
      </w:r>
      <w:r w:rsidR="00F01442">
        <w:rPr>
          <w:rFonts w:ascii="Times New Roman" w:hAnsi="Times New Roman" w:cs="Times New Roman"/>
          <w:sz w:val="24"/>
          <w:szCs w:val="24"/>
        </w:rPr>
        <w:t>муниципальных</w:t>
      </w:r>
      <w:r w:rsidRPr="004F4634">
        <w:rPr>
          <w:rFonts w:ascii="Times New Roman" w:hAnsi="Times New Roman" w:cs="Times New Roman"/>
          <w:sz w:val="24"/>
          <w:szCs w:val="24"/>
        </w:rPr>
        <w:t xml:space="preserve"> программ </w:t>
      </w:r>
      <w:r w:rsidR="00F01442">
        <w:rPr>
          <w:rFonts w:ascii="Times New Roman" w:hAnsi="Times New Roman" w:cs="Times New Roman"/>
          <w:sz w:val="24"/>
          <w:szCs w:val="24"/>
        </w:rPr>
        <w:t>Холмского городского округа</w:t>
      </w:r>
      <w:r w:rsidRPr="004F4634">
        <w:rPr>
          <w:rFonts w:ascii="Times New Roman" w:hAnsi="Times New Roman" w:cs="Times New Roman"/>
          <w:sz w:val="24"/>
          <w:szCs w:val="24"/>
        </w:rPr>
        <w:t>;</w:t>
      </w:r>
    </w:p>
    <w:p w:rsidR="007C15CE" w:rsidRPr="007C15CE"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 формирования </w:t>
      </w:r>
      <w:r w:rsidR="00F01442">
        <w:rPr>
          <w:rFonts w:ascii="Times New Roman" w:hAnsi="Times New Roman" w:cs="Times New Roman"/>
          <w:sz w:val="24"/>
          <w:szCs w:val="24"/>
        </w:rPr>
        <w:t>муниципальных</w:t>
      </w:r>
      <w:r w:rsidRPr="004F4634">
        <w:rPr>
          <w:rFonts w:ascii="Times New Roman" w:hAnsi="Times New Roman" w:cs="Times New Roman"/>
          <w:sz w:val="24"/>
          <w:szCs w:val="24"/>
        </w:rPr>
        <w:t xml:space="preserve"> программ </w:t>
      </w:r>
      <w:r w:rsidR="00F01442">
        <w:rPr>
          <w:rFonts w:ascii="Times New Roman" w:hAnsi="Times New Roman" w:cs="Times New Roman"/>
          <w:sz w:val="24"/>
          <w:szCs w:val="24"/>
        </w:rPr>
        <w:t>Холмского городского округа</w:t>
      </w:r>
      <w:r w:rsidRPr="004F4634">
        <w:rPr>
          <w:rFonts w:ascii="Times New Roman" w:hAnsi="Times New Roman" w:cs="Times New Roman"/>
          <w:sz w:val="24"/>
          <w:szCs w:val="24"/>
        </w:rPr>
        <w:t xml:space="preserve"> исходя из четко определенных долгосрочных целей социально-экономического развития</w:t>
      </w:r>
      <w:r w:rsidR="00F01442">
        <w:rPr>
          <w:rFonts w:ascii="Times New Roman" w:hAnsi="Times New Roman" w:cs="Times New Roman"/>
          <w:sz w:val="24"/>
          <w:szCs w:val="24"/>
        </w:rPr>
        <w:t xml:space="preserve">; </w:t>
      </w:r>
      <w:r w:rsidRPr="004F4634">
        <w:rPr>
          <w:rFonts w:ascii="Times New Roman" w:hAnsi="Times New Roman" w:cs="Times New Roman"/>
          <w:sz w:val="24"/>
          <w:szCs w:val="24"/>
        </w:rPr>
        <w:t xml:space="preserve"> </w:t>
      </w:r>
      <w:r w:rsidRPr="007C15CE">
        <w:rPr>
          <w:rFonts w:ascii="Times New Roman" w:hAnsi="Times New Roman" w:cs="Times New Roman"/>
          <w:sz w:val="24"/>
          <w:szCs w:val="24"/>
        </w:rPr>
        <w:t xml:space="preserve">индикаторов их достижения </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четкого определения полномочий и ответственности участников бюджетного процесса с созданием для них устойчивых стимулов к повышению эффективности бюджетных расходов;</w:t>
      </w:r>
    </w:p>
    <w:p w:rsidR="009C4A6F" w:rsidRDefault="009C7337" w:rsidP="009C4A6F">
      <w:pPr>
        <w:widowControl w:val="0"/>
        <w:autoSpaceDE w:val="0"/>
        <w:autoSpaceDN w:val="0"/>
        <w:adjustRightInd w:val="0"/>
        <w:spacing w:after="0" w:line="240" w:lineRule="auto"/>
        <w:ind w:hanging="27"/>
        <w:jc w:val="both"/>
        <w:rPr>
          <w:rFonts w:ascii="Times New Roman" w:hAnsi="Times New Roman" w:cs="Times New Roman"/>
          <w:sz w:val="24"/>
          <w:szCs w:val="24"/>
        </w:rPr>
      </w:pPr>
      <w:r w:rsidRPr="004F4634">
        <w:rPr>
          <w:rFonts w:ascii="Times New Roman" w:hAnsi="Times New Roman" w:cs="Times New Roman"/>
          <w:sz w:val="24"/>
          <w:szCs w:val="24"/>
        </w:rPr>
        <w:t xml:space="preserve">- повышения прозрачности бюджетной системы, расширения доступа к информации о финансовой деятельности органов </w:t>
      </w:r>
      <w:r w:rsidR="00F01442">
        <w:rPr>
          <w:rFonts w:ascii="Times New Roman" w:hAnsi="Times New Roman" w:cs="Times New Roman"/>
          <w:sz w:val="24"/>
          <w:szCs w:val="24"/>
        </w:rPr>
        <w:t>местного самоуправления</w:t>
      </w:r>
      <w:r w:rsidRPr="004F4634">
        <w:rPr>
          <w:rFonts w:ascii="Times New Roman" w:hAnsi="Times New Roman" w:cs="Times New Roman"/>
          <w:sz w:val="24"/>
          <w:szCs w:val="24"/>
        </w:rPr>
        <w:t xml:space="preserve">, муниципальных учреждений, результатах использования бюджетных средств, муниципального имущества </w:t>
      </w:r>
    </w:p>
    <w:p w:rsidR="009C7337" w:rsidRPr="004F4634" w:rsidRDefault="009C7337" w:rsidP="00B56037">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4F4634">
        <w:rPr>
          <w:rFonts w:ascii="Times New Roman" w:hAnsi="Times New Roman" w:cs="Times New Roman"/>
          <w:sz w:val="24"/>
          <w:szCs w:val="24"/>
        </w:rPr>
        <w:t xml:space="preserve">3. Повышение качества управления финансами </w:t>
      </w:r>
      <w:r w:rsidR="007C15CE">
        <w:rPr>
          <w:rFonts w:ascii="Times New Roman" w:hAnsi="Times New Roman" w:cs="Times New Roman"/>
          <w:sz w:val="24"/>
          <w:szCs w:val="24"/>
        </w:rPr>
        <w:t>главными распорядителями бюджетных средств Холмского городского округа</w:t>
      </w:r>
      <w:r w:rsidRPr="004F4634">
        <w:rPr>
          <w:rFonts w:ascii="Times New Roman" w:hAnsi="Times New Roman" w:cs="Times New Roman"/>
          <w:sz w:val="24"/>
          <w:szCs w:val="24"/>
        </w:rPr>
        <w:t xml:space="preserve"> за счет:</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lastRenderedPageBreak/>
        <w:t>- улучшения финансового менеджмента в бюджетном секторе, а также критериев оценки (мониторинга) его качества;</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 оказания методической поддержки главным администраторам средств </w:t>
      </w:r>
      <w:r w:rsidR="00F01442">
        <w:rPr>
          <w:rFonts w:ascii="Times New Roman" w:hAnsi="Times New Roman" w:cs="Times New Roman"/>
          <w:sz w:val="24"/>
          <w:szCs w:val="24"/>
        </w:rPr>
        <w:t>муниципального</w:t>
      </w:r>
      <w:r w:rsidRPr="004F4634">
        <w:rPr>
          <w:rFonts w:ascii="Times New Roman" w:hAnsi="Times New Roman" w:cs="Times New Roman"/>
          <w:sz w:val="24"/>
          <w:szCs w:val="24"/>
        </w:rPr>
        <w:t xml:space="preserve"> бюджета в повышении качества финансового менеджмента;</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 нормативного правового и методического обеспечения развития внутреннего контроля в секторе </w:t>
      </w:r>
      <w:r w:rsidR="009C4A6F">
        <w:rPr>
          <w:rFonts w:ascii="Times New Roman" w:hAnsi="Times New Roman" w:cs="Times New Roman"/>
          <w:sz w:val="24"/>
          <w:szCs w:val="24"/>
        </w:rPr>
        <w:t>муниципального</w:t>
      </w:r>
      <w:r w:rsidRPr="004F4634">
        <w:rPr>
          <w:rFonts w:ascii="Times New Roman" w:hAnsi="Times New Roman" w:cs="Times New Roman"/>
          <w:sz w:val="24"/>
          <w:szCs w:val="24"/>
        </w:rPr>
        <w:t xml:space="preserve"> управления;</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 усиления контроля над эффективностью использования бюджетных средств, муниципального имущества, достоверностью отчетности о результатах реализации </w:t>
      </w:r>
      <w:r w:rsidR="00F01442">
        <w:rPr>
          <w:rFonts w:ascii="Times New Roman" w:hAnsi="Times New Roman" w:cs="Times New Roman"/>
          <w:sz w:val="24"/>
          <w:szCs w:val="24"/>
        </w:rPr>
        <w:t>муниципальных</w:t>
      </w:r>
      <w:r w:rsidRPr="004F4634">
        <w:rPr>
          <w:rFonts w:ascii="Times New Roman" w:hAnsi="Times New Roman" w:cs="Times New Roman"/>
          <w:sz w:val="24"/>
          <w:szCs w:val="24"/>
        </w:rPr>
        <w:t xml:space="preserve"> и ведомственных целевых программ, выполнения муниципальных заданий;</w:t>
      </w:r>
    </w:p>
    <w:p w:rsidR="009C7337" w:rsidRPr="007C15CE"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C15CE">
        <w:rPr>
          <w:rFonts w:ascii="Times New Roman" w:hAnsi="Times New Roman" w:cs="Times New Roman"/>
          <w:sz w:val="24"/>
          <w:szCs w:val="24"/>
        </w:rPr>
        <w:t xml:space="preserve">- регулярной оценки </w:t>
      </w:r>
      <w:proofErr w:type="gramStart"/>
      <w:r w:rsidRPr="007C15CE">
        <w:rPr>
          <w:rFonts w:ascii="Times New Roman" w:hAnsi="Times New Roman" w:cs="Times New Roman"/>
          <w:sz w:val="24"/>
          <w:szCs w:val="24"/>
        </w:rPr>
        <w:t xml:space="preserve">качества финансового менеджмента органов </w:t>
      </w:r>
      <w:r w:rsidR="007C15CE" w:rsidRPr="007C15CE">
        <w:rPr>
          <w:rFonts w:ascii="Times New Roman" w:hAnsi="Times New Roman" w:cs="Times New Roman"/>
          <w:sz w:val="24"/>
          <w:szCs w:val="24"/>
        </w:rPr>
        <w:t>местного самоуправления Холмского городского округа</w:t>
      </w:r>
      <w:proofErr w:type="gramEnd"/>
      <w:r w:rsidRPr="007C15CE">
        <w:rPr>
          <w:rFonts w:ascii="Times New Roman" w:hAnsi="Times New Roman" w:cs="Times New Roman"/>
          <w:sz w:val="24"/>
          <w:szCs w:val="24"/>
        </w:rPr>
        <w:t>;</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C15CE">
        <w:rPr>
          <w:rFonts w:ascii="Times New Roman" w:hAnsi="Times New Roman" w:cs="Times New Roman"/>
          <w:sz w:val="24"/>
          <w:szCs w:val="24"/>
        </w:rPr>
        <w:t xml:space="preserve">- создания стимулов для повышения </w:t>
      </w:r>
      <w:proofErr w:type="gramStart"/>
      <w:r w:rsidRPr="007C15CE">
        <w:rPr>
          <w:rFonts w:ascii="Times New Roman" w:hAnsi="Times New Roman" w:cs="Times New Roman"/>
          <w:sz w:val="24"/>
          <w:szCs w:val="24"/>
        </w:rPr>
        <w:t>эффективности работы органов местного самоуправления</w:t>
      </w:r>
      <w:r w:rsidR="007C15CE" w:rsidRPr="007C15CE">
        <w:rPr>
          <w:rFonts w:ascii="Times New Roman" w:hAnsi="Times New Roman" w:cs="Times New Roman"/>
          <w:sz w:val="24"/>
          <w:szCs w:val="24"/>
        </w:rPr>
        <w:t xml:space="preserve"> Холмского городского округа</w:t>
      </w:r>
      <w:proofErr w:type="gramEnd"/>
      <w:r w:rsidRPr="007C15CE">
        <w:rPr>
          <w:rFonts w:ascii="Times New Roman" w:hAnsi="Times New Roman" w:cs="Times New Roman"/>
          <w:sz w:val="24"/>
          <w:szCs w:val="24"/>
        </w:rPr>
        <w:t>.</w:t>
      </w:r>
    </w:p>
    <w:p w:rsidR="009C7337" w:rsidRPr="004F4634" w:rsidRDefault="007C15C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9C7337" w:rsidRPr="004F4634">
        <w:rPr>
          <w:rFonts w:ascii="Times New Roman" w:hAnsi="Times New Roman" w:cs="Times New Roman"/>
          <w:sz w:val="24"/>
          <w:szCs w:val="24"/>
        </w:rPr>
        <w:t xml:space="preserve">. Эффективное управление </w:t>
      </w:r>
      <w:r w:rsidR="00F01442">
        <w:rPr>
          <w:rFonts w:ascii="Times New Roman" w:hAnsi="Times New Roman" w:cs="Times New Roman"/>
          <w:sz w:val="24"/>
          <w:szCs w:val="24"/>
        </w:rPr>
        <w:t>муниципальным</w:t>
      </w:r>
      <w:r w:rsidR="009C7337" w:rsidRPr="004F4634">
        <w:rPr>
          <w:rFonts w:ascii="Times New Roman" w:hAnsi="Times New Roman" w:cs="Times New Roman"/>
          <w:sz w:val="24"/>
          <w:szCs w:val="24"/>
        </w:rPr>
        <w:t xml:space="preserve"> долгом </w:t>
      </w:r>
      <w:r w:rsidR="00F01442">
        <w:rPr>
          <w:rFonts w:ascii="Times New Roman" w:hAnsi="Times New Roman" w:cs="Times New Roman"/>
          <w:sz w:val="24"/>
          <w:szCs w:val="24"/>
        </w:rPr>
        <w:t>Холмского городского округа</w:t>
      </w:r>
      <w:r w:rsidR="009C7337" w:rsidRPr="004F4634">
        <w:rPr>
          <w:rFonts w:ascii="Times New Roman" w:hAnsi="Times New Roman" w:cs="Times New Roman"/>
          <w:sz w:val="24"/>
          <w:szCs w:val="24"/>
        </w:rPr>
        <w:t xml:space="preserve"> и финансовыми активами, направленное на сохранение достигнутой в последние годы высокой степени долговой устойчивости.</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Приоритетом долговой политики в области </w:t>
      </w:r>
      <w:r w:rsidR="00F01442">
        <w:rPr>
          <w:rFonts w:ascii="Times New Roman" w:hAnsi="Times New Roman" w:cs="Times New Roman"/>
          <w:sz w:val="24"/>
          <w:szCs w:val="24"/>
        </w:rPr>
        <w:t>муниципальных</w:t>
      </w:r>
      <w:r w:rsidRPr="004F4634">
        <w:rPr>
          <w:rFonts w:ascii="Times New Roman" w:hAnsi="Times New Roman" w:cs="Times New Roman"/>
          <w:sz w:val="24"/>
          <w:szCs w:val="24"/>
        </w:rPr>
        <w:t xml:space="preserve"> внутренних заимствований </w:t>
      </w:r>
      <w:r w:rsidR="00F01442">
        <w:rPr>
          <w:rFonts w:ascii="Times New Roman" w:hAnsi="Times New Roman" w:cs="Times New Roman"/>
          <w:sz w:val="24"/>
          <w:szCs w:val="24"/>
        </w:rPr>
        <w:t>Холмского городского округа</w:t>
      </w:r>
      <w:r w:rsidRPr="004F4634">
        <w:rPr>
          <w:rFonts w:ascii="Times New Roman" w:hAnsi="Times New Roman" w:cs="Times New Roman"/>
          <w:sz w:val="24"/>
          <w:szCs w:val="24"/>
        </w:rPr>
        <w:t xml:space="preserve"> является финансирование дефицита </w:t>
      </w:r>
      <w:r w:rsidR="00F01442">
        <w:rPr>
          <w:rFonts w:ascii="Times New Roman" w:hAnsi="Times New Roman" w:cs="Times New Roman"/>
          <w:sz w:val="24"/>
          <w:szCs w:val="24"/>
        </w:rPr>
        <w:t xml:space="preserve">муниципального </w:t>
      </w:r>
      <w:r w:rsidRPr="004F4634">
        <w:rPr>
          <w:rFonts w:ascii="Times New Roman" w:hAnsi="Times New Roman" w:cs="Times New Roman"/>
          <w:sz w:val="24"/>
          <w:szCs w:val="24"/>
        </w:rPr>
        <w:t>бюджета.</w:t>
      </w:r>
    </w:p>
    <w:p w:rsidR="009C7337" w:rsidRPr="004F4634" w:rsidRDefault="00D153B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w:t>
      </w:r>
      <w:r w:rsidR="009C7337" w:rsidRPr="004F4634">
        <w:rPr>
          <w:rFonts w:ascii="Times New Roman" w:hAnsi="Times New Roman" w:cs="Times New Roman"/>
          <w:sz w:val="24"/>
          <w:szCs w:val="24"/>
        </w:rPr>
        <w:t xml:space="preserve">. Развитие информационной системы управления </w:t>
      </w:r>
      <w:r w:rsidR="00F01442">
        <w:rPr>
          <w:rFonts w:ascii="Times New Roman" w:hAnsi="Times New Roman" w:cs="Times New Roman"/>
          <w:sz w:val="24"/>
          <w:szCs w:val="24"/>
        </w:rPr>
        <w:t>муниципальными</w:t>
      </w:r>
      <w:r w:rsidR="009C7337" w:rsidRPr="004F4634">
        <w:rPr>
          <w:rFonts w:ascii="Times New Roman" w:hAnsi="Times New Roman" w:cs="Times New Roman"/>
          <w:sz w:val="24"/>
          <w:szCs w:val="24"/>
        </w:rPr>
        <w:t xml:space="preserve"> финансами </w:t>
      </w:r>
      <w:r w:rsidR="00F01442">
        <w:rPr>
          <w:rFonts w:ascii="Times New Roman" w:hAnsi="Times New Roman" w:cs="Times New Roman"/>
          <w:sz w:val="24"/>
          <w:szCs w:val="24"/>
        </w:rPr>
        <w:t>Холмского городского округа</w:t>
      </w:r>
      <w:r w:rsidR="009C7337" w:rsidRPr="004F4634">
        <w:rPr>
          <w:rFonts w:ascii="Times New Roman" w:hAnsi="Times New Roman" w:cs="Times New Roman"/>
          <w:sz w:val="24"/>
          <w:szCs w:val="24"/>
        </w:rPr>
        <w:t xml:space="preserve"> в части:</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 внедрения современных информационно-коммуникационных технологий в управление </w:t>
      </w:r>
      <w:r w:rsidR="00F01442">
        <w:rPr>
          <w:rFonts w:ascii="Times New Roman" w:hAnsi="Times New Roman" w:cs="Times New Roman"/>
          <w:sz w:val="24"/>
          <w:szCs w:val="24"/>
        </w:rPr>
        <w:t>муниципальными</w:t>
      </w:r>
      <w:r w:rsidRPr="004F4634">
        <w:rPr>
          <w:rFonts w:ascii="Times New Roman" w:hAnsi="Times New Roman" w:cs="Times New Roman"/>
          <w:sz w:val="24"/>
          <w:szCs w:val="24"/>
        </w:rPr>
        <w:t xml:space="preserve"> финансами </w:t>
      </w:r>
      <w:r w:rsidR="00F01442">
        <w:rPr>
          <w:rFonts w:ascii="Times New Roman" w:hAnsi="Times New Roman" w:cs="Times New Roman"/>
          <w:sz w:val="24"/>
          <w:szCs w:val="24"/>
        </w:rPr>
        <w:t>Холмского городского округа</w:t>
      </w:r>
      <w:r w:rsidRPr="004F4634">
        <w:rPr>
          <w:rFonts w:ascii="Times New Roman" w:hAnsi="Times New Roman" w:cs="Times New Roman"/>
          <w:sz w:val="24"/>
          <w:szCs w:val="24"/>
        </w:rPr>
        <w:t>;</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 прозрачности и открытости информации о формировании и исполнении бюджета </w:t>
      </w:r>
      <w:r w:rsidR="00520488">
        <w:rPr>
          <w:rFonts w:ascii="Times New Roman" w:hAnsi="Times New Roman" w:cs="Times New Roman"/>
          <w:sz w:val="24"/>
          <w:szCs w:val="24"/>
        </w:rPr>
        <w:t xml:space="preserve">Холмского городского округа </w:t>
      </w:r>
      <w:r w:rsidRPr="004F4634">
        <w:rPr>
          <w:rFonts w:ascii="Times New Roman" w:hAnsi="Times New Roman" w:cs="Times New Roman"/>
          <w:sz w:val="24"/>
          <w:szCs w:val="24"/>
        </w:rPr>
        <w:t>для общества.</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C15CE">
        <w:rPr>
          <w:rFonts w:ascii="Times New Roman" w:hAnsi="Times New Roman" w:cs="Times New Roman"/>
          <w:sz w:val="24"/>
          <w:szCs w:val="24"/>
        </w:rPr>
        <w:t xml:space="preserve">В целях удовлетворения указанных требований, а также повышения качества управления муниципальными финансами необходимо развивать единую государственную интегрированную информационную систему управления общественными финансами "Электронный бюджет", которая обеспечит прозрачность и подотчетность деятельности органов местного самоуправления и создаст предпосылки к формированию механизмов общественного контроля над эффективностью и результативностью деятельности органов </w:t>
      </w:r>
      <w:r w:rsidR="007C15CE" w:rsidRPr="007C15CE">
        <w:rPr>
          <w:rFonts w:ascii="Times New Roman" w:hAnsi="Times New Roman" w:cs="Times New Roman"/>
          <w:sz w:val="24"/>
          <w:szCs w:val="24"/>
        </w:rPr>
        <w:t>местного самоуправления</w:t>
      </w:r>
      <w:r w:rsidRPr="007C15CE">
        <w:rPr>
          <w:rFonts w:ascii="Times New Roman" w:hAnsi="Times New Roman" w:cs="Times New Roman"/>
          <w:sz w:val="24"/>
          <w:szCs w:val="24"/>
        </w:rPr>
        <w:t>.</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Необходимо дальнейшее повышение публичности информации об управлении </w:t>
      </w:r>
      <w:r w:rsidR="00520488">
        <w:rPr>
          <w:rFonts w:ascii="Times New Roman" w:hAnsi="Times New Roman" w:cs="Times New Roman"/>
          <w:sz w:val="24"/>
          <w:szCs w:val="24"/>
        </w:rPr>
        <w:t>муниципальными</w:t>
      </w:r>
      <w:r w:rsidRPr="004F4634">
        <w:rPr>
          <w:rFonts w:ascii="Times New Roman" w:hAnsi="Times New Roman" w:cs="Times New Roman"/>
          <w:sz w:val="24"/>
          <w:szCs w:val="24"/>
        </w:rPr>
        <w:t xml:space="preserve"> финансами, использовании бюджетных средств, в том числе при осуществлении </w:t>
      </w:r>
      <w:r w:rsidR="00520488">
        <w:rPr>
          <w:rFonts w:ascii="Times New Roman" w:hAnsi="Times New Roman" w:cs="Times New Roman"/>
          <w:sz w:val="24"/>
          <w:szCs w:val="24"/>
        </w:rPr>
        <w:t>муниципальных</w:t>
      </w:r>
      <w:r w:rsidRPr="004F4634">
        <w:rPr>
          <w:rFonts w:ascii="Times New Roman" w:hAnsi="Times New Roman" w:cs="Times New Roman"/>
          <w:sz w:val="24"/>
          <w:szCs w:val="24"/>
        </w:rPr>
        <w:t xml:space="preserve"> закупок, результатах деятельности органов </w:t>
      </w:r>
      <w:r w:rsidR="00520488">
        <w:rPr>
          <w:rFonts w:ascii="Times New Roman" w:hAnsi="Times New Roman" w:cs="Times New Roman"/>
          <w:sz w:val="24"/>
          <w:szCs w:val="24"/>
        </w:rPr>
        <w:t>местного самоуправления Холмского городского округа.</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Достижение цели </w:t>
      </w:r>
      <w:r w:rsidR="00520488">
        <w:rPr>
          <w:rFonts w:ascii="Times New Roman" w:hAnsi="Times New Roman" w:cs="Times New Roman"/>
          <w:sz w:val="24"/>
          <w:szCs w:val="24"/>
        </w:rPr>
        <w:t xml:space="preserve">Муниципальной </w:t>
      </w:r>
      <w:r w:rsidRPr="004F4634">
        <w:rPr>
          <w:rFonts w:ascii="Times New Roman" w:hAnsi="Times New Roman" w:cs="Times New Roman"/>
          <w:sz w:val="24"/>
          <w:szCs w:val="24"/>
        </w:rPr>
        <w:t>программы будет осуществляться путем решения ее задач.</w:t>
      </w:r>
    </w:p>
    <w:p w:rsidR="009C7337"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Состав задач </w:t>
      </w:r>
      <w:r w:rsidR="00520488">
        <w:rPr>
          <w:rFonts w:ascii="Times New Roman" w:hAnsi="Times New Roman" w:cs="Times New Roman"/>
          <w:sz w:val="24"/>
          <w:szCs w:val="24"/>
        </w:rPr>
        <w:t>Муниципально</w:t>
      </w:r>
      <w:r w:rsidRPr="004F4634">
        <w:rPr>
          <w:rFonts w:ascii="Times New Roman" w:hAnsi="Times New Roman" w:cs="Times New Roman"/>
          <w:sz w:val="24"/>
          <w:szCs w:val="24"/>
        </w:rPr>
        <w:t xml:space="preserve">й программы приведен в паспорте </w:t>
      </w:r>
      <w:r w:rsidR="00520488">
        <w:rPr>
          <w:rFonts w:ascii="Times New Roman" w:hAnsi="Times New Roman" w:cs="Times New Roman"/>
          <w:sz w:val="24"/>
          <w:szCs w:val="24"/>
        </w:rPr>
        <w:t>муниципальной</w:t>
      </w:r>
      <w:r w:rsidRPr="004F4634">
        <w:rPr>
          <w:rFonts w:ascii="Times New Roman" w:hAnsi="Times New Roman" w:cs="Times New Roman"/>
          <w:sz w:val="24"/>
          <w:szCs w:val="24"/>
        </w:rPr>
        <w:t xml:space="preserve"> программы.</w:t>
      </w:r>
    </w:p>
    <w:p w:rsidR="00754334" w:rsidRPr="00754334" w:rsidRDefault="00754334" w:rsidP="00754334">
      <w:pPr>
        <w:pStyle w:val="ConsPlusCell"/>
        <w:ind w:firstLine="540"/>
        <w:jc w:val="both"/>
        <w:rPr>
          <w:rFonts w:ascii="Times New Roman" w:hAnsi="Times New Roman" w:cs="Times New Roman"/>
          <w:sz w:val="24"/>
          <w:szCs w:val="24"/>
        </w:rPr>
      </w:pPr>
      <w:r w:rsidRPr="00754334">
        <w:rPr>
          <w:rFonts w:ascii="Times New Roman" w:hAnsi="Times New Roman" w:cs="Times New Roman"/>
          <w:sz w:val="24"/>
          <w:szCs w:val="24"/>
        </w:rPr>
        <w:t>В результате реализации муниципальной программы ожидаются следующие результаты:</w:t>
      </w:r>
    </w:p>
    <w:p w:rsidR="00754334" w:rsidRPr="00754334" w:rsidRDefault="00754334" w:rsidP="00754334">
      <w:pPr>
        <w:pStyle w:val="ConsPlusCell"/>
        <w:ind w:firstLine="540"/>
        <w:jc w:val="both"/>
        <w:rPr>
          <w:rFonts w:ascii="Times New Roman" w:hAnsi="Times New Roman" w:cs="Times New Roman"/>
          <w:sz w:val="24"/>
          <w:szCs w:val="24"/>
        </w:rPr>
      </w:pPr>
      <w:r w:rsidRPr="00754334">
        <w:rPr>
          <w:rFonts w:ascii="Times New Roman" w:hAnsi="Times New Roman" w:cs="Times New Roman"/>
          <w:sz w:val="24"/>
          <w:szCs w:val="24"/>
        </w:rPr>
        <w:t>1. Создание стабильных финансовых  условий для устойчивого экономического роста, повышения уровня и качества жизни населения муниципального образования «Холмский городской округ».</w:t>
      </w:r>
    </w:p>
    <w:p w:rsidR="00754334" w:rsidRPr="00754334" w:rsidRDefault="00754334" w:rsidP="00754334">
      <w:pPr>
        <w:pStyle w:val="ConsPlusCell"/>
        <w:ind w:firstLine="540"/>
        <w:jc w:val="both"/>
        <w:rPr>
          <w:rFonts w:ascii="Times New Roman" w:hAnsi="Times New Roman" w:cs="Times New Roman"/>
          <w:sz w:val="24"/>
          <w:szCs w:val="24"/>
        </w:rPr>
      </w:pPr>
      <w:r w:rsidRPr="00754334">
        <w:rPr>
          <w:rFonts w:ascii="Times New Roman" w:hAnsi="Times New Roman" w:cs="Times New Roman"/>
          <w:sz w:val="24"/>
          <w:szCs w:val="24"/>
        </w:rPr>
        <w:t>2. Создание условий для повышения эффективности финансового управления в муниципальном образовании «Холмский городской округ» в целях сбалансированности и устойчивости бюджетной системы муниципального образования «Холмский городской округ».</w:t>
      </w:r>
    </w:p>
    <w:p w:rsidR="00754334" w:rsidRPr="00754334" w:rsidRDefault="00754334" w:rsidP="00754334">
      <w:pPr>
        <w:pStyle w:val="ConsPlusCell"/>
        <w:ind w:firstLine="567"/>
        <w:jc w:val="both"/>
        <w:rPr>
          <w:rFonts w:ascii="Courier New" w:hAnsi="Courier New" w:cs="Courier New"/>
          <w:sz w:val="20"/>
          <w:szCs w:val="20"/>
        </w:rPr>
      </w:pPr>
      <w:r w:rsidRPr="00754334">
        <w:rPr>
          <w:rFonts w:ascii="Times New Roman" w:hAnsi="Times New Roman" w:cs="Times New Roman"/>
          <w:sz w:val="24"/>
          <w:szCs w:val="24"/>
        </w:rPr>
        <w:t xml:space="preserve">3. Обеспечение высокого уровня собираемости налогов и сборов, снижение соотношения объема задолженности по налогам и сборам  к объему поступлений по </w:t>
      </w:r>
      <w:r w:rsidRPr="00754334">
        <w:rPr>
          <w:rFonts w:ascii="Times New Roman" w:hAnsi="Times New Roman" w:cs="Times New Roman"/>
          <w:sz w:val="24"/>
          <w:szCs w:val="24"/>
        </w:rPr>
        <w:lastRenderedPageBreak/>
        <w:t xml:space="preserve">налогам  и  сборам  в бюджет муниципального образования «Холмский городской округ». </w:t>
      </w:r>
    </w:p>
    <w:p w:rsidR="00754334" w:rsidRPr="00754334" w:rsidRDefault="00754334" w:rsidP="00754334">
      <w:pPr>
        <w:pStyle w:val="ConsPlusCell"/>
        <w:ind w:firstLine="567"/>
        <w:jc w:val="both"/>
        <w:rPr>
          <w:rFonts w:ascii="Times New Roman" w:hAnsi="Times New Roman" w:cs="Times New Roman"/>
          <w:sz w:val="24"/>
          <w:szCs w:val="24"/>
        </w:rPr>
      </w:pPr>
      <w:r w:rsidRPr="00754334">
        <w:rPr>
          <w:rFonts w:ascii="Times New Roman" w:hAnsi="Times New Roman" w:cs="Times New Roman"/>
          <w:sz w:val="24"/>
          <w:szCs w:val="24"/>
        </w:rPr>
        <w:t>4. Перевод большей части расходов муниципального бюджета на принципы программно-целевого планирования, контроля и последующей оценки эффективности их использования.</w:t>
      </w:r>
    </w:p>
    <w:p w:rsidR="00754334" w:rsidRPr="00754334" w:rsidRDefault="00754334" w:rsidP="00754334">
      <w:pPr>
        <w:pStyle w:val="ConsPlusCell"/>
        <w:ind w:firstLine="567"/>
        <w:jc w:val="both"/>
        <w:rPr>
          <w:rFonts w:ascii="Times New Roman" w:hAnsi="Times New Roman" w:cs="Times New Roman"/>
          <w:sz w:val="24"/>
          <w:szCs w:val="24"/>
        </w:rPr>
      </w:pPr>
      <w:r w:rsidRPr="00754334">
        <w:rPr>
          <w:rFonts w:ascii="Times New Roman" w:hAnsi="Times New Roman" w:cs="Times New Roman"/>
          <w:sz w:val="24"/>
          <w:szCs w:val="24"/>
        </w:rPr>
        <w:t>5. Поддержание объема муниципального долга на экономически безопасном уровне.</w:t>
      </w:r>
    </w:p>
    <w:p w:rsidR="00754334" w:rsidRPr="00754334" w:rsidRDefault="00754334" w:rsidP="00754334">
      <w:pPr>
        <w:pStyle w:val="ConsPlusCell"/>
        <w:ind w:firstLine="540"/>
        <w:jc w:val="both"/>
        <w:rPr>
          <w:rFonts w:ascii="Times New Roman" w:hAnsi="Times New Roman" w:cs="Times New Roman"/>
          <w:sz w:val="24"/>
          <w:szCs w:val="24"/>
        </w:rPr>
      </w:pPr>
      <w:r w:rsidRPr="00754334">
        <w:rPr>
          <w:rFonts w:ascii="Times New Roman" w:hAnsi="Times New Roman" w:cs="Times New Roman"/>
          <w:sz w:val="24"/>
          <w:szCs w:val="24"/>
        </w:rPr>
        <w:t>6. Снижение объемов нарушений законодательства в бюджетной сфере и повышение эффективности расходования бюджетных средств, соблюдения  финансовой дисциплины.</w:t>
      </w:r>
    </w:p>
    <w:p w:rsidR="00754334" w:rsidRPr="004F4634" w:rsidRDefault="00754334" w:rsidP="0075433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54334">
        <w:rPr>
          <w:rFonts w:ascii="Times New Roman" w:hAnsi="Times New Roman" w:cs="Times New Roman"/>
          <w:sz w:val="24"/>
          <w:szCs w:val="24"/>
        </w:rPr>
        <w:t>7. Обеспечение открытости и доступности для граждан информации о составлении и исполнении муниципального бюджета</w:t>
      </w:r>
    </w:p>
    <w:p w:rsidR="009C7337" w:rsidRPr="004F4634" w:rsidRDefault="009C7337">
      <w:pPr>
        <w:widowControl w:val="0"/>
        <w:autoSpaceDE w:val="0"/>
        <w:autoSpaceDN w:val="0"/>
        <w:adjustRightInd w:val="0"/>
        <w:spacing w:after="0" w:line="240" w:lineRule="auto"/>
        <w:jc w:val="center"/>
        <w:rPr>
          <w:rFonts w:ascii="Times New Roman" w:hAnsi="Times New Roman" w:cs="Times New Roman"/>
          <w:sz w:val="24"/>
          <w:szCs w:val="24"/>
        </w:rPr>
      </w:pPr>
    </w:p>
    <w:p w:rsidR="009C7337" w:rsidRPr="004F4634" w:rsidRDefault="009C733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7" w:name="Par408"/>
      <w:bookmarkEnd w:id="7"/>
      <w:r w:rsidRPr="004F4634">
        <w:rPr>
          <w:rFonts w:ascii="Times New Roman" w:hAnsi="Times New Roman" w:cs="Times New Roman"/>
          <w:sz w:val="24"/>
          <w:szCs w:val="24"/>
        </w:rPr>
        <w:t>Раздел 3. ПРОГНОЗ КОНЕЧНЫХ РЕЗУЛЬТАТОВ</w:t>
      </w:r>
    </w:p>
    <w:p w:rsidR="009C7337" w:rsidRPr="004F4634" w:rsidRDefault="00EA5332">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МУНИЦИПАЛЬНОЙ</w:t>
      </w:r>
      <w:r w:rsidR="009C7337" w:rsidRPr="004F4634">
        <w:rPr>
          <w:rFonts w:ascii="Times New Roman" w:hAnsi="Times New Roman" w:cs="Times New Roman"/>
          <w:sz w:val="24"/>
          <w:szCs w:val="24"/>
        </w:rPr>
        <w:t xml:space="preserve"> ПРОГРАММЫ</w:t>
      </w:r>
    </w:p>
    <w:p w:rsidR="009C7337" w:rsidRPr="004F4634" w:rsidRDefault="009C7337">
      <w:pPr>
        <w:widowControl w:val="0"/>
        <w:autoSpaceDE w:val="0"/>
        <w:autoSpaceDN w:val="0"/>
        <w:adjustRightInd w:val="0"/>
        <w:spacing w:after="0" w:line="240" w:lineRule="auto"/>
        <w:jc w:val="center"/>
        <w:rPr>
          <w:rFonts w:ascii="Times New Roman" w:hAnsi="Times New Roman" w:cs="Times New Roman"/>
          <w:sz w:val="24"/>
          <w:szCs w:val="24"/>
        </w:rPr>
      </w:pPr>
    </w:p>
    <w:p w:rsidR="009C7337"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Реализация </w:t>
      </w:r>
      <w:r w:rsidR="00E243D7">
        <w:rPr>
          <w:rFonts w:ascii="Times New Roman" w:hAnsi="Times New Roman" w:cs="Times New Roman"/>
          <w:sz w:val="24"/>
          <w:szCs w:val="24"/>
        </w:rPr>
        <w:t>м</w:t>
      </w:r>
      <w:r w:rsidR="00EA5332">
        <w:rPr>
          <w:rFonts w:ascii="Times New Roman" w:hAnsi="Times New Roman" w:cs="Times New Roman"/>
          <w:sz w:val="24"/>
          <w:szCs w:val="24"/>
        </w:rPr>
        <w:t>униципальной</w:t>
      </w:r>
      <w:r w:rsidRPr="004F4634">
        <w:rPr>
          <w:rFonts w:ascii="Times New Roman" w:hAnsi="Times New Roman" w:cs="Times New Roman"/>
          <w:sz w:val="24"/>
          <w:szCs w:val="24"/>
        </w:rPr>
        <w:t xml:space="preserve"> программы позволит достичь к 2020 году следующих показателей:</w:t>
      </w:r>
    </w:p>
    <w:p w:rsidR="00F36F7E" w:rsidRPr="00B053EA" w:rsidRDefault="00F36F7E" w:rsidP="00F36F7E">
      <w:pPr>
        <w:pStyle w:val="ConsPlusCell"/>
        <w:ind w:firstLine="540"/>
        <w:jc w:val="both"/>
        <w:rPr>
          <w:rFonts w:ascii="Times New Roman" w:hAnsi="Times New Roman" w:cs="Times New Roman"/>
          <w:sz w:val="24"/>
          <w:szCs w:val="24"/>
        </w:rPr>
      </w:pPr>
      <w:r w:rsidRPr="00B053EA">
        <w:rPr>
          <w:rFonts w:ascii="Times New Roman" w:hAnsi="Times New Roman" w:cs="Times New Roman"/>
          <w:sz w:val="24"/>
          <w:szCs w:val="24"/>
        </w:rPr>
        <w:t>- утверждение бюджета муниципального образования «Холмский городской округ»   на трехлетний период (на очередной финансовый год и плановый период);</w:t>
      </w:r>
    </w:p>
    <w:p w:rsidR="00F36F7E" w:rsidRPr="00B053EA" w:rsidRDefault="00F36F7E" w:rsidP="00F36F7E">
      <w:pPr>
        <w:pStyle w:val="ConsPlusCell"/>
        <w:ind w:firstLine="540"/>
        <w:jc w:val="both"/>
        <w:rPr>
          <w:rFonts w:ascii="Times New Roman" w:hAnsi="Times New Roman" w:cs="Times New Roman"/>
          <w:sz w:val="24"/>
          <w:szCs w:val="24"/>
        </w:rPr>
      </w:pPr>
      <w:r w:rsidRPr="00B053EA">
        <w:rPr>
          <w:rFonts w:ascii="Times New Roman" w:hAnsi="Times New Roman" w:cs="Times New Roman"/>
          <w:sz w:val="24"/>
          <w:szCs w:val="24"/>
        </w:rPr>
        <w:t xml:space="preserve">- обеспечение исполнения расходных обязательств муниципального образования «Холмский городской округ» не менее чем на </w:t>
      </w:r>
      <w:r w:rsidR="00D153B2" w:rsidRPr="00B053EA">
        <w:rPr>
          <w:rFonts w:ascii="Times New Roman" w:hAnsi="Times New Roman" w:cs="Times New Roman"/>
          <w:sz w:val="24"/>
          <w:szCs w:val="24"/>
        </w:rPr>
        <w:t>90</w:t>
      </w:r>
      <w:r w:rsidRPr="00B053EA">
        <w:rPr>
          <w:rFonts w:ascii="Times New Roman" w:hAnsi="Times New Roman" w:cs="Times New Roman"/>
          <w:sz w:val="24"/>
          <w:szCs w:val="24"/>
        </w:rPr>
        <w:t>%;</w:t>
      </w:r>
    </w:p>
    <w:p w:rsidR="00F36F7E" w:rsidRPr="00B053EA" w:rsidRDefault="00F36F7E" w:rsidP="00F36F7E">
      <w:pPr>
        <w:pStyle w:val="ConsPlusCell"/>
        <w:ind w:firstLine="540"/>
        <w:jc w:val="both"/>
        <w:rPr>
          <w:rFonts w:ascii="Times New Roman" w:hAnsi="Times New Roman" w:cs="Times New Roman"/>
          <w:sz w:val="24"/>
          <w:szCs w:val="24"/>
        </w:rPr>
      </w:pPr>
      <w:r w:rsidRPr="00B053EA">
        <w:rPr>
          <w:rFonts w:ascii="Times New Roman" w:hAnsi="Times New Roman" w:cs="Times New Roman"/>
          <w:sz w:val="24"/>
          <w:szCs w:val="24"/>
        </w:rPr>
        <w:t xml:space="preserve">- удельный вес программных расходов в общем объеме расходов бюджета Холмского городского округа </w:t>
      </w:r>
      <w:r w:rsidR="00C96A16" w:rsidRPr="00B053EA">
        <w:rPr>
          <w:rFonts w:ascii="Times New Roman" w:hAnsi="Times New Roman" w:cs="Times New Roman"/>
          <w:sz w:val="24"/>
          <w:szCs w:val="24"/>
        </w:rPr>
        <w:t xml:space="preserve">не </w:t>
      </w:r>
      <w:r w:rsidRPr="00B053EA">
        <w:rPr>
          <w:rFonts w:ascii="Times New Roman" w:hAnsi="Times New Roman" w:cs="Times New Roman"/>
          <w:sz w:val="24"/>
          <w:szCs w:val="24"/>
        </w:rPr>
        <w:t xml:space="preserve">менее </w:t>
      </w:r>
      <w:r w:rsidR="000E617F">
        <w:rPr>
          <w:rFonts w:ascii="Times New Roman" w:hAnsi="Times New Roman" w:cs="Times New Roman"/>
          <w:sz w:val="24"/>
          <w:szCs w:val="24"/>
        </w:rPr>
        <w:t>80</w:t>
      </w:r>
      <w:r w:rsidRPr="00B053EA">
        <w:rPr>
          <w:rFonts w:ascii="Times New Roman" w:hAnsi="Times New Roman" w:cs="Times New Roman"/>
          <w:sz w:val="24"/>
          <w:szCs w:val="24"/>
        </w:rPr>
        <w:t>%;</w:t>
      </w:r>
    </w:p>
    <w:p w:rsidR="00F36F7E" w:rsidRPr="00B053EA" w:rsidRDefault="00F36F7E" w:rsidP="00F36F7E">
      <w:pPr>
        <w:pStyle w:val="ConsPlusCell"/>
        <w:ind w:firstLine="540"/>
        <w:jc w:val="both"/>
        <w:rPr>
          <w:rFonts w:ascii="Times New Roman" w:hAnsi="Times New Roman" w:cs="Times New Roman"/>
          <w:sz w:val="24"/>
          <w:szCs w:val="24"/>
        </w:rPr>
      </w:pPr>
      <w:r w:rsidRPr="00B053EA">
        <w:rPr>
          <w:rFonts w:ascii="Times New Roman" w:hAnsi="Times New Roman" w:cs="Times New Roman"/>
          <w:sz w:val="24"/>
          <w:szCs w:val="24"/>
        </w:rPr>
        <w:t>- размер дефицита бюджета Холмский городского округа по отношению к общему годовому объему доходов без учета объема безвозмездных поступлений (или) поступлений налоговых доходов по дополнительным нормативам отчислений составит 3%;</w:t>
      </w:r>
    </w:p>
    <w:p w:rsidR="00F36F7E" w:rsidRPr="00B053EA" w:rsidRDefault="00F36F7E" w:rsidP="00F36F7E">
      <w:pPr>
        <w:pStyle w:val="ConsPlusCell"/>
        <w:ind w:firstLine="540"/>
        <w:jc w:val="both"/>
        <w:rPr>
          <w:rFonts w:ascii="Times New Roman" w:hAnsi="Times New Roman" w:cs="Times New Roman"/>
          <w:sz w:val="24"/>
          <w:szCs w:val="24"/>
        </w:rPr>
      </w:pPr>
      <w:r w:rsidRPr="00B053EA">
        <w:rPr>
          <w:rFonts w:ascii="Times New Roman" w:hAnsi="Times New Roman" w:cs="Times New Roman"/>
          <w:sz w:val="24"/>
          <w:szCs w:val="24"/>
        </w:rPr>
        <w:t>- отношение просроченной кредиторской задолженности муниципального бюджета к общему объему расходов бюджета Холмского городского округа составит 0%;</w:t>
      </w:r>
    </w:p>
    <w:p w:rsidR="00B053EA" w:rsidRPr="00B053EA" w:rsidRDefault="00B053EA" w:rsidP="00F36F7E">
      <w:pPr>
        <w:pStyle w:val="ConsPlusCell"/>
        <w:ind w:firstLine="540"/>
        <w:jc w:val="both"/>
        <w:rPr>
          <w:rFonts w:ascii="Times New Roman" w:hAnsi="Times New Roman" w:cs="Times New Roman"/>
          <w:sz w:val="24"/>
          <w:szCs w:val="24"/>
        </w:rPr>
      </w:pPr>
      <w:r w:rsidRPr="00B053EA">
        <w:rPr>
          <w:rFonts w:ascii="Times New Roman" w:hAnsi="Times New Roman" w:cs="Times New Roman"/>
          <w:sz w:val="24"/>
          <w:szCs w:val="24"/>
        </w:rPr>
        <w:t>- отношение объема налоговых и неналоговых доходов  к аналогичному показателю предыдущего года (в сопоставимых единицах) составит свыше 100%;</w:t>
      </w:r>
    </w:p>
    <w:p w:rsidR="00F36F7E" w:rsidRPr="00B053EA" w:rsidRDefault="00F36F7E" w:rsidP="00F36F7E">
      <w:pPr>
        <w:pStyle w:val="ConsPlusCell"/>
        <w:ind w:firstLine="540"/>
        <w:jc w:val="both"/>
        <w:rPr>
          <w:rFonts w:ascii="Times New Roman" w:hAnsi="Times New Roman" w:cs="Times New Roman"/>
          <w:sz w:val="24"/>
          <w:szCs w:val="24"/>
        </w:rPr>
      </w:pPr>
      <w:r w:rsidRPr="00B053EA">
        <w:rPr>
          <w:rFonts w:ascii="Times New Roman" w:hAnsi="Times New Roman" w:cs="Times New Roman"/>
          <w:sz w:val="24"/>
          <w:szCs w:val="24"/>
        </w:rPr>
        <w:t>- отношение объема муниципального долга к доходам бюджета Холмск</w:t>
      </w:r>
      <w:r w:rsidR="00833547" w:rsidRPr="00B053EA">
        <w:rPr>
          <w:rFonts w:ascii="Times New Roman" w:hAnsi="Times New Roman" w:cs="Times New Roman"/>
          <w:sz w:val="24"/>
          <w:szCs w:val="24"/>
        </w:rPr>
        <w:t>ого</w:t>
      </w:r>
      <w:r w:rsidRPr="00B053EA">
        <w:rPr>
          <w:rFonts w:ascii="Times New Roman" w:hAnsi="Times New Roman" w:cs="Times New Roman"/>
          <w:sz w:val="24"/>
          <w:szCs w:val="24"/>
        </w:rPr>
        <w:t xml:space="preserve"> городско</w:t>
      </w:r>
      <w:r w:rsidR="00833547" w:rsidRPr="00B053EA">
        <w:rPr>
          <w:rFonts w:ascii="Times New Roman" w:hAnsi="Times New Roman" w:cs="Times New Roman"/>
          <w:sz w:val="24"/>
          <w:szCs w:val="24"/>
        </w:rPr>
        <w:t>го</w:t>
      </w:r>
      <w:r w:rsidRPr="00B053EA">
        <w:rPr>
          <w:rFonts w:ascii="Times New Roman" w:hAnsi="Times New Roman" w:cs="Times New Roman"/>
          <w:sz w:val="24"/>
          <w:szCs w:val="24"/>
        </w:rPr>
        <w:t xml:space="preserve"> округ</w:t>
      </w:r>
      <w:r w:rsidR="00833547" w:rsidRPr="00B053EA">
        <w:rPr>
          <w:rFonts w:ascii="Times New Roman" w:hAnsi="Times New Roman" w:cs="Times New Roman"/>
          <w:sz w:val="24"/>
          <w:szCs w:val="24"/>
        </w:rPr>
        <w:t>а</w:t>
      </w:r>
      <w:r w:rsidRPr="00B053EA">
        <w:rPr>
          <w:rFonts w:ascii="Times New Roman" w:hAnsi="Times New Roman" w:cs="Times New Roman"/>
          <w:sz w:val="24"/>
          <w:szCs w:val="24"/>
        </w:rPr>
        <w:t xml:space="preserve"> без учета объема безвозмездных поступлений </w:t>
      </w:r>
      <w:r w:rsidR="00D05E74" w:rsidRPr="00B053EA">
        <w:rPr>
          <w:rFonts w:ascii="Times New Roman" w:hAnsi="Times New Roman" w:cs="Times New Roman"/>
          <w:sz w:val="24"/>
          <w:szCs w:val="24"/>
        </w:rPr>
        <w:t xml:space="preserve">и (или) поступлений налоговых доходов по дополнительным нормативам отчислений </w:t>
      </w:r>
      <w:r w:rsidR="00833547" w:rsidRPr="00B053EA">
        <w:rPr>
          <w:rFonts w:ascii="Times New Roman" w:hAnsi="Times New Roman" w:cs="Times New Roman"/>
          <w:sz w:val="24"/>
          <w:szCs w:val="24"/>
        </w:rPr>
        <w:t>составит</w:t>
      </w:r>
      <w:r w:rsidRPr="00B053EA">
        <w:rPr>
          <w:rFonts w:ascii="Times New Roman" w:hAnsi="Times New Roman" w:cs="Times New Roman"/>
          <w:sz w:val="24"/>
          <w:szCs w:val="24"/>
        </w:rPr>
        <w:t xml:space="preserve"> 10%;</w:t>
      </w:r>
    </w:p>
    <w:p w:rsidR="00F36F7E" w:rsidRPr="00B053EA" w:rsidRDefault="00F36F7E" w:rsidP="00F36F7E">
      <w:pPr>
        <w:pStyle w:val="ConsPlusCell"/>
        <w:ind w:firstLine="540"/>
        <w:jc w:val="both"/>
        <w:rPr>
          <w:rFonts w:ascii="Times New Roman" w:hAnsi="Times New Roman" w:cs="Times New Roman"/>
          <w:sz w:val="24"/>
          <w:szCs w:val="24"/>
        </w:rPr>
      </w:pPr>
      <w:r w:rsidRPr="00B053EA">
        <w:rPr>
          <w:rFonts w:ascii="Times New Roman" w:hAnsi="Times New Roman" w:cs="Times New Roman"/>
          <w:sz w:val="24"/>
          <w:szCs w:val="24"/>
        </w:rPr>
        <w:t xml:space="preserve">- доля расходов муниципального бюджета на обслуживание муниципального долга </w:t>
      </w:r>
      <w:r w:rsidR="00833547" w:rsidRPr="00B053EA">
        <w:rPr>
          <w:rFonts w:ascii="Times New Roman" w:hAnsi="Times New Roman" w:cs="Times New Roman"/>
          <w:sz w:val="24"/>
          <w:szCs w:val="24"/>
        </w:rPr>
        <w:t>в составе</w:t>
      </w:r>
      <w:r w:rsidRPr="00B053EA">
        <w:rPr>
          <w:rFonts w:ascii="Times New Roman" w:hAnsi="Times New Roman" w:cs="Times New Roman"/>
          <w:sz w:val="24"/>
          <w:szCs w:val="24"/>
        </w:rPr>
        <w:t xml:space="preserve"> расход</w:t>
      </w:r>
      <w:r w:rsidR="00833547" w:rsidRPr="00B053EA">
        <w:rPr>
          <w:rFonts w:ascii="Times New Roman" w:hAnsi="Times New Roman" w:cs="Times New Roman"/>
          <w:sz w:val="24"/>
          <w:szCs w:val="24"/>
        </w:rPr>
        <w:t>ов</w:t>
      </w:r>
      <w:r w:rsidRPr="00B053EA">
        <w:rPr>
          <w:rFonts w:ascii="Times New Roman" w:hAnsi="Times New Roman" w:cs="Times New Roman"/>
          <w:sz w:val="24"/>
          <w:szCs w:val="24"/>
        </w:rPr>
        <w:t xml:space="preserve"> бюджета Холмск</w:t>
      </w:r>
      <w:r w:rsidR="00833547" w:rsidRPr="00B053EA">
        <w:rPr>
          <w:rFonts w:ascii="Times New Roman" w:hAnsi="Times New Roman" w:cs="Times New Roman"/>
          <w:sz w:val="24"/>
          <w:szCs w:val="24"/>
        </w:rPr>
        <w:t>ого</w:t>
      </w:r>
      <w:r w:rsidRPr="00B053EA">
        <w:rPr>
          <w:rFonts w:ascii="Times New Roman" w:hAnsi="Times New Roman" w:cs="Times New Roman"/>
          <w:sz w:val="24"/>
          <w:szCs w:val="24"/>
        </w:rPr>
        <w:t xml:space="preserve"> городско</w:t>
      </w:r>
      <w:r w:rsidR="00833547" w:rsidRPr="00B053EA">
        <w:rPr>
          <w:rFonts w:ascii="Times New Roman" w:hAnsi="Times New Roman" w:cs="Times New Roman"/>
          <w:sz w:val="24"/>
          <w:szCs w:val="24"/>
        </w:rPr>
        <w:t>го</w:t>
      </w:r>
      <w:r w:rsidRPr="00B053EA">
        <w:rPr>
          <w:rFonts w:ascii="Times New Roman" w:hAnsi="Times New Roman" w:cs="Times New Roman"/>
          <w:sz w:val="24"/>
          <w:szCs w:val="24"/>
        </w:rPr>
        <w:t xml:space="preserve"> округ</w:t>
      </w:r>
      <w:r w:rsidR="00833547" w:rsidRPr="00B053EA">
        <w:rPr>
          <w:rFonts w:ascii="Times New Roman" w:hAnsi="Times New Roman" w:cs="Times New Roman"/>
          <w:sz w:val="24"/>
          <w:szCs w:val="24"/>
        </w:rPr>
        <w:t>а</w:t>
      </w:r>
      <w:r w:rsidRPr="00B053EA">
        <w:rPr>
          <w:rFonts w:ascii="Times New Roman" w:hAnsi="Times New Roman" w:cs="Times New Roman"/>
          <w:sz w:val="24"/>
          <w:szCs w:val="24"/>
        </w:rPr>
        <w:t xml:space="preserve">» без учета субвенций, предоставляемых из  вышестоящего бюджета,  не </w:t>
      </w:r>
      <w:r w:rsidR="00833547" w:rsidRPr="00B053EA">
        <w:rPr>
          <w:rFonts w:ascii="Times New Roman" w:hAnsi="Times New Roman" w:cs="Times New Roman"/>
          <w:sz w:val="24"/>
          <w:szCs w:val="24"/>
        </w:rPr>
        <w:t>будет превышать</w:t>
      </w:r>
      <w:r w:rsidRPr="00B053EA">
        <w:rPr>
          <w:rFonts w:ascii="Times New Roman" w:hAnsi="Times New Roman" w:cs="Times New Roman"/>
          <w:sz w:val="24"/>
          <w:szCs w:val="24"/>
        </w:rPr>
        <w:t xml:space="preserve"> 1%;</w:t>
      </w:r>
    </w:p>
    <w:p w:rsidR="00F36F7E" w:rsidRPr="00B053EA" w:rsidRDefault="00B053EA" w:rsidP="00F36F7E">
      <w:pPr>
        <w:pStyle w:val="ConsPlusCell"/>
        <w:ind w:firstLine="540"/>
        <w:jc w:val="both"/>
        <w:rPr>
          <w:rFonts w:ascii="Times New Roman" w:hAnsi="Times New Roman" w:cs="Times New Roman"/>
          <w:sz w:val="24"/>
          <w:szCs w:val="24"/>
        </w:rPr>
      </w:pPr>
      <w:r w:rsidRPr="00B053EA">
        <w:rPr>
          <w:rFonts w:ascii="Times New Roman" w:hAnsi="Times New Roman" w:cs="Times New Roman"/>
          <w:sz w:val="24"/>
          <w:szCs w:val="24"/>
        </w:rPr>
        <w:t xml:space="preserve">- </w:t>
      </w:r>
      <w:r w:rsidR="00833547" w:rsidRPr="00B053EA">
        <w:rPr>
          <w:rFonts w:ascii="Times New Roman" w:hAnsi="Times New Roman" w:cs="Times New Roman"/>
          <w:sz w:val="24"/>
          <w:szCs w:val="24"/>
        </w:rPr>
        <w:t xml:space="preserve">будет достигнуто </w:t>
      </w:r>
      <w:r w:rsidR="00F36F7E" w:rsidRPr="00B053EA">
        <w:rPr>
          <w:rFonts w:ascii="Times New Roman" w:hAnsi="Times New Roman" w:cs="Times New Roman"/>
          <w:sz w:val="24"/>
          <w:szCs w:val="24"/>
        </w:rPr>
        <w:t>отношение объема выплат по муниципальным гарантиям Холмск</w:t>
      </w:r>
      <w:r w:rsidR="00833547" w:rsidRPr="00B053EA">
        <w:rPr>
          <w:rFonts w:ascii="Times New Roman" w:hAnsi="Times New Roman" w:cs="Times New Roman"/>
          <w:sz w:val="24"/>
          <w:szCs w:val="24"/>
        </w:rPr>
        <w:t>ого</w:t>
      </w:r>
      <w:r w:rsidR="00F36F7E" w:rsidRPr="00B053EA">
        <w:rPr>
          <w:rFonts w:ascii="Times New Roman" w:hAnsi="Times New Roman" w:cs="Times New Roman"/>
          <w:sz w:val="24"/>
          <w:szCs w:val="24"/>
        </w:rPr>
        <w:t xml:space="preserve"> городско</w:t>
      </w:r>
      <w:r w:rsidR="00833547" w:rsidRPr="00B053EA">
        <w:rPr>
          <w:rFonts w:ascii="Times New Roman" w:hAnsi="Times New Roman" w:cs="Times New Roman"/>
          <w:sz w:val="24"/>
          <w:szCs w:val="24"/>
        </w:rPr>
        <w:t>го</w:t>
      </w:r>
      <w:r w:rsidR="00F36F7E" w:rsidRPr="00B053EA">
        <w:rPr>
          <w:rFonts w:ascii="Times New Roman" w:hAnsi="Times New Roman" w:cs="Times New Roman"/>
          <w:sz w:val="24"/>
          <w:szCs w:val="24"/>
        </w:rPr>
        <w:t xml:space="preserve"> округ</w:t>
      </w:r>
      <w:r w:rsidR="00833547" w:rsidRPr="00B053EA">
        <w:rPr>
          <w:rFonts w:ascii="Times New Roman" w:hAnsi="Times New Roman" w:cs="Times New Roman"/>
          <w:sz w:val="24"/>
          <w:szCs w:val="24"/>
        </w:rPr>
        <w:t>а</w:t>
      </w:r>
      <w:r w:rsidR="00F36F7E" w:rsidRPr="00B053EA">
        <w:rPr>
          <w:rFonts w:ascii="Times New Roman" w:hAnsi="Times New Roman" w:cs="Times New Roman"/>
          <w:sz w:val="24"/>
          <w:szCs w:val="24"/>
        </w:rPr>
        <w:t xml:space="preserve"> к общему объему предоставленных муниципальных гарантий - 0%;</w:t>
      </w:r>
    </w:p>
    <w:p w:rsidR="00B053EA" w:rsidRPr="00B053EA" w:rsidRDefault="00B053EA" w:rsidP="00F36F7E">
      <w:pPr>
        <w:pStyle w:val="ConsPlusCell"/>
        <w:ind w:firstLine="540"/>
        <w:jc w:val="both"/>
        <w:rPr>
          <w:rFonts w:ascii="Times New Roman" w:hAnsi="Times New Roman" w:cs="Times New Roman"/>
          <w:sz w:val="24"/>
          <w:szCs w:val="24"/>
        </w:rPr>
      </w:pPr>
      <w:r w:rsidRPr="00B053EA">
        <w:rPr>
          <w:rFonts w:ascii="Times New Roman" w:hAnsi="Times New Roman" w:cs="Times New Roman"/>
          <w:sz w:val="24"/>
          <w:szCs w:val="24"/>
        </w:rPr>
        <w:t>- соответствие объема резервного фонда администрации муниципального образования «Холмский городской округ» к общему объему составит 3%;</w:t>
      </w:r>
    </w:p>
    <w:p w:rsidR="00B053EA" w:rsidRPr="00B053EA" w:rsidRDefault="00B053EA" w:rsidP="00B053EA">
      <w:pPr>
        <w:widowControl w:val="0"/>
        <w:autoSpaceDE w:val="0"/>
        <w:autoSpaceDN w:val="0"/>
        <w:adjustRightInd w:val="0"/>
        <w:spacing w:after="0" w:line="240" w:lineRule="auto"/>
        <w:ind w:firstLine="539"/>
        <w:jc w:val="both"/>
        <w:rPr>
          <w:rFonts w:ascii="Times New Roman" w:hAnsi="Times New Roman" w:cs="Times New Roman"/>
          <w:sz w:val="24"/>
          <w:szCs w:val="24"/>
        </w:rPr>
      </w:pPr>
      <w:r w:rsidRPr="00B053EA">
        <w:rPr>
          <w:rFonts w:ascii="Times New Roman" w:hAnsi="Times New Roman" w:cs="Times New Roman"/>
          <w:sz w:val="24"/>
          <w:szCs w:val="24"/>
        </w:rPr>
        <w:t>- обеспечено исполнения расходных обязательств, финансируемых за счет средств, выделенных из резервного фонда администрации муниципального образования «Холмский городской округ» не менее 90%;</w:t>
      </w:r>
    </w:p>
    <w:p w:rsidR="00C96A16" w:rsidRPr="00B053EA" w:rsidRDefault="00C96A16" w:rsidP="00C96A16">
      <w:pPr>
        <w:pStyle w:val="ConsPlusCell"/>
        <w:ind w:firstLine="540"/>
        <w:jc w:val="both"/>
        <w:rPr>
          <w:rFonts w:ascii="Times New Roman" w:hAnsi="Times New Roman" w:cs="Times New Roman"/>
          <w:sz w:val="24"/>
          <w:szCs w:val="24"/>
        </w:rPr>
      </w:pPr>
      <w:r w:rsidRPr="00B053EA">
        <w:rPr>
          <w:rFonts w:ascii="Times New Roman" w:hAnsi="Times New Roman" w:cs="Times New Roman"/>
          <w:sz w:val="24"/>
          <w:szCs w:val="24"/>
        </w:rPr>
        <w:t>- 100% главных распорядителей средств бюджета муниципального образования «Холмский городской округ», муниципальных учреждений муниципального образования «Холмский городской округ» будут охвачены автоматизацией бюджетного процесса;</w:t>
      </w:r>
    </w:p>
    <w:p w:rsidR="00B053EA" w:rsidRDefault="00C96A16" w:rsidP="00C96A16">
      <w:pPr>
        <w:pStyle w:val="ConsPlusCell"/>
        <w:ind w:firstLine="540"/>
        <w:jc w:val="both"/>
        <w:rPr>
          <w:rFonts w:ascii="Times New Roman" w:hAnsi="Times New Roman" w:cs="Times New Roman"/>
          <w:sz w:val="24"/>
          <w:szCs w:val="24"/>
        </w:rPr>
      </w:pPr>
      <w:r w:rsidRPr="00B053EA">
        <w:rPr>
          <w:rFonts w:ascii="Times New Roman" w:hAnsi="Times New Roman" w:cs="Times New Roman"/>
          <w:sz w:val="24"/>
          <w:szCs w:val="24"/>
        </w:rPr>
        <w:t>- доля муниципальных учреждений муниципального образования «Холмский городской округ», разместивших информацию о своей деятельности на своем официальном сайте в информационно-телекоммуникационной сети Интернет в общем количестве муниципальных учреждений муниципального образования «Холмский городской округ», обязанных размещать сведения о своей деятельности в соответствии с законодательством составит 100%</w:t>
      </w:r>
      <w:r w:rsidR="00B053EA" w:rsidRPr="00B053EA">
        <w:rPr>
          <w:rFonts w:ascii="Times New Roman" w:hAnsi="Times New Roman" w:cs="Times New Roman"/>
          <w:sz w:val="24"/>
          <w:szCs w:val="24"/>
        </w:rPr>
        <w:t>;</w:t>
      </w:r>
    </w:p>
    <w:p w:rsidR="00C96A16" w:rsidRDefault="00B053EA" w:rsidP="00C96A16">
      <w:pPr>
        <w:pStyle w:val="ConsPlusCell"/>
        <w:ind w:firstLine="540"/>
        <w:jc w:val="both"/>
        <w:rPr>
          <w:rFonts w:ascii="Times New Roman" w:hAnsi="Times New Roman" w:cs="Times New Roman"/>
          <w:sz w:val="24"/>
          <w:szCs w:val="24"/>
        </w:rPr>
      </w:pPr>
      <w:r>
        <w:rPr>
          <w:rFonts w:ascii="Times New Roman" w:hAnsi="Times New Roman" w:cs="Times New Roman"/>
          <w:sz w:val="24"/>
          <w:szCs w:val="24"/>
        </w:rPr>
        <w:lastRenderedPageBreak/>
        <w:t>- доля типов информации о плановых и фактических показателях в сфере управления муниципальными финансами городского округа, его активах и обязательствах, которая в соответствии с законодательством должна быть открыта для общества, размещаемой на официальном сайте администрации муниципального образования «Холмский городской округ» составит 100%</w:t>
      </w:r>
      <w:r w:rsidR="00E46188">
        <w:rPr>
          <w:rFonts w:ascii="Times New Roman" w:hAnsi="Times New Roman" w:cs="Times New Roman"/>
          <w:sz w:val="24"/>
          <w:szCs w:val="24"/>
        </w:rPr>
        <w:t>;</w:t>
      </w:r>
    </w:p>
    <w:p w:rsidR="00E46188" w:rsidRPr="00E46188" w:rsidRDefault="00E46188" w:rsidP="00E46188">
      <w:pPr>
        <w:pStyle w:val="ConsPlusCell"/>
        <w:ind w:firstLine="540"/>
        <w:rPr>
          <w:rFonts w:ascii="Times New Roman" w:hAnsi="Times New Roman" w:cs="Times New Roman"/>
          <w:sz w:val="24"/>
          <w:szCs w:val="24"/>
        </w:rPr>
      </w:pPr>
      <w:r w:rsidRPr="00E46188">
        <w:rPr>
          <w:rFonts w:ascii="Times New Roman" w:hAnsi="Times New Roman" w:cs="Times New Roman"/>
          <w:sz w:val="24"/>
          <w:szCs w:val="24"/>
        </w:rPr>
        <w:t>- отношение объема средств муниципального бюджета, охваченных  проверками,  к общему объему средств муниципального бюджета без учета расходов на обслуживание муниципального долга составит не менее 13%;</w:t>
      </w:r>
    </w:p>
    <w:p w:rsidR="00E46188" w:rsidRPr="00E46188" w:rsidRDefault="00E46188" w:rsidP="00E46188">
      <w:pPr>
        <w:pStyle w:val="ConsPlusCell"/>
        <w:ind w:firstLine="540"/>
        <w:rPr>
          <w:rFonts w:ascii="Times New Roman" w:hAnsi="Times New Roman" w:cs="Times New Roman"/>
          <w:sz w:val="24"/>
          <w:szCs w:val="24"/>
        </w:rPr>
      </w:pPr>
      <w:r w:rsidRPr="00E46188">
        <w:rPr>
          <w:rFonts w:ascii="Times New Roman" w:hAnsi="Times New Roman" w:cs="Times New Roman"/>
          <w:sz w:val="24"/>
          <w:szCs w:val="24"/>
        </w:rPr>
        <w:t>- отношение количества предписаний, принятых по фактам финансовых нарушений, к общему количеству установленных фактов  финансовых нарушений составит 100%;</w:t>
      </w:r>
    </w:p>
    <w:p w:rsidR="00E46188" w:rsidRDefault="00E46188" w:rsidP="00E46188">
      <w:pPr>
        <w:pStyle w:val="ConsPlusCell"/>
        <w:ind w:firstLine="540"/>
        <w:jc w:val="both"/>
        <w:rPr>
          <w:rFonts w:ascii="Times New Roman" w:hAnsi="Times New Roman" w:cs="Times New Roman"/>
          <w:sz w:val="24"/>
          <w:szCs w:val="24"/>
        </w:rPr>
      </w:pPr>
      <w:r w:rsidRPr="00E46188">
        <w:rPr>
          <w:rFonts w:ascii="Times New Roman" w:hAnsi="Times New Roman" w:cs="Times New Roman"/>
          <w:sz w:val="24"/>
          <w:szCs w:val="24"/>
        </w:rPr>
        <w:t>- отношение объема реализованных в отчетном периоде нарушений, возможных (подлежащих) к устранению, к общему объему нарушений, установленных в отчетном периоде, возможных (подлежащих) к устранению составит 54%.</w:t>
      </w:r>
    </w:p>
    <w:p w:rsidR="00C96A16" w:rsidRPr="00E43ED6" w:rsidRDefault="00C96A16" w:rsidP="00F36F7E">
      <w:pPr>
        <w:pStyle w:val="ConsPlusCell"/>
        <w:ind w:firstLine="540"/>
        <w:jc w:val="both"/>
        <w:rPr>
          <w:rFonts w:ascii="Times New Roman" w:hAnsi="Times New Roman" w:cs="Times New Roman"/>
          <w:sz w:val="24"/>
          <w:szCs w:val="24"/>
        </w:rPr>
      </w:pPr>
    </w:p>
    <w:p w:rsidR="009C7337" w:rsidRPr="004F4634" w:rsidRDefault="009C733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8" w:name="Par432"/>
      <w:bookmarkEnd w:id="8"/>
      <w:r w:rsidRPr="004F4634">
        <w:rPr>
          <w:rFonts w:ascii="Times New Roman" w:hAnsi="Times New Roman" w:cs="Times New Roman"/>
          <w:sz w:val="24"/>
          <w:szCs w:val="24"/>
        </w:rPr>
        <w:t xml:space="preserve">Раздел 4. СРОКИ </w:t>
      </w:r>
      <w:r w:rsidR="00E00106" w:rsidRPr="003E19F1">
        <w:rPr>
          <w:rFonts w:ascii="Times New Roman" w:hAnsi="Times New Roman" w:cs="Times New Roman"/>
          <w:sz w:val="24"/>
          <w:szCs w:val="24"/>
        </w:rPr>
        <w:t>И ЭТАПЫ</w:t>
      </w:r>
      <w:r w:rsidR="00E00106">
        <w:rPr>
          <w:rFonts w:ascii="Times New Roman" w:hAnsi="Times New Roman" w:cs="Times New Roman"/>
          <w:sz w:val="24"/>
          <w:szCs w:val="24"/>
        </w:rPr>
        <w:t xml:space="preserve"> </w:t>
      </w:r>
      <w:r w:rsidRPr="004F4634">
        <w:rPr>
          <w:rFonts w:ascii="Times New Roman" w:hAnsi="Times New Roman" w:cs="Times New Roman"/>
          <w:sz w:val="24"/>
          <w:szCs w:val="24"/>
        </w:rPr>
        <w:t xml:space="preserve">РЕАЛИЗАЦИИ </w:t>
      </w:r>
      <w:r w:rsidR="00EA5332">
        <w:rPr>
          <w:rFonts w:ascii="Times New Roman" w:hAnsi="Times New Roman" w:cs="Times New Roman"/>
          <w:sz w:val="24"/>
          <w:szCs w:val="24"/>
        </w:rPr>
        <w:t>МУНИЦИПАЛЬНОЙ</w:t>
      </w:r>
      <w:r w:rsidRPr="004F4634">
        <w:rPr>
          <w:rFonts w:ascii="Times New Roman" w:hAnsi="Times New Roman" w:cs="Times New Roman"/>
          <w:sz w:val="24"/>
          <w:szCs w:val="24"/>
        </w:rPr>
        <w:t xml:space="preserve"> ПРОГРАММЫ </w:t>
      </w:r>
    </w:p>
    <w:p w:rsidR="009C7337" w:rsidRPr="004F4634" w:rsidRDefault="009C7337">
      <w:pPr>
        <w:widowControl w:val="0"/>
        <w:autoSpaceDE w:val="0"/>
        <w:autoSpaceDN w:val="0"/>
        <w:adjustRightInd w:val="0"/>
        <w:spacing w:after="0" w:line="240" w:lineRule="auto"/>
        <w:jc w:val="center"/>
        <w:rPr>
          <w:rFonts w:ascii="Times New Roman" w:hAnsi="Times New Roman" w:cs="Times New Roman"/>
          <w:sz w:val="24"/>
          <w:szCs w:val="24"/>
        </w:rPr>
      </w:pPr>
    </w:p>
    <w:p w:rsidR="009C7337" w:rsidRPr="004F4634" w:rsidRDefault="00EA533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Муни</w:t>
      </w:r>
      <w:r w:rsidR="00185FB8">
        <w:rPr>
          <w:rFonts w:ascii="Times New Roman" w:hAnsi="Times New Roman" w:cs="Times New Roman"/>
          <w:sz w:val="24"/>
          <w:szCs w:val="24"/>
        </w:rPr>
        <w:t>ц</w:t>
      </w:r>
      <w:r>
        <w:rPr>
          <w:rFonts w:ascii="Times New Roman" w:hAnsi="Times New Roman" w:cs="Times New Roman"/>
          <w:sz w:val="24"/>
          <w:szCs w:val="24"/>
        </w:rPr>
        <w:t>ипальная</w:t>
      </w:r>
      <w:r w:rsidR="009C7337" w:rsidRPr="004F4634">
        <w:rPr>
          <w:rFonts w:ascii="Times New Roman" w:hAnsi="Times New Roman" w:cs="Times New Roman"/>
          <w:sz w:val="24"/>
          <w:szCs w:val="24"/>
        </w:rPr>
        <w:t xml:space="preserve"> программа будет реализована с 201</w:t>
      </w:r>
      <w:r w:rsidR="007C15CE">
        <w:rPr>
          <w:rFonts w:ascii="Times New Roman" w:hAnsi="Times New Roman" w:cs="Times New Roman"/>
          <w:sz w:val="24"/>
          <w:szCs w:val="24"/>
        </w:rPr>
        <w:t>5</w:t>
      </w:r>
      <w:r w:rsidR="009C7337" w:rsidRPr="004F4634">
        <w:rPr>
          <w:rFonts w:ascii="Times New Roman" w:hAnsi="Times New Roman" w:cs="Times New Roman"/>
          <w:sz w:val="24"/>
          <w:szCs w:val="24"/>
        </w:rPr>
        <w:t xml:space="preserve"> по 2020 годы.</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В силу постоянного характера решаемых в рамках </w:t>
      </w:r>
      <w:r w:rsidR="00E243D7">
        <w:rPr>
          <w:rFonts w:ascii="Times New Roman" w:hAnsi="Times New Roman" w:cs="Times New Roman"/>
          <w:sz w:val="24"/>
          <w:szCs w:val="24"/>
        </w:rPr>
        <w:t>м</w:t>
      </w:r>
      <w:r w:rsidR="00185FB8">
        <w:rPr>
          <w:rFonts w:ascii="Times New Roman" w:hAnsi="Times New Roman" w:cs="Times New Roman"/>
          <w:sz w:val="24"/>
          <w:szCs w:val="24"/>
        </w:rPr>
        <w:t>униципальной</w:t>
      </w:r>
      <w:r w:rsidRPr="004F4634">
        <w:rPr>
          <w:rFonts w:ascii="Times New Roman" w:hAnsi="Times New Roman" w:cs="Times New Roman"/>
          <w:sz w:val="24"/>
          <w:szCs w:val="24"/>
        </w:rPr>
        <w:t xml:space="preserve"> программы задач выделение отдельных этапов ее реализации не предусматривается.</w:t>
      </w:r>
    </w:p>
    <w:p w:rsidR="009C7337" w:rsidRPr="004F4634" w:rsidRDefault="009C7337">
      <w:pPr>
        <w:widowControl w:val="0"/>
        <w:autoSpaceDE w:val="0"/>
        <w:autoSpaceDN w:val="0"/>
        <w:adjustRightInd w:val="0"/>
        <w:spacing w:after="0" w:line="240" w:lineRule="auto"/>
        <w:jc w:val="center"/>
        <w:rPr>
          <w:rFonts w:ascii="Times New Roman" w:hAnsi="Times New Roman" w:cs="Times New Roman"/>
          <w:sz w:val="24"/>
          <w:szCs w:val="24"/>
        </w:rPr>
      </w:pPr>
    </w:p>
    <w:p w:rsidR="009C7337" w:rsidRPr="003E19F1" w:rsidRDefault="009C733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9" w:name="Par437"/>
      <w:bookmarkEnd w:id="9"/>
      <w:r w:rsidRPr="004F4634">
        <w:rPr>
          <w:rFonts w:ascii="Times New Roman" w:hAnsi="Times New Roman" w:cs="Times New Roman"/>
          <w:sz w:val="24"/>
          <w:szCs w:val="24"/>
        </w:rPr>
        <w:t xml:space="preserve">Раздел 5. </w:t>
      </w:r>
      <w:r w:rsidRPr="003E19F1">
        <w:rPr>
          <w:rFonts w:ascii="Times New Roman" w:hAnsi="Times New Roman" w:cs="Times New Roman"/>
          <w:sz w:val="24"/>
          <w:szCs w:val="24"/>
        </w:rPr>
        <w:t>ПЕРЕЧЕНЬ МЕРОПРИЯТИЙ</w:t>
      </w:r>
    </w:p>
    <w:p w:rsidR="009C7337" w:rsidRPr="004F4634" w:rsidRDefault="00616D8C">
      <w:pPr>
        <w:widowControl w:val="0"/>
        <w:autoSpaceDE w:val="0"/>
        <w:autoSpaceDN w:val="0"/>
        <w:adjustRightInd w:val="0"/>
        <w:spacing w:after="0" w:line="240" w:lineRule="auto"/>
        <w:jc w:val="center"/>
        <w:rPr>
          <w:rFonts w:ascii="Times New Roman" w:hAnsi="Times New Roman" w:cs="Times New Roman"/>
          <w:sz w:val="24"/>
          <w:szCs w:val="24"/>
        </w:rPr>
      </w:pPr>
      <w:r w:rsidRPr="003E19F1">
        <w:rPr>
          <w:rFonts w:ascii="Times New Roman" w:hAnsi="Times New Roman" w:cs="Times New Roman"/>
          <w:sz w:val="24"/>
          <w:szCs w:val="24"/>
        </w:rPr>
        <w:t xml:space="preserve">МУНИЦИПАЛЬНОЙ </w:t>
      </w:r>
      <w:r w:rsidR="009C7337" w:rsidRPr="003E19F1">
        <w:rPr>
          <w:rFonts w:ascii="Times New Roman" w:hAnsi="Times New Roman" w:cs="Times New Roman"/>
          <w:sz w:val="24"/>
          <w:szCs w:val="24"/>
        </w:rPr>
        <w:t>ПРОГРАММЫ</w:t>
      </w:r>
    </w:p>
    <w:p w:rsidR="009C7337" w:rsidRPr="004F4634" w:rsidRDefault="009C7337">
      <w:pPr>
        <w:widowControl w:val="0"/>
        <w:autoSpaceDE w:val="0"/>
        <w:autoSpaceDN w:val="0"/>
        <w:adjustRightInd w:val="0"/>
        <w:spacing w:after="0" w:line="240" w:lineRule="auto"/>
        <w:jc w:val="center"/>
        <w:rPr>
          <w:rFonts w:ascii="Times New Roman" w:hAnsi="Times New Roman" w:cs="Times New Roman"/>
          <w:sz w:val="24"/>
          <w:szCs w:val="24"/>
        </w:rPr>
      </w:pPr>
    </w:p>
    <w:p w:rsidR="009C7337" w:rsidRPr="004F4634" w:rsidRDefault="001B045D">
      <w:pPr>
        <w:widowControl w:val="0"/>
        <w:autoSpaceDE w:val="0"/>
        <w:autoSpaceDN w:val="0"/>
        <w:adjustRightInd w:val="0"/>
        <w:spacing w:after="0" w:line="240" w:lineRule="auto"/>
        <w:ind w:firstLine="540"/>
        <w:jc w:val="both"/>
        <w:rPr>
          <w:rFonts w:ascii="Times New Roman" w:hAnsi="Times New Roman" w:cs="Times New Roman"/>
          <w:sz w:val="24"/>
          <w:szCs w:val="24"/>
        </w:rPr>
      </w:pPr>
      <w:hyperlink w:anchor="Par569" w:history="1">
        <w:r w:rsidR="009C7337" w:rsidRPr="004F4634">
          <w:rPr>
            <w:rFonts w:ascii="Times New Roman" w:hAnsi="Times New Roman" w:cs="Times New Roman"/>
            <w:color w:val="0000FF"/>
            <w:sz w:val="24"/>
            <w:szCs w:val="24"/>
          </w:rPr>
          <w:t>Перечень</w:t>
        </w:r>
      </w:hyperlink>
      <w:r w:rsidR="009C7337" w:rsidRPr="004F4634">
        <w:rPr>
          <w:rFonts w:ascii="Times New Roman" w:hAnsi="Times New Roman" w:cs="Times New Roman"/>
          <w:sz w:val="24"/>
          <w:szCs w:val="24"/>
        </w:rPr>
        <w:t xml:space="preserve"> мероприятий </w:t>
      </w:r>
      <w:r w:rsidR="00E243D7">
        <w:rPr>
          <w:rFonts w:ascii="Times New Roman" w:hAnsi="Times New Roman" w:cs="Times New Roman"/>
          <w:sz w:val="24"/>
          <w:szCs w:val="24"/>
        </w:rPr>
        <w:t>м</w:t>
      </w:r>
      <w:r w:rsidR="00616D8C">
        <w:rPr>
          <w:rFonts w:ascii="Times New Roman" w:hAnsi="Times New Roman" w:cs="Times New Roman"/>
          <w:sz w:val="24"/>
          <w:szCs w:val="24"/>
        </w:rPr>
        <w:t>униципальной</w:t>
      </w:r>
      <w:r w:rsidR="009C7337" w:rsidRPr="004F4634">
        <w:rPr>
          <w:rFonts w:ascii="Times New Roman" w:hAnsi="Times New Roman" w:cs="Times New Roman"/>
          <w:sz w:val="24"/>
          <w:szCs w:val="24"/>
        </w:rPr>
        <w:t xml:space="preserve"> программы (с указанием сроков их реализации и ожидаемых результатов) содержится в приложении N 1 к настоящей </w:t>
      </w:r>
      <w:r w:rsidR="00C96A16">
        <w:rPr>
          <w:rFonts w:ascii="Times New Roman" w:hAnsi="Times New Roman" w:cs="Times New Roman"/>
          <w:sz w:val="24"/>
          <w:szCs w:val="24"/>
        </w:rPr>
        <w:t>Муниципальной</w:t>
      </w:r>
      <w:r w:rsidR="009C7337" w:rsidRPr="004F4634">
        <w:rPr>
          <w:rFonts w:ascii="Times New Roman" w:hAnsi="Times New Roman" w:cs="Times New Roman"/>
          <w:sz w:val="24"/>
          <w:szCs w:val="24"/>
        </w:rPr>
        <w:t xml:space="preserve"> программе.</w:t>
      </w:r>
    </w:p>
    <w:p w:rsidR="009C7337" w:rsidRPr="004F4634" w:rsidRDefault="009C7337">
      <w:pPr>
        <w:widowControl w:val="0"/>
        <w:autoSpaceDE w:val="0"/>
        <w:autoSpaceDN w:val="0"/>
        <w:adjustRightInd w:val="0"/>
        <w:spacing w:after="0" w:line="240" w:lineRule="auto"/>
        <w:jc w:val="center"/>
        <w:rPr>
          <w:rFonts w:ascii="Times New Roman" w:hAnsi="Times New Roman" w:cs="Times New Roman"/>
          <w:sz w:val="24"/>
          <w:szCs w:val="24"/>
        </w:rPr>
      </w:pPr>
    </w:p>
    <w:p w:rsidR="009C7337" w:rsidRPr="004F4634" w:rsidRDefault="009C733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10" w:name="Par442"/>
      <w:bookmarkEnd w:id="10"/>
      <w:r w:rsidRPr="004F4634">
        <w:rPr>
          <w:rFonts w:ascii="Times New Roman" w:hAnsi="Times New Roman" w:cs="Times New Roman"/>
          <w:sz w:val="24"/>
          <w:szCs w:val="24"/>
        </w:rPr>
        <w:t xml:space="preserve">Раздел 6. </w:t>
      </w:r>
      <w:r w:rsidR="00E00106">
        <w:rPr>
          <w:rFonts w:ascii="Times New Roman" w:hAnsi="Times New Roman" w:cs="Times New Roman"/>
          <w:sz w:val="24"/>
          <w:szCs w:val="24"/>
        </w:rPr>
        <w:t xml:space="preserve">ХАРАКТЕРИСТИКА </w:t>
      </w:r>
      <w:r w:rsidRPr="004F4634">
        <w:rPr>
          <w:rFonts w:ascii="Times New Roman" w:hAnsi="Times New Roman" w:cs="Times New Roman"/>
          <w:sz w:val="24"/>
          <w:szCs w:val="24"/>
        </w:rPr>
        <w:t>МЕР ПРАВОВОГО РЕГУЛИРОВАНИЯ</w:t>
      </w:r>
    </w:p>
    <w:p w:rsidR="009C7337" w:rsidRPr="004F4634" w:rsidRDefault="009C7337">
      <w:pPr>
        <w:widowControl w:val="0"/>
        <w:autoSpaceDE w:val="0"/>
        <w:autoSpaceDN w:val="0"/>
        <w:adjustRightInd w:val="0"/>
        <w:spacing w:after="0" w:line="240" w:lineRule="auto"/>
        <w:jc w:val="center"/>
        <w:rPr>
          <w:rFonts w:ascii="Times New Roman" w:hAnsi="Times New Roman" w:cs="Times New Roman"/>
          <w:sz w:val="24"/>
          <w:szCs w:val="24"/>
        </w:rPr>
      </w:pPr>
      <w:r w:rsidRPr="004F4634">
        <w:rPr>
          <w:rFonts w:ascii="Times New Roman" w:hAnsi="Times New Roman" w:cs="Times New Roman"/>
          <w:sz w:val="24"/>
          <w:szCs w:val="24"/>
        </w:rPr>
        <w:t xml:space="preserve">В СФЕРЕ УПРАВЛЕНИЯ </w:t>
      </w:r>
      <w:r w:rsidR="00616D8C">
        <w:rPr>
          <w:rFonts w:ascii="Times New Roman" w:hAnsi="Times New Roman" w:cs="Times New Roman"/>
          <w:sz w:val="24"/>
          <w:szCs w:val="24"/>
        </w:rPr>
        <w:t>МУНИЦИПАЛЬНЫМИ</w:t>
      </w:r>
      <w:r w:rsidRPr="004F4634">
        <w:rPr>
          <w:rFonts w:ascii="Times New Roman" w:hAnsi="Times New Roman" w:cs="Times New Roman"/>
          <w:sz w:val="24"/>
          <w:szCs w:val="24"/>
        </w:rPr>
        <w:t xml:space="preserve"> ФИНАНСАМИ</w:t>
      </w:r>
    </w:p>
    <w:p w:rsidR="009C7337" w:rsidRPr="004F4634" w:rsidRDefault="009C7337">
      <w:pPr>
        <w:widowControl w:val="0"/>
        <w:autoSpaceDE w:val="0"/>
        <w:autoSpaceDN w:val="0"/>
        <w:adjustRightInd w:val="0"/>
        <w:spacing w:after="0" w:line="240" w:lineRule="auto"/>
        <w:jc w:val="center"/>
        <w:rPr>
          <w:rFonts w:ascii="Times New Roman" w:hAnsi="Times New Roman" w:cs="Times New Roman"/>
          <w:sz w:val="24"/>
          <w:szCs w:val="24"/>
        </w:rPr>
      </w:pP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Основные </w:t>
      </w:r>
      <w:hyperlink w:anchor="Par885" w:history="1">
        <w:r w:rsidRPr="004F4634">
          <w:rPr>
            <w:rFonts w:ascii="Times New Roman" w:hAnsi="Times New Roman" w:cs="Times New Roman"/>
            <w:color w:val="0000FF"/>
            <w:sz w:val="24"/>
            <w:szCs w:val="24"/>
          </w:rPr>
          <w:t>меры</w:t>
        </w:r>
      </w:hyperlink>
      <w:r w:rsidRPr="004F4634">
        <w:rPr>
          <w:rFonts w:ascii="Times New Roman" w:hAnsi="Times New Roman" w:cs="Times New Roman"/>
          <w:sz w:val="24"/>
          <w:szCs w:val="24"/>
        </w:rPr>
        <w:t xml:space="preserve"> правового регулирования, направленные на достижение целей и (или) конечных результатов </w:t>
      </w:r>
      <w:r w:rsidR="00E243D7">
        <w:rPr>
          <w:rFonts w:ascii="Times New Roman" w:hAnsi="Times New Roman" w:cs="Times New Roman"/>
          <w:sz w:val="24"/>
          <w:szCs w:val="24"/>
        </w:rPr>
        <w:t>м</w:t>
      </w:r>
      <w:r w:rsidR="00C96A16">
        <w:rPr>
          <w:rFonts w:ascii="Times New Roman" w:hAnsi="Times New Roman" w:cs="Times New Roman"/>
          <w:sz w:val="24"/>
          <w:szCs w:val="24"/>
        </w:rPr>
        <w:t>униципальной</w:t>
      </w:r>
      <w:r w:rsidRPr="004F4634">
        <w:rPr>
          <w:rFonts w:ascii="Times New Roman" w:hAnsi="Times New Roman" w:cs="Times New Roman"/>
          <w:sz w:val="24"/>
          <w:szCs w:val="24"/>
        </w:rPr>
        <w:t xml:space="preserve"> программы, приведены в приложении N 2 к настоящей </w:t>
      </w:r>
      <w:r w:rsidR="00E243D7">
        <w:rPr>
          <w:rFonts w:ascii="Times New Roman" w:hAnsi="Times New Roman" w:cs="Times New Roman"/>
          <w:sz w:val="24"/>
          <w:szCs w:val="24"/>
        </w:rPr>
        <w:t>м</w:t>
      </w:r>
      <w:r w:rsidR="00C96A16">
        <w:rPr>
          <w:rFonts w:ascii="Times New Roman" w:hAnsi="Times New Roman" w:cs="Times New Roman"/>
          <w:sz w:val="24"/>
          <w:szCs w:val="24"/>
        </w:rPr>
        <w:t>униципальной</w:t>
      </w:r>
      <w:r w:rsidRPr="004F4634">
        <w:rPr>
          <w:rFonts w:ascii="Times New Roman" w:hAnsi="Times New Roman" w:cs="Times New Roman"/>
          <w:sz w:val="24"/>
          <w:szCs w:val="24"/>
        </w:rPr>
        <w:t xml:space="preserve"> программе.</w:t>
      </w:r>
    </w:p>
    <w:p w:rsidR="009C7337" w:rsidRPr="004F4634" w:rsidRDefault="009C7337">
      <w:pPr>
        <w:widowControl w:val="0"/>
        <w:autoSpaceDE w:val="0"/>
        <w:autoSpaceDN w:val="0"/>
        <w:adjustRightInd w:val="0"/>
        <w:spacing w:after="0" w:line="240" w:lineRule="auto"/>
        <w:jc w:val="center"/>
        <w:rPr>
          <w:rFonts w:ascii="Times New Roman" w:hAnsi="Times New Roman" w:cs="Times New Roman"/>
          <w:sz w:val="24"/>
          <w:szCs w:val="24"/>
        </w:rPr>
      </w:pPr>
    </w:p>
    <w:p w:rsidR="009C7337" w:rsidRPr="004F4634" w:rsidRDefault="009C733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11" w:name="Par453"/>
      <w:bookmarkEnd w:id="11"/>
      <w:r w:rsidRPr="004F4634">
        <w:rPr>
          <w:rFonts w:ascii="Times New Roman" w:hAnsi="Times New Roman" w:cs="Times New Roman"/>
          <w:sz w:val="24"/>
          <w:szCs w:val="24"/>
        </w:rPr>
        <w:t xml:space="preserve">Раздел </w:t>
      </w:r>
      <w:r w:rsidR="00C96A16">
        <w:rPr>
          <w:rFonts w:ascii="Times New Roman" w:hAnsi="Times New Roman" w:cs="Times New Roman"/>
          <w:sz w:val="24"/>
          <w:szCs w:val="24"/>
        </w:rPr>
        <w:t>7.</w:t>
      </w:r>
      <w:r w:rsidRPr="004F4634">
        <w:rPr>
          <w:rFonts w:ascii="Times New Roman" w:hAnsi="Times New Roman" w:cs="Times New Roman"/>
          <w:sz w:val="24"/>
          <w:szCs w:val="24"/>
        </w:rPr>
        <w:t xml:space="preserve"> ПЕРЕЧЕНЬ ЦЕЛЕВЫХ ИНДИКАТОРОВ</w:t>
      </w:r>
    </w:p>
    <w:p w:rsidR="009C7337" w:rsidRPr="004F4634" w:rsidRDefault="00E0010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r w:rsidR="009C7337" w:rsidRPr="004F4634">
        <w:rPr>
          <w:rFonts w:ascii="Times New Roman" w:hAnsi="Times New Roman" w:cs="Times New Roman"/>
          <w:sz w:val="24"/>
          <w:szCs w:val="24"/>
        </w:rPr>
        <w:t>ПОКАЗАТЕЛЕЙ</w:t>
      </w:r>
      <w:r>
        <w:rPr>
          <w:rFonts w:ascii="Times New Roman" w:hAnsi="Times New Roman" w:cs="Times New Roman"/>
          <w:sz w:val="24"/>
          <w:szCs w:val="24"/>
        </w:rPr>
        <w:t>)</w:t>
      </w:r>
      <w:r w:rsidR="009C7337" w:rsidRPr="004F4634">
        <w:rPr>
          <w:rFonts w:ascii="Times New Roman" w:hAnsi="Times New Roman" w:cs="Times New Roman"/>
          <w:sz w:val="24"/>
          <w:szCs w:val="24"/>
        </w:rPr>
        <w:t xml:space="preserve"> </w:t>
      </w:r>
      <w:r w:rsidR="007C15CE">
        <w:rPr>
          <w:rFonts w:ascii="Times New Roman" w:hAnsi="Times New Roman" w:cs="Times New Roman"/>
          <w:sz w:val="24"/>
          <w:szCs w:val="24"/>
        </w:rPr>
        <w:t xml:space="preserve">МУНИЦИПАЛЬНОЙ </w:t>
      </w:r>
      <w:r w:rsidR="009C7337" w:rsidRPr="004F4634">
        <w:rPr>
          <w:rFonts w:ascii="Times New Roman" w:hAnsi="Times New Roman" w:cs="Times New Roman"/>
          <w:sz w:val="24"/>
          <w:szCs w:val="24"/>
        </w:rPr>
        <w:t>ПРОГРАММЫ</w:t>
      </w:r>
    </w:p>
    <w:p w:rsidR="009C7337" w:rsidRPr="004F4634" w:rsidRDefault="009C7337">
      <w:pPr>
        <w:widowControl w:val="0"/>
        <w:autoSpaceDE w:val="0"/>
        <w:autoSpaceDN w:val="0"/>
        <w:adjustRightInd w:val="0"/>
        <w:spacing w:after="0" w:line="240" w:lineRule="auto"/>
        <w:jc w:val="center"/>
        <w:rPr>
          <w:rFonts w:ascii="Times New Roman" w:hAnsi="Times New Roman" w:cs="Times New Roman"/>
          <w:sz w:val="24"/>
          <w:szCs w:val="24"/>
        </w:rPr>
      </w:pP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Перечень целевых индикаторов и показателей </w:t>
      </w:r>
      <w:r w:rsidR="00E243D7">
        <w:rPr>
          <w:rFonts w:ascii="Times New Roman" w:hAnsi="Times New Roman" w:cs="Times New Roman"/>
          <w:sz w:val="24"/>
          <w:szCs w:val="24"/>
        </w:rPr>
        <w:t>м</w:t>
      </w:r>
      <w:r w:rsidR="00627298">
        <w:rPr>
          <w:rFonts w:ascii="Times New Roman" w:hAnsi="Times New Roman" w:cs="Times New Roman"/>
          <w:sz w:val="24"/>
          <w:szCs w:val="24"/>
        </w:rPr>
        <w:t>униципальной</w:t>
      </w:r>
      <w:r w:rsidRPr="004F4634">
        <w:rPr>
          <w:rFonts w:ascii="Times New Roman" w:hAnsi="Times New Roman" w:cs="Times New Roman"/>
          <w:sz w:val="24"/>
          <w:szCs w:val="24"/>
        </w:rPr>
        <w:t xml:space="preserve"> программы с расшифровкой плановых значений по годам ее реализации, а также </w:t>
      </w:r>
      <w:hyperlink w:anchor="Par1018" w:history="1">
        <w:r w:rsidRPr="004F4634">
          <w:rPr>
            <w:rFonts w:ascii="Times New Roman" w:hAnsi="Times New Roman" w:cs="Times New Roman"/>
            <w:color w:val="0000FF"/>
            <w:sz w:val="24"/>
            <w:szCs w:val="24"/>
          </w:rPr>
          <w:t>сведения</w:t>
        </w:r>
      </w:hyperlink>
      <w:r w:rsidRPr="004F4634">
        <w:rPr>
          <w:rFonts w:ascii="Times New Roman" w:hAnsi="Times New Roman" w:cs="Times New Roman"/>
          <w:sz w:val="24"/>
          <w:szCs w:val="24"/>
        </w:rPr>
        <w:t xml:space="preserve"> о взаимосвязи мероприятий и результатов их выполнения с обобщенными целевыми индикаторами </w:t>
      </w:r>
      <w:r w:rsidR="00E243D7">
        <w:rPr>
          <w:rFonts w:ascii="Times New Roman" w:hAnsi="Times New Roman" w:cs="Times New Roman"/>
          <w:sz w:val="24"/>
          <w:szCs w:val="24"/>
        </w:rPr>
        <w:t>м</w:t>
      </w:r>
      <w:r w:rsidR="00627298">
        <w:rPr>
          <w:rFonts w:ascii="Times New Roman" w:hAnsi="Times New Roman" w:cs="Times New Roman"/>
          <w:sz w:val="24"/>
          <w:szCs w:val="24"/>
        </w:rPr>
        <w:t>униципальной</w:t>
      </w:r>
      <w:r w:rsidRPr="004F4634">
        <w:rPr>
          <w:rFonts w:ascii="Times New Roman" w:hAnsi="Times New Roman" w:cs="Times New Roman"/>
          <w:sz w:val="24"/>
          <w:szCs w:val="24"/>
        </w:rPr>
        <w:t xml:space="preserve"> программы приведен в приложении N 3 к настоящей </w:t>
      </w:r>
      <w:r w:rsidR="00E243D7">
        <w:rPr>
          <w:rFonts w:ascii="Times New Roman" w:hAnsi="Times New Roman" w:cs="Times New Roman"/>
          <w:sz w:val="24"/>
          <w:szCs w:val="24"/>
        </w:rPr>
        <w:t>м</w:t>
      </w:r>
      <w:r w:rsidR="00627298">
        <w:rPr>
          <w:rFonts w:ascii="Times New Roman" w:hAnsi="Times New Roman" w:cs="Times New Roman"/>
          <w:sz w:val="24"/>
          <w:szCs w:val="24"/>
        </w:rPr>
        <w:t>униципальной</w:t>
      </w:r>
      <w:r w:rsidRPr="004F4634">
        <w:rPr>
          <w:rFonts w:ascii="Times New Roman" w:hAnsi="Times New Roman" w:cs="Times New Roman"/>
          <w:sz w:val="24"/>
          <w:szCs w:val="24"/>
        </w:rPr>
        <w:t xml:space="preserve"> программе.</w:t>
      </w:r>
    </w:p>
    <w:p w:rsidR="009C7337" w:rsidRPr="004F4634" w:rsidRDefault="009C7337">
      <w:pPr>
        <w:widowControl w:val="0"/>
        <w:autoSpaceDE w:val="0"/>
        <w:autoSpaceDN w:val="0"/>
        <w:adjustRightInd w:val="0"/>
        <w:spacing w:after="0" w:line="240" w:lineRule="auto"/>
        <w:jc w:val="center"/>
        <w:rPr>
          <w:rFonts w:ascii="Times New Roman" w:hAnsi="Times New Roman" w:cs="Times New Roman"/>
          <w:sz w:val="24"/>
          <w:szCs w:val="24"/>
        </w:rPr>
      </w:pPr>
    </w:p>
    <w:p w:rsidR="009C7337" w:rsidRPr="004F4634" w:rsidRDefault="009C733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12" w:name="Par458"/>
      <w:bookmarkEnd w:id="12"/>
      <w:r w:rsidRPr="004F4634">
        <w:rPr>
          <w:rFonts w:ascii="Times New Roman" w:hAnsi="Times New Roman" w:cs="Times New Roman"/>
          <w:sz w:val="24"/>
          <w:szCs w:val="24"/>
        </w:rPr>
        <w:t xml:space="preserve">Раздел </w:t>
      </w:r>
      <w:r w:rsidR="00627298">
        <w:rPr>
          <w:rFonts w:ascii="Times New Roman" w:hAnsi="Times New Roman" w:cs="Times New Roman"/>
          <w:sz w:val="24"/>
          <w:szCs w:val="24"/>
        </w:rPr>
        <w:t>8</w:t>
      </w:r>
      <w:r w:rsidRPr="004F4634">
        <w:rPr>
          <w:rFonts w:ascii="Times New Roman" w:hAnsi="Times New Roman" w:cs="Times New Roman"/>
          <w:sz w:val="24"/>
          <w:szCs w:val="24"/>
        </w:rPr>
        <w:t>. ОБОСНОВАНИЕ СОСТАВА И ЗНАЧЕНИЯ</w:t>
      </w:r>
    </w:p>
    <w:p w:rsidR="009C7337" w:rsidRPr="004F4634" w:rsidRDefault="009C7337">
      <w:pPr>
        <w:widowControl w:val="0"/>
        <w:autoSpaceDE w:val="0"/>
        <w:autoSpaceDN w:val="0"/>
        <w:adjustRightInd w:val="0"/>
        <w:spacing w:after="0" w:line="240" w:lineRule="auto"/>
        <w:jc w:val="center"/>
        <w:rPr>
          <w:rFonts w:ascii="Times New Roman" w:hAnsi="Times New Roman" w:cs="Times New Roman"/>
          <w:sz w:val="24"/>
          <w:szCs w:val="24"/>
        </w:rPr>
      </w:pPr>
      <w:r w:rsidRPr="004F4634">
        <w:rPr>
          <w:rFonts w:ascii="Times New Roman" w:hAnsi="Times New Roman" w:cs="Times New Roman"/>
          <w:sz w:val="24"/>
          <w:szCs w:val="24"/>
        </w:rPr>
        <w:t>СООТВЕТСТВУЮЩИХ ЦЕЛЕВЫХ ИНДИКАТОРОВ (ПОКАЗАТЕЛЕЙ)</w:t>
      </w:r>
    </w:p>
    <w:p w:rsidR="009C7337" w:rsidRPr="004F4634" w:rsidRDefault="00B53115">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МУНИЦИПАЛЬНОЙ</w:t>
      </w:r>
      <w:r w:rsidR="009C7337" w:rsidRPr="004F4634">
        <w:rPr>
          <w:rFonts w:ascii="Times New Roman" w:hAnsi="Times New Roman" w:cs="Times New Roman"/>
          <w:sz w:val="24"/>
          <w:szCs w:val="24"/>
        </w:rPr>
        <w:t xml:space="preserve"> ПРОГРАММЫ</w:t>
      </w:r>
    </w:p>
    <w:p w:rsidR="009C7337" w:rsidRPr="004F4634" w:rsidRDefault="009C7337">
      <w:pPr>
        <w:widowControl w:val="0"/>
        <w:autoSpaceDE w:val="0"/>
        <w:autoSpaceDN w:val="0"/>
        <w:adjustRightInd w:val="0"/>
        <w:spacing w:after="0" w:line="240" w:lineRule="auto"/>
        <w:jc w:val="center"/>
        <w:rPr>
          <w:rFonts w:ascii="Times New Roman" w:hAnsi="Times New Roman" w:cs="Times New Roman"/>
          <w:sz w:val="24"/>
          <w:szCs w:val="24"/>
        </w:rPr>
      </w:pP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Состав целевых показателей и индикаторов </w:t>
      </w:r>
      <w:r w:rsidR="00E243D7">
        <w:rPr>
          <w:rFonts w:ascii="Times New Roman" w:hAnsi="Times New Roman" w:cs="Times New Roman"/>
          <w:sz w:val="24"/>
          <w:szCs w:val="24"/>
        </w:rPr>
        <w:t>м</w:t>
      </w:r>
      <w:r w:rsidR="00B53115">
        <w:rPr>
          <w:rFonts w:ascii="Times New Roman" w:hAnsi="Times New Roman" w:cs="Times New Roman"/>
          <w:sz w:val="24"/>
          <w:szCs w:val="24"/>
        </w:rPr>
        <w:t>униципальной</w:t>
      </w:r>
      <w:r w:rsidRPr="004F4634">
        <w:rPr>
          <w:rFonts w:ascii="Times New Roman" w:hAnsi="Times New Roman" w:cs="Times New Roman"/>
          <w:sz w:val="24"/>
          <w:szCs w:val="24"/>
        </w:rPr>
        <w:t xml:space="preserve"> программы определен таким образом, чтобы обеспечить:</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 наблюдаемость значений показателей (индикаторов) в течение срока реализации </w:t>
      </w:r>
      <w:r w:rsidR="00E243D7">
        <w:rPr>
          <w:rFonts w:ascii="Times New Roman" w:hAnsi="Times New Roman" w:cs="Times New Roman"/>
          <w:sz w:val="24"/>
          <w:szCs w:val="24"/>
        </w:rPr>
        <w:t>м</w:t>
      </w:r>
      <w:r w:rsidR="00B53115">
        <w:rPr>
          <w:rFonts w:ascii="Times New Roman" w:hAnsi="Times New Roman" w:cs="Times New Roman"/>
          <w:sz w:val="24"/>
          <w:szCs w:val="24"/>
        </w:rPr>
        <w:t xml:space="preserve">униципальной </w:t>
      </w:r>
      <w:r w:rsidRPr="004F4634">
        <w:rPr>
          <w:rFonts w:ascii="Times New Roman" w:hAnsi="Times New Roman" w:cs="Times New Roman"/>
          <w:sz w:val="24"/>
          <w:szCs w:val="24"/>
        </w:rPr>
        <w:t>программы;</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 охват всех наиболее значимых результатов реализации мероприятий при </w:t>
      </w:r>
      <w:r w:rsidRPr="004F4634">
        <w:rPr>
          <w:rFonts w:ascii="Times New Roman" w:hAnsi="Times New Roman" w:cs="Times New Roman"/>
          <w:sz w:val="24"/>
          <w:szCs w:val="24"/>
        </w:rPr>
        <w:lastRenderedPageBreak/>
        <w:t>минимизации количества показателей (индикаторов);</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наличие формализованных методик расчета значений показателей (индикаторов).</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Перечень показателей и индикаторов носит открытый характер и предусматривает возможность корректировки в ходе реализации </w:t>
      </w:r>
      <w:r w:rsidR="00E243D7">
        <w:rPr>
          <w:rFonts w:ascii="Times New Roman" w:hAnsi="Times New Roman" w:cs="Times New Roman"/>
          <w:sz w:val="24"/>
          <w:szCs w:val="24"/>
        </w:rPr>
        <w:t>м</w:t>
      </w:r>
      <w:r w:rsidR="00B53115">
        <w:rPr>
          <w:rFonts w:ascii="Times New Roman" w:hAnsi="Times New Roman" w:cs="Times New Roman"/>
          <w:sz w:val="24"/>
          <w:szCs w:val="24"/>
        </w:rPr>
        <w:t>униципальной</w:t>
      </w:r>
      <w:r w:rsidRPr="004F4634">
        <w:rPr>
          <w:rFonts w:ascii="Times New Roman" w:hAnsi="Times New Roman" w:cs="Times New Roman"/>
          <w:sz w:val="24"/>
          <w:szCs w:val="24"/>
        </w:rPr>
        <w:t xml:space="preserve"> программы в случаях потери информативности показателя (достижение максимального значения или насыщения), изменения приоритетов государственной политики, появления новых технологических и социально-экономических обстоятельств, существенно влияющих на сферу </w:t>
      </w:r>
      <w:r w:rsidR="00B53115">
        <w:rPr>
          <w:rFonts w:ascii="Times New Roman" w:hAnsi="Times New Roman" w:cs="Times New Roman"/>
          <w:sz w:val="24"/>
          <w:szCs w:val="24"/>
        </w:rPr>
        <w:t>муниципальных</w:t>
      </w:r>
      <w:r w:rsidRPr="004F4634">
        <w:rPr>
          <w:rFonts w:ascii="Times New Roman" w:hAnsi="Times New Roman" w:cs="Times New Roman"/>
          <w:sz w:val="24"/>
          <w:szCs w:val="24"/>
        </w:rPr>
        <w:t xml:space="preserve"> финансов.</w:t>
      </w:r>
    </w:p>
    <w:p w:rsidR="009C7337" w:rsidRPr="004F4634" w:rsidRDefault="001B045D">
      <w:pPr>
        <w:widowControl w:val="0"/>
        <w:autoSpaceDE w:val="0"/>
        <w:autoSpaceDN w:val="0"/>
        <w:adjustRightInd w:val="0"/>
        <w:spacing w:after="0" w:line="240" w:lineRule="auto"/>
        <w:ind w:firstLine="540"/>
        <w:jc w:val="both"/>
        <w:rPr>
          <w:rFonts w:ascii="Times New Roman" w:hAnsi="Times New Roman" w:cs="Times New Roman"/>
          <w:sz w:val="24"/>
          <w:szCs w:val="24"/>
        </w:rPr>
      </w:pPr>
      <w:hyperlink w:anchor="Par1193" w:history="1">
        <w:r w:rsidR="009C7337" w:rsidRPr="004F4634">
          <w:rPr>
            <w:rFonts w:ascii="Times New Roman" w:hAnsi="Times New Roman" w:cs="Times New Roman"/>
            <w:color w:val="0000FF"/>
            <w:sz w:val="24"/>
            <w:szCs w:val="24"/>
          </w:rPr>
          <w:t>Методика</w:t>
        </w:r>
      </w:hyperlink>
      <w:r w:rsidR="009C7337" w:rsidRPr="004F4634">
        <w:rPr>
          <w:rFonts w:ascii="Times New Roman" w:hAnsi="Times New Roman" w:cs="Times New Roman"/>
          <w:sz w:val="24"/>
          <w:szCs w:val="24"/>
        </w:rPr>
        <w:t xml:space="preserve"> расчета целевых показателей (индикаторов) эффективности реализации </w:t>
      </w:r>
      <w:r w:rsidR="00E243D7">
        <w:rPr>
          <w:rFonts w:ascii="Times New Roman" w:hAnsi="Times New Roman" w:cs="Times New Roman"/>
          <w:sz w:val="24"/>
          <w:szCs w:val="24"/>
        </w:rPr>
        <w:t>м</w:t>
      </w:r>
      <w:r w:rsidR="00B53115">
        <w:rPr>
          <w:rFonts w:ascii="Times New Roman" w:hAnsi="Times New Roman" w:cs="Times New Roman"/>
          <w:sz w:val="24"/>
          <w:szCs w:val="24"/>
        </w:rPr>
        <w:t>униципальной</w:t>
      </w:r>
      <w:r w:rsidR="009C7337" w:rsidRPr="004F4634">
        <w:rPr>
          <w:rFonts w:ascii="Times New Roman" w:hAnsi="Times New Roman" w:cs="Times New Roman"/>
          <w:sz w:val="24"/>
          <w:szCs w:val="24"/>
        </w:rPr>
        <w:t xml:space="preserve"> программы приведена в приложении N 4 к настоящей </w:t>
      </w:r>
      <w:r w:rsidR="00B53115">
        <w:rPr>
          <w:rFonts w:ascii="Times New Roman" w:hAnsi="Times New Roman" w:cs="Times New Roman"/>
          <w:sz w:val="24"/>
          <w:szCs w:val="24"/>
        </w:rPr>
        <w:t xml:space="preserve">Муниципальной </w:t>
      </w:r>
      <w:r w:rsidR="009C7337" w:rsidRPr="004F4634">
        <w:rPr>
          <w:rFonts w:ascii="Times New Roman" w:hAnsi="Times New Roman" w:cs="Times New Roman"/>
          <w:sz w:val="24"/>
          <w:szCs w:val="24"/>
        </w:rPr>
        <w:t>программе.</w:t>
      </w:r>
    </w:p>
    <w:p w:rsidR="009C7337" w:rsidRPr="004F4634" w:rsidRDefault="009C7337">
      <w:pPr>
        <w:widowControl w:val="0"/>
        <w:autoSpaceDE w:val="0"/>
        <w:autoSpaceDN w:val="0"/>
        <w:adjustRightInd w:val="0"/>
        <w:spacing w:after="0" w:line="240" w:lineRule="auto"/>
        <w:jc w:val="center"/>
        <w:rPr>
          <w:rFonts w:ascii="Times New Roman" w:hAnsi="Times New Roman" w:cs="Times New Roman"/>
          <w:sz w:val="24"/>
          <w:szCs w:val="24"/>
        </w:rPr>
      </w:pPr>
    </w:p>
    <w:p w:rsidR="009C7337" w:rsidRPr="004F4634" w:rsidRDefault="009C733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13" w:name="Par469"/>
      <w:bookmarkEnd w:id="13"/>
      <w:r w:rsidRPr="004F4634">
        <w:rPr>
          <w:rFonts w:ascii="Times New Roman" w:hAnsi="Times New Roman" w:cs="Times New Roman"/>
          <w:sz w:val="24"/>
          <w:szCs w:val="24"/>
        </w:rPr>
        <w:t xml:space="preserve">Раздел </w:t>
      </w:r>
      <w:r w:rsidR="00627298">
        <w:rPr>
          <w:rFonts w:ascii="Times New Roman" w:hAnsi="Times New Roman" w:cs="Times New Roman"/>
          <w:sz w:val="24"/>
          <w:szCs w:val="24"/>
        </w:rPr>
        <w:t>9</w:t>
      </w:r>
      <w:r w:rsidRPr="004F4634">
        <w:rPr>
          <w:rFonts w:ascii="Times New Roman" w:hAnsi="Times New Roman" w:cs="Times New Roman"/>
          <w:sz w:val="24"/>
          <w:szCs w:val="24"/>
        </w:rPr>
        <w:t xml:space="preserve">. РЕСУРСНОЕ ОБЕСПЕЧЕНИЕ </w:t>
      </w:r>
      <w:r w:rsidR="00B53115">
        <w:rPr>
          <w:rFonts w:ascii="Times New Roman" w:hAnsi="Times New Roman" w:cs="Times New Roman"/>
          <w:sz w:val="24"/>
          <w:szCs w:val="24"/>
        </w:rPr>
        <w:t>МУНИЦИПАЛЬНОЙ</w:t>
      </w:r>
      <w:r w:rsidRPr="004F4634">
        <w:rPr>
          <w:rFonts w:ascii="Times New Roman" w:hAnsi="Times New Roman" w:cs="Times New Roman"/>
          <w:sz w:val="24"/>
          <w:szCs w:val="24"/>
        </w:rPr>
        <w:t xml:space="preserve"> ПРОГРАММЫ</w:t>
      </w:r>
    </w:p>
    <w:p w:rsidR="009C7337" w:rsidRPr="004F4634" w:rsidRDefault="009C7337">
      <w:pPr>
        <w:widowControl w:val="0"/>
        <w:autoSpaceDE w:val="0"/>
        <w:autoSpaceDN w:val="0"/>
        <w:adjustRightInd w:val="0"/>
        <w:spacing w:after="0" w:line="240" w:lineRule="auto"/>
        <w:jc w:val="center"/>
        <w:rPr>
          <w:rFonts w:ascii="Times New Roman" w:hAnsi="Times New Roman" w:cs="Times New Roman"/>
          <w:sz w:val="24"/>
          <w:szCs w:val="24"/>
        </w:rPr>
      </w:pP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F4634">
        <w:rPr>
          <w:rFonts w:ascii="Times New Roman" w:hAnsi="Times New Roman" w:cs="Times New Roman"/>
          <w:sz w:val="24"/>
          <w:szCs w:val="24"/>
        </w:rPr>
        <w:t xml:space="preserve">Реализация мероприятий </w:t>
      </w:r>
      <w:r w:rsidR="00E243D7">
        <w:rPr>
          <w:rFonts w:ascii="Times New Roman" w:hAnsi="Times New Roman" w:cs="Times New Roman"/>
          <w:sz w:val="24"/>
          <w:szCs w:val="24"/>
        </w:rPr>
        <w:t>м</w:t>
      </w:r>
      <w:r w:rsidR="00B53115">
        <w:rPr>
          <w:rFonts w:ascii="Times New Roman" w:hAnsi="Times New Roman" w:cs="Times New Roman"/>
          <w:sz w:val="24"/>
          <w:szCs w:val="24"/>
        </w:rPr>
        <w:t>униципальной</w:t>
      </w:r>
      <w:r w:rsidRPr="004F4634">
        <w:rPr>
          <w:rFonts w:ascii="Times New Roman" w:hAnsi="Times New Roman" w:cs="Times New Roman"/>
          <w:sz w:val="24"/>
          <w:szCs w:val="24"/>
        </w:rPr>
        <w:t xml:space="preserve"> программы осуществляется за счет средств бюджета</w:t>
      </w:r>
      <w:r w:rsidR="00B53115">
        <w:rPr>
          <w:rFonts w:ascii="Times New Roman" w:hAnsi="Times New Roman" w:cs="Times New Roman"/>
          <w:sz w:val="24"/>
          <w:szCs w:val="24"/>
        </w:rPr>
        <w:t xml:space="preserve"> Холмского городского округа</w:t>
      </w:r>
      <w:r w:rsidRPr="004F4634">
        <w:rPr>
          <w:rFonts w:ascii="Times New Roman" w:hAnsi="Times New Roman" w:cs="Times New Roman"/>
          <w:sz w:val="24"/>
          <w:szCs w:val="24"/>
        </w:rPr>
        <w:t xml:space="preserve">. Объем бюджетных ассигнований на реализацию </w:t>
      </w:r>
      <w:r w:rsidR="00E243D7">
        <w:rPr>
          <w:rFonts w:ascii="Times New Roman" w:hAnsi="Times New Roman" w:cs="Times New Roman"/>
          <w:sz w:val="24"/>
          <w:szCs w:val="24"/>
        </w:rPr>
        <w:t>м</w:t>
      </w:r>
      <w:r w:rsidR="00B53115">
        <w:rPr>
          <w:rFonts w:ascii="Times New Roman" w:hAnsi="Times New Roman" w:cs="Times New Roman"/>
          <w:sz w:val="24"/>
          <w:szCs w:val="24"/>
        </w:rPr>
        <w:t>униципальной</w:t>
      </w:r>
      <w:r w:rsidRPr="004F4634">
        <w:rPr>
          <w:rFonts w:ascii="Times New Roman" w:hAnsi="Times New Roman" w:cs="Times New Roman"/>
          <w:sz w:val="24"/>
          <w:szCs w:val="24"/>
        </w:rPr>
        <w:t xml:space="preserve"> программы составляет на весь срок ее реализации (201</w:t>
      </w:r>
      <w:r w:rsidR="00B53115">
        <w:rPr>
          <w:rFonts w:ascii="Times New Roman" w:hAnsi="Times New Roman" w:cs="Times New Roman"/>
          <w:sz w:val="24"/>
          <w:szCs w:val="24"/>
        </w:rPr>
        <w:t>5</w:t>
      </w:r>
      <w:r w:rsidRPr="004F4634">
        <w:rPr>
          <w:rFonts w:ascii="Times New Roman" w:hAnsi="Times New Roman" w:cs="Times New Roman"/>
          <w:sz w:val="24"/>
          <w:szCs w:val="24"/>
        </w:rPr>
        <w:t xml:space="preserve"> - 2020 годы) </w:t>
      </w:r>
      <w:r w:rsidR="00AE27D6">
        <w:rPr>
          <w:rFonts w:ascii="Times New Roman" w:hAnsi="Times New Roman" w:cs="Times New Roman"/>
          <w:sz w:val="24"/>
          <w:szCs w:val="24"/>
        </w:rPr>
        <w:t xml:space="preserve">   104 234,7</w:t>
      </w:r>
      <w:r w:rsidR="00B53115">
        <w:rPr>
          <w:rFonts w:ascii="Times New Roman" w:hAnsi="Times New Roman" w:cs="Times New Roman"/>
          <w:sz w:val="24"/>
          <w:szCs w:val="24"/>
        </w:rPr>
        <w:t xml:space="preserve"> </w:t>
      </w:r>
      <w:r w:rsidRPr="004F4634">
        <w:rPr>
          <w:rFonts w:ascii="Times New Roman" w:hAnsi="Times New Roman" w:cs="Times New Roman"/>
          <w:sz w:val="24"/>
          <w:szCs w:val="24"/>
        </w:rPr>
        <w:t xml:space="preserve"> тыс. рублей, в том числе по годам:</w:t>
      </w:r>
    </w:p>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457"/>
        <w:gridCol w:w="3276"/>
        <w:gridCol w:w="3276"/>
      </w:tblGrid>
      <w:tr w:rsidR="009C7337" w:rsidRPr="004F4634">
        <w:trPr>
          <w:tblCellSpacing w:w="5" w:type="nil"/>
        </w:trPr>
        <w:tc>
          <w:tcPr>
            <w:tcW w:w="2457" w:type="dxa"/>
            <w:tcBorders>
              <w:top w:val="single" w:sz="8" w:space="0" w:color="auto"/>
              <w:left w:val="single" w:sz="8" w:space="0" w:color="auto"/>
              <w:bottom w:val="single" w:sz="8" w:space="0" w:color="auto"/>
              <w:right w:val="single" w:sz="8" w:space="0" w:color="auto"/>
            </w:tcBorders>
          </w:tcPr>
          <w:p w:rsidR="009C7337" w:rsidRPr="004F4634" w:rsidRDefault="009C7337" w:rsidP="00B53115">
            <w:pPr>
              <w:widowControl w:val="0"/>
              <w:autoSpaceDE w:val="0"/>
              <w:autoSpaceDN w:val="0"/>
              <w:adjustRightInd w:val="0"/>
              <w:spacing w:after="0" w:line="240" w:lineRule="auto"/>
              <w:jc w:val="center"/>
              <w:rPr>
                <w:rFonts w:ascii="Times New Roman" w:hAnsi="Times New Roman" w:cs="Times New Roman"/>
                <w:sz w:val="24"/>
                <w:szCs w:val="24"/>
              </w:rPr>
            </w:pPr>
            <w:r w:rsidRPr="004F4634">
              <w:rPr>
                <w:rFonts w:ascii="Times New Roman" w:hAnsi="Times New Roman" w:cs="Times New Roman"/>
                <w:sz w:val="24"/>
                <w:szCs w:val="24"/>
              </w:rPr>
              <w:t>Год</w:t>
            </w:r>
          </w:p>
        </w:tc>
        <w:tc>
          <w:tcPr>
            <w:tcW w:w="3276" w:type="dxa"/>
            <w:tcBorders>
              <w:top w:val="single" w:sz="8" w:space="0" w:color="auto"/>
              <w:left w:val="single" w:sz="8" w:space="0" w:color="auto"/>
              <w:bottom w:val="single" w:sz="8" w:space="0" w:color="auto"/>
              <w:right w:val="single" w:sz="8" w:space="0" w:color="auto"/>
            </w:tcBorders>
          </w:tcPr>
          <w:p w:rsidR="009C7337" w:rsidRPr="004F4634" w:rsidRDefault="009C7337" w:rsidP="00B53115">
            <w:pPr>
              <w:widowControl w:val="0"/>
              <w:autoSpaceDE w:val="0"/>
              <w:autoSpaceDN w:val="0"/>
              <w:adjustRightInd w:val="0"/>
              <w:spacing w:after="0" w:line="240" w:lineRule="auto"/>
              <w:jc w:val="center"/>
              <w:rPr>
                <w:rFonts w:ascii="Times New Roman" w:hAnsi="Times New Roman" w:cs="Times New Roman"/>
                <w:sz w:val="24"/>
                <w:szCs w:val="24"/>
              </w:rPr>
            </w:pPr>
            <w:r w:rsidRPr="004F4634">
              <w:rPr>
                <w:rFonts w:ascii="Times New Roman" w:hAnsi="Times New Roman" w:cs="Times New Roman"/>
                <w:sz w:val="24"/>
                <w:szCs w:val="24"/>
              </w:rPr>
              <w:t>Всего</w:t>
            </w:r>
          </w:p>
        </w:tc>
        <w:tc>
          <w:tcPr>
            <w:tcW w:w="3276" w:type="dxa"/>
            <w:tcBorders>
              <w:top w:val="single" w:sz="8" w:space="0" w:color="auto"/>
              <w:left w:val="single" w:sz="8" w:space="0" w:color="auto"/>
              <w:bottom w:val="single" w:sz="8" w:space="0" w:color="auto"/>
              <w:right w:val="single" w:sz="8" w:space="0" w:color="auto"/>
            </w:tcBorders>
          </w:tcPr>
          <w:p w:rsidR="009C7337" w:rsidRPr="004F4634" w:rsidRDefault="00B53115" w:rsidP="00B53115">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Муниципальный </w:t>
            </w:r>
            <w:r w:rsidR="009C7337" w:rsidRPr="004F4634">
              <w:rPr>
                <w:rFonts w:ascii="Times New Roman" w:hAnsi="Times New Roman" w:cs="Times New Roman"/>
                <w:sz w:val="24"/>
                <w:szCs w:val="24"/>
              </w:rPr>
              <w:t>бюджет</w:t>
            </w:r>
          </w:p>
        </w:tc>
      </w:tr>
      <w:tr w:rsidR="00B53115" w:rsidRPr="004F4634">
        <w:trPr>
          <w:tblCellSpacing w:w="5" w:type="nil"/>
        </w:trPr>
        <w:tc>
          <w:tcPr>
            <w:tcW w:w="2457" w:type="dxa"/>
            <w:tcBorders>
              <w:left w:val="single" w:sz="8" w:space="0" w:color="auto"/>
              <w:bottom w:val="single" w:sz="8" w:space="0" w:color="auto"/>
              <w:right w:val="single" w:sz="8" w:space="0" w:color="auto"/>
            </w:tcBorders>
          </w:tcPr>
          <w:p w:rsidR="00B53115" w:rsidRPr="004F4634" w:rsidRDefault="00B53115" w:rsidP="00B53115">
            <w:pPr>
              <w:widowControl w:val="0"/>
              <w:autoSpaceDE w:val="0"/>
              <w:autoSpaceDN w:val="0"/>
              <w:adjustRightInd w:val="0"/>
              <w:spacing w:after="0" w:line="240" w:lineRule="auto"/>
              <w:jc w:val="center"/>
              <w:rPr>
                <w:rFonts w:ascii="Times New Roman" w:hAnsi="Times New Roman" w:cs="Times New Roman"/>
                <w:sz w:val="24"/>
                <w:szCs w:val="24"/>
              </w:rPr>
            </w:pPr>
            <w:r w:rsidRPr="004F4634">
              <w:rPr>
                <w:rFonts w:ascii="Times New Roman" w:hAnsi="Times New Roman" w:cs="Times New Roman"/>
                <w:sz w:val="24"/>
                <w:szCs w:val="24"/>
              </w:rPr>
              <w:t>2015 год</w:t>
            </w:r>
          </w:p>
        </w:tc>
        <w:tc>
          <w:tcPr>
            <w:tcW w:w="3276" w:type="dxa"/>
            <w:tcBorders>
              <w:left w:val="single" w:sz="8" w:space="0" w:color="auto"/>
              <w:bottom w:val="single" w:sz="8" w:space="0" w:color="auto"/>
              <w:right w:val="single" w:sz="8" w:space="0" w:color="auto"/>
            </w:tcBorders>
          </w:tcPr>
          <w:p w:rsidR="00B53115" w:rsidRPr="004F4634" w:rsidRDefault="00B53115" w:rsidP="00B53115">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20 557,0</w:t>
            </w:r>
          </w:p>
        </w:tc>
        <w:tc>
          <w:tcPr>
            <w:tcW w:w="3276" w:type="dxa"/>
            <w:tcBorders>
              <w:left w:val="single" w:sz="8" w:space="0" w:color="auto"/>
              <w:bottom w:val="single" w:sz="8" w:space="0" w:color="auto"/>
              <w:right w:val="single" w:sz="8" w:space="0" w:color="auto"/>
            </w:tcBorders>
          </w:tcPr>
          <w:p w:rsidR="00B53115" w:rsidRPr="004F4634" w:rsidRDefault="00B53115" w:rsidP="007C15C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20 557,0</w:t>
            </w:r>
          </w:p>
        </w:tc>
      </w:tr>
      <w:tr w:rsidR="00610114" w:rsidRPr="004F4634">
        <w:trPr>
          <w:tblCellSpacing w:w="5" w:type="nil"/>
        </w:trPr>
        <w:tc>
          <w:tcPr>
            <w:tcW w:w="2457" w:type="dxa"/>
            <w:tcBorders>
              <w:left w:val="single" w:sz="8" w:space="0" w:color="auto"/>
              <w:bottom w:val="single" w:sz="8" w:space="0" w:color="auto"/>
              <w:right w:val="single" w:sz="8" w:space="0" w:color="auto"/>
            </w:tcBorders>
          </w:tcPr>
          <w:p w:rsidR="00610114" w:rsidRPr="004F4634" w:rsidRDefault="00610114" w:rsidP="00B53115">
            <w:pPr>
              <w:widowControl w:val="0"/>
              <w:autoSpaceDE w:val="0"/>
              <w:autoSpaceDN w:val="0"/>
              <w:adjustRightInd w:val="0"/>
              <w:spacing w:after="0" w:line="240" w:lineRule="auto"/>
              <w:jc w:val="center"/>
              <w:rPr>
                <w:rFonts w:ascii="Times New Roman" w:hAnsi="Times New Roman" w:cs="Times New Roman"/>
                <w:sz w:val="24"/>
                <w:szCs w:val="24"/>
              </w:rPr>
            </w:pPr>
            <w:r w:rsidRPr="004F4634">
              <w:rPr>
                <w:rFonts w:ascii="Times New Roman" w:hAnsi="Times New Roman" w:cs="Times New Roman"/>
                <w:sz w:val="24"/>
                <w:szCs w:val="24"/>
              </w:rPr>
              <w:t>2016 год</w:t>
            </w:r>
          </w:p>
        </w:tc>
        <w:tc>
          <w:tcPr>
            <w:tcW w:w="3276" w:type="dxa"/>
            <w:tcBorders>
              <w:left w:val="single" w:sz="8" w:space="0" w:color="auto"/>
              <w:bottom w:val="single" w:sz="8" w:space="0" w:color="auto"/>
              <w:right w:val="single" w:sz="8" w:space="0" w:color="auto"/>
            </w:tcBorders>
          </w:tcPr>
          <w:p w:rsidR="00610114" w:rsidRPr="004F4634" w:rsidRDefault="00610114" w:rsidP="00610114">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19 712,7</w:t>
            </w:r>
          </w:p>
        </w:tc>
        <w:tc>
          <w:tcPr>
            <w:tcW w:w="3276" w:type="dxa"/>
            <w:tcBorders>
              <w:left w:val="single" w:sz="8" w:space="0" w:color="auto"/>
              <w:bottom w:val="single" w:sz="8" w:space="0" w:color="auto"/>
              <w:right w:val="single" w:sz="8" w:space="0" w:color="auto"/>
            </w:tcBorders>
          </w:tcPr>
          <w:p w:rsidR="00610114" w:rsidRPr="004F4634" w:rsidRDefault="00610114" w:rsidP="00E46188">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19 712,7</w:t>
            </w:r>
          </w:p>
        </w:tc>
      </w:tr>
      <w:tr w:rsidR="00610114" w:rsidRPr="004F4634">
        <w:trPr>
          <w:tblCellSpacing w:w="5" w:type="nil"/>
        </w:trPr>
        <w:tc>
          <w:tcPr>
            <w:tcW w:w="2457" w:type="dxa"/>
            <w:tcBorders>
              <w:left w:val="single" w:sz="8" w:space="0" w:color="auto"/>
              <w:bottom w:val="single" w:sz="8" w:space="0" w:color="auto"/>
              <w:right w:val="single" w:sz="8" w:space="0" w:color="auto"/>
            </w:tcBorders>
          </w:tcPr>
          <w:p w:rsidR="00610114" w:rsidRPr="004F4634" w:rsidRDefault="00610114" w:rsidP="00B53115">
            <w:pPr>
              <w:widowControl w:val="0"/>
              <w:autoSpaceDE w:val="0"/>
              <w:autoSpaceDN w:val="0"/>
              <w:adjustRightInd w:val="0"/>
              <w:spacing w:after="0" w:line="240" w:lineRule="auto"/>
              <w:jc w:val="center"/>
              <w:rPr>
                <w:rFonts w:ascii="Times New Roman" w:hAnsi="Times New Roman" w:cs="Times New Roman"/>
                <w:sz w:val="24"/>
                <w:szCs w:val="24"/>
              </w:rPr>
            </w:pPr>
            <w:r w:rsidRPr="004F4634">
              <w:rPr>
                <w:rFonts w:ascii="Times New Roman" w:hAnsi="Times New Roman" w:cs="Times New Roman"/>
                <w:sz w:val="24"/>
                <w:szCs w:val="24"/>
              </w:rPr>
              <w:t>2017 год</w:t>
            </w:r>
          </w:p>
        </w:tc>
        <w:tc>
          <w:tcPr>
            <w:tcW w:w="3276" w:type="dxa"/>
            <w:tcBorders>
              <w:left w:val="single" w:sz="8" w:space="0" w:color="auto"/>
              <w:bottom w:val="single" w:sz="8" w:space="0" w:color="auto"/>
              <w:right w:val="single" w:sz="8" w:space="0" w:color="auto"/>
            </w:tcBorders>
          </w:tcPr>
          <w:p w:rsidR="00610114" w:rsidRPr="004F4634" w:rsidRDefault="00610114" w:rsidP="00610114">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15 845,0</w:t>
            </w:r>
          </w:p>
        </w:tc>
        <w:tc>
          <w:tcPr>
            <w:tcW w:w="3276" w:type="dxa"/>
            <w:tcBorders>
              <w:left w:val="single" w:sz="8" w:space="0" w:color="auto"/>
              <w:bottom w:val="single" w:sz="8" w:space="0" w:color="auto"/>
              <w:right w:val="single" w:sz="8" w:space="0" w:color="auto"/>
            </w:tcBorders>
          </w:tcPr>
          <w:p w:rsidR="00610114" w:rsidRPr="004F4634" w:rsidRDefault="00610114" w:rsidP="00E46188">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15 845,0</w:t>
            </w:r>
          </w:p>
        </w:tc>
      </w:tr>
      <w:tr w:rsidR="00610114" w:rsidRPr="004F4634">
        <w:trPr>
          <w:tblCellSpacing w:w="5" w:type="nil"/>
        </w:trPr>
        <w:tc>
          <w:tcPr>
            <w:tcW w:w="2457" w:type="dxa"/>
            <w:tcBorders>
              <w:left w:val="single" w:sz="8" w:space="0" w:color="auto"/>
              <w:bottom w:val="single" w:sz="8" w:space="0" w:color="auto"/>
              <w:right w:val="single" w:sz="8" w:space="0" w:color="auto"/>
            </w:tcBorders>
          </w:tcPr>
          <w:p w:rsidR="00610114" w:rsidRPr="004F4634" w:rsidRDefault="00610114" w:rsidP="00B53115">
            <w:pPr>
              <w:widowControl w:val="0"/>
              <w:autoSpaceDE w:val="0"/>
              <w:autoSpaceDN w:val="0"/>
              <w:adjustRightInd w:val="0"/>
              <w:spacing w:after="0" w:line="240" w:lineRule="auto"/>
              <w:jc w:val="center"/>
              <w:rPr>
                <w:rFonts w:ascii="Times New Roman" w:hAnsi="Times New Roman" w:cs="Times New Roman"/>
                <w:sz w:val="24"/>
                <w:szCs w:val="24"/>
              </w:rPr>
            </w:pPr>
            <w:r w:rsidRPr="004F4634">
              <w:rPr>
                <w:rFonts w:ascii="Times New Roman" w:hAnsi="Times New Roman" w:cs="Times New Roman"/>
                <w:sz w:val="24"/>
                <w:szCs w:val="24"/>
              </w:rPr>
              <w:t>2018 год</w:t>
            </w:r>
          </w:p>
        </w:tc>
        <w:tc>
          <w:tcPr>
            <w:tcW w:w="3276" w:type="dxa"/>
            <w:tcBorders>
              <w:left w:val="single" w:sz="8" w:space="0" w:color="auto"/>
              <w:bottom w:val="single" w:sz="8" w:space="0" w:color="auto"/>
              <w:right w:val="single" w:sz="8" w:space="0" w:color="auto"/>
            </w:tcBorders>
          </w:tcPr>
          <w:p w:rsidR="00610114" w:rsidRPr="004F4634" w:rsidRDefault="00610114" w:rsidP="00B53115">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15 939,0</w:t>
            </w:r>
          </w:p>
        </w:tc>
        <w:tc>
          <w:tcPr>
            <w:tcW w:w="3276" w:type="dxa"/>
            <w:tcBorders>
              <w:left w:val="single" w:sz="8" w:space="0" w:color="auto"/>
              <w:bottom w:val="single" w:sz="8" w:space="0" w:color="auto"/>
              <w:right w:val="single" w:sz="8" w:space="0" w:color="auto"/>
            </w:tcBorders>
          </w:tcPr>
          <w:p w:rsidR="00610114" w:rsidRPr="004F4634" w:rsidRDefault="00610114" w:rsidP="00E46188">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15 939,0</w:t>
            </w:r>
          </w:p>
        </w:tc>
      </w:tr>
      <w:tr w:rsidR="00610114" w:rsidRPr="004F4634">
        <w:trPr>
          <w:tblCellSpacing w:w="5" w:type="nil"/>
        </w:trPr>
        <w:tc>
          <w:tcPr>
            <w:tcW w:w="2457" w:type="dxa"/>
            <w:tcBorders>
              <w:left w:val="single" w:sz="8" w:space="0" w:color="auto"/>
              <w:bottom w:val="single" w:sz="8" w:space="0" w:color="auto"/>
              <w:right w:val="single" w:sz="8" w:space="0" w:color="auto"/>
            </w:tcBorders>
          </w:tcPr>
          <w:p w:rsidR="00610114" w:rsidRPr="004F4634" w:rsidRDefault="00610114" w:rsidP="00B53115">
            <w:pPr>
              <w:widowControl w:val="0"/>
              <w:autoSpaceDE w:val="0"/>
              <w:autoSpaceDN w:val="0"/>
              <w:adjustRightInd w:val="0"/>
              <w:spacing w:after="0" w:line="240" w:lineRule="auto"/>
              <w:jc w:val="center"/>
              <w:rPr>
                <w:rFonts w:ascii="Times New Roman" w:hAnsi="Times New Roman" w:cs="Times New Roman"/>
                <w:sz w:val="24"/>
                <w:szCs w:val="24"/>
              </w:rPr>
            </w:pPr>
            <w:r w:rsidRPr="004F4634">
              <w:rPr>
                <w:rFonts w:ascii="Times New Roman" w:hAnsi="Times New Roman" w:cs="Times New Roman"/>
                <w:sz w:val="24"/>
                <w:szCs w:val="24"/>
              </w:rPr>
              <w:t>2019 год</w:t>
            </w:r>
          </w:p>
        </w:tc>
        <w:tc>
          <w:tcPr>
            <w:tcW w:w="3276" w:type="dxa"/>
            <w:tcBorders>
              <w:left w:val="single" w:sz="8" w:space="0" w:color="auto"/>
              <w:bottom w:val="single" w:sz="8" w:space="0" w:color="auto"/>
              <w:right w:val="single" w:sz="8" w:space="0" w:color="auto"/>
            </w:tcBorders>
          </w:tcPr>
          <w:p w:rsidR="00610114" w:rsidRPr="004F4634" w:rsidRDefault="00610114" w:rsidP="00B53115">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16 038,0</w:t>
            </w:r>
          </w:p>
        </w:tc>
        <w:tc>
          <w:tcPr>
            <w:tcW w:w="3276" w:type="dxa"/>
            <w:tcBorders>
              <w:left w:val="single" w:sz="8" w:space="0" w:color="auto"/>
              <w:bottom w:val="single" w:sz="8" w:space="0" w:color="auto"/>
              <w:right w:val="single" w:sz="8" w:space="0" w:color="auto"/>
            </w:tcBorders>
          </w:tcPr>
          <w:p w:rsidR="00610114" w:rsidRPr="004F4634" w:rsidRDefault="00610114" w:rsidP="00E46188">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16 038,0</w:t>
            </w:r>
          </w:p>
        </w:tc>
      </w:tr>
      <w:tr w:rsidR="00610114" w:rsidRPr="004F4634">
        <w:trPr>
          <w:tblCellSpacing w:w="5" w:type="nil"/>
        </w:trPr>
        <w:tc>
          <w:tcPr>
            <w:tcW w:w="2457" w:type="dxa"/>
            <w:tcBorders>
              <w:left w:val="single" w:sz="8" w:space="0" w:color="auto"/>
              <w:bottom w:val="single" w:sz="8" w:space="0" w:color="auto"/>
              <w:right w:val="single" w:sz="8" w:space="0" w:color="auto"/>
            </w:tcBorders>
          </w:tcPr>
          <w:p w:rsidR="00610114" w:rsidRPr="004F4634" w:rsidRDefault="00610114" w:rsidP="00B53115">
            <w:pPr>
              <w:widowControl w:val="0"/>
              <w:autoSpaceDE w:val="0"/>
              <w:autoSpaceDN w:val="0"/>
              <w:adjustRightInd w:val="0"/>
              <w:spacing w:after="0" w:line="240" w:lineRule="auto"/>
              <w:jc w:val="center"/>
              <w:rPr>
                <w:rFonts w:ascii="Times New Roman" w:hAnsi="Times New Roman" w:cs="Times New Roman"/>
                <w:sz w:val="24"/>
                <w:szCs w:val="24"/>
              </w:rPr>
            </w:pPr>
            <w:r w:rsidRPr="004F4634">
              <w:rPr>
                <w:rFonts w:ascii="Times New Roman" w:hAnsi="Times New Roman" w:cs="Times New Roman"/>
                <w:sz w:val="24"/>
                <w:szCs w:val="24"/>
              </w:rPr>
              <w:t>2020 год</w:t>
            </w:r>
          </w:p>
        </w:tc>
        <w:tc>
          <w:tcPr>
            <w:tcW w:w="3276" w:type="dxa"/>
            <w:tcBorders>
              <w:left w:val="single" w:sz="8" w:space="0" w:color="auto"/>
              <w:bottom w:val="single" w:sz="8" w:space="0" w:color="auto"/>
              <w:right w:val="single" w:sz="8" w:space="0" w:color="auto"/>
            </w:tcBorders>
          </w:tcPr>
          <w:p w:rsidR="00610114" w:rsidRPr="004F4634" w:rsidRDefault="00610114" w:rsidP="00B53115">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16 143,0</w:t>
            </w:r>
          </w:p>
        </w:tc>
        <w:tc>
          <w:tcPr>
            <w:tcW w:w="3276" w:type="dxa"/>
            <w:tcBorders>
              <w:left w:val="single" w:sz="8" w:space="0" w:color="auto"/>
              <w:bottom w:val="single" w:sz="8" w:space="0" w:color="auto"/>
              <w:right w:val="single" w:sz="8" w:space="0" w:color="auto"/>
            </w:tcBorders>
          </w:tcPr>
          <w:p w:rsidR="00610114" w:rsidRPr="004F4634" w:rsidRDefault="00610114" w:rsidP="00E46188">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16 143,0</w:t>
            </w:r>
          </w:p>
        </w:tc>
      </w:tr>
      <w:tr w:rsidR="00610114" w:rsidRPr="004F4634">
        <w:trPr>
          <w:tblCellSpacing w:w="5" w:type="nil"/>
        </w:trPr>
        <w:tc>
          <w:tcPr>
            <w:tcW w:w="2457" w:type="dxa"/>
            <w:tcBorders>
              <w:left w:val="single" w:sz="8" w:space="0" w:color="auto"/>
              <w:bottom w:val="single" w:sz="8" w:space="0" w:color="auto"/>
              <w:right w:val="single" w:sz="8" w:space="0" w:color="auto"/>
            </w:tcBorders>
          </w:tcPr>
          <w:p w:rsidR="00610114" w:rsidRPr="004F4634" w:rsidRDefault="00610114" w:rsidP="00B53115">
            <w:pPr>
              <w:widowControl w:val="0"/>
              <w:autoSpaceDE w:val="0"/>
              <w:autoSpaceDN w:val="0"/>
              <w:adjustRightInd w:val="0"/>
              <w:spacing w:after="0" w:line="240" w:lineRule="auto"/>
              <w:jc w:val="center"/>
              <w:rPr>
                <w:rFonts w:ascii="Times New Roman" w:hAnsi="Times New Roman" w:cs="Times New Roman"/>
                <w:sz w:val="24"/>
                <w:szCs w:val="24"/>
              </w:rPr>
            </w:pPr>
            <w:r w:rsidRPr="004F4634">
              <w:rPr>
                <w:rFonts w:ascii="Times New Roman" w:hAnsi="Times New Roman" w:cs="Times New Roman"/>
                <w:sz w:val="24"/>
                <w:szCs w:val="24"/>
              </w:rPr>
              <w:t>Итого:</w:t>
            </w:r>
          </w:p>
        </w:tc>
        <w:tc>
          <w:tcPr>
            <w:tcW w:w="3276" w:type="dxa"/>
            <w:tcBorders>
              <w:left w:val="single" w:sz="8" w:space="0" w:color="auto"/>
              <w:bottom w:val="single" w:sz="8" w:space="0" w:color="auto"/>
              <w:right w:val="single" w:sz="8" w:space="0" w:color="auto"/>
            </w:tcBorders>
          </w:tcPr>
          <w:p w:rsidR="00610114" w:rsidRPr="004F4634" w:rsidRDefault="00610114" w:rsidP="00B53115">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104 234,7</w:t>
            </w:r>
          </w:p>
        </w:tc>
        <w:tc>
          <w:tcPr>
            <w:tcW w:w="3276" w:type="dxa"/>
            <w:tcBorders>
              <w:left w:val="single" w:sz="8" w:space="0" w:color="auto"/>
              <w:bottom w:val="single" w:sz="8" w:space="0" w:color="auto"/>
              <w:right w:val="single" w:sz="8" w:space="0" w:color="auto"/>
            </w:tcBorders>
          </w:tcPr>
          <w:p w:rsidR="00610114" w:rsidRPr="004F4634" w:rsidRDefault="00610114" w:rsidP="00E46188">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104 234,7</w:t>
            </w:r>
          </w:p>
        </w:tc>
      </w:tr>
    </w:tbl>
    <w:p w:rsidR="009C7337" w:rsidRPr="004F4634" w:rsidRDefault="009C733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9C7337" w:rsidRPr="004F4634" w:rsidRDefault="001B045D">
      <w:pPr>
        <w:widowControl w:val="0"/>
        <w:autoSpaceDE w:val="0"/>
        <w:autoSpaceDN w:val="0"/>
        <w:adjustRightInd w:val="0"/>
        <w:spacing w:after="0" w:line="240" w:lineRule="auto"/>
        <w:ind w:firstLine="540"/>
        <w:jc w:val="both"/>
        <w:rPr>
          <w:rFonts w:ascii="Times New Roman" w:hAnsi="Times New Roman" w:cs="Times New Roman"/>
          <w:sz w:val="24"/>
          <w:szCs w:val="24"/>
        </w:rPr>
      </w:pPr>
      <w:hyperlink w:anchor="Par1648" w:history="1">
        <w:r w:rsidR="009C7337" w:rsidRPr="004F4634">
          <w:rPr>
            <w:rFonts w:ascii="Times New Roman" w:hAnsi="Times New Roman" w:cs="Times New Roman"/>
            <w:color w:val="0000FF"/>
            <w:sz w:val="24"/>
            <w:szCs w:val="24"/>
          </w:rPr>
          <w:t>Распределение</w:t>
        </w:r>
      </w:hyperlink>
      <w:r w:rsidR="009C7337" w:rsidRPr="004F4634">
        <w:rPr>
          <w:rFonts w:ascii="Times New Roman" w:hAnsi="Times New Roman" w:cs="Times New Roman"/>
          <w:sz w:val="24"/>
          <w:szCs w:val="24"/>
        </w:rPr>
        <w:t xml:space="preserve"> средств </w:t>
      </w:r>
      <w:r w:rsidR="00B53115">
        <w:rPr>
          <w:rFonts w:ascii="Times New Roman" w:hAnsi="Times New Roman" w:cs="Times New Roman"/>
          <w:sz w:val="24"/>
          <w:szCs w:val="24"/>
        </w:rPr>
        <w:t>муниципального</w:t>
      </w:r>
      <w:r w:rsidR="009C7337" w:rsidRPr="004F4634">
        <w:rPr>
          <w:rFonts w:ascii="Times New Roman" w:hAnsi="Times New Roman" w:cs="Times New Roman"/>
          <w:sz w:val="24"/>
          <w:szCs w:val="24"/>
        </w:rPr>
        <w:t xml:space="preserve"> бюджета на реализацию мероприятий </w:t>
      </w:r>
      <w:r w:rsidR="00E243D7">
        <w:rPr>
          <w:rFonts w:ascii="Times New Roman" w:hAnsi="Times New Roman" w:cs="Times New Roman"/>
          <w:sz w:val="24"/>
          <w:szCs w:val="24"/>
        </w:rPr>
        <w:t>м</w:t>
      </w:r>
      <w:r w:rsidR="00B53115">
        <w:rPr>
          <w:rFonts w:ascii="Times New Roman" w:hAnsi="Times New Roman" w:cs="Times New Roman"/>
          <w:sz w:val="24"/>
          <w:szCs w:val="24"/>
        </w:rPr>
        <w:t>униципальной</w:t>
      </w:r>
      <w:r w:rsidR="009C7337" w:rsidRPr="004F4634">
        <w:rPr>
          <w:rFonts w:ascii="Times New Roman" w:hAnsi="Times New Roman" w:cs="Times New Roman"/>
          <w:sz w:val="24"/>
          <w:szCs w:val="24"/>
        </w:rPr>
        <w:t xml:space="preserve"> программы приведено в приложении N 5 к настоящей </w:t>
      </w:r>
      <w:r w:rsidR="00902313">
        <w:rPr>
          <w:rFonts w:ascii="Times New Roman" w:hAnsi="Times New Roman" w:cs="Times New Roman"/>
          <w:sz w:val="24"/>
          <w:szCs w:val="24"/>
        </w:rPr>
        <w:t>м</w:t>
      </w:r>
      <w:r w:rsidR="00B53115">
        <w:rPr>
          <w:rFonts w:ascii="Times New Roman" w:hAnsi="Times New Roman" w:cs="Times New Roman"/>
          <w:sz w:val="24"/>
          <w:szCs w:val="24"/>
        </w:rPr>
        <w:t>униципальной</w:t>
      </w:r>
      <w:r w:rsidR="009C7337" w:rsidRPr="004F4634">
        <w:rPr>
          <w:rFonts w:ascii="Times New Roman" w:hAnsi="Times New Roman" w:cs="Times New Roman"/>
          <w:sz w:val="24"/>
          <w:szCs w:val="24"/>
        </w:rPr>
        <w:t xml:space="preserve"> программе.</w:t>
      </w:r>
    </w:p>
    <w:p w:rsidR="009C7337" w:rsidRPr="004F4634" w:rsidRDefault="009C7337">
      <w:pPr>
        <w:widowControl w:val="0"/>
        <w:autoSpaceDE w:val="0"/>
        <w:autoSpaceDN w:val="0"/>
        <w:adjustRightInd w:val="0"/>
        <w:spacing w:after="0" w:line="240" w:lineRule="auto"/>
        <w:jc w:val="center"/>
        <w:rPr>
          <w:rFonts w:ascii="Times New Roman" w:hAnsi="Times New Roman" w:cs="Times New Roman"/>
          <w:sz w:val="24"/>
          <w:szCs w:val="24"/>
        </w:rPr>
      </w:pPr>
    </w:p>
    <w:p w:rsidR="00A57F8B" w:rsidRDefault="009C7337" w:rsidP="00A57F8B">
      <w:pPr>
        <w:autoSpaceDE w:val="0"/>
        <w:autoSpaceDN w:val="0"/>
        <w:adjustRightInd w:val="0"/>
        <w:spacing w:after="0" w:line="240" w:lineRule="auto"/>
        <w:ind w:firstLine="540"/>
        <w:jc w:val="center"/>
        <w:rPr>
          <w:rFonts w:ascii="Times New Roman" w:hAnsi="Times New Roman" w:cs="Times New Roman"/>
          <w:sz w:val="24"/>
          <w:szCs w:val="24"/>
        </w:rPr>
      </w:pPr>
      <w:bookmarkStart w:id="14" w:name="Par498"/>
      <w:bookmarkEnd w:id="14"/>
      <w:r w:rsidRPr="004F4634">
        <w:rPr>
          <w:rFonts w:ascii="Times New Roman" w:hAnsi="Times New Roman" w:cs="Times New Roman"/>
          <w:sz w:val="24"/>
          <w:szCs w:val="24"/>
        </w:rPr>
        <w:t xml:space="preserve">Раздел </w:t>
      </w:r>
      <w:r w:rsidR="00627298">
        <w:rPr>
          <w:rFonts w:ascii="Times New Roman" w:hAnsi="Times New Roman" w:cs="Times New Roman"/>
          <w:sz w:val="24"/>
          <w:szCs w:val="24"/>
        </w:rPr>
        <w:t>10.</w:t>
      </w:r>
      <w:r w:rsidRPr="004F4634">
        <w:rPr>
          <w:rFonts w:ascii="Times New Roman" w:hAnsi="Times New Roman" w:cs="Times New Roman"/>
          <w:sz w:val="24"/>
          <w:szCs w:val="24"/>
        </w:rPr>
        <w:t xml:space="preserve"> </w:t>
      </w:r>
      <w:r w:rsidR="00A57F8B">
        <w:rPr>
          <w:rFonts w:ascii="Times New Roman" w:hAnsi="Times New Roman" w:cs="Times New Roman"/>
          <w:sz w:val="24"/>
          <w:szCs w:val="24"/>
        </w:rPr>
        <w:t>МЕРЫ РЕГУЛИРОВАНИЯ И УПРАВЛЕНИЯ РИСКАМИ С ЦЕЛЬЮ МИНИМИЗАЦИИ ИХ ВЛИЯНИЯ НА ДОСТИЖЕНИЕ ЦЕЛЕЙ МУНИЦИПАЛЬНОЙ</w:t>
      </w:r>
    </w:p>
    <w:p w:rsidR="009C7337" w:rsidRDefault="009C7337" w:rsidP="00A57F8B">
      <w:pPr>
        <w:widowControl w:val="0"/>
        <w:autoSpaceDE w:val="0"/>
        <w:autoSpaceDN w:val="0"/>
        <w:adjustRightInd w:val="0"/>
        <w:spacing w:after="0" w:line="240" w:lineRule="auto"/>
        <w:jc w:val="center"/>
        <w:outlineLvl w:val="1"/>
        <w:rPr>
          <w:rFonts w:ascii="Times New Roman" w:hAnsi="Times New Roman" w:cs="Times New Roman"/>
          <w:sz w:val="24"/>
          <w:szCs w:val="24"/>
        </w:rPr>
      </w:pPr>
    </w:p>
    <w:p w:rsidR="00627298" w:rsidRPr="00B56037" w:rsidRDefault="00627298" w:rsidP="0062729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56037">
        <w:rPr>
          <w:rFonts w:ascii="Times New Roman" w:hAnsi="Times New Roman" w:cs="Times New Roman"/>
          <w:sz w:val="24"/>
          <w:szCs w:val="24"/>
        </w:rPr>
        <w:t xml:space="preserve">Основным финансовым риском реализации </w:t>
      </w:r>
      <w:r w:rsidR="00E243D7" w:rsidRPr="00B56037">
        <w:rPr>
          <w:rFonts w:ascii="Times New Roman" w:hAnsi="Times New Roman" w:cs="Times New Roman"/>
          <w:sz w:val="24"/>
          <w:szCs w:val="24"/>
        </w:rPr>
        <w:t>м</w:t>
      </w:r>
      <w:r w:rsidRPr="00B56037">
        <w:rPr>
          <w:rFonts w:ascii="Times New Roman" w:hAnsi="Times New Roman" w:cs="Times New Roman"/>
          <w:sz w:val="24"/>
          <w:szCs w:val="24"/>
        </w:rPr>
        <w:t xml:space="preserve">униципальной программы является существенное ухудшение параметров внешнеэкономической конъюнктуры, что повлечет за собой увеличение дефицита местного бюджета, увеличение объема муниципального долга и стоимости его обслуживания. Кроме того, имеются риски использования при формировании документов стратегического планирования (в том числе </w:t>
      </w:r>
      <w:r w:rsidR="00E243D7" w:rsidRPr="00B56037">
        <w:rPr>
          <w:rFonts w:ascii="Times New Roman" w:hAnsi="Times New Roman" w:cs="Times New Roman"/>
          <w:sz w:val="24"/>
          <w:szCs w:val="24"/>
        </w:rPr>
        <w:t>м</w:t>
      </w:r>
      <w:r w:rsidRPr="00B56037">
        <w:rPr>
          <w:rFonts w:ascii="Times New Roman" w:hAnsi="Times New Roman" w:cs="Times New Roman"/>
          <w:sz w:val="24"/>
          <w:szCs w:val="24"/>
        </w:rPr>
        <w:t>униципальных программ) прогноза расходов, не соответствующего прогнозу доходов местного бюджета.</w:t>
      </w:r>
    </w:p>
    <w:p w:rsidR="00627298" w:rsidRPr="00B56037" w:rsidRDefault="00627298" w:rsidP="0062729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56037">
        <w:rPr>
          <w:rFonts w:ascii="Times New Roman" w:hAnsi="Times New Roman" w:cs="Times New Roman"/>
          <w:sz w:val="24"/>
          <w:szCs w:val="24"/>
        </w:rPr>
        <w:t xml:space="preserve">Успешная реализация </w:t>
      </w:r>
      <w:r w:rsidR="00E243D7" w:rsidRPr="00B56037">
        <w:rPr>
          <w:rFonts w:ascii="Times New Roman" w:hAnsi="Times New Roman" w:cs="Times New Roman"/>
          <w:sz w:val="24"/>
          <w:szCs w:val="24"/>
        </w:rPr>
        <w:t>м</w:t>
      </w:r>
      <w:r w:rsidRPr="00B56037">
        <w:rPr>
          <w:rFonts w:ascii="Times New Roman" w:hAnsi="Times New Roman" w:cs="Times New Roman"/>
          <w:sz w:val="24"/>
          <w:szCs w:val="24"/>
        </w:rPr>
        <w:t>униципальной программы во многом зависит от своевременной оценки рисков.</w:t>
      </w:r>
    </w:p>
    <w:p w:rsidR="00627298" w:rsidRPr="00B56037" w:rsidRDefault="00627298" w:rsidP="0062729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56037">
        <w:rPr>
          <w:rFonts w:ascii="Times New Roman" w:hAnsi="Times New Roman" w:cs="Times New Roman"/>
          <w:sz w:val="24"/>
          <w:szCs w:val="24"/>
        </w:rPr>
        <w:t>Наибольшую опасность представляют риски, связанные с возможным ухудшением экономической ситуации в экономике Российской Федерации и Сахалинской области, которыми сложно управлять в рамках реализации программы, которые могут препятствовать достижению запланированных результатов:</w:t>
      </w:r>
    </w:p>
    <w:p w:rsidR="00627298" w:rsidRPr="00B56037" w:rsidRDefault="00627298" w:rsidP="0062729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56037">
        <w:rPr>
          <w:rFonts w:ascii="Times New Roman" w:hAnsi="Times New Roman" w:cs="Times New Roman"/>
          <w:sz w:val="24"/>
          <w:szCs w:val="24"/>
        </w:rPr>
        <w:t>- риски, связанные с изменением бюджетного и налогового законодательства;</w:t>
      </w:r>
    </w:p>
    <w:p w:rsidR="00627298" w:rsidRPr="00B56037" w:rsidRDefault="00627298" w:rsidP="0062729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56037">
        <w:rPr>
          <w:rFonts w:ascii="Times New Roman" w:hAnsi="Times New Roman" w:cs="Times New Roman"/>
          <w:sz w:val="24"/>
          <w:szCs w:val="24"/>
        </w:rPr>
        <w:t>- риски, связанные с увеличением заемных средств, в рамках управления муниципальными финансами;</w:t>
      </w:r>
    </w:p>
    <w:p w:rsidR="00627298" w:rsidRPr="00B56037" w:rsidRDefault="00627298" w:rsidP="0062729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56037">
        <w:rPr>
          <w:rFonts w:ascii="Times New Roman" w:hAnsi="Times New Roman" w:cs="Times New Roman"/>
          <w:sz w:val="24"/>
          <w:szCs w:val="24"/>
        </w:rPr>
        <w:t>- изменение уровня инфляции, кризисные явления;</w:t>
      </w:r>
    </w:p>
    <w:p w:rsidR="00627298" w:rsidRPr="00B56037" w:rsidRDefault="00627298" w:rsidP="0062729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56037">
        <w:rPr>
          <w:rFonts w:ascii="Times New Roman" w:hAnsi="Times New Roman" w:cs="Times New Roman"/>
          <w:sz w:val="24"/>
          <w:szCs w:val="24"/>
        </w:rPr>
        <w:t>- недостаточное поступление собственных налоговых и неналоговых доходов;</w:t>
      </w:r>
    </w:p>
    <w:p w:rsidR="00627298" w:rsidRPr="00B56037" w:rsidRDefault="00627298" w:rsidP="0062729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56037">
        <w:rPr>
          <w:rFonts w:ascii="Times New Roman" w:hAnsi="Times New Roman" w:cs="Times New Roman"/>
          <w:sz w:val="24"/>
          <w:szCs w:val="24"/>
        </w:rPr>
        <w:lastRenderedPageBreak/>
        <w:t>- риск роста процентной ставки по кредитам;</w:t>
      </w:r>
    </w:p>
    <w:p w:rsidR="00627298" w:rsidRPr="00B56037" w:rsidRDefault="00627298" w:rsidP="0062729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56037">
        <w:rPr>
          <w:rFonts w:ascii="Times New Roman" w:hAnsi="Times New Roman" w:cs="Times New Roman"/>
          <w:sz w:val="24"/>
          <w:szCs w:val="24"/>
        </w:rPr>
        <w:t>- риск неисполнения расходных обязательств Холмского городского округа.</w:t>
      </w:r>
    </w:p>
    <w:p w:rsidR="00627298" w:rsidRPr="00B56037" w:rsidRDefault="00627298" w:rsidP="0062729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56037">
        <w:rPr>
          <w:rFonts w:ascii="Times New Roman" w:hAnsi="Times New Roman" w:cs="Times New Roman"/>
          <w:sz w:val="24"/>
          <w:szCs w:val="24"/>
        </w:rPr>
        <w:t xml:space="preserve">Управление рисками реализации </w:t>
      </w:r>
      <w:r w:rsidR="00E243D7" w:rsidRPr="00B56037">
        <w:rPr>
          <w:rFonts w:ascii="Times New Roman" w:hAnsi="Times New Roman" w:cs="Times New Roman"/>
          <w:sz w:val="24"/>
          <w:szCs w:val="24"/>
        </w:rPr>
        <w:t>м</w:t>
      </w:r>
      <w:r w:rsidRPr="00B56037">
        <w:rPr>
          <w:rFonts w:ascii="Times New Roman" w:hAnsi="Times New Roman" w:cs="Times New Roman"/>
          <w:sz w:val="24"/>
          <w:szCs w:val="24"/>
        </w:rPr>
        <w:t>униципальной программы будет осуществляться на основе следующих мер:</w:t>
      </w:r>
    </w:p>
    <w:p w:rsidR="00627298" w:rsidRPr="00B56037" w:rsidRDefault="00627298" w:rsidP="0062729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56037">
        <w:rPr>
          <w:rFonts w:ascii="Times New Roman" w:hAnsi="Times New Roman" w:cs="Times New Roman"/>
          <w:sz w:val="24"/>
          <w:szCs w:val="24"/>
        </w:rPr>
        <w:t>- комплексного анализа федерального, регионального законодательства, муниципальных нормативных правовых актов;</w:t>
      </w:r>
    </w:p>
    <w:p w:rsidR="00627298" w:rsidRPr="00B56037" w:rsidRDefault="00627298" w:rsidP="0062729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56037">
        <w:rPr>
          <w:rFonts w:ascii="Times New Roman" w:hAnsi="Times New Roman" w:cs="Times New Roman"/>
          <w:sz w:val="24"/>
          <w:szCs w:val="24"/>
        </w:rPr>
        <w:t>- анализа показателей долговой устойчивости;</w:t>
      </w:r>
    </w:p>
    <w:p w:rsidR="00627298" w:rsidRPr="00B56037" w:rsidRDefault="00627298" w:rsidP="0062729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56037">
        <w:rPr>
          <w:rFonts w:ascii="Times New Roman" w:hAnsi="Times New Roman" w:cs="Times New Roman"/>
          <w:sz w:val="24"/>
          <w:szCs w:val="24"/>
        </w:rPr>
        <w:t>- организация конкурсного распределения принимаемых обязательств с целью отбора мероприятий и направлений расходования бюджетных средств, в наиболее полной мере соответствующих приоритетам социально-экономического развития области;</w:t>
      </w:r>
    </w:p>
    <w:p w:rsidR="00627298" w:rsidRPr="00B56037" w:rsidRDefault="00627298" w:rsidP="0062729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56037">
        <w:rPr>
          <w:rFonts w:ascii="Times New Roman" w:hAnsi="Times New Roman" w:cs="Times New Roman"/>
          <w:sz w:val="24"/>
          <w:szCs w:val="24"/>
        </w:rPr>
        <w:t>- мониторинга процентных ставок;</w:t>
      </w:r>
    </w:p>
    <w:p w:rsidR="00627298" w:rsidRPr="00B56037" w:rsidRDefault="00627298" w:rsidP="0062729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56037">
        <w:rPr>
          <w:rFonts w:ascii="Times New Roman" w:hAnsi="Times New Roman" w:cs="Times New Roman"/>
          <w:sz w:val="24"/>
          <w:szCs w:val="24"/>
        </w:rPr>
        <w:t>- принятия мер, направленных на реализацию первоочередных задач;</w:t>
      </w:r>
    </w:p>
    <w:p w:rsidR="00627298" w:rsidRPr="00B56037" w:rsidRDefault="00627298" w:rsidP="0062729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56037">
        <w:rPr>
          <w:rFonts w:ascii="Times New Roman" w:hAnsi="Times New Roman" w:cs="Times New Roman"/>
          <w:sz w:val="24"/>
          <w:szCs w:val="24"/>
        </w:rPr>
        <w:t>- формирования Резервного фонда администрации Холмского городского округа;</w:t>
      </w:r>
    </w:p>
    <w:p w:rsidR="00627298" w:rsidRPr="00B56037" w:rsidRDefault="00627298" w:rsidP="0062729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56037">
        <w:rPr>
          <w:rFonts w:ascii="Times New Roman" w:hAnsi="Times New Roman" w:cs="Times New Roman"/>
          <w:sz w:val="24"/>
          <w:szCs w:val="24"/>
        </w:rPr>
        <w:t xml:space="preserve">- мониторинга исполнения расходных обязательств </w:t>
      </w:r>
      <w:r w:rsidR="00B56037">
        <w:rPr>
          <w:rFonts w:ascii="Times New Roman" w:hAnsi="Times New Roman" w:cs="Times New Roman"/>
          <w:sz w:val="24"/>
          <w:szCs w:val="24"/>
        </w:rPr>
        <w:t xml:space="preserve">Холмского </w:t>
      </w:r>
      <w:r w:rsidRPr="00B56037">
        <w:rPr>
          <w:rFonts w:ascii="Times New Roman" w:hAnsi="Times New Roman" w:cs="Times New Roman"/>
          <w:sz w:val="24"/>
          <w:szCs w:val="24"/>
        </w:rPr>
        <w:t>городского округа главными распорядителями.</w:t>
      </w:r>
    </w:p>
    <w:p w:rsidR="009C7337" w:rsidRPr="004F4634" w:rsidRDefault="009C7337">
      <w:pPr>
        <w:widowControl w:val="0"/>
        <w:autoSpaceDE w:val="0"/>
        <w:autoSpaceDN w:val="0"/>
        <w:adjustRightInd w:val="0"/>
        <w:spacing w:after="0" w:line="240" w:lineRule="auto"/>
        <w:jc w:val="center"/>
        <w:rPr>
          <w:rFonts w:ascii="Times New Roman" w:hAnsi="Times New Roman" w:cs="Times New Roman"/>
          <w:sz w:val="24"/>
          <w:szCs w:val="24"/>
        </w:rPr>
      </w:pPr>
    </w:p>
    <w:p w:rsidR="009C7337" w:rsidRPr="004F4634" w:rsidRDefault="009C7337">
      <w:pPr>
        <w:widowControl w:val="0"/>
        <w:autoSpaceDE w:val="0"/>
        <w:autoSpaceDN w:val="0"/>
        <w:adjustRightInd w:val="0"/>
        <w:spacing w:after="0" w:line="240" w:lineRule="auto"/>
        <w:jc w:val="center"/>
        <w:outlineLvl w:val="1"/>
        <w:rPr>
          <w:rFonts w:ascii="Times New Roman" w:hAnsi="Times New Roman" w:cs="Times New Roman"/>
          <w:sz w:val="24"/>
          <w:szCs w:val="24"/>
        </w:rPr>
      </w:pPr>
      <w:bookmarkStart w:id="15" w:name="Par517"/>
      <w:bookmarkEnd w:id="15"/>
      <w:r w:rsidRPr="004F4634">
        <w:rPr>
          <w:rFonts w:ascii="Times New Roman" w:hAnsi="Times New Roman" w:cs="Times New Roman"/>
          <w:sz w:val="24"/>
          <w:szCs w:val="24"/>
        </w:rPr>
        <w:t xml:space="preserve">Раздел </w:t>
      </w:r>
      <w:r w:rsidR="00637C58">
        <w:rPr>
          <w:rFonts w:ascii="Times New Roman" w:hAnsi="Times New Roman" w:cs="Times New Roman"/>
          <w:sz w:val="24"/>
          <w:szCs w:val="24"/>
        </w:rPr>
        <w:t>11</w:t>
      </w:r>
      <w:r w:rsidRPr="004F4634">
        <w:rPr>
          <w:rFonts w:ascii="Times New Roman" w:hAnsi="Times New Roman" w:cs="Times New Roman"/>
          <w:sz w:val="24"/>
          <w:szCs w:val="24"/>
        </w:rPr>
        <w:t>. МЕТОДИКА ОЦЕНКИ ЭФФЕКТИВНОСТИ</w:t>
      </w:r>
    </w:p>
    <w:p w:rsidR="009C7337" w:rsidRPr="004F4634" w:rsidRDefault="00B53115">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МУНИЦИПАЛЬНОЙ </w:t>
      </w:r>
      <w:r w:rsidR="009C7337" w:rsidRPr="004F4634">
        <w:rPr>
          <w:rFonts w:ascii="Times New Roman" w:hAnsi="Times New Roman" w:cs="Times New Roman"/>
          <w:sz w:val="24"/>
          <w:szCs w:val="24"/>
        </w:rPr>
        <w:t>ПРОГРАММЫ</w:t>
      </w:r>
    </w:p>
    <w:p w:rsidR="00376DDE" w:rsidRDefault="00376DDE" w:rsidP="00757A15">
      <w:pPr>
        <w:pStyle w:val="ConsPlusNormal"/>
        <w:ind w:firstLine="540"/>
        <w:jc w:val="both"/>
        <w:rPr>
          <w:rFonts w:ascii="Times New Roman" w:hAnsi="Times New Roman" w:cs="Times New Roman"/>
          <w:sz w:val="24"/>
          <w:szCs w:val="24"/>
        </w:rPr>
      </w:pPr>
    </w:p>
    <w:p w:rsidR="00757A15" w:rsidRPr="00757A15" w:rsidRDefault="00757A15" w:rsidP="00757A15">
      <w:pPr>
        <w:pStyle w:val="ConsPlusNormal"/>
        <w:ind w:firstLine="540"/>
        <w:jc w:val="both"/>
        <w:rPr>
          <w:rFonts w:ascii="Times New Roman" w:hAnsi="Times New Roman" w:cs="Times New Roman"/>
          <w:sz w:val="24"/>
          <w:szCs w:val="24"/>
        </w:rPr>
      </w:pPr>
      <w:r w:rsidRPr="00757A15">
        <w:rPr>
          <w:rFonts w:ascii="Times New Roman" w:hAnsi="Times New Roman" w:cs="Times New Roman"/>
          <w:sz w:val="24"/>
          <w:szCs w:val="24"/>
        </w:rPr>
        <w:t xml:space="preserve">Оценка эффективности реализации </w:t>
      </w:r>
      <w:r w:rsidR="00E243D7">
        <w:rPr>
          <w:rFonts w:ascii="Times New Roman" w:hAnsi="Times New Roman" w:cs="Times New Roman"/>
          <w:sz w:val="24"/>
          <w:szCs w:val="24"/>
        </w:rPr>
        <w:t>м</w:t>
      </w:r>
      <w:r w:rsidRPr="00757A15">
        <w:rPr>
          <w:rFonts w:ascii="Times New Roman" w:hAnsi="Times New Roman" w:cs="Times New Roman"/>
          <w:sz w:val="24"/>
          <w:szCs w:val="24"/>
        </w:rPr>
        <w:t xml:space="preserve">униципальной программы определяется с учетом оценки степени достижения плановых значений показателей (индикаторов), оценки степени реализации мероприятий, оценки степени соответствия запланированному уровню затрат, оценки эффективности использования средств муниципального бюджета и оценки степени реализации </w:t>
      </w:r>
      <w:r w:rsidR="00E243D7">
        <w:rPr>
          <w:rFonts w:ascii="Times New Roman" w:hAnsi="Times New Roman" w:cs="Times New Roman"/>
          <w:sz w:val="24"/>
          <w:szCs w:val="24"/>
        </w:rPr>
        <w:t>м</w:t>
      </w:r>
      <w:r w:rsidRPr="00757A15">
        <w:rPr>
          <w:rFonts w:ascii="Times New Roman" w:hAnsi="Times New Roman" w:cs="Times New Roman"/>
          <w:sz w:val="24"/>
          <w:szCs w:val="24"/>
        </w:rPr>
        <w:t>униципальной программы.</w:t>
      </w:r>
    </w:p>
    <w:p w:rsidR="00757A15" w:rsidRPr="00757A15" w:rsidRDefault="00757A15" w:rsidP="000E06C2">
      <w:pPr>
        <w:pStyle w:val="ConsPlusNormal"/>
        <w:numPr>
          <w:ilvl w:val="1"/>
          <w:numId w:val="2"/>
        </w:numPr>
        <w:ind w:left="0" w:firstLine="567"/>
        <w:jc w:val="both"/>
        <w:rPr>
          <w:rFonts w:ascii="Times New Roman" w:hAnsi="Times New Roman" w:cs="Times New Roman"/>
          <w:sz w:val="24"/>
          <w:szCs w:val="24"/>
        </w:rPr>
      </w:pPr>
      <w:r w:rsidRPr="00757A15">
        <w:rPr>
          <w:rFonts w:ascii="Times New Roman" w:hAnsi="Times New Roman" w:cs="Times New Roman"/>
          <w:sz w:val="24"/>
          <w:szCs w:val="24"/>
        </w:rPr>
        <w:t xml:space="preserve">Показатель оценки эффективности </w:t>
      </w:r>
      <w:r w:rsidR="00902313">
        <w:rPr>
          <w:rFonts w:ascii="Times New Roman" w:hAnsi="Times New Roman" w:cs="Times New Roman"/>
          <w:sz w:val="24"/>
          <w:szCs w:val="24"/>
        </w:rPr>
        <w:t>м</w:t>
      </w:r>
      <w:r w:rsidRPr="00757A15">
        <w:rPr>
          <w:rFonts w:ascii="Times New Roman" w:hAnsi="Times New Roman" w:cs="Times New Roman"/>
          <w:sz w:val="24"/>
          <w:szCs w:val="24"/>
        </w:rPr>
        <w:t>униципальной программы признается высоким в случае, если значение показателя составляет не менее 0,9.</w:t>
      </w:r>
    </w:p>
    <w:p w:rsidR="00757A15" w:rsidRPr="00757A15" w:rsidRDefault="00757A15" w:rsidP="00757A15">
      <w:pPr>
        <w:pStyle w:val="ConsPlusNormal"/>
        <w:ind w:firstLine="540"/>
        <w:jc w:val="both"/>
        <w:rPr>
          <w:rFonts w:ascii="Times New Roman" w:hAnsi="Times New Roman" w:cs="Times New Roman"/>
          <w:sz w:val="24"/>
          <w:szCs w:val="24"/>
        </w:rPr>
      </w:pPr>
      <w:r w:rsidRPr="00757A15">
        <w:rPr>
          <w:rFonts w:ascii="Times New Roman" w:hAnsi="Times New Roman" w:cs="Times New Roman"/>
          <w:sz w:val="24"/>
          <w:szCs w:val="24"/>
        </w:rPr>
        <w:t xml:space="preserve">Показатель оценки эффективности </w:t>
      </w:r>
      <w:r w:rsidR="00902313">
        <w:rPr>
          <w:rFonts w:ascii="Times New Roman" w:hAnsi="Times New Roman" w:cs="Times New Roman"/>
          <w:sz w:val="24"/>
          <w:szCs w:val="24"/>
        </w:rPr>
        <w:t>м</w:t>
      </w:r>
      <w:r w:rsidRPr="00757A15">
        <w:rPr>
          <w:rFonts w:ascii="Times New Roman" w:hAnsi="Times New Roman" w:cs="Times New Roman"/>
          <w:sz w:val="24"/>
          <w:szCs w:val="24"/>
        </w:rPr>
        <w:t>униципальной программы признается средним, если значение показателя составляет не менее 0,85.</w:t>
      </w:r>
    </w:p>
    <w:p w:rsidR="00757A15" w:rsidRPr="00757A15" w:rsidRDefault="00757A15" w:rsidP="00757A15">
      <w:pPr>
        <w:pStyle w:val="ConsPlusNormal"/>
        <w:ind w:firstLine="540"/>
        <w:jc w:val="both"/>
        <w:rPr>
          <w:rFonts w:ascii="Times New Roman" w:hAnsi="Times New Roman" w:cs="Times New Roman"/>
          <w:sz w:val="24"/>
          <w:szCs w:val="24"/>
        </w:rPr>
      </w:pPr>
      <w:r w:rsidRPr="00757A15">
        <w:rPr>
          <w:rFonts w:ascii="Times New Roman" w:hAnsi="Times New Roman" w:cs="Times New Roman"/>
          <w:sz w:val="24"/>
          <w:szCs w:val="24"/>
        </w:rPr>
        <w:t xml:space="preserve">Показатель оценки эффективности </w:t>
      </w:r>
      <w:r w:rsidR="00902313">
        <w:rPr>
          <w:rFonts w:ascii="Times New Roman" w:hAnsi="Times New Roman" w:cs="Times New Roman"/>
          <w:sz w:val="24"/>
          <w:szCs w:val="24"/>
        </w:rPr>
        <w:t>м</w:t>
      </w:r>
      <w:r w:rsidRPr="00757A15">
        <w:rPr>
          <w:rFonts w:ascii="Times New Roman" w:hAnsi="Times New Roman" w:cs="Times New Roman"/>
          <w:sz w:val="24"/>
          <w:szCs w:val="24"/>
        </w:rPr>
        <w:t>униципальной программы признается удовлетворительным в случае, если значение показателя составляет не менее 0,75.</w:t>
      </w:r>
    </w:p>
    <w:p w:rsidR="00757A15" w:rsidRPr="00757A15" w:rsidRDefault="00757A15" w:rsidP="00757A15">
      <w:pPr>
        <w:pStyle w:val="ConsPlusNormal"/>
        <w:ind w:firstLine="540"/>
        <w:jc w:val="both"/>
        <w:rPr>
          <w:rFonts w:ascii="Times New Roman" w:hAnsi="Times New Roman" w:cs="Times New Roman"/>
          <w:sz w:val="24"/>
          <w:szCs w:val="24"/>
        </w:rPr>
      </w:pPr>
      <w:r w:rsidRPr="00757A15">
        <w:rPr>
          <w:rFonts w:ascii="Times New Roman" w:hAnsi="Times New Roman" w:cs="Times New Roman"/>
          <w:sz w:val="24"/>
          <w:szCs w:val="24"/>
        </w:rPr>
        <w:t xml:space="preserve">В остальных случаях значение показателя оценки эффективности </w:t>
      </w:r>
      <w:r w:rsidR="00634BAE">
        <w:rPr>
          <w:rFonts w:ascii="Times New Roman" w:hAnsi="Times New Roman" w:cs="Times New Roman"/>
          <w:sz w:val="24"/>
          <w:szCs w:val="24"/>
        </w:rPr>
        <w:t>М</w:t>
      </w:r>
      <w:r w:rsidRPr="00757A15">
        <w:rPr>
          <w:rFonts w:ascii="Times New Roman" w:hAnsi="Times New Roman" w:cs="Times New Roman"/>
          <w:sz w:val="24"/>
          <w:szCs w:val="24"/>
        </w:rPr>
        <w:t>униципальной программы признается неудовлетворительным.</w:t>
      </w:r>
    </w:p>
    <w:p w:rsidR="00757A15" w:rsidRPr="00757A15" w:rsidRDefault="000E06C2" w:rsidP="00757A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rPr>
        <w:tab/>
      </w:r>
      <w:r w:rsidR="00757A15" w:rsidRPr="00757A15">
        <w:rPr>
          <w:rFonts w:ascii="Times New Roman" w:hAnsi="Times New Roman" w:cs="Times New Roman"/>
          <w:sz w:val="24"/>
          <w:szCs w:val="24"/>
        </w:rPr>
        <w:t xml:space="preserve">Эффективность реализации </w:t>
      </w:r>
      <w:r w:rsidR="00902313">
        <w:rPr>
          <w:rFonts w:ascii="Times New Roman" w:hAnsi="Times New Roman" w:cs="Times New Roman"/>
          <w:sz w:val="24"/>
          <w:szCs w:val="24"/>
        </w:rPr>
        <w:t>м</w:t>
      </w:r>
      <w:r w:rsidR="00757A15" w:rsidRPr="00757A15">
        <w:rPr>
          <w:rFonts w:ascii="Times New Roman" w:hAnsi="Times New Roman" w:cs="Times New Roman"/>
          <w:sz w:val="24"/>
          <w:szCs w:val="24"/>
        </w:rPr>
        <w:t>униципальной программы в целом определяется на основе среднего значения показателей оценки эффективности, рассчитанного по следующей формуле:</w:t>
      </w:r>
    </w:p>
    <w:p w:rsidR="00757A15" w:rsidRPr="00757A15" w:rsidRDefault="00757A15" w:rsidP="00757A15">
      <w:pPr>
        <w:pStyle w:val="ConsPlusNormal"/>
        <w:jc w:val="center"/>
        <w:rPr>
          <w:rFonts w:ascii="Times New Roman" w:hAnsi="Times New Roman" w:cs="Times New Roman"/>
          <w:sz w:val="24"/>
          <w:szCs w:val="24"/>
        </w:rPr>
      </w:pPr>
      <w:r w:rsidRPr="00757A15">
        <w:rPr>
          <w:rFonts w:ascii="Times New Roman" w:hAnsi="Times New Roman" w:cs="Times New Roman"/>
          <w:noProof/>
          <w:sz w:val="24"/>
          <w:szCs w:val="24"/>
          <w:lang w:eastAsia="ru-RU"/>
        </w:rPr>
        <w:drawing>
          <wp:inline distT="0" distB="0" distL="0" distR="0">
            <wp:extent cx="1752600" cy="4191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52600" cy="419100"/>
                    </a:xfrm>
                    <a:prstGeom prst="rect">
                      <a:avLst/>
                    </a:prstGeom>
                    <a:noFill/>
                    <a:ln>
                      <a:noFill/>
                    </a:ln>
                  </pic:spPr>
                </pic:pic>
              </a:graphicData>
            </a:graphic>
          </wp:inline>
        </w:drawing>
      </w:r>
    </w:p>
    <w:p w:rsidR="00757A15" w:rsidRPr="00757A15" w:rsidRDefault="00757A15" w:rsidP="00757A15">
      <w:pPr>
        <w:pStyle w:val="ConsPlusNormal"/>
        <w:ind w:firstLine="540"/>
        <w:jc w:val="both"/>
        <w:rPr>
          <w:rFonts w:ascii="Times New Roman" w:hAnsi="Times New Roman" w:cs="Times New Roman"/>
          <w:sz w:val="24"/>
          <w:szCs w:val="24"/>
        </w:rPr>
      </w:pPr>
    </w:p>
    <w:p w:rsidR="00757A15" w:rsidRPr="00757A15" w:rsidRDefault="00757A15" w:rsidP="00757A15">
      <w:pPr>
        <w:pStyle w:val="ConsPlusNormal"/>
        <w:ind w:firstLine="540"/>
        <w:jc w:val="both"/>
        <w:rPr>
          <w:rFonts w:ascii="Times New Roman" w:hAnsi="Times New Roman" w:cs="Times New Roman"/>
          <w:sz w:val="24"/>
          <w:szCs w:val="24"/>
        </w:rPr>
      </w:pPr>
      <w:r w:rsidRPr="00757A15">
        <w:rPr>
          <w:rFonts w:ascii="Times New Roman" w:hAnsi="Times New Roman" w:cs="Times New Roman"/>
          <w:sz w:val="24"/>
          <w:szCs w:val="24"/>
        </w:rPr>
        <w:t>где:</w:t>
      </w:r>
    </w:p>
    <w:p w:rsidR="00757A15" w:rsidRPr="00757A15" w:rsidRDefault="00757A15" w:rsidP="00757A15">
      <w:pPr>
        <w:pStyle w:val="ConsPlusNormal"/>
        <w:ind w:firstLine="540"/>
        <w:jc w:val="both"/>
        <w:rPr>
          <w:rFonts w:ascii="Times New Roman" w:hAnsi="Times New Roman" w:cs="Times New Roman"/>
          <w:sz w:val="24"/>
          <w:szCs w:val="24"/>
        </w:rPr>
      </w:pPr>
      <w:r w:rsidRPr="00757A15">
        <w:rPr>
          <w:rFonts w:ascii="Times New Roman" w:hAnsi="Times New Roman" w:cs="Times New Roman"/>
          <w:noProof/>
          <w:position w:val="-12"/>
          <w:sz w:val="24"/>
          <w:szCs w:val="24"/>
          <w:lang w:eastAsia="ru-RU"/>
        </w:rPr>
        <w:drawing>
          <wp:inline distT="0" distB="0" distL="0" distR="0">
            <wp:extent cx="352425" cy="228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52425" cy="228600"/>
                    </a:xfrm>
                    <a:prstGeom prst="rect">
                      <a:avLst/>
                    </a:prstGeom>
                    <a:noFill/>
                    <a:ln>
                      <a:noFill/>
                    </a:ln>
                  </pic:spPr>
                </pic:pic>
              </a:graphicData>
            </a:graphic>
          </wp:inline>
        </w:drawing>
      </w:r>
      <w:r w:rsidRPr="00757A15">
        <w:rPr>
          <w:rFonts w:ascii="Times New Roman" w:hAnsi="Times New Roman" w:cs="Times New Roman"/>
          <w:sz w:val="24"/>
          <w:szCs w:val="24"/>
        </w:rPr>
        <w:t xml:space="preserve"> - эффективность реализации </w:t>
      </w:r>
      <w:r w:rsidR="00902313">
        <w:rPr>
          <w:rFonts w:ascii="Times New Roman" w:hAnsi="Times New Roman" w:cs="Times New Roman"/>
          <w:sz w:val="24"/>
          <w:szCs w:val="24"/>
        </w:rPr>
        <w:t>м</w:t>
      </w:r>
      <w:r w:rsidRPr="00757A15">
        <w:rPr>
          <w:rFonts w:ascii="Times New Roman" w:hAnsi="Times New Roman" w:cs="Times New Roman"/>
          <w:sz w:val="24"/>
          <w:szCs w:val="24"/>
        </w:rPr>
        <w:t>униципальной программы в целом;</w:t>
      </w:r>
    </w:p>
    <w:p w:rsidR="00634BAE" w:rsidRDefault="00757A15" w:rsidP="00757A15">
      <w:pPr>
        <w:pStyle w:val="ConsPlusNormal"/>
        <w:ind w:firstLine="540"/>
        <w:jc w:val="both"/>
        <w:rPr>
          <w:rFonts w:ascii="Times New Roman" w:hAnsi="Times New Roman" w:cs="Times New Roman"/>
          <w:sz w:val="24"/>
          <w:szCs w:val="24"/>
        </w:rPr>
      </w:pPr>
      <w:r w:rsidRPr="00757A15">
        <w:rPr>
          <w:rFonts w:ascii="Times New Roman" w:hAnsi="Times New Roman" w:cs="Times New Roman"/>
          <w:noProof/>
          <w:position w:val="-12"/>
          <w:sz w:val="24"/>
          <w:szCs w:val="24"/>
          <w:lang w:eastAsia="ru-RU"/>
        </w:rPr>
        <w:drawing>
          <wp:inline distT="0" distB="0" distL="0" distR="0">
            <wp:extent cx="1143000" cy="238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43000" cy="238125"/>
                    </a:xfrm>
                    <a:prstGeom prst="rect">
                      <a:avLst/>
                    </a:prstGeom>
                    <a:noFill/>
                    <a:ln>
                      <a:noFill/>
                    </a:ln>
                  </pic:spPr>
                </pic:pic>
              </a:graphicData>
            </a:graphic>
          </wp:inline>
        </w:drawing>
      </w:r>
      <w:r w:rsidRPr="00757A15">
        <w:rPr>
          <w:rFonts w:ascii="Times New Roman" w:hAnsi="Times New Roman" w:cs="Times New Roman"/>
          <w:sz w:val="24"/>
          <w:szCs w:val="24"/>
        </w:rPr>
        <w:t xml:space="preserve"> - значения показателей оценки эффективности </w:t>
      </w:r>
      <w:r w:rsidR="00902313">
        <w:rPr>
          <w:rFonts w:ascii="Times New Roman" w:hAnsi="Times New Roman" w:cs="Times New Roman"/>
          <w:sz w:val="24"/>
          <w:szCs w:val="24"/>
        </w:rPr>
        <w:t>м</w:t>
      </w:r>
      <w:r w:rsidRPr="00757A15">
        <w:rPr>
          <w:rFonts w:ascii="Times New Roman" w:hAnsi="Times New Roman" w:cs="Times New Roman"/>
          <w:sz w:val="24"/>
          <w:szCs w:val="24"/>
        </w:rPr>
        <w:t xml:space="preserve">униципальной программы </w:t>
      </w:r>
    </w:p>
    <w:p w:rsidR="00757A15" w:rsidRPr="00757A15" w:rsidRDefault="000E06C2" w:rsidP="00757A1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w:t>
      </w:r>
      <w:r w:rsidR="00757A15" w:rsidRPr="00757A15">
        <w:rPr>
          <w:rFonts w:ascii="Times New Roman" w:hAnsi="Times New Roman" w:cs="Times New Roman"/>
          <w:sz w:val="24"/>
          <w:szCs w:val="24"/>
        </w:rPr>
        <w:t xml:space="preserve"> - количество показателей оценки эффективности </w:t>
      </w:r>
      <w:r w:rsidR="00634BAE">
        <w:rPr>
          <w:rFonts w:ascii="Times New Roman" w:hAnsi="Times New Roman" w:cs="Times New Roman"/>
          <w:sz w:val="24"/>
          <w:szCs w:val="24"/>
        </w:rPr>
        <w:t>Муниципальной программы</w:t>
      </w:r>
      <w:r w:rsidR="00757A15" w:rsidRPr="00757A15">
        <w:rPr>
          <w:rFonts w:ascii="Times New Roman" w:hAnsi="Times New Roman" w:cs="Times New Roman"/>
          <w:sz w:val="24"/>
          <w:szCs w:val="24"/>
        </w:rPr>
        <w:t>.</w:t>
      </w:r>
    </w:p>
    <w:p w:rsidR="00757A15" w:rsidRPr="00757A15" w:rsidRDefault="00757A15" w:rsidP="00757A15">
      <w:pPr>
        <w:pStyle w:val="ConsPlusNormal"/>
        <w:ind w:firstLine="540"/>
        <w:jc w:val="both"/>
        <w:rPr>
          <w:rFonts w:ascii="Times New Roman" w:hAnsi="Times New Roman" w:cs="Times New Roman"/>
          <w:sz w:val="24"/>
          <w:szCs w:val="24"/>
        </w:rPr>
      </w:pPr>
      <w:r w:rsidRPr="00757A15">
        <w:rPr>
          <w:rFonts w:ascii="Times New Roman" w:hAnsi="Times New Roman" w:cs="Times New Roman"/>
          <w:sz w:val="24"/>
          <w:szCs w:val="24"/>
        </w:rPr>
        <w:t xml:space="preserve">Уровень реализации </w:t>
      </w:r>
      <w:r w:rsidR="00902313">
        <w:rPr>
          <w:rFonts w:ascii="Times New Roman" w:hAnsi="Times New Roman" w:cs="Times New Roman"/>
          <w:sz w:val="24"/>
          <w:szCs w:val="24"/>
        </w:rPr>
        <w:t>м</w:t>
      </w:r>
      <w:r w:rsidRPr="00757A15">
        <w:rPr>
          <w:rFonts w:ascii="Times New Roman" w:hAnsi="Times New Roman" w:cs="Times New Roman"/>
          <w:sz w:val="24"/>
          <w:szCs w:val="24"/>
        </w:rPr>
        <w:t>униципальной программы признается высоким в случае, если среднее значение ее эффективности составляет не менее 0,9.</w:t>
      </w:r>
    </w:p>
    <w:p w:rsidR="00757A15" w:rsidRPr="00757A15" w:rsidRDefault="00757A15" w:rsidP="00757A15">
      <w:pPr>
        <w:pStyle w:val="ConsPlusNormal"/>
        <w:ind w:firstLine="540"/>
        <w:jc w:val="both"/>
        <w:rPr>
          <w:rFonts w:ascii="Times New Roman" w:hAnsi="Times New Roman" w:cs="Times New Roman"/>
          <w:sz w:val="24"/>
          <w:szCs w:val="24"/>
        </w:rPr>
      </w:pPr>
      <w:r w:rsidRPr="00757A15">
        <w:rPr>
          <w:rFonts w:ascii="Times New Roman" w:hAnsi="Times New Roman" w:cs="Times New Roman"/>
          <w:sz w:val="24"/>
          <w:szCs w:val="24"/>
        </w:rPr>
        <w:t xml:space="preserve">Уровень реализации </w:t>
      </w:r>
      <w:r w:rsidR="00902313">
        <w:rPr>
          <w:rFonts w:ascii="Times New Roman" w:hAnsi="Times New Roman" w:cs="Times New Roman"/>
          <w:sz w:val="24"/>
          <w:szCs w:val="24"/>
        </w:rPr>
        <w:t>м</w:t>
      </w:r>
      <w:r w:rsidRPr="00757A15">
        <w:rPr>
          <w:rFonts w:ascii="Times New Roman" w:hAnsi="Times New Roman" w:cs="Times New Roman"/>
          <w:sz w:val="24"/>
          <w:szCs w:val="24"/>
        </w:rPr>
        <w:t>униципальной программы признается средним в случае, если среднее значение ее эффективности составляет не менее 0,85.</w:t>
      </w:r>
    </w:p>
    <w:p w:rsidR="00757A15" w:rsidRPr="00757A15" w:rsidRDefault="00757A15" w:rsidP="00757A15">
      <w:pPr>
        <w:pStyle w:val="ConsPlusNormal"/>
        <w:ind w:firstLine="540"/>
        <w:jc w:val="both"/>
        <w:rPr>
          <w:rFonts w:ascii="Times New Roman" w:hAnsi="Times New Roman" w:cs="Times New Roman"/>
          <w:sz w:val="24"/>
          <w:szCs w:val="24"/>
        </w:rPr>
      </w:pPr>
      <w:r w:rsidRPr="00757A15">
        <w:rPr>
          <w:rFonts w:ascii="Times New Roman" w:hAnsi="Times New Roman" w:cs="Times New Roman"/>
          <w:sz w:val="24"/>
          <w:szCs w:val="24"/>
        </w:rPr>
        <w:t xml:space="preserve">Уровень реализации </w:t>
      </w:r>
      <w:r w:rsidR="00902313">
        <w:rPr>
          <w:rFonts w:ascii="Times New Roman" w:hAnsi="Times New Roman" w:cs="Times New Roman"/>
          <w:sz w:val="24"/>
          <w:szCs w:val="24"/>
        </w:rPr>
        <w:t>м</w:t>
      </w:r>
      <w:r w:rsidRPr="00757A15">
        <w:rPr>
          <w:rFonts w:ascii="Times New Roman" w:hAnsi="Times New Roman" w:cs="Times New Roman"/>
          <w:sz w:val="24"/>
          <w:szCs w:val="24"/>
        </w:rPr>
        <w:t>униципальной программы  признается удовлетворительным в случае, если значение ее эффективности составляет не менее 0,75.</w:t>
      </w:r>
    </w:p>
    <w:p w:rsidR="00757A15" w:rsidRPr="00757A15" w:rsidRDefault="00757A15" w:rsidP="00757A15">
      <w:pPr>
        <w:pStyle w:val="ConsPlusNormal"/>
        <w:ind w:firstLine="540"/>
        <w:jc w:val="both"/>
        <w:rPr>
          <w:rFonts w:ascii="Times New Roman" w:hAnsi="Times New Roman" w:cs="Times New Roman"/>
          <w:sz w:val="24"/>
          <w:szCs w:val="24"/>
        </w:rPr>
      </w:pPr>
      <w:r w:rsidRPr="00757A15">
        <w:rPr>
          <w:rFonts w:ascii="Times New Roman" w:hAnsi="Times New Roman" w:cs="Times New Roman"/>
          <w:sz w:val="24"/>
          <w:szCs w:val="24"/>
        </w:rPr>
        <w:t xml:space="preserve">В остальных случаях эффективность реализации </w:t>
      </w:r>
      <w:r w:rsidR="00902313">
        <w:rPr>
          <w:rFonts w:ascii="Times New Roman" w:hAnsi="Times New Roman" w:cs="Times New Roman"/>
          <w:sz w:val="24"/>
          <w:szCs w:val="24"/>
        </w:rPr>
        <w:t>м</w:t>
      </w:r>
      <w:r w:rsidRPr="00757A15">
        <w:rPr>
          <w:rFonts w:ascii="Times New Roman" w:hAnsi="Times New Roman" w:cs="Times New Roman"/>
          <w:sz w:val="24"/>
          <w:szCs w:val="24"/>
        </w:rPr>
        <w:t>униципальной программы признается неудовлетворительной.</w:t>
      </w:r>
    </w:p>
    <w:p w:rsidR="009C7337" w:rsidRDefault="009C7337">
      <w:pPr>
        <w:widowControl w:val="0"/>
        <w:autoSpaceDE w:val="0"/>
        <w:autoSpaceDN w:val="0"/>
        <w:adjustRightInd w:val="0"/>
        <w:spacing w:after="0" w:line="240" w:lineRule="auto"/>
        <w:jc w:val="right"/>
        <w:rPr>
          <w:rFonts w:ascii="Calibri" w:hAnsi="Calibri" w:cs="Calibri"/>
        </w:rPr>
        <w:sectPr w:rsidR="009C7337" w:rsidSect="00841575">
          <w:pgSz w:w="11906" w:h="16838"/>
          <w:pgMar w:top="1134" w:right="851" w:bottom="1134" w:left="1701" w:header="709" w:footer="709" w:gutter="0"/>
          <w:cols w:space="708"/>
          <w:docGrid w:linePitch="360"/>
        </w:sectPr>
      </w:pPr>
    </w:p>
    <w:tbl>
      <w:tblPr>
        <w:tblStyle w:val="a3"/>
        <w:tblW w:w="4188" w:type="dxa"/>
        <w:tblInd w:w="105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88"/>
      </w:tblGrid>
      <w:tr w:rsidR="00122C4F" w:rsidTr="002573F8">
        <w:trPr>
          <w:trHeight w:val="1276"/>
        </w:trPr>
        <w:tc>
          <w:tcPr>
            <w:tcW w:w="4188" w:type="dxa"/>
          </w:tcPr>
          <w:p w:rsidR="00351D73" w:rsidRPr="000546FD" w:rsidRDefault="001533C9" w:rsidP="002573F8">
            <w:pPr>
              <w:jc w:val="both"/>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351D73" w:rsidRPr="000546FD">
              <w:rPr>
                <w:rFonts w:ascii="Times New Roman" w:hAnsi="Times New Roman" w:cs="Times New Roman"/>
                <w:sz w:val="24"/>
                <w:szCs w:val="24"/>
              </w:rPr>
              <w:t xml:space="preserve"> №1</w:t>
            </w:r>
          </w:p>
          <w:p w:rsidR="00351D73" w:rsidRPr="000546FD" w:rsidRDefault="00351D73" w:rsidP="002573F8">
            <w:pPr>
              <w:jc w:val="both"/>
              <w:rPr>
                <w:rFonts w:ascii="Times New Roman" w:hAnsi="Times New Roman" w:cs="Times New Roman"/>
                <w:sz w:val="24"/>
                <w:szCs w:val="24"/>
              </w:rPr>
            </w:pPr>
            <w:r>
              <w:rPr>
                <w:rFonts w:ascii="Times New Roman" w:hAnsi="Times New Roman" w:cs="Times New Roman"/>
                <w:sz w:val="24"/>
                <w:szCs w:val="24"/>
              </w:rPr>
              <w:t>к</w:t>
            </w:r>
            <w:r w:rsidRPr="000546FD">
              <w:rPr>
                <w:rFonts w:ascii="Times New Roman" w:hAnsi="Times New Roman" w:cs="Times New Roman"/>
                <w:sz w:val="24"/>
                <w:szCs w:val="24"/>
              </w:rPr>
              <w:t xml:space="preserve"> муниципальной программе </w:t>
            </w:r>
          </w:p>
          <w:p w:rsidR="00122C4F" w:rsidRDefault="00351D73" w:rsidP="002573F8">
            <w:pPr>
              <w:jc w:val="both"/>
              <w:rPr>
                <w:rFonts w:ascii="Times New Roman" w:hAnsi="Times New Roman" w:cs="Times New Roman"/>
                <w:sz w:val="24"/>
                <w:szCs w:val="24"/>
              </w:rPr>
            </w:pPr>
            <w:r w:rsidRPr="000546FD">
              <w:rPr>
                <w:rFonts w:ascii="Times New Roman" w:hAnsi="Times New Roman" w:cs="Times New Roman"/>
                <w:sz w:val="24"/>
                <w:szCs w:val="24"/>
              </w:rPr>
              <w:t xml:space="preserve">«Повышение эффективности управления муниципальными финансами </w:t>
            </w:r>
            <w:r w:rsidR="00BC3AB1">
              <w:rPr>
                <w:rFonts w:ascii="Times New Roman" w:hAnsi="Times New Roman" w:cs="Times New Roman"/>
                <w:sz w:val="24"/>
                <w:szCs w:val="24"/>
              </w:rPr>
              <w:t xml:space="preserve">в муниципальном образовании «Холмский городской округ» </w:t>
            </w:r>
            <w:r w:rsidRPr="000546FD">
              <w:rPr>
                <w:rFonts w:ascii="Times New Roman" w:hAnsi="Times New Roman" w:cs="Times New Roman"/>
                <w:sz w:val="24"/>
                <w:szCs w:val="24"/>
              </w:rPr>
              <w:t>на 2015</w:t>
            </w:r>
            <w:r w:rsidR="00994E25">
              <w:rPr>
                <w:rFonts w:ascii="Times New Roman" w:hAnsi="Times New Roman" w:cs="Times New Roman"/>
                <w:sz w:val="24"/>
                <w:szCs w:val="24"/>
              </w:rPr>
              <w:t xml:space="preserve"> – 2020 </w:t>
            </w:r>
            <w:r w:rsidRPr="000546FD">
              <w:rPr>
                <w:rFonts w:ascii="Times New Roman" w:hAnsi="Times New Roman" w:cs="Times New Roman"/>
                <w:sz w:val="24"/>
                <w:szCs w:val="24"/>
              </w:rPr>
              <w:t>годы</w:t>
            </w:r>
            <w:r w:rsidR="001D5A31">
              <w:rPr>
                <w:rFonts w:ascii="Times New Roman" w:hAnsi="Times New Roman" w:cs="Times New Roman"/>
                <w:sz w:val="24"/>
                <w:szCs w:val="24"/>
              </w:rPr>
              <w:t>»</w:t>
            </w:r>
            <w:r w:rsidR="006D7FED">
              <w:rPr>
                <w:rFonts w:ascii="Times New Roman" w:hAnsi="Times New Roman" w:cs="Times New Roman"/>
                <w:sz w:val="24"/>
                <w:szCs w:val="24"/>
              </w:rPr>
              <w:t>, утвержденн</w:t>
            </w:r>
            <w:r w:rsidR="002573F8">
              <w:rPr>
                <w:rFonts w:ascii="Times New Roman" w:hAnsi="Times New Roman" w:cs="Times New Roman"/>
                <w:sz w:val="24"/>
                <w:szCs w:val="24"/>
              </w:rPr>
              <w:t>ое</w:t>
            </w:r>
            <w:r w:rsidR="006D7FED">
              <w:rPr>
                <w:rFonts w:ascii="Times New Roman" w:hAnsi="Times New Roman" w:cs="Times New Roman"/>
                <w:sz w:val="24"/>
                <w:szCs w:val="24"/>
              </w:rPr>
              <w:t xml:space="preserve"> постановлением</w:t>
            </w:r>
            <w:r w:rsidR="002573F8">
              <w:rPr>
                <w:rFonts w:ascii="Times New Roman" w:hAnsi="Times New Roman" w:cs="Times New Roman"/>
                <w:sz w:val="24"/>
                <w:szCs w:val="24"/>
              </w:rPr>
              <w:t xml:space="preserve"> администрации муниципального образования «Холмский городской округ»</w:t>
            </w:r>
          </w:p>
          <w:p w:rsidR="001D5A31" w:rsidRDefault="001D5A31" w:rsidP="001B045D">
            <w:pPr>
              <w:rPr>
                <w:rFonts w:ascii="Times New Roman" w:hAnsi="Times New Roman" w:cs="Times New Roman"/>
                <w:sz w:val="24"/>
                <w:szCs w:val="24"/>
              </w:rPr>
            </w:pPr>
            <w:r w:rsidRPr="00AB35DE">
              <w:rPr>
                <w:rFonts w:ascii="Times New Roman" w:hAnsi="Times New Roman" w:cs="Times New Roman"/>
                <w:sz w:val="24"/>
                <w:szCs w:val="24"/>
              </w:rPr>
              <w:t xml:space="preserve">от </w:t>
            </w:r>
            <w:r w:rsidR="001B045D" w:rsidRPr="001B045D">
              <w:rPr>
                <w:rFonts w:ascii="Times New Roman" w:hAnsi="Times New Roman" w:cs="Times New Roman"/>
                <w:sz w:val="24"/>
                <w:szCs w:val="24"/>
                <w:u w:val="single"/>
              </w:rPr>
              <w:t>28.08.2014г.</w:t>
            </w:r>
            <w:r w:rsidR="001B045D">
              <w:rPr>
                <w:rFonts w:ascii="Times New Roman" w:hAnsi="Times New Roman" w:cs="Times New Roman"/>
                <w:sz w:val="24"/>
                <w:szCs w:val="24"/>
              </w:rPr>
              <w:t xml:space="preserve"> № </w:t>
            </w:r>
            <w:r w:rsidR="001B045D" w:rsidRPr="001B045D">
              <w:rPr>
                <w:rFonts w:ascii="Times New Roman" w:hAnsi="Times New Roman" w:cs="Times New Roman"/>
                <w:sz w:val="24"/>
                <w:szCs w:val="24"/>
                <w:u w:val="single"/>
              </w:rPr>
              <w:t>923</w:t>
            </w:r>
          </w:p>
        </w:tc>
      </w:tr>
    </w:tbl>
    <w:p w:rsidR="001533C9" w:rsidRDefault="001533C9" w:rsidP="00B053EA">
      <w:pPr>
        <w:widowControl w:val="0"/>
        <w:autoSpaceDE w:val="0"/>
        <w:autoSpaceDN w:val="0"/>
        <w:adjustRightInd w:val="0"/>
        <w:spacing w:after="0" w:line="240" w:lineRule="auto"/>
        <w:jc w:val="center"/>
        <w:rPr>
          <w:rFonts w:ascii="Times New Roman" w:hAnsi="Times New Roman" w:cs="Times New Roman"/>
          <w:b/>
          <w:bCs/>
          <w:sz w:val="24"/>
          <w:szCs w:val="24"/>
        </w:rPr>
      </w:pPr>
    </w:p>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b/>
          <w:bCs/>
          <w:sz w:val="24"/>
          <w:szCs w:val="24"/>
        </w:rPr>
      </w:pPr>
      <w:r w:rsidRPr="00EB3EA5">
        <w:rPr>
          <w:rFonts w:ascii="Times New Roman" w:hAnsi="Times New Roman" w:cs="Times New Roman"/>
          <w:b/>
          <w:bCs/>
          <w:sz w:val="24"/>
          <w:szCs w:val="24"/>
        </w:rPr>
        <w:t>Таблица 1. ПЕРЕЧЕНЬ</w:t>
      </w:r>
    </w:p>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b/>
          <w:bCs/>
          <w:sz w:val="24"/>
          <w:szCs w:val="24"/>
        </w:rPr>
      </w:pPr>
      <w:r w:rsidRPr="00EB3EA5">
        <w:rPr>
          <w:rFonts w:ascii="Times New Roman" w:hAnsi="Times New Roman" w:cs="Times New Roman"/>
          <w:b/>
          <w:bCs/>
          <w:sz w:val="24"/>
          <w:szCs w:val="24"/>
        </w:rPr>
        <w:t xml:space="preserve">МЕРОПРИЯТИЙ МУНИЦИПАЛЬНОЙ ПРОГРАММЫ </w:t>
      </w:r>
    </w:p>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b/>
          <w:bCs/>
          <w:sz w:val="24"/>
          <w:szCs w:val="24"/>
        </w:rPr>
      </w:pPr>
      <w:r w:rsidRPr="00EB3EA5">
        <w:rPr>
          <w:rFonts w:ascii="Times New Roman" w:hAnsi="Times New Roman" w:cs="Times New Roman"/>
          <w:b/>
          <w:bCs/>
          <w:sz w:val="24"/>
          <w:szCs w:val="24"/>
        </w:rPr>
        <w:t xml:space="preserve">«ПОВЫШЕНИЕ ЭФФЕКТИВНОСТИ УПРАВЛЕНИЯ МУНИЦИПАЛЬНЫМИ ФИНАНСАМИ </w:t>
      </w:r>
    </w:p>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b/>
          <w:bCs/>
          <w:sz w:val="24"/>
          <w:szCs w:val="24"/>
        </w:rPr>
        <w:t xml:space="preserve">В МУНИЦИПАЛЬНОМ ОБРАЗОВАНИИ «ХОЛМСКИЙ ГОРОДСКОЙ ОКРУГ» </w:t>
      </w:r>
    </w:p>
    <w:p w:rsidR="00B053EA" w:rsidRDefault="00B053EA" w:rsidP="00B053EA"/>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480"/>
        <w:gridCol w:w="2016"/>
        <w:gridCol w:w="1473"/>
        <w:gridCol w:w="1119"/>
        <w:gridCol w:w="1433"/>
        <w:gridCol w:w="2119"/>
        <w:gridCol w:w="2112"/>
        <w:gridCol w:w="2496"/>
        <w:gridCol w:w="1778"/>
      </w:tblGrid>
      <w:tr w:rsidR="00B053EA" w:rsidRPr="00EB3EA5" w:rsidTr="00B053EA">
        <w:trPr>
          <w:trHeight w:val="320"/>
          <w:tblCellSpacing w:w="5" w:type="nil"/>
        </w:trPr>
        <w:tc>
          <w:tcPr>
            <w:tcW w:w="480" w:type="dxa"/>
            <w:vMerge w:val="restart"/>
            <w:tcBorders>
              <w:top w:val="single" w:sz="8" w:space="0" w:color="auto"/>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N</w:t>
            </w:r>
          </w:p>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EB3EA5">
              <w:rPr>
                <w:rFonts w:ascii="Times New Roman" w:hAnsi="Times New Roman" w:cs="Times New Roman"/>
                <w:sz w:val="24"/>
                <w:szCs w:val="24"/>
              </w:rPr>
              <w:t>п</w:t>
            </w:r>
            <w:proofErr w:type="gramEnd"/>
            <w:r>
              <w:rPr>
                <w:rFonts w:ascii="Times New Roman" w:hAnsi="Times New Roman" w:cs="Times New Roman"/>
                <w:sz w:val="24"/>
                <w:szCs w:val="24"/>
              </w:rPr>
              <w:t>/</w:t>
            </w:r>
            <w:r w:rsidRPr="00EB3EA5">
              <w:rPr>
                <w:rFonts w:ascii="Times New Roman" w:hAnsi="Times New Roman" w:cs="Times New Roman"/>
                <w:sz w:val="24"/>
                <w:szCs w:val="24"/>
              </w:rPr>
              <w:t>п</w:t>
            </w:r>
          </w:p>
        </w:tc>
        <w:tc>
          <w:tcPr>
            <w:tcW w:w="2016" w:type="dxa"/>
            <w:vMerge w:val="restart"/>
            <w:tcBorders>
              <w:top w:val="single" w:sz="8" w:space="0" w:color="auto"/>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Наименование</w:t>
            </w:r>
          </w:p>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мероприятий</w:t>
            </w:r>
          </w:p>
        </w:tc>
        <w:tc>
          <w:tcPr>
            <w:tcW w:w="1473" w:type="dxa"/>
            <w:vMerge w:val="restart"/>
            <w:tcBorders>
              <w:top w:val="single" w:sz="8" w:space="0" w:color="auto"/>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Ответственный</w:t>
            </w:r>
          </w:p>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исполнитель</w:t>
            </w:r>
          </w:p>
        </w:tc>
        <w:tc>
          <w:tcPr>
            <w:tcW w:w="2552" w:type="dxa"/>
            <w:gridSpan w:val="2"/>
            <w:tcBorders>
              <w:top w:val="single" w:sz="8" w:space="0" w:color="auto"/>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Срок</w:t>
            </w:r>
          </w:p>
        </w:tc>
        <w:tc>
          <w:tcPr>
            <w:tcW w:w="4231" w:type="dxa"/>
            <w:gridSpan w:val="2"/>
            <w:tcBorders>
              <w:top w:val="single" w:sz="8" w:space="0" w:color="auto"/>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Ожидаемый непосредственный результат</w:t>
            </w:r>
          </w:p>
        </w:tc>
        <w:tc>
          <w:tcPr>
            <w:tcW w:w="2496" w:type="dxa"/>
            <w:vMerge w:val="restart"/>
            <w:tcBorders>
              <w:top w:val="single" w:sz="8" w:space="0" w:color="auto"/>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Последствия</w:t>
            </w:r>
          </w:p>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не реализации</w:t>
            </w:r>
          </w:p>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мероприятий</w:t>
            </w:r>
          </w:p>
        </w:tc>
        <w:tc>
          <w:tcPr>
            <w:tcW w:w="1778" w:type="dxa"/>
            <w:vMerge w:val="restart"/>
            <w:tcBorders>
              <w:top w:val="single" w:sz="8" w:space="0" w:color="auto"/>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Связь</w:t>
            </w:r>
          </w:p>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с индикаторами</w:t>
            </w:r>
          </w:p>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(показателями)</w:t>
            </w:r>
          </w:p>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муниципальной</w:t>
            </w:r>
          </w:p>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программы</w:t>
            </w:r>
          </w:p>
        </w:tc>
      </w:tr>
      <w:tr w:rsidR="00B053EA" w:rsidRPr="00EB3EA5" w:rsidTr="00B053EA">
        <w:trPr>
          <w:trHeight w:val="640"/>
          <w:tblCellSpacing w:w="5" w:type="nil"/>
        </w:trPr>
        <w:tc>
          <w:tcPr>
            <w:tcW w:w="480" w:type="dxa"/>
            <w:vMerge/>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p>
        </w:tc>
        <w:tc>
          <w:tcPr>
            <w:tcW w:w="2016" w:type="dxa"/>
            <w:vMerge/>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p>
        </w:tc>
        <w:tc>
          <w:tcPr>
            <w:tcW w:w="1473" w:type="dxa"/>
            <w:vMerge/>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p>
        </w:tc>
        <w:tc>
          <w:tcPr>
            <w:tcW w:w="1119"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начала</w:t>
            </w:r>
          </w:p>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реализации</w:t>
            </w:r>
          </w:p>
        </w:tc>
        <w:tc>
          <w:tcPr>
            <w:tcW w:w="1433"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окончания</w:t>
            </w:r>
          </w:p>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реализации</w:t>
            </w:r>
          </w:p>
        </w:tc>
        <w:tc>
          <w:tcPr>
            <w:tcW w:w="2119"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Краткое описание</w:t>
            </w:r>
          </w:p>
        </w:tc>
        <w:tc>
          <w:tcPr>
            <w:tcW w:w="2112"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Значение</w:t>
            </w:r>
          </w:p>
        </w:tc>
        <w:tc>
          <w:tcPr>
            <w:tcW w:w="2496" w:type="dxa"/>
            <w:vMerge/>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p>
        </w:tc>
        <w:tc>
          <w:tcPr>
            <w:tcW w:w="1778" w:type="dxa"/>
            <w:vMerge/>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p>
        </w:tc>
      </w:tr>
      <w:tr w:rsidR="00B053EA" w:rsidRPr="00EB3EA5" w:rsidTr="00B053EA">
        <w:trPr>
          <w:tblCellSpacing w:w="5" w:type="nil"/>
        </w:trPr>
        <w:tc>
          <w:tcPr>
            <w:tcW w:w="480"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1</w:t>
            </w:r>
          </w:p>
        </w:tc>
        <w:tc>
          <w:tcPr>
            <w:tcW w:w="2016"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2</w:t>
            </w:r>
          </w:p>
        </w:tc>
        <w:tc>
          <w:tcPr>
            <w:tcW w:w="1473"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3</w:t>
            </w:r>
          </w:p>
        </w:tc>
        <w:tc>
          <w:tcPr>
            <w:tcW w:w="1119"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4</w:t>
            </w:r>
          </w:p>
        </w:tc>
        <w:tc>
          <w:tcPr>
            <w:tcW w:w="1433"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5</w:t>
            </w:r>
          </w:p>
        </w:tc>
        <w:tc>
          <w:tcPr>
            <w:tcW w:w="2119"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6</w:t>
            </w:r>
          </w:p>
        </w:tc>
        <w:tc>
          <w:tcPr>
            <w:tcW w:w="2112"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7</w:t>
            </w:r>
          </w:p>
        </w:tc>
        <w:tc>
          <w:tcPr>
            <w:tcW w:w="2496"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8</w:t>
            </w:r>
          </w:p>
        </w:tc>
        <w:tc>
          <w:tcPr>
            <w:tcW w:w="1778"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9</w:t>
            </w:r>
          </w:p>
        </w:tc>
      </w:tr>
      <w:tr w:rsidR="00B053EA" w:rsidRPr="00EB3EA5" w:rsidTr="00B053EA">
        <w:trPr>
          <w:trHeight w:val="1965"/>
          <w:tblCellSpacing w:w="5" w:type="nil"/>
        </w:trPr>
        <w:tc>
          <w:tcPr>
            <w:tcW w:w="480"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 1.</w:t>
            </w:r>
          </w:p>
        </w:tc>
        <w:tc>
          <w:tcPr>
            <w:tcW w:w="2016"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t>Разработка долгосрочной бюджетной стратегии</w:t>
            </w:r>
            <w:r>
              <w:rPr>
                <w:rFonts w:ascii="Times New Roman" w:hAnsi="Times New Roman" w:cs="Times New Roman"/>
                <w:sz w:val="24"/>
                <w:szCs w:val="24"/>
              </w:rPr>
              <w:t xml:space="preserve"> муниципального образования «Холмский </w:t>
            </w:r>
            <w:r>
              <w:rPr>
                <w:rFonts w:ascii="Times New Roman" w:hAnsi="Times New Roman" w:cs="Times New Roman"/>
                <w:sz w:val="24"/>
                <w:szCs w:val="24"/>
              </w:rPr>
              <w:lastRenderedPageBreak/>
              <w:t>городской округ»</w:t>
            </w:r>
          </w:p>
        </w:tc>
        <w:tc>
          <w:tcPr>
            <w:tcW w:w="1473"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Финансовое управление </w:t>
            </w:r>
          </w:p>
        </w:tc>
        <w:tc>
          <w:tcPr>
            <w:tcW w:w="1119"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2015</w:t>
            </w:r>
          </w:p>
        </w:tc>
        <w:tc>
          <w:tcPr>
            <w:tcW w:w="1433"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2020</w:t>
            </w:r>
          </w:p>
        </w:tc>
        <w:tc>
          <w:tcPr>
            <w:tcW w:w="2119"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t xml:space="preserve">Разработка бюджетной стратегии </w:t>
            </w:r>
            <w:r>
              <w:rPr>
                <w:rFonts w:ascii="Times New Roman" w:hAnsi="Times New Roman" w:cs="Times New Roman"/>
                <w:sz w:val="24"/>
                <w:szCs w:val="24"/>
              </w:rPr>
              <w:t>муниципального образования «Холмский городской округ»</w:t>
            </w:r>
            <w:r w:rsidRPr="00EB3EA5">
              <w:rPr>
                <w:rFonts w:ascii="Times New Roman" w:hAnsi="Times New Roman" w:cs="Times New Roman"/>
                <w:sz w:val="24"/>
                <w:szCs w:val="24"/>
              </w:rPr>
              <w:t xml:space="preserve"> </w:t>
            </w:r>
            <w:r w:rsidRPr="00EB3EA5">
              <w:rPr>
                <w:rFonts w:ascii="Times New Roman" w:hAnsi="Times New Roman" w:cs="Times New Roman"/>
                <w:sz w:val="24"/>
                <w:szCs w:val="24"/>
              </w:rPr>
              <w:lastRenderedPageBreak/>
              <w:t xml:space="preserve">на </w:t>
            </w:r>
            <w:proofErr w:type="gramStart"/>
            <w:r w:rsidRPr="00EB3EA5">
              <w:rPr>
                <w:rFonts w:ascii="Times New Roman" w:hAnsi="Times New Roman" w:cs="Times New Roman"/>
                <w:sz w:val="24"/>
                <w:szCs w:val="24"/>
              </w:rPr>
              <w:t>долгосрочную</w:t>
            </w:r>
            <w:proofErr w:type="gramEnd"/>
          </w:p>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t>перспективу определит основные черты бюджетной политики при различных вариантах</w:t>
            </w:r>
            <w:r>
              <w:rPr>
                <w:rFonts w:ascii="Times New Roman" w:hAnsi="Times New Roman" w:cs="Times New Roman"/>
                <w:sz w:val="24"/>
                <w:szCs w:val="24"/>
              </w:rPr>
              <w:t xml:space="preserve"> </w:t>
            </w:r>
            <w:r w:rsidRPr="00EB3EA5">
              <w:rPr>
                <w:rFonts w:ascii="Times New Roman" w:hAnsi="Times New Roman" w:cs="Times New Roman"/>
                <w:sz w:val="24"/>
                <w:szCs w:val="24"/>
              </w:rPr>
              <w:t xml:space="preserve">развития </w:t>
            </w:r>
            <w:r>
              <w:rPr>
                <w:rFonts w:ascii="Times New Roman" w:hAnsi="Times New Roman" w:cs="Times New Roman"/>
                <w:sz w:val="24"/>
                <w:szCs w:val="24"/>
              </w:rPr>
              <w:t>округа</w:t>
            </w:r>
            <w:r w:rsidRPr="00EB3EA5">
              <w:rPr>
                <w:rFonts w:ascii="Times New Roman" w:hAnsi="Times New Roman" w:cs="Times New Roman"/>
                <w:sz w:val="24"/>
                <w:szCs w:val="24"/>
              </w:rPr>
              <w:t>, которые могут возникнуть под влиянием</w:t>
            </w:r>
            <w:r>
              <w:rPr>
                <w:rFonts w:ascii="Times New Roman" w:hAnsi="Times New Roman" w:cs="Times New Roman"/>
                <w:sz w:val="24"/>
                <w:szCs w:val="24"/>
              </w:rPr>
              <w:t xml:space="preserve"> </w:t>
            </w:r>
            <w:r w:rsidRPr="00EB3EA5">
              <w:rPr>
                <w:rFonts w:ascii="Times New Roman" w:hAnsi="Times New Roman" w:cs="Times New Roman"/>
                <w:sz w:val="24"/>
                <w:szCs w:val="24"/>
              </w:rPr>
              <w:t xml:space="preserve">внутренних  экономических факторов </w:t>
            </w:r>
          </w:p>
        </w:tc>
        <w:tc>
          <w:tcPr>
            <w:tcW w:w="2112"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lastRenderedPageBreak/>
              <w:t xml:space="preserve">Формирование </w:t>
            </w:r>
            <w:r>
              <w:rPr>
                <w:rFonts w:ascii="Times New Roman" w:hAnsi="Times New Roman" w:cs="Times New Roman"/>
                <w:sz w:val="24"/>
                <w:szCs w:val="24"/>
              </w:rPr>
              <w:t xml:space="preserve">муниципального </w:t>
            </w:r>
            <w:r w:rsidRPr="00EB3EA5">
              <w:rPr>
                <w:rFonts w:ascii="Times New Roman" w:hAnsi="Times New Roman" w:cs="Times New Roman"/>
                <w:sz w:val="24"/>
                <w:szCs w:val="24"/>
              </w:rPr>
              <w:t xml:space="preserve">бюджета на основе           </w:t>
            </w:r>
          </w:p>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t xml:space="preserve">долгосрочной бюджетной стратегии </w:t>
            </w:r>
          </w:p>
        </w:tc>
        <w:tc>
          <w:tcPr>
            <w:tcW w:w="2496"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t>1. Бюджетное планирование будет слабо</w:t>
            </w:r>
            <w:r>
              <w:rPr>
                <w:rFonts w:ascii="Times New Roman" w:hAnsi="Times New Roman" w:cs="Times New Roman"/>
                <w:sz w:val="24"/>
                <w:szCs w:val="24"/>
              </w:rPr>
              <w:t xml:space="preserve"> </w:t>
            </w:r>
            <w:r w:rsidRPr="00EB3EA5">
              <w:rPr>
                <w:rFonts w:ascii="Times New Roman" w:hAnsi="Times New Roman" w:cs="Times New Roman"/>
                <w:sz w:val="24"/>
                <w:szCs w:val="24"/>
              </w:rPr>
              <w:t>увязано со стратегическим планированием и с целями</w:t>
            </w:r>
            <w:r>
              <w:rPr>
                <w:rFonts w:ascii="Times New Roman" w:hAnsi="Times New Roman" w:cs="Times New Roman"/>
                <w:sz w:val="24"/>
                <w:szCs w:val="24"/>
              </w:rPr>
              <w:t xml:space="preserve"> </w:t>
            </w:r>
            <w:proofErr w:type="gramStart"/>
            <w:r w:rsidRPr="00EB3EA5">
              <w:rPr>
                <w:rFonts w:ascii="Times New Roman" w:hAnsi="Times New Roman" w:cs="Times New Roman"/>
                <w:sz w:val="24"/>
                <w:szCs w:val="24"/>
              </w:rPr>
              <w:t>социально-экономического</w:t>
            </w:r>
            <w:proofErr w:type="gramEnd"/>
          </w:p>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lastRenderedPageBreak/>
              <w:t xml:space="preserve">развития </w:t>
            </w:r>
            <w:r>
              <w:rPr>
                <w:rFonts w:ascii="Times New Roman" w:hAnsi="Times New Roman" w:cs="Times New Roman"/>
                <w:sz w:val="24"/>
                <w:szCs w:val="24"/>
              </w:rPr>
              <w:t>муниципального образования «Холмский городской округ».</w:t>
            </w:r>
          </w:p>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t xml:space="preserve">2. Неопределенность объемов ресурсов, требующихся для реализации приоритетных задач </w:t>
            </w:r>
            <w:r>
              <w:rPr>
                <w:rFonts w:ascii="Times New Roman" w:hAnsi="Times New Roman" w:cs="Times New Roman"/>
                <w:sz w:val="24"/>
                <w:szCs w:val="24"/>
              </w:rPr>
              <w:t>э</w:t>
            </w:r>
            <w:r w:rsidRPr="00EB3EA5">
              <w:rPr>
                <w:rFonts w:ascii="Times New Roman" w:hAnsi="Times New Roman" w:cs="Times New Roman"/>
                <w:sz w:val="24"/>
                <w:szCs w:val="24"/>
              </w:rPr>
              <w:t xml:space="preserve">кономического развития </w:t>
            </w:r>
          </w:p>
        </w:tc>
        <w:tc>
          <w:tcPr>
            <w:tcW w:w="1778" w:type="dxa"/>
            <w:tcBorders>
              <w:left w:val="single" w:sz="8" w:space="0" w:color="auto"/>
              <w:bottom w:val="single" w:sz="8" w:space="0" w:color="auto"/>
              <w:right w:val="single" w:sz="8" w:space="0" w:color="auto"/>
            </w:tcBorders>
          </w:tcPr>
          <w:p w:rsidR="00B053EA" w:rsidRPr="00EB3EA5" w:rsidRDefault="001B045D" w:rsidP="00B053EA">
            <w:pPr>
              <w:widowControl w:val="0"/>
              <w:autoSpaceDE w:val="0"/>
              <w:autoSpaceDN w:val="0"/>
              <w:adjustRightInd w:val="0"/>
              <w:spacing w:after="0" w:line="240" w:lineRule="auto"/>
              <w:rPr>
                <w:rFonts w:ascii="Times New Roman" w:hAnsi="Times New Roman" w:cs="Times New Roman"/>
                <w:sz w:val="24"/>
                <w:szCs w:val="24"/>
              </w:rPr>
            </w:pPr>
            <w:hyperlink w:anchor="Par1039" w:history="1">
              <w:r w:rsidR="00B053EA" w:rsidRPr="005F0C52">
                <w:rPr>
                  <w:rFonts w:ascii="Times New Roman" w:hAnsi="Times New Roman" w:cs="Times New Roman"/>
                  <w:sz w:val="24"/>
                  <w:szCs w:val="24"/>
                </w:rPr>
                <w:t>Индикатор 2</w:t>
              </w:r>
            </w:hyperlink>
            <w:r w:rsidR="00B053EA">
              <w:rPr>
                <w:rFonts w:ascii="Times New Roman" w:hAnsi="Times New Roman" w:cs="Times New Roman"/>
                <w:sz w:val="24"/>
                <w:szCs w:val="24"/>
              </w:rPr>
              <w:t>, 3</w:t>
            </w:r>
            <w:r w:rsidR="00B053EA" w:rsidRPr="005F0C52">
              <w:rPr>
                <w:rFonts w:ascii="Times New Roman" w:hAnsi="Times New Roman" w:cs="Times New Roman"/>
                <w:sz w:val="24"/>
                <w:szCs w:val="24"/>
              </w:rPr>
              <w:t xml:space="preserve"> </w:t>
            </w:r>
            <w:r w:rsidR="00B053EA" w:rsidRPr="00EB3EA5">
              <w:rPr>
                <w:rFonts w:ascii="Times New Roman" w:hAnsi="Times New Roman" w:cs="Times New Roman"/>
                <w:sz w:val="24"/>
                <w:szCs w:val="24"/>
              </w:rPr>
              <w:t>таблицы 3</w:t>
            </w:r>
          </w:p>
        </w:tc>
      </w:tr>
      <w:tr w:rsidR="00B053EA" w:rsidRPr="00EB3EA5" w:rsidTr="001533C9">
        <w:trPr>
          <w:trHeight w:val="2560"/>
          <w:tblCellSpacing w:w="5" w:type="nil"/>
        </w:trPr>
        <w:tc>
          <w:tcPr>
            <w:tcW w:w="480" w:type="dxa"/>
            <w:tcBorders>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lastRenderedPageBreak/>
              <w:t xml:space="preserve"> 2.</w:t>
            </w:r>
          </w:p>
        </w:tc>
        <w:tc>
          <w:tcPr>
            <w:tcW w:w="2016" w:type="dxa"/>
            <w:tcBorders>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t>Нормативно-правовое</w:t>
            </w:r>
          </w:p>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t xml:space="preserve">регулирование в сфере бюджетного процесса </w:t>
            </w:r>
            <w:r>
              <w:rPr>
                <w:rFonts w:ascii="Times New Roman" w:hAnsi="Times New Roman" w:cs="Times New Roman"/>
                <w:sz w:val="24"/>
                <w:szCs w:val="24"/>
              </w:rPr>
              <w:t>муниципального образования «Холмский городской округ»</w:t>
            </w:r>
          </w:p>
        </w:tc>
        <w:tc>
          <w:tcPr>
            <w:tcW w:w="1473" w:type="dxa"/>
            <w:tcBorders>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Финансовое управление </w:t>
            </w:r>
          </w:p>
        </w:tc>
        <w:tc>
          <w:tcPr>
            <w:tcW w:w="1119" w:type="dxa"/>
            <w:tcBorders>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201</w:t>
            </w:r>
            <w:r>
              <w:rPr>
                <w:rFonts w:ascii="Times New Roman" w:hAnsi="Times New Roman" w:cs="Times New Roman"/>
                <w:sz w:val="24"/>
                <w:szCs w:val="24"/>
              </w:rPr>
              <w:t>5</w:t>
            </w:r>
          </w:p>
        </w:tc>
        <w:tc>
          <w:tcPr>
            <w:tcW w:w="1433" w:type="dxa"/>
            <w:tcBorders>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2020</w:t>
            </w:r>
          </w:p>
        </w:tc>
        <w:tc>
          <w:tcPr>
            <w:tcW w:w="2119" w:type="dxa"/>
            <w:tcBorders>
              <w:left w:val="single" w:sz="8" w:space="0" w:color="auto"/>
              <w:bottom w:val="single" w:sz="4" w:space="0" w:color="auto"/>
              <w:right w:val="single" w:sz="8" w:space="0" w:color="auto"/>
            </w:tcBorders>
          </w:tcPr>
          <w:p w:rsidR="00B053EA" w:rsidRPr="00F3681C"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F3681C">
              <w:rPr>
                <w:rFonts w:ascii="Times New Roman" w:hAnsi="Times New Roman" w:cs="Times New Roman"/>
                <w:sz w:val="24"/>
                <w:szCs w:val="24"/>
              </w:rPr>
              <w:t>1. Подготовка проектов нормативно-правовых актов муниципального образования «Холмский городской округ»</w:t>
            </w:r>
          </w:p>
          <w:p w:rsidR="00B053EA" w:rsidRPr="00F3681C"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F3681C">
              <w:rPr>
                <w:rFonts w:ascii="Times New Roman" w:hAnsi="Times New Roman" w:cs="Times New Roman"/>
                <w:sz w:val="24"/>
                <w:szCs w:val="24"/>
              </w:rPr>
              <w:t>по вопросам организации</w:t>
            </w:r>
          </w:p>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F3681C">
              <w:rPr>
                <w:rFonts w:ascii="Times New Roman" w:hAnsi="Times New Roman" w:cs="Times New Roman"/>
                <w:sz w:val="24"/>
                <w:szCs w:val="24"/>
              </w:rPr>
              <w:t>бюджетного процесса.</w:t>
            </w:r>
            <w:r w:rsidRPr="00EB3EA5">
              <w:rPr>
                <w:rFonts w:ascii="Times New Roman" w:hAnsi="Times New Roman" w:cs="Times New Roman"/>
                <w:sz w:val="24"/>
                <w:szCs w:val="24"/>
              </w:rPr>
              <w:t xml:space="preserve"> </w:t>
            </w:r>
          </w:p>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t xml:space="preserve">2. Разработка и экспертиза нормативно-правовых актов, регулирующих расходные </w:t>
            </w:r>
            <w:r w:rsidRPr="00EB3EA5">
              <w:rPr>
                <w:rFonts w:ascii="Times New Roman" w:hAnsi="Times New Roman" w:cs="Times New Roman"/>
                <w:sz w:val="24"/>
                <w:szCs w:val="24"/>
              </w:rPr>
              <w:lastRenderedPageBreak/>
              <w:t>обязательства</w:t>
            </w:r>
          </w:p>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муниципального образования «Холмский городской округ»</w:t>
            </w:r>
          </w:p>
        </w:tc>
        <w:tc>
          <w:tcPr>
            <w:tcW w:w="2112" w:type="dxa"/>
            <w:tcBorders>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lastRenderedPageBreak/>
              <w:t xml:space="preserve">Формирование </w:t>
            </w:r>
            <w:r>
              <w:rPr>
                <w:rFonts w:ascii="Times New Roman" w:hAnsi="Times New Roman" w:cs="Times New Roman"/>
                <w:sz w:val="24"/>
                <w:szCs w:val="24"/>
              </w:rPr>
              <w:t xml:space="preserve">муниципального </w:t>
            </w:r>
            <w:r w:rsidRPr="00EB3EA5">
              <w:rPr>
                <w:rFonts w:ascii="Times New Roman" w:hAnsi="Times New Roman" w:cs="Times New Roman"/>
                <w:sz w:val="24"/>
                <w:szCs w:val="24"/>
              </w:rPr>
              <w:t>бюджета в соответствии с требованиями нормативно-правовых актов</w:t>
            </w:r>
          </w:p>
        </w:tc>
        <w:tc>
          <w:tcPr>
            <w:tcW w:w="2496" w:type="dxa"/>
            <w:tcBorders>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t xml:space="preserve">Нарушение бюджетного  </w:t>
            </w:r>
            <w:r>
              <w:rPr>
                <w:rFonts w:ascii="Times New Roman" w:hAnsi="Times New Roman" w:cs="Times New Roman"/>
                <w:sz w:val="24"/>
                <w:szCs w:val="24"/>
              </w:rPr>
              <w:t>з</w:t>
            </w:r>
            <w:r w:rsidRPr="00EB3EA5">
              <w:rPr>
                <w:rFonts w:ascii="Times New Roman" w:hAnsi="Times New Roman" w:cs="Times New Roman"/>
                <w:sz w:val="24"/>
                <w:szCs w:val="24"/>
              </w:rPr>
              <w:t>аконодательства в сфере</w:t>
            </w:r>
            <w:r>
              <w:rPr>
                <w:rFonts w:ascii="Times New Roman" w:hAnsi="Times New Roman" w:cs="Times New Roman"/>
                <w:sz w:val="24"/>
                <w:szCs w:val="24"/>
              </w:rPr>
              <w:t xml:space="preserve"> </w:t>
            </w:r>
            <w:r w:rsidRPr="00EB3EA5">
              <w:rPr>
                <w:rFonts w:ascii="Times New Roman" w:hAnsi="Times New Roman" w:cs="Times New Roman"/>
                <w:sz w:val="24"/>
                <w:szCs w:val="24"/>
              </w:rPr>
              <w:t xml:space="preserve">организации бюджетного процесса </w:t>
            </w:r>
            <w:r>
              <w:rPr>
                <w:rFonts w:ascii="Times New Roman" w:hAnsi="Times New Roman" w:cs="Times New Roman"/>
                <w:sz w:val="24"/>
                <w:szCs w:val="24"/>
              </w:rPr>
              <w:t>муниципального образования «Холмский городской округ»</w:t>
            </w:r>
            <w:r w:rsidRPr="00EB3EA5">
              <w:rPr>
                <w:rFonts w:ascii="Times New Roman" w:hAnsi="Times New Roman" w:cs="Times New Roman"/>
                <w:sz w:val="24"/>
                <w:szCs w:val="24"/>
              </w:rPr>
              <w:t xml:space="preserve"> </w:t>
            </w:r>
          </w:p>
        </w:tc>
        <w:tc>
          <w:tcPr>
            <w:tcW w:w="1778" w:type="dxa"/>
            <w:tcBorders>
              <w:left w:val="single" w:sz="8" w:space="0" w:color="auto"/>
              <w:bottom w:val="single" w:sz="4" w:space="0" w:color="auto"/>
              <w:right w:val="single" w:sz="8" w:space="0" w:color="auto"/>
            </w:tcBorders>
          </w:tcPr>
          <w:p w:rsidR="00B053EA" w:rsidRPr="005F0C52" w:rsidRDefault="001B045D" w:rsidP="00B053EA">
            <w:pPr>
              <w:widowControl w:val="0"/>
              <w:autoSpaceDE w:val="0"/>
              <w:autoSpaceDN w:val="0"/>
              <w:adjustRightInd w:val="0"/>
              <w:spacing w:after="0" w:line="240" w:lineRule="auto"/>
              <w:rPr>
                <w:rFonts w:ascii="Times New Roman" w:hAnsi="Times New Roman" w:cs="Times New Roman"/>
                <w:sz w:val="24"/>
                <w:szCs w:val="24"/>
              </w:rPr>
            </w:pPr>
            <w:hyperlink w:anchor="Par1034" w:history="1">
              <w:r w:rsidR="00B053EA" w:rsidRPr="005F0C52">
                <w:rPr>
                  <w:rFonts w:ascii="Times New Roman" w:hAnsi="Times New Roman" w:cs="Times New Roman"/>
                  <w:sz w:val="24"/>
                  <w:szCs w:val="24"/>
                </w:rPr>
                <w:t>Индикатор 1</w:t>
              </w:r>
            </w:hyperlink>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таблицы 3 </w:t>
            </w:r>
          </w:p>
        </w:tc>
      </w:tr>
      <w:tr w:rsidR="00B053EA" w:rsidRPr="00EB3EA5" w:rsidTr="001533C9">
        <w:trPr>
          <w:trHeight w:val="2560"/>
          <w:tblCellSpacing w:w="5" w:type="nil"/>
        </w:trPr>
        <w:tc>
          <w:tcPr>
            <w:tcW w:w="480" w:type="dxa"/>
            <w:tcBorders>
              <w:top w:val="single" w:sz="4" w:space="0" w:color="auto"/>
              <w:left w:val="single" w:sz="4"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lastRenderedPageBreak/>
              <w:t xml:space="preserve"> 3.</w:t>
            </w:r>
          </w:p>
        </w:tc>
        <w:tc>
          <w:tcPr>
            <w:tcW w:w="2016" w:type="dxa"/>
            <w:tcBorders>
              <w:top w:val="single" w:sz="4" w:space="0" w:color="auto"/>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t xml:space="preserve">Организация планирования и исполнения бюджета </w:t>
            </w:r>
            <w:r>
              <w:rPr>
                <w:rFonts w:ascii="Times New Roman" w:hAnsi="Times New Roman" w:cs="Times New Roman"/>
                <w:sz w:val="24"/>
                <w:szCs w:val="24"/>
              </w:rPr>
              <w:t>муниципального образования «Холмский городской округ»</w:t>
            </w:r>
          </w:p>
        </w:tc>
        <w:tc>
          <w:tcPr>
            <w:tcW w:w="1473" w:type="dxa"/>
            <w:tcBorders>
              <w:top w:val="single" w:sz="4" w:space="0" w:color="auto"/>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t xml:space="preserve"> </w:t>
            </w:r>
            <w:r>
              <w:rPr>
                <w:rFonts w:ascii="Times New Roman" w:hAnsi="Times New Roman" w:cs="Times New Roman"/>
                <w:sz w:val="24"/>
                <w:szCs w:val="24"/>
              </w:rPr>
              <w:t xml:space="preserve">Финансовое управление </w:t>
            </w:r>
          </w:p>
        </w:tc>
        <w:tc>
          <w:tcPr>
            <w:tcW w:w="1119" w:type="dxa"/>
            <w:tcBorders>
              <w:top w:val="single" w:sz="4" w:space="0" w:color="auto"/>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201</w:t>
            </w:r>
            <w:r>
              <w:rPr>
                <w:rFonts w:ascii="Times New Roman" w:hAnsi="Times New Roman" w:cs="Times New Roman"/>
                <w:sz w:val="24"/>
                <w:szCs w:val="24"/>
              </w:rPr>
              <w:t>5</w:t>
            </w:r>
          </w:p>
        </w:tc>
        <w:tc>
          <w:tcPr>
            <w:tcW w:w="1433" w:type="dxa"/>
            <w:tcBorders>
              <w:top w:val="single" w:sz="4" w:space="0" w:color="auto"/>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2020</w:t>
            </w:r>
          </w:p>
        </w:tc>
        <w:tc>
          <w:tcPr>
            <w:tcW w:w="2119" w:type="dxa"/>
            <w:tcBorders>
              <w:top w:val="single" w:sz="4" w:space="0" w:color="auto"/>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t xml:space="preserve">Подготовка и принятие </w:t>
            </w:r>
          </w:p>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t xml:space="preserve">нормативно-правовых </w:t>
            </w:r>
          </w:p>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t>актов по вопросам бюджетного планирования</w:t>
            </w:r>
          </w:p>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t xml:space="preserve">и исполнения </w:t>
            </w:r>
            <w:r>
              <w:rPr>
                <w:rFonts w:ascii="Times New Roman" w:hAnsi="Times New Roman" w:cs="Times New Roman"/>
                <w:sz w:val="24"/>
                <w:szCs w:val="24"/>
              </w:rPr>
              <w:t>муниципального образования «Холмский городско округ»</w:t>
            </w:r>
          </w:p>
        </w:tc>
        <w:tc>
          <w:tcPr>
            <w:tcW w:w="2112" w:type="dxa"/>
            <w:tcBorders>
              <w:top w:val="single" w:sz="4" w:space="0" w:color="auto"/>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Планирование и и</w:t>
            </w:r>
            <w:r w:rsidRPr="00EB3EA5">
              <w:rPr>
                <w:rFonts w:ascii="Times New Roman" w:hAnsi="Times New Roman" w:cs="Times New Roman"/>
                <w:sz w:val="24"/>
                <w:szCs w:val="24"/>
              </w:rPr>
              <w:t>сполнение расходных</w:t>
            </w:r>
            <w:r>
              <w:rPr>
                <w:rFonts w:ascii="Times New Roman" w:hAnsi="Times New Roman" w:cs="Times New Roman"/>
                <w:sz w:val="24"/>
                <w:szCs w:val="24"/>
              </w:rPr>
              <w:t xml:space="preserve"> </w:t>
            </w:r>
            <w:r w:rsidRPr="00EB3EA5">
              <w:rPr>
                <w:rFonts w:ascii="Times New Roman" w:hAnsi="Times New Roman" w:cs="Times New Roman"/>
                <w:sz w:val="24"/>
                <w:szCs w:val="24"/>
              </w:rPr>
              <w:t xml:space="preserve">обязательств </w:t>
            </w:r>
            <w:r>
              <w:rPr>
                <w:rFonts w:ascii="Times New Roman" w:hAnsi="Times New Roman" w:cs="Times New Roman"/>
                <w:sz w:val="24"/>
                <w:szCs w:val="24"/>
              </w:rPr>
              <w:t>муниципального образования «Холмский городской округ»</w:t>
            </w:r>
            <w:r w:rsidRPr="00EB3EA5">
              <w:rPr>
                <w:rFonts w:ascii="Times New Roman" w:hAnsi="Times New Roman" w:cs="Times New Roman"/>
                <w:sz w:val="24"/>
                <w:szCs w:val="24"/>
              </w:rPr>
              <w:t xml:space="preserve"> </w:t>
            </w:r>
          </w:p>
        </w:tc>
        <w:tc>
          <w:tcPr>
            <w:tcW w:w="2496" w:type="dxa"/>
            <w:tcBorders>
              <w:top w:val="single" w:sz="4" w:space="0" w:color="auto"/>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t>1. Не соблюдение порядка</w:t>
            </w:r>
            <w:r>
              <w:rPr>
                <w:rFonts w:ascii="Times New Roman" w:hAnsi="Times New Roman" w:cs="Times New Roman"/>
                <w:sz w:val="24"/>
                <w:szCs w:val="24"/>
              </w:rPr>
              <w:t xml:space="preserve"> </w:t>
            </w:r>
            <w:r w:rsidRPr="00EB3EA5">
              <w:rPr>
                <w:rFonts w:ascii="Times New Roman" w:hAnsi="Times New Roman" w:cs="Times New Roman"/>
                <w:sz w:val="24"/>
                <w:szCs w:val="24"/>
              </w:rPr>
              <w:t xml:space="preserve">и сроков подготовки  проекта </w:t>
            </w:r>
            <w:r>
              <w:rPr>
                <w:rFonts w:ascii="Times New Roman" w:hAnsi="Times New Roman" w:cs="Times New Roman"/>
                <w:sz w:val="24"/>
                <w:szCs w:val="24"/>
              </w:rPr>
              <w:t xml:space="preserve">решения Собрания о бюджете муниципального образования «Холмский городской округ» </w:t>
            </w:r>
            <w:r w:rsidRPr="00EB3EA5">
              <w:rPr>
                <w:rFonts w:ascii="Times New Roman" w:hAnsi="Times New Roman" w:cs="Times New Roman"/>
                <w:sz w:val="24"/>
                <w:szCs w:val="24"/>
              </w:rPr>
              <w:t>на очередной финансовый год и на плановый период,</w:t>
            </w:r>
            <w:r>
              <w:rPr>
                <w:rFonts w:ascii="Times New Roman" w:hAnsi="Times New Roman" w:cs="Times New Roman"/>
                <w:sz w:val="24"/>
                <w:szCs w:val="24"/>
              </w:rPr>
              <w:t xml:space="preserve"> </w:t>
            </w:r>
            <w:r w:rsidRPr="00EB3EA5">
              <w:rPr>
                <w:rFonts w:ascii="Times New Roman" w:hAnsi="Times New Roman" w:cs="Times New Roman"/>
                <w:sz w:val="24"/>
                <w:szCs w:val="24"/>
              </w:rPr>
              <w:t xml:space="preserve">установленных бюджетным законодательством </w:t>
            </w:r>
            <w:r>
              <w:rPr>
                <w:rFonts w:ascii="Times New Roman" w:hAnsi="Times New Roman" w:cs="Times New Roman"/>
                <w:sz w:val="24"/>
                <w:szCs w:val="24"/>
              </w:rPr>
              <w:t>Р</w:t>
            </w:r>
            <w:r w:rsidRPr="00EB3EA5">
              <w:rPr>
                <w:rFonts w:ascii="Times New Roman" w:hAnsi="Times New Roman" w:cs="Times New Roman"/>
                <w:sz w:val="24"/>
                <w:szCs w:val="24"/>
              </w:rPr>
              <w:t xml:space="preserve">оссийской Федерации, нормативными правовыми актами </w:t>
            </w:r>
            <w:r>
              <w:rPr>
                <w:rFonts w:ascii="Times New Roman" w:hAnsi="Times New Roman" w:cs="Times New Roman"/>
                <w:sz w:val="24"/>
                <w:szCs w:val="24"/>
              </w:rPr>
              <w:t>муниципального образования «Холмский городской округ»</w:t>
            </w:r>
          </w:p>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t xml:space="preserve">2. Не своевременное     </w:t>
            </w:r>
          </w:p>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t xml:space="preserve">и не полное </w:t>
            </w:r>
            <w:r w:rsidRPr="00EB3EA5">
              <w:rPr>
                <w:rFonts w:ascii="Times New Roman" w:hAnsi="Times New Roman" w:cs="Times New Roman"/>
                <w:sz w:val="24"/>
                <w:szCs w:val="24"/>
              </w:rPr>
              <w:lastRenderedPageBreak/>
              <w:t xml:space="preserve">исполнение </w:t>
            </w:r>
            <w:r>
              <w:rPr>
                <w:rFonts w:ascii="Times New Roman" w:hAnsi="Times New Roman" w:cs="Times New Roman"/>
                <w:sz w:val="24"/>
                <w:szCs w:val="24"/>
              </w:rPr>
              <w:t xml:space="preserve">муниципального </w:t>
            </w:r>
            <w:r w:rsidRPr="00EB3EA5">
              <w:rPr>
                <w:rFonts w:ascii="Times New Roman" w:hAnsi="Times New Roman" w:cs="Times New Roman"/>
                <w:sz w:val="24"/>
                <w:szCs w:val="24"/>
              </w:rPr>
              <w:t xml:space="preserve">бюджета      </w:t>
            </w:r>
          </w:p>
        </w:tc>
        <w:tc>
          <w:tcPr>
            <w:tcW w:w="1778" w:type="dxa"/>
            <w:tcBorders>
              <w:top w:val="single" w:sz="4" w:space="0" w:color="auto"/>
              <w:left w:val="single" w:sz="8" w:space="0" w:color="auto"/>
              <w:bottom w:val="single" w:sz="4" w:space="0" w:color="auto"/>
              <w:right w:val="single" w:sz="4" w:space="0" w:color="auto"/>
            </w:tcBorders>
          </w:tcPr>
          <w:p w:rsidR="00B053EA" w:rsidRPr="003A54FD" w:rsidRDefault="001B045D" w:rsidP="00B053EA">
            <w:pPr>
              <w:widowControl w:val="0"/>
              <w:autoSpaceDE w:val="0"/>
              <w:autoSpaceDN w:val="0"/>
              <w:adjustRightInd w:val="0"/>
              <w:spacing w:after="0" w:line="240" w:lineRule="auto"/>
              <w:rPr>
                <w:rFonts w:ascii="Times New Roman" w:hAnsi="Times New Roman" w:cs="Times New Roman"/>
                <w:sz w:val="24"/>
                <w:szCs w:val="24"/>
              </w:rPr>
            </w:pPr>
            <w:hyperlink w:anchor="Par1034" w:history="1">
              <w:r w:rsidR="00B053EA" w:rsidRPr="003A54FD">
                <w:rPr>
                  <w:rFonts w:ascii="Times New Roman" w:hAnsi="Times New Roman" w:cs="Times New Roman"/>
                  <w:sz w:val="24"/>
                  <w:szCs w:val="24"/>
                </w:rPr>
                <w:t>Индикатор 1</w:t>
              </w:r>
            </w:hyperlink>
            <w:r w:rsidR="00B053EA" w:rsidRPr="003A54FD">
              <w:rPr>
                <w:rFonts w:ascii="Times New Roman" w:hAnsi="Times New Roman" w:cs="Times New Roman"/>
                <w:sz w:val="24"/>
                <w:szCs w:val="24"/>
              </w:rPr>
              <w:t xml:space="preserve">, </w:t>
            </w:r>
            <w:hyperlink w:anchor="Par1039" w:history="1">
              <w:r w:rsidR="00B053EA" w:rsidRPr="003A54FD">
                <w:rPr>
                  <w:rFonts w:ascii="Times New Roman" w:hAnsi="Times New Roman" w:cs="Times New Roman"/>
                  <w:sz w:val="24"/>
                  <w:szCs w:val="24"/>
                </w:rPr>
                <w:t>2</w:t>
              </w:r>
            </w:hyperlink>
            <w:r w:rsidR="00B053EA" w:rsidRPr="003A54FD">
              <w:rPr>
                <w:rFonts w:ascii="Times New Roman" w:hAnsi="Times New Roman" w:cs="Times New Roman"/>
                <w:sz w:val="24"/>
                <w:szCs w:val="24"/>
              </w:rPr>
              <w:t>,</w:t>
            </w:r>
          </w:p>
          <w:p w:rsidR="00B053EA" w:rsidRPr="00EB3EA5" w:rsidRDefault="001B045D" w:rsidP="00D60A7E">
            <w:pPr>
              <w:widowControl w:val="0"/>
              <w:autoSpaceDE w:val="0"/>
              <w:autoSpaceDN w:val="0"/>
              <w:adjustRightInd w:val="0"/>
              <w:spacing w:after="0" w:line="240" w:lineRule="auto"/>
              <w:rPr>
                <w:rFonts w:ascii="Times New Roman" w:hAnsi="Times New Roman" w:cs="Times New Roman"/>
                <w:sz w:val="24"/>
                <w:szCs w:val="24"/>
              </w:rPr>
            </w:pPr>
            <w:hyperlink w:anchor="Par1049" w:history="1">
              <w:r w:rsidR="00B053EA" w:rsidRPr="003A54FD">
                <w:rPr>
                  <w:rFonts w:ascii="Times New Roman" w:hAnsi="Times New Roman" w:cs="Times New Roman"/>
                  <w:sz w:val="24"/>
                  <w:szCs w:val="24"/>
                </w:rPr>
                <w:t>4</w:t>
              </w:r>
              <w:r w:rsidR="00B053EA">
                <w:rPr>
                  <w:rFonts w:ascii="Times New Roman" w:hAnsi="Times New Roman" w:cs="Times New Roman"/>
                  <w:sz w:val="24"/>
                  <w:szCs w:val="24"/>
                </w:rPr>
                <w:t xml:space="preserve">, </w:t>
              </w:r>
              <w:r w:rsidR="00D60A7E">
                <w:rPr>
                  <w:rFonts w:ascii="Times New Roman" w:hAnsi="Times New Roman" w:cs="Times New Roman"/>
                  <w:sz w:val="24"/>
                  <w:szCs w:val="24"/>
                </w:rPr>
                <w:t xml:space="preserve">5 </w:t>
              </w:r>
              <w:r w:rsidR="00B053EA" w:rsidRPr="003A54FD">
                <w:rPr>
                  <w:rFonts w:ascii="Times New Roman" w:hAnsi="Times New Roman" w:cs="Times New Roman"/>
                  <w:sz w:val="24"/>
                  <w:szCs w:val="24"/>
                </w:rPr>
                <w:t>таблицы 3</w:t>
              </w:r>
            </w:hyperlink>
          </w:p>
        </w:tc>
      </w:tr>
      <w:tr w:rsidR="00B053EA" w:rsidRPr="00EB3EA5" w:rsidTr="001533C9">
        <w:trPr>
          <w:trHeight w:val="2720"/>
          <w:tblCellSpacing w:w="5" w:type="nil"/>
        </w:trPr>
        <w:tc>
          <w:tcPr>
            <w:tcW w:w="480" w:type="dxa"/>
            <w:tcBorders>
              <w:top w:val="single" w:sz="4" w:space="0" w:color="auto"/>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lastRenderedPageBreak/>
              <w:t xml:space="preserve"> 4.</w:t>
            </w:r>
          </w:p>
        </w:tc>
        <w:tc>
          <w:tcPr>
            <w:tcW w:w="2016" w:type="dxa"/>
            <w:tcBorders>
              <w:top w:val="single" w:sz="4" w:space="0" w:color="auto"/>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Внедрение программно-целевых методов планирования в </w:t>
            </w:r>
            <w:r>
              <w:rPr>
                <w:rFonts w:ascii="Times New Roman" w:hAnsi="Times New Roman" w:cs="Times New Roman"/>
                <w:sz w:val="24"/>
                <w:szCs w:val="24"/>
              </w:rPr>
              <w:t>муниципальном образовании «Холмский городской округ»</w:t>
            </w:r>
            <w:r w:rsidRPr="00EB3EA5">
              <w:rPr>
                <w:rFonts w:ascii="Times New Roman" w:hAnsi="Times New Roman" w:cs="Times New Roman"/>
                <w:sz w:val="24"/>
                <w:szCs w:val="24"/>
              </w:rPr>
              <w:t xml:space="preserve">            </w:t>
            </w:r>
          </w:p>
        </w:tc>
        <w:tc>
          <w:tcPr>
            <w:tcW w:w="1473" w:type="dxa"/>
            <w:tcBorders>
              <w:top w:val="single" w:sz="4" w:space="0" w:color="auto"/>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Финансовое управление </w:t>
            </w:r>
          </w:p>
        </w:tc>
        <w:tc>
          <w:tcPr>
            <w:tcW w:w="1119" w:type="dxa"/>
            <w:tcBorders>
              <w:top w:val="single" w:sz="4" w:space="0" w:color="auto"/>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201</w:t>
            </w:r>
            <w:r>
              <w:rPr>
                <w:rFonts w:ascii="Times New Roman" w:hAnsi="Times New Roman" w:cs="Times New Roman"/>
                <w:sz w:val="24"/>
                <w:szCs w:val="24"/>
              </w:rPr>
              <w:t>5</w:t>
            </w:r>
          </w:p>
        </w:tc>
        <w:tc>
          <w:tcPr>
            <w:tcW w:w="1433" w:type="dxa"/>
            <w:tcBorders>
              <w:top w:val="single" w:sz="4" w:space="0" w:color="auto"/>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2020</w:t>
            </w:r>
          </w:p>
        </w:tc>
        <w:tc>
          <w:tcPr>
            <w:tcW w:w="2119" w:type="dxa"/>
            <w:tcBorders>
              <w:top w:val="single" w:sz="4" w:space="0" w:color="auto"/>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t>Создание условий для повышения эффективности</w:t>
            </w:r>
            <w:r>
              <w:rPr>
                <w:rFonts w:ascii="Times New Roman" w:hAnsi="Times New Roman" w:cs="Times New Roman"/>
                <w:sz w:val="24"/>
                <w:szCs w:val="24"/>
              </w:rPr>
              <w:t xml:space="preserve"> </w:t>
            </w:r>
            <w:r w:rsidRPr="00EB3EA5">
              <w:rPr>
                <w:rFonts w:ascii="Times New Roman" w:hAnsi="Times New Roman" w:cs="Times New Roman"/>
                <w:sz w:val="24"/>
                <w:szCs w:val="24"/>
              </w:rPr>
              <w:t xml:space="preserve">деятельности органов </w:t>
            </w:r>
            <w:r>
              <w:rPr>
                <w:rFonts w:ascii="Times New Roman" w:hAnsi="Times New Roman" w:cs="Times New Roman"/>
                <w:sz w:val="24"/>
                <w:szCs w:val="24"/>
              </w:rPr>
              <w:t xml:space="preserve">местного самоуправления муниципального образования «Холмский городской округ» </w:t>
            </w:r>
            <w:r w:rsidRPr="00EB3EA5">
              <w:rPr>
                <w:rFonts w:ascii="Times New Roman" w:hAnsi="Times New Roman" w:cs="Times New Roman"/>
                <w:sz w:val="24"/>
                <w:szCs w:val="24"/>
              </w:rPr>
              <w:t xml:space="preserve">по выполнению </w:t>
            </w:r>
            <w:r>
              <w:rPr>
                <w:rFonts w:ascii="Times New Roman" w:hAnsi="Times New Roman" w:cs="Times New Roman"/>
                <w:sz w:val="24"/>
                <w:szCs w:val="24"/>
              </w:rPr>
              <w:t>м</w:t>
            </w:r>
            <w:r w:rsidRPr="00EB3EA5">
              <w:rPr>
                <w:rFonts w:ascii="Times New Roman" w:hAnsi="Times New Roman" w:cs="Times New Roman"/>
                <w:sz w:val="24"/>
                <w:szCs w:val="24"/>
              </w:rPr>
              <w:t>униципальных функций</w:t>
            </w:r>
            <w:r>
              <w:rPr>
                <w:rFonts w:ascii="Times New Roman" w:hAnsi="Times New Roman" w:cs="Times New Roman"/>
                <w:sz w:val="24"/>
                <w:szCs w:val="24"/>
              </w:rPr>
              <w:t xml:space="preserve"> </w:t>
            </w:r>
            <w:r w:rsidRPr="00EB3EA5">
              <w:rPr>
                <w:rFonts w:ascii="Times New Roman" w:hAnsi="Times New Roman" w:cs="Times New Roman"/>
                <w:sz w:val="24"/>
                <w:szCs w:val="24"/>
              </w:rPr>
              <w:t xml:space="preserve">и обеспечению потребностей граждан </w:t>
            </w:r>
            <w:r>
              <w:rPr>
                <w:rFonts w:ascii="Times New Roman" w:hAnsi="Times New Roman" w:cs="Times New Roman"/>
                <w:sz w:val="24"/>
                <w:szCs w:val="24"/>
              </w:rPr>
              <w:t xml:space="preserve">в </w:t>
            </w:r>
            <w:r w:rsidRPr="00EB3EA5">
              <w:rPr>
                <w:rFonts w:ascii="Times New Roman" w:hAnsi="Times New Roman" w:cs="Times New Roman"/>
                <w:sz w:val="24"/>
                <w:szCs w:val="24"/>
              </w:rPr>
              <w:t>муниципальных</w:t>
            </w:r>
            <w:r>
              <w:rPr>
                <w:rFonts w:ascii="Times New Roman" w:hAnsi="Times New Roman" w:cs="Times New Roman"/>
                <w:sz w:val="24"/>
                <w:szCs w:val="24"/>
              </w:rPr>
              <w:t xml:space="preserve"> </w:t>
            </w:r>
            <w:r w:rsidRPr="00EB3EA5">
              <w:rPr>
                <w:rFonts w:ascii="Times New Roman" w:hAnsi="Times New Roman" w:cs="Times New Roman"/>
                <w:sz w:val="24"/>
                <w:szCs w:val="24"/>
              </w:rPr>
              <w:t xml:space="preserve">услугах, увеличению их доступности и качества </w:t>
            </w:r>
          </w:p>
        </w:tc>
        <w:tc>
          <w:tcPr>
            <w:tcW w:w="2112" w:type="dxa"/>
            <w:tcBorders>
              <w:top w:val="single" w:sz="4" w:space="0" w:color="auto"/>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Достижение  </w:t>
            </w:r>
            <w:r>
              <w:rPr>
                <w:rFonts w:ascii="Times New Roman" w:hAnsi="Times New Roman" w:cs="Times New Roman"/>
                <w:sz w:val="24"/>
                <w:szCs w:val="24"/>
              </w:rPr>
              <w:t>п</w:t>
            </w:r>
            <w:r w:rsidRPr="00EB3EA5">
              <w:rPr>
                <w:rFonts w:ascii="Times New Roman" w:hAnsi="Times New Roman" w:cs="Times New Roman"/>
                <w:sz w:val="24"/>
                <w:szCs w:val="24"/>
              </w:rPr>
              <w:t>риоритетов и целей в сфере социально- экономического</w:t>
            </w:r>
            <w:r>
              <w:rPr>
                <w:rFonts w:ascii="Times New Roman" w:hAnsi="Times New Roman" w:cs="Times New Roman"/>
                <w:sz w:val="24"/>
                <w:szCs w:val="24"/>
              </w:rPr>
              <w:t xml:space="preserve"> </w:t>
            </w:r>
            <w:r w:rsidRPr="00EB3EA5">
              <w:rPr>
                <w:rFonts w:ascii="Times New Roman" w:hAnsi="Times New Roman" w:cs="Times New Roman"/>
                <w:sz w:val="24"/>
                <w:szCs w:val="24"/>
              </w:rPr>
              <w:t xml:space="preserve">развития </w:t>
            </w:r>
            <w:r>
              <w:rPr>
                <w:rFonts w:ascii="Times New Roman" w:hAnsi="Times New Roman" w:cs="Times New Roman"/>
                <w:sz w:val="24"/>
                <w:szCs w:val="24"/>
              </w:rPr>
              <w:t>округа</w:t>
            </w:r>
            <w:r w:rsidRPr="00EB3EA5">
              <w:rPr>
                <w:rFonts w:ascii="Times New Roman" w:hAnsi="Times New Roman" w:cs="Times New Roman"/>
                <w:sz w:val="24"/>
                <w:szCs w:val="24"/>
              </w:rPr>
              <w:t xml:space="preserve"> </w:t>
            </w:r>
          </w:p>
        </w:tc>
        <w:tc>
          <w:tcPr>
            <w:tcW w:w="2496" w:type="dxa"/>
            <w:tcBorders>
              <w:top w:val="single" w:sz="4" w:space="0" w:color="auto"/>
              <w:left w:val="single" w:sz="8" w:space="0" w:color="auto"/>
              <w:bottom w:val="single" w:sz="4" w:space="0" w:color="auto"/>
              <w:right w:val="single" w:sz="8" w:space="0" w:color="auto"/>
            </w:tcBorders>
          </w:tcPr>
          <w:p w:rsidR="00B053EA" w:rsidRDefault="00B053EA" w:rsidP="00B053E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r w:rsidRPr="00EB3EA5">
              <w:rPr>
                <w:rFonts w:ascii="Times New Roman" w:hAnsi="Times New Roman" w:cs="Times New Roman"/>
                <w:sz w:val="24"/>
                <w:szCs w:val="24"/>
              </w:rPr>
              <w:t xml:space="preserve"> Риски неэффективных  </w:t>
            </w:r>
            <w:r>
              <w:rPr>
                <w:rFonts w:ascii="Times New Roman" w:hAnsi="Times New Roman" w:cs="Times New Roman"/>
                <w:sz w:val="24"/>
                <w:szCs w:val="24"/>
              </w:rPr>
              <w:t>р</w:t>
            </w:r>
            <w:r w:rsidRPr="00EB3EA5">
              <w:rPr>
                <w:rFonts w:ascii="Times New Roman" w:hAnsi="Times New Roman" w:cs="Times New Roman"/>
                <w:sz w:val="24"/>
                <w:szCs w:val="24"/>
              </w:rPr>
              <w:t xml:space="preserve">асходов.  </w:t>
            </w:r>
          </w:p>
          <w:p w:rsidR="00B053EA" w:rsidRPr="005F0C52"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5F0C52">
              <w:rPr>
                <w:rFonts w:ascii="Times New Roman" w:hAnsi="Times New Roman" w:cs="Times New Roman"/>
                <w:sz w:val="24"/>
                <w:szCs w:val="24"/>
              </w:rPr>
              <w:t xml:space="preserve">. Отсутствие методик   </w:t>
            </w:r>
          </w:p>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э</w:t>
            </w:r>
            <w:r w:rsidRPr="005F0C52">
              <w:rPr>
                <w:rFonts w:ascii="Times New Roman" w:hAnsi="Times New Roman" w:cs="Times New Roman"/>
                <w:sz w:val="24"/>
                <w:szCs w:val="24"/>
              </w:rPr>
              <w:t>ффективного</w:t>
            </w:r>
            <w:r>
              <w:rPr>
                <w:rFonts w:ascii="Times New Roman" w:hAnsi="Times New Roman" w:cs="Times New Roman"/>
                <w:sz w:val="24"/>
                <w:szCs w:val="24"/>
              </w:rPr>
              <w:t xml:space="preserve"> </w:t>
            </w:r>
            <w:r w:rsidRPr="005F0C52">
              <w:rPr>
                <w:rFonts w:ascii="Times New Roman" w:hAnsi="Times New Roman" w:cs="Times New Roman"/>
                <w:sz w:val="24"/>
                <w:szCs w:val="24"/>
              </w:rPr>
              <w:t>использования финансовых</w:t>
            </w:r>
            <w:r>
              <w:rPr>
                <w:rFonts w:ascii="Times New Roman" w:hAnsi="Times New Roman" w:cs="Times New Roman"/>
                <w:sz w:val="24"/>
                <w:szCs w:val="24"/>
              </w:rPr>
              <w:t xml:space="preserve"> </w:t>
            </w:r>
            <w:r w:rsidRPr="005F0C52">
              <w:rPr>
                <w:rFonts w:ascii="Times New Roman" w:hAnsi="Times New Roman" w:cs="Times New Roman"/>
                <w:sz w:val="24"/>
                <w:szCs w:val="24"/>
              </w:rPr>
              <w:t>ресурсов</w:t>
            </w:r>
            <w:r w:rsidRPr="00EB3EA5">
              <w:rPr>
                <w:rFonts w:ascii="Times New Roman" w:hAnsi="Times New Roman" w:cs="Times New Roman"/>
                <w:sz w:val="24"/>
                <w:szCs w:val="24"/>
              </w:rPr>
              <w:t xml:space="preserve">                </w:t>
            </w:r>
          </w:p>
        </w:tc>
        <w:tc>
          <w:tcPr>
            <w:tcW w:w="1778" w:type="dxa"/>
            <w:tcBorders>
              <w:top w:val="single" w:sz="4" w:space="0" w:color="auto"/>
              <w:left w:val="single" w:sz="8" w:space="0" w:color="auto"/>
              <w:bottom w:val="single" w:sz="4" w:space="0" w:color="auto"/>
              <w:right w:val="single" w:sz="8" w:space="0" w:color="auto"/>
            </w:tcBorders>
          </w:tcPr>
          <w:p w:rsidR="00B053EA" w:rsidRPr="003A54FD" w:rsidRDefault="001B045D" w:rsidP="00B053EA">
            <w:pPr>
              <w:widowControl w:val="0"/>
              <w:autoSpaceDE w:val="0"/>
              <w:autoSpaceDN w:val="0"/>
              <w:adjustRightInd w:val="0"/>
              <w:spacing w:after="0" w:line="240" w:lineRule="auto"/>
              <w:rPr>
                <w:rFonts w:ascii="Times New Roman" w:hAnsi="Times New Roman" w:cs="Times New Roman"/>
                <w:sz w:val="24"/>
                <w:szCs w:val="24"/>
              </w:rPr>
            </w:pPr>
            <w:hyperlink w:anchor="Par1043" w:history="1">
              <w:r w:rsidR="00B053EA" w:rsidRPr="003A54FD">
                <w:rPr>
                  <w:rFonts w:ascii="Times New Roman" w:hAnsi="Times New Roman" w:cs="Times New Roman"/>
                  <w:sz w:val="24"/>
                  <w:szCs w:val="24"/>
                </w:rPr>
                <w:t>Индикатор 3</w:t>
              </w:r>
            </w:hyperlink>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таблицы 3      </w:t>
            </w:r>
          </w:p>
        </w:tc>
      </w:tr>
      <w:tr w:rsidR="00B053EA" w:rsidRPr="00EB3EA5" w:rsidTr="001533C9">
        <w:trPr>
          <w:trHeight w:val="3680"/>
          <w:tblCellSpacing w:w="5" w:type="nil"/>
        </w:trPr>
        <w:tc>
          <w:tcPr>
            <w:tcW w:w="480" w:type="dxa"/>
            <w:tcBorders>
              <w:top w:val="single" w:sz="4" w:space="0" w:color="auto"/>
              <w:left w:val="single" w:sz="4"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lastRenderedPageBreak/>
              <w:t xml:space="preserve"> </w:t>
            </w:r>
            <w:r>
              <w:rPr>
                <w:rFonts w:ascii="Times New Roman" w:hAnsi="Times New Roman" w:cs="Times New Roman"/>
                <w:sz w:val="24"/>
                <w:szCs w:val="24"/>
              </w:rPr>
              <w:t>5</w:t>
            </w:r>
            <w:r w:rsidRPr="00EB3EA5">
              <w:rPr>
                <w:rFonts w:ascii="Times New Roman" w:hAnsi="Times New Roman" w:cs="Times New Roman"/>
                <w:sz w:val="24"/>
                <w:szCs w:val="24"/>
              </w:rPr>
              <w:t>.</w:t>
            </w:r>
          </w:p>
        </w:tc>
        <w:tc>
          <w:tcPr>
            <w:tcW w:w="2016" w:type="dxa"/>
            <w:tcBorders>
              <w:top w:val="single" w:sz="4" w:space="0" w:color="auto"/>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Резервный фонд     </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администрации муниципального образования «Холмский городской округ»</w:t>
            </w:r>
          </w:p>
        </w:tc>
        <w:tc>
          <w:tcPr>
            <w:tcW w:w="1473" w:type="dxa"/>
            <w:tcBorders>
              <w:top w:val="single" w:sz="4" w:space="0" w:color="auto"/>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Финансовое управление администрации муниципального образования «Холмский городской округ»</w:t>
            </w:r>
          </w:p>
        </w:tc>
        <w:tc>
          <w:tcPr>
            <w:tcW w:w="1119" w:type="dxa"/>
            <w:tcBorders>
              <w:top w:val="single" w:sz="4" w:space="0" w:color="auto"/>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2015</w:t>
            </w:r>
          </w:p>
        </w:tc>
        <w:tc>
          <w:tcPr>
            <w:tcW w:w="1433" w:type="dxa"/>
            <w:tcBorders>
              <w:top w:val="single" w:sz="4" w:space="0" w:color="auto"/>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2020</w:t>
            </w:r>
          </w:p>
        </w:tc>
        <w:tc>
          <w:tcPr>
            <w:tcW w:w="2119" w:type="dxa"/>
            <w:tcBorders>
              <w:top w:val="single" w:sz="4" w:space="0" w:color="auto"/>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t xml:space="preserve">Выполнение  </w:t>
            </w:r>
            <w:proofErr w:type="gramStart"/>
            <w:r w:rsidRPr="00EB3EA5">
              <w:rPr>
                <w:rFonts w:ascii="Times New Roman" w:hAnsi="Times New Roman" w:cs="Times New Roman"/>
                <w:sz w:val="24"/>
                <w:szCs w:val="24"/>
              </w:rPr>
              <w:t>непредусмотренных</w:t>
            </w:r>
            <w:proofErr w:type="gramEnd"/>
            <w:r w:rsidRPr="00EB3EA5">
              <w:rPr>
                <w:rFonts w:ascii="Times New Roman" w:hAnsi="Times New Roman" w:cs="Times New Roman"/>
                <w:sz w:val="24"/>
                <w:szCs w:val="24"/>
              </w:rPr>
              <w:t xml:space="preserve"> на текущий финансовый год экономически и/или </w:t>
            </w:r>
          </w:p>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t>социально значимых</w:t>
            </w:r>
            <w:r>
              <w:rPr>
                <w:rFonts w:ascii="Times New Roman" w:hAnsi="Times New Roman" w:cs="Times New Roman"/>
                <w:sz w:val="24"/>
                <w:szCs w:val="24"/>
              </w:rPr>
              <w:t xml:space="preserve"> </w:t>
            </w:r>
            <w:r w:rsidRPr="00EB3EA5">
              <w:rPr>
                <w:rFonts w:ascii="Times New Roman" w:hAnsi="Times New Roman" w:cs="Times New Roman"/>
                <w:sz w:val="24"/>
                <w:szCs w:val="24"/>
              </w:rPr>
              <w:t xml:space="preserve">расходных обязательств </w:t>
            </w:r>
          </w:p>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муниципального образования «Холмский городской округ»</w:t>
            </w:r>
            <w:r w:rsidRPr="00EB3EA5">
              <w:rPr>
                <w:rFonts w:ascii="Times New Roman" w:hAnsi="Times New Roman" w:cs="Times New Roman"/>
                <w:sz w:val="24"/>
                <w:szCs w:val="24"/>
              </w:rPr>
              <w:t xml:space="preserve">,   </w:t>
            </w:r>
          </w:p>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t xml:space="preserve">которые имеют непредвиденный и неотложный характер, в том числе в связи </w:t>
            </w:r>
            <w:r>
              <w:rPr>
                <w:rFonts w:ascii="Times New Roman" w:hAnsi="Times New Roman" w:cs="Times New Roman"/>
                <w:sz w:val="24"/>
                <w:szCs w:val="24"/>
              </w:rPr>
              <w:t>с</w:t>
            </w:r>
            <w:r w:rsidRPr="00EB3EA5">
              <w:rPr>
                <w:rFonts w:ascii="Times New Roman" w:hAnsi="Times New Roman" w:cs="Times New Roman"/>
                <w:sz w:val="24"/>
                <w:szCs w:val="24"/>
              </w:rPr>
              <w:t xml:space="preserve"> необходимостью ликвидации неблагоприятных последствий стихийных бедствий и иных чрезвычайных ситуаций, в случае               </w:t>
            </w:r>
          </w:p>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t>недостаточности доходов</w:t>
            </w:r>
            <w:r>
              <w:rPr>
                <w:rFonts w:ascii="Times New Roman" w:hAnsi="Times New Roman" w:cs="Times New Roman"/>
                <w:sz w:val="24"/>
                <w:szCs w:val="24"/>
              </w:rPr>
              <w:t xml:space="preserve"> муниципального бюджета </w:t>
            </w:r>
            <w:r w:rsidRPr="00EB3EA5">
              <w:rPr>
                <w:rFonts w:ascii="Times New Roman" w:hAnsi="Times New Roman" w:cs="Times New Roman"/>
                <w:sz w:val="24"/>
                <w:szCs w:val="24"/>
              </w:rPr>
              <w:t xml:space="preserve">для их финансового обеспечения </w:t>
            </w:r>
          </w:p>
        </w:tc>
        <w:tc>
          <w:tcPr>
            <w:tcW w:w="2112" w:type="dxa"/>
            <w:tcBorders>
              <w:top w:val="single" w:sz="4" w:space="0" w:color="auto"/>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Своевременное</w:t>
            </w:r>
            <w:r>
              <w:rPr>
                <w:rFonts w:ascii="Times New Roman" w:hAnsi="Times New Roman" w:cs="Times New Roman"/>
                <w:sz w:val="24"/>
                <w:szCs w:val="24"/>
              </w:rPr>
              <w:t xml:space="preserve"> </w:t>
            </w:r>
            <w:r w:rsidRPr="00EB3EA5">
              <w:rPr>
                <w:rFonts w:ascii="Times New Roman" w:hAnsi="Times New Roman" w:cs="Times New Roman"/>
                <w:sz w:val="24"/>
                <w:szCs w:val="24"/>
              </w:rPr>
              <w:t xml:space="preserve">выполнение непредвиденных  расходных обязательств </w:t>
            </w:r>
          </w:p>
        </w:tc>
        <w:tc>
          <w:tcPr>
            <w:tcW w:w="2496" w:type="dxa"/>
            <w:tcBorders>
              <w:top w:val="single" w:sz="4" w:space="0" w:color="auto"/>
              <w:left w:val="single" w:sz="8" w:space="0" w:color="auto"/>
              <w:bottom w:val="single" w:sz="4" w:space="0" w:color="auto"/>
              <w:right w:val="single" w:sz="8" w:space="0" w:color="auto"/>
            </w:tcBorders>
          </w:tcPr>
          <w:p w:rsidR="00B053EA"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1. Неисполнение решений о выделении средств </w:t>
            </w:r>
            <w:r>
              <w:rPr>
                <w:rFonts w:ascii="Times New Roman" w:hAnsi="Times New Roman" w:cs="Times New Roman"/>
                <w:sz w:val="24"/>
                <w:szCs w:val="24"/>
              </w:rPr>
              <w:t>и</w:t>
            </w:r>
            <w:r w:rsidRPr="00EB3EA5">
              <w:rPr>
                <w:rFonts w:ascii="Times New Roman" w:hAnsi="Times New Roman" w:cs="Times New Roman"/>
                <w:sz w:val="24"/>
                <w:szCs w:val="24"/>
              </w:rPr>
              <w:t xml:space="preserve">з резервного фонда </w:t>
            </w:r>
            <w:r>
              <w:rPr>
                <w:rFonts w:ascii="Times New Roman" w:hAnsi="Times New Roman" w:cs="Times New Roman"/>
                <w:sz w:val="24"/>
                <w:szCs w:val="24"/>
              </w:rPr>
              <w:t>администрации муниципального образования «Холмский городской округ»</w:t>
            </w:r>
            <w:r w:rsidRPr="00EB3EA5">
              <w:rPr>
                <w:rFonts w:ascii="Times New Roman" w:hAnsi="Times New Roman" w:cs="Times New Roman"/>
                <w:sz w:val="24"/>
                <w:szCs w:val="24"/>
              </w:rPr>
              <w:t>.</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2. Неисполнение </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расходных обязательств </w:t>
            </w:r>
            <w:r>
              <w:rPr>
                <w:rFonts w:ascii="Times New Roman" w:hAnsi="Times New Roman" w:cs="Times New Roman"/>
                <w:sz w:val="24"/>
                <w:szCs w:val="24"/>
              </w:rPr>
              <w:t>муниципального образования «Холмский городской округ»</w:t>
            </w:r>
          </w:p>
        </w:tc>
        <w:tc>
          <w:tcPr>
            <w:tcW w:w="1778" w:type="dxa"/>
            <w:tcBorders>
              <w:top w:val="single" w:sz="4" w:space="0" w:color="auto"/>
              <w:left w:val="single" w:sz="8" w:space="0" w:color="auto"/>
              <w:bottom w:val="single" w:sz="4" w:space="0" w:color="auto"/>
              <w:right w:val="single" w:sz="4" w:space="0" w:color="auto"/>
            </w:tcBorders>
          </w:tcPr>
          <w:p w:rsidR="00B053EA" w:rsidRPr="00EB3EA5" w:rsidRDefault="001B045D" w:rsidP="00D60A7E">
            <w:pPr>
              <w:widowControl w:val="0"/>
              <w:autoSpaceDE w:val="0"/>
              <w:autoSpaceDN w:val="0"/>
              <w:adjustRightInd w:val="0"/>
              <w:spacing w:after="0" w:line="240" w:lineRule="auto"/>
              <w:rPr>
                <w:rFonts w:ascii="Times New Roman" w:hAnsi="Times New Roman" w:cs="Times New Roman"/>
                <w:sz w:val="24"/>
                <w:szCs w:val="24"/>
              </w:rPr>
            </w:pPr>
            <w:hyperlink w:anchor="Par1039" w:history="1">
              <w:r w:rsidR="00B053EA" w:rsidRPr="005F0C52">
                <w:rPr>
                  <w:rFonts w:ascii="Times New Roman" w:hAnsi="Times New Roman" w:cs="Times New Roman"/>
                  <w:sz w:val="24"/>
                  <w:szCs w:val="24"/>
                </w:rPr>
                <w:t xml:space="preserve">Индикатор </w:t>
              </w:r>
            </w:hyperlink>
            <w:r w:rsidR="00D60A7E">
              <w:rPr>
                <w:rFonts w:ascii="Times New Roman" w:hAnsi="Times New Roman" w:cs="Times New Roman"/>
                <w:sz w:val="24"/>
                <w:szCs w:val="24"/>
              </w:rPr>
              <w:t xml:space="preserve">10, 11 </w:t>
            </w:r>
            <w:r w:rsidR="00B053EA" w:rsidRPr="00EB3EA5">
              <w:rPr>
                <w:rFonts w:ascii="Times New Roman" w:hAnsi="Times New Roman" w:cs="Times New Roman"/>
                <w:sz w:val="24"/>
                <w:szCs w:val="24"/>
              </w:rPr>
              <w:t xml:space="preserve">таблицы 3      </w:t>
            </w:r>
          </w:p>
        </w:tc>
      </w:tr>
      <w:tr w:rsidR="00B053EA" w:rsidRPr="00EB3EA5" w:rsidTr="001533C9">
        <w:trPr>
          <w:trHeight w:val="2240"/>
          <w:tblCellSpacing w:w="5" w:type="nil"/>
        </w:trPr>
        <w:tc>
          <w:tcPr>
            <w:tcW w:w="480" w:type="dxa"/>
            <w:tcBorders>
              <w:top w:val="single" w:sz="4" w:space="0" w:color="auto"/>
              <w:left w:val="single" w:sz="8" w:space="0" w:color="auto"/>
              <w:bottom w:val="single" w:sz="8" w:space="0" w:color="auto"/>
              <w:right w:val="single" w:sz="8" w:space="0" w:color="auto"/>
            </w:tcBorders>
          </w:tcPr>
          <w:p w:rsidR="00B053EA" w:rsidRPr="006125CD" w:rsidRDefault="00B053EA" w:rsidP="00B053EA">
            <w:pPr>
              <w:widowControl w:val="0"/>
              <w:autoSpaceDE w:val="0"/>
              <w:autoSpaceDN w:val="0"/>
              <w:adjustRightInd w:val="0"/>
              <w:spacing w:after="0" w:line="240" w:lineRule="auto"/>
              <w:rPr>
                <w:rFonts w:ascii="Times New Roman" w:hAnsi="Times New Roman" w:cs="Times New Roman"/>
                <w:sz w:val="24"/>
                <w:szCs w:val="24"/>
                <w:highlight w:val="yellow"/>
              </w:rPr>
            </w:pPr>
            <w:r w:rsidRPr="003A54FD">
              <w:rPr>
                <w:rFonts w:ascii="Times New Roman" w:hAnsi="Times New Roman" w:cs="Times New Roman"/>
                <w:sz w:val="24"/>
                <w:szCs w:val="24"/>
              </w:rPr>
              <w:lastRenderedPageBreak/>
              <w:t xml:space="preserve"> </w:t>
            </w:r>
            <w:r>
              <w:rPr>
                <w:rFonts w:ascii="Times New Roman" w:hAnsi="Times New Roman" w:cs="Times New Roman"/>
                <w:sz w:val="24"/>
                <w:szCs w:val="24"/>
              </w:rPr>
              <w:t>6</w:t>
            </w:r>
            <w:r w:rsidRPr="003A54FD">
              <w:rPr>
                <w:rFonts w:ascii="Times New Roman" w:hAnsi="Times New Roman" w:cs="Times New Roman"/>
                <w:sz w:val="24"/>
                <w:szCs w:val="24"/>
              </w:rPr>
              <w:t>.</w:t>
            </w:r>
          </w:p>
        </w:tc>
        <w:tc>
          <w:tcPr>
            <w:tcW w:w="2016" w:type="dxa"/>
            <w:tcBorders>
              <w:top w:val="single" w:sz="4" w:space="0" w:color="auto"/>
              <w:left w:val="single" w:sz="8" w:space="0" w:color="auto"/>
              <w:bottom w:val="single" w:sz="8" w:space="0" w:color="auto"/>
              <w:right w:val="single" w:sz="8" w:space="0" w:color="auto"/>
            </w:tcBorders>
          </w:tcPr>
          <w:p w:rsidR="00B053EA" w:rsidRPr="002055B2" w:rsidRDefault="00B053EA" w:rsidP="00B053EA">
            <w:pPr>
              <w:autoSpaceDE w:val="0"/>
              <w:autoSpaceDN w:val="0"/>
              <w:adjustRightInd w:val="0"/>
              <w:spacing w:after="0" w:line="240" w:lineRule="auto"/>
              <w:rPr>
                <w:rFonts w:ascii="Times New Roman" w:hAnsi="Times New Roman" w:cs="Times New Roman"/>
                <w:sz w:val="24"/>
                <w:szCs w:val="24"/>
              </w:rPr>
            </w:pPr>
            <w:r w:rsidRPr="002055B2">
              <w:rPr>
                <w:rFonts w:ascii="Times New Roman" w:hAnsi="Times New Roman" w:cs="Times New Roman"/>
                <w:sz w:val="24"/>
                <w:szCs w:val="24"/>
              </w:rPr>
              <w:t xml:space="preserve">Обеспечение положительной динамики налоговых и неналоговых доходов бюджета </w:t>
            </w:r>
            <w:r w:rsidR="00D60A7E">
              <w:rPr>
                <w:rFonts w:ascii="Times New Roman" w:hAnsi="Times New Roman" w:cs="Times New Roman"/>
                <w:sz w:val="24"/>
                <w:szCs w:val="24"/>
              </w:rPr>
              <w:t xml:space="preserve">Холмского городского округа </w:t>
            </w:r>
            <w:r w:rsidRPr="002055B2">
              <w:rPr>
                <w:rFonts w:ascii="Times New Roman" w:hAnsi="Times New Roman" w:cs="Times New Roman"/>
                <w:sz w:val="24"/>
                <w:szCs w:val="24"/>
              </w:rPr>
              <w:t>к предыдущему году (в сопоставимых условиях)</w:t>
            </w:r>
          </w:p>
          <w:p w:rsidR="00B053EA" w:rsidRPr="006125CD" w:rsidRDefault="00B053EA" w:rsidP="00B053EA">
            <w:pPr>
              <w:autoSpaceDE w:val="0"/>
              <w:autoSpaceDN w:val="0"/>
              <w:adjustRightInd w:val="0"/>
              <w:spacing w:after="0" w:line="240" w:lineRule="auto"/>
              <w:rPr>
                <w:rFonts w:ascii="Times New Roman" w:hAnsi="Times New Roman" w:cs="Times New Roman"/>
                <w:sz w:val="24"/>
                <w:szCs w:val="24"/>
                <w:highlight w:val="yellow"/>
              </w:rPr>
            </w:pPr>
          </w:p>
        </w:tc>
        <w:tc>
          <w:tcPr>
            <w:tcW w:w="1473" w:type="dxa"/>
            <w:tcBorders>
              <w:top w:val="single" w:sz="4" w:space="0" w:color="auto"/>
              <w:left w:val="single" w:sz="8" w:space="0" w:color="auto"/>
              <w:bottom w:val="single" w:sz="8" w:space="0" w:color="auto"/>
              <w:right w:val="single" w:sz="8" w:space="0" w:color="auto"/>
            </w:tcBorders>
          </w:tcPr>
          <w:p w:rsidR="00B053EA" w:rsidRPr="005F0C52"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5F0C52">
              <w:rPr>
                <w:rFonts w:ascii="Times New Roman" w:hAnsi="Times New Roman" w:cs="Times New Roman"/>
                <w:sz w:val="24"/>
                <w:szCs w:val="24"/>
              </w:rPr>
              <w:t>Финансовое управление</w:t>
            </w:r>
          </w:p>
        </w:tc>
        <w:tc>
          <w:tcPr>
            <w:tcW w:w="1119" w:type="dxa"/>
            <w:tcBorders>
              <w:top w:val="single" w:sz="4" w:space="0" w:color="auto"/>
              <w:left w:val="single" w:sz="8" w:space="0" w:color="auto"/>
              <w:bottom w:val="single" w:sz="8" w:space="0" w:color="auto"/>
              <w:right w:val="single" w:sz="8" w:space="0" w:color="auto"/>
            </w:tcBorders>
          </w:tcPr>
          <w:p w:rsidR="00B053EA" w:rsidRPr="005F0C52"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5F0C52">
              <w:rPr>
                <w:rFonts w:ascii="Times New Roman" w:hAnsi="Times New Roman" w:cs="Times New Roman"/>
                <w:sz w:val="24"/>
                <w:szCs w:val="24"/>
              </w:rPr>
              <w:t>2015</w:t>
            </w:r>
          </w:p>
        </w:tc>
        <w:tc>
          <w:tcPr>
            <w:tcW w:w="1433" w:type="dxa"/>
            <w:tcBorders>
              <w:top w:val="single" w:sz="4" w:space="0" w:color="auto"/>
              <w:left w:val="single" w:sz="8" w:space="0" w:color="auto"/>
              <w:bottom w:val="single" w:sz="8" w:space="0" w:color="auto"/>
              <w:right w:val="single" w:sz="8" w:space="0" w:color="auto"/>
            </w:tcBorders>
          </w:tcPr>
          <w:p w:rsidR="00B053EA" w:rsidRPr="005F0C52"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5F0C52">
              <w:rPr>
                <w:rFonts w:ascii="Times New Roman" w:hAnsi="Times New Roman" w:cs="Times New Roman"/>
                <w:sz w:val="24"/>
                <w:szCs w:val="24"/>
              </w:rPr>
              <w:t>2020</w:t>
            </w:r>
          </w:p>
        </w:tc>
        <w:tc>
          <w:tcPr>
            <w:tcW w:w="2119" w:type="dxa"/>
            <w:tcBorders>
              <w:top w:val="single" w:sz="4" w:space="0" w:color="auto"/>
              <w:left w:val="single" w:sz="8" w:space="0" w:color="auto"/>
              <w:bottom w:val="single" w:sz="8" w:space="0" w:color="auto"/>
              <w:right w:val="single" w:sz="8" w:space="0" w:color="auto"/>
            </w:tcBorders>
          </w:tcPr>
          <w:p w:rsidR="00B053EA" w:rsidRDefault="00B053EA" w:rsidP="00B053E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Увеличение объема налоговых и неналоговых доходов бюджета в сравнении с предыдущим годом (в сопоставимых условиях)</w:t>
            </w:r>
          </w:p>
          <w:p w:rsidR="00B053EA" w:rsidRPr="006125CD" w:rsidRDefault="00B053EA" w:rsidP="00B053EA">
            <w:pPr>
              <w:widowControl w:val="0"/>
              <w:autoSpaceDE w:val="0"/>
              <w:autoSpaceDN w:val="0"/>
              <w:adjustRightInd w:val="0"/>
              <w:spacing w:after="0" w:line="240" w:lineRule="auto"/>
              <w:rPr>
                <w:rFonts w:ascii="Times New Roman" w:hAnsi="Times New Roman" w:cs="Times New Roman"/>
                <w:sz w:val="24"/>
                <w:szCs w:val="24"/>
                <w:highlight w:val="yellow"/>
              </w:rPr>
            </w:pPr>
          </w:p>
        </w:tc>
        <w:tc>
          <w:tcPr>
            <w:tcW w:w="2112" w:type="dxa"/>
            <w:tcBorders>
              <w:top w:val="single" w:sz="4" w:space="0" w:color="auto"/>
              <w:left w:val="single" w:sz="8" w:space="0" w:color="auto"/>
              <w:bottom w:val="single" w:sz="8" w:space="0" w:color="auto"/>
              <w:right w:val="single" w:sz="8" w:space="0" w:color="auto"/>
            </w:tcBorders>
          </w:tcPr>
          <w:p w:rsidR="00B053EA" w:rsidRPr="006125CD" w:rsidRDefault="00B053EA" w:rsidP="00B053EA">
            <w:pPr>
              <w:autoSpaceDE w:val="0"/>
              <w:autoSpaceDN w:val="0"/>
              <w:adjustRightInd w:val="0"/>
              <w:spacing w:after="0" w:line="240" w:lineRule="auto"/>
              <w:jc w:val="both"/>
              <w:rPr>
                <w:rFonts w:ascii="Times New Roman" w:hAnsi="Times New Roman" w:cs="Times New Roman"/>
                <w:sz w:val="24"/>
                <w:szCs w:val="24"/>
                <w:highlight w:val="yellow"/>
              </w:rPr>
            </w:pPr>
            <w:r>
              <w:rPr>
                <w:rFonts w:ascii="Times New Roman" w:hAnsi="Times New Roman" w:cs="Times New Roman"/>
                <w:sz w:val="24"/>
                <w:szCs w:val="24"/>
              </w:rPr>
              <w:t xml:space="preserve">Регулярный мониторинг динамики налоговых и неналоговых доходов муниципального бюджета к предыдущему году (в сопоставимых условиях) и контроль исполнения бюджетного задания администраторами доходов муниципального бюджета </w:t>
            </w:r>
          </w:p>
        </w:tc>
        <w:tc>
          <w:tcPr>
            <w:tcW w:w="2496" w:type="dxa"/>
            <w:tcBorders>
              <w:top w:val="single" w:sz="4" w:space="0" w:color="auto"/>
              <w:left w:val="single" w:sz="8" w:space="0" w:color="auto"/>
              <w:bottom w:val="single" w:sz="8" w:space="0" w:color="auto"/>
              <w:right w:val="single" w:sz="8" w:space="0" w:color="auto"/>
            </w:tcBorders>
          </w:tcPr>
          <w:p w:rsidR="00B053EA" w:rsidRDefault="00B053EA" w:rsidP="00B053E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Снижение объема исполнения расходных обязательств муниципального бюджета в связи с недостаточной обеспеченностью доходными источниками</w:t>
            </w:r>
          </w:p>
          <w:p w:rsidR="00B053EA" w:rsidRPr="006125CD" w:rsidRDefault="00B053EA" w:rsidP="00B053EA">
            <w:pPr>
              <w:widowControl w:val="0"/>
              <w:autoSpaceDE w:val="0"/>
              <w:autoSpaceDN w:val="0"/>
              <w:adjustRightInd w:val="0"/>
              <w:spacing w:after="0" w:line="240" w:lineRule="auto"/>
              <w:rPr>
                <w:rFonts w:ascii="Times New Roman" w:hAnsi="Times New Roman" w:cs="Times New Roman"/>
                <w:sz w:val="24"/>
                <w:szCs w:val="24"/>
                <w:highlight w:val="yellow"/>
              </w:rPr>
            </w:pPr>
          </w:p>
        </w:tc>
        <w:tc>
          <w:tcPr>
            <w:tcW w:w="1778" w:type="dxa"/>
            <w:tcBorders>
              <w:top w:val="single" w:sz="4" w:space="0" w:color="auto"/>
              <w:left w:val="single" w:sz="8" w:space="0" w:color="auto"/>
              <w:bottom w:val="single" w:sz="8" w:space="0" w:color="auto"/>
              <w:right w:val="single" w:sz="8" w:space="0" w:color="auto"/>
            </w:tcBorders>
          </w:tcPr>
          <w:p w:rsidR="00B053EA" w:rsidRPr="005F0C52" w:rsidRDefault="001B045D" w:rsidP="00B053EA">
            <w:pPr>
              <w:widowControl w:val="0"/>
              <w:autoSpaceDE w:val="0"/>
              <w:autoSpaceDN w:val="0"/>
              <w:adjustRightInd w:val="0"/>
              <w:spacing w:after="0" w:line="240" w:lineRule="auto"/>
              <w:rPr>
                <w:rFonts w:ascii="Times New Roman" w:hAnsi="Times New Roman" w:cs="Times New Roman"/>
                <w:sz w:val="24"/>
                <w:szCs w:val="24"/>
              </w:rPr>
            </w:pPr>
            <w:hyperlink w:anchor="Par1056" w:history="1">
              <w:r w:rsidR="00B053EA" w:rsidRPr="005F0C52">
                <w:rPr>
                  <w:rFonts w:ascii="Times New Roman" w:hAnsi="Times New Roman" w:cs="Times New Roman"/>
                  <w:sz w:val="24"/>
                  <w:szCs w:val="24"/>
                </w:rPr>
                <w:t>Индикатор 6</w:t>
              </w:r>
            </w:hyperlink>
          </w:p>
          <w:p w:rsidR="00B053EA" w:rsidRPr="006125CD" w:rsidRDefault="00B053EA" w:rsidP="00B053EA">
            <w:pPr>
              <w:widowControl w:val="0"/>
              <w:autoSpaceDE w:val="0"/>
              <w:autoSpaceDN w:val="0"/>
              <w:adjustRightInd w:val="0"/>
              <w:spacing w:after="0" w:line="240" w:lineRule="auto"/>
              <w:rPr>
                <w:rFonts w:ascii="Times New Roman" w:hAnsi="Times New Roman" w:cs="Times New Roman"/>
                <w:sz w:val="24"/>
                <w:szCs w:val="24"/>
                <w:highlight w:val="yellow"/>
              </w:rPr>
            </w:pPr>
            <w:r w:rsidRPr="005F0C52">
              <w:rPr>
                <w:rFonts w:ascii="Times New Roman" w:hAnsi="Times New Roman" w:cs="Times New Roman"/>
                <w:sz w:val="24"/>
                <w:szCs w:val="24"/>
              </w:rPr>
              <w:t xml:space="preserve">таблицы 3 </w:t>
            </w:r>
          </w:p>
        </w:tc>
      </w:tr>
      <w:tr w:rsidR="00B053EA" w:rsidRPr="00EB3EA5" w:rsidTr="00B053EA">
        <w:trPr>
          <w:trHeight w:val="960"/>
          <w:tblCellSpacing w:w="5" w:type="nil"/>
        </w:trPr>
        <w:tc>
          <w:tcPr>
            <w:tcW w:w="480"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 </w:t>
            </w:r>
            <w:r>
              <w:rPr>
                <w:rFonts w:ascii="Times New Roman" w:hAnsi="Times New Roman" w:cs="Times New Roman"/>
                <w:sz w:val="24"/>
                <w:szCs w:val="24"/>
              </w:rPr>
              <w:t>7</w:t>
            </w:r>
            <w:r w:rsidRPr="00EB3EA5">
              <w:rPr>
                <w:rFonts w:ascii="Times New Roman" w:hAnsi="Times New Roman" w:cs="Times New Roman"/>
                <w:sz w:val="24"/>
                <w:szCs w:val="24"/>
              </w:rPr>
              <w:t>.</w:t>
            </w:r>
          </w:p>
        </w:tc>
        <w:tc>
          <w:tcPr>
            <w:tcW w:w="2016"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Обеспечение  экономически обоснованного объема и структуры </w:t>
            </w:r>
            <w:r>
              <w:rPr>
                <w:rFonts w:ascii="Times New Roman" w:hAnsi="Times New Roman" w:cs="Times New Roman"/>
                <w:sz w:val="24"/>
                <w:szCs w:val="24"/>
              </w:rPr>
              <w:t xml:space="preserve">муниципального </w:t>
            </w:r>
            <w:r w:rsidRPr="00EB3EA5">
              <w:rPr>
                <w:rFonts w:ascii="Times New Roman" w:hAnsi="Times New Roman" w:cs="Times New Roman"/>
                <w:sz w:val="24"/>
                <w:szCs w:val="24"/>
              </w:rPr>
              <w:t xml:space="preserve">долга </w:t>
            </w:r>
          </w:p>
        </w:tc>
        <w:tc>
          <w:tcPr>
            <w:tcW w:w="1473"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Финансовое управление </w:t>
            </w:r>
          </w:p>
        </w:tc>
        <w:tc>
          <w:tcPr>
            <w:tcW w:w="1119"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201</w:t>
            </w:r>
            <w:r>
              <w:rPr>
                <w:rFonts w:ascii="Times New Roman" w:hAnsi="Times New Roman" w:cs="Times New Roman"/>
                <w:sz w:val="24"/>
                <w:szCs w:val="24"/>
              </w:rPr>
              <w:t>5</w:t>
            </w:r>
          </w:p>
        </w:tc>
        <w:tc>
          <w:tcPr>
            <w:tcW w:w="1433"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2020</w:t>
            </w:r>
          </w:p>
        </w:tc>
        <w:tc>
          <w:tcPr>
            <w:tcW w:w="2119"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1. Определение предельного объема </w:t>
            </w:r>
            <w:r>
              <w:rPr>
                <w:rFonts w:ascii="Times New Roman" w:hAnsi="Times New Roman" w:cs="Times New Roman"/>
                <w:sz w:val="24"/>
                <w:szCs w:val="24"/>
              </w:rPr>
              <w:t>муниципального</w:t>
            </w:r>
            <w:r w:rsidRPr="00EB3EA5">
              <w:rPr>
                <w:rFonts w:ascii="Times New Roman" w:hAnsi="Times New Roman" w:cs="Times New Roman"/>
                <w:sz w:val="24"/>
                <w:szCs w:val="24"/>
              </w:rPr>
              <w:t xml:space="preserve"> долга.</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2. Планирование видов и объемов заимствований</w:t>
            </w:r>
          </w:p>
        </w:tc>
        <w:tc>
          <w:tcPr>
            <w:tcW w:w="2112"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Предельный объем    </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муниципального </w:t>
            </w:r>
            <w:r w:rsidRPr="00EB3EA5">
              <w:rPr>
                <w:rFonts w:ascii="Times New Roman" w:hAnsi="Times New Roman" w:cs="Times New Roman"/>
                <w:sz w:val="24"/>
                <w:szCs w:val="24"/>
              </w:rPr>
              <w:t xml:space="preserve">долга </w:t>
            </w:r>
          </w:p>
        </w:tc>
        <w:tc>
          <w:tcPr>
            <w:tcW w:w="2496"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1. Неисполнение  расходных обязательств в полном объеме. </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2. Рост кредиторской задолженности </w:t>
            </w:r>
          </w:p>
        </w:tc>
        <w:tc>
          <w:tcPr>
            <w:tcW w:w="1778" w:type="dxa"/>
            <w:tcBorders>
              <w:left w:val="single" w:sz="8" w:space="0" w:color="auto"/>
              <w:bottom w:val="single" w:sz="8" w:space="0" w:color="auto"/>
              <w:right w:val="single" w:sz="8" w:space="0" w:color="auto"/>
            </w:tcBorders>
          </w:tcPr>
          <w:p w:rsidR="00B053EA" w:rsidRPr="003A54FD" w:rsidRDefault="001B045D" w:rsidP="00B053EA">
            <w:pPr>
              <w:widowControl w:val="0"/>
              <w:autoSpaceDE w:val="0"/>
              <w:autoSpaceDN w:val="0"/>
              <w:adjustRightInd w:val="0"/>
              <w:spacing w:after="0" w:line="240" w:lineRule="auto"/>
              <w:rPr>
                <w:rFonts w:ascii="Times New Roman" w:hAnsi="Times New Roman" w:cs="Times New Roman"/>
                <w:sz w:val="24"/>
                <w:szCs w:val="24"/>
              </w:rPr>
            </w:pPr>
            <w:hyperlink w:anchor="Par1079" w:history="1">
              <w:r w:rsidR="00B053EA" w:rsidRPr="003A54FD">
                <w:rPr>
                  <w:rFonts w:ascii="Times New Roman" w:hAnsi="Times New Roman" w:cs="Times New Roman"/>
                  <w:sz w:val="24"/>
                  <w:szCs w:val="24"/>
                </w:rPr>
                <w:t>Индикатор 7</w:t>
              </w:r>
            </w:hyperlink>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таблицы 3      </w:t>
            </w:r>
          </w:p>
        </w:tc>
      </w:tr>
      <w:tr w:rsidR="00B053EA" w:rsidRPr="00EB3EA5" w:rsidTr="00B053EA">
        <w:trPr>
          <w:trHeight w:val="547"/>
          <w:tblCellSpacing w:w="5" w:type="nil"/>
        </w:trPr>
        <w:tc>
          <w:tcPr>
            <w:tcW w:w="480"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 </w:t>
            </w:r>
            <w:r>
              <w:rPr>
                <w:rFonts w:ascii="Times New Roman" w:hAnsi="Times New Roman" w:cs="Times New Roman"/>
                <w:sz w:val="24"/>
                <w:szCs w:val="24"/>
              </w:rPr>
              <w:t>8</w:t>
            </w:r>
            <w:r w:rsidRPr="00EB3EA5">
              <w:rPr>
                <w:rFonts w:ascii="Times New Roman" w:hAnsi="Times New Roman" w:cs="Times New Roman"/>
                <w:sz w:val="24"/>
                <w:szCs w:val="24"/>
              </w:rPr>
              <w:t>.</w:t>
            </w:r>
          </w:p>
        </w:tc>
        <w:tc>
          <w:tcPr>
            <w:tcW w:w="2016"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Оптимизация расходов на обслуживание </w:t>
            </w:r>
            <w:r>
              <w:rPr>
                <w:rFonts w:ascii="Times New Roman" w:hAnsi="Times New Roman" w:cs="Times New Roman"/>
                <w:sz w:val="24"/>
                <w:szCs w:val="24"/>
              </w:rPr>
              <w:t xml:space="preserve">муниципального </w:t>
            </w:r>
            <w:r w:rsidRPr="00EB3EA5">
              <w:rPr>
                <w:rFonts w:ascii="Times New Roman" w:hAnsi="Times New Roman" w:cs="Times New Roman"/>
                <w:sz w:val="24"/>
                <w:szCs w:val="24"/>
              </w:rPr>
              <w:t xml:space="preserve">долга </w:t>
            </w:r>
          </w:p>
        </w:tc>
        <w:tc>
          <w:tcPr>
            <w:tcW w:w="1473"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Финансовое управление </w:t>
            </w:r>
            <w:r w:rsidRPr="00EB3EA5">
              <w:rPr>
                <w:rFonts w:ascii="Times New Roman" w:hAnsi="Times New Roman" w:cs="Times New Roman"/>
                <w:sz w:val="24"/>
                <w:szCs w:val="24"/>
              </w:rPr>
              <w:t xml:space="preserve">  </w:t>
            </w:r>
          </w:p>
        </w:tc>
        <w:tc>
          <w:tcPr>
            <w:tcW w:w="1119"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201</w:t>
            </w:r>
            <w:r>
              <w:rPr>
                <w:rFonts w:ascii="Times New Roman" w:hAnsi="Times New Roman" w:cs="Times New Roman"/>
                <w:sz w:val="24"/>
                <w:szCs w:val="24"/>
              </w:rPr>
              <w:t>5</w:t>
            </w:r>
          </w:p>
        </w:tc>
        <w:tc>
          <w:tcPr>
            <w:tcW w:w="1433"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2020</w:t>
            </w:r>
          </w:p>
        </w:tc>
        <w:tc>
          <w:tcPr>
            <w:tcW w:w="2119"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1. Мониторинг состояния</w:t>
            </w:r>
            <w:r>
              <w:rPr>
                <w:rFonts w:ascii="Times New Roman" w:hAnsi="Times New Roman" w:cs="Times New Roman"/>
                <w:sz w:val="24"/>
                <w:szCs w:val="24"/>
              </w:rPr>
              <w:t xml:space="preserve"> </w:t>
            </w:r>
            <w:r w:rsidRPr="00EB3EA5">
              <w:rPr>
                <w:rFonts w:ascii="Times New Roman" w:hAnsi="Times New Roman" w:cs="Times New Roman"/>
                <w:sz w:val="24"/>
                <w:szCs w:val="24"/>
              </w:rPr>
              <w:t xml:space="preserve">финансового рынка. </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2. Проведение </w:t>
            </w:r>
            <w:r w:rsidRPr="00EB3EA5">
              <w:rPr>
                <w:rFonts w:ascii="Times New Roman" w:hAnsi="Times New Roman" w:cs="Times New Roman"/>
                <w:sz w:val="24"/>
                <w:szCs w:val="24"/>
              </w:rPr>
              <w:lastRenderedPageBreak/>
              <w:t xml:space="preserve">конкурсных процедур    </w:t>
            </w:r>
          </w:p>
        </w:tc>
        <w:tc>
          <w:tcPr>
            <w:tcW w:w="2112"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lastRenderedPageBreak/>
              <w:t xml:space="preserve">Предельный объем    </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расходов на обслуживание </w:t>
            </w:r>
            <w:r>
              <w:rPr>
                <w:rFonts w:ascii="Times New Roman" w:hAnsi="Times New Roman" w:cs="Times New Roman"/>
                <w:sz w:val="24"/>
                <w:szCs w:val="24"/>
              </w:rPr>
              <w:t xml:space="preserve">муниципального </w:t>
            </w:r>
            <w:r w:rsidRPr="00EB3EA5">
              <w:rPr>
                <w:rFonts w:ascii="Times New Roman" w:hAnsi="Times New Roman" w:cs="Times New Roman"/>
                <w:sz w:val="24"/>
                <w:szCs w:val="24"/>
              </w:rPr>
              <w:t xml:space="preserve">долга </w:t>
            </w:r>
          </w:p>
        </w:tc>
        <w:tc>
          <w:tcPr>
            <w:tcW w:w="2496"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Увеличение расходов     </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на обслуживание</w:t>
            </w:r>
            <w:r>
              <w:rPr>
                <w:rFonts w:ascii="Times New Roman" w:hAnsi="Times New Roman" w:cs="Times New Roman"/>
                <w:sz w:val="24"/>
                <w:szCs w:val="24"/>
              </w:rPr>
              <w:t xml:space="preserve"> </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муниципального </w:t>
            </w:r>
            <w:r w:rsidRPr="00EB3EA5">
              <w:rPr>
                <w:rFonts w:ascii="Times New Roman" w:hAnsi="Times New Roman" w:cs="Times New Roman"/>
                <w:sz w:val="24"/>
                <w:szCs w:val="24"/>
              </w:rPr>
              <w:t xml:space="preserve">долга  </w:t>
            </w:r>
          </w:p>
        </w:tc>
        <w:tc>
          <w:tcPr>
            <w:tcW w:w="1778" w:type="dxa"/>
            <w:tcBorders>
              <w:left w:val="single" w:sz="8" w:space="0" w:color="auto"/>
              <w:bottom w:val="single" w:sz="8" w:space="0" w:color="auto"/>
              <w:right w:val="single" w:sz="8" w:space="0" w:color="auto"/>
            </w:tcBorders>
          </w:tcPr>
          <w:p w:rsidR="00B053EA" w:rsidRPr="000B436D" w:rsidRDefault="001B045D" w:rsidP="00B053EA">
            <w:pPr>
              <w:widowControl w:val="0"/>
              <w:autoSpaceDE w:val="0"/>
              <w:autoSpaceDN w:val="0"/>
              <w:adjustRightInd w:val="0"/>
              <w:spacing w:after="0" w:line="240" w:lineRule="auto"/>
              <w:rPr>
                <w:rFonts w:ascii="Times New Roman" w:hAnsi="Times New Roman" w:cs="Times New Roman"/>
                <w:sz w:val="24"/>
                <w:szCs w:val="24"/>
              </w:rPr>
            </w:pPr>
            <w:hyperlink w:anchor="Par1085" w:history="1">
              <w:r w:rsidR="00B053EA" w:rsidRPr="000B436D">
                <w:rPr>
                  <w:rFonts w:ascii="Times New Roman" w:hAnsi="Times New Roman" w:cs="Times New Roman"/>
                  <w:sz w:val="24"/>
                  <w:szCs w:val="24"/>
                </w:rPr>
                <w:t>Индикатор 8</w:t>
              </w:r>
            </w:hyperlink>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таблицы 3      </w:t>
            </w:r>
          </w:p>
        </w:tc>
      </w:tr>
      <w:tr w:rsidR="00B053EA" w:rsidRPr="00EB3EA5" w:rsidTr="00B053EA">
        <w:trPr>
          <w:trHeight w:val="1120"/>
          <w:tblCellSpacing w:w="5" w:type="nil"/>
        </w:trPr>
        <w:tc>
          <w:tcPr>
            <w:tcW w:w="480"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9</w:t>
            </w:r>
            <w:r w:rsidRPr="00EB3EA5">
              <w:rPr>
                <w:rFonts w:ascii="Times New Roman" w:hAnsi="Times New Roman" w:cs="Times New Roman"/>
                <w:sz w:val="24"/>
                <w:szCs w:val="24"/>
              </w:rPr>
              <w:t>.</w:t>
            </w:r>
          </w:p>
        </w:tc>
        <w:tc>
          <w:tcPr>
            <w:tcW w:w="2016"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Минимизация рисков,</w:t>
            </w:r>
            <w:r>
              <w:rPr>
                <w:rFonts w:ascii="Times New Roman" w:hAnsi="Times New Roman" w:cs="Times New Roman"/>
                <w:sz w:val="24"/>
                <w:szCs w:val="24"/>
              </w:rPr>
              <w:t xml:space="preserve"> </w:t>
            </w:r>
            <w:r w:rsidRPr="00EB3EA5">
              <w:rPr>
                <w:rFonts w:ascii="Times New Roman" w:hAnsi="Times New Roman" w:cs="Times New Roman"/>
                <w:sz w:val="24"/>
                <w:szCs w:val="24"/>
              </w:rPr>
              <w:t xml:space="preserve">связанных </w:t>
            </w:r>
            <w:r>
              <w:rPr>
                <w:rFonts w:ascii="Times New Roman" w:hAnsi="Times New Roman" w:cs="Times New Roman"/>
                <w:sz w:val="24"/>
                <w:szCs w:val="24"/>
              </w:rPr>
              <w:t xml:space="preserve"> </w:t>
            </w:r>
            <w:r w:rsidRPr="00EB3EA5">
              <w:rPr>
                <w:rFonts w:ascii="Times New Roman" w:hAnsi="Times New Roman" w:cs="Times New Roman"/>
                <w:sz w:val="24"/>
                <w:szCs w:val="24"/>
              </w:rPr>
              <w:t xml:space="preserve">с предоставлением </w:t>
            </w:r>
            <w:r>
              <w:rPr>
                <w:rFonts w:ascii="Times New Roman" w:hAnsi="Times New Roman" w:cs="Times New Roman"/>
                <w:sz w:val="24"/>
                <w:szCs w:val="24"/>
              </w:rPr>
              <w:t xml:space="preserve">муниципальных </w:t>
            </w:r>
            <w:r w:rsidRPr="00EB3EA5">
              <w:rPr>
                <w:rFonts w:ascii="Times New Roman" w:hAnsi="Times New Roman" w:cs="Times New Roman"/>
                <w:sz w:val="24"/>
                <w:szCs w:val="24"/>
              </w:rPr>
              <w:t xml:space="preserve">гарантий           </w:t>
            </w:r>
          </w:p>
        </w:tc>
        <w:tc>
          <w:tcPr>
            <w:tcW w:w="1473"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Финансовое управление </w:t>
            </w:r>
          </w:p>
        </w:tc>
        <w:tc>
          <w:tcPr>
            <w:tcW w:w="1119"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2015</w:t>
            </w:r>
          </w:p>
        </w:tc>
        <w:tc>
          <w:tcPr>
            <w:tcW w:w="1433"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2020</w:t>
            </w:r>
          </w:p>
        </w:tc>
        <w:tc>
          <w:tcPr>
            <w:tcW w:w="2119"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1. Разработка программы</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предоставления </w:t>
            </w:r>
            <w:r>
              <w:rPr>
                <w:rFonts w:ascii="Times New Roman" w:hAnsi="Times New Roman" w:cs="Times New Roman"/>
                <w:sz w:val="24"/>
                <w:szCs w:val="24"/>
              </w:rPr>
              <w:t>муниципальных</w:t>
            </w:r>
            <w:r w:rsidRPr="00EB3EA5">
              <w:rPr>
                <w:rFonts w:ascii="Times New Roman" w:hAnsi="Times New Roman" w:cs="Times New Roman"/>
                <w:sz w:val="24"/>
                <w:szCs w:val="24"/>
              </w:rPr>
              <w:t xml:space="preserve"> гарантий.</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2. Проведение анализа финансового состояния принципалов </w:t>
            </w:r>
          </w:p>
        </w:tc>
        <w:tc>
          <w:tcPr>
            <w:tcW w:w="2112"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t xml:space="preserve">Отсутствие случаев исполнения  </w:t>
            </w:r>
            <w:r>
              <w:rPr>
                <w:rFonts w:ascii="Times New Roman" w:hAnsi="Times New Roman" w:cs="Times New Roman"/>
                <w:sz w:val="24"/>
                <w:szCs w:val="24"/>
              </w:rPr>
              <w:t>о</w:t>
            </w:r>
            <w:r w:rsidRPr="00EB3EA5">
              <w:rPr>
                <w:rFonts w:ascii="Times New Roman" w:hAnsi="Times New Roman" w:cs="Times New Roman"/>
                <w:sz w:val="24"/>
                <w:szCs w:val="24"/>
              </w:rPr>
              <w:t>бязатель</w:t>
            </w:r>
            <w:proofErr w:type="gramStart"/>
            <w:r w:rsidRPr="00EB3EA5">
              <w:rPr>
                <w:rFonts w:ascii="Times New Roman" w:hAnsi="Times New Roman" w:cs="Times New Roman"/>
                <w:sz w:val="24"/>
                <w:szCs w:val="24"/>
              </w:rPr>
              <w:t>ств пр</w:t>
            </w:r>
            <w:proofErr w:type="gramEnd"/>
            <w:r w:rsidRPr="00EB3EA5">
              <w:rPr>
                <w:rFonts w:ascii="Times New Roman" w:hAnsi="Times New Roman" w:cs="Times New Roman"/>
                <w:sz w:val="24"/>
                <w:szCs w:val="24"/>
              </w:rPr>
              <w:t xml:space="preserve">инципала за счет </w:t>
            </w:r>
            <w:r>
              <w:rPr>
                <w:rFonts w:ascii="Times New Roman" w:hAnsi="Times New Roman" w:cs="Times New Roman"/>
                <w:sz w:val="24"/>
                <w:szCs w:val="24"/>
              </w:rPr>
              <w:t>муниципального б</w:t>
            </w:r>
            <w:r w:rsidRPr="00EB3EA5">
              <w:rPr>
                <w:rFonts w:ascii="Times New Roman" w:hAnsi="Times New Roman" w:cs="Times New Roman"/>
                <w:sz w:val="24"/>
                <w:szCs w:val="24"/>
              </w:rPr>
              <w:t xml:space="preserve">юджета  </w:t>
            </w:r>
          </w:p>
        </w:tc>
        <w:tc>
          <w:tcPr>
            <w:tcW w:w="2496"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Увеличение риска исполнения долгового    </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обязательства при наступлении гарантийного случая </w:t>
            </w:r>
          </w:p>
        </w:tc>
        <w:tc>
          <w:tcPr>
            <w:tcW w:w="1778" w:type="dxa"/>
            <w:tcBorders>
              <w:left w:val="single" w:sz="8" w:space="0" w:color="auto"/>
              <w:bottom w:val="single" w:sz="8" w:space="0" w:color="auto"/>
              <w:right w:val="single" w:sz="8" w:space="0" w:color="auto"/>
            </w:tcBorders>
          </w:tcPr>
          <w:p w:rsidR="00B053EA" w:rsidRPr="000B436D" w:rsidRDefault="001B045D" w:rsidP="00B053EA">
            <w:pPr>
              <w:widowControl w:val="0"/>
              <w:autoSpaceDE w:val="0"/>
              <w:autoSpaceDN w:val="0"/>
              <w:adjustRightInd w:val="0"/>
              <w:spacing w:after="0" w:line="240" w:lineRule="auto"/>
              <w:rPr>
                <w:rFonts w:ascii="Times New Roman" w:hAnsi="Times New Roman" w:cs="Times New Roman"/>
                <w:sz w:val="24"/>
                <w:szCs w:val="24"/>
              </w:rPr>
            </w:pPr>
            <w:hyperlink w:anchor="Par1093" w:history="1">
              <w:r w:rsidR="00B053EA" w:rsidRPr="000B436D">
                <w:rPr>
                  <w:rFonts w:ascii="Times New Roman" w:hAnsi="Times New Roman" w:cs="Times New Roman"/>
                  <w:sz w:val="24"/>
                  <w:szCs w:val="24"/>
                </w:rPr>
                <w:t>Индикатор 9</w:t>
              </w:r>
            </w:hyperlink>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таблицы 3      </w:t>
            </w:r>
          </w:p>
        </w:tc>
      </w:tr>
      <w:tr w:rsidR="00B053EA" w:rsidRPr="00EB3EA5" w:rsidTr="00633F98">
        <w:trPr>
          <w:trHeight w:val="1920"/>
          <w:tblCellSpacing w:w="5" w:type="nil"/>
        </w:trPr>
        <w:tc>
          <w:tcPr>
            <w:tcW w:w="480" w:type="dxa"/>
            <w:tcBorders>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w:t>
            </w:r>
            <w:r w:rsidRPr="00EB3EA5">
              <w:rPr>
                <w:rFonts w:ascii="Times New Roman" w:hAnsi="Times New Roman" w:cs="Times New Roman"/>
                <w:sz w:val="24"/>
                <w:szCs w:val="24"/>
              </w:rPr>
              <w:t>.</w:t>
            </w:r>
          </w:p>
        </w:tc>
        <w:tc>
          <w:tcPr>
            <w:tcW w:w="2016" w:type="dxa"/>
            <w:tcBorders>
              <w:left w:val="single" w:sz="8" w:space="0" w:color="auto"/>
              <w:bottom w:val="single" w:sz="4" w:space="0" w:color="auto"/>
              <w:right w:val="single" w:sz="8" w:space="0" w:color="auto"/>
            </w:tcBorders>
          </w:tcPr>
          <w:p w:rsidR="00B053EA" w:rsidRDefault="00B053EA" w:rsidP="00B053E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Обеспечение прозрачности и открытости бюджетного процесса</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p>
        </w:tc>
        <w:tc>
          <w:tcPr>
            <w:tcW w:w="1473" w:type="dxa"/>
            <w:tcBorders>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Финансовое управление </w:t>
            </w:r>
          </w:p>
        </w:tc>
        <w:tc>
          <w:tcPr>
            <w:tcW w:w="1119" w:type="dxa"/>
            <w:tcBorders>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2015</w:t>
            </w:r>
          </w:p>
        </w:tc>
        <w:tc>
          <w:tcPr>
            <w:tcW w:w="1433" w:type="dxa"/>
            <w:tcBorders>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2020</w:t>
            </w:r>
          </w:p>
        </w:tc>
        <w:tc>
          <w:tcPr>
            <w:tcW w:w="2119" w:type="dxa"/>
            <w:tcBorders>
              <w:left w:val="single" w:sz="8" w:space="0" w:color="auto"/>
              <w:bottom w:val="single" w:sz="4" w:space="0" w:color="auto"/>
              <w:right w:val="single" w:sz="8" w:space="0" w:color="auto"/>
            </w:tcBorders>
          </w:tcPr>
          <w:p w:rsidR="00B053EA" w:rsidRDefault="00B053EA" w:rsidP="00B053E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Повышение доступности информации о формировании, исполнении и отчетности по бюджету муниципального образования «Холмский городской округ»</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 </w:t>
            </w:r>
          </w:p>
        </w:tc>
        <w:tc>
          <w:tcPr>
            <w:tcW w:w="2112" w:type="dxa"/>
            <w:tcBorders>
              <w:left w:val="single" w:sz="8" w:space="0" w:color="auto"/>
              <w:bottom w:val="single" w:sz="4" w:space="0" w:color="auto"/>
              <w:right w:val="single" w:sz="8" w:space="0" w:color="auto"/>
            </w:tcBorders>
          </w:tcPr>
          <w:p w:rsidR="00B053EA" w:rsidRDefault="00B053EA" w:rsidP="00B053E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Размещение установленных для открытости информаций на официальном сайте администрации муниципального образования «Холмский городской округ»</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p>
        </w:tc>
        <w:tc>
          <w:tcPr>
            <w:tcW w:w="2496" w:type="dxa"/>
            <w:tcBorders>
              <w:left w:val="single" w:sz="8" w:space="0" w:color="auto"/>
              <w:bottom w:val="single" w:sz="4" w:space="0" w:color="auto"/>
              <w:right w:val="single" w:sz="8" w:space="0" w:color="auto"/>
            </w:tcBorders>
          </w:tcPr>
          <w:p w:rsidR="00B053EA" w:rsidRDefault="00B053EA" w:rsidP="00B053E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Неисполнение принципа прозрачности (открытости) бюджетных данных, закрепленного Бюджетным </w:t>
            </w:r>
            <w:hyperlink r:id="rId21" w:history="1">
              <w:r w:rsidRPr="00137ECF">
                <w:rPr>
                  <w:rFonts w:ascii="Times New Roman" w:hAnsi="Times New Roman" w:cs="Times New Roman"/>
                  <w:sz w:val="24"/>
                  <w:szCs w:val="24"/>
                </w:rPr>
                <w:t>кодексом</w:t>
              </w:r>
            </w:hyperlink>
            <w:r w:rsidRPr="00137ECF">
              <w:rPr>
                <w:rFonts w:ascii="Times New Roman" w:hAnsi="Times New Roman" w:cs="Times New Roman"/>
                <w:sz w:val="24"/>
                <w:szCs w:val="24"/>
              </w:rPr>
              <w:t xml:space="preserve"> </w:t>
            </w:r>
            <w:r>
              <w:rPr>
                <w:rFonts w:ascii="Times New Roman" w:hAnsi="Times New Roman" w:cs="Times New Roman"/>
                <w:sz w:val="24"/>
                <w:szCs w:val="24"/>
              </w:rPr>
              <w:t>РФ</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p>
        </w:tc>
        <w:tc>
          <w:tcPr>
            <w:tcW w:w="1778" w:type="dxa"/>
            <w:tcBorders>
              <w:left w:val="single" w:sz="8" w:space="0" w:color="auto"/>
              <w:bottom w:val="single" w:sz="4" w:space="0" w:color="auto"/>
              <w:right w:val="single" w:sz="8" w:space="0" w:color="auto"/>
            </w:tcBorders>
          </w:tcPr>
          <w:p w:rsidR="00B053EA" w:rsidRPr="00EB3EA5" w:rsidRDefault="001B045D" w:rsidP="00D60A7E">
            <w:pPr>
              <w:widowControl w:val="0"/>
              <w:autoSpaceDE w:val="0"/>
              <w:autoSpaceDN w:val="0"/>
              <w:adjustRightInd w:val="0"/>
              <w:spacing w:after="0" w:line="240" w:lineRule="auto"/>
              <w:rPr>
                <w:rFonts w:ascii="Times New Roman" w:hAnsi="Times New Roman" w:cs="Times New Roman"/>
                <w:sz w:val="24"/>
                <w:szCs w:val="24"/>
              </w:rPr>
            </w:pPr>
            <w:hyperlink w:anchor="Par1099" w:history="1">
              <w:r w:rsidR="00B053EA" w:rsidRPr="00137ECF">
                <w:rPr>
                  <w:rFonts w:ascii="Times New Roman" w:hAnsi="Times New Roman" w:cs="Times New Roman"/>
                  <w:sz w:val="24"/>
                  <w:szCs w:val="24"/>
                </w:rPr>
                <w:t xml:space="preserve">Индикатор </w:t>
              </w:r>
              <w:r w:rsidR="00B053EA">
                <w:rPr>
                  <w:rFonts w:ascii="Times New Roman" w:hAnsi="Times New Roman" w:cs="Times New Roman"/>
                  <w:sz w:val="24"/>
                  <w:szCs w:val="24"/>
                </w:rPr>
                <w:t>13</w:t>
              </w:r>
            </w:hyperlink>
            <w:r w:rsidR="00D60A7E">
              <w:rPr>
                <w:rFonts w:ascii="Times New Roman" w:hAnsi="Times New Roman" w:cs="Times New Roman"/>
                <w:sz w:val="24"/>
                <w:szCs w:val="24"/>
              </w:rPr>
              <w:t xml:space="preserve">, 14 </w:t>
            </w:r>
            <w:r w:rsidR="00B053EA" w:rsidRPr="00EB3EA5">
              <w:rPr>
                <w:rFonts w:ascii="Times New Roman" w:hAnsi="Times New Roman" w:cs="Times New Roman"/>
                <w:sz w:val="24"/>
                <w:szCs w:val="24"/>
              </w:rPr>
              <w:t xml:space="preserve">таблицы 3      </w:t>
            </w:r>
          </w:p>
        </w:tc>
      </w:tr>
      <w:tr w:rsidR="00B053EA" w:rsidRPr="00EB3EA5" w:rsidTr="00633F98">
        <w:trPr>
          <w:trHeight w:val="2720"/>
          <w:tblCellSpacing w:w="5" w:type="nil"/>
        </w:trPr>
        <w:tc>
          <w:tcPr>
            <w:tcW w:w="480" w:type="dxa"/>
            <w:tcBorders>
              <w:top w:val="single" w:sz="4" w:space="0" w:color="auto"/>
              <w:left w:val="single" w:sz="4"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11</w:t>
            </w:r>
            <w:r w:rsidRPr="00EB3EA5">
              <w:rPr>
                <w:rFonts w:ascii="Times New Roman" w:hAnsi="Times New Roman" w:cs="Times New Roman"/>
                <w:sz w:val="24"/>
                <w:szCs w:val="24"/>
              </w:rPr>
              <w:t>.</w:t>
            </w:r>
          </w:p>
        </w:tc>
        <w:tc>
          <w:tcPr>
            <w:tcW w:w="2016" w:type="dxa"/>
            <w:tcBorders>
              <w:top w:val="single" w:sz="4" w:space="0" w:color="auto"/>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Сопровождение и обеспечение текущих процессов составления и исполнения </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бюджета </w:t>
            </w:r>
            <w:r>
              <w:rPr>
                <w:rFonts w:ascii="Times New Roman" w:hAnsi="Times New Roman" w:cs="Times New Roman"/>
                <w:sz w:val="24"/>
                <w:szCs w:val="24"/>
              </w:rPr>
              <w:t xml:space="preserve"> муниципального образования «Холмский городской округ»</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ведения бухгалтерского, управленческого учета и формирования отчетности         </w:t>
            </w:r>
          </w:p>
        </w:tc>
        <w:tc>
          <w:tcPr>
            <w:tcW w:w="1473" w:type="dxa"/>
            <w:tcBorders>
              <w:top w:val="single" w:sz="4" w:space="0" w:color="auto"/>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Финансовое управление </w:t>
            </w:r>
          </w:p>
        </w:tc>
        <w:tc>
          <w:tcPr>
            <w:tcW w:w="1119" w:type="dxa"/>
            <w:tcBorders>
              <w:top w:val="single" w:sz="4" w:space="0" w:color="auto"/>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2015</w:t>
            </w:r>
          </w:p>
        </w:tc>
        <w:tc>
          <w:tcPr>
            <w:tcW w:w="1433" w:type="dxa"/>
            <w:tcBorders>
              <w:top w:val="single" w:sz="4" w:space="0" w:color="auto"/>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2020</w:t>
            </w:r>
          </w:p>
        </w:tc>
        <w:tc>
          <w:tcPr>
            <w:tcW w:w="2119" w:type="dxa"/>
            <w:tcBorders>
              <w:top w:val="single" w:sz="4" w:space="0" w:color="auto"/>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Комплексная автоматизация процессов</w:t>
            </w:r>
            <w:r>
              <w:rPr>
                <w:rFonts w:ascii="Times New Roman" w:hAnsi="Times New Roman" w:cs="Times New Roman"/>
                <w:sz w:val="24"/>
                <w:szCs w:val="24"/>
              </w:rPr>
              <w:t xml:space="preserve"> </w:t>
            </w:r>
            <w:r w:rsidRPr="00EB3EA5">
              <w:rPr>
                <w:rFonts w:ascii="Times New Roman" w:hAnsi="Times New Roman" w:cs="Times New Roman"/>
                <w:sz w:val="24"/>
                <w:szCs w:val="24"/>
              </w:rPr>
              <w:t xml:space="preserve">управления </w:t>
            </w:r>
            <w:proofErr w:type="gramStart"/>
            <w:r>
              <w:rPr>
                <w:rFonts w:ascii="Times New Roman" w:hAnsi="Times New Roman" w:cs="Times New Roman"/>
                <w:sz w:val="24"/>
                <w:szCs w:val="24"/>
              </w:rPr>
              <w:t>муниципальными</w:t>
            </w:r>
            <w:proofErr w:type="gramEnd"/>
            <w:r w:rsidRPr="00EB3EA5">
              <w:rPr>
                <w:rFonts w:ascii="Times New Roman" w:hAnsi="Times New Roman" w:cs="Times New Roman"/>
                <w:sz w:val="24"/>
                <w:szCs w:val="24"/>
              </w:rPr>
              <w:t xml:space="preserve">     </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финансами </w:t>
            </w:r>
            <w:r>
              <w:rPr>
                <w:rFonts w:ascii="Times New Roman" w:hAnsi="Times New Roman" w:cs="Times New Roman"/>
                <w:sz w:val="24"/>
                <w:szCs w:val="24"/>
              </w:rPr>
              <w:t>муниципального образования «Холмский городской округ»</w:t>
            </w:r>
          </w:p>
        </w:tc>
        <w:tc>
          <w:tcPr>
            <w:tcW w:w="2112" w:type="dxa"/>
            <w:tcBorders>
              <w:top w:val="single" w:sz="4" w:space="0" w:color="auto"/>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Обеспеченность всех </w:t>
            </w:r>
            <w:r>
              <w:rPr>
                <w:rFonts w:ascii="Times New Roman" w:hAnsi="Times New Roman" w:cs="Times New Roman"/>
                <w:sz w:val="24"/>
                <w:szCs w:val="24"/>
              </w:rPr>
              <w:t xml:space="preserve"> </w:t>
            </w:r>
            <w:r w:rsidRPr="00EB3EA5">
              <w:rPr>
                <w:rFonts w:ascii="Times New Roman" w:hAnsi="Times New Roman" w:cs="Times New Roman"/>
                <w:sz w:val="24"/>
                <w:szCs w:val="24"/>
              </w:rPr>
              <w:t xml:space="preserve">организаций сектора </w:t>
            </w:r>
            <w:r>
              <w:rPr>
                <w:rFonts w:ascii="Times New Roman" w:hAnsi="Times New Roman" w:cs="Times New Roman"/>
                <w:sz w:val="24"/>
                <w:szCs w:val="24"/>
              </w:rPr>
              <w:t>муниципального</w:t>
            </w:r>
            <w:r w:rsidRPr="00EB3EA5">
              <w:rPr>
                <w:rFonts w:ascii="Times New Roman" w:hAnsi="Times New Roman" w:cs="Times New Roman"/>
                <w:sz w:val="24"/>
                <w:szCs w:val="24"/>
              </w:rPr>
              <w:t xml:space="preserve"> </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управления </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муниципального образования «Холмский городской округ»</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возможностью работы в </w:t>
            </w:r>
            <w:proofErr w:type="gramStart"/>
            <w:r w:rsidRPr="00EB3EA5">
              <w:rPr>
                <w:rFonts w:ascii="Times New Roman" w:hAnsi="Times New Roman" w:cs="Times New Roman"/>
                <w:sz w:val="24"/>
                <w:szCs w:val="24"/>
              </w:rPr>
              <w:t>информационных</w:t>
            </w:r>
            <w:proofErr w:type="gramEnd"/>
            <w:r w:rsidRPr="00EB3EA5">
              <w:rPr>
                <w:rFonts w:ascii="Times New Roman" w:hAnsi="Times New Roman" w:cs="Times New Roman"/>
                <w:sz w:val="24"/>
                <w:szCs w:val="24"/>
              </w:rPr>
              <w:t xml:space="preserve">    </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proofErr w:type="gramStart"/>
            <w:r w:rsidRPr="00EB3EA5">
              <w:rPr>
                <w:rFonts w:ascii="Times New Roman" w:hAnsi="Times New Roman" w:cs="Times New Roman"/>
                <w:sz w:val="24"/>
                <w:szCs w:val="24"/>
              </w:rPr>
              <w:t>системах</w:t>
            </w:r>
            <w:proofErr w:type="gramEnd"/>
            <w:r w:rsidRPr="00EB3EA5">
              <w:rPr>
                <w:rFonts w:ascii="Times New Roman" w:hAnsi="Times New Roman" w:cs="Times New Roman"/>
                <w:sz w:val="24"/>
                <w:szCs w:val="24"/>
              </w:rPr>
              <w:t xml:space="preserve"> составления</w:t>
            </w:r>
            <w:r>
              <w:rPr>
                <w:rFonts w:ascii="Times New Roman" w:hAnsi="Times New Roman" w:cs="Times New Roman"/>
                <w:sz w:val="24"/>
                <w:szCs w:val="24"/>
              </w:rPr>
              <w:t xml:space="preserve"> </w:t>
            </w:r>
            <w:r w:rsidRPr="00EB3EA5">
              <w:rPr>
                <w:rFonts w:ascii="Times New Roman" w:hAnsi="Times New Roman" w:cs="Times New Roman"/>
                <w:sz w:val="24"/>
                <w:szCs w:val="24"/>
              </w:rPr>
              <w:t>и исполнения  бюджета</w:t>
            </w:r>
            <w:r>
              <w:rPr>
                <w:rFonts w:ascii="Times New Roman" w:hAnsi="Times New Roman" w:cs="Times New Roman"/>
                <w:sz w:val="24"/>
                <w:szCs w:val="24"/>
              </w:rPr>
              <w:t xml:space="preserve"> муниципального образования «Холмский городской округ»</w:t>
            </w:r>
          </w:p>
        </w:tc>
        <w:tc>
          <w:tcPr>
            <w:tcW w:w="2496" w:type="dxa"/>
            <w:tcBorders>
              <w:top w:val="single" w:sz="4" w:space="0" w:color="auto"/>
              <w:left w:val="single" w:sz="8" w:space="0" w:color="auto"/>
              <w:bottom w:val="single" w:sz="4"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1. Частичная автоматизация с недостаточной взаимосвязью процессов управления              </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финансово-хозяйственной </w:t>
            </w:r>
          </w:p>
          <w:p w:rsidR="00B053EA"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деятельностью организаций.</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2. Отсутствие информационных технологий, обеспечивающих увязку информации об исполнении</w:t>
            </w:r>
            <w:r>
              <w:rPr>
                <w:rFonts w:ascii="Times New Roman" w:hAnsi="Times New Roman" w:cs="Times New Roman"/>
                <w:sz w:val="24"/>
                <w:szCs w:val="24"/>
              </w:rPr>
              <w:t xml:space="preserve"> </w:t>
            </w:r>
            <w:r w:rsidRPr="00EB3EA5">
              <w:rPr>
                <w:rFonts w:ascii="Times New Roman" w:hAnsi="Times New Roman" w:cs="Times New Roman"/>
                <w:sz w:val="24"/>
                <w:szCs w:val="24"/>
              </w:rPr>
              <w:t>бюджета с результатами деятельности организаций</w:t>
            </w:r>
            <w:r>
              <w:rPr>
                <w:rFonts w:ascii="Times New Roman" w:hAnsi="Times New Roman" w:cs="Times New Roman"/>
                <w:sz w:val="24"/>
                <w:szCs w:val="24"/>
              </w:rPr>
              <w:t xml:space="preserve"> </w:t>
            </w:r>
            <w:r w:rsidRPr="00EB3EA5">
              <w:rPr>
                <w:rFonts w:ascii="Times New Roman" w:hAnsi="Times New Roman" w:cs="Times New Roman"/>
                <w:sz w:val="24"/>
                <w:szCs w:val="24"/>
              </w:rPr>
              <w:t xml:space="preserve">сектора </w:t>
            </w:r>
            <w:r>
              <w:rPr>
                <w:rFonts w:ascii="Times New Roman" w:hAnsi="Times New Roman" w:cs="Times New Roman"/>
                <w:sz w:val="24"/>
                <w:szCs w:val="24"/>
              </w:rPr>
              <w:t>муниципального</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управления </w:t>
            </w:r>
          </w:p>
        </w:tc>
        <w:tc>
          <w:tcPr>
            <w:tcW w:w="1778" w:type="dxa"/>
            <w:tcBorders>
              <w:top w:val="single" w:sz="4" w:space="0" w:color="auto"/>
              <w:left w:val="single" w:sz="8" w:space="0" w:color="auto"/>
              <w:bottom w:val="single" w:sz="4" w:space="0" w:color="auto"/>
              <w:right w:val="single" w:sz="4" w:space="0" w:color="auto"/>
            </w:tcBorders>
          </w:tcPr>
          <w:p w:rsidR="00B053EA" w:rsidRPr="00AE628E" w:rsidRDefault="001B045D" w:rsidP="00B053EA">
            <w:pPr>
              <w:widowControl w:val="0"/>
              <w:autoSpaceDE w:val="0"/>
              <w:autoSpaceDN w:val="0"/>
              <w:adjustRightInd w:val="0"/>
              <w:spacing w:after="0" w:line="240" w:lineRule="auto"/>
              <w:rPr>
                <w:rFonts w:ascii="Times New Roman" w:hAnsi="Times New Roman" w:cs="Times New Roman"/>
                <w:sz w:val="24"/>
                <w:szCs w:val="24"/>
              </w:rPr>
            </w:pPr>
            <w:hyperlink w:anchor="Par1111" w:history="1">
              <w:r w:rsidR="00B053EA" w:rsidRPr="00AE628E">
                <w:rPr>
                  <w:rFonts w:ascii="Times New Roman" w:hAnsi="Times New Roman" w:cs="Times New Roman"/>
                  <w:sz w:val="24"/>
                  <w:szCs w:val="24"/>
                </w:rPr>
                <w:t>Индикатор 1</w:t>
              </w:r>
              <w:r w:rsidR="00D60A7E">
                <w:rPr>
                  <w:rFonts w:ascii="Times New Roman" w:hAnsi="Times New Roman" w:cs="Times New Roman"/>
                  <w:sz w:val="24"/>
                  <w:szCs w:val="24"/>
                </w:rPr>
                <w:t>2</w:t>
              </w:r>
            </w:hyperlink>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таблицы 3      </w:t>
            </w:r>
          </w:p>
        </w:tc>
      </w:tr>
      <w:tr w:rsidR="00B053EA" w:rsidRPr="00EB3EA5" w:rsidTr="00633F98">
        <w:trPr>
          <w:trHeight w:val="3200"/>
          <w:tblCellSpacing w:w="5" w:type="nil"/>
        </w:trPr>
        <w:tc>
          <w:tcPr>
            <w:tcW w:w="480" w:type="dxa"/>
            <w:tcBorders>
              <w:top w:val="single" w:sz="4" w:space="0" w:color="auto"/>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2016" w:type="dxa"/>
            <w:tcBorders>
              <w:top w:val="single" w:sz="4" w:space="0" w:color="auto"/>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Охват проверками (камеральными, </w:t>
            </w:r>
            <w:r>
              <w:rPr>
                <w:rFonts w:ascii="Times New Roman" w:hAnsi="Times New Roman" w:cs="Times New Roman"/>
                <w:sz w:val="24"/>
                <w:szCs w:val="24"/>
              </w:rPr>
              <w:t>в</w:t>
            </w:r>
            <w:r w:rsidRPr="00EB3EA5">
              <w:rPr>
                <w:rFonts w:ascii="Times New Roman" w:hAnsi="Times New Roman" w:cs="Times New Roman"/>
                <w:sz w:val="24"/>
                <w:szCs w:val="24"/>
              </w:rPr>
              <w:t>ыездными</w:t>
            </w:r>
            <w:r>
              <w:rPr>
                <w:rFonts w:ascii="Times New Roman" w:hAnsi="Times New Roman" w:cs="Times New Roman"/>
                <w:sz w:val="24"/>
                <w:szCs w:val="24"/>
              </w:rPr>
              <w:t>, встречными</w:t>
            </w:r>
            <w:r w:rsidRPr="00EB3EA5">
              <w:rPr>
                <w:rFonts w:ascii="Times New Roman" w:hAnsi="Times New Roman" w:cs="Times New Roman"/>
                <w:sz w:val="24"/>
                <w:szCs w:val="24"/>
              </w:rPr>
              <w:t xml:space="preserve">) средств </w:t>
            </w:r>
            <w:r>
              <w:rPr>
                <w:rFonts w:ascii="Times New Roman" w:hAnsi="Times New Roman" w:cs="Times New Roman"/>
                <w:sz w:val="24"/>
                <w:szCs w:val="24"/>
              </w:rPr>
              <w:t xml:space="preserve">муниципального бюджета </w:t>
            </w:r>
            <w:r w:rsidRPr="00EB3EA5">
              <w:rPr>
                <w:rFonts w:ascii="Times New Roman" w:hAnsi="Times New Roman" w:cs="Times New Roman"/>
                <w:sz w:val="24"/>
                <w:szCs w:val="24"/>
              </w:rPr>
              <w:t xml:space="preserve">без учета расходов </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на обслуживание    </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муниципального</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долга </w:t>
            </w:r>
          </w:p>
        </w:tc>
        <w:tc>
          <w:tcPr>
            <w:tcW w:w="1473" w:type="dxa"/>
            <w:tcBorders>
              <w:top w:val="single" w:sz="4" w:space="0" w:color="auto"/>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Финансовое управление </w:t>
            </w:r>
          </w:p>
        </w:tc>
        <w:tc>
          <w:tcPr>
            <w:tcW w:w="1119" w:type="dxa"/>
            <w:tcBorders>
              <w:top w:val="single" w:sz="4" w:space="0" w:color="auto"/>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2015</w:t>
            </w:r>
          </w:p>
        </w:tc>
        <w:tc>
          <w:tcPr>
            <w:tcW w:w="1433" w:type="dxa"/>
            <w:tcBorders>
              <w:top w:val="single" w:sz="4" w:space="0" w:color="auto"/>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2020</w:t>
            </w:r>
          </w:p>
        </w:tc>
        <w:tc>
          <w:tcPr>
            <w:tcW w:w="2119" w:type="dxa"/>
            <w:tcBorders>
              <w:top w:val="single" w:sz="4" w:space="0" w:color="auto"/>
              <w:left w:val="single" w:sz="8" w:space="0" w:color="auto"/>
              <w:bottom w:val="single" w:sz="8" w:space="0" w:color="auto"/>
              <w:right w:val="single" w:sz="8" w:space="0" w:color="auto"/>
            </w:tcBorders>
          </w:tcPr>
          <w:p w:rsidR="00B053EA" w:rsidRPr="000546FD"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Проведение ревизий, проверок, </w:t>
            </w:r>
            <w:r w:rsidRPr="000546FD">
              <w:rPr>
                <w:rFonts w:ascii="Times New Roman" w:hAnsi="Times New Roman" w:cs="Times New Roman"/>
                <w:sz w:val="24"/>
                <w:szCs w:val="24"/>
              </w:rPr>
              <w:t xml:space="preserve">обследований правомерности </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0546FD">
              <w:rPr>
                <w:rFonts w:ascii="Times New Roman" w:hAnsi="Times New Roman" w:cs="Times New Roman"/>
                <w:sz w:val="24"/>
                <w:szCs w:val="24"/>
              </w:rPr>
              <w:t>использования</w:t>
            </w:r>
            <w:r w:rsidRPr="00EB3EA5">
              <w:rPr>
                <w:rFonts w:ascii="Times New Roman" w:hAnsi="Times New Roman" w:cs="Times New Roman"/>
                <w:sz w:val="24"/>
                <w:szCs w:val="24"/>
              </w:rPr>
              <w:t xml:space="preserve"> средств </w:t>
            </w:r>
            <w:r>
              <w:rPr>
                <w:rFonts w:ascii="Times New Roman" w:hAnsi="Times New Roman" w:cs="Times New Roman"/>
                <w:sz w:val="24"/>
                <w:szCs w:val="24"/>
              </w:rPr>
              <w:t>муниципального</w:t>
            </w:r>
            <w:r w:rsidRPr="00EB3EA5">
              <w:rPr>
                <w:rFonts w:ascii="Times New Roman" w:hAnsi="Times New Roman" w:cs="Times New Roman"/>
                <w:sz w:val="24"/>
                <w:szCs w:val="24"/>
              </w:rPr>
              <w:t xml:space="preserve"> бюджета объектами контроля,</w:t>
            </w:r>
            <w:r>
              <w:rPr>
                <w:rFonts w:ascii="Times New Roman" w:hAnsi="Times New Roman" w:cs="Times New Roman"/>
                <w:sz w:val="24"/>
                <w:szCs w:val="24"/>
              </w:rPr>
              <w:t xml:space="preserve"> </w:t>
            </w:r>
            <w:r w:rsidRPr="00EB3EA5">
              <w:rPr>
                <w:rFonts w:ascii="Times New Roman" w:hAnsi="Times New Roman" w:cs="Times New Roman"/>
                <w:sz w:val="24"/>
                <w:szCs w:val="24"/>
              </w:rPr>
              <w:t xml:space="preserve">определенными в соответствии с Бюджетным </w:t>
            </w:r>
            <w:hyperlink r:id="rId22" w:history="1">
              <w:r w:rsidRPr="000546FD">
                <w:rPr>
                  <w:rFonts w:ascii="Times New Roman" w:hAnsi="Times New Roman" w:cs="Times New Roman"/>
                  <w:sz w:val="24"/>
                  <w:szCs w:val="24"/>
                </w:rPr>
                <w:t>кодексом</w:t>
              </w:r>
            </w:hyperlink>
            <w:r w:rsidRPr="000546FD">
              <w:rPr>
                <w:rFonts w:ascii="Times New Roman" w:hAnsi="Times New Roman" w:cs="Times New Roman"/>
                <w:sz w:val="24"/>
                <w:szCs w:val="24"/>
              </w:rPr>
              <w:t xml:space="preserve"> </w:t>
            </w:r>
            <w:r w:rsidRPr="00EB3EA5">
              <w:rPr>
                <w:rFonts w:ascii="Times New Roman" w:hAnsi="Times New Roman" w:cs="Times New Roman"/>
                <w:sz w:val="24"/>
                <w:szCs w:val="24"/>
              </w:rPr>
              <w:t xml:space="preserve">Российской Федерации   </w:t>
            </w:r>
          </w:p>
        </w:tc>
        <w:tc>
          <w:tcPr>
            <w:tcW w:w="2112" w:type="dxa"/>
            <w:tcBorders>
              <w:top w:val="single" w:sz="4" w:space="0" w:color="auto"/>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lastRenderedPageBreak/>
              <w:t xml:space="preserve">Соблюдение бюджетного законодательства Российской Федерации, </w:t>
            </w:r>
            <w:r>
              <w:rPr>
                <w:rFonts w:ascii="Times New Roman" w:hAnsi="Times New Roman" w:cs="Times New Roman"/>
                <w:sz w:val="24"/>
                <w:szCs w:val="24"/>
              </w:rPr>
              <w:t>нормативно-правовых актов муниципального образования «Холмский городской округ»</w:t>
            </w:r>
            <w:r w:rsidRPr="00EB3EA5">
              <w:rPr>
                <w:rFonts w:ascii="Times New Roman" w:hAnsi="Times New Roman" w:cs="Times New Roman"/>
                <w:sz w:val="24"/>
                <w:szCs w:val="24"/>
              </w:rPr>
              <w:t>,</w:t>
            </w:r>
          </w:p>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t>регулирующего бюджетные</w:t>
            </w:r>
          </w:p>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lastRenderedPageBreak/>
              <w:t xml:space="preserve">правоотношения. </w:t>
            </w:r>
            <w:r w:rsidRPr="002D21F6">
              <w:rPr>
                <w:rFonts w:ascii="Times New Roman" w:hAnsi="Times New Roman" w:cs="Times New Roman"/>
                <w:sz w:val="24"/>
                <w:szCs w:val="24"/>
              </w:rPr>
              <w:t>Полнота и достоверность отчетности о реализации муниципальных программ, в том числе отчетности об исполнении муниципальных заданий</w:t>
            </w:r>
            <w:r w:rsidRPr="00EB3EA5">
              <w:rPr>
                <w:rFonts w:ascii="Times New Roman" w:hAnsi="Times New Roman" w:cs="Times New Roman"/>
                <w:sz w:val="24"/>
                <w:szCs w:val="24"/>
              </w:rPr>
              <w:t xml:space="preserve"> </w:t>
            </w:r>
          </w:p>
        </w:tc>
        <w:tc>
          <w:tcPr>
            <w:tcW w:w="2496" w:type="dxa"/>
            <w:tcBorders>
              <w:top w:val="single" w:sz="4" w:space="0" w:color="auto"/>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lastRenderedPageBreak/>
              <w:t xml:space="preserve">Ненадлежащее исполнение </w:t>
            </w:r>
          </w:p>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proofErr w:type="gramStart"/>
            <w:r w:rsidRPr="00EB3EA5">
              <w:rPr>
                <w:rFonts w:ascii="Times New Roman" w:hAnsi="Times New Roman" w:cs="Times New Roman"/>
                <w:sz w:val="24"/>
                <w:szCs w:val="24"/>
              </w:rPr>
              <w:t xml:space="preserve">бюджета (бюджетного     </w:t>
            </w:r>
            <w:proofErr w:type="gramEnd"/>
          </w:p>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t xml:space="preserve">процесса), нарушение    </w:t>
            </w:r>
          </w:p>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t xml:space="preserve">бюджетного законодательства Российской Федерации    </w:t>
            </w:r>
          </w:p>
        </w:tc>
        <w:tc>
          <w:tcPr>
            <w:tcW w:w="1778" w:type="dxa"/>
            <w:tcBorders>
              <w:top w:val="single" w:sz="4" w:space="0" w:color="auto"/>
              <w:left w:val="single" w:sz="8" w:space="0" w:color="auto"/>
              <w:bottom w:val="single" w:sz="8" w:space="0" w:color="auto"/>
              <w:right w:val="single" w:sz="8" w:space="0" w:color="auto"/>
            </w:tcBorders>
          </w:tcPr>
          <w:p w:rsidR="00B053EA" w:rsidRPr="005A1818" w:rsidRDefault="001B045D" w:rsidP="00B053EA">
            <w:pPr>
              <w:widowControl w:val="0"/>
              <w:autoSpaceDE w:val="0"/>
              <w:autoSpaceDN w:val="0"/>
              <w:adjustRightInd w:val="0"/>
              <w:spacing w:after="0" w:line="240" w:lineRule="auto"/>
              <w:rPr>
                <w:rFonts w:ascii="Times New Roman" w:hAnsi="Times New Roman" w:cs="Times New Roman"/>
                <w:sz w:val="24"/>
                <w:szCs w:val="24"/>
              </w:rPr>
            </w:pPr>
            <w:hyperlink w:anchor="Par1145" w:history="1">
              <w:r w:rsidR="00B053EA" w:rsidRPr="005A1818">
                <w:rPr>
                  <w:rFonts w:ascii="Times New Roman" w:hAnsi="Times New Roman" w:cs="Times New Roman"/>
                  <w:sz w:val="24"/>
                  <w:szCs w:val="24"/>
                </w:rPr>
                <w:t>Индикатор 1</w:t>
              </w:r>
              <w:r w:rsidR="00D60A7E">
                <w:rPr>
                  <w:rFonts w:ascii="Times New Roman" w:hAnsi="Times New Roman" w:cs="Times New Roman"/>
                  <w:sz w:val="24"/>
                  <w:szCs w:val="24"/>
                </w:rPr>
                <w:t>5</w:t>
              </w:r>
            </w:hyperlink>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таблицы 3      </w:t>
            </w:r>
          </w:p>
        </w:tc>
      </w:tr>
      <w:tr w:rsidR="00B053EA" w:rsidRPr="00EB3EA5" w:rsidTr="00B053EA">
        <w:trPr>
          <w:trHeight w:val="831"/>
          <w:tblCellSpacing w:w="5" w:type="nil"/>
        </w:trPr>
        <w:tc>
          <w:tcPr>
            <w:tcW w:w="480"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lastRenderedPageBreak/>
              <w:t>1</w:t>
            </w:r>
            <w:r>
              <w:rPr>
                <w:rFonts w:ascii="Times New Roman" w:hAnsi="Times New Roman" w:cs="Times New Roman"/>
                <w:sz w:val="24"/>
                <w:szCs w:val="24"/>
              </w:rPr>
              <w:t>3</w:t>
            </w:r>
            <w:r w:rsidRPr="00EB3EA5">
              <w:rPr>
                <w:rFonts w:ascii="Times New Roman" w:hAnsi="Times New Roman" w:cs="Times New Roman"/>
                <w:sz w:val="24"/>
                <w:szCs w:val="24"/>
              </w:rPr>
              <w:t>.</w:t>
            </w:r>
          </w:p>
        </w:tc>
        <w:tc>
          <w:tcPr>
            <w:tcW w:w="2016"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Реализация         </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финансовых         </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нарушений,         </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proofErr w:type="gramStart"/>
            <w:r w:rsidRPr="00EB3EA5">
              <w:rPr>
                <w:rFonts w:ascii="Times New Roman" w:hAnsi="Times New Roman" w:cs="Times New Roman"/>
                <w:sz w:val="24"/>
                <w:szCs w:val="24"/>
              </w:rPr>
              <w:t>установленных</w:t>
            </w:r>
            <w:proofErr w:type="gramEnd"/>
            <w:r w:rsidRPr="00EB3EA5">
              <w:rPr>
                <w:rFonts w:ascii="Times New Roman" w:hAnsi="Times New Roman" w:cs="Times New Roman"/>
                <w:sz w:val="24"/>
                <w:szCs w:val="24"/>
              </w:rPr>
              <w:t xml:space="preserve">      </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в ходе проверок,   </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ревизий,           </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обследований       </w:t>
            </w:r>
          </w:p>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sidRPr="00EB3EA5">
              <w:rPr>
                <w:rFonts w:ascii="Times New Roman" w:hAnsi="Times New Roman" w:cs="Times New Roman"/>
                <w:sz w:val="24"/>
                <w:szCs w:val="24"/>
              </w:rPr>
              <w:t xml:space="preserve">объектов контроля  </w:t>
            </w:r>
          </w:p>
        </w:tc>
        <w:tc>
          <w:tcPr>
            <w:tcW w:w="1473"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Финансовое управление </w:t>
            </w:r>
          </w:p>
        </w:tc>
        <w:tc>
          <w:tcPr>
            <w:tcW w:w="1119"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201</w:t>
            </w:r>
            <w:r>
              <w:rPr>
                <w:rFonts w:ascii="Times New Roman" w:hAnsi="Times New Roman" w:cs="Times New Roman"/>
                <w:sz w:val="24"/>
                <w:szCs w:val="24"/>
              </w:rPr>
              <w:t>5</w:t>
            </w:r>
          </w:p>
        </w:tc>
        <w:tc>
          <w:tcPr>
            <w:tcW w:w="1433"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center"/>
              <w:rPr>
                <w:rFonts w:ascii="Times New Roman" w:hAnsi="Times New Roman" w:cs="Times New Roman"/>
                <w:sz w:val="24"/>
                <w:szCs w:val="24"/>
              </w:rPr>
            </w:pPr>
            <w:r w:rsidRPr="00EB3EA5">
              <w:rPr>
                <w:rFonts w:ascii="Times New Roman" w:hAnsi="Times New Roman" w:cs="Times New Roman"/>
                <w:sz w:val="24"/>
                <w:szCs w:val="24"/>
              </w:rPr>
              <w:t>2020</w:t>
            </w:r>
          </w:p>
        </w:tc>
        <w:tc>
          <w:tcPr>
            <w:tcW w:w="2119" w:type="dxa"/>
            <w:tcBorders>
              <w:left w:val="single" w:sz="8" w:space="0" w:color="auto"/>
              <w:bottom w:val="single" w:sz="8" w:space="0" w:color="auto"/>
              <w:right w:val="single" w:sz="8" w:space="0" w:color="auto"/>
            </w:tcBorders>
          </w:tcPr>
          <w:p w:rsidR="00B053EA" w:rsidRPr="00B053EA"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B053EA">
              <w:rPr>
                <w:rFonts w:ascii="Times New Roman" w:hAnsi="Times New Roman" w:cs="Times New Roman"/>
                <w:sz w:val="24"/>
                <w:szCs w:val="24"/>
              </w:rPr>
              <w:t xml:space="preserve">Направление представлений и предписаний в адрес объектов контроля, по итогам проверок, ревизий, обследований которых установлены нарушения, применения к ним бюджетных мер принуждения в соответствии с Бюджетным </w:t>
            </w:r>
            <w:hyperlink r:id="rId23" w:history="1">
              <w:r w:rsidRPr="00B053EA">
                <w:rPr>
                  <w:rFonts w:ascii="Times New Roman" w:hAnsi="Times New Roman" w:cs="Times New Roman"/>
                  <w:color w:val="0000FF"/>
                  <w:sz w:val="24"/>
                  <w:szCs w:val="24"/>
                </w:rPr>
                <w:t>кодексом</w:t>
              </w:r>
            </w:hyperlink>
            <w:r w:rsidRPr="00B053EA">
              <w:rPr>
                <w:rFonts w:ascii="Times New Roman" w:hAnsi="Times New Roman" w:cs="Times New Roman"/>
                <w:color w:val="0000FF"/>
                <w:sz w:val="24"/>
                <w:szCs w:val="24"/>
              </w:rPr>
              <w:t xml:space="preserve"> </w:t>
            </w:r>
            <w:r w:rsidRPr="00B053EA">
              <w:rPr>
                <w:rFonts w:ascii="Times New Roman" w:hAnsi="Times New Roman" w:cs="Times New Roman"/>
                <w:sz w:val="24"/>
                <w:szCs w:val="24"/>
              </w:rPr>
              <w:t xml:space="preserve">Российской Федерации </w:t>
            </w:r>
          </w:p>
          <w:p w:rsidR="00B053EA" w:rsidRPr="00B053EA" w:rsidRDefault="00B053EA" w:rsidP="00B053EA">
            <w:pPr>
              <w:widowControl w:val="0"/>
              <w:autoSpaceDE w:val="0"/>
              <w:autoSpaceDN w:val="0"/>
              <w:adjustRightInd w:val="0"/>
              <w:spacing w:after="0" w:line="240" w:lineRule="auto"/>
              <w:rPr>
                <w:rFonts w:ascii="Times New Roman" w:hAnsi="Times New Roman" w:cs="Times New Roman"/>
                <w:sz w:val="24"/>
                <w:szCs w:val="24"/>
              </w:rPr>
            </w:pPr>
          </w:p>
        </w:tc>
        <w:tc>
          <w:tcPr>
            <w:tcW w:w="2112" w:type="dxa"/>
            <w:tcBorders>
              <w:left w:val="single" w:sz="8" w:space="0" w:color="auto"/>
              <w:bottom w:val="single" w:sz="8" w:space="0" w:color="auto"/>
              <w:right w:val="single" w:sz="8" w:space="0" w:color="auto"/>
            </w:tcBorders>
          </w:tcPr>
          <w:p w:rsidR="00B053EA" w:rsidRPr="00B053EA"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B053EA">
              <w:rPr>
                <w:rFonts w:ascii="Times New Roman" w:hAnsi="Times New Roman" w:cs="Times New Roman"/>
                <w:sz w:val="24"/>
                <w:szCs w:val="24"/>
              </w:rPr>
              <w:t xml:space="preserve">Устранение объектами контроля нарушений законодательства Российской  Федерации,  законодательства    </w:t>
            </w:r>
          </w:p>
          <w:p w:rsidR="00B053EA" w:rsidRPr="00B053EA"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B053EA">
              <w:rPr>
                <w:rFonts w:ascii="Times New Roman" w:hAnsi="Times New Roman" w:cs="Times New Roman"/>
                <w:sz w:val="24"/>
                <w:szCs w:val="24"/>
              </w:rPr>
              <w:t>Сахалинской области, нормативно-правовых актов Холмского городского округа,</w:t>
            </w:r>
          </w:p>
          <w:p w:rsidR="00B053EA" w:rsidRPr="00B053EA"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B053EA">
              <w:rPr>
                <w:rFonts w:ascii="Times New Roman" w:hAnsi="Times New Roman" w:cs="Times New Roman"/>
                <w:sz w:val="24"/>
                <w:szCs w:val="24"/>
              </w:rPr>
              <w:t xml:space="preserve">применение мер      </w:t>
            </w:r>
          </w:p>
          <w:p w:rsidR="00B053EA" w:rsidRPr="00B053EA"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B053EA">
              <w:rPr>
                <w:rFonts w:ascii="Times New Roman" w:hAnsi="Times New Roman" w:cs="Times New Roman"/>
                <w:sz w:val="24"/>
                <w:szCs w:val="24"/>
              </w:rPr>
              <w:t xml:space="preserve">ответственности     </w:t>
            </w:r>
          </w:p>
          <w:p w:rsidR="00B053EA" w:rsidRPr="00B053EA"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B053EA">
              <w:rPr>
                <w:rFonts w:ascii="Times New Roman" w:hAnsi="Times New Roman" w:cs="Times New Roman"/>
                <w:sz w:val="24"/>
                <w:szCs w:val="24"/>
              </w:rPr>
              <w:t xml:space="preserve">к объектам контроля </w:t>
            </w:r>
          </w:p>
          <w:p w:rsidR="00B053EA" w:rsidRPr="00B053EA"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B053EA">
              <w:rPr>
                <w:rFonts w:ascii="Times New Roman" w:hAnsi="Times New Roman" w:cs="Times New Roman"/>
                <w:sz w:val="24"/>
                <w:szCs w:val="24"/>
              </w:rPr>
              <w:t xml:space="preserve">за допущенные       </w:t>
            </w:r>
          </w:p>
          <w:p w:rsidR="00B053EA" w:rsidRPr="00B053EA"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B053EA">
              <w:rPr>
                <w:rFonts w:ascii="Times New Roman" w:hAnsi="Times New Roman" w:cs="Times New Roman"/>
                <w:sz w:val="24"/>
                <w:szCs w:val="24"/>
              </w:rPr>
              <w:t xml:space="preserve">нарушения           </w:t>
            </w:r>
          </w:p>
          <w:p w:rsidR="00B053EA" w:rsidRPr="00B053EA"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B053EA">
              <w:rPr>
                <w:rFonts w:ascii="Times New Roman" w:hAnsi="Times New Roman" w:cs="Times New Roman"/>
                <w:sz w:val="24"/>
                <w:szCs w:val="24"/>
              </w:rPr>
              <w:t xml:space="preserve">в соответствии      </w:t>
            </w:r>
          </w:p>
          <w:p w:rsidR="00B053EA" w:rsidRPr="00B053EA"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B053EA">
              <w:rPr>
                <w:rFonts w:ascii="Times New Roman" w:hAnsi="Times New Roman" w:cs="Times New Roman"/>
                <w:sz w:val="24"/>
                <w:szCs w:val="24"/>
              </w:rPr>
              <w:t xml:space="preserve">с Бюджетным </w:t>
            </w:r>
            <w:hyperlink r:id="rId24" w:history="1">
              <w:r w:rsidRPr="00B053EA">
                <w:rPr>
                  <w:rFonts w:ascii="Times New Roman" w:hAnsi="Times New Roman" w:cs="Times New Roman"/>
                  <w:color w:val="0000FF"/>
                  <w:sz w:val="24"/>
                  <w:szCs w:val="24"/>
                </w:rPr>
                <w:t>кодексом</w:t>
              </w:r>
            </w:hyperlink>
          </w:p>
          <w:p w:rsidR="00B053EA" w:rsidRPr="00B053EA"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B053EA">
              <w:rPr>
                <w:rFonts w:ascii="Times New Roman" w:hAnsi="Times New Roman" w:cs="Times New Roman"/>
                <w:sz w:val="24"/>
                <w:szCs w:val="24"/>
              </w:rPr>
              <w:t xml:space="preserve">Российской  Федерации  </w:t>
            </w:r>
          </w:p>
        </w:tc>
        <w:tc>
          <w:tcPr>
            <w:tcW w:w="2496" w:type="dxa"/>
            <w:tcBorders>
              <w:left w:val="single" w:sz="8" w:space="0" w:color="auto"/>
              <w:bottom w:val="single" w:sz="8" w:space="0" w:color="auto"/>
              <w:right w:val="single" w:sz="8" w:space="0" w:color="auto"/>
            </w:tcBorders>
          </w:tcPr>
          <w:p w:rsidR="00B053EA" w:rsidRPr="00EB3EA5" w:rsidRDefault="00B053EA" w:rsidP="00B053EA">
            <w:pPr>
              <w:widowControl w:val="0"/>
              <w:autoSpaceDE w:val="0"/>
              <w:autoSpaceDN w:val="0"/>
              <w:adjustRightInd w:val="0"/>
              <w:spacing w:after="0" w:line="240" w:lineRule="auto"/>
              <w:jc w:val="both"/>
              <w:rPr>
                <w:rFonts w:ascii="Times New Roman" w:hAnsi="Times New Roman" w:cs="Times New Roman"/>
                <w:sz w:val="24"/>
                <w:szCs w:val="24"/>
              </w:rPr>
            </w:pPr>
            <w:r w:rsidRPr="00EB3EA5">
              <w:rPr>
                <w:rFonts w:ascii="Times New Roman" w:hAnsi="Times New Roman" w:cs="Times New Roman"/>
                <w:sz w:val="24"/>
                <w:szCs w:val="24"/>
              </w:rPr>
              <w:lastRenderedPageBreak/>
              <w:t xml:space="preserve">Снижение эффективности  </w:t>
            </w:r>
            <w:r>
              <w:rPr>
                <w:rFonts w:ascii="Times New Roman" w:hAnsi="Times New Roman" w:cs="Times New Roman"/>
                <w:sz w:val="24"/>
                <w:szCs w:val="24"/>
              </w:rPr>
              <w:t>муниципального</w:t>
            </w:r>
            <w:r w:rsidRPr="00EB3EA5">
              <w:rPr>
                <w:rFonts w:ascii="Times New Roman" w:hAnsi="Times New Roman" w:cs="Times New Roman"/>
                <w:sz w:val="24"/>
                <w:szCs w:val="24"/>
              </w:rPr>
              <w:t xml:space="preserve"> внутреннего финансового контроля                </w:t>
            </w:r>
          </w:p>
        </w:tc>
        <w:tc>
          <w:tcPr>
            <w:tcW w:w="1778" w:type="dxa"/>
            <w:tcBorders>
              <w:left w:val="single" w:sz="8" w:space="0" w:color="auto"/>
              <w:bottom w:val="single" w:sz="8" w:space="0" w:color="auto"/>
              <w:right w:val="single" w:sz="8" w:space="0" w:color="auto"/>
            </w:tcBorders>
          </w:tcPr>
          <w:p w:rsidR="00B053EA" w:rsidRPr="005A1818" w:rsidRDefault="001B045D" w:rsidP="00B053EA">
            <w:pPr>
              <w:widowControl w:val="0"/>
              <w:autoSpaceDE w:val="0"/>
              <w:autoSpaceDN w:val="0"/>
              <w:adjustRightInd w:val="0"/>
              <w:spacing w:after="0" w:line="240" w:lineRule="auto"/>
              <w:rPr>
                <w:rFonts w:ascii="Times New Roman" w:hAnsi="Times New Roman" w:cs="Times New Roman"/>
                <w:sz w:val="24"/>
                <w:szCs w:val="24"/>
              </w:rPr>
            </w:pPr>
            <w:hyperlink w:anchor="Par1153" w:history="1">
              <w:r w:rsidR="00B053EA" w:rsidRPr="005A1818">
                <w:rPr>
                  <w:rFonts w:ascii="Times New Roman" w:hAnsi="Times New Roman" w:cs="Times New Roman"/>
                  <w:sz w:val="24"/>
                  <w:szCs w:val="24"/>
                </w:rPr>
                <w:t xml:space="preserve">Индикатор </w:t>
              </w:r>
              <w:r w:rsidR="00D60A7E">
                <w:rPr>
                  <w:rFonts w:ascii="Times New Roman" w:hAnsi="Times New Roman" w:cs="Times New Roman"/>
                  <w:sz w:val="24"/>
                  <w:szCs w:val="24"/>
                </w:rPr>
                <w:t>16</w:t>
              </w:r>
            </w:hyperlink>
            <w:r w:rsidR="00B053EA" w:rsidRPr="005A1818">
              <w:rPr>
                <w:rFonts w:ascii="Times New Roman" w:hAnsi="Times New Roman" w:cs="Times New Roman"/>
                <w:sz w:val="24"/>
                <w:szCs w:val="24"/>
              </w:rPr>
              <w:t xml:space="preserve">,  </w:t>
            </w:r>
          </w:p>
          <w:p w:rsidR="00B053EA" w:rsidRPr="00EB3EA5" w:rsidRDefault="001B045D" w:rsidP="00D60A7E">
            <w:pPr>
              <w:widowControl w:val="0"/>
              <w:autoSpaceDE w:val="0"/>
              <w:autoSpaceDN w:val="0"/>
              <w:adjustRightInd w:val="0"/>
              <w:spacing w:after="0" w:line="240" w:lineRule="auto"/>
              <w:rPr>
                <w:rFonts w:ascii="Times New Roman" w:hAnsi="Times New Roman" w:cs="Times New Roman"/>
                <w:sz w:val="24"/>
                <w:szCs w:val="24"/>
              </w:rPr>
            </w:pPr>
            <w:hyperlink w:anchor="Par1160" w:history="1">
              <w:r w:rsidR="00B053EA" w:rsidRPr="005A1818">
                <w:rPr>
                  <w:rFonts w:ascii="Times New Roman" w:hAnsi="Times New Roman" w:cs="Times New Roman"/>
                  <w:sz w:val="24"/>
                  <w:szCs w:val="24"/>
                </w:rPr>
                <w:t>1</w:t>
              </w:r>
              <w:r w:rsidR="00D60A7E">
                <w:rPr>
                  <w:rFonts w:ascii="Times New Roman" w:hAnsi="Times New Roman" w:cs="Times New Roman"/>
                  <w:sz w:val="24"/>
                  <w:szCs w:val="24"/>
                </w:rPr>
                <w:t>7</w:t>
              </w:r>
              <w:r w:rsidR="00B053EA" w:rsidRPr="005A1818">
                <w:rPr>
                  <w:rFonts w:ascii="Times New Roman" w:hAnsi="Times New Roman" w:cs="Times New Roman"/>
                  <w:sz w:val="24"/>
                  <w:szCs w:val="24"/>
                </w:rPr>
                <w:t xml:space="preserve"> таблицы 3</w:t>
              </w:r>
            </w:hyperlink>
          </w:p>
        </w:tc>
      </w:tr>
    </w:tbl>
    <w:p w:rsidR="00B053EA" w:rsidRDefault="00B053EA" w:rsidP="00B053EA"/>
    <w:p w:rsidR="009D186B" w:rsidRDefault="00B053EA" w:rsidP="009D186B">
      <w:pPr>
        <w:widowControl w:val="0"/>
        <w:autoSpaceDE w:val="0"/>
        <w:autoSpaceDN w:val="0"/>
        <w:adjustRightInd w:val="0"/>
        <w:spacing w:after="0" w:line="240" w:lineRule="auto"/>
        <w:jc w:val="center"/>
        <w:sectPr w:rsidR="009D186B" w:rsidSect="00B053EA">
          <w:pgSz w:w="16838" w:h="11906" w:orient="landscape"/>
          <w:pgMar w:top="1701" w:right="1134" w:bottom="850" w:left="1134" w:header="708" w:footer="708" w:gutter="0"/>
          <w:cols w:space="708"/>
          <w:docGrid w:linePitch="360"/>
        </w:sectPr>
      </w:pPr>
      <w:r>
        <w:br w:type="page"/>
      </w:r>
    </w:p>
    <w:tbl>
      <w:tblPr>
        <w:tblStyle w:val="a3"/>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7"/>
      </w:tblGrid>
      <w:tr w:rsidR="009D519C" w:rsidTr="002573F8">
        <w:tc>
          <w:tcPr>
            <w:tcW w:w="4217" w:type="dxa"/>
          </w:tcPr>
          <w:p w:rsidR="009D519C" w:rsidRPr="000546FD" w:rsidRDefault="009D519C" w:rsidP="002573F8">
            <w:pPr>
              <w:jc w:val="both"/>
              <w:rPr>
                <w:rFonts w:ascii="Times New Roman" w:hAnsi="Times New Roman" w:cs="Times New Roman"/>
                <w:sz w:val="24"/>
                <w:szCs w:val="24"/>
              </w:rPr>
            </w:pPr>
            <w:r>
              <w:rPr>
                <w:rFonts w:ascii="Times New Roman" w:hAnsi="Times New Roman" w:cs="Times New Roman"/>
                <w:sz w:val="24"/>
                <w:szCs w:val="24"/>
              </w:rPr>
              <w:lastRenderedPageBreak/>
              <w:t>ПРИЛОЖЕНИЕ</w:t>
            </w:r>
            <w:r w:rsidRPr="000546FD">
              <w:rPr>
                <w:rFonts w:ascii="Times New Roman" w:hAnsi="Times New Roman" w:cs="Times New Roman"/>
                <w:sz w:val="24"/>
                <w:szCs w:val="24"/>
              </w:rPr>
              <w:t xml:space="preserve"> №</w:t>
            </w:r>
            <w:r>
              <w:rPr>
                <w:rFonts w:ascii="Times New Roman" w:hAnsi="Times New Roman" w:cs="Times New Roman"/>
                <w:sz w:val="24"/>
                <w:szCs w:val="24"/>
              </w:rPr>
              <w:t xml:space="preserve"> 2</w:t>
            </w:r>
          </w:p>
          <w:p w:rsidR="009D519C" w:rsidRPr="000546FD" w:rsidRDefault="009D519C" w:rsidP="002573F8">
            <w:pPr>
              <w:jc w:val="both"/>
              <w:rPr>
                <w:rFonts w:ascii="Times New Roman" w:hAnsi="Times New Roman" w:cs="Times New Roman"/>
                <w:sz w:val="24"/>
                <w:szCs w:val="24"/>
              </w:rPr>
            </w:pPr>
            <w:r>
              <w:rPr>
                <w:rFonts w:ascii="Times New Roman" w:hAnsi="Times New Roman" w:cs="Times New Roman"/>
                <w:sz w:val="24"/>
                <w:szCs w:val="24"/>
              </w:rPr>
              <w:t>к</w:t>
            </w:r>
            <w:r w:rsidRPr="000546FD">
              <w:rPr>
                <w:rFonts w:ascii="Times New Roman" w:hAnsi="Times New Roman" w:cs="Times New Roman"/>
                <w:sz w:val="24"/>
                <w:szCs w:val="24"/>
              </w:rPr>
              <w:t xml:space="preserve"> муниципальной программе </w:t>
            </w:r>
          </w:p>
          <w:p w:rsidR="009D519C" w:rsidRDefault="009D519C" w:rsidP="002573F8">
            <w:pPr>
              <w:jc w:val="both"/>
              <w:rPr>
                <w:rFonts w:ascii="Times New Roman" w:hAnsi="Times New Roman" w:cs="Times New Roman"/>
                <w:sz w:val="24"/>
                <w:szCs w:val="24"/>
              </w:rPr>
            </w:pPr>
            <w:r w:rsidRPr="000546FD">
              <w:rPr>
                <w:rFonts w:ascii="Times New Roman" w:hAnsi="Times New Roman" w:cs="Times New Roman"/>
                <w:sz w:val="24"/>
                <w:szCs w:val="24"/>
              </w:rPr>
              <w:t xml:space="preserve">«Повышение эффективности управления муниципальными финансами </w:t>
            </w:r>
            <w:r w:rsidR="00994E25">
              <w:rPr>
                <w:rFonts w:ascii="Times New Roman" w:hAnsi="Times New Roman" w:cs="Times New Roman"/>
                <w:sz w:val="24"/>
                <w:szCs w:val="24"/>
              </w:rPr>
              <w:t xml:space="preserve">в муниципальном образовании «Холмский городской округ» </w:t>
            </w:r>
            <w:r w:rsidRPr="000546FD">
              <w:rPr>
                <w:rFonts w:ascii="Times New Roman" w:hAnsi="Times New Roman" w:cs="Times New Roman"/>
                <w:sz w:val="24"/>
                <w:szCs w:val="24"/>
              </w:rPr>
              <w:t>на 2015</w:t>
            </w:r>
            <w:r w:rsidR="00994E25">
              <w:rPr>
                <w:rFonts w:ascii="Times New Roman" w:hAnsi="Times New Roman" w:cs="Times New Roman"/>
                <w:sz w:val="24"/>
                <w:szCs w:val="24"/>
              </w:rPr>
              <w:t xml:space="preserve"> – 2020 </w:t>
            </w:r>
            <w:r w:rsidRPr="000546FD">
              <w:rPr>
                <w:rFonts w:ascii="Times New Roman" w:hAnsi="Times New Roman" w:cs="Times New Roman"/>
                <w:sz w:val="24"/>
                <w:szCs w:val="24"/>
              </w:rPr>
              <w:t>годы</w:t>
            </w:r>
            <w:r w:rsidR="001D5A31">
              <w:rPr>
                <w:rFonts w:ascii="Times New Roman" w:hAnsi="Times New Roman" w:cs="Times New Roman"/>
                <w:sz w:val="24"/>
                <w:szCs w:val="24"/>
              </w:rPr>
              <w:t>»</w:t>
            </w:r>
            <w:r w:rsidR="002573F8">
              <w:rPr>
                <w:rFonts w:ascii="Times New Roman" w:hAnsi="Times New Roman" w:cs="Times New Roman"/>
                <w:sz w:val="24"/>
                <w:szCs w:val="24"/>
              </w:rPr>
              <w:t>, утвержденное постановлением администрации муниципального образования «Холмский городской округ»</w:t>
            </w:r>
          </w:p>
          <w:p w:rsidR="001D5A31" w:rsidRDefault="001B045D" w:rsidP="002573F8">
            <w:pPr>
              <w:rPr>
                <w:rFonts w:ascii="Times New Roman" w:hAnsi="Times New Roman" w:cs="Times New Roman"/>
                <w:sz w:val="24"/>
                <w:szCs w:val="24"/>
              </w:rPr>
            </w:pPr>
            <w:r w:rsidRPr="00AB35DE">
              <w:rPr>
                <w:rFonts w:ascii="Times New Roman" w:hAnsi="Times New Roman" w:cs="Times New Roman"/>
                <w:sz w:val="24"/>
                <w:szCs w:val="24"/>
              </w:rPr>
              <w:t xml:space="preserve">от </w:t>
            </w:r>
            <w:r w:rsidRPr="001B045D">
              <w:rPr>
                <w:rFonts w:ascii="Times New Roman" w:hAnsi="Times New Roman" w:cs="Times New Roman"/>
                <w:sz w:val="24"/>
                <w:szCs w:val="24"/>
                <w:u w:val="single"/>
              </w:rPr>
              <w:t>28.08.2014г.</w:t>
            </w:r>
            <w:r>
              <w:rPr>
                <w:rFonts w:ascii="Times New Roman" w:hAnsi="Times New Roman" w:cs="Times New Roman"/>
                <w:sz w:val="24"/>
                <w:szCs w:val="24"/>
              </w:rPr>
              <w:t xml:space="preserve"> № </w:t>
            </w:r>
            <w:r w:rsidRPr="001B045D">
              <w:rPr>
                <w:rFonts w:ascii="Times New Roman" w:hAnsi="Times New Roman" w:cs="Times New Roman"/>
                <w:sz w:val="24"/>
                <w:szCs w:val="24"/>
                <w:u w:val="single"/>
              </w:rPr>
              <w:t>923</w:t>
            </w:r>
          </w:p>
        </w:tc>
      </w:tr>
    </w:tbl>
    <w:p w:rsidR="00633F98" w:rsidRDefault="00633F98" w:rsidP="009D186B">
      <w:pPr>
        <w:spacing w:after="0" w:line="240" w:lineRule="auto"/>
        <w:jc w:val="right"/>
        <w:rPr>
          <w:rFonts w:ascii="Times New Roman" w:hAnsi="Times New Roman" w:cs="Times New Roman"/>
          <w:sz w:val="24"/>
          <w:szCs w:val="24"/>
        </w:rPr>
      </w:pPr>
    </w:p>
    <w:p w:rsidR="009D186B" w:rsidRDefault="009D186B" w:rsidP="009D186B">
      <w:pPr>
        <w:widowControl w:val="0"/>
        <w:autoSpaceDE w:val="0"/>
        <w:autoSpaceDN w:val="0"/>
        <w:adjustRightInd w:val="0"/>
        <w:spacing w:after="0" w:line="240" w:lineRule="auto"/>
        <w:jc w:val="center"/>
        <w:rPr>
          <w:rFonts w:ascii="Times New Roman" w:hAnsi="Times New Roman" w:cs="Times New Roman"/>
          <w:b/>
          <w:bCs/>
          <w:sz w:val="24"/>
          <w:szCs w:val="24"/>
        </w:rPr>
      </w:pPr>
    </w:p>
    <w:p w:rsidR="009D186B" w:rsidRPr="00792ACB" w:rsidRDefault="009D186B" w:rsidP="009D186B">
      <w:pPr>
        <w:widowControl w:val="0"/>
        <w:autoSpaceDE w:val="0"/>
        <w:autoSpaceDN w:val="0"/>
        <w:adjustRightInd w:val="0"/>
        <w:spacing w:after="0" w:line="240" w:lineRule="auto"/>
        <w:jc w:val="center"/>
        <w:rPr>
          <w:rFonts w:ascii="Times New Roman" w:hAnsi="Times New Roman" w:cs="Times New Roman"/>
          <w:b/>
          <w:bCs/>
          <w:sz w:val="24"/>
          <w:szCs w:val="24"/>
        </w:rPr>
      </w:pPr>
      <w:r w:rsidRPr="00792ACB">
        <w:rPr>
          <w:rFonts w:ascii="Times New Roman" w:hAnsi="Times New Roman" w:cs="Times New Roman"/>
          <w:b/>
          <w:bCs/>
          <w:sz w:val="24"/>
          <w:szCs w:val="24"/>
        </w:rPr>
        <w:t>Таблица 2. СВЕДЕНИЯ</w:t>
      </w:r>
    </w:p>
    <w:p w:rsidR="009D186B" w:rsidRPr="00792ACB" w:rsidRDefault="009D186B" w:rsidP="009D186B">
      <w:pPr>
        <w:widowControl w:val="0"/>
        <w:autoSpaceDE w:val="0"/>
        <w:autoSpaceDN w:val="0"/>
        <w:adjustRightInd w:val="0"/>
        <w:spacing w:after="0" w:line="240" w:lineRule="auto"/>
        <w:jc w:val="center"/>
        <w:rPr>
          <w:rFonts w:ascii="Times New Roman" w:hAnsi="Times New Roman" w:cs="Times New Roman"/>
          <w:b/>
          <w:bCs/>
          <w:sz w:val="24"/>
          <w:szCs w:val="24"/>
        </w:rPr>
      </w:pPr>
      <w:r w:rsidRPr="00792ACB">
        <w:rPr>
          <w:rFonts w:ascii="Times New Roman" w:hAnsi="Times New Roman" w:cs="Times New Roman"/>
          <w:b/>
          <w:bCs/>
          <w:sz w:val="24"/>
          <w:szCs w:val="24"/>
        </w:rPr>
        <w:t>О МЕРАХ ПРАВОВОГО РЕГУЛИРОВАНИЯ В СФЕРЕ РЕАЛИЗАЦИИ</w:t>
      </w:r>
    </w:p>
    <w:p w:rsidR="009D186B" w:rsidRPr="00EB3EA5" w:rsidRDefault="009D186B" w:rsidP="009D186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МУНИЦИПАЛЬНОЙ</w:t>
      </w:r>
      <w:r w:rsidRPr="00792ACB">
        <w:rPr>
          <w:rFonts w:ascii="Times New Roman" w:hAnsi="Times New Roman" w:cs="Times New Roman"/>
          <w:b/>
          <w:bCs/>
          <w:sz w:val="24"/>
          <w:szCs w:val="24"/>
        </w:rPr>
        <w:t xml:space="preserve"> ПРОГРАММЫ </w:t>
      </w:r>
      <w:r w:rsidRPr="00EB3EA5">
        <w:rPr>
          <w:rFonts w:ascii="Times New Roman" w:hAnsi="Times New Roman" w:cs="Times New Roman"/>
          <w:b/>
          <w:bCs/>
          <w:sz w:val="24"/>
          <w:szCs w:val="24"/>
        </w:rPr>
        <w:t xml:space="preserve">«ПОВЫШЕНИЕ ЭФФЕКТИВНОСТИ УПРАВЛЕНИЯ МУНИЦИПАЛЬНЫМИ ФИНАНСАМИ В МУНИЦИПАЛЬНОМ ОБРАЗОВАНИИ «ХОЛМСКИЙ ГОРОДСКОЙ ОКРУГ» </w:t>
      </w:r>
      <w:r>
        <w:rPr>
          <w:rFonts w:ascii="Times New Roman" w:hAnsi="Times New Roman" w:cs="Times New Roman"/>
          <w:b/>
          <w:bCs/>
          <w:sz w:val="24"/>
          <w:szCs w:val="24"/>
        </w:rPr>
        <w:t>НА 2015-2020 ГОДЫ»</w:t>
      </w:r>
    </w:p>
    <w:p w:rsidR="009D186B" w:rsidRPr="00283D6E" w:rsidRDefault="009D186B" w:rsidP="009D186B">
      <w:pPr>
        <w:widowControl w:val="0"/>
        <w:autoSpaceDE w:val="0"/>
        <w:autoSpaceDN w:val="0"/>
        <w:adjustRightInd w:val="0"/>
        <w:spacing w:after="0" w:line="240" w:lineRule="auto"/>
        <w:jc w:val="center"/>
        <w:rPr>
          <w:rFonts w:ascii="Times New Roman" w:hAnsi="Times New Roman" w:cs="Times New Roman"/>
        </w:rPr>
      </w:pPr>
    </w:p>
    <w:p w:rsidR="009D186B" w:rsidRDefault="009D186B" w:rsidP="009D186B">
      <w:pPr>
        <w:widowControl w:val="0"/>
        <w:autoSpaceDE w:val="0"/>
        <w:autoSpaceDN w:val="0"/>
        <w:adjustRightInd w:val="0"/>
        <w:spacing w:after="0" w:line="240" w:lineRule="auto"/>
        <w:jc w:val="center"/>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85"/>
        <w:gridCol w:w="1825"/>
        <w:gridCol w:w="3791"/>
        <w:gridCol w:w="1755"/>
        <w:gridCol w:w="1400"/>
      </w:tblGrid>
      <w:tr w:rsidR="009D186B" w:rsidRPr="00792ACB" w:rsidTr="00D5179B">
        <w:trPr>
          <w:trHeight w:val="800"/>
          <w:tblCellSpacing w:w="5" w:type="nil"/>
        </w:trPr>
        <w:tc>
          <w:tcPr>
            <w:tcW w:w="585" w:type="dxa"/>
            <w:tcBorders>
              <w:top w:val="single" w:sz="8" w:space="0" w:color="auto"/>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jc w:val="center"/>
              <w:rPr>
                <w:rFonts w:ascii="Times New Roman" w:hAnsi="Times New Roman" w:cs="Times New Roman"/>
                <w:sz w:val="24"/>
                <w:szCs w:val="24"/>
              </w:rPr>
            </w:pPr>
            <w:r w:rsidRPr="00792ACB">
              <w:rPr>
                <w:rFonts w:ascii="Times New Roman" w:hAnsi="Times New Roman" w:cs="Times New Roman"/>
                <w:sz w:val="24"/>
                <w:szCs w:val="24"/>
              </w:rPr>
              <w:t>N</w:t>
            </w:r>
          </w:p>
          <w:p w:rsidR="009D186B" w:rsidRPr="00792ACB" w:rsidRDefault="009D186B" w:rsidP="00D5179B">
            <w:pPr>
              <w:widowControl w:val="0"/>
              <w:autoSpaceDE w:val="0"/>
              <w:autoSpaceDN w:val="0"/>
              <w:adjustRightInd w:val="0"/>
              <w:spacing w:after="0" w:line="240" w:lineRule="auto"/>
              <w:jc w:val="center"/>
              <w:rPr>
                <w:rFonts w:ascii="Times New Roman" w:hAnsi="Times New Roman" w:cs="Times New Roman"/>
                <w:sz w:val="24"/>
                <w:szCs w:val="24"/>
              </w:rPr>
            </w:pPr>
            <w:proofErr w:type="spellStart"/>
            <w:r w:rsidRPr="00792ACB">
              <w:rPr>
                <w:rFonts w:ascii="Times New Roman" w:hAnsi="Times New Roman" w:cs="Times New Roman"/>
                <w:sz w:val="24"/>
                <w:szCs w:val="24"/>
              </w:rPr>
              <w:t>пп</w:t>
            </w:r>
            <w:proofErr w:type="spellEnd"/>
          </w:p>
        </w:tc>
        <w:tc>
          <w:tcPr>
            <w:tcW w:w="1825" w:type="dxa"/>
            <w:tcBorders>
              <w:top w:val="single" w:sz="8" w:space="0" w:color="auto"/>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jc w:val="center"/>
              <w:rPr>
                <w:rFonts w:ascii="Times New Roman" w:hAnsi="Times New Roman" w:cs="Times New Roman"/>
                <w:sz w:val="24"/>
                <w:szCs w:val="24"/>
              </w:rPr>
            </w:pPr>
            <w:r w:rsidRPr="00792ACB">
              <w:rPr>
                <w:rFonts w:ascii="Times New Roman" w:hAnsi="Times New Roman" w:cs="Times New Roman"/>
                <w:sz w:val="24"/>
                <w:szCs w:val="24"/>
              </w:rPr>
              <w:t>Вид</w:t>
            </w:r>
          </w:p>
          <w:p w:rsidR="009D186B" w:rsidRPr="00792ACB" w:rsidRDefault="009D186B" w:rsidP="00D5179B">
            <w:pPr>
              <w:widowControl w:val="0"/>
              <w:autoSpaceDE w:val="0"/>
              <w:autoSpaceDN w:val="0"/>
              <w:adjustRightInd w:val="0"/>
              <w:spacing w:after="0" w:line="240" w:lineRule="auto"/>
              <w:jc w:val="center"/>
              <w:rPr>
                <w:rFonts w:ascii="Times New Roman" w:hAnsi="Times New Roman" w:cs="Times New Roman"/>
                <w:sz w:val="24"/>
                <w:szCs w:val="24"/>
              </w:rPr>
            </w:pPr>
            <w:r w:rsidRPr="00792ACB">
              <w:rPr>
                <w:rFonts w:ascii="Times New Roman" w:hAnsi="Times New Roman" w:cs="Times New Roman"/>
                <w:sz w:val="24"/>
                <w:szCs w:val="24"/>
              </w:rPr>
              <w:t>нормативного</w:t>
            </w:r>
          </w:p>
          <w:p w:rsidR="009D186B" w:rsidRPr="00792ACB" w:rsidRDefault="009D186B" w:rsidP="00D5179B">
            <w:pPr>
              <w:widowControl w:val="0"/>
              <w:autoSpaceDE w:val="0"/>
              <w:autoSpaceDN w:val="0"/>
              <w:adjustRightInd w:val="0"/>
              <w:spacing w:after="0" w:line="240" w:lineRule="auto"/>
              <w:jc w:val="center"/>
              <w:rPr>
                <w:rFonts w:ascii="Times New Roman" w:hAnsi="Times New Roman" w:cs="Times New Roman"/>
                <w:sz w:val="24"/>
                <w:szCs w:val="24"/>
              </w:rPr>
            </w:pPr>
            <w:r w:rsidRPr="00792ACB">
              <w:rPr>
                <w:rFonts w:ascii="Times New Roman" w:hAnsi="Times New Roman" w:cs="Times New Roman"/>
                <w:sz w:val="24"/>
                <w:szCs w:val="24"/>
              </w:rPr>
              <w:t>правового</w:t>
            </w:r>
          </w:p>
          <w:p w:rsidR="009D186B" w:rsidRPr="00792ACB" w:rsidRDefault="009D186B" w:rsidP="00D5179B">
            <w:pPr>
              <w:widowControl w:val="0"/>
              <w:autoSpaceDE w:val="0"/>
              <w:autoSpaceDN w:val="0"/>
              <w:adjustRightInd w:val="0"/>
              <w:spacing w:after="0" w:line="240" w:lineRule="auto"/>
              <w:jc w:val="center"/>
              <w:rPr>
                <w:rFonts w:ascii="Times New Roman" w:hAnsi="Times New Roman" w:cs="Times New Roman"/>
                <w:sz w:val="24"/>
                <w:szCs w:val="24"/>
              </w:rPr>
            </w:pPr>
            <w:r w:rsidRPr="00792ACB">
              <w:rPr>
                <w:rFonts w:ascii="Times New Roman" w:hAnsi="Times New Roman" w:cs="Times New Roman"/>
                <w:sz w:val="24"/>
                <w:szCs w:val="24"/>
              </w:rPr>
              <w:t>акта</w:t>
            </w:r>
          </w:p>
        </w:tc>
        <w:tc>
          <w:tcPr>
            <w:tcW w:w="3791" w:type="dxa"/>
            <w:tcBorders>
              <w:top w:val="single" w:sz="8" w:space="0" w:color="auto"/>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jc w:val="center"/>
              <w:rPr>
                <w:rFonts w:ascii="Times New Roman" w:hAnsi="Times New Roman" w:cs="Times New Roman"/>
                <w:sz w:val="24"/>
                <w:szCs w:val="24"/>
              </w:rPr>
            </w:pPr>
            <w:r w:rsidRPr="00792ACB">
              <w:rPr>
                <w:rFonts w:ascii="Times New Roman" w:hAnsi="Times New Roman" w:cs="Times New Roman"/>
                <w:sz w:val="24"/>
                <w:szCs w:val="24"/>
              </w:rPr>
              <w:t>Основные положения</w:t>
            </w:r>
          </w:p>
          <w:p w:rsidR="009D186B" w:rsidRPr="00792ACB" w:rsidRDefault="009D186B" w:rsidP="00D5179B">
            <w:pPr>
              <w:widowControl w:val="0"/>
              <w:autoSpaceDE w:val="0"/>
              <w:autoSpaceDN w:val="0"/>
              <w:adjustRightInd w:val="0"/>
              <w:spacing w:after="0" w:line="240" w:lineRule="auto"/>
              <w:jc w:val="center"/>
              <w:rPr>
                <w:rFonts w:ascii="Times New Roman" w:hAnsi="Times New Roman" w:cs="Times New Roman"/>
                <w:sz w:val="24"/>
                <w:szCs w:val="24"/>
              </w:rPr>
            </w:pPr>
            <w:r w:rsidRPr="00792ACB">
              <w:rPr>
                <w:rFonts w:ascii="Times New Roman" w:hAnsi="Times New Roman" w:cs="Times New Roman"/>
                <w:sz w:val="24"/>
                <w:szCs w:val="24"/>
              </w:rPr>
              <w:t>нормативного правового акта</w:t>
            </w:r>
          </w:p>
        </w:tc>
        <w:tc>
          <w:tcPr>
            <w:tcW w:w="1755" w:type="dxa"/>
            <w:tcBorders>
              <w:top w:val="single" w:sz="8" w:space="0" w:color="auto"/>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jc w:val="center"/>
              <w:rPr>
                <w:rFonts w:ascii="Times New Roman" w:hAnsi="Times New Roman" w:cs="Times New Roman"/>
                <w:sz w:val="24"/>
                <w:szCs w:val="24"/>
              </w:rPr>
            </w:pPr>
            <w:r w:rsidRPr="00792ACB">
              <w:rPr>
                <w:rFonts w:ascii="Times New Roman" w:hAnsi="Times New Roman" w:cs="Times New Roman"/>
                <w:sz w:val="24"/>
                <w:szCs w:val="24"/>
              </w:rPr>
              <w:t>Ответственный</w:t>
            </w:r>
          </w:p>
          <w:p w:rsidR="009D186B" w:rsidRPr="00792ACB" w:rsidRDefault="009D186B" w:rsidP="00D5179B">
            <w:pPr>
              <w:widowControl w:val="0"/>
              <w:autoSpaceDE w:val="0"/>
              <w:autoSpaceDN w:val="0"/>
              <w:adjustRightInd w:val="0"/>
              <w:spacing w:after="0" w:line="240" w:lineRule="auto"/>
              <w:jc w:val="center"/>
              <w:rPr>
                <w:rFonts w:ascii="Times New Roman" w:hAnsi="Times New Roman" w:cs="Times New Roman"/>
                <w:sz w:val="24"/>
                <w:szCs w:val="24"/>
              </w:rPr>
            </w:pPr>
            <w:r w:rsidRPr="00792ACB">
              <w:rPr>
                <w:rFonts w:ascii="Times New Roman" w:hAnsi="Times New Roman" w:cs="Times New Roman"/>
                <w:sz w:val="24"/>
                <w:szCs w:val="24"/>
              </w:rPr>
              <w:t>исполнитель и</w:t>
            </w:r>
          </w:p>
          <w:p w:rsidR="009D186B" w:rsidRPr="00792ACB" w:rsidRDefault="009D186B" w:rsidP="00D5179B">
            <w:pPr>
              <w:widowControl w:val="0"/>
              <w:autoSpaceDE w:val="0"/>
              <w:autoSpaceDN w:val="0"/>
              <w:adjustRightInd w:val="0"/>
              <w:spacing w:after="0" w:line="240" w:lineRule="auto"/>
              <w:jc w:val="center"/>
              <w:rPr>
                <w:rFonts w:ascii="Times New Roman" w:hAnsi="Times New Roman" w:cs="Times New Roman"/>
                <w:sz w:val="24"/>
                <w:szCs w:val="24"/>
              </w:rPr>
            </w:pPr>
            <w:r w:rsidRPr="00792ACB">
              <w:rPr>
                <w:rFonts w:ascii="Times New Roman" w:hAnsi="Times New Roman" w:cs="Times New Roman"/>
                <w:sz w:val="24"/>
                <w:szCs w:val="24"/>
              </w:rPr>
              <w:t>соисполнители</w:t>
            </w:r>
          </w:p>
        </w:tc>
        <w:tc>
          <w:tcPr>
            <w:tcW w:w="1400" w:type="dxa"/>
            <w:tcBorders>
              <w:top w:val="single" w:sz="8" w:space="0" w:color="auto"/>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jc w:val="center"/>
              <w:rPr>
                <w:rFonts w:ascii="Times New Roman" w:hAnsi="Times New Roman" w:cs="Times New Roman"/>
                <w:sz w:val="24"/>
                <w:szCs w:val="24"/>
              </w:rPr>
            </w:pPr>
            <w:r w:rsidRPr="00792ACB">
              <w:rPr>
                <w:rFonts w:ascii="Times New Roman" w:hAnsi="Times New Roman" w:cs="Times New Roman"/>
                <w:sz w:val="24"/>
                <w:szCs w:val="24"/>
              </w:rPr>
              <w:t>Ожидаемые</w:t>
            </w:r>
          </w:p>
          <w:p w:rsidR="009D186B" w:rsidRPr="00792ACB" w:rsidRDefault="009D186B" w:rsidP="00D5179B">
            <w:pPr>
              <w:widowControl w:val="0"/>
              <w:autoSpaceDE w:val="0"/>
              <w:autoSpaceDN w:val="0"/>
              <w:adjustRightInd w:val="0"/>
              <w:spacing w:after="0" w:line="240" w:lineRule="auto"/>
              <w:jc w:val="center"/>
              <w:rPr>
                <w:rFonts w:ascii="Times New Roman" w:hAnsi="Times New Roman" w:cs="Times New Roman"/>
                <w:sz w:val="24"/>
                <w:szCs w:val="24"/>
              </w:rPr>
            </w:pPr>
            <w:r w:rsidRPr="00792ACB">
              <w:rPr>
                <w:rFonts w:ascii="Times New Roman" w:hAnsi="Times New Roman" w:cs="Times New Roman"/>
                <w:sz w:val="24"/>
                <w:szCs w:val="24"/>
              </w:rPr>
              <w:t>сроки</w:t>
            </w:r>
          </w:p>
          <w:p w:rsidR="009D186B" w:rsidRPr="00792ACB" w:rsidRDefault="009D186B" w:rsidP="00D5179B">
            <w:pPr>
              <w:widowControl w:val="0"/>
              <w:autoSpaceDE w:val="0"/>
              <w:autoSpaceDN w:val="0"/>
              <w:adjustRightInd w:val="0"/>
              <w:spacing w:after="0" w:line="240" w:lineRule="auto"/>
              <w:jc w:val="center"/>
              <w:rPr>
                <w:rFonts w:ascii="Times New Roman" w:hAnsi="Times New Roman" w:cs="Times New Roman"/>
                <w:sz w:val="24"/>
                <w:szCs w:val="24"/>
              </w:rPr>
            </w:pPr>
            <w:r w:rsidRPr="00792ACB">
              <w:rPr>
                <w:rFonts w:ascii="Times New Roman" w:hAnsi="Times New Roman" w:cs="Times New Roman"/>
                <w:sz w:val="24"/>
                <w:szCs w:val="24"/>
              </w:rPr>
              <w:t>принятия</w:t>
            </w:r>
          </w:p>
        </w:tc>
      </w:tr>
      <w:tr w:rsidR="009D186B" w:rsidRPr="00792ACB" w:rsidTr="00D5179B">
        <w:trPr>
          <w:tblCellSpacing w:w="5" w:type="nil"/>
        </w:trPr>
        <w:tc>
          <w:tcPr>
            <w:tcW w:w="585" w:type="dxa"/>
            <w:tcBorders>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jc w:val="center"/>
              <w:rPr>
                <w:rFonts w:ascii="Times New Roman" w:hAnsi="Times New Roman" w:cs="Times New Roman"/>
                <w:sz w:val="24"/>
                <w:szCs w:val="24"/>
              </w:rPr>
            </w:pPr>
            <w:r w:rsidRPr="00792ACB">
              <w:rPr>
                <w:rFonts w:ascii="Times New Roman" w:hAnsi="Times New Roman" w:cs="Times New Roman"/>
                <w:sz w:val="24"/>
                <w:szCs w:val="24"/>
              </w:rPr>
              <w:t>1</w:t>
            </w:r>
          </w:p>
        </w:tc>
        <w:tc>
          <w:tcPr>
            <w:tcW w:w="1825" w:type="dxa"/>
            <w:tcBorders>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jc w:val="center"/>
              <w:rPr>
                <w:rFonts w:ascii="Times New Roman" w:hAnsi="Times New Roman" w:cs="Times New Roman"/>
                <w:sz w:val="24"/>
                <w:szCs w:val="24"/>
              </w:rPr>
            </w:pPr>
            <w:r w:rsidRPr="00792ACB">
              <w:rPr>
                <w:rFonts w:ascii="Times New Roman" w:hAnsi="Times New Roman" w:cs="Times New Roman"/>
                <w:sz w:val="24"/>
                <w:szCs w:val="24"/>
              </w:rPr>
              <w:t>2</w:t>
            </w:r>
          </w:p>
        </w:tc>
        <w:tc>
          <w:tcPr>
            <w:tcW w:w="3791" w:type="dxa"/>
            <w:tcBorders>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jc w:val="center"/>
              <w:rPr>
                <w:rFonts w:ascii="Times New Roman" w:hAnsi="Times New Roman" w:cs="Times New Roman"/>
                <w:sz w:val="24"/>
                <w:szCs w:val="24"/>
              </w:rPr>
            </w:pPr>
            <w:r w:rsidRPr="00792ACB">
              <w:rPr>
                <w:rFonts w:ascii="Times New Roman" w:hAnsi="Times New Roman" w:cs="Times New Roman"/>
                <w:sz w:val="24"/>
                <w:szCs w:val="24"/>
              </w:rPr>
              <w:t>3</w:t>
            </w:r>
          </w:p>
        </w:tc>
        <w:tc>
          <w:tcPr>
            <w:tcW w:w="1755" w:type="dxa"/>
            <w:tcBorders>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jc w:val="center"/>
              <w:rPr>
                <w:rFonts w:ascii="Times New Roman" w:hAnsi="Times New Roman" w:cs="Times New Roman"/>
                <w:sz w:val="24"/>
                <w:szCs w:val="24"/>
              </w:rPr>
            </w:pPr>
            <w:r w:rsidRPr="00792ACB">
              <w:rPr>
                <w:rFonts w:ascii="Times New Roman" w:hAnsi="Times New Roman" w:cs="Times New Roman"/>
                <w:sz w:val="24"/>
                <w:szCs w:val="24"/>
              </w:rPr>
              <w:t>4</w:t>
            </w:r>
          </w:p>
        </w:tc>
        <w:tc>
          <w:tcPr>
            <w:tcW w:w="1400" w:type="dxa"/>
            <w:tcBorders>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jc w:val="center"/>
              <w:rPr>
                <w:rFonts w:ascii="Times New Roman" w:hAnsi="Times New Roman" w:cs="Times New Roman"/>
                <w:sz w:val="24"/>
                <w:szCs w:val="24"/>
              </w:rPr>
            </w:pPr>
            <w:r w:rsidRPr="00792ACB">
              <w:rPr>
                <w:rFonts w:ascii="Times New Roman" w:hAnsi="Times New Roman" w:cs="Times New Roman"/>
                <w:sz w:val="24"/>
                <w:szCs w:val="24"/>
              </w:rPr>
              <w:t>5</w:t>
            </w:r>
          </w:p>
        </w:tc>
      </w:tr>
      <w:tr w:rsidR="009D186B" w:rsidRPr="00792ACB" w:rsidTr="00D5179B">
        <w:trPr>
          <w:trHeight w:val="1932"/>
          <w:tblCellSpacing w:w="5" w:type="nil"/>
        </w:trPr>
        <w:tc>
          <w:tcPr>
            <w:tcW w:w="585" w:type="dxa"/>
            <w:tcBorders>
              <w:left w:val="single" w:sz="8" w:space="0" w:color="auto"/>
              <w:bottom w:val="single" w:sz="8" w:space="0" w:color="auto"/>
              <w:right w:val="single" w:sz="8" w:space="0" w:color="auto"/>
            </w:tcBorders>
          </w:tcPr>
          <w:p w:rsidR="009D186B" w:rsidRPr="00283D6E" w:rsidRDefault="009D186B" w:rsidP="00D5179B">
            <w:pPr>
              <w:widowControl w:val="0"/>
              <w:autoSpaceDE w:val="0"/>
              <w:autoSpaceDN w:val="0"/>
              <w:adjustRightInd w:val="0"/>
              <w:spacing w:after="0" w:line="240" w:lineRule="auto"/>
              <w:jc w:val="center"/>
              <w:rPr>
                <w:rFonts w:ascii="Times New Roman" w:hAnsi="Times New Roman" w:cs="Times New Roman"/>
                <w:sz w:val="24"/>
                <w:szCs w:val="24"/>
              </w:rPr>
            </w:pPr>
            <w:r w:rsidRPr="00283D6E">
              <w:rPr>
                <w:rFonts w:ascii="Times New Roman" w:hAnsi="Times New Roman" w:cs="Times New Roman"/>
                <w:sz w:val="24"/>
                <w:szCs w:val="24"/>
              </w:rPr>
              <w:t>1.</w:t>
            </w:r>
          </w:p>
        </w:tc>
        <w:tc>
          <w:tcPr>
            <w:tcW w:w="1825" w:type="dxa"/>
            <w:tcBorders>
              <w:left w:val="single" w:sz="8" w:space="0" w:color="auto"/>
              <w:bottom w:val="single" w:sz="8" w:space="0" w:color="auto"/>
              <w:right w:val="single" w:sz="8" w:space="0" w:color="auto"/>
            </w:tcBorders>
          </w:tcPr>
          <w:p w:rsidR="009D186B" w:rsidRPr="00283D6E" w:rsidRDefault="009D186B" w:rsidP="00D5179B">
            <w:pPr>
              <w:widowControl w:val="0"/>
              <w:autoSpaceDE w:val="0"/>
              <w:autoSpaceDN w:val="0"/>
              <w:adjustRightInd w:val="0"/>
              <w:spacing w:after="0" w:line="240" w:lineRule="auto"/>
              <w:rPr>
                <w:rFonts w:ascii="Times New Roman" w:hAnsi="Times New Roman" w:cs="Times New Roman"/>
                <w:sz w:val="24"/>
                <w:szCs w:val="24"/>
              </w:rPr>
            </w:pPr>
            <w:r w:rsidRPr="00283D6E">
              <w:rPr>
                <w:rFonts w:ascii="Times New Roman" w:hAnsi="Times New Roman" w:cs="Times New Roman"/>
                <w:sz w:val="24"/>
                <w:szCs w:val="24"/>
              </w:rPr>
              <w:t xml:space="preserve">Постановление администрации Холмского городского округа   </w:t>
            </w:r>
          </w:p>
        </w:tc>
        <w:tc>
          <w:tcPr>
            <w:tcW w:w="3791" w:type="dxa"/>
            <w:tcBorders>
              <w:left w:val="single" w:sz="8" w:space="0" w:color="auto"/>
              <w:bottom w:val="single" w:sz="8" w:space="0" w:color="auto"/>
              <w:right w:val="single" w:sz="8" w:space="0" w:color="auto"/>
            </w:tcBorders>
          </w:tcPr>
          <w:p w:rsidR="009D186B" w:rsidRPr="00283D6E" w:rsidRDefault="009D186B" w:rsidP="00D5179B">
            <w:pPr>
              <w:widowControl w:val="0"/>
              <w:autoSpaceDE w:val="0"/>
              <w:autoSpaceDN w:val="0"/>
              <w:adjustRightInd w:val="0"/>
              <w:spacing w:after="0" w:line="240" w:lineRule="auto"/>
              <w:jc w:val="both"/>
              <w:rPr>
                <w:rFonts w:ascii="Times New Roman" w:hAnsi="Times New Roman" w:cs="Times New Roman"/>
                <w:sz w:val="24"/>
                <w:szCs w:val="24"/>
              </w:rPr>
            </w:pPr>
            <w:r w:rsidRPr="00283D6E">
              <w:rPr>
                <w:rFonts w:ascii="Times New Roman" w:hAnsi="Times New Roman" w:cs="Times New Roman"/>
                <w:sz w:val="24"/>
                <w:szCs w:val="24"/>
              </w:rPr>
              <w:t>Подготовка проекта постановления</w:t>
            </w:r>
            <w:r>
              <w:rPr>
                <w:rFonts w:ascii="Times New Roman" w:hAnsi="Times New Roman" w:cs="Times New Roman"/>
                <w:sz w:val="24"/>
                <w:szCs w:val="24"/>
              </w:rPr>
              <w:t xml:space="preserve"> </w:t>
            </w:r>
            <w:r w:rsidRPr="00283D6E">
              <w:rPr>
                <w:rFonts w:ascii="Times New Roman" w:hAnsi="Times New Roman" w:cs="Times New Roman"/>
                <w:sz w:val="24"/>
                <w:szCs w:val="24"/>
              </w:rPr>
              <w:t xml:space="preserve"> «Об утверждении порядка составления проекта бюджета муниципального образования «Холмский городской округ» на очередной финансовый год и плановый период</w:t>
            </w:r>
          </w:p>
        </w:tc>
        <w:tc>
          <w:tcPr>
            <w:tcW w:w="1755" w:type="dxa"/>
            <w:tcBorders>
              <w:left w:val="single" w:sz="8" w:space="0" w:color="auto"/>
              <w:bottom w:val="single" w:sz="8" w:space="0" w:color="auto"/>
              <w:right w:val="single" w:sz="8" w:space="0" w:color="auto"/>
            </w:tcBorders>
          </w:tcPr>
          <w:p w:rsidR="009D186B" w:rsidRPr="00283D6E" w:rsidRDefault="009D186B" w:rsidP="00D5179B">
            <w:pPr>
              <w:widowControl w:val="0"/>
              <w:autoSpaceDE w:val="0"/>
              <w:autoSpaceDN w:val="0"/>
              <w:adjustRightInd w:val="0"/>
              <w:spacing w:after="0" w:line="240" w:lineRule="auto"/>
              <w:jc w:val="center"/>
              <w:rPr>
                <w:rFonts w:ascii="Times New Roman" w:hAnsi="Times New Roman" w:cs="Times New Roman"/>
                <w:sz w:val="24"/>
                <w:szCs w:val="24"/>
              </w:rPr>
            </w:pPr>
            <w:r w:rsidRPr="00283D6E">
              <w:rPr>
                <w:rFonts w:ascii="Times New Roman" w:hAnsi="Times New Roman" w:cs="Times New Roman"/>
                <w:sz w:val="24"/>
                <w:szCs w:val="24"/>
              </w:rPr>
              <w:t>Финансовое управление</w:t>
            </w:r>
          </w:p>
        </w:tc>
        <w:tc>
          <w:tcPr>
            <w:tcW w:w="1400" w:type="dxa"/>
            <w:tcBorders>
              <w:left w:val="single" w:sz="8" w:space="0" w:color="auto"/>
              <w:bottom w:val="single" w:sz="8" w:space="0" w:color="auto"/>
              <w:right w:val="single" w:sz="8" w:space="0" w:color="auto"/>
            </w:tcBorders>
          </w:tcPr>
          <w:p w:rsidR="009D186B" w:rsidRPr="00283D6E" w:rsidRDefault="009D186B" w:rsidP="00D5179B">
            <w:pPr>
              <w:widowControl w:val="0"/>
              <w:autoSpaceDE w:val="0"/>
              <w:autoSpaceDN w:val="0"/>
              <w:adjustRightInd w:val="0"/>
              <w:spacing w:after="0" w:line="240" w:lineRule="auto"/>
              <w:jc w:val="center"/>
              <w:rPr>
                <w:rFonts w:ascii="Times New Roman" w:hAnsi="Times New Roman" w:cs="Times New Roman"/>
                <w:sz w:val="24"/>
                <w:szCs w:val="24"/>
              </w:rPr>
            </w:pPr>
            <w:r w:rsidRPr="00283D6E">
              <w:rPr>
                <w:rFonts w:ascii="Times New Roman" w:hAnsi="Times New Roman" w:cs="Times New Roman"/>
                <w:sz w:val="24"/>
                <w:szCs w:val="24"/>
              </w:rPr>
              <w:t>2015 год</w:t>
            </w:r>
          </w:p>
        </w:tc>
      </w:tr>
      <w:tr w:rsidR="009D186B" w:rsidRPr="00792ACB" w:rsidTr="00D5179B">
        <w:trPr>
          <w:trHeight w:val="2200"/>
          <w:tblCellSpacing w:w="5" w:type="nil"/>
        </w:trPr>
        <w:tc>
          <w:tcPr>
            <w:tcW w:w="585" w:type="dxa"/>
            <w:tcBorders>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jc w:val="center"/>
              <w:rPr>
                <w:rFonts w:ascii="Times New Roman" w:hAnsi="Times New Roman" w:cs="Times New Roman"/>
                <w:sz w:val="24"/>
                <w:szCs w:val="24"/>
              </w:rPr>
            </w:pPr>
            <w:r w:rsidRPr="00792ACB">
              <w:rPr>
                <w:rFonts w:ascii="Times New Roman" w:hAnsi="Times New Roman" w:cs="Times New Roman"/>
                <w:sz w:val="24"/>
                <w:szCs w:val="24"/>
              </w:rPr>
              <w:t>2.</w:t>
            </w:r>
          </w:p>
        </w:tc>
        <w:tc>
          <w:tcPr>
            <w:tcW w:w="1825" w:type="dxa"/>
            <w:tcBorders>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sidRPr="00283D6E">
              <w:rPr>
                <w:rFonts w:ascii="Times New Roman" w:hAnsi="Times New Roman" w:cs="Times New Roman"/>
                <w:sz w:val="24"/>
                <w:szCs w:val="24"/>
              </w:rPr>
              <w:t xml:space="preserve">Постановление администрации Холмского городского округа   </w:t>
            </w:r>
            <w:r w:rsidRPr="00792ACB">
              <w:rPr>
                <w:rFonts w:ascii="Times New Roman" w:hAnsi="Times New Roman" w:cs="Times New Roman"/>
                <w:sz w:val="24"/>
                <w:szCs w:val="24"/>
              </w:rPr>
              <w:t xml:space="preserve">  </w:t>
            </w:r>
          </w:p>
        </w:tc>
        <w:tc>
          <w:tcPr>
            <w:tcW w:w="3791" w:type="dxa"/>
            <w:tcBorders>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Подготовка проекта постановления «Об утверждении основных направлений бюджетной и налоговой политике в муниципальном образовании «Холмский городской округ» на очередной финансовый год и плановый период»</w:t>
            </w:r>
            <w:r w:rsidRPr="00792ACB">
              <w:rPr>
                <w:rFonts w:ascii="Times New Roman" w:hAnsi="Times New Roman" w:cs="Times New Roman"/>
                <w:sz w:val="24"/>
                <w:szCs w:val="24"/>
              </w:rPr>
              <w:t xml:space="preserve">            </w:t>
            </w:r>
          </w:p>
        </w:tc>
        <w:tc>
          <w:tcPr>
            <w:tcW w:w="1755" w:type="dxa"/>
            <w:tcBorders>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jc w:val="center"/>
              <w:rPr>
                <w:rFonts w:ascii="Times New Roman" w:hAnsi="Times New Roman" w:cs="Times New Roman"/>
                <w:sz w:val="24"/>
                <w:szCs w:val="24"/>
              </w:rPr>
            </w:pPr>
            <w:r w:rsidRPr="00283D6E">
              <w:rPr>
                <w:rFonts w:ascii="Times New Roman" w:hAnsi="Times New Roman" w:cs="Times New Roman"/>
                <w:sz w:val="24"/>
                <w:szCs w:val="24"/>
              </w:rPr>
              <w:t>Финансовое управление</w:t>
            </w:r>
          </w:p>
        </w:tc>
        <w:tc>
          <w:tcPr>
            <w:tcW w:w="1400" w:type="dxa"/>
            <w:tcBorders>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Ежегодно</w:t>
            </w:r>
          </w:p>
        </w:tc>
      </w:tr>
      <w:tr w:rsidR="009D186B" w:rsidRPr="00792ACB" w:rsidTr="00D5179B">
        <w:trPr>
          <w:trHeight w:val="1200"/>
          <w:tblCellSpacing w:w="5" w:type="nil"/>
        </w:trPr>
        <w:tc>
          <w:tcPr>
            <w:tcW w:w="585" w:type="dxa"/>
            <w:tcBorders>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jc w:val="center"/>
              <w:rPr>
                <w:rFonts w:ascii="Times New Roman" w:hAnsi="Times New Roman" w:cs="Times New Roman"/>
                <w:sz w:val="24"/>
                <w:szCs w:val="24"/>
              </w:rPr>
            </w:pPr>
            <w:r w:rsidRPr="00792ACB">
              <w:rPr>
                <w:rFonts w:ascii="Times New Roman" w:hAnsi="Times New Roman" w:cs="Times New Roman"/>
                <w:sz w:val="24"/>
                <w:szCs w:val="24"/>
              </w:rPr>
              <w:t>3.</w:t>
            </w:r>
          </w:p>
        </w:tc>
        <w:tc>
          <w:tcPr>
            <w:tcW w:w="1825" w:type="dxa"/>
            <w:tcBorders>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Решение Собрания Холмского городского округа</w:t>
            </w:r>
            <w:r w:rsidRPr="00792ACB">
              <w:rPr>
                <w:rFonts w:ascii="Times New Roman" w:hAnsi="Times New Roman" w:cs="Times New Roman"/>
                <w:sz w:val="24"/>
                <w:szCs w:val="24"/>
              </w:rPr>
              <w:t xml:space="preserve">      </w:t>
            </w:r>
          </w:p>
        </w:tc>
        <w:tc>
          <w:tcPr>
            <w:tcW w:w="3791" w:type="dxa"/>
            <w:tcBorders>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sidRPr="00792ACB">
              <w:rPr>
                <w:rFonts w:ascii="Times New Roman" w:hAnsi="Times New Roman" w:cs="Times New Roman"/>
                <w:sz w:val="24"/>
                <w:szCs w:val="24"/>
              </w:rPr>
              <w:t xml:space="preserve">Подготовка проекта  </w:t>
            </w:r>
            <w:r>
              <w:rPr>
                <w:rFonts w:ascii="Times New Roman" w:hAnsi="Times New Roman" w:cs="Times New Roman"/>
                <w:sz w:val="24"/>
                <w:szCs w:val="24"/>
              </w:rPr>
              <w:t>Решения Собрания  «О внесении изменений в Положение о</w:t>
            </w:r>
            <w:r w:rsidRPr="00792ACB">
              <w:rPr>
                <w:rFonts w:ascii="Times New Roman" w:hAnsi="Times New Roman" w:cs="Times New Roman"/>
                <w:sz w:val="24"/>
                <w:szCs w:val="24"/>
              </w:rPr>
              <w:t xml:space="preserve">  </w:t>
            </w:r>
            <w:r>
              <w:rPr>
                <w:rFonts w:ascii="Times New Roman" w:hAnsi="Times New Roman" w:cs="Times New Roman"/>
                <w:sz w:val="24"/>
                <w:szCs w:val="24"/>
              </w:rPr>
              <w:t>бюджетном процессе в муниципальном образовании «Холмский городской округ»</w:t>
            </w:r>
            <w:r w:rsidRPr="00792ACB">
              <w:rPr>
                <w:rFonts w:ascii="Times New Roman" w:hAnsi="Times New Roman" w:cs="Times New Roman"/>
                <w:sz w:val="24"/>
                <w:szCs w:val="24"/>
              </w:rPr>
              <w:t xml:space="preserve">  </w:t>
            </w:r>
          </w:p>
        </w:tc>
        <w:tc>
          <w:tcPr>
            <w:tcW w:w="1755" w:type="dxa"/>
            <w:tcBorders>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sidRPr="00283D6E">
              <w:rPr>
                <w:rFonts w:ascii="Times New Roman" w:hAnsi="Times New Roman" w:cs="Times New Roman"/>
                <w:sz w:val="24"/>
                <w:szCs w:val="24"/>
              </w:rPr>
              <w:t>Финансовое управление</w:t>
            </w:r>
          </w:p>
        </w:tc>
        <w:tc>
          <w:tcPr>
            <w:tcW w:w="1400" w:type="dxa"/>
            <w:tcBorders>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течение периода действия муниципальной программы по мере необходимости</w:t>
            </w:r>
            <w:r w:rsidRPr="00792ACB">
              <w:rPr>
                <w:rFonts w:ascii="Times New Roman" w:hAnsi="Times New Roman" w:cs="Times New Roman"/>
                <w:sz w:val="24"/>
                <w:szCs w:val="24"/>
              </w:rPr>
              <w:t xml:space="preserve"> </w:t>
            </w:r>
          </w:p>
        </w:tc>
      </w:tr>
      <w:tr w:rsidR="009D186B" w:rsidRPr="00792ACB" w:rsidTr="009D519C">
        <w:trPr>
          <w:trHeight w:val="1600"/>
          <w:tblCellSpacing w:w="5" w:type="nil"/>
        </w:trPr>
        <w:tc>
          <w:tcPr>
            <w:tcW w:w="585" w:type="dxa"/>
            <w:tcBorders>
              <w:left w:val="single" w:sz="8" w:space="0" w:color="auto"/>
              <w:bottom w:val="single" w:sz="4" w:space="0" w:color="auto"/>
              <w:right w:val="single" w:sz="8" w:space="0" w:color="auto"/>
            </w:tcBorders>
          </w:tcPr>
          <w:p w:rsidR="009D186B" w:rsidRPr="00792ACB" w:rsidRDefault="009D186B" w:rsidP="00D5179B">
            <w:pPr>
              <w:widowControl w:val="0"/>
              <w:autoSpaceDE w:val="0"/>
              <w:autoSpaceDN w:val="0"/>
              <w:adjustRightInd w:val="0"/>
              <w:spacing w:after="0" w:line="240" w:lineRule="auto"/>
              <w:jc w:val="center"/>
              <w:rPr>
                <w:rFonts w:ascii="Times New Roman" w:hAnsi="Times New Roman" w:cs="Times New Roman"/>
                <w:sz w:val="24"/>
                <w:szCs w:val="24"/>
              </w:rPr>
            </w:pPr>
            <w:r w:rsidRPr="00792ACB">
              <w:rPr>
                <w:rFonts w:ascii="Times New Roman" w:hAnsi="Times New Roman" w:cs="Times New Roman"/>
                <w:sz w:val="24"/>
                <w:szCs w:val="24"/>
              </w:rPr>
              <w:lastRenderedPageBreak/>
              <w:t>4.</w:t>
            </w:r>
          </w:p>
        </w:tc>
        <w:tc>
          <w:tcPr>
            <w:tcW w:w="1825" w:type="dxa"/>
            <w:tcBorders>
              <w:left w:val="single" w:sz="8" w:space="0" w:color="auto"/>
              <w:bottom w:val="single" w:sz="4" w:space="0" w:color="auto"/>
              <w:right w:val="single" w:sz="8"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Решение Собрания Холмского городского округа</w:t>
            </w:r>
            <w:r w:rsidRPr="00792ACB">
              <w:rPr>
                <w:rFonts w:ascii="Times New Roman" w:hAnsi="Times New Roman" w:cs="Times New Roman"/>
                <w:sz w:val="24"/>
                <w:szCs w:val="24"/>
              </w:rPr>
              <w:t xml:space="preserve">      </w:t>
            </w:r>
          </w:p>
        </w:tc>
        <w:tc>
          <w:tcPr>
            <w:tcW w:w="3791" w:type="dxa"/>
            <w:tcBorders>
              <w:left w:val="single" w:sz="8" w:space="0" w:color="auto"/>
              <w:bottom w:val="single" w:sz="4" w:space="0" w:color="auto"/>
              <w:right w:val="single" w:sz="8"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sidRPr="00792ACB">
              <w:rPr>
                <w:rFonts w:ascii="Times New Roman" w:hAnsi="Times New Roman" w:cs="Times New Roman"/>
                <w:sz w:val="24"/>
                <w:szCs w:val="24"/>
              </w:rPr>
              <w:t xml:space="preserve"> </w:t>
            </w:r>
            <w:r>
              <w:rPr>
                <w:rFonts w:ascii="Times New Roman" w:hAnsi="Times New Roman" w:cs="Times New Roman"/>
                <w:sz w:val="24"/>
                <w:szCs w:val="24"/>
              </w:rPr>
              <w:t>Подготовка проекта Решения Собрания о бюджете Холмского городского округа на очередной финансовый год и плановый период</w:t>
            </w:r>
          </w:p>
        </w:tc>
        <w:tc>
          <w:tcPr>
            <w:tcW w:w="1755" w:type="dxa"/>
            <w:tcBorders>
              <w:left w:val="single" w:sz="8" w:space="0" w:color="auto"/>
              <w:bottom w:val="single" w:sz="4" w:space="0" w:color="auto"/>
              <w:right w:val="single" w:sz="8"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Финансовое управление</w:t>
            </w:r>
            <w:r w:rsidRPr="00792ACB">
              <w:rPr>
                <w:rFonts w:ascii="Times New Roman" w:hAnsi="Times New Roman" w:cs="Times New Roman"/>
                <w:sz w:val="24"/>
                <w:szCs w:val="24"/>
              </w:rPr>
              <w:t xml:space="preserve">      </w:t>
            </w:r>
          </w:p>
        </w:tc>
        <w:tc>
          <w:tcPr>
            <w:tcW w:w="1400" w:type="dxa"/>
            <w:tcBorders>
              <w:left w:val="single" w:sz="8" w:space="0" w:color="auto"/>
              <w:bottom w:val="single" w:sz="4" w:space="0" w:color="auto"/>
              <w:right w:val="single" w:sz="8"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Ежегодно</w:t>
            </w:r>
          </w:p>
        </w:tc>
      </w:tr>
      <w:tr w:rsidR="009D186B" w:rsidRPr="00792ACB" w:rsidTr="009D519C">
        <w:trPr>
          <w:trHeight w:val="2400"/>
          <w:tblCellSpacing w:w="5" w:type="nil"/>
        </w:trPr>
        <w:tc>
          <w:tcPr>
            <w:tcW w:w="585" w:type="dxa"/>
            <w:tcBorders>
              <w:top w:val="single" w:sz="4" w:space="0" w:color="auto"/>
              <w:left w:val="single" w:sz="4" w:space="0" w:color="auto"/>
              <w:bottom w:val="single" w:sz="4" w:space="0" w:color="auto"/>
              <w:right w:val="single" w:sz="4"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sidRPr="00792ACB">
              <w:rPr>
                <w:rFonts w:ascii="Times New Roman" w:hAnsi="Times New Roman" w:cs="Times New Roman"/>
                <w:sz w:val="24"/>
                <w:szCs w:val="24"/>
              </w:rPr>
              <w:t xml:space="preserve"> 5.</w:t>
            </w:r>
          </w:p>
        </w:tc>
        <w:tc>
          <w:tcPr>
            <w:tcW w:w="1825" w:type="dxa"/>
            <w:tcBorders>
              <w:top w:val="single" w:sz="4" w:space="0" w:color="auto"/>
              <w:left w:val="single" w:sz="4" w:space="0" w:color="auto"/>
              <w:bottom w:val="single" w:sz="4" w:space="0" w:color="auto"/>
              <w:right w:val="single" w:sz="4"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Решение Собрания Холмского городского округа</w:t>
            </w:r>
            <w:r w:rsidRPr="00792ACB">
              <w:rPr>
                <w:rFonts w:ascii="Times New Roman" w:hAnsi="Times New Roman" w:cs="Times New Roman"/>
                <w:sz w:val="24"/>
                <w:szCs w:val="24"/>
              </w:rPr>
              <w:t xml:space="preserve">      </w:t>
            </w:r>
          </w:p>
        </w:tc>
        <w:tc>
          <w:tcPr>
            <w:tcW w:w="3791" w:type="dxa"/>
            <w:tcBorders>
              <w:top w:val="single" w:sz="4" w:space="0" w:color="auto"/>
              <w:left w:val="single" w:sz="4" w:space="0" w:color="auto"/>
              <w:bottom w:val="single" w:sz="4" w:space="0" w:color="auto"/>
              <w:right w:val="single" w:sz="4"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Подготовка проекта Решения Собрания об утверждении годового отчета об исполнении бюджета Холмского городского округа за отчетный финансовый год</w:t>
            </w:r>
          </w:p>
        </w:tc>
        <w:tc>
          <w:tcPr>
            <w:tcW w:w="1755" w:type="dxa"/>
            <w:tcBorders>
              <w:top w:val="single" w:sz="4" w:space="0" w:color="auto"/>
              <w:left w:val="single" w:sz="4" w:space="0" w:color="auto"/>
              <w:bottom w:val="single" w:sz="4" w:space="0" w:color="auto"/>
              <w:right w:val="single" w:sz="4"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Финансовое управление</w:t>
            </w:r>
            <w:r w:rsidRPr="00792ACB">
              <w:rPr>
                <w:rFonts w:ascii="Times New Roman" w:hAnsi="Times New Roman" w:cs="Times New Roman"/>
                <w:sz w:val="24"/>
                <w:szCs w:val="24"/>
              </w:rPr>
              <w:t xml:space="preserve">      </w:t>
            </w:r>
          </w:p>
        </w:tc>
        <w:tc>
          <w:tcPr>
            <w:tcW w:w="1400" w:type="dxa"/>
            <w:tcBorders>
              <w:top w:val="single" w:sz="4" w:space="0" w:color="auto"/>
              <w:left w:val="single" w:sz="4" w:space="0" w:color="auto"/>
              <w:bottom w:val="single" w:sz="4" w:space="0" w:color="auto"/>
              <w:right w:val="single" w:sz="4"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Ежегодно</w:t>
            </w:r>
            <w:r w:rsidRPr="00792ACB">
              <w:rPr>
                <w:rFonts w:ascii="Times New Roman" w:hAnsi="Times New Roman" w:cs="Times New Roman"/>
                <w:sz w:val="24"/>
                <w:szCs w:val="24"/>
              </w:rPr>
              <w:t xml:space="preserve"> </w:t>
            </w:r>
          </w:p>
        </w:tc>
      </w:tr>
      <w:tr w:rsidR="009D186B" w:rsidRPr="00792ACB" w:rsidTr="009D519C">
        <w:trPr>
          <w:trHeight w:val="1400"/>
          <w:tblCellSpacing w:w="5" w:type="nil"/>
        </w:trPr>
        <w:tc>
          <w:tcPr>
            <w:tcW w:w="585" w:type="dxa"/>
            <w:tcBorders>
              <w:top w:val="single" w:sz="4" w:space="0" w:color="auto"/>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sidRPr="00792ACB">
              <w:rPr>
                <w:rFonts w:ascii="Times New Roman" w:hAnsi="Times New Roman" w:cs="Times New Roman"/>
                <w:sz w:val="24"/>
                <w:szCs w:val="24"/>
              </w:rPr>
              <w:t xml:space="preserve"> 6.</w:t>
            </w:r>
          </w:p>
        </w:tc>
        <w:tc>
          <w:tcPr>
            <w:tcW w:w="1825" w:type="dxa"/>
            <w:tcBorders>
              <w:top w:val="single" w:sz="4" w:space="0" w:color="auto"/>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Постановление администрации Холмского городского округа</w:t>
            </w:r>
            <w:r w:rsidRPr="00792ACB">
              <w:rPr>
                <w:rFonts w:ascii="Times New Roman" w:hAnsi="Times New Roman" w:cs="Times New Roman"/>
                <w:sz w:val="24"/>
                <w:szCs w:val="24"/>
              </w:rPr>
              <w:t xml:space="preserve">      </w:t>
            </w:r>
          </w:p>
        </w:tc>
        <w:tc>
          <w:tcPr>
            <w:tcW w:w="3791" w:type="dxa"/>
            <w:tcBorders>
              <w:top w:val="single" w:sz="4" w:space="0" w:color="auto"/>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sidRPr="00792ACB">
              <w:rPr>
                <w:rFonts w:ascii="Times New Roman" w:hAnsi="Times New Roman" w:cs="Times New Roman"/>
                <w:sz w:val="24"/>
                <w:szCs w:val="24"/>
              </w:rPr>
              <w:t>Подготовка</w:t>
            </w:r>
            <w:r>
              <w:rPr>
                <w:rFonts w:ascii="Times New Roman" w:hAnsi="Times New Roman" w:cs="Times New Roman"/>
                <w:sz w:val="24"/>
                <w:szCs w:val="24"/>
              </w:rPr>
              <w:t xml:space="preserve"> проектов </w:t>
            </w:r>
            <w:r w:rsidRPr="00792ACB">
              <w:rPr>
                <w:rFonts w:ascii="Times New Roman" w:hAnsi="Times New Roman" w:cs="Times New Roman"/>
                <w:sz w:val="24"/>
                <w:szCs w:val="24"/>
              </w:rPr>
              <w:t xml:space="preserve"> </w:t>
            </w:r>
            <w:r>
              <w:rPr>
                <w:rFonts w:ascii="Times New Roman" w:hAnsi="Times New Roman" w:cs="Times New Roman"/>
                <w:sz w:val="24"/>
                <w:szCs w:val="24"/>
              </w:rPr>
              <w:t>постановлений администрации о внесении изменений в нормативные правовые акты Холмского городского округа, регулирующие вопросы предоставления муниципальных гарантий</w:t>
            </w:r>
            <w:r w:rsidRPr="00792ACB">
              <w:rPr>
                <w:rFonts w:ascii="Times New Roman" w:hAnsi="Times New Roman" w:cs="Times New Roman"/>
                <w:sz w:val="24"/>
                <w:szCs w:val="24"/>
              </w:rPr>
              <w:t xml:space="preserve">            </w:t>
            </w:r>
          </w:p>
        </w:tc>
        <w:tc>
          <w:tcPr>
            <w:tcW w:w="1755" w:type="dxa"/>
            <w:tcBorders>
              <w:top w:val="single" w:sz="4" w:space="0" w:color="auto"/>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Финансовое управление, Управление экономики</w:t>
            </w:r>
            <w:r w:rsidRPr="00792ACB">
              <w:rPr>
                <w:rFonts w:ascii="Times New Roman" w:hAnsi="Times New Roman" w:cs="Times New Roman"/>
                <w:sz w:val="24"/>
                <w:szCs w:val="24"/>
              </w:rPr>
              <w:t xml:space="preserve">      </w:t>
            </w:r>
          </w:p>
        </w:tc>
        <w:tc>
          <w:tcPr>
            <w:tcW w:w="1400" w:type="dxa"/>
            <w:tcBorders>
              <w:top w:val="single" w:sz="4" w:space="0" w:color="auto"/>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течение периода действия Муниципальной программы по мере необходимости</w:t>
            </w:r>
          </w:p>
        </w:tc>
      </w:tr>
      <w:tr w:rsidR="009D186B" w:rsidRPr="00792ACB" w:rsidTr="00D5179B">
        <w:trPr>
          <w:trHeight w:val="1600"/>
          <w:tblCellSpacing w:w="5" w:type="nil"/>
        </w:trPr>
        <w:tc>
          <w:tcPr>
            <w:tcW w:w="585" w:type="dxa"/>
            <w:tcBorders>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sidRPr="00792ACB">
              <w:rPr>
                <w:rFonts w:ascii="Times New Roman" w:hAnsi="Times New Roman" w:cs="Times New Roman"/>
                <w:sz w:val="24"/>
                <w:szCs w:val="24"/>
              </w:rPr>
              <w:t xml:space="preserve"> 7.</w:t>
            </w:r>
          </w:p>
        </w:tc>
        <w:tc>
          <w:tcPr>
            <w:tcW w:w="1825" w:type="dxa"/>
            <w:tcBorders>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Постановление администрации Холмского городского округа</w:t>
            </w:r>
            <w:r w:rsidRPr="00792ACB">
              <w:rPr>
                <w:rFonts w:ascii="Times New Roman" w:hAnsi="Times New Roman" w:cs="Times New Roman"/>
                <w:sz w:val="24"/>
                <w:szCs w:val="24"/>
              </w:rPr>
              <w:t xml:space="preserve">      </w:t>
            </w:r>
          </w:p>
        </w:tc>
        <w:tc>
          <w:tcPr>
            <w:tcW w:w="3791" w:type="dxa"/>
            <w:tcBorders>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sidRPr="00792ACB">
              <w:rPr>
                <w:rFonts w:ascii="Times New Roman" w:hAnsi="Times New Roman" w:cs="Times New Roman"/>
                <w:sz w:val="24"/>
                <w:szCs w:val="24"/>
              </w:rPr>
              <w:t xml:space="preserve">Подготовка </w:t>
            </w:r>
            <w:r>
              <w:rPr>
                <w:rFonts w:ascii="Times New Roman" w:hAnsi="Times New Roman" w:cs="Times New Roman"/>
                <w:sz w:val="24"/>
                <w:szCs w:val="24"/>
              </w:rPr>
              <w:t>проекта постановления  администрации «О внесении изменений в Положение о резервном фонде администрации муниципального образования «Холмский городской округ»</w:t>
            </w:r>
            <w:r w:rsidRPr="00792ACB">
              <w:rPr>
                <w:rFonts w:ascii="Times New Roman" w:hAnsi="Times New Roman" w:cs="Times New Roman"/>
                <w:sz w:val="24"/>
                <w:szCs w:val="24"/>
              </w:rPr>
              <w:t xml:space="preserve"> </w:t>
            </w:r>
          </w:p>
        </w:tc>
        <w:tc>
          <w:tcPr>
            <w:tcW w:w="1755" w:type="dxa"/>
            <w:tcBorders>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Финансовое</w:t>
            </w:r>
            <w:proofErr w:type="gramEnd"/>
            <w:r>
              <w:rPr>
                <w:rFonts w:ascii="Times New Roman" w:hAnsi="Times New Roman" w:cs="Times New Roman"/>
                <w:sz w:val="24"/>
                <w:szCs w:val="24"/>
              </w:rPr>
              <w:t xml:space="preserve"> управления</w:t>
            </w:r>
            <w:r w:rsidRPr="00792ACB">
              <w:rPr>
                <w:rFonts w:ascii="Times New Roman" w:hAnsi="Times New Roman" w:cs="Times New Roman"/>
                <w:sz w:val="24"/>
                <w:szCs w:val="24"/>
              </w:rPr>
              <w:t xml:space="preserve">      </w:t>
            </w:r>
          </w:p>
        </w:tc>
        <w:tc>
          <w:tcPr>
            <w:tcW w:w="1400" w:type="dxa"/>
            <w:tcBorders>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течение периода действия Муниципальной программы по мере необходимости</w:t>
            </w:r>
          </w:p>
        </w:tc>
      </w:tr>
      <w:tr w:rsidR="009D186B" w:rsidRPr="00792ACB" w:rsidTr="00D5179B">
        <w:trPr>
          <w:trHeight w:val="2400"/>
          <w:tblCellSpacing w:w="5" w:type="nil"/>
        </w:trPr>
        <w:tc>
          <w:tcPr>
            <w:tcW w:w="585" w:type="dxa"/>
            <w:tcBorders>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sidRPr="00792ACB">
              <w:rPr>
                <w:rFonts w:ascii="Times New Roman" w:hAnsi="Times New Roman" w:cs="Times New Roman"/>
                <w:sz w:val="24"/>
                <w:szCs w:val="24"/>
              </w:rPr>
              <w:t xml:space="preserve"> 8.</w:t>
            </w:r>
          </w:p>
        </w:tc>
        <w:tc>
          <w:tcPr>
            <w:tcW w:w="1825" w:type="dxa"/>
            <w:tcBorders>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Постановление администрации Холмского городского округа</w:t>
            </w:r>
            <w:r w:rsidRPr="00792ACB">
              <w:rPr>
                <w:rFonts w:ascii="Times New Roman" w:hAnsi="Times New Roman" w:cs="Times New Roman"/>
                <w:sz w:val="24"/>
                <w:szCs w:val="24"/>
              </w:rPr>
              <w:t xml:space="preserve">      </w:t>
            </w:r>
          </w:p>
        </w:tc>
        <w:tc>
          <w:tcPr>
            <w:tcW w:w="3791" w:type="dxa"/>
            <w:tcBorders>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sidRPr="00792ACB">
              <w:rPr>
                <w:rFonts w:ascii="Times New Roman" w:hAnsi="Times New Roman" w:cs="Times New Roman"/>
                <w:sz w:val="24"/>
                <w:szCs w:val="24"/>
              </w:rPr>
              <w:t xml:space="preserve">Подготовка проекта    </w:t>
            </w:r>
            <w:r>
              <w:rPr>
                <w:rFonts w:ascii="Times New Roman" w:hAnsi="Times New Roman" w:cs="Times New Roman"/>
                <w:sz w:val="24"/>
                <w:szCs w:val="24"/>
              </w:rPr>
              <w:t xml:space="preserve">администрации «О конкурсном распределении расходных обязательств муниципального образования «Холмский городской округ» </w:t>
            </w:r>
          </w:p>
        </w:tc>
        <w:tc>
          <w:tcPr>
            <w:tcW w:w="1755" w:type="dxa"/>
            <w:tcBorders>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Финансовое управление</w:t>
            </w:r>
            <w:r w:rsidRPr="00792ACB">
              <w:rPr>
                <w:rFonts w:ascii="Times New Roman" w:hAnsi="Times New Roman" w:cs="Times New Roman"/>
                <w:sz w:val="24"/>
                <w:szCs w:val="24"/>
              </w:rPr>
              <w:t xml:space="preserve">      </w:t>
            </w:r>
          </w:p>
        </w:tc>
        <w:tc>
          <w:tcPr>
            <w:tcW w:w="1400" w:type="dxa"/>
            <w:tcBorders>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sidRPr="00792ACB">
              <w:rPr>
                <w:rFonts w:ascii="Times New Roman" w:hAnsi="Times New Roman" w:cs="Times New Roman"/>
                <w:sz w:val="24"/>
                <w:szCs w:val="24"/>
              </w:rPr>
              <w:t>201</w:t>
            </w:r>
            <w:r>
              <w:rPr>
                <w:rFonts w:ascii="Times New Roman" w:hAnsi="Times New Roman" w:cs="Times New Roman"/>
                <w:sz w:val="24"/>
                <w:szCs w:val="24"/>
              </w:rPr>
              <w:t>5</w:t>
            </w:r>
            <w:r w:rsidRPr="00792ACB">
              <w:rPr>
                <w:rFonts w:ascii="Times New Roman" w:hAnsi="Times New Roman" w:cs="Times New Roman"/>
                <w:sz w:val="24"/>
                <w:szCs w:val="24"/>
              </w:rPr>
              <w:t xml:space="preserve"> год </w:t>
            </w:r>
          </w:p>
        </w:tc>
      </w:tr>
      <w:tr w:rsidR="009D186B" w:rsidRPr="00792ACB" w:rsidTr="00D5179B">
        <w:trPr>
          <w:trHeight w:val="1200"/>
          <w:tblCellSpacing w:w="5" w:type="nil"/>
        </w:trPr>
        <w:tc>
          <w:tcPr>
            <w:tcW w:w="585" w:type="dxa"/>
            <w:tcBorders>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sidRPr="00792ACB">
              <w:rPr>
                <w:rFonts w:ascii="Times New Roman" w:hAnsi="Times New Roman" w:cs="Times New Roman"/>
                <w:sz w:val="24"/>
                <w:szCs w:val="24"/>
              </w:rPr>
              <w:t xml:space="preserve"> 9.</w:t>
            </w:r>
          </w:p>
        </w:tc>
        <w:tc>
          <w:tcPr>
            <w:tcW w:w="1825" w:type="dxa"/>
            <w:tcBorders>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Постановления, распоряжения администрации,  приказы Финансового управления</w:t>
            </w:r>
          </w:p>
        </w:tc>
        <w:tc>
          <w:tcPr>
            <w:tcW w:w="3791" w:type="dxa"/>
            <w:tcBorders>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Подготовка проектов постановлений, распоряжений администрации, приказов Финансового управления по вопросам бюджетного законодательства</w:t>
            </w:r>
            <w:r w:rsidRPr="00792ACB">
              <w:rPr>
                <w:rFonts w:ascii="Times New Roman" w:hAnsi="Times New Roman" w:cs="Times New Roman"/>
                <w:sz w:val="24"/>
                <w:szCs w:val="24"/>
              </w:rPr>
              <w:t xml:space="preserve">  </w:t>
            </w:r>
            <w:r>
              <w:rPr>
                <w:rFonts w:ascii="Times New Roman" w:hAnsi="Times New Roman" w:cs="Times New Roman"/>
                <w:sz w:val="24"/>
                <w:szCs w:val="24"/>
              </w:rPr>
              <w:t>в части задач, относящихся к реализации Муниципальной программы</w:t>
            </w:r>
            <w:r w:rsidRPr="00792ACB">
              <w:rPr>
                <w:rFonts w:ascii="Times New Roman" w:hAnsi="Times New Roman" w:cs="Times New Roman"/>
                <w:sz w:val="24"/>
                <w:szCs w:val="24"/>
              </w:rPr>
              <w:t xml:space="preserve">                </w:t>
            </w:r>
          </w:p>
        </w:tc>
        <w:tc>
          <w:tcPr>
            <w:tcW w:w="1755" w:type="dxa"/>
            <w:tcBorders>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Финансовое управление</w:t>
            </w:r>
          </w:p>
        </w:tc>
        <w:tc>
          <w:tcPr>
            <w:tcW w:w="1400" w:type="dxa"/>
            <w:tcBorders>
              <w:left w:val="single" w:sz="8" w:space="0" w:color="auto"/>
              <w:bottom w:val="single" w:sz="8" w:space="0" w:color="auto"/>
              <w:right w:val="single" w:sz="8" w:space="0" w:color="auto"/>
            </w:tcBorders>
          </w:tcPr>
          <w:p w:rsidR="009D186B" w:rsidRPr="00792ACB" w:rsidRDefault="009D186B" w:rsidP="00D51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 течение периода действия Муниципальной программы по мере необходимости</w:t>
            </w:r>
          </w:p>
        </w:tc>
      </w:tr>
    </w:tbl>
    <w:p w:rsidR="004434FC" w:rsidRDefault="004434FC">
      <w:r>
        <w:br w:type="page"/>
      </w:r>
    </w:p>
    <w:p w:rsidR="009D186B" w:rsidRDefault="009D186B" w:rsidP="004434FC">
      <w:pPr>
        <w:spacing w:after="0" w:line="240" w:lineRule="auto"/>
        <w:jc w:val="right"/>
        <w:rPr>
          <w:rFonts w:ascii="Times New Roman" w:hAnsi="Times New Roman" w:cs="Times New Roman"/>
          <w:sz w:val="24"/>
          <w:szCs w:val="24"/>
        </w:rPr>
        <w:sectPr w:rsidR="009D186B" w:rsidSect="009D186B">
          <w:pgSz w:w="11906" w:h="16838"/>
          <w:pgMar w:top="1134" w:right="851" w:bottom="1134" w:left="1701" w:header="709" w:footer="709" w:gutter="0"/>
          <w:cols w:space="708"/>
          <w:docGrid w:linePitch="360"/>
        </w:sectPr>
      </w:pPr>
    </w:p>
    <w:tbl>
      <w:tblPr>
        <w:tblStyle w:val="a3"/>
        <w:tblW w:w="0" w:type="auto"/>
        <w:tblInd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4"/>
      </w:tblGrid>
      <w:tr w:rsidR="009D519C" w:rsidTr="002573F8">
        <w:tc>
          <w:tcPr>
            <w:tcW w:w="4394" w:type="dxa"/>
          </w:tcPr>
          <w:p w:rsidR="009D519C" w:rsidRPr="000546FD" w:rsidRDefault="009D519C" w:rsidP="002573F8">
            <w:pPr>
              <w:jc w:val="both"/>
              <w:rPr>
                <w:rFonts w:ascii="Times New Roman" w:hAnsi="Times New Roman" w:cs="Times New Roman"/>
                <w:sz w:val="24"/>
                <w:szCs w:val="24"/>
              </w:rPr>
            </w:pPr>
            <w:r>
              <w:rPr>
                <w:rFonts w:ascii="Times New Roman" w:hAnsi="Times New Roman" w:cs="Times New Roman"/>
                <w:sz w:val="24"/>
                <w:szCs w:val="24"/>
              </w:rPr>
              <w:lastRenderedPageBreak/>
              <w:t>ПРИЛОЖЕНИЕ</w:t>
            </w:r>
            <w:r w:rsidRPr="000546FD">
              <w:rPr>
                <w:rFonts w:ascii="Times New Roman" w:hAnsi="Times New Roman" w:cs="Times New Roman"/>
                <w:sz w:val="24"/>
                <w:szCs w:val="24"/>
              </w:rPr>
              <w:t xml:space="preserve"> №</w:t>
            </w:r>
            <w:r>
              <w:rPr>
                <w:rFonts w:ascii="Times New Roman" w:hAnsi="Times New Roman" w:cs="Times New Roman"/>
                <w:sz w:val="24"/>
                <w:szCs w:val="24"/>
              </w:rPr>
              <w:t xml:space="preserve"> 3</w:t>
            </w:r>
          </w:p>
          <w:p w:rsidR="009D519C" w:rsidRPr="000546FD" w:rsidRDefault="009D519C" w:rsidP="002573F8">
            <w:pPr>
              <w:jc w:val="both"/>
              <w:rPr>
                <w:rFonts w:ascii="Times New Roman" w:hAnsi="Times New Roman" w:cs="Times New Roman"/>
                <w:sz w:val="24"/>
                <w:szCs w:val="24"/>
              </w:rPr>
            </w:pPr>
            <w:r>
              <w:rPr>
                <w:rFonts w:ascii="Times New Roman" w:hAnsi="Times New Roman" w:cs="Times New Roman"/>
                <w:sz w:val="24"/>
                <w:szCs w:val="24"/>
              </w:rPr>
              <w:t>к</w:t>
            </w:r>
            <w:r w:rsidRPr="000546FD">
              <w:rPr>
                <w:rFonts w:ascii="Times New Roman" w:hAnsi="Times New Roman" w:cs="Times New Roman"/>
                <w:sz w:val="24"/>
                <w:szCs w:val="24"/>
              </w:rPr>
              <w:t xml:space="preserve"> муниципальной программе </w:t>
            </w:r>
          </w:p>
          <w:p w:rsidR="009D519C" w:rsidRDefault="009D519C" w:rsidP="002573F8">
            <w:pPr>
              <w:jc w:val="both"/>
              <w:rPr>
                <w:rFonts w:ascii="Times New Roman" w:hAnsi="Times New Roman" w:cs="Times New Roman"/>
                <w:sz w:val="24"/>
                <w:szCs w:val="24"/>
              </w:rPr>
            </w:pPr>
            <w:r w:rsidRPr="000546FD">
              <w:rPr>
                <w:rFonts w:ascii="Times New Roman" w:hAnsi="Times New Roman" w:cs="Times New Roman"/>
                <w:sz w:val="24"/>
                <w:szCs w:val="24"/>
              </w:rPr>
              <w:t xml:space="preserve">«Повышение эффективности управления муниципальными финансами </w:t>
            </w:r>
            <w:r w:rsidR="00994E25">
              <w:rPr>
                <w:rFonts w:ascii="Times New Roman" w:hAnsi="Times New Roman" w:cs="Times New Roman"/>
                <w:sz w:val="24"/>
                <w:szCs w:val="24"/>
              </w:rPr>
              <w:t xml:space="preserve">в муниципальном образовании «Холмский городской округ» </w:t>
            </w:r>
            <w:r w:rsidRPr="000546FD">
              <w:rPr>
                <w:rFonts w:ascii="Times New Roman" w:hAnsi="Times New Roman" w:cs="Times New Roman"/>
                <w:sz w:val="24"/>
                <w:szCs w:val="24"/>
              </w:rPr>
              <w:t>на 2015</w:t>
            </w:r>
            <w:r w:rsidR="00994E25">
              <w:rPr>
                <w:rFonts w:ascii="Times New Roman" w:hAnsi="Times New Roman" w:cs="Times New Roman"/>
                <w:sz w:val="24"/>
                <w:szCs w:val="24"/>
              </w:rPr>
              <w:t xml:space="preserve"> – 2020 </w:t>
            </w:r>
            <w:r w:rsidRPr="000546FD">
              <w:rPr>
                <w:rFonts w:ascii="Times New Roman" w:hAnsi="Times New Roman" w:cs="Times New Roman"/>
                <w:sz w:val="24"/>
                <w:szCs w:val="24"/>
              </w:rPr>
              <w:t>годы</w:t>
            </w:r>
            <w:r w:rsidR="001D5A31">
              <w:rPr>
                <w:rFonts w:ascii="Times New Roman" w:hAnsi="Times New Roman" w:cs="Times New Roman"/>
                <w:sz w:val="24"/>
                <w:szCs w:val="24"/>
              </w:rPr>
              <w:t>»</w:t>
            </w:r>
            <w:r w:rsidR="002573F8">
              <w:rPr>
                <w:rFonts w:ascii="Times New Roman" w:hAnsi="Times New Roman" w:cs="Times New Roman"/>
                <w:sz w:val="24"/>
                <w:szCs w:val="24"/>
              </w:rPr>
              <w:t>, утвержденное постановлением администрации муниципального образования «Холмский городской округ»</w:t>
            </w:r>
          </w:p>
          <w:p w:rsidR="001D5A31" w:rsidRDefault="001B045D" w:rsidP="002573F8">
            <w:pPr>
              <w:jc w:val="both"/>
              <w:rPr>
                <w:rFonts w:ascii="Times New Roman" w:hAnsi="Times New Roman" w:cs="Times New Roman"/>
                <w:sz w:val="24"/>
                <w:szCs w:val="24"/>
              </w:rPr>
            </w:pPr>
            <w:r w:rsidRPr="00AB35DE">
              <w:rPr>
                <w:rFonts w:ascii="Times New Roman" w:hAnsi="Times New Roman" w:cs="Times New Roman"/>
                <w:sz w:val="24"/>
                <w:szCs w:val="24"/>
              </w:rPr>
              <w:t xml:space="preserve">от </w:t>
            </w:r>
            <w:r w:rsidRPr="001B045D">
              <w:rPr>
                <w:rFonts w:ascii="Times New Roman" w:hAnsi="Times New Roman" w:cs="Times New Roman"/>
                <w:sz w:val="24"/>
                <w:szCs w:val="24"/>
                <w:u w:val="single"/>
              </w:rPr>
              <w:t>28.08.2014г.</w:t>
            </w:r>
            <w:r>
              <w:rPr>
                <w:rFonts w:ascii="Times New Roman" w:hAnsi="Times New Roman" w:cs="Times New Roman"/>
                <w:sz w:val="24"/>
                <w:szCs w:val="24"/>
              </w:rPr>
              <w:t xml:space="preserve"> № </w:t>
            </w:r>
            <w:r w:rsidRPr="001B045D">
              <w:rPr>
                <w:rFonts w:ascii="Times New Roman" w:hAnsi="Times New Roman" w:cs="Times New Roman"/>
                <w:sz w:val="24"/>
                <w:szCs w:val="24"/>
                <w:u w:val="single"/>
              </w:rPr>
              <w:t>923</w:t>
            </w:r>
          </w:p>
        </w:tc>
      </w:tr>
    </w:tbl>
    <w:p w:rsidR="009D519C" w:rsidRDefault="009D519C" w:rsidP="004434FC">
      <w:pPr>
        <w:spacing w:after="0" w:line="240" w:lineRule="auto"/>
        <w:jc w:val="right"/>
        <w:rPr>
          <w:rFonts w:ascii="Times New Roman" w:hAnsi="Times New Roman" w:cs="Times New Roman"/>
          <w:sz w:val="24"/>
          <w:szCs w:val="24"/>
        </w:rPr>
      </w:pPr>
    </w:p>
    <w:p w:rsidR="004434FC" w:rsidRPr="00A54571" w:rsidRDefault="004434FC" w:rsidP="004434FC">
      <w:pPr>
        <w:widowControl w:val="0"/>
        <w:autoSpaceDE w:val="0"/>
        <w:autoSpaceDN w:val="0"/>
        <w:adjustRightInd w:val="0"/>
        <w:spacing w:after="0" w:line="240" w:lineRule="auto"/>
        <w:jc w:val="center"/>
        <w:rPr>
          <w:rFonts w:ascii="Times New Roman" w:hAnsi="Times New Roman" w:cs="Times New Roman"/>
          <w:b/>
          <w:bCs/>
          <w:sz w:val="24"/>
          <w:szCs w:val="24"/>
        </w:rPr>
      </w:pPr>
      <w:r w:rsidRPr="00A54571">
        <w:rPr>
          <w:rFonts w:ascii="Times New Roman" w:hAnsi="Times New Roman" w:cs="Times New Roman"/>
          <w:b/>
          <w:bCs/>
          <w:sz w:val="24"/>
          <w:szCs w:val="24"/>
        </w:rPr>
        <w:t>Таблица 3. СВЕДЕНИЯ</w:t>
      </w:r>
    </w:p>
    <w:p w:rsidR="004434FC" w:rsidRPr="00A54571" w:rsidRDefault="004434FC" w:rsidP="004434FC">
      <w:pPr>
        <w:widowControl w:val="0"/>
        <w:autoSpaceDE w:val="0"/>
        <w:autoSpaceDN w:val="0"/>
        <w:adjustRightInd w:val="0"/>
        <w:spacing w:after="0" w:line="240" w:lineRule="auto"/>
        <w:jc w:val="center"/>
        <w:rPr>
          <w:rFonts w:ascii="Times New Roman" w:hAnsi="Times New Roman" w:cs="Times New Roman"/>
          <w:b/>
          <w:bCs/>
          <w:sz w:val="24"/>
          <w:szCs w:val="24"/>
        </w:rPr>
      </w:pPr>
      <w:r w:rsidRPr="00A54571">
        <w:rPr>
          <w:rFonts w:ascii="Times New Roman" w:hAnsi="Times New Roman" w:cs="Times New Roman"/>
          <w:b/>
          <w:bCs/>
          <w:sz w:val="24"/>
          <w:szCs w:val="24"/>
        </w:rPr>
        <w:t>ОБ ИНДИКАТОРАХ (ПОКАЗАТЕЛЯХ) И ИХ ЗНАЧЕНИЯХ</w:t>
      </w:r>
    </w:p>
    <w:p w:rsidR="004434FC" w:rsidRPr="00A54571" w:rsidRDefault="004434FC" w:rsidP="004434FC">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b/>
          <w:bCs/>
          <w:sz w:val="24"/>
          <w:szCs w:val="24"/>
        </w:rPr>
        <w:t xml:space="preserve">МУНИЦИПАЛЬНОЙ ПРОГРАММЫ «ПОВЫШЕНИЕ ЭФФЕКТИВНОСТИ УПРАВЛЕНИЯ МУНИЦИПАЛЬНЫМИ ФИНАНСАМИ В МУНИЦИПАЛЬНОМ ОБРАЗОВАНИИ «ХОЛМСКИЙ ГОРОДСКОЙ ОКРУГ» </w:t>
      </w:r>
    </w:p>
    <w:p w:rsidR="004434FC" w:rsidRDefault="004434FC" w:rsidP="004434FC"/>
    <w:tbl>
      <w:tblPr>
        <w:tblW w:w="14155" w:type="dxa"/>
        <w:tblCellSpacing w:w="5" w:type="nil"/>
        <w:tblInd w:w="75" w:type="dxa"/>
        <w:tblLayout w:type="fixed"/>
        <w:tblCellMar>
          <w:left w:w="75" w:type="dxa"/>
          <w:right w:w="75" w:type="dxa"/>
        </w:tblCellMar>
        <w:tblLook w:val="0000" w:firstRow="0" w:lastRow="0" w:firstColumn="0" w:lastColumn="0" w:noHBand="0" w:noVBand="0"/>
      </w:tblPr>
      <w:tblGrid>
        <w:gridCol w:w="585"/>
        <w:gridCol w:w="4093"/>
        <w:gridCol w:w="1287"/>
        <w:gridCol w:w="1170"/>
        <w:gridCol w:w="1170"/>
        <w:gridCol w:w="1170"/>
        <w:gridCol w:w="1170"/>
        <w:gridCol w:w="1170"/>
        <w:gridCol w:w="1170"/>
        <w:gridCol w:w="1170"/>
      </w:tblGrid>
      <w:tr w:rsidR="004434FC" w:rsidRPr="00A54571" w:rsidTr="00D5179B">
        <w:trPr>
          <w:tblCellSpacing w:w="5" w:type="nil"/>
        </w:trPr>
        <w:tc>
          <w:tcPr>
            <w:tcW w:w="585" w:type="dxa"/>
            <w:vMerge w:val="restart"/>
            <w:tcBorders>
              <w:top w:val="single" w:sz="8" w:space="0" w:color="auto"/>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N</w:t>
            </w:r>
          </w:p>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A54571">
              <w:rPr>
                <w:rFonts w:ascii="Times New Roman" w:hAnsi="Times New Roman" w:cs="Times New Roman"/>
                <w:sz w:val="24"/>
                <w:szCs w:val="24"/>
              </w:rPr>
              <w:t>п</w:t>
            </w:r>
            <w:proofErr w:type="gramEnd"/>
            <w:r>
              <w:rPr>
                <w:rFonts w:ascii="Times New Roman" w:hAnsi="Times New Roman" w:cs="Times New Roman"/>
                <w:sz w:val="24"/>
                <w:szCs w:val="24"/>
              </w:rPr>
              <w:t>/</w:t>
            </w:r>
            <w:r w:rsidRPr="00A54571">
              <w:rPr>
                <w:rFonts w:ascii="Times New Roman" w:hAnsi="Times New Roman" w:cs="Times New Roman"/>
                <w:sz w:val="24"/>
                <w:szCs w:val="24"/>
              </w:rPr>
              <w:t>п</w:t>
            </w:r>
          </w:p>
        </w:tc>
        <w:tc>
          <w:tcPr>
            <w:tcW w:w="4093" w:type="dxa"/>
            <w:vMerge w:val="restart"/>
            <w:tcBorders>
              <w:top w:val="single" w:sz="8" w:space="0" w:color="auto"/>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Наименование индикатора</w:t>
            </w:r>
          </w:p>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(показателя)</w:t>
            </w:r>
          </w:p>
        </w:tc>
        <w:tc>
          <w:tcPr>
            <w:tcW w:w="1287" w:type="dxa"/>
            <w:vMerge w:val="restart"/>
            <w:tcBorders>
              <w:top w:val="single" w:sz="8" w:space="0" w:color="auto"/>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Единица</w:t>
            </w:r>
          </w:p>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измерения</w:t>
            </w:r>
          </w:p>
        </w:tc>
        <w:tc>
          <w:tcPr>
            <w:tcW w:w="1170" w:type="dxa"/>
            <w:vMerge w:val="restart"/>
            <w:tcBorders>
              <w:top w:val="single" w:sz="8" w:space="0" w:color="auto"/>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Базовое</w:t>
            </w:r>
          </w:p>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значение</w:t>
            </w:r>
          </w:p>
        </w:tc>
        <w:tc>
          <w:tcPr>
            <w:tcW w:w="7020" w:type="dxa"/>
            <w:gridSpan w:val="6"/>
            <w:tcBorders>
              <w:top w:val="single" w:sz="8" w:space="0" w:color="auto"/>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Плановое значение индикатора (показателя)</w:t>
            </w:r>
          </w:p>
        </w:tc>
      </w:tr>
      <w:tr w:rsidR="004434FC" w:rsidRPr="00A54571" w:rsidTr="00D5179B">
        <w:trPr>
          <w:trHeight w:val="254"/>
          <w:tblCellSpacing w:w="5" w:type="nil"/>
        </w:trPr>
        <w:tc>
          <w:tcPr>
            <w:tcW w:w="585" w:type="dxa"/>
            <w:vMerge/>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p>
        </w:tc>
        <w:tc>
          <w:tcPr>
            <w:tcW w:w="4093" w:type="dxa"/>
            <w:vMerge/>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p>
        </w:tc>
        <w:tc>
          <w:tcPr>
            <w:tcW w:w="1287" w:type="dxa"/>
            <w:vMerge/>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vMerge/>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2015 год</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2016 год</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2017 год</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2018 год</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2019 год</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2020 год</w:t>
            </w:r>
          </w:p>
        </w:tc>
      </w:tr>
      <w:tr w:rsidR="004434FC" w:rsidRPr="00A54571" w:rsidTr="00D5179B">
        <w:trPr>
          <w:tblCellSpacing w:w="5" w:type="nil"/>
        </w:trPr>
        <w:tc>
          <w:tcPr>
            <w:tcW w:w="585"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1</w:t>
            </w:r>
          </w:p>
        </w:tc>
        <w:tc>
          <w:tcPr>
            <w:tcW w:w="4093"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2</w:t>
            </w:r>
          </w:p>
        </w:tc>
        <w:tc>
          <w:tcPr>
            <w:tcW w:w="1287"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3</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4</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6</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7</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8</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9</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10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11</w:t>
            </w:r>
          </w:p>
        </w:tc>
      </w:tr>
      <w:tr w:rsidR="004434FC" w:rsidRPr="00A54571" w:rsidTr="00D5179B">
        <w:trPr>
          <w:tblCellSpacing w:w="5" w:type="nil"/>
        </w:trPr>
        <w:tc>
          <w:tcPr>
            <w:tcW w:w="585"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rPr>
                <w:rFonts w:ascii="Times New Roman" w:hAnsi="Times New Roman" w:cs="Times New Roman"/>
                <w:sz w:val="24"/>
                <w:szCs w:val="24"/>
              </w:rPr>
            </w:pPr>
            <w:r w:rsidRPr="00A54571">
              <w:rPr>
                <w:rFonts w:ascii="Times New Roman" w:hAnsi="Times New Roman" w:cs="Times New Roman"/>
                <w:sz w:val="24"/>
                <w:szCs w:val="24"/>
              </w:rPr>
              <w:t xml:space="preserve"> 1.</w:t>
            </w:r>
          </w:p>
        </w:tc>
        <w:tc>
          <w:tcPr>
            <w:tcW w:w="4093"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both"/>
              <w:rPr>
                <w:rFonts w:ascii="Times New Roman" w:hAnsi="Times New Roman" w:cs="Times New Roman"/>
                <w:sz w:val="24"/>
                <w:szCs w:val="24"/>
              </w:rPr>
            </w:pPr>
            <w:r w:rsidRPr="00A54571">
              <w:rPr>
                <w:rFonts w:ascii="Times New Roman" w:hAnsi="Times New Roman" w:cs="Times New Roman"/>
                <w:sz w:val="24"/>
                <w:szCs w:val="24"/>
              </w:rPr>
              <w:t xml:space="preserve">Утверждение бюджета </w:t>
            </w:r>
            <w:r>
              <w:rPr>
                <w:rFonts w:ascii="Times New Roman" w:hAnsi="Times New Roman" w:cs="Times New Roman"/>
                <w:sz w:val="24"/>
                <w:szCs w:val="24"/>
              </w:rPr>
              <w:t>муниципального образования «Холмский городской округ» на</w:t>
            </w:r>
            <w:r w:rsidRPr="00A54571">
              <w:rPr>
                <w:rFonts w:ascii="Times New Roman" w:hAnsi="Times New Roman" w:cs="Times New Roman"/>
                <w:sz w:val="24"/>
                <w:szCs w:val="24"/>
              </w:rPr>
              <w:t xml:space="preserve"> трехлетний период</w:t>
            </w:r>
            <w:r>
              <w:rPr>
                <w:rFonts w:ascii="Times New Roman" w:hAnsi="Times New Roman" w:cs="Times New Roman"/>
                <w:sz w:val="24"/>
                <w:szCs w:val="24"/>
              </w:rPr>
              <w:t xml:space="preserve"> </w:t>
            </w:r>
            <w:r w:rsidRPr="00A54571">
              <w:rPr>
                <w:rFonts w:ascii="Times New Roman" w:hAnsi="Times New Roman" w:cs="Times New Roman"/>
                <w:sz w:val="24"/>
                <w:szCs w:val="24"/>
              </w:rPr>
              <w:t>(на очередной финансовый год</w:t>
            </w:r>
            <w:r>
              <w:rPr>
                <w:rFonts w:ascii="Times New Roman" w:hAnsi="Times New Roman" w:cs="Times New Roman"/>
                <w:sz w:val="24"/>
                <w:szCs w:val="24"/>
              </w:rPr>
              <w:t xml:space="preserve"> </w:t>
            </w:r>
            <w:r w:rsidRPr="00A54571">
              <w:rPr>
                <w:rFonts w:ascii="Times New Roman" w:hAnsi="Times New Roman" w:cs="Times New Roman"/>
                <w:sz w:val="24"/>
                <w:szCs w:val="24"/>
              </w:rPr>
              <w:t xml:space="preserve">и на плановый период) </w:t>
            </w:r>
          </w:p>
        </w:tc>
        <w:tc>
          <w:tcPr>
            <w:tcW w:w="1287"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rPr>
                <w:rFonts w:ascii="Times New Roman" w:hAnsi="Times New Roman" w:cs="Times New Roman"/>
                <w:sz w:val="24"/>
                <w:szCs w:val="24"/>
              </w:rPr>
            </w:pP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да</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да</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да</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да</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да</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да</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bookmarkStart w:id="16" w:name="Par1034"/>
            <w:bookmarkEnd w:id="16"/>
            <w:r w:rsidRPr="00A54571">
              <w:rPr>
                <w:rFonts w:ascii="Times New Roman" w:hAnsi="Times New Roman" w:cs="Times New Roman"/>
                <w:sz w:val="24"/>
                <w:szCs w:val="24"/>
              </w:rPr>
              <w:t>да</w:t>
            </w:r>
          </w:p>
        </w:tc>
      </w:tr>
      <w:tr w:rsidR="004434FC" w:rsidRPr="00A54571" w:rsidTr="00D5179B">
        <w:trPr>
          <w:tblCellSpacing w:w="5" w:type="nil"/>
        </w:trPr>
        <w:tc>
          <w:tcPr>
            <w:tcW w:w="585"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rPr>
                <w:rFonts w:ascii="Times New Roman" w:hAnsi="Times New Roman" w:cs="Times New Roman"/>
                <w:sz w:val="24"/>
                <w:szCs w:val="24"/>
              </w:rPr>
            </w:pPr>
            <w:r w:rsidRPr="00A54571">
              <w:rPr>
                <w:rFonts w:ascii="Times New Roman" w:hAnsi="Times New Roman" w:cs="Times New Roman"/>
                <w:sz w:val="24"/>
                <w:szCs w:val="24"/>
              </w:rPr>
              <w:t xml:space="preserve"> 2.</w:t>
            </w:r>
          </w:p>
        </w:tc>
        <w:tc>
          <w:tcPr>
            <w:tcW w:w="4093"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both"/>
              <w:rPr>
                <w:rFonts w:ascii="Times New Roman" w:hAnsi="Times New Roman" w:cs="Times New Roman"/>
                <w:sz w:val="24"/>
                <w:szCs w:val="24"/>
              </w:rPr>
            </w:pPr>
            <w:r w:rsidRPr="00A54571">
              <w:rPr>
                <w:rFonts w:ascii="Times New Roman" w:hAnsi="Times New Roman" w:cs="Times New Roman"/>
                <w:sz w:val="24"/>
                <w:szCs w:val="24"/>
              </w:rPr>
              <w:t xml:space="preserve">Обеспечение исполнения расходных обязательств </w:t>
            </w:r>
            <w:r>
              <w:rPr>
                <w:rFonts w:ascii="Times New Roman" w:hAnsi="Times New Roman" w:cs="Times New Roman"/>
                <w:sz w:val="24"/>
                <w:szCs w:val="24"/>
              </w:rPr>
              <w:t>муниципального образования «Холмский городской округ»</w:t>
            </w:r>
          </w:p>
        </w:tc>
        <w:tc>
          <w:tcPr>
            <w:tcW w:w="1287"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94,6</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не менее</w:t>
            </w:r>
          </w:p>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не менее</w:t>
            </w:r>
          </w:p>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не менее</w:t>
            </w:r>
          </w:p>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не менее</w:t>
            </w:r>
          </w:p>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не менее</w:t>
            </w:r>
          </w:p>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bookmarkStart w:id="17" w:name="Par1039"/>
            <w:bookmarkEnd w:id="17"/>
            <w:r w:rsidRPr="00A54571">
              <w:rPr>
                <w:rFonts w:ascii="Times New Roman" w:hAnsi="Times New Roman" w:cs="Times New Roman"/>
                <w:sz w:val="24"/>
                <w:szCs w:val="24"/>
              </w:rPr>
              <w:t>не менее</w:t>
            </w:r>
          </w:p>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90</w:t>
            </w:r>
          </w:p>
        </w:tc>
      </w:tr>
      <w:tr w:rsidR="004434FC" w:rsidRPr="00A54571" w:rsidTr="00D5179B">
        <w:trPr>
          <w:tblCellSpacing w:w="5" w:type="nil"/>
        </w:trPr>
        <w:tc>
          <w:tcPr>
            <w:tcW w:w="585"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rPr>
                <w:rFonts w:ascii="Times New Roman" w:hAnsi="Times New Roman" w:cs="Times New Roman"/>
                <w:sz w:val="24"/>
                <w:szCs w:val="24"/>
              </w:rPr>
            </w:pPr>
            <w:r w:rsidRPr="00A54571">
              <w:rPr>
                <w:rFonts w:ascii="Times New Roman" w:hAnsi="Times New Roman" w:cs="Times New Roman"/>
                <w:sz w:val="24"/>
                <w:szCs w:val="24"/>
              </w:rPr>
              <w:t xml:space="preserve"> 3.</w:t>
            </w:r>
          </w:p>
        </w:tc>
        <w:tc>
          <w:tcPr>
            <w:tcW w:w="4093"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both"/>
              <w:rPr>
                <w:rFonts w:ascii="Times New Roman" w:hAnsi="Times New Roman" w:cs="Times New Roman"/>
                <w:sz w:val="24"/>
                <w:szCs w:val="24"/>
              </w:rPr>
            </w:pPr>
            <w:r w:rsidRPr="00A54571">
              <w:rPr>
                <w:rFonts w:ascii="Times New Roman" w:hAnsi="Times New Roman" w:cs="Times New Roman"/>
                <w:sz w:val="24"/>
                <w:szCs w:val="24"/>
              </w:rPr>
              <w:t xml:space="preserve">Удельный вес расходов </w:t>
            </w:r>
            <w:r>
              <w:rPr>
                <w:rFonts w:ascii="Times New Roman" w:hAnsi="Times New Roman" w:cs="Times New Roman"/>
                <w:sz w:val="24"/>
                <w:szCs w:val="24"/>
              </w:rPr>
              <w:lastRenderedPageBreak/>
              <w:t xml:space="preserve">муниципального </w:t>
            </w:r>
            <w:r w:rsidRPr="00A54571">
              <w:rPr>
                <w:rFonts w:ascii="Times New Roman" w:hAnsi="Times New Roman" w:cs="Times New Roman"/>
                <w:sz w:val="24"/>
                <w:szCs w:val="24"/>
              </w:rPr>
              <w:t xml:space="preserve">бюджета, </w:t>
            </w:r>
            <w:r>
              <w:rPr>
                <w:rFonts w:ascii="Times New Roman" w:hAnsi="Times New Roman" w:cs="Times New Roman"/>
                <w:sz w:val="24"/>
                <w:szCs w:val="24"/>
              </w:rPr>
              <w:t>ф</w:t>
            </w:r>
            <w:r w:rsidRPr="00A54571">
              <w:rPr>
                <w:rFonts w:ascii="Times New Roman" w:hAnsi="Times New Roman" w:cs="Times New Roman"/>
                <w:sz w:val="24"/>
                <w:szCs w:val="24"/>
              </w:rPr>
              <w:t xml:space="preserve">ормируемых в рамках программ, в общем объеме расходов </w:t>
            </w:r>
            <w:r>
              <w:rPr>
                <w:rFonts w:ascii="Times New Roman" w:hAnsi="Times New Roman" w:cs="Times New Roman"/>
                <w:sz w:val="24"/>
                <w:szCs w:val="24"/>
              </w:rPr>
              <w:t>муниципального</w:t>
            </w:r>
            <w:r w:rsidRPr="00A54571">
              <w:rPr>
                <w:rFonts w:ascii="Times New Roman" w:hAnsi="Times New Roman" w:cs="Times New Roman"/>
                <w:sz w:val="24"/>
                <w:szCs w:val="24"/>
              </w:rPr>
              <w:t xml:space="preserve"> бюджета </w:t>
            </w:r>
          </w:p>
        </w:tc>
        <w:tc>
          <w:tcPr>
            <w:tcW w:w="1287"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lastRenderedPageBreak/>
              <w:t>%</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20,6</w:t>
            </w:r>
          </w:p>
        </w:tc>
        <w:tc>
          <w:tcPr>
            <w:tcW w:w="1170" w:type="dxa"/>
            <w:tcBorders>
              <w:left w:val="single" w:sz="8" w:space="0" w:color="auto"/>
              <w:bottom w:val="single" w:sz="8" w:space="0" w:color="auto"/>
              <w:right w:val="single" w:sz="8" w:space="0" w:color="auto"/>
            </w:tcBorders>
          </w:tcPr>
          <w:p w:rsidR="004434FC" w:rsidRPr="00A54571" w:rsidRDefault="000E617F" w:rsidP="000E617F">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не менее </w:t>
            </w:r>
            <w:r w:rsidR="004434FC">
              <w:rPr>
                <w:rFonts w:ascii="Times New Roman" w:hAnsi="Times New Roman" w:cs="Times New Roman"/>
                <w:sz w:val="24"/>
                <w:szCs w:val="24"/>
              </w:rPr>
              <w:lastRenderedPageBreak/>
              <w:t>70</w:t>
            </w:r>
          </w:p>
        </w:tc>
        <w:tc>
          <w:tcPr>
            <w:tcW w:w="1170" w:type="dxa"/>
            <w:tcBorders>
              <w:left w:val="single" w:sz="8" w:space="0" w:color="auto"/>
              <w:bottom w:val="single" w:sz="8" w:space="0" w:color="auto"/>
              <w:right w:val="single" w:sz="8" w:space="0" w:color="auto"/>
            </w:tcBorders>
          </w:tcPr>
          <w:p w:rsidR="004434FC" w:rsidRPr="00A54571" w:rsidRDefault="000E617F"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не менее </w:t>
            </w:r>
            <w:r>
              <w:rPr>
                <w:rFonts w:ascii="Times New Roman" w:hAnsi="Times New Roman" w:cs="Times New Roman"/>
                <w:sz w:val="24"/>
                <w:szCs w:val="24"/>
              </w:rPr>
              <w:lastRenderedPageBreak/>
              <w:t>70</w:t>
            </w:r>
          </w:p>
        </w:tc>
        <w:tc>
          <w:tcPr>
            <w:tcW w:w="1170" w:type="dxa"/>
            <w:tcBorders>
              <w:left w:val="single" w:sz="8" w:space="0" w:color="auto"/>
              <w:bottom w:val="single" w:sz="8" w:space="0" w:color="auto"/>
              <w:right w:val="single" w:sz="8" w:space="0" w:color="auto"/>
            </w:tcBorders>
          </w:tcPr>
          <w:p w:rsidR="004434FC" w:rsidRPr="00A54571" w:rsidRDefault="000E617F"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не менее </w:t>
            </w:r>
            <w:r>
              <w:rPr>
                <w:rFonts w:ascii="Times New Roman" w:hAnsi="Times New Roman" w:cs="Times New Roman"/>
                <w:sz w:val="24"/>
                <w:szCs w:val="24"/>
              </w:rPr>
              <w:lastRenderedPageBreak/>
              <w:t>70</w:t>
            </w:r>
          </w:p>
        </w:tc>
        <w:tc>
          <w:tcPr>
            <w:tcW w:w="1170" w:type="dxa"/>
            <w:tcBorders>
              <w:left w:val="single" w:sz="8" w:space="0" w:color="auto"/>
              <w:bottom w:val="single" w:sz="8" w:space="0" w:color="auto"/>
              <w:right w:val="single" w:sz="8" w:space="0" w:color="auto"/>
            </w:tcBorders>
          </w:tcPr>
          <w:p w:rsidR="004434FC" w:rsidRPr="00A54571" w:rsidRDefault="000E617F"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не менее </w:t>
            </w:r>
            <w:r>
              <w:rPr>
                <w:rFonts w:ascii="Times New Roman" w:hAnsi="Times New Roman" w:cs="Times New Roman"/>
                <w:sz w:val="24"/>
                <w:szCs w:val="24"/>
              </w:rPr>
              <w:lastRenderedPageBreak/>
              <w:t>70</w:t>
            </w:r>
          </w:p>
        </w:tc>
        <w:tc>
          <w:tcPr>
            <w:tcW w:w="1170" w:type="dxa"/>
            <w:tcBorders>
              <w:left w:val="single" w:sz="8" w:space="0" w:color="auto"/>
              <w:bottom w:val="single" w:sz="8" w:space="0" w:color="auto"/>
              <w:right w:val="single" w:sz="8" w:space="0" w:color="auto"/>
            </w:tcBorders>
          </w:tcPr>
          <w:p w:rsidR="004434FC" w:rsidRPr="00A54571" w:rsidRDefault="000E617F" w:rsidP="000E617F">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не менее </w:t>
            </w:r>
            <w:r>
              <w:rPr>
                <w:rFonts w:ascii="Times New Roman" w:hAnsi="Times New Roman" w:cs="Times New Roman"/>
                <w:sz w:val="24"/>
                <w:szCs w:val="24"/>
              </w:rPr>
              <w:lastRenderedPageBreak/>
              <w:t>80</w:t>
            </w:r>
          </w:p>
        </w:tc>
        <w:tc>
          <w:tcPr>
            <w:tcW w:w="1170" w:type="dxa"/>
            <w:tcBorders>
              <w:left w:val="single" w:sz="8" w:space="0" w:color="auto"/>
              <w:bottom w:val="single" w:sz="8" w:space="0" w:color="auto"/>
              <w:right w:val="single" w:sz="8" w:space="0" w:color="auto"/>
            </w:tcBorders>
          </w:tcPr>
          <w:p w:rsidR="004434FC" w:rsidRPr="00A54571" w:rsidRDefault="000E617F" w:rsidP="000E617F">
            <w:pPr>
              <w:widowControl w:val="0"/>
              <w:autoSpaceDE w:val="0"/>
              <w:autoSpaceDN w:val="0"/>
              <w:adjustRightInd w:val="0"/>
              <w:spacing w:after="0" w:line="240" w:lineRule="auto"/>
              <w:jc w:val="center"/>
              <w:rPr>
                <w:rFonts w:ascii="Times New Roman" w:hAnsi="Times New Roman" w:cs="Times New Roman"/>
                <w:sz w:val="24"/>
                <w:szCs w:val="24"/>
              </w:rPr>
            </w:pPr>
            <w:bookmarkStart w:id="18" w:name="Par1043"/>
            <w:bookmarkEnd w:id="18"/>
            <w:r>
              <w:rPr>
                <w:rFonts w:ascii="Times New Roman" w:hAnsi="Times New Roman" w:cs="Times New Roman"/>
                <w:sz w:val="24"/>
                <w:szCs w:val="24"/>
              </w:rPr>
              <w:lastRenderedPageBreak/>
              <w:t xml:space="preserve">не менее </w:t>
            </w:r>
            <w:r>
              <w:rPr>
                <w:rFonts w:ascii="Times New Roman" w:hAnsi="Times New Roman" w:cs="Times New Roman"/>
                <w:sz w:val="24"/>
                <w:szCs w:val="24"/>
              </w:rPr>
              <w:lastRenderedPageBreak/>
              <w:t>80</w:t>
            </w:r>
          </w:p>
        </w:tc>
      </w:tr>
      <w:tr w:rsidR="004434FC" w:rsidRPr="00A54571" w:rsidTr="00D5179B">
        <w:trPr>
          <w:tblCellSpacing w:w="5" w:type="nil"/>
        </w:trPr>
        <w:tc>
          <w:tcPr>
            <w:tcW w:w="585"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rPr>
                <w:rFonts w:ascii="Times New Roman" w:hAnsi="Times New Roman" w:cs="Times New Roman"/>
                <w:sz w:val="24"/>
                <w:szCs w:val="24"/>
              </w:rPr>
            </w:pPr>
            <w:r w:rsidRPr="00A54571">
              <w:rPr>
                <w:rFonts w:ascii="Times New Roman" w:hAnsi="Times New Roman" w:cs="Times New Roman"/>
                <w:sz w:val="24"/>
                <w:szCs w:val="24"/>
              </w:rPr>
              <w:lastRenderedPageBreak/>
              <w:t xml:space="preserve"> 4.</w:t>
            </w:r>
          </w:p>
        </w:tc>
        <w:tc>
          <w:tcPr>
            <w:tcW w:w="4093"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both"/>
              <w:rPr>
                <w:rFonts w:ascii="Times New Roman" w:hAnsi="Times New Roman" w:cs="Times New Roman"/>
                <w:sz w:val="24"/>
                <w:szCs w:val="24"/>
              </w:rPr>
            </w:pPr>
            <w:r w:rsidRPr="00A54571">
              <w:rPr>
                <w:rFonts w:ascii="Times New Roman" w:hAnsi="Times New Roman" w:cs="Times New Roman"/>
                <w:sz w:val="24"/>
                <w:szCs w:val="24"/>
              </w:rPr>
              <w:t xml:space="preserve">Отношение дефицита </w:t>
            </w:r>
            <w:r>
              <w:rPr>
                <w:rFonts w:ascii="Times New Roman" w:hAnsi="Times New Roman" w:cs="Times New Roman"/>
                <w:sz w:val="24"/>
                <w:szCs w:val="24"/>
              </w:rPr>
              <w:t>муниципального</w:t>
            </w:r>
            <w:r w:rsidRPr="00A54571">
              <w:rPr>
                <w:rFonts w:ascii="Times New Roman" w:hAnsi="Times New Roman" w:cs="Times New Roman"/>
                <w:sz w:val="24"/>
                <w:szCs w:val="24"/>
              </w:rPr>
              <w:t xml:space="preserve"> бюджета к общему годовому объему доходов </w:t>
            </w:r>
            <w:r>
              <w:rPr>
                <w:rFonts w:ascii="Times New Roman" w:hAnsi="Times New Roman" w:cs="Times New Roman"/>
                <w:sz w:val="24"/>
                <w:szCs w:val="24"/>
              </w:rPr>
              <w:t>муниципального</w:t>
            </w:r>
            <w:r w:rsidRPr="00A54571">
              <w:rPr>
                <w:rFonts w:ascii="Times New Roman" w:hAnsi="Times New Roman" w:cs="Times New Roman"/>
                <w:sz w:val="24"/>
                <w:szCs w:val="24"/>
              </w:rPr>
              <w:t xml:space="preserve"> </w:t>
            </w:r>
            <w:r w:rsidRPr="00BD4588">
              <w:rPr>
                <w:rFonts w:ascii="Times New Roman" w:hAnsi="Times New Roman" w:cs="Times New Roman"/>
                <w:sz w:val="24"/>
                <w:szCs w:val="24"/>
              </w:rPr>
              <w:t xml:space="preserve">без учета </w:t>
            </w:r>
            <w:r>
              <w:rPr>
                <w:rFonts w:ascii="Times New Roman" w:hAnsi="Times New Roman" w:cs="Times New Roman"/>
                <w:sz w:val="24"/>
                <w:szCs w:val="24"/>
              </w:rPr>
              <w:t>безвозмездных поступлений на соответствующий финансовый год и (или) поступлений налоговых доходов по дополнительным нормативам отчислений</w:t>
            </w:r>
          </w:p>
        </w:tc>
        <w:tc>
          <w:tcPr>
            <w:tcW w:w="1287"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w:t>
            </w:r>
          </w:p>
        </w:tc>
        <w:tc>
          <w:tcPr>
            <w:tcW w:w="1170" w:type="dxa"/>
            <w:tcBorders>
              <w:left w:val="single" w:sz="8" w:space="0" w:color="auto"/>
              <w:bottom w:val="single" w:sz="8" w:space="0" w:color="auto"/>
              <w:right w:val="single" w:sz="8" w:space="0" w:color="auto"/>
            </w:tcBorders>
          </w:tcPr>
          <w:p w:rsidR="004434FC" w:rsidRPr="00A54571" w:rsidRDefault="00D5179B"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170" w:type="dxa"/>
            <w:tcBorders>
              <w:left w:val="single" w:sz="8" w:space="0" w:color="auto"/>
              <w:bottom w:val="single" w:sz="8" w:space="0" w:color="auto"/>
              <w:right w:val="single" w:sz="8" w:space="0" w:color="auto"/>
            </w:tcBorders>
          </w:tcPr>
          <w:p w:rsidR="004434FC" w:rsidRPr="00A54571" w:rsidRDefault="00D5179B"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не более </w:t>
            </w:r>
            <w:r w:rsidR="004434FC">
              <w:rPr>
                <w:rFonts w:ascii="Times New Roman" w:hAnsi="Times New Roman" w:cs="Times New Roman"/>
                <w:sz w:val="24"/>
                <w:szCs w:val="24"/>
              </w:rPr>
              <w:t>5</w:t>
            </w:r>
          </w:p>
        </w:tc>
        <w:tc>
          <w:tcPr>
            <w:tcW w:w="1170" w:type="dxa"/>
            <w:tcBorders>
              <w:left w:val="single" w:sz="8" w:space="0" w:color="auto"/>
              <w:bottom w:val="single" w:sz="8" w:space="0" w:color="auto"/>
              <w:right w:val="single" w:sz="8" w:space="0" w:color="auto"/>
            </w:tcBorders>
          </w:tcPr>
          <w:p w:rsidR="004434FC" w:rsidRPr="00A54571" w:rsidRDefault="00784167" w:rsidP="0078416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не более </w:t>
            </w:r>
            <w:r w:rsidR="004434FC">
              <w:rPr>
                <w:rFonts w:ascii="Times New Roman" w:hAnsi="Times New Roman" w:cs="Times New Roman"/>
                <w:sz w:val="24"/>
                <w:szCs w:val="24"/>
              </w:rPr>
              <w:t>5</w:t>
            </w:r>
          </w:p>
        </w:tc>
        <w:tc>
          <w:tcPr>
            <w:tcW w:w="1170" w:type="dxa"/>
            <w:tcBorders>
              <w:left w:val="single" w:sz="8" w:space="0" w:color="auto"/>
              <w:bottom w:val="single" w:sz="8" w:space="0" w:color="auto"/>
              <w:right w:val="single" w:sz="8" w:space="0" w:color="auto"/>
            </w:tcBorders>
          </w:tcPr>
          <w:p w:rsidR="004434FC" w:rsidRPr="00A54571" w:rsidRDefault="00784167"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более 5</w:t>
            </w:r>
          </w:p>
        </w:tc>
        <w:tc>
          <w:tcPr>
            <w:tcW w:w="1170" w:type="dxa"/>
            <w:tcBorders>
              <w:left w:val="single" w:sz="8" w:space="0" w:color="auto"/>
              <w:bottom w:val="single" w:sz="8" w:space="0" w:color="auto"/>
              <w:right w:val="single" w:sz="8" w:space="0" w:color="auto"/>
            </w:tcBorders>
          </w:tcPr>
          <w:p w:rsidR="004434FC" w:rsidRPr="00A54571" w:rsidRDefault="004434FC" w:rsidP="00784167">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bookmarkStart w:id="19" w:name="Par1049"/>
            <w:bookmarkEnd w:id="19"/>
            <w:r>
              <w:rPr>
                <w:rFonts w:ascii="Times New Roman" w:hAnsi="Times New Roman" w:cs="Times New Roman"/>
                <w:sz w:val="24"/>
                <w:szCs w:val="24"/>
              </w:rPr>
              <w:t>3</w:t>
            </w:r>
          </w:p>
        </w:tc>
      </w:tr>
      <w:tr w:rsidR="004434FC" w:rsidRPr="00A54571" w:rsidTr="00D5179B">
        <w:trPr>
          <w:tblCellSpacing w:w="5" w:type="nil"/>
        </w:trPr>
        <w:tc>
          <w:tcPr>
            <w:tcW w:w="585" w:type="dxa"/>
            <w:tcBorders>
              <w:left w:val="single" w:sz="8" w:space="0" w:color="auto"/>
              <w:bottom w:val="single" w:sz="8" w:space="0" w:color="auto"/>
              <w:right w:val="single" w:sz="8" w:space="0" w:color="auto"/>
            </w:tcBorders>
          </w:tcPr>
          <w:p w:rsidR="004434FC" w:rsidRPr="00001445" w:rsidRDefault="004434FC" w:rsidP="00D5179B">
            <w:pPr>
              <w:widowControl w:val="0"/>
              <w:autoSpaceDE w:val="0"/>
              <w:autoSpaceDN w:val="0"/>
              <w:adjustRightInd w:val="0"/>
              <w:spacing w:after="0" w:line="240" w:lineRule="auto"/>
              <w:rPr>
                <w:rFonts w:ascii="Times New Roman" w:hAnsi="Times New Roman" w:cs="Times New Roman"/>
                <w:sz w:val="24"/>
                <w:szCs w:val="24"/>
              </w:rPr>
            </w:pPr>
            <w:r w:rsidRPr="00001445">
              <w:rPr>
                <w:rFonts w:ascii="Times New Roman" w:hAnsi="Times New Roman" w:cs="Times New Roman"/>
                <w:sz w:val="24"/>
                <w:szCs w:val="24"/>
              </w:rPr>
              <w:t xml:space="preserve"> 5.</w:t>
            </w:r>
          </w:p>
        </w:tc>
        <w:tc>
          <w:tcPr>
            <w:tcW w:w="4093" w:type="dxa"/>
            <w:tcBorders>
              <w:left w:val="single" w:sz="8" w:space="0" w:color="auto"/>
              <w:bottom w:val="single" w:sz="8" w:space="0" w:color="auto"/>
              <w:right w:val="single" w:sz="8" w:space="0" w:color="auto"/>
            </w:tcBorders>
          </w:tcPr>
          <w:p w:rsidR="004434FC" w:rsidRPr="00001445" w:rsidRDefault="004434FC" w:rsidP="00D5179B">
            <w:pPr>
              <w:widowControl w:val="0"/>
              <w:autoSpaceDE w:val="0"/>
              <w:autoSpaceDN w:val="0"/>
              <w:adjustRightInd w:val="0"/>
              <w:spacing w:after="0" w:line="240" w:lineRule="auto"/>
              <w:jc w:val="both"/>
              <w:rPr>
                <w:rFonts w:ascii="Times New Roman" w:hAnsi="Times New Roman" w:cs="Times New Roman"/>
                <w:sz w:val="24"/>
                <w:szCs w:val="24"/>
              </w:rPr>
            </w:pPr>
            <w:r w:rsidRPr="00001445">
              <w:rPr>
                <w:rFonts w:ascii="Times New Roman" w:hAnsi="Times New Roman" w:cs="Times New Roman"/>
                <w:sz w:val="24"/>
                <w:szCs w:val="24"/>
              </w:rPr>
              <w:t>Отношение просроченной кредиторской задолженности муниципального бюджета к общему объему расходов муниципального бюджета</w:t>
            </w:r>
          </w:p>
        </w:tc>
        <w:tc>
          <w:tcPr>
            <w:tcW w:w="1287" w:type="dxa"/>
            <w:tcBorders>
              <w:left w:val="single" w:sz="8" w:space="0" w:color="auto"/>
              <w:bottom w:val="single" w:sz="8" w:space="0" w:color="auto"/>
              <w:right w:val="single" w:sz="8" w:space="0" w:color="auto"/>
            </w:tcBorders>
          </w:tcPr>
          <w:p w:rsidR="004434FC" w:rsidRPr="00001445"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001445">
              <w:rPr>
                <w:rFonts w:ascii="Times New Roman" w:hAnsi="Times New Roman" w:cs="Times New Roman"/>
                <w:sz w:val="24"/>
                <w:szCs w:val="24"/>
              </w:rPr>
              <w:t>%</w:t>
            </w:r>
          </w:p>
        </w:tc>
        <w:tc>
          <w:tcPr>
            <w:tcW w:w="1170" w:type="dxa"/>
            <w:tcBorders>
              <w:left w:val="single" w:sz="8" w:space="0" w:color="auto"/>
              <w:bottom w:val="single" w:sz="8" w:space="0" w:color="auto"/>
              <w:right w:val="single" w:sz="8" w:space="0" w:color="auto"/>
            </w:tcBorders>
          </w:tcPr>
          <w:p w:rsidR="004434FC" w:rsidRPr="00001445"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tc>
        <w:tc>
          <w:tcPr>
            <w:tcW w:w="1170" w:type="dxa"/>
            <w:tcBorders>
              <w:left w:val="single" w:sz="8" w:space="0" w:color="auto"/>
              <w:bottom w:val="single" w:sz="8" w:space="0" w:color="auto"/>
              <w:right w:val="single" w:sz="8" w:space="0" w:color="auto"/>
            </w:tcBorders>
          </w:tcPr>
          <w:p w:rsidR="004434FC"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0,1</w:t>
            </w:r>
          </w:p>
          <w:p w:rsidR="004434FC" w:rsidRPr="00001445"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left w:val="single" w:sz="8" w:space="0" w:color="auto"/>
              <w:bottom w:val="single" w:sz="8" w:space="0" w:color="auto"/>
              <w:right w:val="single" w:sz="8" w:space="0" w:color="auto"/>
            </w:tcBorders>
          </w:tcPr>
          <w:p w:rsidR="004434FC" w:rsidRPr="00001445"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001445">
              <w:rPr>
                <w:rFonts w:ascii="Times New Roman" w:hAnsi="Times New Roman" w:cs="Times New Roman"/>
                <w:sz w:val="24"/>
                <w:szCs w:val="24"/>
              </w:rPr>
              <w:t>0,1</w:t>
            </w:r>
          </w:p>
        </w:tc>
        <w:tc>
          <w:tcPr>
            <w:tcW w:w="1170" w:type="dxa"/>
            <w:tcBorders>
              <w:left w:val="single" w:sz="8" w:space="0" w:color="auto"/>
              <w:bottom w:val="single" w:sz="8" w:space="0" w:color="auto"/>
              <w:right w:val="single" w:sz="8" w:space="0" w:color="auto"/>
            </w:tcBorders>
          </w:tcPr>
          <w:p w:rsidR="004434FC" w:rsidRPr="00001445"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001445">
              <w:rPr>
                <w:rFonts w:ascii="Times New Roman" w:hAnsi="Times New Roman" w:cs="Times New Roman"/>
                <w:sz w:val="24"/>
                <w:szCs w:val="24"/>
              </w:rPr>
              <w:t>0</w:t>
            </w:r>
          </w:p>
        </w:tc>
        <w:tc>
          <w:tcPr>
            <w:tcW w:w="1170" w:type="dxa"/>
            <w:tcBorders>
              <w:left w:val="single" w:sz="8" w:space="0" w:color="auto"/>
              <w:bottom w:val="single" w:sz="8" w:space="0" w:color="auto"/>
              <w:right w:val="single" w:sz="8" w:space="0" w:color="auto"/>
            </w:tcBorders>
          </w:tcPr>
          <w:p w:rsidR="004434FC" w:rsidRPr="00001445"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001445">
              <w:rPr>
                <w:rFonts w:ascii="Times New Roman" w:hAnsi="Times New Roman" w:cs="Times New Roman"/>
                <w:sz w:val="24"/>
                <w:szCs w:val="24"/>
              </w:rPr>
              <w:t>0</w:t>
            </w:r>
          </w:p>
        </w:tc>
        <w:tc>
          <w:tcPr>
            <w:tcW w:w="1170" w:type="dxa"/>
            <w:tcBorders>
              <w:left w:val="single" w:sz="8" w:space="0" w:color="auto"/>
              <w:bottom w:val="single" w:sz="8" w:space="0" w:color="auto"/>
              <w:right w:val="single" w:sz="8" w:space="0" w:color="auto"/>
            </w:tcBorders>
          </w:tcPr>
          <w:p w:rsidR="004434FC" w:rsidRPr="00001445"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001445">
              <w:rPr>
                <w:rFonts w:ascii="Times New Roman" w:hAnsi="Times New Roman" w:cs="Times New Roman"/>
                <w:sz w:val="24"/>
                <w:szCs w:val="24"/>
              </w:rPr>
              <w:t>0</w:t>
            </w:r>
          </w:p>
        </w:tc>
        <w:tc>
          <w:tcPr>
            <w:tcW w:w="1170" w:type="dxa"/>
            <w:tcBorders>
              <w:left w:val="single" w:sz="8" w:space="0" w:color="auto"/>
              <w:bottom w:val="single" w:sz="8" w:space="0" w:color="auto"/>
              <w:right w:val="single" w:sz="8" w:space="0" w:color="auto"/>
            </w:tcBorders>
          </w:tcPr>
          <w:p w:rsidR="004434FC" w:rsidRPr="00001445"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001445">
              <w:rPr>
                <w:rFonts w:ascii="Times New Roman" w:hAnsi="Times New Roman" w:cs="Times New Roman"/>
                <w:sz w:val="24"/>
                <w:szCs w:val="24"/>
              </w:rPr>
              <w:t>0</w:t>
            </w:r>
          </w:p>
        </w:tc>
      </w:tr>
      <w:tr w:rsidR="004434FC" w:rsidRPr="00A54571" w:rsidTr="00D5179B">
        <w:trPr>
          <w:tblCellSpacing w:w="5" w:type="nil"/>
        </w:trPr>
        <w:tc>
          <w:tcPr>
            <w:tcW w:w="585"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rPr>
                <w:rFonts w:ascii="Times New Roman" w:hAnsi="Times New Roman" w:cs="Times New Roman"/>
                <w:sz w:val="24"/>
                <w:szCs w:val="24"/>
              </w:rPr>
            </w:pPr>
            <w:r w:rsidRPr="00A54571">
              <w:rPr>
                <w:rFonts w:ascii="Times New Roman" w:hAnsi="Times New Roman" w:cs="Times New Roman"/>
                <w:sz w:val="24"/>
                <w:szCs w:val="24"/>
              </w:rPr>
              <w:t xml:space="preserve"> </w:t>
            </w:r>
            <w:r>
              <w:rPr>
                <w:rFonts w:ascii="Times New Roman" w:hAnsi="Times New Roman" w:cs="Times New Roman"/>
                <w:sz w:val="24"/>
                <w:szCs w:val="24"/>
              </w:rPr>
              <w:t>6</w:t>
            </w:r>
            <w:r w:rsidRPr="00A54571">
              <w:rPr>
                <w:rFonts w:ascii="Times New Roman" w:hAnsi="Times New Roman" w:cs="Times New Roman"/>
                <w:sz w:val="24"/>
                <w:szCs w:val="24"/>
              </w:rPr>
              <w:t>.</w:t>
            </w:r>
          </w:p>
        </w:tc>
        <w:tc>
          <w:tcPr>
            <w:tcW w:w="4093" w:type="dxa"/>
            <w:tcBorders>
              <w:left w:val="single" w:sz="8" w:space="0" w:color="auto"/>
              <w:bottom w:val="single" w:sz="8" w:space="0" w:color="auto"/>
              <w:right w:val="single" w:sz="8" w:space="0" w:color="auto"/>
            </w:tcBorders>
          </w:tcPr>
          <w:p w:rsidR="004434FC" w:rsidRPr="00A54571" w:rsidRDefault="004434FC" w:rsidP="006262C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Отношение объема налоговых и неналоговых доходов </w:t>
            </w:r>
            <w:r w:rsidR="006262C7">
              <w:rPr>
                <w:rFonts w:ascii="Times New Roman" w:hAnsi="Times New Roman" w:cs="Times New Roman"/>
                <w:sz w:val="24"/>
                <w:szCs w:val="24"/>
              </w:rPr>
              <w:t xml:space="preserve">бюджета Холмского городского округа </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предыдущего года (в сопоставимых единицах)</w:t>
            </w:r>
          </w:p>
        </w:tc>
        <w:tc>
          <w:tcPr>
            <w:tcW w:w="1287"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w:t>
            </w:r>
          </w:p>
        </w:tc>
        <w:tc>
          <w:tcPr>
            <w:tcW w:w="1170" w:type="dxa"/>
            <w:tcBorders>
              <w:left w:val="single" w:sz="8" w:space="0" w:color="auto"/>
              <w:bottom w:val="single" w:sz="8" w:space="0" w:color="auto"/>
              <w:right w:val="single" w:sz="8" w:space="0" w:color="auto"/>
            </w:tcBorders>
          </w:tcPr>
          <w:p w:rsidR="004434FC" w:rsidRPr="002F09B8"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lang w:val="en-US"/>
              </w:rPr>
              <w:t>109</w:t>
            </w:r>
            <w:r>
              <w:rPr>
                <w:rFonts w:ascii="Times New Roman" w:hAnsi="Times New Roman" w:cs="Times New Roman"/>
                <w:sz w:val="24"/>
                <w:szCs w:val="24"/>
              </w:rPr>
              <w:t>,2</w:t>
            </w:r>
          </w:p>
        </w:tc>
        <w:tc>
          <w:tcPr>
            <w:tcW w:w="1170" w:type="dxa"/>
            <w:tcBorders>
              <w:left w:val="single" w:sz="8" w:space="0" w:color="auto"/>
              <w:bottom w:val="single" w:sz="8" w:space="0" w:color="auto"/>
              <w:right w:val="single" w:sz="8" w:space="0" w:color="auto"/>
            </w:tcBorders>
          </w:tcPr>
          <w:p w:rsidR="004434FC" w:rsidRPr="00001445"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более </w:t>
            </w:r>
            <w:r w:rsidRPr="00001445">
              <w:rPr>
                <w:rFonts w:ascii="Times New Roman" w:hAnsi="Times New Roman" w:cs="Times New Roman"/>
                <w:sz w:val="24"/>
                <w:szCs w:val="24"/>
              </w:rPr>
              <w:t>10</w:t>
            </w:r>
            <w:r>
              <w:rPr>
                <w:rFonts w:ascii="Times New Roman" w:hAnsi="Times New Roman" w:cs="Times New Roman"/>
                <w:sz w:val="24"/>
                <w:szCs w:val="24"/>
              </w:rPr>
              <w:t>0</w:t>
            </w:r>
          </w:p>
        </w:tc>
        <w:tc>
          <w:tcPr>
            <w:tcW w:w="1170" w:type="dxa"/>
            <w:tcBorders>
              <w:left w:val="single" w:sz="8" w:space="0" w:color="auto"/>
              <w:bottom w:val="single" w:sz="8" w:space="0" w:color="auto"/>
              <w:right w:val="single" w:sz="8" w:space="0" w:color="auto"/>
            </w:tcBorders>
          </w:tcPr>
          <w:p w:rsidR="004434FC" w:rsidRPr="00001445"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более </w:t>
            </w:r>
            <w:r w:rsidRPr="00001445">
              <w:rPr>
                <w:rFonts w:ascii="Times New Roman" w:hAnsi="Times New Roman" w:cs="Times New Roman"/>
                <w:sz w:val="24"/>
                <w:szCs w:val="24"/>
              </w:rPr>
              <w:t>10</w:t>
            </w:r>
            <w:r>
              <w:rPr>
                <w:rFonts w:ascii="Times New Roman" w:hAnsi="Times New Roman" w:cs="Times New Roman"/>
                <w:sz w:val="24"/>
                <w:szCs w:val="24"/>
              </w:rPr>
              <w:t>0</w:t>
            </w:r>
          </w:p>
        </w:tc>
        <w:tc>
          <w:tcPr>
            <w:tcW w:w="1170" w:type="dxa"/>
            <w:tcBorders>
              <w:left w:val="single" w:sz="8" w:space="0" w:color="auto"/>
              <w:bottom w:val="single" w:sz="8" w:space="0" w:color="auto"/>
              <w:right w:val="single" w:sz="8" w:space="0" w:color="auto"/>
            </w:tcBorders>
          </w:tcPr>
          <w:p w:rsidR="004434FC" w:rsidRPr="00001445"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более </w:t>
            </w:r>
            <w:r w:rsidRPr="00001445">
              <w:rPr>
                <w:rFonts w:ascii="Times New Roman" w:hAnsi="Times New Roman" w:cs="Times New Roman"/>
                <w:sz w:val="24"/>
                <w:szCs w:val="24"/>
              </w:rPr>
              <w:t>10</w:t>
            </w:r>
            <w:r>
              <w:rPr>
                <w:rFonts w:ascii="Times New Roman" w:hAnsi="Times New Roman" w:cs="Times New Roman"/>
                <w:sz w:val="24"/>
                <w:szCs w:val="24"/>
              </w:rPr>
              <w:t>0</w:t>
            </w:r>
          </w:p>
        </w:tc>
        <w:tc>
          <w:tcPr>
            <w:tcW w:w="1170" w:type="dxa"/>
            <w:tcBorders>
              <w:left w:val="single" w:sz="8" w:space="0" w:color="auto"/>
              <w:bottom w:val="single" w:sz="8" w:space="0" w:color="auto"/>
              <w:right w:val="single" w:sz="8" w:space="0" w:color="auto"/>
            </w:tcBorders>
          </w:tcPr>
          <w:p w:rsidR="004434FC" w:rsidRPr="00001445"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более </w:t>
            </w:r>
            <w:r w:rsidRPr="00001445">
              <w:rPr>
                <w:rFonts w:ascii="Times New Roman" w:hAnsi="Times New Roman" w:cs="Times New Roman"/>
                <w:sz w:val="24"/>
                <w:szCs w:val="24"/>
              </w:rPr>
              <w:t>10</w:t>
            </w:r>
            <w:r>
              <w:rPr>
                <w:rFonts w:ascii="Times New Roman" w:hAnsi="Times New Roman" w:cs="Times New Roman"/>
                <w:sz w:val="24"/>
                <w:szCs w:val="24"/>
              </w:rPr>
              <w:t>0</w:t>
            </w:r>
          </w:p>
        </w:tc>
        <w:tc>
          <w:tcPr>
            <w:tcW w:w="1170" w:type="dxa"/>
            <w:tcBorders>
              <w:left w:val="single" w:sz="8" w:space="0" w:color="auto"/>
              <w:bottom w:val="single" w:sz="8" w:space="0" w:color="auto"/>
              <w:right w:val="single" w:sz="8" w:space="0" w:color="auto"/>
            </w:tcBorders>
          </w:tcPr>
          <w:p w:rsidR="004434FC" w:rsidRPr="00001445"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более </w:t>
            </w:r>
            <w:r w:rsidRPr="00001445">
              <w:rPr>
                <w:rFonts w:ascii="Times New Roman" w:hAnsi="Times New Roman" w:cs="Times New Roman"/>
                <w:sz w:val="24"/>
                <w:szCs w:val="24"/>
              </w:rPr>
              <w:t>10</w:t>
            </w:r>
            <w:r>
              <w:rPr>
                <w:rFonts w:ascii="Times New Roman" w:hAnsi="Times New Roman" w:cs="Times New Roman"/>
                <w:sz w:val="24"/>
                <w:szCs w:val="24"/>
              </w:rPr>
              <w:t>0</w:t>
            </w:r>
          </w:p>
        </w:tc>
        <w:tc>
          <w:tcPr>
            <w:tcW w:w="1170" w:type="dxa"/>
            <w:tcBorders>
              <w:left w:val="single" w:sz="8" w:space="0" w:color="auto"/>
              <w:bottom w:val="single" w:sz="8" w:space="0" w:color="auto"/>
              <w:right w:val="single" w:sz="8" w:space="0" w:color="auto"/>
            </w:tcBorders>
          </w:tcPr>
          <w:p w:rsidR="004434FC" w:rsidRPr="00001445"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более </w:t>
            </w:r>
            <w:r w:rsidRPr="00001445">
              <w:rPr>
                <w:rFonts w:ascii="Times New Roman" w:hAnsi="Times New Roman" w:cs="Times New Roman"/>
                <w:sz w:val="24"/>
                <w:szCs w:val="24"/>
              </w:rPr>
              <w:t>10</w:t>
            </w:r>
            <w:r>
              <w:rPr>
                <w:rFonts w:ascii="Times New Roman" w:hAnsi="Times New Roman" w:cs="Times New Roman"/>
                <w:sz w:val="24"/>
                <w:szCs w:val="24"/>
              </w:rPr>
              <w:t>0</w:t>
            </w:r>
          </w:p>
        </w:tc>
      </w:tr>
      <w:tr w:rsidR="004434FC" w:rsidRPr="00A54571" w:rsidTr="00D5179B">
        <w:trPr>
          <w:tblCellSpacing w:w="5" w:type="nil"/>
        </w:trPr>
        <w:tc>
          <w:tcPr>
            <w:tcW w:w="585"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w:t>
            </w:r>
            <w:r w:rsidRPr="00A54571">
              <w:rPr>
                <w:rFonts w:ascii="Times New Roman" w:hAnsi="Times New Roman" w:cs="Times New Roman"/>
                <w:sz w:val="24"/>
                <w:szCs w:val="24"/>
              </w:rPr>
              <w:t>.</w:t>
            </w:r>
          </w:p>
        </w:tc>
        <w:tc>
          <w:tcPr>
            <w:tcW w:w="4093" w:type="dxa"/>
            <w:tcBorders>
              <w:left w:val="single" w:sz="8" w:space="0" w:color="auto"/>
              <w:bottom w:val="single" w:sz="8" w:space="0" w:color="auto"/>
              <w:right w:val="single" w:sz="8" w:space="0" w:color="auto"/>
            </w:tcBorders>
          </w:tcPr>
          <w:p w:rsidR="004434FC" w:rsidRPr="00001445" w:rsidRDefault="004434FC" w:rsidP="00D5179B">
            <w:pPr>
              <w:widowControl w:val="0"/>
              <w:autoSpaceDE w:val="0"/>
              <w:autoSpaceDN w:val="0"/>
              <w:adjustRightInd w:val="0"/>
              <w:spacing w:after="0" w:line="240" w:lineRule="auto"/>
              <w:rPr>
                <w:rFonts w:ascii="Times New Roman" w:hAnsi="Times New Roman" w:cs="Times New Roman"/>
                <w:sz w:val="24"/>
                <w:szCs w:val="24"/>
              </w:rPr>
            </w:pPr>
            <w:r w:rsidRPr="00001445">
              <w:rPr>
                <w:rFonts w:ascii="Times New Roman" w:hAnsi="Times New Roman" w:cs="Times New Roman"/>
                <w:sz w:val="24"/>
                <w:szCs w:val="24"/>
              </w:rPr>
              <w:t xml:space="preserve">Отношение объема муниципального долга к доходам муниципального бюджета без учета объема безвозмездных поступлений и (или) поступлений налоговых доходов по дополнительным нормативам отчислений  </w:t>
            </w:r>
          </w:p>
        </w:tc>
        <w:tc>
          <w:tcPr>
            <w:tcW w:w="1287"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w:t>
            </w:r>
          </w:p>
        </w:tc>
        <w:tc>
          <w:tcPr>
            <w:tcW w:w="1170" w:type="dxa"/>
            <w:tcBorders>
              <w:left w:val="single" w:sz="8" w:space="0" w:color="auto"/>
              <w:bottom w:val="single" w:sz="8" w:space="0" w:color="auto"/>
              <w:right w:val="single" w:sz="8" w:space="0" w:color="auto"/>
            </w:tcBorders>
          </w:tcPr>
          <w:p w:rsidR="004434FC" w:rsidRPr="00001445" w:rsidRDefault="00BE4D86"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15,6</w:t>
            </w:r>
          </w:p>
        </w:tc>
        <w:tc>
          <w:tcPr>
            <w:tcW w:w="1170" w:type="dxa"/>
            <w:tcBorders>
              <w:left w:val="single" w:sz="8" w:space="0" w:color="auto"/>
              <w:bottom w:val="single" w:sz="8" w:space="0" w:color="auto"/>
              <w:right w:val="single" w:sz="8" w:space="0" w:color="auto"/>
            </w:tcBorders>
          </w:tcPr>
          <w:p w:rsidR="004434FC" w:rsidRPr="00001445"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001445">
              <w:rPr>
                <w:rFonts w:ascii="Times New Roman" w:hAnsi="Times New Roman" w:cs="Times New Roman"/>
                <w:sz w:val="24"/>
                <w:szCs w:val="24"/>
              </w:rPr>
              <w:t>10</w:t>
            </w:r>
          </w:p>
        </w:tc>
        <w:tc>
          <w:tcPr>
            <w:tcW w:w="1170" w:type="dxa"/>
            <w:tcBorders>
              <w:left w:val="single" w:sz="8" w:space="0" w:color="auto"/>
              <w:bottom w:val="single" w:sz="8" w:space="0" w:color="auto"/>
              <w:right w:val="single" w:sz="8" w:space="0" w:color="auto"/>
            </w:tcBorders>
          </w:tcPr>
          <w:p w:rsidR="004434FC" w:rsidRPr="00001445"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001445">
              <w:rPr>
                <w:rFonts w:ascii="Times New Roman" w:hAnsi="Times New Roman" w:cs="Times New Roman"/>
                <w:sz w:val="24"/>
                <w:szCs w:val="24"/>
              </w:rPr>
              <w:t>10</w:t>
            </w:r>
          </w:p>
        </w:tc>
        <w:tc>
          <w:tcPr>
            <w:tcW w:w="1170" w:type="dxa"/>
            <w:tcBorders>
              <w:left w:val="single" w:sz="8" w:space="0" w:color="auto"/>
              <w:bottom w:val="single" w:sz="8" w:space="0" w:color="auto"/>
              <w:right w:val="single" w:sz="8" w:space="0" w:color="auto"/>
            </w:tcBorders>
          </w:tcPr>
          <w:p w:rsidR="004434FC" w:rsidRPr="00001445"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001445">
              <w:rPr>
                <w:rFonts w:ascii="Times New Roman" w:hAnsi="Times New Roman" w:cs="Times New Roman"/>
                <w:sz w:val="24"/>
                <w:szCs w:val="24"/>
              </w:rPr>
              <w:t>10</w:t>
            </w:r>
          </w:p>
        </w:tc>
        <w:tc>
          <w:tcPr>
            <w:tcW w:w="1170" w:type="dxa"/>
            <w:tcBorders>
              <w:left w:val="single" w:sz="8" w:space="0" w:color="auto"/>
              <w:bottom w:val="single" w:sz="8" w:space="0" w:color="auto"/>
              <w:right w:val="single" w:sz="8" w:space="0" w:color="auto"/>
            </w:tcBorders>
          </w:tcPr>
          <w:p w:rsidR="004434FC" w:rsidRPr="00001445"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001445">
              <w:rPr>
                <w:rFonts w:ascii="Times New Roman" w:hAnsi="Times New Roman" w:cs="Times New Roman"/>
                <w:sz w:val="24"/>
                <w:szCs w:val="24"/>
              </w:rPr>
              <w:t>10</w:t>
            </w:r>
          </w:p>
        </w:tc>
        <w:tc>
          <w:tcPr>
            <w:tcW w:w="1170" w:type="dxa"/>
            <w:tcBorders>
              <w:left w:val="single" w:sz="8" w:space="0" w:color="auto"/>
              <w:bottom w:val="single" w:sz="8" w:space="0" w:color="auto"/>
              <w:right w:val="single" w:sz="8" w:space="0" w:color="auto"/>
            </w:tcBorders>
          </w:tcPr>
          <w:p w:rsidR="004434FC" w:rsidRPr="00001445"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001445">
              <w:rPr>
                <w:rFonts w:ascii="Times New Roman" w:hAnsi="Times New Roman" w:cs="Times New Roman"/>
                <w:sz w:val="24"/>
                <w:szCs w:val="24"/>
              </w:rPr>
              <w:t>10</w:t>
            </w:r>
          </w:p>
        </w:tc>
        <w:tc>
          <w:tcPr>
            <w:tcW w:w="1170" w:type="dxa"/>
            <w:tcBorders>
              <w:left w:val="single" w:sz="8" w:space="0" w:color="auto"/>
              <w:bottom w:val="single" w:sz="8" w:space="0" w:color="auto"/>
              <w:right w:val="single" w:sz="8" w:space="0" w:color="auto"/>
            </w:tcBorders>
          </w:tcPr>
          <w:p w:rsidR="004434FC" w:rsidRPr="00001445"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001445">
              <w:rPr>
                <w:rFonts w:ascii="Times New Roman" w:hAnsi="Times New Roman" w:cs="Times New Roman"/>
                <w:sz w:val="24"/>
                <w:szCs w:val="24"/>
              </w:rPr>
              <w:t>10</w:t>
            </w:r>
          </w:p>
        </w:tc>
      </w:tr>
      <w:tr w:rsidR="004434FC" w:rsidRPr="00A54571" w:rsidTr="00D5179B">
        <w:trPr>
          <w:tblCellSpacing w:w="5" w:type="nil"/>
        </w:trPr>
        <w:tc>
          <w:tcPr>
            <w:tcW w:w="585"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w:t>
            </w:r>
            <w:r w:rsidRPr="00A54571">
              <w:rPr>
                <w:rFonts w:ascii="Times New Roman" w:hAnsi="Times New Roman" w:cs="Times New Roman"/>
                <w:sz w:val="24"/>
                <w:szCs w:val="24"/>
              </w:rPr>
              <w:t>.</w:t>
            </w:r>
          </w:p>
        </w:tc>
        <w:tc>
          <w:tcPr>
            <w:tcW w:w="4093" w:type="dxa"/>
            <w:tcBorders>
              <w:left w:val="single" w:sz="8" w:space="0" w:color="auto"/>
              <w:bottom w:val="single" w:sz="8" w:space="0" w:color="auto"/>
              <w:right w:val="single" w:sz="8" w:space="0" w:color="auto"/>
            </w:tcBorders>
          </w:tcPr>
          <w:p w:rsidR="004434FC" w:rsidRPr="00001445" w:rsidRDefault="004434FC" w:rsidP="00D5179B">
            <w:pPr>
              <w:widowControl w:val="0"/>
              <w:autoSpaceDE w:val="0"/>
              <w:autoSpaceDN w:val="0"/>
              <w:adjustRightInd w:val="0"/>
              <w:spacing w:after="0" w:line="240" w:lineRule="auto"/>
              <w:jc w:val="both"/>
              <w:rPr>
                <w:rFonts w:ascii="Times New Roman" w:hAnsi="Times New Roman" w:cs="Times New Roman"/>
                <w:sz w:val="24"/>
                <w:szCs w:val="24"/>
              </w:rPr>
            </w:pPr>
            <w:r w:rsidRPr="00001445">
              <w:rPr>
                <w:rFonts w:ascii="Times New Roman" w:hAnsi="Times New Roman" w:cs="Times New Roman"/>
                <w:sz w:val="24"/>
                <w:szCs w:val="24"/>
              </w:rPr>
              <w:t xml:space="preserve">Доля расходов муниципального бюджета на обслуживание муниципального долга к расходам </w:t>
            </w:r>
            <w:r w:rsidRPr="00001445">
              <w:rPr>
                <w:rFonts w:ascii="Times New Roman" w:hAnsi="Times New Roman" w:cs="Times New Roman"/>
                <w:sz w:val="24"/>
                <w:szCs w:val="24"/>
              </w:rPr>
              <w:lastRenderedPageBreak/>
              <w:t xml:space="preserve">муниципального бюджета без учета субвенций, предоставляемых из областного бюджета     </w:t>
            </w:r>
          </w:p>
        </w:tc>
        <w:tc>
          <w:tcPr>
            <w:tcW w:w="1287"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lastRenderedPageBreak/>
              <w:t>%</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0,4</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более 1</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более 1</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более 1</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более 1</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более 1</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bookmarkStart w:id="20" w:name="Par1085"/>
            <w:bookmarkEnd w:id="20"/>
            <w:r>
              <w:rPr>
                <w:rFonts w:ascii="Times New Roman" w:hAnsi="Times New Roman" w:cs="Times New Roman"/>
                <w:sz w:val="24"/>
                <w:szCs w:val="24"/>
              </w:rPr>
              <w:t>не более 1</w:t>
            </w:r>
          </w:p>
        </w:tc>
      </w:tr>
      <w:tr w:rsidR="004434FC" w:rsidRPr="00A54571" w:rsidTr="00D5179B">
        <w:trPr>
          <w:tblCellSpacing w:w="5" w:type="nil"/>
        </w:trPr>
        <w:tc>
          <w:tcPr>
            <w:tcW w:w="585" w:type="dxa"/>
            <w:tcBorders>
              <w:left w:val="single" w:sz="8" w:space="0" w:color="auto"/>
              <w:bottom w:val="single" w:sz="8" w:space="0" w:color="auto"/>
              <w:right w:val="single" w:sz="8" w:space="0" w:color="auto"/>
            </w:tcBorders>
          </w:tcPr>
          <w:p w:rsidR="004434FC" w:rsidRPr="00E14167" w:rsidRDefault="004434FC" w:rsidP="00D5179B">
            <w:pPr>
              <w:widowControl w:val="0"/>
              <w:autoSpaceDE w:val="0"/>
              <w:autoSpaceDN w:val="0"/>
              <w:adjustRightInd w:val="0"/>
              <w:spacing w:after="0" w:line="240" w:lineRule="auto"/>
              <w:jc w:val="center"/>
              <w:rPr>
                <w:rFonts w:ascii="Times New Roman" w:hAnsi="Times New Roman" w:cs="Times New Roman"/>
                <w:sz w:val="24"/>
                <w:szCs w:val="24"/>
                <w:highlight w:val="yellow"/>
              </w:rPr>
            </w:pPr>
            <w:r w:rsidRPr="00001445">
              <w:rPr>
                <w:rFonts w:ascii="Times New Roman" w:hAnsi="Times New Roman" w:cs="Times New Roman"/>
                <w:sz w:val="24"/>
                <w:szCs w:val="24"/>
              </w:rPr>
              <w:lastRenderedPageBreak/>
              <w:t>9.</w:t>
            </w:r>
          </w:p>
        </w:tc>
        <w:tc>
          <w:tcPr>
            <w:tcW w:w="4093" w:type="dxa"/>
            <w:tcBorders>
              <w:left w:val="single" w:sz="8" w:space="0" w:color="auto"/>
              <w:bottom w:val="single" w:sz="8" w:space="0" w:color="auto"/>
              <w:right w:val="single" w:sz="8" w:space="0" w:color="auto"/>
            </w:tcBorders>
          </w:tcPr>
          <w:p w:rsidR="004434FC" w:rsidRPr="00001445" w:rsidRDefault="004434FC" w:rsidP="00D5179B">
            <w:pPr>
              <w:widowControl w:val="0"/>
              <w:autoSpaceDE w:val="0"/>
              <w:autoSpaceDN w:val="0"/>
              <w:adjustRightInd w:val="0"/>
              <w:spacing w:after="0" w:line="240" w:lineRule="auto"/>
              <w:jc w:val="both"/>
              <w:rPr>
                <w:rFonts w:ascii="Times New Roman" w:hAnsi="Times New Roman" w:cs="Times New Roman"/>
                <w:sz w:val="24"/>
                <w:szCs w:val="24"/>
              </w:rPr>
            </w:pPr>
            <w:r w:rsidRPr="00001445">
              <w:rPr>
                <w:rFonts w:ascii="Times New Roman" w:hAnsi="Times New Roman" w:cs="Times New Roman"/>
                <w:sz w:val="24"/>
                <w:szCs w:val="24"/>
              </w:rPr>
              <w:t>Отношение объема выплат по муниципальным гарантиям</w:t>
            </w:r>
            <w:r>
              <w:rPr>
                <w:rFonts w:ascii="Times New Roman" w:hAnsi="Times New Roman" w:cs="Times New Roman"/>
                <w:sz w:val="24"/>
                <w:szCs w:val="24"/>
              </w:rPr>
              <w:t xml:space="preserve"> м</w:t>
            </w:r>
            <w:r w:rsidRPr="00001445">
              <w:rPr>
                <w:rFonts w:ascii="Times New Roman" w:hAnsi="Times New Roman" w:cs="Times New Roman"/>
                <w:sz w:val="24"/>
                <w:szCs w:val="24"/>
              </w:rPr>
              <w:t xml:space="preserve">униципального образования «Холмский городской округ» к общему объему предоставленных муниципальных гарантий </w:t>
            </w:r>
          </w:p>
        </w:tc>
        <w:tc>
          <w:tcPr>
            <w:tcW w:w="1287"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bookmarkStart w:id="21" w:name="Par1093"/>
            <w:bookmarkEnd w:id="21"/>
            <w:r w:rsidRPr="00A54571">
              <w:rPr>
                <w:rFonts w:ascii="Times New Roman" w:hAnsi="Times New Roman" w:cs="Times New Roman"/>
                <w:sz w:val="24"/>
                <w:szCs w:val="24"/>
              </w:rPr>
              <w:t>0</w:t>
            </w:r>
          </w:p>
        </w:tc>
      </w:tr>
      <w:tr w:rsidR="004434FC" w:rsidRPr="00A54571" w:rsidTr="00D5179B">
        <w:trPr>
          <w:tblCellSpacing w:w="5" w:type="nil"/>
        </w:trPr>
        <w:tc>
          <w:tcPr>
            <w:tcW w:w="585" w:type="dxa"/>
            <w:tcBorders>
              <w:left w:val="single" w:sz="8" w:space="0" w:color="auto"/>
              <w:bottom w:val="single" w:sz="8" w:space="0" w:color="auto"/>
              <w:right w:val="single" w:sz="8" w:space="0" w:color="auto"/>
            </w:tcBorders>
          </w:tcPr>
          <w:p w:rsidR="004434FC" w:rsidRDefault="004434FC" w:rsidP="00D5179B">
            <w:pPr>
              <w:widowControl w:val="0"/>
              <w:autoSpaceDE w:val="0"/>
              <w:autoSpaceDN w:val="0"/>
              <w:adjustRightInd w:val="0"/>
              <w:spacing w:after="0" w:line="240" w:lineRule="auto"/>
              <w:rPr>
                <w:rFonts w:ascii="Times New Roman" w:hAnsi="Times New Roman" w:cs="Times New Roman"/>
                <w:sz w:val="24"/>
                <w:szCs w:val="24"/>
                <w:highlight w:val="yellow"/>
              </w:rPr>
            </w:pPr>
            <w:r w:rsidRPr="00001445">
              <w:rPr>
                <w:rFonts w:ascii="Times New Roman" w:hAnsi="Times New Roman" w:cs="Times New Roman"/>
                <w:sz w:val="24"/>
                <w:szCs w:val="24"/>
              </w:rPr>
              <w:t>10.</w:t>
            </w:r>
          </w:p>
        </w:tc>
        <w:tc>
          <w:tcPr>
            <w:tcW w:w="4093" w:type="dxa"/>
            <w:tcBorders>
              <w:left w:val="single" w:sz="8" w:space="0" w:color="auto"/>
              <w:bottom w:val="single" w:sz="8" w:space="0" w:color="auto"/>
              <w:right w:val="single" w:sz="8" w:space="0" w:color="auto"/>
            </w:tcBorders>
          </w:tcPr>
          <w:p w:rsidR="004434FC" w:rsidRPr="0079459A" w:rsidRDefault="004434FC" w:rsidP="00D5179B">
            <w:pPr>
              <w:widowControl w:val="0"/>
              <w:tabs>
                <w:tab w:val="left" w:pos="2715"/>
              </w:tabs>
              <w:autoSpaceDE w:val="0"/>
              <w:autoSpaceDN w:val="0"/>
              <w:adjustRightInd w:val="0"/>
              <w:spacing w:after="0" w:line="240" w:lineRule="auto"/>
              <w:jc w:val="both"/>
              <w:rPr>
                <w:rFonts w:ascii="Times New Roman" w:hAnsi="Times New Roman" w:cs="Times New Roman"/>
                <w:sz w:val="24"/>
                <w:szCs w:val="24"/>
                <w:highlight w:val="yellow"/>
              </w:rPr>
            </w:pPr>
            <w:r>
              <w:rPr>
                <w:rFonts w:ascii="Times New Roman" w:hAnsi="Times New Roman" w:cs="Times New Roman"/>
                <w:sz w:val="24"/>
                <w:szCs w:val="24"/>
              </w:rPr>
              <w:t>С</w:t>
            </w:r>
            <w:r w:rsidRPr="00044C54">
              <w:rPr>
                <w:rFonts w:ascii="Times New Roman" w:hAnsi="Times New Roman" w:cs="Times New Roman"/>
                <w:sz w:val="24"/>
                <w:szCs w:val="24"/>
              </w:rPr>
              <w:t xml:space="preserve">оответствие объема резервного фонда администрации </w:t>
            </w:r>
            <w:r>
              <w:rPr>
                <w:rFonts w:ascii="Times New Roman" w:hAnsi="Times New Roman" w:cs="Times New Roman"/>
                <w:sz w:val="24"/>
                <w:szCs w:val="24"/>
              </w:rPr>
              <w:t xml:space="preserve">муниципального образования «Холмский городской  округ» </w:t>
            </w:r>
            <w:r w:rsidRPr="00044C54">
              <w:rPr>
                <w:rFonts w:ascii="Times New Roman" w:hAnsi="Times New Roman" w:cs="Times New Roman"/>
                <w:sz w:val="24"/>
                <w:szCs w:val="24"/>
              </w:rPr>
              <w:t xml:space="preserve">к общему объему расходов согласно бюджетному законодательству </w:t>
            </w:r>
          </w:p>
        </w:tc>
        <w:tc>
          <w:tcPr>
            <w:tcW w:w="1287"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0,2</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более 3</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более 3</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более 3</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более 3</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более 3</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более 3</w:t>
            </w:r>
          </w:p>
        </w:tc>
      </w:tr>
      <w:tr w:rsidR="004434FC" w:rsidRPr="00A54571" w:rsidTr="00D5179B">
        <w:trPr>
          <w:tblCellSpacing w:w="5" w:type="nil"/>
        </w:trPr>
        <w:tc>
          <w:tcPr>
            <w:tcW w:w="585" w:type="dxa"/>
            <w:tcBorders>
              <w:left w:val="single" w:sz="8" w:space="0" w:color="auto"/>
              <w:bottom w:val="single" w:sz="8" w:space="0" w:color="auto"/>
              <w:right w:val="single" w:sz="8" w:space="0" w:color="auto"/>
            </w:tcBorders>
          </w:tcPr>
          <w:p w:rsidR="004434FC" w:rsidRDefault="004434FC" w:rsidP="00D5179B">
            <w:pPr>
              <w:widowControl w:val="0"/>
              <w:autoSpaceDE w:val="0"/>
              <w:autoSpaceDN w:val="0"/>
              <w:adjustRightInd w:val="0"/>
              <w:spacing w:after="0" w:line="240" w:lineRule="auto"/>
              <w:rPr>
                <w:rFonts w:ascii="Times New Roman" w:hAnsi="Times New Roman" w:cs="Times New Roman"/>
                <w:sz w:val="24"/>
                <w:szCs w:val="24"/>
                <w:highlight w:val="yellow"/>
              </w:rPr>
            </w:pPr>
            <w:r w:rsidRPr="00001445">
              <w:rPr>
                <w:rFonts w:ascii="Times New Roman" w:hAnsi="Times New Roman" w:cs="Times New Roman"/>
                <w:sz w:val="24"/>
                <w:szCs w:val="24"/>
              </w:rPr>
              <w:t>11.</w:t>
            </w:r>
          </w:p>
        </w:tc>
        <w:tc>
          <w:tcPr>
            <w:tcW w:w="4093" w:type="dxa"/>
            <w:tcBorders>
              <w:left w:val="single" w:sz="8" w:space="0" w:color="auto"/>
              <w:bottom w:val="single" w:sz="8" w:space="0" w:color="auto"/>
              <w:right w:val="single" w:sz="8" w:space="0" w:color="auto"/>
            </w:tcBorders>
          </w:tcPr>
          <w:p w:rsidR="004434FC" w:rsidRPr="0079459A" w:rsidRDefault="004434FC" w:rsidP="00D5179B">
            <w:pPr>
              <w:widowControl w:val="0"/>
              <w:autoSpaceDE w:val="0"/>
              <w:autoSpaceDN w:val="0"/>
              <w:adjustRightInd w:val="0"/>
              <w:spacing w:after="0" w:line="240" w:lineRule="auto"/>
              <w:jc w:val="both"/>
              <w:rPr>
                <w:rFonts w:ascii="Times New Roman" w:hAnsi="Times New Roman" w:cs="Times New Roman"/>
                <w:sz w:val="24"/>
                <w:szCs w:val="24"/>
                <w:highlight w:val="yellow"/>
              </w:rPr>
            </w:pPr>
            <w:r>
              <w:rPr>
                <w:rFonts w:ascii="Times New Roman" w:hAnsi="Times New Roman" w:cs="Times New Roman"/>
                <w:sz w:val="24"/>
                <w:szCs w:val="24"/>
              </w:rPr>
              <w:t>О</w:t>
            </w:r>
            <w:r w:rsidRPr="00044C54">
              <w:rPr>
                <w:rFonts w:ascii="Times New Roman" w:hAnsi="Times New Roman" w:cs="Times New Roman"/>
                <w:sz w:val="24"/>
                <w:szCs w:val="24"/>
              </w:rPr>
              <w:t xml:space="preserve">беспечение исполнения расходных обязательств, финансируемых за счет средств, выделенных из резервного фонда администрации </w:t>
            </w:r>
            <w:r>
              <w:rPr>
                <w:rFonts w:ascii="Times New Roman" w:hAnsi="Times New Roman" w:cs="Times New Roman"/>
                <w:sz w:val="24"/>
                <w:szCs w:val="24"/>
              </w:rPr>
              <w:t>муниципального образования «Холмский городской округ»</w:t>
            </w:r>
            <w:r w:rsidRPr="00044C54">
              <w:rPr>
                <w:rFonts w:ascii="Times New Roman" w:hAnsi="Times New Roman" w:cs="Times New Roman"/>
                <w:sz w:val="24"/>
                <w:szCs w:val="24"/>
              </w:rPr>
              <w:t xml:space="preserve"> </w:t>
            </w:r>
          </w:p>
        </w:tc>
        <w:tc>
          <w:tcPr>
            <w:tcW w:w="1287"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менее 90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менее 90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менее 90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менее 90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менее 90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 менее 90</w:t>
            </w:r>
          </w:p>
        </w:tc>
      </w:tr>
      <w:tr w:rsidR="004434FC" w:rsidRPr="00A54571" w:rsidTr="00D5179B">
        <w:trPr>
          <w:tblCellSpacing w:w="5" w:type="nil"/>
        </w:trPr>
        <w:tc>
          <w:tcPr>
            <w:tcW w:w="585"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rPr>
                <w:rFonts w:ascii="Times New Roman" w:hAnsi="Times New Roman" w:cs="Times New Roman"/>
                <w:sz w:val="24"/>
                <w:szCs w:val="24"/>
              </w:rPr>
            </w:pPr>
            <w:r w:rsidRPr="00A54571">
              <w:rPr>
                <w:rFonts w:ascii="Times New Roman" w:hAnsi="Times New Roman" w:cs="Times New Roman"/>
                <w:sz w:val="24"/>
                <w:szCs w:val="24"/>
              </w:rPr>
              <w:t>1</w:t>
            </w:r>
            <w:r>
              <w:rPr>
                <w:rFonts w:ascii="Times New Roman" w:hAnsi="Times New Roman" w:cs="Times New Roman"/>
                <w:sz w:val="24"/>
                <w:szCs w:val="24"/>
              </w:rPr>
              <w:t>2</w:t>
            </w:r>
            <w:r w:rsidRPr="00A54571">
              <w:rPr>
                <w:rFonts w:ascii="Times New Roman" w:hAnsi="Times New Roman" w:cs="Times New Roman"/>
                <w:sz w:val="24"/>
                <w:szCs w:val="24"/>
              </w:rPr>
              <w:t>.</w:t>
            </w:r>
          </w:p>
        </w:tc>
        <w:tc>
          <w:tcPr>
            <w:tcW w:w="4093"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Доля охвата главных распорядителей средств бюджета муниципального образования «Холмский городской округ» автоматизацией бюджетного процесса</w:t>
            </w:r>
          </w:p>
        </w:tc>
        <w:tc>
          <w:tcPr>
            <w:tcW w:w="1287"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100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100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100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100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100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bookmarkStart w:id="22" w:name="Par1111"/>
            <w:bookmarkEnd w:id="22"/>
            <w:r w:rsidRPr="00A54571">
              <w:rPr>
                <w:rFonts w:ascii="Times New Roman" w:hAnsi="Times New Roman" w:cs="Times New Roman"/>
                <w:sz w:val="24"/>
                <w:szCs w:val="24"/>
              </w:rPr>
              <w:t>100</w:t>
            </w:r>
          </w:p>
        </w:tc>
      </w:tr>
      <w:tr w:rsidR="004434FC" w:rsidRPr="00A54571" w:rsidTr="00D5179B">
        <w:trPr>
          <w:tblCellSpacing w:w="5" w:type="nil"/>
        </w:trPr>
        <w:tc>
          <w:tcPr>
            <w:tcW w:w="585"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13</w:t>
            </w:r>
            <w:r w:rsidRPr="00A54571">
              <w:rPr>
                <w:rFonts w:ascii="Times New Roman" w:hAnsi="Times New Roman" w:cs="Times New Roman"/>
                <w:sz w:val="24"/>
                <w:szCs w:val="24"/>
              </w:rPr>
              <w:t>.</w:t>
            </w:r>
          </w:p>
        </w:tc>
        <w:tc>
          <w:tcPr>
            <w:tcW w:w="4093" w:type="dxa"/>
            <w:tcBorders>
              <w:left w:val="single" w:sz="8" w:space="0" w:color="auto"/>
              <w:bottom w:val="single" w:sz="8" w:space="0" w:color="auto"/>
              <w:right w:val="single" w:sz="8" w:space="0" w:color="auto"/>
            </w:tcBorders>
          </w:tcPr>
          <w:p w:rsidR="004434FC" w:rsidRPr="0079459A" w:rsidRDefault="004434FC" w:rsidP="00D5179B">
            <w:pPr>
              <w:pStyle w:val="ConsPlusCell"/>
              <w:jc w:val="both"/>
              <w:rPr>
                <w:rFonts w:ascii="Times New Roman" w:hAnsi="Times New Roman" w:cs="Times New Roman"/>
                <w:sz w:val="24"/>
                <w:szCs w:val="24"/>
                <w:highlight w:val="yellow"/>
              </w:rPr>
            </w:pPr>
            <w:r>
              <w:rPr>
                <w:rFonts w:ascii="Times New Roman" w:hAnsi="Times New Roman" w:cs="Times New Roman"/>
                <w:sz w:val="24"/>
                <w:szCs w:val="24"/>
              </w:rPr>
              <w:t>Д</w:t>
            </w:r>
            <w:r w:rsidRPr="00363557">
              <w:rPr>
                <w:rFonts w:ascii="Times New Roman" w:hAnsi="Times New Roman" w:cs="Times New Roman"/>
                <w:sz w:val="24"/>
                <w:szCs w:val="24"/>
              </w:rPr>
              <w:t xml:space="preserve">оля </w:t>
            </w:r>
            <w:r>
              <w:rPr>
                <w:rFonts w:ascii="Times New Roman" w:hAnsi="Times New Roman" w:cs="Times New Roman"/>
                <w:sz w:val="24"/>
                <w:szCs w:val="24"/>
              </w:rPr>
              <w:t xml:space="preserve">муниципальных учреждений муниципального образования «Холмский городской округ», разместивших информацию о своей деятельности на своем официальном сайте в информационно-телекоммуникационной сети </w:t>
            </w:r>
            <w:r>
              <w:rPr>
                <w:rFonts w:ascii="Times New Roman" w:hAnsi="Times New Roman" w:cs="Times New Roman"/>
                <w:sz w:val="24"/>
                <w:szCs w:val="24"/>
              </w:rPr>
              <w:lastRenderedPageBreak/>
              <w:t xml:space="preserve">Интернет в общем количестве муниципальных учреждений муниципального образования «Холмский городской округ», обязанных размещать сведения о своей деятельности в соответствии с законодательством </w:t>
            </w:r>
          </w:p>
        </w:tc>
        <w:tc>
          <w:tcPr>
            <w:tcW w:w="1287"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lastRenderedPageBreak/>
              <w:t>%</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100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bookmarkStart w:id="23" w:name="Par1124"/>
            <w:bookmarkEnd w:id="23"/>
            <w:r w:rsidRPr="00A54571">
              <w:rPr>
                <w:rFonts w:ascii="Times New Roman" w:hAnsi="Times New Roman" w:cs="Times New Roman"/>
                <w:sz w:val="24"/>
                <w:szCs w:val="24"/>
              </w:rPr>
              <w:t>100</w:t>
            </w:r>
          </w:p>
        </w:tc>
      </w:tr>
      <w:tr w:rsidR="004434FC" w:rsidRPr="00A54571" w:rsidTr="00D5179B">
        <w:trPr>
          <w:tblCellSpacing w:w="5" w:type="nil"/>
        </w:trPr>
        <w:tc>
          <w:tcPr>
            <w:tcW w:w="585" w:type="dxa"/>
            <w:tcBorders>
              <w:left w:val="single" w:sz="8" w:space="0" w:color="auto"/>
              <w:bottom w:val="single" w:sz="8" w:space="0" w:color="auto"/>
              <w:right w:val="single" w:sz="8" w:space="0" w:color="auto"/>
            </w:tcBorders>
          </w:tcPr>
          <w:p w:rsidR="004434FC" w:rsidRDefault="004434FC" w:rsidP="00D51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14.</w:t>
            </w:r>
          </w:p>
        </w:tc>
        <w:tc>
          <w:tcPr>
            <w:tcW w:w="4093" w:type="dxa"/>
            <w:tcBorders>
              <w:left w:val="single" w:sz="8" w:space="0" w:color="auto"/>
              <w:bottom w:val="single" w:sz="8" w:space="0" w:color="auto"/>
              <w:right w:val="single" w:sz="8" w:space="0" w:color="auto"/>
            </w:tcBorders>
          </w:tcPr>
          <w:p w:rsidR="004434FC" w:rsidRPr="00A54571" w:rsidRDefault="004434FC" w:rsidP="00D5179B">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Доля типов информации о плановых и фактических показателях в сфере управления муниципальными финансами городского округа, его активах и обязательствах, которая в соответствии с законодательством должна быть открыта для общества, размещаемой на официальном сайте администрации муниципального образования «Холмский городской округ» </w:t>
            </w:r>
            <w:r w:rsidRPr="00A54571">
              <w:rPr>
                <w:rFonts w:ascii="Times New Roman" w:hAnsi="Times New Roman" w:cs="Times New Roman"/>
                <w:sz w:val="24"/>
                <w:szCs w:val="24"/>
              </w:rPr>
              <w:t xml:space="preserve">    </w:t>
            </w:r>
          </w:p>
        </w:tc>
        <w:tc>
          <w:tcPr>
            <w:tcW w:w="1287"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4434FC" w:rsidRPr="00A54571" w:rsidTr="00D5179B">
        <w:trPr>
          <w:tblCellSpacing w:w="5" w:type="nil"/>
        </w:trPr>
        <w:tc>
          <w:tcPr>
            <w:tcW w:w="585"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w:t>
            </w:r>
            <w:r w:rsidRPr="00A54571">
              <w:rPr>
                <w:rFonts w:ascii="Times New Roman" w:hAnsi="Times New Roman" w:cs="Times New Roman"/>
                <w:sz w:val="24"/>
                <w:szCs w:val="24"/>
              </w:rPr>
              <w:t>.</w:t>
            </w:r>
          </w:p>
        </w:tc>
        <w:tc>
          <w:tcPr>
            <w:tcW w:w="4093"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both"/>
              <w:rPr>
                <w:rFonts w:ascii="Times New Roman" w:hAnsi="Times New Roman" w:cs="Times New Roman"/>
                <w:sz w:val="24"/>
                <w:szCs w:val="24"/>
              </w:rPr>
            </w:pPr>
            <w:r w:rsidRPr="00A54571">
              <w:rPr>
                <w:rFonts w:ascii="Times New Roman" w:hAnsi="Times New Roman" w:cs="Times New Roman"/>
                <w:sz w:val="24"/>
                <w:szCs w:val="24"/>
              </w:rPr>
              <w:t xml:space="preserve">Отношение объема средств </w:t>
            </w:r>
            <w:r>
              <w:rPr>
                <w:rFonts w:ascii="Times New Roman" w:hAnsi="Times New Roman" w:cs="Times New Roman"/>
                <w:sz w:val="24"/>
                <w:szCs w:val="24"/>
              </w:rPr>
              <w:t>муниципального</w:t>
            </w:r>
            <w:r w:rsidRPr="00A54571">
              <w:rPr>
                <w:rFonts w:ascii="Times New Roman" w:hAnsi="Times New Roman" w:cs="Times New Roman"/>
                <w:sz w:val="24"/>
                <w:szCs w:val="24"/>
              </w:rPr>
              <w:t xml:space="preserve"> бюджета, охваченных проверками, к общему объему средств </w:t>
            </w:r>
            <w:r>
              <w:rPr>
                <w:rFonts w:ascii="Times New Roman" w:hAnsi="Times New Roman" w:cs="Times New Roman"/>
                <w:sz w:val="24"/>
                <w:szCs w:val="24"/>
              </w:rPr>
              <w:t xml:space="preserve">муниципального </w:t>
            </w:r>
            <w:r w:rsidRPr="00A54571">
              <w:rPr>
                <w:rFonts w:ascii="Times New Roman" w:hAnsi="Times New Roman" w:cs="Times New Roman"/>
                <w:sz w:val="24"/>
                <w:szCs w:val="24"/>
              </w:rPr>
              <w:t>бюджета без учета</w:t>
            </w:r>
            <w:r>
              <w:rPr>
                <w:rFonts w:ascii="Times New Roman" w:hAnsi="Times New Roman" w:cs="Times New Roman"/>
                <w:sz w:val="24"/>
                <w:szCs w:val="24"/>
              </w:rPr>
              <w:t xml:space="preserve"> </w:t>
            </w:r>
            <w:r w:rsidRPr="00A54571">
              <w:rPr>
                <w:rFonts w:ascii="Times New Roman" w:hAnsi="Times New Roman" w:cs="Times New Roman"/>
                <w:sz w:val="24"/>
                <w:szCs w:val="24"/>
              </w:rPr>
              <w:t>расходов на обслуживание</w:t>
            </w:r>
            <w:r>
              <w:rPr>
                <w:rFonts w:ascii="Times New Roman" w:hAnsi="Times New Roman" w:cs="Times New Roman"/>
                <w:sz w:val="24"/>
                <w:szCs w:val="24"/>
              </w:rPr>
              <w:t xml:space="preserve"> муниципального </w:t>
            </w:r>
            <w:r w:rsidRPr="00A54571">
              <w:rPr>
                <w:rFonts w:ascii="Times New Roman" w:hAnsi="Times New Roman" w:cs="Times New Roman"/>
                <w:sz w:val="24"/>
                <w:szCs w:val="24"/>
              </w:rPr>
              <w:t xml:space="preserve">долга      </w:t>
            </w:r>
          </w:p>
        </w:tc>
        <w:tc>
          <w:tcPr>
            <w:tcW w:w="1287"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10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10,5</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11,0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11,5</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12,0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12,5</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bookmarkStart w:id="24" w:name="Par1145"/>
            <w:bookmarkEnd w:id="24"/>
            <w:r w:rsidRPr="00A54571">
              <w:rPr>
                <w:rFonts w:ascii="Times New Roman" w:hAnsi="Times New Roman" w:cs="Times New Roman"/>
                <w:sz w:val="24"/>
                <w:szCs w:val="24"/>
              </w:rPr>
              <w:t>13,0</w:t>
            </w:r>
          </w:p>
        </w:tc>
      </w:tr>
      <w:tr w:rsidR="004434FC" w:rsidRPr="00A54571" w:rsidTr="00D5179B">
        <w:trPr>
          <w:tblCellSpacing w:w="5" w:type="nil"/>
        </w:trPr>
        <w:tc>
          <w:tcPr>
            <w:tcW w:w="585"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rPr>
                <w:rFonts w:ascii="Times New Roman" w:hAnsi="Times New Roman" w:cs="Times New Roman"/>
                <w:sz w:val="24"/>
                <w:szCs w:val="24"/>
              </w:rPr>
            </w:pPr>
            <w:r w:rsidRPr="00A54571">
              <w:rPr>
                <w:rFonts w:ascii="Times New Roman" w:hAnsi="Times New Roman" w:cs="Times New Roman"/>
                <w:sz w:val="24"/>
                <w:szCs w:val="24"/>
              </w:rPr>
              <w:t>1</w:t>
            </w:r>
            <w:r>
              <w:rPr>
                <w:rFonts w:ascii="Times New Roman" w:hAnsi="Times New Roman" w:cs="Times New Roman"/>
                <w:sz w:val="24"/>
                <w:szCs w:val="24"/>
              </w:rPr>
              <w:t>6</w:t>
            </w:r>
            <w:r w:rsidRPr="00A54571">
              <w:rPr>
                <w:rFonts w:ascii="Times New Roman" w:hAnsi="Times New Roman" w:cs="Times New Roman"/>
                <w:sz w:val="24"/>
                <w:szCs w:val="24"/>
              </w:rPr>
              <w:t>.</w:t>
            </w:r>
          </w:p>
        </w:tc>
        <w:tc>
          <w:tcPr>
            <w:tcW w:w="4093" w:type="dxa"/>
            <w:tcBorders>
              <w:left w:val="single" w:sz="8" w:space="0" w:color="auto"/>
              <w:bottom w:val="single" w:sz="8" w:space="0" w:color="auto"/>
              <w:right w:val="single" w:sz="8" w:space="0" w:color="auto"/>
            </w:tcBorders>
          </w:tcPr>
          <w:p w:rsidR="004434FC" w:rsidRPr="00A54571" w:rsidRDefault="004434FC" w:rsidP="00E00106">
            <w:pPr>
              <w:widowControl w:val="0"/>
              <w:autoSpaceDE w:val="0"/>
              <w:autoSpaceDN w:val="0"/>
              <w:adjustRightInd w:val="0"/>
              <w:spacing w:after="0" w:line="240" w:lineRule="auto"/>
              <w:jc w:val="both"/>
              <w:rPr>
                <w:rFonts w:ascii="Times New Roman" w:hAnsi="Times New Roman" w:cs="Times New Roman"/>
                <w:sz w:val="24"/>
                <w:szCs w:val="24"/>
              </w:rPr>
            </w:pPr>
            <w:r w:rsidRPr="00A54571">
              <w:rPr>
                <w:rFonts w:ascii="Times New Roman" w:hAnsi="Times New Roman" w:cs="Times New Roman"/>
                <w:sz w:val="24"/>
                <w:szCs w:val="24"/>
              </w:rPr>
              <w:t xml:space="preserve">Отношение количества </w:t>
            </w:r>
            <w:r w:rsidR="00E00106">
              <w:rPr>
                <w:rFonts w:ascii="Times New Roman" w:hAnsi="Times New Roman" w:cs="Times New Roman"/>
                <w:sz w:val="24"/>
                <w:szCs w:val="24"/>
              </w:rPr>
              <w:t>предписаний</w:t>
            </w:r>
            <w:r w:rsidRPr="00A54571">
              <w:rPr>
                <w:rFonts w:ascii="Times New Roman" w:hAnsi="Times New Roman" w:cs="Times New Roman"/>
                <w:sz w:val="24"/>
                <w:szCs w:val="24"/>
              </w:rPr>
              <w:t>, принятых по фактам финансовых нарушений, к общему количеству</w:t>
            </w:r>
            <w:r>
              <w:rPr>
                <w:rFonts w:ascii="Times New Roman" w:hAnsi="Times New Roman" w:cs="Times New Roman"/>
                <w:sz w:val="24"/>
                <w:szCs w:val="24"/>
              </w:rPr>
              <w:t xml:space="preserve"> </w:t>
            </w:r>
            <w:r w:rsidRPr="00A54571">
              <w:rPr>
                <w:rFonts w:ascii="Times New Roman" w:hAnsi="Times New Roman" w:cs="Times New Roman"/>
                <w:sz w:val="24"/>
                <w:szCs w:val="24"/>
              </w:rPr>
              <w:t>установленных фактов</w:t>
            </w:r>
            <w:r>
              <w:rPr>
                <w:rFonts w:ascii="Times New Roman" w:hAnsi="Times New Roman" w:cs="Times New Roman"/>
                <w:sz w:val="24"/>
                <w:szCs w:val="24"/>
              </w:rPr>
              <w:t xml:space="preserve"> </w:t>
            </w:r>
            <w:r w:rsidRPr="00A54571">
              <w:rPr>
                <w:rFonts w:ascii="Times New Roman" w:hAnsi="Times New Roman" w:cs="Times New Roman"/>
                <w:sz w:val="24"/>
                <w:szCs w:val="24"/>
              </w:rPr>
              <w:t xml:space="preserve">финансовых нарушений </w:t>
            </w:r>
          </w:p>
        </w:tc>
        <w:tc>
          <w:tcPr>
            <w:tcW w:w="1287"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74</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100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100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100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100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100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bookmarkStart w:id="25" w:name="Par1153"/>
            <w:bookmarkEnd w:id="25"/>
            <w:r w:rsidRPr="00A54571">
              <w:rPr>
                <w:rFonts w:ascii="Times New Roman" w:hAnsi="Times New Roman" w:cs="Times New Roman"/>
                <w:sz w:val="24"/>
                <w:szCs w:val="24"/>
              </w:rPr>
              <w:t>100</w:t>
            </w:r>
          </w:p>
        </w:tc>
      </w:tr>
      <w:tr w:rsidR="004434FC" w:rsidRPr="00A54571" w:rsidTr="00D5179B">
        <w:trPr>
          <w:tblCellSpacing w:w="5" w:type="nil"/>
        </w:trPr>
        <w:tc>
          <w:tcPr>
            <w:tcW w:w="585"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r w:rsidRPr="00A54571">
              <w:rPr>
                <w:rFonts w:ascii="Times New Roman" w:hAnsi="Times New Roman" w:cs="Times New Roman"/>
                <w:sz w:val="24"/>
                <w:szCs w:val="24"/>
              </w:rPr>
              <w:t>.</w:t>
            </w:r>
          </w:p>
        </w:tc>
        <w:tc>
          <w:tcPr>
            <w:tcW w:w="4093"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both"/>
              <w:rPr>
                <w:rFonts w:ascii="Times New Roman" w:hAnsi="Times New Roman" w:cs="Times New Roman"/>
                <w:sz w:val="24"/>
                <w:szCs w:val="24"/>
              </w:rPr>
            </w:pPr>
            <w:r w:rsidRPr="00A54571">
              <w:rPr>
                <w:rFonts w:ascii="Times New Roman" w:hAnsi="Times New Roman" w:cs="Times New Roman"/>
                <w:sz w:val="24"/>
                <w:szCs w:val="24"/>
              </w:rPr>
              <w:t>Отношение объема реализованных в отчетном периоде нарушений, возможных</w:t>
            </w:r>
            <w:r>
              <w:rPr>
                <w:rFonts w:ascii="Times New Roman" w:hAnsi="Times New Roman" w:cs="Times New Roman"/>
                <w:sz w:val="24"/>
                <w:szCs w:val="24"/>
              </w:rPr>
              <w:t xml:space="preserve"> </w:t>
            </w:r>
            <w:r w:rsidRPr="00A54571">
              <w:rPr>
                <w:rFonts w:ascii="Times New Roman" w:hAnsi="Times New Roman" w:cs="Times New Roman"/>
                <w:sz w:val="24"/>
                <w:szCs w:val="24"/>
              </w:rPr>
              <w:t xml:space="preserve">(подлежащих) к устранению, к общему объему </w:t>
            </w:r>
            <w:r w:rsidRPr="00A54571">
              <w:rPr>
                <w:rFonts w:ascii="Times New Roman" w:hAnsi="Times New Roman" w:cs="Times New Roman"/>
                <w:sz w:val="24"/>
                <w:szCs w:val="24"/>
              </w:rPr>
              <w:lastRenderedPageBreak/>
              <w:t>нарушений, установленных в отчетном периоде, возможных (подлежащих) к устранению</w:t>
            </w:r>
          </w:p>
        </w:tc>
        <w:tc>
          <w:tcPr>
            <w:tcW w:w="1287"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lastRenderedPageBreak/>
              <w:t>%</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44</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46</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48</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50</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sz w:val="24"/>
                <w:szCs w:val="24"/>
              </w:rPr>
              <w:t>52</w:t>
            </w:r>
          </w:p>
        </w:tc>
        <w:tc>
          <w:tcPr>
            <w:tcW w:w="1170" w:type="dxa"/>
            <w:tcBorders>
              <w:left w:val="single" w:sz="8" w:space="0" w:color="auto"/>
              <w:bottom w:val="single" w:sz="8" w:space="0" w:color="auto"/>
              <w:right w:val="single" w:sz="8" w:space="0" w:color="auto"/>
            </w:tcBorders>
          </w:tcPr>
          <w:p w:rsidR="004434FC" w:rsidRPr="00A54571" w:rsidRDefault="004434FC" w:rsidP="00D5179B">
            <w:pPr>
              <w:widowControl w:val="0"/>
              <w:autoSpaceDE w:val="0"/>
              <w:autoSpaceDN w:val="0"/>
              <w:adjustRightInd w:val="0"/>
              <w:spacing w:after="0" w:line="240" w:lineRule="auto"/>
              <w:jc w:val="center"/>
              <w:rPr>
                <w:rFonts w:ascii="Times New Roman" w:hAnsi="Times New Roman" w:cs="Times New Roman"/>
                <w:sz w:val="24"/>
                <w:szCs w:val="24"/>
              </w:rPr>
            </w:pPr>
            <w:bookmarkStart w:id="26" w:name="Par1160"/>
            <w:bookmarkEnd w:id="26"/>
            <w:r w:rsidRPr="00A54571">
              <w:rPr>
                <w:rFonts w:ascii="Times New Roman" w:hAnsi="Times New Roman" w:cs="Times New Roman"/>
                <w:sz w:val="24"/>
                <w:szCs w:val="24"/>
              </w:rPr>
              <w:t>54</w:t>
            </w:r>
          </w:p>
        </w:tc>
      </w:tr>
    </w:tbl>
    <w:p w:rsidR="004434FC" w:rsidRDefault="004434FC" w:rsidP="004434FC"/>
    <w:p w:rsidR="009D519C" w:rsidRDefault="009D519C">
      <w:pPr>
        <w:rPr>
          <w:rFonts w:ascii="Times New Roman" w:hAnsi="Times New Roman" w:cs="Times New Roman"/>
          <w:sz w:val="24"/>
          <w:szCs w:val="24"/>
        </w:rPr>
      </w:pPr>
      <w:r>
        <w:rPr>
          <w:rFonts w:ascii="Times New Roman" w:hAnsi="Times New Roman" w:cs="Times New Roman"/>
          <w:sz w:val="24"/>
          <w:szCs w:val="24"/>
        </w:rPr>
        <w:br w:type="page"/>
      </w:r>
    </w:p>
    <w:tbl>
      <w:tblPr>
        <w:tblStyle w:val="a3"/>
        <w:tblW w:w="0" w:type="auto"/>
        <w:jc w:val="right"/>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88"/>
      </w:tblGrid>
      <w:tr w:rsidR="009D519C" w:rsidTr="009D6AD2">
        <w:trPr>
          <w:jc w:val="right"/>
        </w:trPr>
        <w:tc>
          <w:tcPr>
            <w:tcW w:w="4188" w:type="dxa"/>
          </w:tcPr>
          <w:p w:rsidR="009D519C" w:rsidRPr="000546FD" w:rsidRDefault="009D519C" w:rsidP="002573F8">
            <w:pPr>
              <w:jc w:val="both"/>
              <w:rPr>
                <w:rFonts w:ascii="Times New Roman" w:hAnsi="Times New Roman" w:cs="Times New Roman"/>
                <w:sz w:val="24"/>
                <w:szCs w:val="24"/>
              </w:rPr>
            </w:pPr>
            <w:r>
              <w:rPr>
                <w:rFonts w:ascii="Times New Roman" w:hAnsi="Times New Roman" w:cs="Times New Roman"/>
                <w:sz w:val="24"/>
                <w:szCs w:val="24"/>
              </w:rPr>
              <w:lastRenderedPageBreak/>
              <w:t>ПРИЛОЖЕНИЕ</w:t>
            </w:r>
            <w:r w:rsidRPr="000546FD">
              <w:rPr>
                <w:rFonts w:ascii="Times New Roman" w:hAnsi="Times New Roman" w:cs="Times New Roman"/>
                <w:sz w:val="24"/>
                <w:szCs w:val="24"/>
              </w:rPr>
              <w:t xml:space="preserve"> №</w:t>
            </w:r>
            <w:r>
              <w:rPr>
                <w:rFonts w:ascii="Times New Roman" w:hAnsi="Times New Roman" w:cs="Times New Roman"/>
                <w:sz w:val="24"/>
                <w:szCs w:val="24"/>
              </w:rPr>
              <w:t xml:space="preserve"> 4</w:t>
            </w:r>
          </w:p>
          <w:p w:rsidR="009D6AD2" w:rsidRDefault="009D519C" w:rsidP="002573F8">
            <w:pPr>
              <w:jc w:val="both"/>
              <w:rPr>
                <w:rFonts w:ascii="Times New Roman" w:hAnsi="Times New Roman" w:cs="Times New Roman"/>
                <w:sz w:val="24"/>
                <w:szCs w:val="24"/>
              </w:rPr>
            </w:pPr>
            <w:r>
              <w:rPr>
                <w:rFonts w:ascii="Times New Roman" w:hAnsi="Times New Roman" w:cs="Times New Roman"/>
                <w:sz w:val="24"/>
                <w:szCs w:val="24"/>
              </w:rPr>
              <w:t>к</w:t>
            </w:r>
            <w:r w:rsidRPr="000546FD">
              <w:rPr>
                <w:rFonts w:ascii="Times New Roman" w:hAnsi="Times New Roman" w:cs="Times New Roman"/>
                <w:sz w:val="24"/>
                <w:szCs w:val="24"/>
              </w:rPr>
              <w:t xml:space="preserve"> муниципальной программе </w:t>
            </w:r>
          </w:p>
          <w:p w:rsidR="009D519C" w:rsidRDefault="009D519C" w:rsidP="002573F8">
            <w:pPr>
              <w:jc w:val="both"/>
              <w:rPr>
                <w:rFonts w:ascii="Times New Roman" w:hAnsi="Times New Roman" w:cs="Times New Roman"/>
                <w:sz w:val="24"/>
                <w:szCs w:val="24"/>
              </w:rPr>
            </w:pPr>
            <w:r w:rsidRPr="000546FD">
              <w:rPr>
                <w:rFonts w:ascii="Times New Roman" w:hAnsi="Times New Roman" w:cs="Times New Roman"/>
                <w:sz w:val="24"/>
                <w:szCs w:val="24"/>
              </w:rPr>
              <w:t xml:space="preserve">«Повышение эффективности управления муниципальными финансами </w:t>
            </w:r>
            <w:r w:rsidR="00994E25">
              <w:rPr>
                <w:rFonts w:ascii="Times New Roman" w:hAnsi="Times New Roman" w:cs="Times New Roman"/>
                <w:sz w:val="24"/>
                <w:szCs w:val="24"/>
              </w:rPr>
              <w:t xml:space="preserve">в муниципальном образовании «Холмский городской округ» </w:t>
            </w:r>
            <w:r w:rsidRPr="000546FD">
              <w:rPr>
                <w:rFonts w:ascii="Times New Roman" w:hAnsi="Times New Roman" w:cs="Times New Roman"/>
                <w:sz w:val="24"/>
                <w:szCs w:val="24"/>
              </w:rPr>
              <w:t>на 2015</w:t>
            </w:r>
            <w:r w:rsidR="00994E25">
              <w:rPr>
                <w:rFonts w:ascii="Times New Roman" w:hAnsi="Times New Roman" w:cs="Times New Roman"/>
                <w:sz w:val="24"/>
                <w:szCs w:val="24"/>
              </w:rPr>
              <w:t xml:space="preserve"> – 2020 </w:t>
            </w:r>
            <w:r w:rsidRPr="000546FD">
              <w:rPr>
                <w:rFonts w:ascii="Times New Roman" w:hAnsi="Times New Roman" w:cs="Times New Roman"/>
                <w:sz w:val="24"/>
                <w:szCs w:val="24"/>
              </w:rPr>
              <w:t>годы</w:t>
            </w:r>
            <w:r w:rsidR="001D5A31">
              <w:rPr>
                <w:rFonts w:ascii="Times New Roman" w:hAnsi="Times New Roman" w:cs="Times New Roman"/>
                <w:sz w:val="24"/>
                <w:szCs w:val="24"/>
              </w:rPr>
              <w:t>»</w:t>
            </w:r>
            <w:r w:rsidR="002573F8">
              <w:rPr>
                <w:rFonts w:ascii="Times New Roman" w:hAnsi="Times New Roman" w:cs="Times New Roman"/>
                <w:sz w:val="24"/>
                <w:szCs w:val="24"/>
              </w:rPr>
              <w:t>, утвержденное постановлением администрации муниципального образования «Холмский городской округ»</w:t>
            </w:r>
          </w:p>
          <w:p w:rsidR="001D5A31" w:rsidRDefault="001B045D" w:rsidP="002573F8">
            <w:pPr>
              <w:jc w:val="both"/>
              <w:rPr>
                <w:rFonts w:ascii="Times New Roman" w:hAnsi="Times New Roman" w:cs="Times New Roman"/>
                <w:sz w:val="24"/>
                <w:szCs w:val="24"/>
              </w:rPr>
            </w:pPr>
            <w:r w:rsidRPr="00AB35DE">
              <w:rPr>
                <w:rFonts w:ascii="Times New Roman" w:hAnsi="Times New Roman" w:cs="Times New Roman"/>
                <w:sz w:val="24"/>
                <w:szCs w:val="24"/>
              </w:rPr>
              <w:t xml:space="preserve">от </w:t>
            </w:r>
            <w:r w:rsidRPr="001B045D">
              <w:rPr>
                <w:rFonts w:ascii="Times New Roman" w:hAnsi="Times New Roman" w:cs="Times New Roman"/>
                <w:sz w:val="24"/>
                <w:szCs w:val="24"/>
                <w:u w:val="single"/>
              </w:rPr>
              <w:t>28.08.2014г.</w:t>
            </w:r>
            <w:r>
              <w:rPr>
                <w:rFonts w:ascii="Times New Roman" w:hAnsi="Times New Roman" w:cs="Times New Roman"/>
                <w:sz w:val="24"/>
                <w:szCs w:val="24"/>
              </w:rPr>
              <w:t xml:space="preserve"> № </w:t>
            </w:r>
            <w:r w:rsidRPr="001B045D">
              <w:rPr>
                <w:rFonts w:ascii="Times New Roman" w:hAnsi="Times New Roman" w:cs="Times New Roman"/>
                <w:sz w:val="24"/>
                <w:szCs w:val="24"/>
                <w:u w:val="single"/>
              </w:rPr>
              <w:t>923</w:t>
            </w:r>
          </w:p>
        </w:tc>
      </w:tr>
    </w:tbl>
    <w:p w:rsidR="001D5A31" w:rsidRDefault="001D5A31" w:rsidP="004434FC">
      <w:pPr>
        <w:widowControl w:val="0"/>
        <w:autoSpaceDE w:val="0"/>
        <w:autoSpaceDN w:val="0"/>
        <w:adjustRightInd w:val="0"/>
        <w:spacing w:after="0" w:line="240" w:lineRule="auto"/>
        <w:jc w:val="center"/>
        <w:rPr>
          <w:rFonts w:ascii="Times New Roman" w:hAnsi="Times New Roman" w:cs="Times New Roman"/>
          <w:b/>
          <w:bCs/>
          <w:sz w:val="24"/>
          <w:szCs w:val="24"/>
        </w:rPr>
      </w:pPr>
    </w:p>
    <w:p w:rsidR="004434FC" w:rsidRPr="00F75897" w:rsidRDefault="004434FC" w:rsidP="004434FC">
      <w:pPr>
        <w:widowControl w:val="0"/>
        <w:autoSpaceDE w:val="0"/>
        <w:autoSpaceDN w:val="0"/>
        <w:adjustRightInd w:val="0"/>
        <w:spacing w:after="0" w:line="240" w:lineRule="auto"/>
        <w:jc w:val="center"/>
        <w:rPr>
          <w:rFonts w:ascii="Times New Roman" w:hAnsi="Times New Roman" w:cs="Times New Roman"/>
          <w:b/>
          <w:bCs/>
          <w:sz w:val="24"/>
          <w:szCs w:val="24"/>
        </w:rPr>
      </w:pPr>
      <w:r w:rsidRPr="00F75897">
        <w:rPr>
          <w:rFonts w:ascii="Times New Roman" w:hAnsi="Times New Roman" w:cs="Times New Roman"/>
          <w:b/>
          <w:bCs/>
          <w:sz w:val="24"/>
          <w:szCs w:val="24"/>
        </w:rPr>
        <w:t>Таблица 4. МЕТОДИКА</w:t>
      </w:r>
    </w:p>
    <w:p w:rsidR="004434FC" w:rsidRPr="00F75897" w:rsidRDefault="004434FC" w:rsidP="004434FC">
      <w:pPr>
        <w:widowControl w:val="0"/>
        <w:autoSpaceDE w:val="0"/>
        <w:autoSpaceDN w:val="0"/>
        <w:adjustRightInd w:val="0"/>
        <w:spacing w:after="0" w:line="240" w:lineRule="auto"/>
        <w:jc w:val="center"/>
        <w:rPr>
          <w:rFonts w:ascii="Times New Roman" w:hAnsi="Times New Roman" w:cs="Times New Roman"/>
          <w:b/>
          <w:bCs/>
          <w:sz w:val="24"/>
          <w:szCs w:val="24"/>
        </w:rPr>
      </w:pPr>
      <w:r w:rsidRPr="00F75897">
        <w:rPr>
          <w:rFonts w:ascii="Times New Roman" w:hAnsi="Times New Roman" w:cs="Times New Roman"/>
          <w:b/>
          <w:bCs/>
          <w:sz w:val="24"/>
          <w:szCs w:val="24"/>
        </w:rPr>
        <w:t>РАСЧЕТА ЦЕЛЕВЫХ ИНДИКАТОРОВ (ПОКАЗАТЕЛЕЙ)</w:t>
      </w:r>
    </w:p>
    <w:p w:rsidR="004434FC" w:rsidRPr="00A54571" w:rsidRDefault="004434FC" w:rsidP="004434FC">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b/>
          <w:bCs/>
          <w:sz w:val="24"/>
          <w:szCs w:val="24"/>
        </w:rPr>
        <w:t xml:space="preserve">МУНИЦИПАЛЬНОЙ ПРОГРАММЫ «ПОВЫШЕНИЕ ЭФФЕКТИВНОСТИ УПРАВЛЕНИЯ МУНИЦИПАЛЬНЫМИ ФИНАНСАМИ В МУНИЦИПАЛЬНОМ ОБРАЗОВАНИИ «ХОЛМСКИЙ ГОРОДСКОЙ ОКРУГ» </w:t>
      </w:r>
    </w:p>
    <w:p w:rsidR="004434FC" w:rsidRDefault="004434FC" w:rsidP="004434FC">
      <w:pPr>
        <w:widowControl w:val="0"/>
        <w:autoSpaceDE w:val="0"/>
        <w:autoSpaceDN w:val="0"/>
        <w:adjustRightInd w:val="0"/>
        <w:spacing w:after="0" w:line="240" w:lineRule="auto"/>
        <w:jc w:val="center"/>
        <w:rPr>
          <w:rFonts w:ascii="Calibri" w:hAnsi="Calibri" w:cs="Calibri"/>
        </w:rPr>
      </w:pPr>
    </w:p>
    <w:tbl>
      <w:tblPr>
        <w:tblStyle w:val="a3"/>
        <w:tblW w:w="0" w:type="auto"/>
        <w:tblLook w:val="04A0" w:firstRow="1" w:lastRow="0" w:firstColumn="1" w:lastColumn="0" w:noHBand="0" w:noVBand="1"/>
      </w:tblPr>
      <w:tblGrid>
        <w:gridCol w:w="675"/>
        <w:gridCol w:w="3261"/>
        <w:gridCol w:w="3969"/>
        <w:gridCol w:w="2835"/>
        <w:gridCol w:w="4046"/>
      </w:tblGrid>
      <w:tr w:rsidR="004434FC" w:rsidTr="00D5179B">
        <w:tc>
          <w:tcPr>
            <w:tcW w:w="675" w:type="dxa"/>
          </w:tcPr>
          <w:p w:rsidR="004434FC" w:rsidRPr="00AC3FB7" w:rsidRDefault="004434FC" w:rsidP="00D5179B">
            <w:pPr>
              <w:widowControl w:val="0"/>
              <w:autoSpaceDE w:val="0"/>
              <w:autoSpaceDN w:val="0"/>
              <w:adjustRightInd w:val="0"/>
              <w:jc w:val="center"/>
              <w:rPr>
                <w:rFonts w:ascii="Times New Roman" w:hAnsi="Times New Roman" w:cs="Times New Roman"/>
                <w:sz w:val="24"/>
                <w:szCs w:val="24"/>
              </w:rPr>
            </w:pPr>
            <w:r w:rsidRPr="00AC3FB7">
              <w:rPr>
                <w:rFonts w:ascii="Times New Roman" w:hAnsi="Times New Roman" w:cs="Times New Roman"/>
                <w:sz w:val="24"/>
                <w:szCs w:val="24"/>
              </w:rPr>
              <w:t>№</w:t>
            </w:r>
          </w:p>
          <w:p w:rsidR="004434FC" w:rsidRPr="00AC3FB7" w:rsidRDefault="004434FC" w:rsidP="00D5179B">
            <w:pPr>
              <w:widowControl w:val="0"/>
              <w:autoSpaceDE w:val="0"/>
              <w:autoSpaceDN w:val="0"/>
              <w:adjustRightInd w:val="0"/>
              <w:jc w:val="center"/>
              <w:rPr>
                <w:rFonts w:ascii="Times New Roman" w:hAnsi="Times New Roman" w:cs="Times New Roman"/>
                <w:sz w:val="24"/>
                <w:szCs w:val="24"/>
              </w:rPr>
            </w:pPr>
            <w:proofErr w:type="gramStart"/>
            <w:r w:rsidRPr="00AC3FB7">
              <w:rPr>
                <w:rFonts w:ascii="Times New Roman" w:hAnsi="Times New Roman" w:cs="Times New Roman"/>
                <w:sz w:val="24"/>
                <w:szCs w:val="24"/>
              </w:rPr>
              <w:t>п</w:t>
            </w:r>
            <w:proofErr w:type="gramEnd"/>
            <w:r w:rsidRPr="00AC3FB7">
              <w:rPr>
                <w:rFonts w:ascii="Times New Roman" w:hAnsi="Times New Roman" w:cs="Times New Roman"/>
                <w:sz w:val="24"/>
                <w:szCs w:val="24"/>
              </w:rPr>
              <w:t>/п</w:t>
            </w:r>
          </w:p>
        </w:tc>
        <w:tc>
          <w:tcPr>
            <w:tcW w:w="3261" w:type="dxa"/>
          </w:tcPr>
          <w:p w:rsidR="004434FC" w:rsidRPr="00AC3FB7" w:rsidRDefault="004434FC" w:rsidP="00D5179B">
            <w:pPr>
              <w:widowControl w:val="0"/>
              <w:autoSpaceDE w:val="0"/>
              <w:autoSpaceDN w:val="0"/>
              <w:adjustRightInd w:val="0"/>
              <w:jc w:val="center"/>
              <w:rPr>
                <w:rFonts w:ascii="Times New Roman" w:hAnsi="Times New Roman" w:cs="Times New Roman"/>
                <w:sz w:val="24"/>
                <w:szCs w:val="24"/>
              </w:rPr>
            </w:pPr>
            <w:r w:rsidRPr="00AC3FB7">
              <w:rPr>
                <w:rFonts w:ascii="Times New Roman" w:hAnsi="Times New Roman" w:cs="Times New Roman"/>
                <w:sz w:val="24"/>
                <w:szCs w:val="24"/>
              </w:rPr>
              <w:t>Наименование индикатора (показателя)</w:t>
            </w:r>
          </w:p>
        </w:tc>
        <w:tc>
          <w:tcPr>
            <w:tcW w:w="3969" w:type="dxa"/>
          </w:tcPr>
          <w:p w:rsidR="004434FC" w:rsidRPr="00AC3FB7" w:rsidRDefault="004434FC" w:rsidP="00D5179B">
            <w:pPr>
              <w:widowControl w:val="0"/>
              <w:autoSpaceDE w:val="0"/>
              <w:autoSpaceDN w:val="0"/>
              <w:adjustRightInd w:val="0"/>
              <w:jc w:val="center"/>
              <w:rPr>
                <w:rFonts w:ascii="Times New Roman" w:hAnsi="Times New Roman" w:cs="Times New Roman"/>
                <w:sz w:val="24"/>
                <w:szCs w:val="24"/>
              </w:rPr>
            </w:pPr>
            <w:r w:rsidRPr="00AC3FB7">
              <w:rPr>
                <w:rFonts w:ascii="Times New Roman" w:hAnsi="Times New Roman" w:cs="Times New Roman"/>
                <w:sz w:val="24"/>
                <w:szCs w:val="24"/>
              </w:rPr>
              <w:t>Формула расчета индикатора (индикатора)</w:t>
            </w:r>
          </w:p>
        </w:tc>
        <w:tc>
          <w:tcPr>
            <w:tcW w:w="2835" w:type="dxa"/>
          </w:tcPr>
          <w:p w:rsidR="004434FC" w:rsidRPr="00AC3FB7" w:rsidRDefault="004434FC" w:rsidP="00D5179B">
            <w:pPr>
              <w:widowControl w:val="0"/>
              <w:autoSpaceDE w:val="0"/>
              <w:autoSpaceDN w:val="0"/>
              <w:adjustRightInd w:val="0"/>
              <w:jc w:val="center"/>
              <w:rPr>
                <w:rFonts w:ascii="Times New Roman" w:hAnsi="Times New Roman" w:cs="Times New Roman"/>
                <w:sz w:val="24"/>
                <w:szCs w:val="24"/>
              </w:rPr>
            </w:pPr>
            <w:r w:rsidRPr="00AC3FB7">
              <w:rPr>
                <w:rFonts w:ascii="Times New Roman" w:hAnsi="Times New Roman" w:cs="Times New Roman"/>
                <w:sz w:val="24"/>
                <w:szCs w:val="24"/>
              </w:rPr>
              <w:t>База для расчета</w:t>
            </w:r>
          </w:p>
        </w:tc>
        <w:tc>
          <w:tcPr>
            <w:tcW w:w="4046" w:type="dxa"/>
          </w:tcPr>
          <w:p w:rsidR="004434FC" w:rsidRPr="00AC3FB7" w:rsidRDefault="004434FC" w:rsidP="00D5179B">
            <w:pPr>
              <w:widowControl w:val="0"/>
              <w:autoSpaceDE w:val="0"/>
              <w:autoSpaceDN w:val="0"/>
              <w:adjustRightInd w:val="0"/>
              <w:jc w:val="center"/>
              <w:rPr>
                <w:rFonts w:ascii="Times New Roman" w:hAnsi="Times New Roman" w:cs="Times New Roman"/>
                <w:sz w:val="24"/>
                <w:szCs w:val="24"/>
              </w:rPr>
            </w:pPr>
            <w:r w:rsidRPr="00AC3FB7">
              <w:rPr>
                <w:rFonts w:ascii="Times New Roman" w:hAnsi="Times New Roman" w:cs="Times New Roman"/>
                <w:sz w:val="24"/>
                <w:szCs w:val="24"/>
              </w:rPr>
              <w:t xml:space="preserve">Значение показателя (индикатора)  </w:t>
            </w:r>
          </w:p>
        </w:tc>
      </w:tr>
      <w:tr w:rsidR="004434FC" w:rsidTr="00D5179B">
        <w:tc>
          <w:tcPr>
            <w:tcW w:w="675" w:type="dxa"/>
          </w:tcPr>
          <w:p w:rsidR="004434FC" w:rsidRPr="00892303" w:rsidRDefault="004434FC" w:rsidP="00D5179B">
            <w:pPr>
              <w:widowControl w:val="0"/>
              <w:autoSpaceDE w:val="0"/>
              <w:autoSpaceDN w:val="0"/>
              <w:adjustRightInd w:val="0"/>
              <w:jc w:val="center"/>
              <w:rPr>
                <w:rFonts w:ascii="Times New Roman" w:hAnsi="Times New Roman" w:cs="Times New Roman"/>
                <w:sz w:val="24"/>
                <w:szCs w:val="24"/>
              </w:rPr>
            </w:pPr>
            <w:r w:rsidRPr="00892303">
              <w:rPr>
                <w:rFonts w:ascii="Times New Roman" w:hAnsi="Times New Roman" w:cs="Times New Roman"/>
                <w:sz w:val="24"/>
                <w:szCs w:val="24"/>
              </w:rPr>
              <w:t>1</w:t>
            </w:r>
          </w:p>
        </w:tc>
        <w:tc>
          <w:tcPr>
            <w:tcW w:w="3261" w:type="dxa"/>
          </w:tcPr>
          <w:p w:rsidR="004434FC" w:rsidRPr="00892303" w:rsidRDefault="004434FC" w:rsidP="00D5179B">
            <w:pPr>
              <w:widowControl w:val="0"/>
              <w:autoSpaceDE w:val="0"/>
              <w:autoSpaceDN w:val="0"/>
              <w:adjustRightInd w:val="0"/>
              <w:jc w:val="center"/>
              <w:rPr>
                <w:rFonts w:ascii="Times New Roman" w:hAnsi="Times New Roman" w:cs="Times New Roman"/>
                <w:sz w:val="24"/>
                <w:szCs w:val="24"/>
              </w:rPr>
            </w:pPr>
            <w:r w:rsidRPr="00892303">
              <w:rPr>
                <w:rFonts w:ascii="Times New Roman" w:hAnsi="Times New Roman" w:cs="Times New Roman"/>
                <w:sz w:val="24"/>
                <w:szCs w:val="24"/>
              </w:rPr>
              <w:t>2</w:t>
            </w:r>
          </w:p>
        </w:tc>
        <w:tc>
          <w:tcPr>
            <w:tcW w:w="3969" w:type="dxa"/>
          </w:tcPr>
          <w:p w:rsidR="004434FC" w:rsidRPr="00892303" w:rsidRDefault="004434FC" w:rsidP="00D5179B">
            <w:pPr>
              <w:widowControl w:val="0"/>
              <w:autoSpaceDE w:val="0"/>
              <w:autoSpaceDN w:val="0"/>
              <w:adjustRightInd w:val="0"/>
              <w:jc w:val="center"/>
              <w:rPr>
                <w:rFonts w:ascii="Times New Roman" w:hAnsi="Times New Roman" w:cs="Times New Roman"/>
                <w:sz w:val="24"/>
                <w:szCs w:val="24"/>
              </w:rPr>
            </w:pPr>
            <w:r w:rsidRPr="00892303">
              <w:rPr>
                <w:rFonts w:ascii="Times New Roman" w:hAnsi="Times New Roman" w:cs="Times New Roman"/>
                <w:sz w:val="24"/>
                <w:szCs w:val="24"/>
              </w:rPr>
              <w:t>3</w:t>
            </w:r>
          </w:p>
        </w:tc>
        <w:tc>
          <w:tcPr>
            <w:tcW w:w="2835" w:type="dxa"/>
          </w:tcPr>
          <w:p w:rsidR="004434FC" w:rsidRPr="00892303" w:rsidRDefault="004434FC" w:rsidP="00D5179B">
            <w:pPr>
              <w:widowControl w:val="0"/>
              <w:autoSpaceDE w:val="0"/>
              <w:autoSpaceDN w:val="0"/>
              <w:adjustRightInd w:val="0"/>
              <w:jc w:val="center"/>
              <w:rPr>
                <w:rFonts w:ascii="Times New Roman" w:hAnsi="Times New Roman" w:cs="Times New Roman"/>
                <w:sz w:val="24"/>
                <w:szCs w:val="24"/>
              </w:rPr>
            </w:pPr>
            <w:r w:rsidRPr="00892303">
              <w:rPr>
                <w:rFonts w:ascii="Times New Roman" w:hAnsi="Times New Roman" w:cs="Times New Roman"/>
                <w:sz w:val="24"/>
                <w:szCs w:val="24"/>
              </w:rPr>
              <w:t>4</w:t>
            </w:r>
          </w:p>
        </w:tc>
        <w:tc>
          <w:tcPr>
            <w:tcW w:w="4046" w:type="dxa"/>
          </w:tcPr>
          <w:p w:rsidR="004434FC" w:rsidRPr="00892303" w:rsidRDefault="004434FC" w:rsidP="00D5179B">
            <w:pPr>
              <w:widowControl w:val="0"/>
              <w:autoSpaceDE w:val="0"/>
              <w:autoSpaceDN w:val="0"/>
              <w:adjustRightInd w:val="0"/>
              <w:jc w:val="center"/>
              <w:rPr>
                <w:rFonts w:ascii="Times New Roman" w:hAnsi="Times New Roman" w:cs="Times New Roman"/>
                <w:sz w:val="24"/>
                <w:szCs w:val="24"/>
              </w:rPr>
            </w:pPr>
            <w:r w:rsidRPr="00892303">
              <w:rPr>
                <w:rFonts w:ascii="Times New Roman" w:hAnsi="Times New Roman" w:cs="Times New Roman"/>
                <w:sz w:val="24"/>
                <w:szCs w:val="24"/>
              </w:rPr>
              <w:t>5</w:t>
            </w:r>
          </w:p>
        </w:tc>
      </w:tr>
      <w:tr w:rsidR="004434FC" w:rsidTr="00D5179B">
        <w:tc>
          <w:tcPr>
            <w:tcW w:w="675" w:type="dxa"/>
          </w:tcPr>
          <w:p w:rsidR="004434FC" w:rsidRPr="00892303" w:rsidRDefault="004434FC"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3261" w:type="dxa"/>
          </w:tcPr>
          <w:p w:rsidR="004434FC" w:rsidRPr="00892303" w:rsidRDefault="004434FC" w:rsidP="00D5179B">
            <w:pPr>
              <w:widowControl w:val="0"/>
              <w:autoSpaceDE w:val="0"/>
              <w:autoSpaceDN w:val="0"/>
              <w:adjustRightInd w:val="0"/>
              <w:jc w:val="both"/>
              <w:rPr>
                <w:rFonts w:ascii="Times New Roman" w:hAnsi="Times New Roman" w:cs="Times New Roman"/>
                <w:sz w:val="24"/>
                <w:szCs w:val="24"/>
              </w:rPr>
            </w:pPr>
            <w:r w:rsidRPr="00892303">
              <w:rPr>
                <w:rFonts w:ascii="Times New Roman" w:hAnsi="Times New Roman" w:cs="Times New Roman"/>
                <w:sz w:val="24"/>
                <w:szCs w:val="24"/>
              </w:rPr>
              <w:t>Утверждение бюджета муниципального образования «Холмский городской округ» на трехлетний период (на очередной финансовый год и на плановый период)</w:t>
            </w:r>
          </w:p>
        </w:tc>
        <w:tc>
          <w:tcPr>
            <w:tcW w:w="3969" w:type="dxa"/>
          </w:tcPr>
          <w:p w:rsidR="004434FC" w:rsidRPr="00892303" w:rsidRDefault="004434FC" w:rsidP="00D5179B">
            <w:pPr>
              <w:widowControl w:val="0"/>
              <w:autoSpaceDE w:val="0"/>
              <w:autoSpaceDN w:val="0"/>
              <w:adjustRightInd w:val="0"/>
              <w:jc w:val="both"/>
              <w:rPr>
                <w:rFonts w:ascii="Times New Roman" w:hAnsi="Times New Roman" w:cs="Times New Roman"/>
                <w:sz w:val="24"/>
                <w:szCs w:val="24"/>
              </w:rPr>
            </w:pPr>
            <w:r w:rsidRPr="00892303">
              <w:rPr>
                <w:rFonts w:ascii="Times New Roman" w:hAnsi="Times New Roman" w:cs="Times New Roman"/>
                <w:sz w:val="24"/>
                <w:szCs w:val="24"/>
              </w:rPr>
              <w:t>К</w:t>
            </w:r>
            <w:r w:rsidRPr="00892303">
              <w:rPr>
                <w:rFonts w:ascii="Times New Roman" w:hAnsi="Times New Roman" w:cs="Times New Roman"/>
                <w:sz w:val="24"/>
                <w:szCs w:val="24"/>
                <w:vertAlign w:val="subscript"/>
              </w:rPr>
              <w:t>1</w:t>
            </w:r>
            <w:proofErr w:type="gramStart"/>
            <w:r w:rsidRPr="00892303">
              <w:rPr>
                <w:rFonts w:ascii="Times New Roman" w:hAnsi="Times New Roman" w:cs="Times New Roman"/>
                <w:sz w:val="24"/>
                <w:szCs w:val="24"/>
              </w:rPr>
              <w:t xml:space="preserve"> = А</w:t>
            </w:r>
            <w:proofErr w:type="gramEnd"/>
            <w:r w:rsidRPr="00892303">
              <w:rPr>
                <w:rFonts w:ascii="Times New Roman" w:hAnsi="Times New Roman" w:cs="Times New Roman"/>
                <w:sz w:val="24"/>
                <w:szCs w:val="24"/>
              </w:rPr>
              <w:t>, где:</w:t>
            </w:r>
          </w:p>
          <w:p w:rsidR="004434FC" w:rsidRPr="00892303" w:rsidRDefault="004434FC" w:rsidP="00D5179B">
            <w:pPr>
              <w:widowControl w:val="0"/>
              <w:autoSpaceDE w:val="0"/>
              <w:autoSpaceDN w:val="0"/>
              <w:adjustRightInd w:val="0"/>
              <w:jc w:val="both"/>
              <w:rPr>
                <w:rFonts w:ascii="Times New Roman" w:hAnsi="Times New Roman" w:cs="Times New Roman"/>
                <w:sz w:val="24"/>
                <w:szCs w:val="24"/>
              </w:rPr>
            </w:pPr>
          </w:p>
          <w:p w:rsidR="004434FC" w:rsidRPr="00892303" w:rsidRDefault="004434FC" w:rsidP="00D5179B">
            <w:pPr>
              <w:widowControl w:val="0"/>
              <w:autoSpaceDE w:val="0"/>
              <w:autoSpaceDN w:val="0"/>
              <w:adjustRightInd w:val="0"/>
              <w:jc w:val="both"/>
              <w:rPr>
                <w:rFonts w:ascii="Times New Roman" w:hAnsi="Times New Roman" w:cs="Times New Roman"/>
                <w:sz w:val="24"/>
                <w:szCs w:val="24"/>
              </w:rPr>
            </w:pPr>
            <w:r w:rsidRPr="00892303">
              <w:rPr>
                <w:rFonts w:ascii="Times New Roman" w:hAnsi="Times New Roman" w:cs="Times New Roman"/>
                <w:sz w:val="24"/>
                <w:szCs w:val="24"/>
              </w:rPr>
              <w:t>К</w:t>
            </w:r>
            <w:proofErr w:type="gramStart"/>
            <w:r w:rsidRPr="00892303">
              <w:rPr>
                <w:rFonts w:ascii="Times New Roman" w:hAnsi="Times New Roman" w:cs="Times New Roman"/>
                <w:sz w:val="24"/>
                <w:szCs w:val="24"/>
                <w:vertAlign w:val="subscript"/>
              </w:rPr>
              <w:t>1</w:t>
            </w:r>
            <w:proofErr w:type="gramEnd"/>
            <w:r w:rsidRPr="00892303">
              <w:rPr>
                <w:rFonts w:ascii="Times New Roman" w:hAnsi="Times New Roman" w:cs="Times New Roman"/>
                <w:sz w:val="24"/>
                <w:szCs w:val="24"/>
                <w:vertAlign w:val="subscript"/>
              </w:rPr>
              <w:t xml:space="preserve"> </w:t>
            </w:r>
            <w:r w:rsidRPr="00892303">
              <w:rPr>
                <w:rFonts w:ascii="Times New Roman" w:hAnsi="Times New Roman" w:cs="Times New Roman"/>
                <w:sz w:val="24"/>
                <w:szCs w:val="24"/>
              </w:rPr>
              <w:t>- значение индикатора;</w:t>
            </w:r>
          </w:p>
          <w:p w:rsidR="004434FC" w:rsidRPr="00892303" w:rsidRDefault="004434FC" w:rsidP="00D5179B">
            <w:pPr>
              <w:widowControl w:val="0"/>
              <w:autoSpaceDE w:val="0"/>
              <w:autoSpaceDN w:val="0"/>
              <w:adjustRightInd w:val="0"/>
              <w:jc w:val="both"/>
              <w:rPr>
                <w:rFonts w:ascii="Times New Roman" w:hAnsi="Times New Roman" w:cs="Times New Roman"/>
                <w:sz w:val="24"/>
                <w:szCs w:val="24"/>
              </w:rPr>
            </w:pPr>
            <w:r w:rsidRPr="00892303">
              <w:rPr>
                <w:rFonts w:ascii="Times New Roman" w:hAnsi="Times New Roman" w:cs="Times New Roman"/>
                <w:sz w:val="24"/>
                <w:szCs w:val="24"/>
              </w:rPr>
              <w:t xml:space="preserve">А – решение Собрания муниципального образования «Холмский городского округа о бюджете муниципального образования «Холмский городской округ» на очередной финансовый год и на плановый период </w:t>
            </w:r>
          </w:p>
        </w:tc>
        <w:tc>
          <w:tcPr>
            <w:tcW w:w="2835" w:type="dxa"/>
          </w:tcPr>
          <w:p w:rsidR="004434FC" w:rsidRPr="00892303"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Решение Собрания муниципального образования «Холмский городской округ» о бюджете муниципального образования «Холмский городской округ» на соответствующий финансовый год</w:t>
            </w:r>
          </w:p>
        </w:tc>
        <w:tc>
          <w:tcPr>
            <w:tcW w:w="4046" w:type="dxa"/>
          </w:tcPr>
          <w:p w:rsidR="004434FC" w:rsidRPr="00892303" w:rsidRDefault="004434FC" w:rsidP="00D5179B">
            <w:pPr>
              <w:widowControl w:val="0"/>
              <w:autoSpaceDE w:val="0"/>
              <w:autoSpaceDN w:val="0"/>
              <w:adjustRightInd w:val="0"/>
              <w:jc w:val="both"/>
              <w:rPr>
                <w:rFonts w:ascii="Times New Roman" w:hAnsi="Times New Roman" w:cs="Times New Roman"/>
                <w:sz w:val="24"/>
                <w:szCs w:val="24"/>
              </w:rPr>
            </w:pPr>
            <w:r w:rsidRPr="00892303">
              <w:rPr>
                <w:rFonts w:ascii="Times New Roman" w:hAnsi="Times New Roman" w:cs="Times New Roman"/>
                <w:sz w:val="24"/>
                <w:szCs w:val="24"/>
              </w:rPr>
              <w:t xml:space="preserve">При утверждении муниципального бюджета на очередной финансовый год и на плановый период значение показателя </w:t>
            </w: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sidRPr="00DE1BCE">
              <w:rPr>
                <w:rFonts w:ascii="Times New Roman" w:hAnsi="Times New Roman" w:cs="Times New Roman"/>
                <w:sz w:val="24"/>
                <w:szCs w:val="24"/>
                <w:vertAlign w:val="superscript"/>
              </w:rPr>
              <w:t>1</w:t>
            </w:r>
            <w:r w:rsidRPr="00892303">
              <w:rPr>
                <w:rFonts w:ascii="Times New Roman" w:hAnsi="Times New Roman" w:cs="Times New Roman"/>
                <w:sz w:val="24"/>
                <w:szCs w:val="24"/>
              </w:rPr>
              <w:t xml:space="preserve">  признается равным 1. </w:t>
            </w:r>
          </w:p>
          <w:p w:rsidR="004434FC" w:rsidRPr="00892303" w:rsidRDefault="004434FC" w:rsidP="00D5179B">
            <w:pPr>
              <w:widowControl w:val="0"/>
              <w:autoSpaceDE w:val="0"/>
              <w:autoSpaceDN w:val="0"/>
              <w:adjustRightInd w:val="0"/>
              <w:jc w:val="both"/>
              <w:rPr>
                <w:rFonts w:ascii="Times New Roman" w:hAnsi="Times New Roman" w:cs="Times New Roman"/>
                <w:sz w:val="24"/>
                <w:szCs w:val="24"/>
              </w:rPr>
            </w:pPr>
            <w:r w:rsidRPr="00892303">
              <w:rPr>
                <w:rFonts w:ascii="Times New Roman" w:hAnsi="Times New Roman" w:cs="Times New Roman"/>
                <w:sz w:val="24"/>
                <w:szCs w:val="24"/>
              </w:rPr>
              <w:t>При не утверждении закона</w:t>
            </w:r>
            <w:r>
              <w:rPr>
                <w:rFonts w:ascii="Times New Roman" w:hAnsi="Times New Roman" w:cs="Times New Roman"/>
                <w:sz w:val="24"/>
                <w:szCs w:val="24"/>
              </w:rPr>
              <w:t xml:space="preserve"> – </w:t>
            </w:r>
            <w:proofErr w:type="gramStart"/>
            <w:r>
              <w:rPr>
                <w:rFonts w:ascii="Times New Roman" w:hAnsi="Times New Roman" w:cs="Times New Roman"/>
                <w:sz w:val="24"/>
                <w:szCs w:val="24"/>
              </w:rPr>
              <w:t>равным</w:t>
            </w:r>
            <w:proofErr w:type="gramEnd"/>
            <w:r>
              <w:rPr>
                <w:rFonts w:ascii="Times New Roman" w:hAnsi="Times New Roman" w:cs="Times New Roman"/>
                <w:sz w:val="24"/>
                <w:szCs w:val="24"/>
              </w:rPr>
              <w:t xml:space="preserve"> </w:t>
            </w:r>
            <w:r w:rsidRPr="00892303">
              <w:rPr>
                <w:rFonts w:ascii="Times New Roman" w:hAnsi="Times New Roman" w:cs="Times New Roman"/>
                <w:sz w:val="24"/>
                <w:szCs w:val="24"/>
              </w:rPr>
              <w:t>0</w:t>
            </w:r>
            <w:r>
              <w:rPr>
                <w:rFonts w:ascii="Times New Roman" w:hAnsi="Times New Roman" w:cs="Times New Roman"/>
                <w:sz w:val="24"/>
                <w:szCs w:val="24"/>
              </w:rPr>
              <w:t>.</w:t>
            </w:r>
          </w:p>
        </w:tc>
      </w:tr>
      <w:tr w:rsidR="004434FC" w:rsidTr="00D5179B">
        <w:tc>
          <w:tcPr>
            <w:tcW w:w="675" w:type="dxa"/>
          </w:tcPr>
          <w:p w:rsidR="004434FC" w:rsidRPr="005966BA" w:rsidRDefault="004434FC" w:rsidP="00D5179B">
            <w:pPr>
              <w:widowControl w:val="0"/>
              <w:autoSpaceDE w:val="0"/>
              <w:autoSpaceDN w:val="0"/>
              <w:adjustRightInd w:val="0"/>
              <w:jc w:val="center"/>
              <w:rPr>
                <w:rFonts w:ascii="Times New Roman" w:hAnsi="Times New Roman" w:cs="Times New Roman"/>
                <w:sz w:val="24"/>
                <w:szCs w:val="24"/>
              </w:rPr>
            </w:pPr>
            <w:r w:rsidRPr="005966BA">
              <w:rPr>
                <w:rFonts w:ascii="Times New Roman" w:hAnsi="Times New Roman" w:cs="Times New Roman"/>
                <w:sz w:val="24"/>
                <w:szCs w:val="24"/>
              </w:rPr>
              <w:t>2.</w:t>
            </w:r>
          </w:p>
        </w:tc>
        <w:tc>
          <w:tcPr>
            <w:tcW w:w="3261" w:type="dxa"/>
          </w:tcPr>
          <w:p w:rsidR="004434FC" w:rsidRPr="005966BA" w:rsidRDefault="004434FC" w:rsidP="00D5179B">
            <w:pPr>
              <w:widowControl w:val="0"/>
              <w:autoSpaceDE w:val="0"/>
              <w:autoSpaceDN w:val="0"/>
              <w:adjustRightInd w:val="0"/>
              <w:jc w:val="both"/>
              <w:rPr>
                <w:rFonts w:ascii="Times New Roman" w:hAnsi="Times New Roman" w:cs="Times New Roman"/>
                <w:sz w:val="24"/>
                <w:szCs w:val="24"/>
              </w:rPr>
            </w:pPr>
            <w:r w:rsidRPr="005966BA">
              <w:rPr>
                <w:rFonts w:ascii="Times New Roman" w:hAnsi="Times New Roman" w:cs="Times New Roman"/>
                <w:sz w:val="24"/>
                <w:szCs w:val="24"/>
              </w:rPr>
              <w:t xml:space="preserve">Обеспечение исполнения расходных обязательств </w:t>
            </w:r>
            <w:r w:rsidRPr="005966BA">
              <w:rPr>
                <w:rFonts w:ascii="Times New Roman" w:hAnsi="Times New Roman" w:cs="Times New Roman"/>
                <w:sz w:val="24"/>
                <w:szCs w:val="24"/>
              </w:rPr>
              <w:lastRenderedPageBreak/>
              <w:t>муниципального образования «Холмский городской округ»</w:t>
            </w:r>
          </w:p>
        </w:tc>
        <w:tc>
          <w:tcPr>
            <w:tcW w:w="3969" w:type="dxa"/>
          </w:tcPr>
          <w:p w:rsidR="004434FC" w:rsidRDefault="004434FC" w:rsidP="00D5179B">
            <w:pPr>
              <w:widowControl w:val="0"/>
              <w:autoSpaceDE w:val="0"/>
              <w:autoSpaceDN w:val="0"/>
              <w:adjustRightInd w:val="0"/>
              <w:jc w:val="both"/>
              <w:rPr>
                <w:rFonts w:ascii="Times New Roman" w:hAnsi="Times New Roman" w:cs="Times New Roman"/>
                <w:sz w:val="24"/>
                <w:szCs w:val="24"/>
              </w:rPr>
            </w:pPr>
            <w:r w:rsidRPr="005966BA">
              <w:rPr>
                <w:rFonts w:ascii="Times New Roman" w:hAnsi="Times New Roman" w:cs="Times New Roman"/>
                <w:sz w:val="24"/>
                <w:szCs w:val="24"/>
              </w:rPr>
              <w:lastRenderedPageBreak/>
              <w:t>К</w:t>
            </w:r>
            <w:r w:rsidRPr="005966BA">
              <w:rPr>
                <w:rFonts w:ascii="Times New Roman" w:hAnsi="Times New Roman" w:cs="Times New Roman"/>
                <w:sz w:val="24"/>
                <w:szCs w:val="24"/>
                <w:vertAlign w:val="subscript"/>
              </w:rPr>
              <w:t>2</w:t>
            </w:r>
            <w:proofErr w:type="gramStart"/>
            <w:r w:rsidRPr="005966BA">
              <w:rPr>
                <w:rFonts w:ascii="Times New Roman" w:hAnsi="Times New Roman" w:cs="Times New Roman"/>
                <w:sz w:val="24"/>
                <w:szCs w:val="24"/>
              </w:rPr>
              <w:t xml:space="preserve">  = А</w:t>
            </w:r>
            <w:proofErr w:type="gramEnd"/>
            <w:r w:rsidRPr="005966BA">
              <w:rPr>
                <w:rFonts w:ascii="Times New Roman" w:hAnsi="Times New Roman" w:cs="Times New Roman"/>
                <w:sz w:val="24"/>
                <w:szCs w:val="24"/>
              </w:rPr>
              <w:t xml:space="preserve"> / В x 100, </w:t>
            </w:r>
            <w:r>
              <w:rPr>
                <w:rFonts w:ascii="Times New Roman" w:hAnsi="Times New Roman" w:cs="Times New Roman"/>
                <w:sz w:val="24"/>
                <w:szCs w:val="24"/>
              </w:rPr>
              <w:t xml:space="preserve"> где:</w:t>
            </w:r>
          </w:p>
          <w:p w:rsidR="004434FC" w:rsidRDefault="004434FC" w:rsidP="00D5179B">
            <w:pPr>
              <w:widowControl w:val="0"/>
              <w:autoSpaceDE w:val="0"/>
              <w:autoSpaceDN w:val="0"/>
              <w:adjustRightInd w:val="0"/>
              <w:jc w:val="both"/>
              <w:rPr>
                <w:rFonts w:ascii="Times New Roman" w:hAnsi="Times New Roman" w:cs="Times New Roman"/>
                <w:sz w:val="24"/>
                <w:szCs w:val="24"/>
              </w:rPr>
            </w:pPr>
          </w:p>
          <w:p w:rsidR="004434FC" w:rsidRPr="005966BA" w:rsidRDefault="004434FC" w:rsidP="00D5179B">
            <w:pPr>
              <w:widowControl w:val="0"/>
              <w:autoSpaceDE w:val="0"/>
              <w:autoSpaceDN w:val="0"/>
              <w:adjustRightInd w:val="0"/>
              <w:jc w:val="both"/>
              <w:rPr>
                <w:rFonts w:ascii="Times New Roman" w:hAnsi="Times New Roman" w:cs="Times New Roman"/>
                <w:sz w:val="24"/>
                <w:szCs w:val="24"/>
              </w:rPr>
            </w:pPr>
            <w:r w:rsidRPr="005966BA">
              <w:rPr>
                <w:rFonts w:ascii="Times New Roman" w:hAnsi="Times New Roman" w:cs="Times New Roman"/>
                <w:sz w:val="24"/>
                <w:szCs w:val="24"/>
              </w:rPr>
              <w:lastRenderedPageBreak/>
              <w:t>К</w:t>
            </w:r>
            <w:proofErr w:type="gramStart"/>
            <w:r w:rsidRPr="005966BA">
              <w:rPr>
                <w:rFonts w:ascii="Times New Roman" w:hAnsi="Times New Roman" w:cs="Times New Roman"/>
                <w:sz w:val="24"/>
                <w:szCs w:val="24"/>
                <w:vertAlign w:val="subscript"/>
              </w:rPr>
              <w:t>2</w:t>
            </w:r>
            <w:proofErr w:type="gramEnd"/>
            <w:r w:rsidRPr="005966BA">
              <w:rPr>
                <w:rFonts w:ascii="Times New Roman" w:hAnsi="Times New Roman" w:cs="Times New Roman"/>
                <w:sz w:val="24"/>
                <w:szCs w:val="24"/>
              </w:rPr>
              <w:t xml:space="preserve">  - значение индикатора;</w:t>
            </w:r>
          </w:p>
          <w:p w:rsidR="004434FC" w:rsidRDefault="004434FC" w:rsidP="00D5179B">
            <w:pPr>
              <w:widowControl w:val="0"/>
              <w:autoSpaceDE w:val="0"/>
              <w:autoSpaceDN w:val="0"/>
              <w:adjustRightInd w:val="0"/>
              <w:jc w:val="both"/>
              <w:rPr>
                <w:rFonts w:ascii="Times New Roman" w:hAnsi="Times New Roman" w:cs="Times New Roman"/>
                <w:sz w:val="24"/>
                <w:szCs w:val="24"/>
              </w:rPr>
            </w:pPr>
            <w:r w:rsidRPr="005966BA">
              <w:rPr>
                <w:rFonts w:ascii="Times New Roman" w:hAnsi="Times New Roman" w:cs="Times New Roman"/>
                <w:sz w:val="24"/>
                <w:szCs w:val="24"/>
              </w:rPr>
              <w:t>А - объем кассовых расходов бюджета муниципального образования «Холмский городской округ»</w:t>
            </w:r>
            <w:r>
              <w:rPr>
                <w:rFonts w:ascii="Times New Roman" w:hAnsi="Times New Roman" w:cs="Times New Roman"/>
                <w:sz w:val="24"/>
                <w:szCs w:val="24"/>
              </w:rPr>
              <w:t>;</w:t>
            </w:r>
          </w:p>
          <w:p w:rsidR="004434FC" w:rsidRPr="006D3B04" w:rsidRDefault="004434FC" w:rsidP="00D5179B">
            <w:pPr>
              <w:widowControl w:val="0"/>
              <w:autoSpaceDE w:val="0"/>
              <w:autoSpaceDN w:val="0"/>
              <w:adjustRightInd w:val="0"/>
              <w:jc w:val="both"/>
              <w:rPr>
                <w:rFonts w:ascii="Times New Roman" w:hAnsi="Times New Roman" w:cs="Times New Roman"/>
                <w:sz w:val="24"/>
                <w:szCs w:val="24"/>
              </w:rPr>
            </w:pPr>
            <w:r w:rsidRPr="006D3B04">
              <w:rPr>
                <w:rFonts w:ascii="Times New Roman" w:hAnsi="Times New Roman" w:cs="Times New Roman"/>
                <w:sz w:val="24"/>
                <w:szCs w:val="24"/>
              </w:rPr>
              <w:t xml:space="preserve">В - объем расходов муниципального бюджета в соответствии с уточненной бюджетной росписью </w:t>
            </w:r>
          </w:p>
        </w:tc>
        <w:tc>
          <w:tcPr>
            <w:tcW w:w="2835" w:type="dxa"/>
          </w:tcPr>
          <w:p w:rsidR="004434FC" w:rsidRPr="006D3B04" w:rsidRDefault="004434FC" w:rsidP="00D5179B">
            <w:pPr>
              <w:widowControl w:val="0"/>
              <w:autoSpaceDE w:val="0"/>
              <w:autoSpaceDN w:val="0"/>
              <w:adjustRightInd w:val="0"/>
              <w:jc w:val="both"/>
              <w:rPr>
                <w:rFonts w:ascii="Times New Roman" w:hAnsi="Times New Roman" w:cs="Times New Roman"/>
                <w:sz w:val="24"/>
                <w:szCs w:val="24"/>
              </w:rPr>
            </w:pPr>
            <w:r w:rsidRPr="006D3B04">
              <w:rPr>
                <w:rFonts w:ascii="Times New Roman" w:hAnsi="Times New Roman" w:cs="Times New Roman"/>
                <w:sz w:val="24"/>
                <w:szCs w:val="24"/>
              </w:rPr>
              <w:lastRenderedPageBreak/>
              <w:t>Годовой отчет об исполнении бюджета</w:t>
            </w:r>
            <w:r>
              <w:rPr>
                <w:rFonts w:ascii="Times New Roman" w:hAnsi="Times New Roman" w:cs="Times New Roman"/>
                <w:sz w:val="24"/>
                <w:szCs w:val="24"/>
              </w:rPr>
              <w:t xml:space="preserve"> </w:t>
            </w:r>
            <w:r>
              <w:rPr>
                <w:rFonts w:ascii="Times New Roman" w:hAnsi="Times New Roman" w:cs="Times New Roman"/>
                <w:sz w:val="24"/>
                <w:szCs w:val="24"/>
              </w:rPr>
              <w:lastRenderedPageBreak/>
              <w:t>муниципального образования «Холмский городской округ»</w:t>
            </w:r>
            <w:r w:rsidRPr="006D3B04">
              <w:rPr>
                <w:rFonts w:ascii="Times New Roman" w:hAnsi="Times New Roman" w:cs="Times New Roman"/>
                <w:sz w:val="24"/>
                <w:szCs w:val="24"/>
              </w:rPr>
              <w:t xml:space="preserve"> за соответствующий год. Информация, находящаяся в распоряжении Финансового управления </w:t>
            </w:r>
          </w:p>
        </w:tc>
        <w:tc>
          <w:tcPr>
            <w:tcW w:w="4046" w:type="dxa"/>
          </w:tcPr>
          <w:p w:rsidR="004434FC" w:rsidRDefault="004434FC" w:rsidP="00D5179B">
            <w:pPr>
              <w:widowControl w:val="0"/>
              <w:autoSpaceDE w:val="0"/>
              <w:autoSpaceDN w:val="0"/>
              <w:adjustRightInd w:val="0"/>
              <w:jc w:val="center"/>
              <w:rPr>
                <w:rFonts w:ascii="Times New Roman" w:hAnsi="Times New Roman" w:cs="Times New Roman"/>
                <w:sz w:val="24"/>
                <w:szCs w:val="24"/>
              </w:rPr>
            </w:pPr>
          </w:p>
          <w:p w:rsidR="004434FC" w:rsidRPr="00D745CC" w:rsidRDefault="004434FC" w:rsidP="00D5179B">
            <w:pPr>
              <w:widowControl w:val="0"/>
              <w:autoSpaceDE w:val="0"/>
              <w:autoSpaceDN w:val="0"/>
              <w:adjustRightInd w:val="0"/>
              <w:rPr>
                <w:rFonts w:ascii="Times New Roman" w:hAnsi="Times New Roman" w:cs="Times New Roman"/>
                <w:sz w:val="24"/>
                <w:szCs w:val="24"/>
                <w:vertAlign w:val="subscript"/>
              </w:rPr>
            </w:pPr>
            <w:r>
              <w:rPr>
                <w:rFonts w:ascii="Times New Roman" w:hAnsi="Times New Roman" w:cs="Times New Roman"/>
                <w:sz w:val="24"/>
                <w:szCs w:val="24"/>
              </w:rPr>
              <w:t xml:space="preserve">              К</w:t>
            </w:r>
            <w:proofErr w:type="gramStart"/>
            <w:r>
              <w:rPr>
                <w:rFonts w:ascii="Times New Roman" w:hAnsi="Times New Roman" w:cs="Times New Roman"/>
                <w:sz w:val="24"/>
                <w:szCs w:val="24"/>
                <w:vertAlign w:val="subscript"/>
              </w:rPr>
              <w:t>2</w:t>
            </w:r>
            <w:proofErr w:type="gramEnd"/>
          </w:p>
          <w:p w:rsidR="004434FC"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Е</w:t>
            </w:r>
            <w:r>
              <w:rPr>
                <w:rFonts w:ascii="Times New Roman" w:hAnsi="Times New Roman" w:cs="Times New Roman"/>
                <w:sz w:val="24"/>
                <w:szCs w:val="24"/>
                <w:vertAlign w:val="subscript"/>
                <w:lang w:val="en-US"/>
              </w:rPr>
              <w:t>n</w:t>
            </w:r>
            <w:r w:rsidRPr="00873132">
              <w:rPr>
                <w:rFonts w:ascii="Times New Roman" w:hAnsi="Times New Roman" w:cs="Times New Roman"/>
                <w:sz w:val="24"/>
                <w:szCs w:val="24"/>
                <w:vertAlign w:val="superscript"/>
              </w:rPr>
              <w:t xml:space="preserve">2 </w:t>
            </w:r>
            <w:r>
              <w:rPr>
                <w:rFonts w:ascii="Times New Roman" w:hAnsi="Times New Roman" w:cs="Times New Roman"/>
                <w:sz w:val="24"/>
                <w:szCs w:val="24"/>
              </w:rPr>
              <w:t>= --------  , где:</w:t>
            </w:r>
          </w:p>
          <w:p w:rsidR="004434FC" w:rsidRDefault="004434FC" w:rsidP="00D5179B">
            <w:pPr>
              <w:widowControl w:val="0"/>
              <w:autoSpaceDE w:val="0"/>
              <w:autoSpaceDN w:val="0"/>
              <w:adjustRightInd w:val="0"/>
              <w:jc w:val="both"/>
              <w:rPr>
                <w:rFonts w:ascii="Times New Roman" w:hAnsi="Times New Roman" w:cs="Times New Roman"/>
                <w:sz w:val="24"/>
                <w:szCs w:val="24"/>
                <w:vertAlign w:val="subscript"/>
              </w:rPr>
            </w:pPr>
            <w:r>
              <w:rPr>
                <w:rFonts w:ascii="Times New Roman" w:hAnsi="Times New Roman" w:cs="Times New Roman"/>
                <w:sz w:val="24"/>
                <w:szCs w:val="24"/>
              </w:rPr>
              <w:t xml:space="preserve">              П</w:t>
            </w:r>
            <w:proofErr w:type="gramStart"/>
            <w:r>
              <w:rPr>
                <w:rFonts w:ascii="Times New Roman" w:hAnsi="Times New Roman" w:cs="Times New Roman"/>
                <w:sz w:val="24"/>
                <w:szCs w:val="24"/>
                <w:vertAlign w:val="subscript"/>
              </w:rPr>
              <w:t>2</w:t>
            </w:r>
            <w:proofErr w:type="gramEnd"/>
          </w:p>
          <w:p w:rsidR="004434FC" w:rsidRDefault="004434FC" w:rsidP="00D5179B">
            <w:pPr>
              <w:widowControl w:val="0"/>
              <w:autoSpaceDE w:val="0"/>
              <w:autoSpaceDN w:val="0"/>
              <w:adjustRightInd w:val="0"/>
              <w:jc w:val="both"/>
              <w:rPr>
                <w:rFonts w:ascii="Times New Roman" w:hAnsi="Times New Roman" w:cs="Times New Roman"/>
                <w:sz w:val="24"/>
                <w:szCs w:val="24"/>
                <w:vertAlign w:val="subscript"/>
              </w:rPr>
            </w:pPr>
          </w:p>
          <w:p w:rsidR="004434FC"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sidRPr="00873132">
              <w:rPr>
                <w:rFonts w:ascii="Times New Roman" w:hAnsi="Times New Roman" w:cs="Times New Roman"/>
                <w:sz w:val="24"/>
                <w:szCs w:val="24"/>
                <w:vertAlign w:val="superscript"/>
              </w:rPr>
              <w:t xml:space="preserve">2 </w:t>
            </w:r>
            <w:r>
              <w:rPr>
                <w:rFonts w:ascii="Times New Roman" w:hAnsi="Times New Roman" w:cs="Times New Roman"/>
                <w:sz w:val="24"/>
                <w:szCs w:val="24"/>
              </w:rPr>
              <w:t>– оц</w:t>
            </w:r>
            <w:r w:rsidRPr="00D745CC">
              <w:rPr>
                <w:rFonts w:ascii="Times New Roman" w:hAnsi="Times New Roman" w:cs="Times New Roman"/>
                <w:sz w:val="24"/>
                <w:szCs w:val="24"/>
              </w:rPr>
              <w:t>еночное значение показателя;</w:t>
            </w:r>
          </w:p>
          <w:p w:rsidR="004434FC" w:rsidRPr="00FD01D3" w:rsidRDefault="004434FC" w:rsidP="00D5179B">
            <w:pPr>
              <w:widowControl w:val="0"/>
              <w:autoSpaceDE w:val="0"/>
              <w:autoSpaceDN w:val="0"/>
              <w:adjustRightInd w:val="0"/>
              <w:jc w:val="both"/>
              <w:rPr>
                <w:rFonts w:ascii="Times New Roman" w:hAnsi="Times New Roman" w:cs="Times New Roman"/>
                <w:sz w:val="24"/>
                <w:szCs w:val="24"/>
              </w:rPr>
            </w:pPr>
            <w:r w:rsidRPr="00D745CC">
              <w:rPr>
                <w:rFonts w:ascii="Times New Roman" w:hAnsi="Times New Roman" w:cs="Times New Roman"/>
                <w:sz w:val="24"/>
                <w:szCs w:val="24"/>
              </w:rPr>
              <w:t>К</w:t>
            </w:r>
            <w:proofErr w:type="gramStart"/>
            <w:r w:rsidRPr="00D745CC">
              <w:rPr>
                <w:rFonts w:ascii="Times New Roman" w:hAnsi="Times New Roman" w:cs="Times New Roman"/>
                <w:sz w:val="24"/>
                <w:szCs w:val="24"/>
                <w:vertAlign w:val="subscript"/>
              </w:rPr>
              <w:t>2</w:t>
            </w:r>
            <w:proofErr w:type="gramEnd"/>
            <w:r w:rsidRPr="00D745CC">
              <w:rPr>
                <w:rFonts w:ascii="Times New Roman" w:hAnsi="Times New Roman" w:cs="Times New Roman"/>
                <w:sz w:val="24"/>
                <w:szCs w:val="24"/>
              </w:rPr>
              <w:t xml:space="preserve"> </w:t>
            </w:r>
            <w:r>
              <w:rPr>
                <w:rFonts w:ascii="Times New Roman" w:hAnsi="Times New Roman" w:cs="Times New Roman"/>
                <w:sz w:val="24"/>
                <w:szCs w:val="24"/>
              </w:rPr>
              <w:t>–</w:t>
            </w:r>
            <w:r w:rsidRPr="00D745CC">
              <w:rPr>
                <w:rFonts w:ascii="Times New Roman" w:hAnsi="Times New Roman" w:cs="Times New Roman"/>
                <w:sz w:val="24"/>
                <w:szCs w:val="24"/>
              </w:rPr>
              <w:t xml:space="preserve"> фактическое значение индикатора</w:t>
            </w:r>
            <w:r>
              <w:rPr>
                <w:rFonts w:ascii="Times New Roman" w:hAnsi="Times New Roman" w:cs="Times New Roman"/>
                <w:sz w:val="24"/>
                <w:szCs w:val="24"/>
              </w:rPr>
              <w:t xml:space="preserve"> </w:t>
            </w:r>
            <w:r w:rsidRPr="00FD01D3">
              <w:rPr>
                <w:rFonts w:ascii="Times New Roman" w:hAnsi="Times New Roman" w:cs="Times New Roman"/>
                <w:sz w:val="24"/>
                <w:szCs w:val="24"/>
              </w:rPr>
              <w:t>за рассматриваемый период;</w:t>
            </w:r>
          </w:p>
          <w:p w:rsidR="004434FC" w:rsidRDefault="004434FC" w:rsidP="00D5179B">
            <w:pPr>
              <w:widowControl w:val="0"/>
              <w:autoSpaceDE w:val="0"/>
              <w:autoSpaceDN w:val="0"/>
              <w:adjustRightInd w:val="0"/>
              <w:jc w:val="both"/>
              <w:rPr>
                <w:rFonts w:ascii="Courier New" w:hAnsi="Courier New" w:cs="Courier New"/>
                <w:sz w:val="20"/>
                <w:szCs w:val="20"/>
              </w:rPr>
            </w:pPr>
            <w:r w:rsidRPr="00FD01D3">
              <w:rPr>
                <w:rFonts w:ascii="Times New Roman" w:hAnsi="Times New Roman" w:cs="Times New Roman"/>
                <w:sz w:val="24"/>
                <w:szCs w:val="24"/>
              </w:rPr>
              <w:t>П</w:t>
            </w:r>
            <w:proofErr w:type="gramStart"/>
            <w:r w:rsidRPr="00FD01D3">
              <w:rPr>
                <w:rFonts w:ascii="Times New Roman" w:hAnsi="Times New Roman" w:cs="Times New Roman"/>
                <w:sz w:val="24"/>
                <w:szCs w:val="24"/>
                <w:vertAlign w:val="subscript"/>
              </w:rPr>
              <w:t>2</w:t>
            </w:r>
            <w:proofErr w:type="gramEnd"/>
            <w:r w:rsidRPr="00FD01D3">
              <w:rPr>
                <w:rFonts w:ascii="Times New Roman" w:hAnsi="Times New Roman" w:cs="Times New Roman"/>
                <w:sz w:val="24"/>
                <w:szCs w:val="24"/>
              </w:rPr>
              <w:t xml:space="preserve"> - плановое значение достижения индикатора за рассматриваемый период</w:t>
            </w:r>
            <w:r>
              <w:rPr>
                <w:rFonts w:ascii="Courier New" w:hAnsi="Courier New" w:cs="Courier New"/>
                <w:sz w:val="20"/>
                <w:szCs w:val="20"/>
              </w:rPr>
              <w:t>.</w:t>
            </w:r>
          </w:p>
          <w:p w:rsidR="004434FC" w:rsidRPr="00FD01D3" w:rsidRDefault="004434FC" w:rsidP="00853805">
            <w:pPr>
              <w:widowControl w:val="0"/>
              <w:autoSpaceDE w:val="0"/>
              <w:autoSpaceDN w:val="0"/>
              <w:adjustRightInd w:val="0"/>
              <w:jc w:val="both"/>
              <w:rPr>
                <w:rFonts w:ascii="Times New Roman" w:hAnsi="Times New Roman" w:cs="Times New Roman"/>
                <w:sz w:val="24"/>
                <w:szCs w:val="24"/>
              </w:rPr>
            </w:pPr>
            <w:r w:rsidRPr="00FD01D3">
              <w:rPr>
                <w:rFonts w:ascii="Times New Roman" w:hAnsi="Times New Roman" w:cs="Times New Roman"/>
                <w:sz w:val="24"/>
                <w:szCs w:val="24"/>
              </w:rPr>
              <w:t xml:space="preserve">Принимает положительное значение при </w:t>
            </w:r>
            <w:r w:rsidR="00853805">
              <w:rPr>
                <w:rFonts w:ascii="Times New Roman" w:hAnsi="Times New Roman" w:cs="Times New Roman"/>
                <w:sz w:val="24"/>
                <w:szCs w:val="24"/>
              </w:rPr>
              <w:t>Е</w:t>
            </w:r>
            <w:r w:rsidR="00853805">
              <w:rPr>
                <w:rFonts w:ascii="Times New Roman" w:hAnsi="Times New Roman" w:cs="Times New Roman"/>
                <w:sz w:val="24"/>
                <w:szCs w:val="24"/>
                <w:vertAlign w:val="subscript"/>
                <w:lang w:val="en-US"/>
              </w:rPr>
              <w:t>n</w:t>
            </w:r>
            <w:r w:rsidR="00853805" w:rsidRPr="00873132">
              <w:rPr>
                <w:rFonts w:ascii="Times New Roman" w:hAnsi="Times New Roman" w:cs="Times New Roman"/>
                <w:sz w:val="24"/>
                <w:szCs w:val="24"/>
                <w:vertAlign w:val="superscript"/>
              </w:rPr>
              <w:t>2</w:t>
            </w:r>
            <w:r w:rsidRPr="00FD01D3">
              <w:rPr>
                <w:rFonts w:ascii="Times New Roman" w:hAnsi="Times New Roman" w:cs="Times New Roman"/>
                <w:sz w:val="24"/>
                <w:szCs w:val="24"/>
              </w:rPr>
              <w:t xml:space="preserve"> </w:t>
            </w:r>
            <w:r w:rsidRPr="008A6171">
              <w:rPr>
                <w:rFonts w:ascii="Times New Roman" w:hAnsi="Times New Roman" w:cs="Times New Roman"/>
                <w:sz w:val="24"/>
                <w:szCs w:val="24"/>
              </w:rPr>
              <w:t>≥</w:t>
            </w:r>
            <w:r>
              <w:rPr>
                <w:rFonts w:ascii="Arial CYR" w:hAnsi="Arial CYR" w:cs="Arial CYR"/>
                <w:sz w:val="20"/>
                <w:szCs w:val="20"/>
              </w:rPr>
              <w:t xml:space="preserve"> </w:t>
            </w:r>
            <w:r w:rsidRPr="00FD01D3">
              <w:rPr>
                <w:rFonts w:ascii="Times New Roman" w:hAnsi="Times New Roman" w:cs="Times New Roman"/>
                <w:sz w:val="24"/>
                <w:szCs w:val="24"/>
              </w:rPr>
              <w:t xml:space="preserve">1 </w:t>
            </w:r>
          </w:p>
        </w:tc>
      </w:tr>
      <w:tr w:rsidR="004434FC" w:rsidTr="00D5179B">
        <w:tc>
          <w:tcPr>
            <w:tcW w:w="675" w:type="dxa"/>
          </w:tcPr>
          <w:p w:rsidR="004434FC" w:rsidRPr="00DE1BCE" w:rsidRDefault="004434FC" w:rsidP="00D5179B">
            <w:pPr>
              <w:widowControl w:val="0"/>
              <w:autoSpaceDE w:val="0"/>
              <w:autoSpaceDN w:val="0"/>
              <w:adjustRightInd w:val="0"/>
              <w:jc w:val="center"/>
              <w:rPr>
                <w:rFonts w:ascii="Times New Roman" w:hAnsi="Times New Roman" w:cs="Times New Roman"/>
                <w:sz w:val="24"/>
                <w:szCs w:val="24"/>
                <w:lang w:val="en-US"/>
              </w:rPr>
            </w:pPr>
            <w:r w:rsidRPr="00DE1BCE">
              <w:rPr>
                <w:rFonts w:ascii="Times New Roman" w:hAnsi="Times New Roman" w:cs="Times New Roman"/>
                <w:sz w:val="24"/>
                <w:szCs w:val="24"/>
                <w:lang w:val="en-US"/>
              </w:rPr>
              <w:lastRenderedPageBreak/>
              <w:t>3</w:t>
            </w:r>
            <w:r>
              <w:rPr>
                <w:rFonts w:ascii="Times New Roman" w:hAnsi="Times New Roman" w:cs="Times New Roman"/>
                <w:sz w:val="24"/>
                <w:szCs w:val="24"/>
                <w:lang w:val="en-US"/>
              </w:rPr>
              <w:t>.</w:t>
            </w:r>
          </w:p>
        </w:tc>
        <w:tc>
          <w:tcPr>
            <w:tcW w:w="3261" w:type="dxa"/>
          </w:tcPr>
          <w:p w:rsidR="004434FC" w:rsidRPr="00FD01D3" w:rsidRDefault="004434FC" w:rsidP="00D5179B">
            <w:pPr>
              <w:widowControl w:val="0"/>
              <w:autoSpaceDE w:val="0"/>
              <w:autoSpaceDN w:val="0"/>
              <w:adjustRightInd w:val="0"/>
              <w:jc w:val="both"/>
              <w:rPr>
                <w:rFonts w:ascii="Times New Roman" w:hAnsi="Times New Roman" w:cs="Times New Roman"/>
                <w:sz w:val="24"/>
                <w:szCs w:val="24"/>
              </w:rPr>
            </w:pPr>
            <w:r w:rsidRPr="00FD01D3">
              <w:rPr>
                <w:rFonts w:ascii="Times New Roman" w:hAnsi="Times New Roman" w:cs="Times New Roman"/>
                <w:sz w:val="24"/>
                <w:szCs w:val="24"/>
              </w:rPr>
              <w:t>Удельный вес расходов муниципального бюджета, формируемых в рамках программ, в общем объеме расходов муниципального бюджета</w:t>
            </w:r>
          </w:p>
        </w:tc>
        <w:tc>
          <w:tcPr>
            <w:tcW w:w="3969" w:type="dxa"/>
          </w:tcPr>
          <w:p w:rsidR="004434FC" w:rsidRDefault="004434FC" w:rsidP="00D5179B">
            <w:pPr>
              <w:widowControl w:val="0"/>
              <w:autoSpaceDE w:val="0"/>
              <w:autoSpaceDN w:val="0"/>
              <w:adjustRightInd w:val="0"/>
              <w:jc w:val="both"/>
              <w:rPr>
                <w:rFonts w:ascii="Times New Roman" w:hAnsi="Times New Roman" w:cs="Times New Roman"/>
                <w:sz w:val="24"/>
                <w:szCs w:val="24"/>
              </w:rPr>
            </w:pPr>
            <w:r w:rsidRPr="00FD01D3">
              <w:rPr>
                <w:rFonts w:ascii="Times New Roman" w:hAnsi="Times New Roman" w:cs="Times New Roman"/>
                <w:sz w:val="24"/>
                <w:szCs w:val="24"/>
              </w:rPr>
              <w:t>К</w:t>
            </w:r>
            <w:r w:rsidRPr="00FD01D3">
              <w:rPr>
                <w:rFonts w:ascii="Times New Roman" w:hAnsi="Times New Roman" w:cs="Times New Roman"/>
                <w:sz w:val="24"/>
                <w:szCs w:val="24"/>
                <w:vertAlign w:val="subscript"/>
              </w:rPr>
              <w:t>3</w:t>
            </w:r>
            <w:proofErr w:type="gramStart"/>
            <w:r w:rsidRPr="00FD01D3">
              <w:rPr>
                <w:rFonts w:ascii="Times New Roman" w:hAnsi="Times New Roman" w:cs="Times New Roman"/>
                <w:sz w:val="24"/>
                <w:szCs w:val="24"/>
              </w:rPr>
              <w:t xml:space="preserve">  = А</w:t>
            </w:r>
            <w:proofErr w:type="gramEnd"/>
            <w:r w:rsidRPr="00FD01D3">
              <w:rPr>
                <w:rFonts w:ascii="Times New Roman" w:hAnsi="Times New Roman" w:cs="Times New Roman"/>
                <w:sz w:val="24"/>
                <w:szCs w:val="24"/>
              </w:rPr>
              <w:t xml:space="preserve"> / В x 100</w:t>
            </w:r>
            <w:r>
              <w:rPr>
                <w:rFonts w:ascii="Times New Roman" w:hAnsi="Times New Roman" w:cs="Times New Roman"/>
                <w:sz w:val="24"/>
                <w:szCs w:val="24"/>
              </w:rPr>
              <w:t>, где:</w:t>
            </w:r>
          </w:p>
          <w:p w:rsidR="004434FC" w:rsidRDefault="004434FC" w:rsidP="00D5179B">
            <w:pPr>
              <w:widowControl w:val="0"/>
              <w:autoSpaceDE w:val="0"/>
              <w:autoSpaceDN w:val="0"/>
              <w:adjustRightInd w:val="0"/>
              <w:jc w:val="both"/>
              <w:rPr>
                <w:rFonts w:ascii="Times New Roman" w:hAnsi="Times New Roman" w:cs="Times New Roman"/>
                <w:sz w:val="24"/>
                <w:szCs w:val="24"/>
              </w:rPr>
            </w:pPr>
          </w:p>
          <w:p w:rsidR="004434FC" w:rsidRDefault="004434FC" w:rsidP="00D5179B">
            <w:pPr>
              <w:widowControl w:val="0"/>
              <w:autoSpaceDE w:val="0"/>
              <w:autoSpaceDN w:val="0"/>
              <w:adjustRightInd w:val="0"/>
              <w:jc w:val="both"/>
              <w:rPr>
                <w:rFonts w:ascii="Times New Roman" w:hAnsi="Times New Roman" w:cs="Times New Roman"/>
                <w:sz w:val="24"/>
                <w:szCs w:val="24"/>
              </w:rPr>
            </w:pPr>
            <w:r w:rsidRPr="005966BA">
              <w:rPr>
                <w:rFonts w:ascii="Times New Roman" w:hAnsi="Times New Roman" w:cs="Times New Roman"/>
                <w:sz w:val="24"/>
                <w:szCs w:val="24"/>
              </w:rPr>
              <w:t>К</w:t>
            </w:r>
            <w:r>
              <w:rPr>
                <w:rFonts w:ascii="Times New Roman" w:hAnsi="Times New Roman" w:cs="Times New Roman"/>
                <w:sz w:val="24"/>
                <w:szCs w:val="24"/>
                <w:vertAlign w:val="subscript"/>
              </w:rPr>
              <w:t>3</w:t>
            </w:r>
            <w:r w:rsidRPr="005966BA">
              <w:rPr>
                <w:rFonts w:ascii="Times New Roman" w:hAnsi="Times New Roman" w:cs="Times New Roman"/>
                <w:sz w:val="24"/>
                <w:szCs w:val="24"/>
              </w:rPr>
              <w:t xml:space="preserve">  - значение индикатора;</w:t>
            </w:r>
          </w:p>
          <w:p w:rsidR="004434FC" w:rsidRPr="00FD01D3" w:rsidRDefault="004434FC" w:rsidP="00D5179B">
            <w:pPr>
              <w:widowControl w:val="0"/>
              <w:autoSpaceDE w:val="0"/>
              <w:autoSpaceDN w:val="0"/>
              <w:adjustRightInd w:val="0"/>
              <w:jc w:val="both"/>
              <w:rPr>
                <w:rFonts w:ascii="Times New Roman" w:hAnsi="Times New Roman" w:cs="Times New Roman"/>
                <w:sz w:val="24"/>
                <w:szCs w:val="24"/>
              </w:rPr>
            </w:pPr>
            <w:r w:rsidRPr="00FD01D3">
              <w:rPr>
                <w:rFonts w:ascii="Times New Roman" w:hAnsi="Times New Roman" w:cs="Times New Roman"/>
                <w:sz w:val="24"/>
                <w:szCs w:val="24"/>
              </w:rPr>
              <w:t>А - утвержденный объем расходов муниципального бюджета на реализацию муниципальных программ Холмского городского округа;</w:t>
            </w:r>
          </w:p>
          <w:p w:rsidR="004434FC" w:rsidRPr="00FD01D3" w:rsidRDefault="004434FC" w:rsidP="00D5179B">
            <w:pPr>
              <w:widowControl w:val="0"/>
              <w:autoSpaceDE w:val="0"/>
              <w:autoSpaceDN w:val="0"/>
              <w:adjustRightInd w:val="0"/>
              <w:jc w:val="both"/>
              <w:rPr>
                <w:rFonts w:ascii="Times New Roman" w:hAnsi="Times New Roman" w:cs="Times New Roman"/>
                <w:sz w:val="24"/>
                <w:szCs w:val="24"/>
              </w:rPr>
            </w:pPr>
            <w:r w:rsidRPr="00FD01D3">
              <w:rPr>
                <w:rFonts w:ascii="Times New Roman" w:hAnsi="Times New Roman" w:cs="Times New Roman"/>
                <w:sz w:val="24"/>
                <w:szCs w:val="24"/>
              </w:rPr>
              <w:t>В - утвержденный объем расходов муниципального бюджета</w:t>
            </w:r>
          </w:p>
        </w:tc>
        <w:tc>
          <w:tcPr>
            <w:tcW w:w="2835" w:type="dxa"/>
          </w:tcPr>
          <w:p w:rsidR="004434FC" w:rsidRDefault="004434FC" w:rsidP="00D5179B">
            <w:pPr>
              <w:widowControl w:val="0"/>
              <w:autoSpaceDE w:val="0"/>
              <w:autoSpaceDN w:val="0"/>
              <w:adjustRightInd w:val="0"/>
              <w:jc w:val="both"/>
              <w:rPr>
                <w:rFonts w:ascii="Calibri" w:hAnsi="Calibri" w:cs="Calibri"/>
              </w:rPr>
            </w:pPr>
            <w:r>
              <w:rPr>
                <w:rFonts w:ascii="Times New Roman" w:hAnsi="Times New Roman" w:cs="Times New Roman"/>
                <w:sz w:val="24"/>
                <w:szCs w:val="24"/>
              </w:rPr>
              <w:t>Решение Собрания муниципального образования «Холмский городской округ» о бюджете муниципального образования «Холмский городской округ» на соответствующий финансовый год</w:t>
            </w:r>
          </w:p>
        </w:tc>
        <w:tc>
          <w:tcPr>
            <w:tcW w:w="4046" w:type="dxa"/>
          </w:tcPr>
          <w:p w:rsidR="004434FC" w:rsidRPr="00FD01D3" w:rsidRDefault="004434FC" w:rsidP="00D5179B">
            <w:pPr>
              <w:widowControl w:val="0"/>
              <w:autoSpaceDE w:val="0"/>
              <w:autoSpaceDN w:val="0"/>
              <w:adjustRightInd w:val="0"/>
              <w:rPr>
                <w:rFonts w:ascii="Times New Roman" w:hAnsi="Times New Roman" w:cs="Times New Roman"/>
                <w:sz w:val="24"/>
                <w:szCs w:val="24"/>
                <w:vertAlign w:val="subscript"/>
              </w:rPr>
            </w:pPr>
            <w:r>
              <w:rPr>
                <w:rFonts w:ascii="Times New Roman" w:hAnsi="Times New Roman" w:cs="Times New Roman"/>
                <w:sz w:val="24"/>
                <w:szCs w:val="24"/>
              </w:rPr>
              <w:t xml:space="preserve">              К</w:t>
            </w:r>
            <w:r>
              <w:rPr>
                <w:rFonts w:ascii="Times New Roman" w:hAnsi="Times New Roman" w:cs="Times New Roman"/>
                <w:sz w:val="24"/>
                <w:szCs w:val="24"/>
                <w:vertAlign w:val="subscript"/>
              </w:rPr>
              <w:t>3</w:t>
            </w:r>
          </w:p>
          <w:p w:rsidR="004434FC"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sidRPr="00873132">
              <w:rPr>
                <w:rFonts w:ascii="Times New Roman" w:hAnsi="Times New Roman" w:cs="Times New Roman"/>
                <w:sz w:val="24"/>
                <w:szCs w:val="24"/>
                <w:vertAlign w:val="superscript"/>
              </w:rPr>
              <w:t>3</w:t>
            </w:r>
            <w:r>
              <w:rPr>
                <w:rFonts w:ascii="Times New Roman" w:hAnsi="Times New Roman" w:cs="Times New Roman"/>
                <w:sz w:val="24"/>
                <w:szCs w:val="24"/>
              </w:rPr>
              <w:t xml:space="preserve"> = --------  , где:</w:t>
            </w:r>
          </w:p>
          <w:p w:rsidR="004434FC" w:rsidRDefault="004434FC" w:rsidP="00D5179B">
            <w:pPr>
              <w:widowControl w:val="0"/>
              <w:autoSpaceDE w:val="0"/>
              <w:autoSpaceDN w:val="0"/>
              <w:adjustRightInd w:val="0"/>
              <w:jc w:val="both"/>
              <w:rPr>
                <w:rFonts w:ascii="Times New Roman" w:hAnsi="Times New Roman" w:cs="Times New Roman"/>
                <w:sz w:val="24"/>
                <w:szCs w:val="24"/>
                <w:vertAlign w:val="subscript"/>
              </w:rPr>
            </w:pPr>
            <w:r>
              <w:rPr>
                <w:rFonts w:ascii="Times New Roman" w:hAnsi="Times New Roman" w:cs="Times New Roman"/>
                <w:sz w:val="24"/>
                <w:szCs w:val="24"/>
              </w:rPr>
              <w:t xml:space="preserve">              П</w:t>
            </w:r>
            <w:r>
              <w:rPr>
                <w:rFonts w:ascii="Times New Roman" w:hAnsi="Times New Roman" w:cs="Times New Roman"/>
                <w:sz w:val="24"/>
                <w:szCs w:val="24"/>
                <w:vertAlign w:val="subscript"/>
              </w:rPr>
              <w:t>3</w:t>
            </w:r>
          </w:p>
          <w:p w:rsidR="004434FC" w:rsidRDefault="004434FC" w:rsidP="00D5179B">
            <w:pPr>
              <w:widowControl w:val="0"/>
              <w:autoSpaceDE w:val="0"/>
              <w:autoSpaceDN w:val="0"/>
              <w:adjustRightInd w:val="0"/>
              <w:jc w:val="both"/>
              <w:rPr>
                <w:rFonts w:ascii="Times New Roman" w:hAnsi="Times New Roman" w:cs="Times New Roman"/>
                <w:sz w:val="24"/>
                <w:szCs w:val="24"/>
                <w:vertAlign w:val="subscript"/>
              </w:rPr>
            </w:pPr>
          </w:p>
          <w:p w:rsidR="004434FC"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sidRPr="00873132">
              <w:rPr>
                <w:rFonts w:ascii="Times New Roman" w:hAnsi="Times New Roman" w:cs="Times New Roman"/>
                <w:sz w:val="24"/>
                <w:szCs w:val="24"/>
                <w:vertAlign w:val="superscript"/>
              </w:rPr>
              <w:t xml:space="preserve">3 </w:t>
            </w:r>
            <w:r>
              <w:rPr>
                <w:rFonts w:ascii="Times New Roman" w:hAnsi="Times New Roman" w:cs="Times New Roman"/>
                <w:sz w:val="24"/>
                <w:szCs w:val="24"/>
              </w:rPr>
              <w:t>– оц</w:t>
            </w:r>
            <w:r w:rsidRPr="00D745CC">
              <w:rPr>
                <w:rFonts w:ascii="Times New Roman" w:hAnsi="Times New Roman" w:cs="Times New Roman"/>
                <w:sz w:val="24"/>
                <w:szCs w:val="24"/>
              </w:rPr>
              <w:t>еночное значение показателя</w:t>
            </w:r>
            <w:r>
              <w:rPr>
                <w:rFonts w:ascii="Times New Roman" w:hAnsi="Times New Roman" w:cs="Times New Roman"/>
                <w:sz w:val="24"/>
                <w:szCs w:val="24"/>
              </w:rPr>
              <w:t>;</w:t>
            </w:r>
          </w:p>
          <w:p w:rsidR="004434FC" w:rsidRDefault="004434FC" w:rsidP="00D5179B">
            <w:pPr>
              <w:widowControl w:val="0"/>
              <w:autoSpaceDE w:val="0"/>
              <w:autoSpaceDN w:val="0"/>
              <w:adjustRightInd w:val="0"/>
              <w:jc w:val="both"/>
              <w:rPr>
                <w:rFonts w:ascii="Times New Roman" w:hAnsi="Times New Roman" w:cs="Times New Roman"/>
                <w:sz w:val="24"/>
                <w:szCs w:val="24"/>
              </w:rPr>
            </w:pPr>
            <w:r w:rsidRPr="00D745CC">
              <w:rPr>
                <w:rFonts w:ascii="Times New Roman" w:hAnsi="Times New Roman" w:cs="Times New Roman"/>
                <w:sz w:val="24"/>
                <w:szCs w:val="24"/>
              </w:rPr>
              <w:t>К</w:t>
            </w:r>
            <w:r>
              <w:rPr>
                <w:rFonts w:ascii="Times New Roman" w:hAnsi="Times New Roman" w:cs="Times New Roman"/>
                <w:sz w:val="24"/>
                <w:szCs w:val="24"/>
                <w:vertAlign w:val="subscript"/>
              </w:rPr>
              <w:t>3</w:t>
            </w:r>
            <w:r w:rsidRPr="00D745CC">
              <w:rPr>
                <w:rFonts w:ascii="Times New Roman" w:hAnsi="Times New Roman" w:cs="Times New Roman"/>
                <w:sz w:val="24"/>
                <w:szCs w:val="24"/>
              </w:rPr>
              <w:t xml:space="preserve"> </w:t>
            </w:r>
            <w:r>
              <w:rPr>
                <w:rFonts w:ascii="Times New Roman" w:hAnsi="Times New Roman" w:cs="Times New Roman"/>
                <w:sz w:val="24"/>
                <w:szCs w:val="24"/>
              </w:rPr>
              <w:t>–</w:t>
            </w:r>
            <w:r w:rsidRPr="00D745CC">
              <w:rPr>
                <w:rFonts w:ascii="Times New Roman" w:hAnsi="Times New Roman" w:cs="Times New Roman"/>
                <w:sz w:val="24"/>
                <w:szCs w:val="24"/>
              </w:rPr>
              <w:t xml:space="preserve"> фактическое значение индикатора</w:t>
            </w:r>
            <w:r>
              <w:rPr>
                <w:rFonts w:ascii="Times New Roman" w:hAnsi="Times New Roman" w:cs="Times New Roman"/>
                <w:sz w:val="24"/>
                <w:szCs w:val="24"/>
              </w:rPr>
              <w:t xml:space="preserve"> </w:t>
            </w:r>
            <w:r w:rsidRPr="00FD01D3">
              <w:rPr>
                <w:rFonts w:ascii="Times New Roman" w:hAnsi="Times New Roman" w:cs="Times New Roman"/>
                <w:sz w:val="24"/>
                <w:szCs w:val="24"/>
              </w:rPr>
              <w:t>за рассматриваемый период;</w:t>
            </w:r>
          </w:p>
          <w:p w:rsidR="004434FC" w:rsidRDefault="004434FC" w:rsidP="00D5179B">
            <w:pPr>
              <w:widowControl w:val="0"/>
              <w:autoSpaceDE w:val="0"/>
              <w:autoSpaceDN w:val="0"/>
              <w:adjustRightInd w:val="0"/>
              <w:jc w:val="both"/>
              <w:rPr>
                <w:rFonts w:ascii="Courier New" w:hAnsi="Courier New" w:cs="Courier New"/>
                <w:sz w:val="20"/>
                <w:szCs w:val="20"/>
              </w:rPr>
            </w:pPr>
            <w:r>
              <w:rPr>
                <w:rFonts w:ascii="Times New Roman" w:hAnsi="Times New Roman" w:cs="Times New Roman"/>
                <w:sz w:val="24"/>
                <w:szCs w:val="24"/>
              </w:rPr>
              <w:t>П</w:t>
            </w:r>
            <w:r>
              <w:rPr>
                <w:rFonts w:ascii="Times New Roman" w:hAnsi="Times New Roman" w:cs="Times New Roman"/>
                <w:sz w:val="24"/>
                <w:szCs w:val="24"/>
                <w:vertAlign w:val="subscript"/>
              </w:rPr>
              <w:t>3</w:t>
            </w:r>
            <w:r w:rsidRPr="00FD01D3">
              <w:rPr>
                <w:rFonts w:ascii="Times New Roman" w:hAnsi="Times New Roman" w:cs="Times New Roman"/>
                <w:sz w:val="24"/>
                <w:szCs w:val="24"/>
              </w:rPr>
              <w:t xml:space="preserve"> </w:t>
            </w:r>
            <w:r>
              <w:rPr>
                <w:rFonts w:ascii="Times New Roman" w:hAnsi="Times New Roman" w:cs="Times New Roman"/>
                <w:sz w:val="24"/>
                <w:szCs w:val="24"/>
              </w:rPr>
              <w:t>–</w:t>
            </w:r>
            <w:r w:rsidRPr="00FD01D3">
              <w:rPr>
                <w:rFonts w:ascii="Times New Roman" w:hAnsi="Times New Roman" w:cs="Times New Roman"/>
                <w:sz w:val="24"/>
                <w:szCs w:val="24"/>
              </w:rPr>
              <w:t xml:space="preserve"> плановое значение достижения индикатора за рассматриваемый период</w:t>
            </w:r>
            <w:r>
              <w:rPr>
                <w:rFonts w:ascii="Courier New" w:hAnsi="Courier New" w:cs="Courier New"/>
                <w:sz w:val="20"/>
                <w:szCs w:val="20"/>
              </w:rPr>
              <w:t>.</w:t>
            </w:r>
          </w:p>
          <w:p w:rsidR="004434FC" w:rsidRDefault="004434FC" w:rsidP="00D5179B">
            <w:pPr>
              <w:widowControl w:val="0"/>
              <w:autoSpaceDE w:val="0"/>
              <w:autoSpaceDN w:val="0"/>
              <w:adjustRightInd w:val="0"/>
              <w:jc w:val="both"/>
              <w:rPr>
                <w:rFonts w:ascii="Calibri" w:hAnsi="Calibri" w:cs="Calibri"/>
              </w:rPr>
            </w:pPr>
            <w:r w:rsidRPr="00FD01D3">
              <w:rPr>
                <w:rFonts w:ascii="Times New Roman" w:hAnsi="Times New Roman" w:cs="Times New Roman"/>
                <w:sz w:val="24"/>
                <w:szCs w:val="24"/>
              </w:rPr>
              <w:t xml:space="preserve">Принимает положительное значение при </w:t>
            </w: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sidRPr="00DE1BCE">
              <w:rPr>
                <w:rFonts w:ascii="Times New Roman" w:hAnsi="Times New Roman" w:cs="Times New Roman"/>
                <w:sz w:val="24"/>
                <w:szCs w:val="24"/>
                <w:vertAlign w:val="superscript"/>
              </w:rPr>
              <w:t>3</w:t>
            </w:r>
            <w:r w:rsidRPr="00FD01D3">
              <w:rPr>
                <w:rFonts w:ascii="Times New Roman" w:hAnsi="Times New Roman" w:cs="Times New Roman"/>
                <w:sz w:val="24"/>
                <w:szCs w:val="24"/>
              </w:rPr>
              <w:t xml:space="preserve">  </w:t>
            </w:r>
            <w:r w:rsidRPr="008A6171">
              <w:rPr>
                <w:rFonts w:ascii="Times New Roman" w:hAnsi="Times New Roman" w:cs="Times New Roman"/>
                <w:sz w:val="24"/>
                <w:szCs w:val="24"/>
              </w:rPr>
              <w:t>≥</w:t>
            </w:r>
            <w:r w:rsidRPr="00FD01D3">
              <w:rPr>
                <w:rFonts w:ascii="Times New Roman" w:hAnsi="Times New Roman" w:cs="Times New Roman"/>
                <w:sz w:val="24"/>
                <w:szCs w:val="24"/>
              </w:rPr>
              <w:t xml:space="preserve"> 1</w:t>
            </w:r>
          </w:p>
        </w:tc>
      </w:tr>
      <w:tr w:rsidR="004434FC" w:rsidTr="00D5179B">
        <w:tc>
          <w:tcPr>
            <w:tcW w:w="675" w:type="dxa"/>
          </w:tcPr>
          <w:p w:rsidR="004434FC" w:rsidRPr="00DE1BCE" w:rsidRDefault="004434FC" w:rsidP="00D5179B">
            <w:pPr>
              <w:widowControl w:val="0"/>
              <w:autoSpaceDE w:val="0"/>
              <w:autoSpaceDN w:val="0"/>
              <w:adjustRightInd w:val="0"/>
              <w:jc w:val="center"/>
              <w:rPr>
                <w:rFonts w:ascii="Times New Roman" w:hAnsi="Times New Roman" w:cs="Times New Roman"/>
                <w:sz w:val="24"/>
                <w:szCs w:val="24"/>
                <w:lang w:val="en-US"/>
              </w:rPr>
            </w:pPr>
            <w:r w:rsidRPr="00DE1BCE">
              <w:rPr>
                <w:rFonts w:ascii="Times New Roman" w:hAnsi="Times New Roman" w:cs="Times New Roman"/>
                <w:sz w:val="24"/>
                <w:szCs w:val="24"/>
                <w:lang w:val="en-US"/>
              </w:rPr>
              <w:t>4.</w:t>
            </w:r>
          </w:p>
        </w:tc>
        <w:tc>
          <w:tcPr>
            <w:tcW w:w="3261" w:type="dxa"/>
          </w:tcPr>
          <w:p w:rsidR="004434FC" w:rsidRPr="00D507E2" w:rsidRDefault="004434FC" w:rsidP="00D5179B">
            <w:pPr>
              <w:widowControl w:val="0"/>
              <w:autoSpaceDE w:val="0"/>
              <w:autoSpaceDN w:val="0"/>
              <w:adjustRightInd w:val="0"/>
              <w:jc w:val="both"/>
              <w:rPr>
                <w:rFonts w:ascii="Times New Roman" w:hAnsi="Times New Roman" w:cs="Times New Roman"/>
                <w:sz w:val="24"/>
                <w:szCs w:val="24"/>
              </w:rPr>
            </w:pPr>
            <w:r w:rsidRPr="00A54571">
              <w:rPr>
                <w:rFonts w:ascii="Times New Roman" w:hAnsi="Times New Roman" w:cs="Times New Roman"/>
                <w:sz w:val="24"/>
                <w:szCs w:val="24"/>
              </w:rPr>
              <w:t xml:space="preserve">Отношение дефицита </w:t>
            </w:r>
            <w:r>
              <w:rPr>
                <w:rFonts w:ascii="Times New Roman" w:hAnsi="Times New Roman" w:cs="Times New Roman"/>
                <w:sz w:val="24"/>
                <w:szCs w:val="24"/>
              </w:rPr>
              <w:t>муниципального</w:t>
            </w:r>
            <w:r w:rsidRPr="00A54571">
              <w:rPr>
                <w:rFonts w:ascii="Times New Roman" w:hAnsi="Times New Roman" w:cs="Times New Roman"/>
                <w:sz w:val="24"/>
                <w:szCs w:val="24"/>
              </w:rPr>
              <w:t xml:space="preserve"> бюджета к общему годовому объему доходов </w:t>
            </w:r>
            <w:r>
              <w:rPr>
                <w:rFonts w:ascii="Times New Roman" w:hAnsi="Times New Roman" w:cs="Times New Roman"/>
                <w:sz w:val="24"/>
                <w:szCs w:val="24"/>
              </w:rPr>
              <w:t>муниципального</w:t>
            </w:r>
            <w:r w:rsidRPr="00A54571">
              <w:rPr>
                <w:rFonts w:ascii="Times New Roman" w:hAnsi="Times New Roman" w:cs="Times New Roman"/>
                <w:sz w:val="24"/>
                <w:szCs w:val="24"/>
              </w:rPr>
              <w:t xml:space="preserve"> бюджета </w:t>
            </w:r>
            <w:r w:rsidRPr="00BD4588">
              <w:rPr>
                <w:rFonts w:ascii="Times New Roman" w:hAnsi="Times New Roman" w:cs="Times New Roman"/>
                <w:sz w:val="24"/>
                <w:szCs w:val="24"/>
              </w:rPr>
              <w:t xml:space="preserve">без учета </w:t>
            </w:r>
            <w:r>
              <w:rPr>
                <w:rFonts w:ascii="Times New Roman" w:hAnsi="Times New Roman" w:cs="Times New Roman"/>
                <w:sz w:val="24"/>
                <w:szCs w:val="24"/>
              </w:rPr>
              <w:t xml:space="preserve">безвозмездных поступлений на соответствующий финансовый год и (или) </w:t>
            </w:r>
            <w:r>
              <w:rPr>
                <w:rFonts w:ascii="Times New Roman" w:hAnsi="Times New Roman" w:cs="Times New Roman"/>
                <w:sz w:val="24"/>
                <w:szCs w:val="24"/>
              </w:rPr>
              <w:lastRenderedPageBreak/>
              <w:t>поступлений налоговых доходов по дополнительным нормативам отчислений</w:t>
            </w:r>
          </w:p>
        </w:tc>
        <w:tc>
          <w:tcPr>
            <w:tcW w:w="3969" w:type="dxa"/>
          </w:tcPr>
          <w:p w:rsidR="004434FC" w:rsidRDefault="004434FC" w:rsidP="00D5179B">
            <w:pPr>
              <w:widowControl w:val="0"/>
              <w:autoSpaceDE w:val="0"/>
              <w:autoSpaceDN w:val="0"/>
              <w:adjustRightInd w:val="0"/>
              <w:jc w:val="both"/>
              <w:rPr>
                <w:rFonts w:ascii="Times New Roman" w:hAnsi="Times New Roman" w:cs="Times New Roman"/>
                <w:sz w:val="24"/>
                <w:szCs w:val="24"/>
              </w:rPr>
            </w:pPr>
            <w:r w:rsidRPr="00D507E2">
              <w:rPr>
                <w:rFonts w:ascii="Times New Roman" w:hAnsi="Times New Roman" w:cs="Times New Roman"/>
                <w:sz w:val="24"/>
                <w:szCs w:val="24"/>
              </w:rPr>
              <w:lastRenderedPageBreak/>
              <w:t>К</w:t>
            </w:r>
            <w:proofErr w:type="gramStart"/>
            <w:r>
              <w:rPr>
                <w:rFonts w:ascii="Times New Roman" w:hAnsi="Times New Roman" w:cs="Times New Roman"/>
                <w:sz w:val="24"/>
                <w:szCs w:val="24"/>
                <w:vertAlign w:val="subscript"/>
              </w:rPr>
              <w:t>4</w:t>
            </w:r>
            <w:proofErr w:type="gramEnd"/>
            <w:r w:rsidRPr="00D507E2">
              <w:rPr>
                <w:rFonts w:ascii="Times New Roman" w:hAnsi="Times New Roman" w:cs="Times New Roman"/>
                <w:sz w:val="24"/>
                <w:szCs w:val="24"/>
              </w:rPr>
              <w:t xml:space="preserve">  = (А - В) / (С - D),</w:t>
            </w:r>
            <w:r>
              <w:rPr>
                <w:rFonts w:ascii="Times New Roman" w:hAnsi="Times New Roman" w:cs="Times New Roman"/>
                <w:sz w:val="24"/>
                <w:szCs w:val="24"/>
              </w:rPr>
              <w:t xml:space="preserve"> где:</w:t>
            </w:r>
          </w:p>
          <w:p w:rsidR="004434FC" w:rsidRDefault="004434FC" w:rsidP="00D5179B">
            <w:pPr>
              <w:widowControl w:val="0"/>
              <w:autoSpaceDE w:val="0"/>
              <w:autoSpaceDN w:val="0"/>
              <w:adjustRightInd w:val="0"/>
              <w:jc w:val="both"/>
              <w:rPr>
                <w:rFonts w:ascii="Times New Roman" w:hAnsi="Times New Roman" w:cs="Times New Roman"/>
                <w:sz w:val="24"/>
                <w:szCs w:val="24"/>
              </w:rPr>
            </w:pPr>
          </w:p>
          <w:p w:rsidR="004434FC" w:rsidRDefault="004434FC" w:rsidP="00D5179B">
            <w:pPr>
              <w:widowControl w:val="0"/>
              <w:autoSpaceDE w:val="0"/>
              <w:autoSpaceDN w:val="0"/>
              <w:adjustRightInd w:val="0"/>
              <w:jc w:val="both"/>
              <w:rPr>
                <w:rFonts w:ascii="Times New Roman" w:hAnsi="Times New Roman" w:cs="Times New Roman"/>
                <w:sz w:val="24"/>
                <w:szCs w:val="24"/>
              </w:rPr>
            </w:pPr>
            <w:r w:rsidRPr="005966BA">
              <w:rPr>
                <w:rFonts w:ascii="Times New Roman" w:hAnsi="Times New Roman" w:cs="Times New Roman"/>
                <w:sz w:val="24"/>
                <w:szCs w:val="24"/>
              </w:rPr>
              <w:t>К</w:t>
            </w:r>
            <w:proofErr w:type="gramStart"/>
            <w:r>
              <w:rPr>
                <w:rFonts w:ascii="Times New Roman" w:hAnsi="Times New Roman" w:cs="Times New Roman"/>
                <w:sz w:val="24"/>
                <w:szCs w:val="24"/>
                <w:vertAlign w:val="subscript"/>
              </w:rPr>
              <w:t>4</w:t>
            </w:r>
            <w:proofErr w:type="gramEnd"/>
            <w:r w:rsidRPr="005966BA">
              <w:rPr>
                <w:rFonts w:ascii="Times New Roman" w:hAnsi="Times New Roman" w:cs="Times New Roman"/>
                <w:sz w:val="24"/>
                <w:szCs w:val="24"/>
              </w:rPr>
              <w:t xml:space="preserve">  - значение индикатора;</w:t>
            </w:r>
          </w:p>
          <w:p w:rsidR="004434FC" w:rsidRPr="004B1BF9" w:rsidRDefault="004434FC" w:rsidP="00D5179B">
            <w:pPr>
              <w:widowControl w:val="0"/>
              <w:autoSpaceDE w:val="0"/>
              <w:autoSpaceDN w:val="0"/>
              <w:adjustRightInd w:val="0"/>
              <w:jc w:val="both"/>
              <w:rPr>
                <w:rFonts w:ascii="Times New Roman" w:hAnsi="Times New Roman" w:cs="Times New Roman"/>
                <w:sz w:val="24"/>
                <w:szCs w:val="24"/>
              </w:rPr>
            </w:pPr>
            <w:r w:rsidRPr="004B1BF9">
              <w:rPr>
                <w:rFonts w:ascii="Times New Roman" w:hAnsi="Times New Roman" w:cs="Times New Roman"/>
                <w:sz w:val="24"/>
                <w:szCs w:val="24"/>
              </w:rPr>
              <w:t xml:space="preserve">А - размер дефицита муниципального бюджета; </w:t>
            </w:r>
          </w:p>
          <w:p w:rsidR="004434FC" w:rsidRPr="004B1BF9" w:rsidRDefault="004434FC" w:rsidP="00D5179B">
            <w:pPr>
              <w:widowControl w:val="0"/>
              <w:autoSpaceDE w:val="0"/>
              <w:autoSpaceDN w:val="0"/>
              <w:adjustRightInd w:val="0"/>
              <w:jc w:val="both"/>
              <w:rPr>
                <w:rFonts w:ascii="Times New Roman" w:hAnsi="Times New Roman" w:cs="Times New Roman"/>
                <w:sz w:val="24"/>
                <w:szCs w:val="24"/>
              </w:rPr>
            </w:pPr>
            <w:r w:rsidRPr="004B1BF9">
              <w:rPr>
                <w:rFonts w:ascii="Times New Roman" w:hAnsi="Times New Roman" w:cs="Times New Roman"/>
                <w:sz w:val="24"/>
                <w:szCs w:val="24"/>
              </w:rPr>
              <w:t xml:space="preserve">В - объем поступлений от продажи акций и иных форм участия в капитале, находящихся в </w:t>
            </w:r>
            <w:r w:rsidRPr="004B1BF9">
              <w:rPr>
                <w:rFonts w:ascii="Times New Roman" w:hAnsi="Times New Roman" w:cs="Times New Roman"/>
                <w:sz w:val="24"/>
                <w:szCs w:val="24"/>
              </w:rPr>
              <w:lastRenderedPageBreak/>
              <w:t xml:space="preserve">собственности муниципального образования «Холмский городской округ», снижения остатков на счетах по учету средств на счетах по учету средств муниципального </w:t>
            </w:r>
            <w:r w:rsidRPr="00882D8D">
              <w:rPr>
                <w:rFonts w:ascii="Times New Roman" w:hAnsi="Times New Roman" w:cs="Times New Roman"/>
                <w:sz w:val="24"/>
                <w:szCs w:val="24"/>
              </w:rPr>
              <w:t>бюджета и разницы между полученными и погашенными бюджетными кредитами;</w:t>
            </w:r>
          </w:p>
          <w:p w:rsidR="004434FC" w:rsidRPr="004B1BF9" w:rsidRDefault="004434FC" w:rsidP="00D5179B">
            <w:pPr>
              <w:widowControl w:val="0"/>
              <w:autoSpaceDE w:val="0"/>
              <w:autoSpaceDN w:val="0"/>
              <w:adjustRightInd w:val="0"/>
              <w:jc w:val="both"/>
              <w:rPr>
                <w:rFonts w:ascii="Times New Roman" w:hAnsi="Times New Roman" w:cs="Times New Roman"/>
                <w:sz w:val="24"/>
                <w:szCs w:val="24"/>
              </w:rPr>
            </w:pPr>
            <w:r w:rsidRPr="004B1BF9">
              <w:rPr>
                <w:rFonts w:ascii="Times New Roman" w:hAnsi="Times New Roman" w:cs="Times New Roman"/>
                <w:sz w:val="24"/>
                <w:szCs w:val="24"/>
              </w:rPr>
              <w:t xml:space="preserve">С - объем доходов </w:t>
            </w:r>
            <w:r>
              <w:rPr>
                <w:rFonts w:ascii="Times New Roman" w:hAnsi="Times New Roman" w:cs="Times New Roman"/>
                <w:sz w:val="24"/>
                <w:szCs w:val="24"/>
              </w:rPr>
              <w:t>муниципального бюджета</w:t>
            </w:r>
            <w:r w:rsidRPr="004B1BF9">
              <w:rPr>
                <w:rFonts w:ascii="Times New Roman" w:hAnsi="Times New Roman" w:cs="Times New Roman"/>
                <w:sz w:val="24"/>
                <w:szCs w:val="24"/>
              </w:rPr>
              <w:t xml:space="preserve">; </w:t>
            </w:r>
          </w:p>
          <w:p w:rsidR="004434FC" w:rsidRPr="00D507E2" w:rsidRDefault="004434FC" w:rsidP="00D5179B">
            <w:pPr>
              <w:widowControl w:val="0"/>
              <w:autoSpaceDE w:val="0"/>
              <w:autoSpaceDN w:val="0"/>
              <w:adjustRightInd w:val="0"/>
              <w:jc w:val="both"/>
              <w:rPr>
                <w:rFonts w:ascii="Times New Roman" w:hAnsi="Times New Roman" w:cs="Times New Roman"/>
                <w:sz w:val="24"/>
                <w:szCs w:val="24"/>
              </w:rPr>
            </w:pPr>
            <w:r w:rsidRPr="004B1BF9">
              <w:rPr>
                <w:rFonts w:ascii="Times New Roman" w:hAnsi="Times New Roman" w:cs="Times New Roman"/>
                <w:sz w:val="24"/>
                <w:szCs w:val="24"/>
              </w:rPr>
              <w:t>D - объему доходов муниципального бюджета без учета безвозмездных поступлений на соответствующий финансовый год и (или) поступлений налоговых доходов по дополнительным нормативам отчислений</w:t>
            </w:r>
          </w:p>
        </w:tc>
        <w:tc>
          <w:tcPr>
            <w:tcW w:w="2835" w:type="dxa"/>
          </w:tcPr>
          <w:p w:rsidR="004434FC"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Решение Собрания муниципального образования «Холмский городской округ» о бюджете муниципального образования «Холмский городской округ» на </w:t>
            </w:r>
            <w:r>
              <w:rPr>
                <w:rFonts w:ascii="Times New Roman" w:hAnsi="Times New Roman" w:cs="Times New Roman"/>
                <w:sz w:val="24"/>
                <w:szCs w:val="24"/>
              </w:rPr>
              <w:lastRenderedPageBreak/>
              <w:t>соответствующий финансовый год.</w:t>
            </w:r>
          </w:p>
          <w:p w:rsidR="004434FC" w:rsidRDefault="004434FC" w:rsidP="00D5179B">
            <w:pPr>
              <w:widowControl w:val="0"/>
              <w:autoSpaceDE w:val="0"/>
              <w:autoSpaceDN w:val="0"/>
              <w:adjustRightInd w:val="0"/>
              <w:jc w:val="both"/>
              <w:rPr>
                <w:rFonts w:ascii="Calibri" w:hAnsi="Calibri" w:cs="Calibri"/>
              </w:rPr>
            </w:pPr>
            <w:r>
              <w:rPr>
                <w:rFonts w:ascii="Times New Roman" w:hAnsi="Times New Roman" w:cs="Times New Roman"/>
                <w:sz w:val="24"/>
                <w:szCs w:val="24"/>
              </w:rPr>
              <w:t>О</w:t>
            </w:r>
            <w:r w:rsidRPr="006D3B04">
              <w:rPr>
                <w:rFonts w:ascii="Times New Roman" w:hAnsi="Times New Roman" w:cs="Times New Roman"/>
                <w:sz w:val="24"/>
                <w:szCs w:val="24"/>
              </w:rPr>
              <w:t>тчет об исполнении бюджета</w:t>
            </w:r>
            <w:r>
              <w:rPr>
                <w:rFonts w:ascii="Times New Roman" w:hAnsi="Times New Roman" w:cs="Times New Roman"/>
                <w:sz w:val="24"/>
                <w:szCs w:val="24"/>
              </w:rPr>
              <w:t xml:space="preserve"> муниципального образования «Холмский городской округ»</w:t>
            </w:r>
            <w:r w:rsidRPr="006D3B04">
              <w:rPr>
                <w:rFonts w:ascii="Times New Roman" w:hAnsi="Times New Roman" w:cs="Times New Roman"/>
                <w:sz w:val="24"/>
                <w:szCs w:val="24"/>
              </w:rPr>
              <w:t xml:space="preserve"> за соответствующий </w:t>
            </w:r>
            <w:r>
              <w:rPr>
                <w:rFonts w:ascii="Times New Roman" w:hAnsi="Times New Roman" w:cs="Times New Roman"/>
                <w:sz w:val="24"/>
                <w:szCs w:val="24"/>
              </w:rPr>
              <w:t>период</w:t>
            </w:r>
            <w:r w:rsidRPr="006D3B04">
              <w:rPr>
                <w:rFonts w:ascii="Times New Roman" w:hAnsi="Times New Roman" w:cs="Times New Roman"/>
                <w:sz w:val="24"/>
                <w:szCs w:val="24"/>
              </w:rPr>
              <w:t xml:space="preserve">. Информация, находящаяся в распоряжении Финансового управления </w:t>
            </w:r>
          </w:p>
        </w:tc>
        <w:tc>
          <w:tcPr>
            <w:tcW w:w="4046" w:type="dxa"/>
          </w:tcPr>
          <w:p w:rsidR="004434FC" w:rsidRPr="00FD01D3" w:rsidRDefault="004434FC" w:rsidP="00D5179B">
            <w:pPr>
              <w:widowControl w:val="0"/>
              <w:autoSpaceDE w:val="0"/>
              <w:autoSpaceDN w:val="0"/>
              <w:adjustRightInd w:val="0"/>
              <w:rPr>
                <w:rFonts w:ascii="Times New Roman" w:hAnsi="Times New Roman" w:cs="Times New Roman"/>
                <w:sz w:val="24"/>
                <w:szCs w:val="24"/>
                <w:vertAlign w:val="subscript"/>
              </w:rPr>
            </w:pPr>
            <w:r>
              <w:rPr>
                <w:rFonts w:ascii="Times New Roman" w:hAnsi="Times New Roman" w:cs="Times New Roman"/>
                <w:sz w:val="24"/>
                <w:szCs w:val="24"/>
              </w:rPr>
              <w:lastRenderedPageBreak/>
              <w:t xml:space="preserve">              К</w:t>
            </w:r>
            <w:proofErr w:type="gramStart"/>
            <w:r>
              <w:rPr>
                <w:rFonts w:ascii="Times New Roman" w:hAnsi="Times New Roman" w:cs="Times New Roman"/>
                <w:sz w:val="24"/>
                <w:szCs w:val="24"/>
                <w:vertAlign w:val="subscript"/>
              </w:rPr>
              <w:t>4</w:t>
            </w:r>
            <w:proofErr w:type="gramEnd"/>
          </w:p>
          <w:p w:rsidR="004434FC"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sidRPr="00873132">
              <w:rPr>
                <w:rFonts w:ascii="Times New Roman" w:hAnsi="Times New Roman" w:cs="Times New Roman"/>
                <w:sz w:val="24"/>
                <w:szCs w:val="24"/>
                <w:vertAlign w:val="superscript"/>
              </w:rPr>
              <w:t>4</w:t>
            </w:r>
            <w:r>
              <w:rPr>
                <w:rFonts w:ascii="Times New Roman" w:hAnsi="Times New Roman" w:cs="Times New Roman"/>
                <w:sz w:val="24"/>
                <w:szCs w:val="24"/>
              </w:rPr>
              <w:t xml:space="preserve"> = --------  , где:</w:t>
            </w:r>
          </w:p>
          <w:p w:rsidR="004434FC" w:rsidRDefault="004434FC" w:rsidP="00D5179B">
            <w:pPr>
              <w:widowControl w:val="0"/>
              <w:autoSpaceDE w:val="0"/>
              <w:autoSpaceDN w:val="0"/>
              <w:adjustRightInd w:val="0"/>
              <w:jc w:val="both"/>
              <w:rPr>
                <w:rFonts w:ascii="Times New Roman" w:hAnsi="Times New Roman" w:cs="Times New Roman"/>
                <w:sz w:val="24"/>
                <w:szCs w:val="24"/>
                <w:vertAlign w:val="subscript"/>
              </w:rPr>
            </w:pPr>
            <w:r>
              <w:rPr>
                <w:rFonts w:ascii="Times New Roman" w:hAnsi="Times New Roman" w:cs="Times New Roman"/>
                <w:sz w:val="24"/>
                <w:szCs w:val="24"/>
              </w:rPr>
              <w:t xml:space="preserve">              П</w:t>
            </w:r>
            <w:proofErr w:type="gramStart"/>
            <w:r>
              <w:rPr>
                <w:rFonts w:ascii="Times New Roman" w:hAnsi="Times New Roman" w:cs="Times New Roman"/>
                <w:sz w:val="24"/>
                <w:szCs w:val="24"/>
                <w:vertAlign w:val="subscript"/>
              </w:rPr>
              <w:t>4</w:t>
            </w:r>
            <w:proofErr w:type="gramEnd"/>
          </w:p>
          <w:p w:rsidR="004434FC" w:rsidRDefault="004434FC" w:rsidP="00D5179B">
            <w:pPr>
              <w:widowControl w:val="0"/>
              <w:autoSpaceDE w:val="0"/>
              <w:autoSpaceDN w:val="0"/>
              <w:adjustRightInd w:val="0"/>
              <w:jc w:val="both"/>
              <w:rPr>
                <w:rFonts w:ascii="Times New Roman" w:hAnsi="Times New Roman" w:cs="Times New Roman"/>
                <w:sz w:val="24"/>
                <w:szCs w:val="24"/>
                <w:vertAlign w:val="subscript"/>
              </w:rPr>
            </w:pPr>
          </w:p>
          <w:p w:rsidR="004434FC"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sidRPr="00873132">
              <w:rPr>
                <w:rFonts w:ascii="Times New Roman" w:hAnsi="Times New Roman" w:cs="Times New Roman"/>
                <w:sz w:val="24"/>
                <w:szCs w:val="24"/>
                <w:vertAlign w:val="superscript"/>
              </w:rPr>
              <w:t xml:space="preserve">4 </w:t>
            </w:r>
            <w:r>
              <w:rPr>
                <w:rFonts w:ascii="Times New Roman" w:hAnsi="Times New Roman" w:cs="Times New Roman"/>
                <w:sz w:val="24"/>
                <w:szCs w:val="24"/>
              </w:rPr>
              <w:t>– оц</w:t>
            </w:r>
            <w:r w:rsidRPr="00D745CC">
              <w:rPr>
                <w:rFonts w:ascii="Times New Roman" w:hAnsi="Times New Roman" w:cs="Times New Roman"/>
                <w:sz w:val="24"/>
                <w:szCs w:val="24"/>
              </w:rPr>
              <w:t>еночное значение показателя</w:t>
            </w:r>
            <w:r>
              <w:rPr>
                <w:rFonts w:ascii="Times New Roman" w:hAnsi="Times New Roman" w:cs="Times New Roman"/>
                <w:sz w:val="24"/>
                <w:szCs w:val="24"/>
              </w:rPr>
              <w:t>;</w:t>
            </w:r>
          </w:p>
          <w:p w:rsidR="004434FC" w:rsidRDefault="004434FC" w:rsidP="00D5179B">
            <w:pPr>
              <w:widowControl w:val="0"/>
              <w:autoSpaceDE w:val="0"/>
              <w:autoSpaceDN w:val="0"/>
              <w:adjustRightInd w:val="0"/>
              <w:jc w:val="both"/>
              <w:rPr>
                <w:rFonts w:ascii="Times New Roman" w:hAnsi="Times New Roman" w:cs="Times New Roman"/>
                <w:sz w:val="24"/>
                <w:szCs w:val="24"/>
              </w:rPr>
            </w:pPr>
            <w:r w:rsidRPr="00D745CC">
              <w:rPr>
                <w:rFonts w:ascii="Times New Roman" w:hAnsi="Times New Roman" w:cs="Times New Roman"/>
                <w:sz w:val="24"/>
                <w:szCs w:val="24"/>
              </w:rPr>
              <w:t>К</w:t>
            </w:r>
            <w:proofErr w:type="gramStart"/>
            <w:r>
              <w:rPr>
                <w:rFonts w:ascii="Times New Roman" w:hAnsi="Times New Roman" w:cs="Times New Roman"/>
                <w:sz w:val="24"/>
                <w:szCs w:val="24"/>
                <w:vertAlign w:val="subscript"/>
              </w:rPr>
              <w:t>4</w:t>
            </w:r>
            <w:proofErr w:type="gramEnd"/>
            <w:r w:rsidRPr="00D745CC">
              <w:rPr>
                <w:rFonts w:ascii="Times New Roman" w:hAnsi="Times New Roman" w:cs="Times New Roman"/>
                <w:sz w:val="24"/>
                <w:szCs w:val="24"/>
              </w:rPr>
              <w:t xml:space="preserve"> </w:t>
            </w:r>
            <w:r>
              <w:rPr>
                <w:rFonts w:ascii="Times New Roman" w:hAnsi="Times New Roman" w:cs="Times New Roman"/>
                <w:sz w:val="24"/>
                <w:szCs w:val="24"/>
              </w:rPr>
              <w:t>–</w:t>
            </w:r>
            <w:r w:rsidRPr="00D745CC">
              <w:rPr>
                <w:rFonts w:ascii="Times New Roman" w:hAnsi="Times New Roman" w:cs="Times New Roman"/>
                <w:sz w:val="24"/>
                <w:szCs w:val="24"/>
              </w:rPr>
              <w:t xml:space="preserve"> фактическое значение индикатора</w:t>
            </w:r>
            <w:r>
              <w:rPr>
                <w:rFonts w:ascii="Times New Roman" w:hAnsi="Times New Roman" w:cs="Times New Roman"/>
                <w:sz w:val="24"/>
                <w:szCs w:val="24"/>
              </w:rPr>
              <w:t xml:space="preserve"> </w:t>
            </w:r>
            <w:r w:rsidRPr="00FD01D3">
              <w:rPr>
                <w:rFonts w:ascii="Times New Roman" w:hAnsi="Times New Roman" w:cs="Times New Roman"/>
                <w:sz w:val="24"/>
                <w:szCs w:val="24"/>
              </w:rPr>
              <w:t>за рассматриваемый период;</w:t>
            </w:r>
          </w:p>
          <w:p w:rsidR="004434FC" w:rsidRDefault="004434FC" w:rsidP="00D5179B">
            <w:pPr>
              <w:widowControl w:val="0"/>
              <w:autoSpaceDE w:val="0"/>
              <w:autoSpaceDN w:val="0"/>
              <w:adjustRightInd w:val="0"/>
              <w:jc w:val="both"/>
              <w:rPr>
                <w:rFonts w:ascii="Courier New" w:hAnsi="Courier New" w:cs="Courier New"/>
                <w:sz w:val="20"/>
                <w:szCs w:val="20"/>
              </w:rPr>
            </w:pPr>
            <w:r>
              <w:rPr>
                <w:rFonts w:ascii="Times New Roman" w:hAnsi="Times New Roman" w:cs="Times New Roman"/>
                <w:sz w:val="24"/>
                <w:szCs w:val="24"/>
              </w:rPr>
              <w:lastRenderedPageBreak/>
              <w:t>П</w:t>
            </w:r>
            <w:proofErr w:type="gramStart"/>
            <w:r>
              <w:rPr>
                <w:rFonts w:ascii="Times New Roman" w:hAnsi="Times New Roman" w:cs="Times New Roman"/>
                <w:sz w:val="24"/>
                <w:szCs w:val="24"/>
                <w:vertAlign w:val="subscript"/>
              </w:rPr>
              <w:t>4</w:t>
            </w:r>
            <w:proofErr w:type="gramEnd"/>
            <w:r w:rsidRPr="00FD01D3">
              <w:rPr>
                <w:rFonts w:ascii="Times New Roman" w:hAnsi="Times New Roman" w:cs="Times New Roman"/>
                <w:sz w:val="24"/>
                <w:szCs w:val="24"/>
              </w:rPr>
              <w:t xml:space="preserve"> </w:t>
            </w:r>
            <w:r>
              <w:rPr>
                <w:rFonts w:ascii="Times New Roman" w:hAnsi="Times New Roman" w:cs="Times New Roman"/>
                <w:sz w:val="24"/>
                <w:szCs w:val="24"/>
              </w:rPr>
              <w:t>–</w:t>
            </w:r>
            <w:r w:rsidRPr="00FD01D3">
              <w:rPr>
                <w:rFonts w:ascii="Times New Roman" w:hAnsi="Times New Roman" w:cs="Times New Roman"/>
                <w:sz w:val="24"/>
                <w:szCs w:val="24"/>
              </w:rPr>
              <w:t xml:space="preserve"> плановое значение достижения индикатора за рассматриваемый период</w:t>
            </w:r>
            <w:r>
              <w:rPr>
                <w:rFonts w:ascii="Courier New" w:hAnsi="Courier New" w:cs="Courier New"/>
                <w:sz w:val="20"/>
                <w:szCs w:val="20"/>
              </w:rPr>
              <w:t>.</w:t>
            </w:r>
          </w:p>
          <w:p w:rsidR="004434FC" w:rsidRPr="00A15ADF" w:rsidRDefault="004434FC" w:rsidP="00D5179B">
            <w:pPr>
              <w:widowControl w:val="0"/>
              <w:autoSpaceDE w:val="0"/>
              <w:autoSpaceDN w:val="0"/>
              <w:adjustRightInd w:val="0"/>
              <w:jc w:val="both"/>
              <w:rPr>
                <w:rFonts w:ascii="Times New Roman" w:hAnsi="Times New Roman" w:cs="Times New Roman"/>
                <w:sz w:val="24"/>
                <w:szCs w:val="24"/>
              </w:rPr>
            </w:pPr>
            <w:r w:rsidRPr="00A15ADF">
              <w:rPr>
                <w:rFonts w:ascii="Times New Roman" w:hAnsi="Times New Roman" w:cs="Times New Roman"/>
                <w:sz w:val="24"/>
                <w:szCs w:val="24"/>
              </w:rPr>
              <w:t xml:space="preserve">Принимает положительное значение при </w:t>
            </w: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sidRPr="002F09B8">
              <w:rPr>
                <w:rFonts w:ascii="Times New Roman" w:hAnsi="Times New Roman" w:cs="Times New Roman"/>
                <w:sz w:val="24"/>
                <w:szCs w:val="24"/>
                <w:vertAlign w:val="superscript"/>
              </w:rPr>
              <w:t>4</w:t>
            </w:r>
            <w:r w:rsidRPr="00A15ADF">
              <w:rPr>
                <w:rFonts w:ascii="Times New Roman" w:hAnsi="Times New Roman" w:cs="Times New Roman"/>
                <w:sz w:val="24"/>
                <w:szCs w:val="24"/>
              </w:rPr>
              <w:t xml:space="preserve"> </w:t>
            </w:r>
            <w:r w:rsidRPr="002F09B8">
              <w:rPr>
                <w:rFonts w:ascii="Times New Roman" w:hAnsi="Times New Roman" w:cs="Times New Roman"/>
                <w:sz w:val="24"/>
                <w:szCs w:val="24"/>
              </w:rPr>
              <w:t>≤</w:t>
            </w:r>
            <w:r w:rsidRPr="00A15ADF">
              <w:rPr>
                <w:rFonts w:ascii="Times New Roman" w:hAnsi="Times New Roman" w:cs="Times New Roman"/>
                <w:sz w:val="24"/>
                <w:szCs w:val="24"/>
              </w:rPr>
              <w:t xml:space="preserve"> 1 в 2014 - 2016 годах</w:t>
            </w:r>
          </w:p>
          <w:p w:rsidR="004434FC" w:rsidRPr="00A15ADF" w:rsidRDefault="004434FC" w:rsidP="00D5179B">
            <w:pPr>
              <w:widowControl w:val="0"/>
              <w:autoSpaceDE w:val="0"/>
              <w:autoSpaceDN w:val="0"/>
              <w:adjustRightInd w:val="0"/>
              <w:jc w:val="both"/>
              <w:rPr>
                <w:rFonts w:ascii="Times New Roman" w:hAnsi="Times New Roman" w:cs="Times New Roman"/>
                <w:sz w:val="24"/>
                <w:szCs w:val="24"/>
              </w:rPr>
            </w:pPr>
            <w:r w:rsidRPr="00A15ADF">
              <w:rPr>
                <w:rFonts w:ascii="Times New Roman" w:hAnsi="Times New Roman" w:cs="Times New Roman"/>
                <w:sz w:val="24"/>
                <w:szCs w:val="24"/>
              </w:rPr>
              <w:t>В 2017 - 2020 годах принимает</w:t>
            </w:r>
          </w:p>
          <w:p w:rsidR="004434FC" w:rsidRDefault="004434FC" w:rsidP="00D5179B">
            <w:pPr>
              <w:widowControl w:val="0"/>
              <w:autoSpaceDE w:val="0"/>
              <w:autoSpaceDN w:val="0"/>
              <w:adjustRightInd w:val="0"/>
              <w:jc w:val="both"/>
              <w:rPr>
                <w:rFonts w:ascii="Calibri" w:hAnsi="Calibri" w:cs="Calibri"/>
              </w:rPr>
            </w:pPr>
            <w:r w:rsidRPr="00A15ADF">
              <w:rPr>
                <w:rFonts w:ascii="Times New Roman" w:hAnsi="Times New Roman" w:cs="Times New Roman"/>
                <w:sz w:val="24"/>
                <w:szCs w:val="24"/>
              </w:rPr>
              <w:t xml:space="preserve">положительное значение при </w:t>
            </w: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sidRPr="002F09B8">
              <w:rPr>
                <w:rFonts w:ascii="Times New Roman" w:hAnsi="Times New Roman" w:cs="Times New Roman"/>
                <w:sz w:val="24"/>
                <w:szCs w:val="24"/>
                <w:vertAlign w:val="superscript"/>
              </w:rPr>
              <w:t xml:space="preserve">4 </w:t>
            </w:r>
            <w:r w:rsidRPr="00A15ADF">
              <w:rPr>
                <w:rFonts w:ascii="Times New Roman" w:hAnsi="Times New Roman" w:cs="Times New Roman"/>
                <w:sz w:val="24"/>
                <w:szCs w:val="24"/>
              </w:rPr>
              <w:t>равному плановому значению показателя</w:t>
            </w:r>
          </w:p>
        </w:tc>
      </w:tr>
      <w:tr w:rsidR="004434FC" w:rsidTr="00D5179B">
        <w:tc>
          <w:tcPr>
            <w:tcW w:w="675" w:type="dxa"/>
          </w:tcPr>
          <w:p w:rsidR="004434FC" w:rsidRPr="00DE1BCE" w:rsidRDefault="004434FC" w:rsidP="00D5179B">
            <w:pPr>
              <w:widowControl w:val="0"/>
              <w:autoSpaceDE w:val="0"/>
              <w:autoSpaceDN w:val="0"/>
              <w:adjustRightInd w:val="0"/>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5.</w:t>
            </w:r>
          </w:p>
        </w:tc>
        <w:tc>
          <w:tcPr>
            <w:tcW w:w="3261" w:type="dxa"/>
          </w:tcPr>
          <w:p w:rsidR="004434FC" w:rsidRDefault="004434FC" w:rsidP="00D5179B">
            <w:pPr>
              <w:widowControl w:val="0"/>
              <w:autoSpaceDE w:val="0"/>
              <w:autoSpaceDN w:val="0"/>
              <w:adjustRightInd w:val="0"/>
              <w:jc w:val="both"/>
              <w:rPr>
                <w:rFonts w:ascii="Calibri" w:hAnsi="Calibri" w:cs="Calibri"/>
              </w:rPr>
            </w:pPr>
            <w:r w:rsidRPr="00A54571">
              <w:rPr>
                <w:rFonts w:ascii="Times New Roman" w:hAnsi="Times New Roman" w:cs="Times New Roman"/>
                <w:sz w:val="24"/>
                <w:szCs w:val="24"/>
              </w:rPr>
              <w:t xml:space="preserve">Отношение просроченной </w:t>
            </w:r>
            <w:r>
              <w:rPr>
                <w:rFonts w:ascii="Times New Roman" w:hAnsi="Times New Roman" w:cs="Times New Roman"/>
                <w:sz w:val="24"/>
                <w:szCs w:val="24"/>
              </w:rPr>
              <w:t>кр</w:t>
            </w:r>
            <w:r w:rsidRPr="00A54571">
              <w:rPr>
                <w:rFonts w:ascii="Times New Roman" w:hAnsi="Times New Roman" w:cs="Times New Roman"/>
                <w:sz w:val="24"/>
                <w:szCs w:val="24"/>
              </w:rPr>
              <w:t xml:space="preserve">едиторской задолженности </w:t>
            </w:r>
            <w:r>
              <w:rPr>
                <w:rFonts w:ascii="Times New Roman" w:hAnsi="Times New Roman" w:cs="Times New Roman"/>
                <w:sz w:val="24"/>
                <w:szCs w:val="24"/>
              </w:rPr>
              <w:t xml:space="preserve">муниципального </w:t>
            </w:r>
            <w:r w:rsidRPr="00A54571">
              <w:rPr>
                <w:rFonts w:ascii="Times New Roman" w:hAnsi="Times New Roman" w:cs="Times New Roman"/>
                <w:sz w:val="24"/>
                <w:szCs w:val="24"/>
              </w:rPr>
              <w:t>бюджет</w:t>
            </w:r>
            <w:r>
              <w:rPr>
                <w:rFonts w:ascii="Times New Roman" w:hAnsi="Times New Roman" w:cs="Times New Roman"/>
                <w:sz w:val="24"/>
                <w:szCs w:val="24"/>
              </w:rPr>
              <w:t xml:space="preserve">а </w:t>
            </w:r>
            <w:r w:rsidRPr="00A54571">
              <w:rPr>
                <w:rFonts w:ascii="Times New Roman" w:hAnsi="Times New Roman" w:cs="Times New Roman"/>
                <w:sz w:val="24"/>
                <w:szCs w:val="24"/>
              </w:rPr>
              <w:t xml:space="preserve">к общему объему расходов </w:t>
            </w:r>
            <w:r>
              <w:rPr>
                <w:rFonts w:ascii="Times New Roman" w:hAnsi="Times New Roman" w:cs="Times New Roman"/>
                <w:sz w:val="24"/>
                <w:szCs w:val="24"/>
              </w:rPr>
              <w:t>муниципального</w:t>
            </w:r>
            <w:r w:rsidRPr="00A54571">
              <w:rPr>
                <w:rFonts w:ascii="Times New Roman" w:hAnsi="Times New Roman" w:cs="Times New Roman"/>
                <w:sz w:val="24"/>
                <w:szCs w:val="24"/>
              </w:rPr>
              <w:t xml:space="preserve"> бюджет</w:t>
            </w:r>
            <w:r>
              <w:rPr>
                <w:rFonts w:ascii="Times New Roman" w:hAnsi="Times New Roman" w:cs="Times New Roman"/>
                <w:sz w:val="24"/>
                <w:szCs w:val="24"/>
              </w:rPr>
              <w:t>а</w:t>
            </w:r>
          </w:p>
        </w:tc>
        <w:tc>
          <w:tcPr>
            <w:tcW w:w="3969" w:type="dxa"/>
          </w:tcPr>
          <w:p w:rsidR="004434FC" w:rsidRPr="002562C0" w:rsidRDefault="004434FC" w:rsidP="00D5179B">
            <w:pPr>
              <w:widowControl w:val="0"/>
              <w:autoSpaceDE w:val="0"/>
              <w:autoSpaceDN w:val="0"/>
              <w:adjustRightInd w:val="0"/>
              <w:jc w:val="both"/>
              <w:rPr>
                <w:rFonts w:ascii="Times New Roman" w:hAnsi="Times New Roman" w:cs="Times New Roman"/>
                <w:sz w:val="24"/>
                <w:szCs w:val="24"/>
              </w:rPr>
            </w:pPr>
            <w:r w:rsidRPr="002562C0">
              <w:rPr>
                <w:rFonts w:ascii="Times New Roman" w:hAnsi="Times New Roman" w:cs="Times New Roman"/>
                <w:sz w:val="24"/>
                <w:szCs w:val="24"/>
              </w:rPr>
              <w:t>К</w:t>
            </w:r>
            <w:r w:rsidRPr="002F09B8">
              <w:rPr>
                <w:rFonts w:ascii="Times New Roman" w:hAnsi="Times New Roman" w:cs="Times New Roman"/>
                <w:sz w:val="24"/>
                <w:szCs w:val="24"/>
                <w:vertAlign w:val="subscript"/>
              </w:rPr>
              <w:t>5</w:t>
            </w:r>
            <w:r w:rsidRPr="002562C0">
              <w:rPr>
                <w:rFonts w:ascii="Times New Roman" w:hAnsi="Times New Roman" w:cs="Times New Roman"/>
                <w:sz w:val="24"/>
                <w:szCs w:val="24"/>
              </w:rPr>
              <w:t xml:space="preserve">  = </w:t>
            </w:r>
            <w:proofErr w:type="gramStart"/>
            <w:r w:rsidRPr="002562C0">
              <w:rPr>
                <w:rFonts w:ascii="Times New Roman" w:hAnsi="Times New Roman" w:cs="Times New Roman"/>
                <w:sz w:val="24"/>
                <w:szCs w:val="24"/>
              </w:rPr>
              <w:t>КЗ</w:t>
            </w:r>
            <w:proofErr w:type="gramEnd"/>
            <w:r w:rsidRPr="002562C0">
              <w:rPr>
                <w:rFonts w:ascii="Times New Roman" w:hAnsi="Times New Roman" w:cs="Times New Roman"/>
                <w:sz w:val="24"/>
                <w:szCs w:val="24"/>
              </w:rPr>
              <w:t xml:space="preserve"> / Р, где:</w:t>
            </w:r>
          </w:p>
          <w:p w:rsidR="004434FC" w:rsidRPr="002562C0" w:rsidRDefault="004434FC" w:rsidP="00D5179B">
            <w:pPr>
              <w:widowControl w:val="0"/>
              <w:autoSpaceDE w:val="0"/>
              <w:autoSpaceDN w:val="0"/>
              <w:adjustRightInd w:val="0"/>
              <w:jc w:val="center"/>
              <w:rPr>
                <w:rFonts w:ascii="Times New Roman" w:hAnsi="Times New Roman" w:cs="Times New Roman"/>
                <w:sz w:val="24"/>
                <w:szCs w:val="24"/>
              </w:rPr>
            </w:pPr>
          </w:p>
          <w:p w:rsidR="004434FC" w:rsidRPr="002562C0" w:rsidRDefault="004434FC" w:rsidP="00D5179B">
            <w:pPr>
              <w:widowControl w:val="0"/>
              <w:autoSpaceDE w:val="0"/>
              <w:autoSpaceDN w:val="0"/>
              <w:adjustRightInd w:val="0"/>
              <w:jc w:val="both"/>
              <w:rPr>
                <w:rFonts w:ascii="Times New Roman" w:hAnsi="Times New Roman" w:cs="Times New Roman"/>
                <w:sz w:val="24"/>
                <w:szCs w:val="24"/>
              </w:rPr>
            </w:pPr>
            <w:r w:rsidRPr="002562C0">
              <w:rPr>
                <w:rFonts w:ascii="Times New Roman" w:hAnsi="Times New Roman" w:cs="Times New Roman"/>
                <w:sz w:val="24"/>
                <w:szCs w:val="24"/>
              </w:rPr>
              <w:t>К</w:t>
            </w:r>
            <w:r w:rsidRPr="002F09B8">
              <w:rPr>
                <w:rFonts w:ascii="Times New Roman" w:hAnsi="Times New Roman" w:cs="Times New Roman"/>
                <w:sz w:val="24"/>
                <w:szCs w:val="24"/>
                <w:vertAlign w:val="subscript"/>
              </w:rPr>
              <w:t>5</w:t>
            </w:r>
            <w:r w:rsidRPr="002562C0">
              <w:rPr>
                <w:rFonts w:ascii="Times New Roman" w:hAnsi="Times New Roman" w:cs="Times New Roman"/>
                <w:sz w:val="24"/>
                <w:szCs w:val="24"/>
              </w:rPr>
              <w:t xml:space="preserve"> - значение индикатора;</w:t>
            </w:r>
          </w:p>
          <w:p w:rsidR="004434FC" w:rsidRPr="002562C0" w:rsidRDefault="004434FC" w:rsidP="00D5179B">
            <w:pPr>
              <w:widowControl w:val="0"/>
              <w:autoSpaceDE w:val="0"/>
              <w:autoSpaceDN w:val="0"/>
              <w:adjustRightInd w:val="0"/>
              <w:jc w:val="both"/>
              <w:rPr>
                <w:rFonts w:ascii="Times New Roman" w:hAnsi="Times New Roman" w:cs="Times New Roman"/>
                <w:sz w:val="24"/>
                <w:szCs w:val="24"/>
              </w:rPr>
            </w:pPr>
            <w:proofErr w:type="gramStart"/>
            <w:r w:rsidRPr="002562C0">
              <w:rPr>
                <w:rFonts w:ascii="Times New Roman" w:hAnsi="Times New Roman" w:cs="Times New Roman"/>
                <w:sz w:val="24"/>
                <w:szCs w:val="24"/>
              </w:rPr>
              <w:t>КЗ</w:t>
            </w:r>
            <w:proofErr w:type="gramEnd"/>
            <w:r w:rsidRPr="002562C0">
              <w:rPr>
                <w:rFonts w:ascii="Times New Roman" w:hAnsi="Times New Roman" w:cs="Times New Roman"/>
                <w:sz w:val="24"/>
                <w:szCs w:val="24"/>
              </w:rPr>
              <w:t xml:space="preserve"> - объем просроченной кредиторской задолженности муниципального бюджета за отчетный период;</w:t>
            </w:r>
          </w:p>
          <w:p w:rsidR="004434FC" w:rsidRDefault="004434FC" w:rsidP="00D5179B">
            <w:pPr>
              <w:widowControl w:val="0"/>
              <w:autoSpaceDE w:val="0"/>
              <w:autoSpaceDN w:val="0"/>
              <w:adjustRightInd w:val="0"/>
              <w:jc w:val="both"/>
              <w:rPr>
                <w:rFonts w:ascii="Calibri" w:hAnsi="Calibri" w:cs="Calibri"/>
              </w:rPr>
            </w:pPr>
            <w:proofErr w:type="gramStart"/>
            <w:r w:rsidRPr="002562C0">
              <w:rPr>
                <w:rFonts w:ascii="Times New Roman" w:hAnsi="Times New Roman" w:cs="Times New Roman"/>
                <w:sz w:val="24"/>
                <w:szCs w:val="24"/>
              </w:rPr>
              <w:t>Р</w:t>
            </w:r>
            <w:proofErr w:type="gramEnd"/>
            <w:r w:rsidRPr="002562C0">
              <w:rPr>
                <w:rFonts w:ascii="Times New Roman" w:hAnsi="Times New Roman" w:cs="Times New Roman"/>
                <w:sz w:val="24"/>
                <w:szCs w:val="24"/>
              </w:rPr>
              <w:t xml:space="preserve"> - объем кассовых расходов муниципального бюджета за отчетный период</w:t>
            </w:r>
          </w:p>
        </w:tc>
        <w:tc>
          <w:tcPr>
            <w:tcW w:w="2835" w:type="dxa"/>
          </w:tcPr>
          <w:p w:rsidR="004434FC" w:rsidRDefault="004434FC" w:rsidP="00D5179B">
            <w:pPr>
              <w:widowControl w:val="0"/>
              <w:autoSpaceDE w:val="0"/>
              <w:autoSpaceDN w:val="0"/>
              <w:adjustRightInd w:val="0"/>
              <w:jc w:val="both"/>
              <w:rPr>
                <w:rFonts w:ascii="Calibri" w:hAnsi="Calibri" w:cs="Calibri"/>
              </w:rPr>
            </w:pPr>
            <w:r w:rsidRPr="007C576F">
              <w:rPr>
                <w:rFonts w:ascii="Times New Roman" w:hAnsi="Times New Roman" w:cs="Times New Roman"/>
                <w:sz w:val="24"/>
                <w:szCs w:val="24"/>
              </w:rPr>
              <w:t xml:space="preserve">Отчет об исполнении бюджета </w:t>
            </w:r>
            <w:r>
              <w:rPr>
                <w:rFonts w:ascii="Times New Roman" w:hAnsi="Times New Roman" w:cs="Times New Roman"/>
                <w:sz w:val="24"/>
                <w:szCs w:val="24"/>
              </w:rPr>
              <w:t>м</w:t>
            </w:r>
            <w:r w:rsidRPr="007C576F">
              <w:rPr>
                <w:rFonts w:ascii="Times New Roman" w:hAnsi="Times New Roman" w:cs="Times New Roman"/>
                <w:sz w:val="24"/>
                <w:szCs w:val="24"/>
              </w:rPr>
              <w:t>униципального образования «Холмский городской округ» за</w:t>
            </w:r>
            <w:r>
              <w:rPr>
                <w:rFonts w:ascii="Times New Roman" w:hAnsi="Times New Roman" w:cs="Times New Roman"/>
                <w:sz w:val="24"/>
                <w:szCs w:val="24"/>
              </w:rPr>
              <w:t xml:space="preserve"> соответствующий период</w:t>
            </w:r>
          </w:p>
        </w:tc>
        <w:tc>
          <w:tcPr>
            <w:tcW w:w="4046" w:type="dxa"/>
          </w:tcPr>
          <w:p w:rsidR="004434FC" w:rsidRPr="002F09B8" w:rsidRDefault="004434FC" w:rsidP="00D5179B">
            <w:pPr>
              <w:widowControl w:val="0"/>
              <w:autoSpaceDE w:val="0"/>
              <w:autoSpaceDN w:val="0"/>
              <w:adjustRightInd w:val="0"/>
              <w:rPr>
                <w:rFonts w:ascii="Times New Roman" w:hAnsi="Times New Roman" w:cs="Times New Roman"/>
                <w:sz w:val="24"/>
                <w:szCs w:val="24"/>
                <w:vertAlign w:val="subscript"/>
              </w:rPr>
            </w:pPr>
            <w:r w:rsidRPr="002562C0">
              <w:rPr>
                <w:rFonts w:ascii="Times New Roman" w:hAnsi="Times New Roman" w:cs="Times New Roman"/>
                <w:sz w:val="24"/>
                <w:szCs w:val="24"/>
              </w:rPr>
              <w:t xml:space="preserve">              </w:t>
            </w:r>
            <w:r w:rsidR="000E06C2">
              <w:rPr>
                <w:rFonts w:ascii="Times New Roman" w:hAnsi="Times New Roman" w:cs="Times New Roman"/>
                <w:sz w:val="24"/>
                <w:szCs w:val="24"/>
              </w:rPr>
              <w:t>П</w:t>
            </w:r>
            <w:r w:rsidRPr="002F09B8">
              <w:rPr>
                <w:rFonts w:ascii="Times New Roman" w:hAnsi="Times New Roman" w:cs="Times New Roman"/>
                <w:sz w:val="24"/>
                <w:szCs w:val="24"/>
                <w:vertAlign w:val="subscript"/>
              </w:rPr>
              <w:t>5</w:t>
            </w:r>
          </w:p>
          <w:p w:rsidR="004434FC" w:rsidRPr="002562C0"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sidRPr="002F09B8">
              <w:rPr>
                <w:rFonts w:ascii="Times New Roman" w:hAnsi="Times New Roman" w:cs="Times New Roman"/>
                <w:sz w:val="24"/>
                <w:szCs w:val="24"/>
                <w:vertAlign w:val="superscript"/>
              </w:rPr>
              <w:t xml:space="preserve">5 </w:t>
            </w:r>
            <w:r w:rsidRPr="002562C0">
              <w:rPr>
                <w:rFonts w:ascii="Times New Roman" w:hAnsi="Times New Roman" w:cs="Times New Roman"/>
                <w:sz w:val="24"/>
                <w:szCs w:val="24"/>
              </w:rPr>
              <w:t>= --------  , где:</w:t>
            </w:r>
          </w:p>
          <w:p w:rsidR="004434FC" w:rsidRPr="002F09B8" w:rsidRDefault="004434FC" w:rsidP="00D5179B">
            <w:pPr>
              <w:widowControl w:val="0"/>
              <w:autoSpaceDE w:val="0"/>
              <w:autoSpaceDN w:val="0"/>
              <w:adjustRightInd w:val="0"/>
              <w:jc w:val="both"/>
              <w:rPr>
                <w:rFonts w:ascii="Times New Roman" w:hAnsi="Times New Roman" w:cs="Times New Roman"/>
                <w:sz w:val="24"/>
                <w:szCs w:val="24"/>
                <w:vertAlign w:val="subscript"/>
              </w:rPr>
            </w:pPr>
            <w:r w:rsidRPr="002562C0">
              <w:rPr>
                <w:rFonts w:ascii="Times New Roman" w:hAnsi="Times New Roman" w:cs="Times New Roman"/>
                <w:sz w:val="24"/>
                <w:szCs w:val="24"/>
              </w:rPr>
              <w:t xml:space="preserve">              </w:t>
            </w:r>
            <w:r w:rsidR="000E06C2">
              <w:rPr>
                <w:rFonts w:ascii="Times New Roman" w:hAnsi="Times New Roman" w:cs="Times New Roman"/>
                <w:sz w:val="24"/>
                <w:szCs w:val="24"/>
              </w:rPr>
              <w:t>К</w:t>
            </w:r>
            <w:r w:rsidRPr="002F09B8">
              <w:rPr>
                <w:rFonts w:ascii="Times New Roman" w:hAnsi="Times New Roman" w:cs="Times New Roman"/>
                <w:sz w:val="24"/>
                <w:szCs w:val="24"/>
                <w:vertAlign w:val="subscript"/>
              </w:rPr>
              <w:t>5</w:t>
            </w:r>
          </w:p>
          <w:p w:rsidR="004434FC" w:rsidRPr="002562C0" w:rsidRDefault="004434FC" w:rsidP="00D5179B">
            <w:pPr>
              <w:widowControl w:val="0"/>
              <w:autoSpaceDE w:val="0"/>
              <w:autoSpaceDN w:val="0"/>
              <w:adjustRightInd w:val="0"/>
              <w:jc w:val="both"/>
              <w:rPr>
                <w:rFonts w:ascii="Times New Roman" w:hAnsi="Times New Roman" w:cs="Times New Roman"/>
                <w:sz w:val="24"/>
                <w:szCs w:val="24"/>
                <w:vertAlign w:val="subscript"/>
              </w:rPr>
            </w:pPr>
          </w:p>
          <w:p w:rsidR="004434FC" w:rsidRPr="002562C0"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sidRPr="002F09B8">
              <w:rPr>
                <w:rFonts w:ascii="Times New Roman" w:hAnsi="Times New Roman" w:cs="Times New Roman"/>
                <w:sz w:val="24"/>
                <w:szCs w:val="24"/>
                <w:vertAlign w:val="superscript"/>
              </w:rPr>
              <w:t>5</w:t>
            </w:r>
            <w:r w:rsidRPr="002562C0">
              <w:rPr>
                <w:rFonts w:ascii="Times New Roman" w:hAnsi="Times New Roman" w:cs="Times New Roman"/>
                <w:sz w:val="24"/>
                <w:szCs w:val="24"/>
                <w:vertAlign w:val="subscript"/>
              </w:rPr>
              <w:t xml:space="preserve"> </w:t>
            </w:r>
            <w:r w:rsidRPr="002562C0">
              <w:rPr>
                <w:rFonts w:ascii="Times New Roman" w:hAnsi="Times New Roman" w:cs="Times New Roman"/>
                <w:sz w:val="24"/>
                <w:szCs w:val="24"/>
              </w:rPr>
              <w:t>– оценочное значение показателя;</w:t>
            </w:r>
          </w:p>
          <w:p w:rsidR="004434FC" w:rsidRPr="002562C0" w:rsidRDefault="004434FC" w:rsidP="00D5179B">
            <w:pPr>
              <w:widowControl w:val="0"/>
              <w:autoSpaceDE w:val="0"/>
              <w:autoSpaceDN w:val="0"/>
              <w:adjustRightInd w:val="0"/>
              <w:jc w:val="both"/>
              <w:rPr>
                <w:rFonts w:ascii="Times New Roman" w:hAnsi="Times New Roman" w:cs="Times New Roman"/>
                <w:sz w:val="24"/>
                <w:szCs w:val="24"/>
                <w:vertAlign w:val="subscript"/>
              </w:rPr>
            </w:pPr>
            <w:r w:rsidRPr="002562C0">
              <w:rPr>
                <w:rFonts w:ascii="Times New Roman" w:hAnsi="Times New Roman" w:cs="Times New Roman"/>
                <w:sz w:val="24"/>
                <w:szCs w:val="24"/>
              </w:rPr>
              <w:t>К</w:t>
            </w:r>
            <w:r w:rsidRPr="002F09B8">
              <w:rPr>
                <w:rFonts w:ascii="Times New Roman" w:hAnsi="Times New Roman" w:cs="Times New Roman"/>
                <w:sz w:val="24"/>
                <w:szCs w:val="24"/>
                <w:vertAlign w:val="subscript"/>
              </w:rPr>
              <w:t>5</w:t>
            </w:r>
            <w:r w:rsidRPr="002562C0">
              <w:rPr>
                <w:rFonts w:ascii="Times New Roman" w:hAnsi="Times New Roman" w:cs="Times New Roman"/>
                <w:sz w:val="24"/>
                <w:szCs w:val="24"/>
              </w:rPr>
              <w:t xml:space="preserve"> - фактическое значение индикатора за рассматриваемый период;</w:t>
            </w:r>
          </w:p>
          <w:p w:rsidR="004434FC" w:rsidRPr="002562C0" w:rsidRDefault="004434FC" w:rsidP="00D5179B">
            <w:pPr>
              <w:widowControl w:val="0"/>
              <w:autoSpaceDE w:val="0"/>
              <w:autoSpaceDN w:val="0"/>
              <w:adjustRightInd w:val="0"/>
              <w:jc w:val="both"/>
              <w:rPr>
                <w:rFonts w:ascii="Times New Roman" w:hAnsi="Times New Roman" w:cs="Times New Roman"/>
                <w:sz w:val="24"/>
                <w:szCs w:val="24"/>
              </w:rPr>
            </w:pPr>
            <w:r w:rsidRPr="002562C0">
              <w:rPr>
                <w:rFonts w:ascii="Times New Roman" w:hAnsi="Times New Roman" w:cs="Times New Roman"/>
                <w:sz w:val="24"/>
                <w:szCs w:val="24"/>
              </w:rPr>
              <w:t>П</w:t>
            </w:r>
            <w:r w:rsidRPr="002F09B8">
              <w:rPr>
                <w:rFonts w:ascii="Times New Roman" w:hAnsi="Times New Roman" w:cs="Times New Roman"/>
                <w:sz w:val="24"/>
                <w:szCs w:val="24"/>
                <w:vertAlign w:val="subscript"/>
              </w:rPr>
              <w:t>5</w:t>
            </w:r>
            <w:r w:rsidRPr="002562C0">
              <w:rPr>
                <w:rFonts w:ascii="Times New Roman" w:hAnsi="Times New Roman" w:cs="Times New Roman"/>
                <w:sz w:val="24"/>
                <w:szCs w:val="24"/>
              </w:rPr>
              <w:t xml:space="preserve"> - плановое значение достижения индикатора за рассматриваемый период.</w:t>
            </w:r>
          </w:p>
          <w:p w:rsidR="004434FC" w:rsidRPr="002562C0" w:rsidRDefault="004434FC" w:rsidP="00D5179B">
            <w:pPr>
              <w:widowControl w:val="0"/>
              <w:autoSpaceDE w:val="0"/>
              <w:autoSpaceDN w:val="0"/>
              <w:adjustRightInd w:val="0"/>
              <w:jc w:val="both"/>
              <w:rPr>
                <w:rFonts w:ascii="Times New Roman" w:hAnsi="Times New Roman" w:cs="Times New Roman"/>
                <w:sz w:val="24"/>
                <w:szCs w:val="24"/>
              </w:rPr>
            </w:pPr>
            <w:r w:rsidRPr="002562C0">
              <w:rPr>
                <w:rFonts w:ascii="Times New Roman" w:hAnsi="Times New Roman" w:cs="Times New Roman"/>
                <w:sz w:val="24"/>
                <w:szCs w:val="24"/>
              </w:rPr>
              <w:t xml:space="preserve">Принимает положительное значение при </w:t>
            </w: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sidRPr="002F09B8">
              <w:rPr>
                <w:rFonts w:ascii="Times New Roman" w:hAnsi="Times New Roman" w:cs="Times New Roman"/>
                <w:sz w:val="24"/>
                <w:szCs w:val="24"/>
                <w:vertAlign w:val="superscript"/>
              </w:rPr>
              <w:t>5</w:t>
            </w:r>
            <w:r w:rsidRPr="002562C0">
              <w:rPr>
                <w:rFonts w:ascii="Times New Roman" w:hAnsi="Times New Roman" w:cs="Times New Roman"/>
                <w:sz w:val="24"/>
                <w:szCs w:val="24"/>
              </w:rPr>
              <w:t xml:space="preserve">  </w:t>
            </w:r>
            <w:r w:rsidRPr="008A6171">
              <w:rPr>
                <w:rFonts w:ascii="Times New Roman" w:hAnsi="Times New Roman" w:cs="Times New Roman"/>
                <w:sz w:val="24"/>
                <w:szCs w:val="24"/>
              </w:rPr>
              <w:t>≥</w:t>
            </w:r>
            <w:r w:rsidRPr="00FD01D3">
              <w:rPr>
                <w:rFonts w:ascii="Times New Roman" w:hAnsi="Times New Roman" w:cs="Times New Roman"/>
                <w:sz w:val="24"/>
                <w:szCs w:val="24"/>
              </w:rPr>
              <w:t xml:space="preserve"> </w:t>
            </w:r>
            <w:r w:rsidRPr="002562C0">
              <w:rPr>
                <w:rFonts w:ascii="Times New Roman" w:hAnsi="Times New Roman" w:cs="Times New Roman"/>
                <w:sz w:val="24"/>
                <w:szCs w:val="24"/>
              </w:rPr>
              <w:t xml:space="preserve"> 1 в 2014 - 2016 годах.</w:t>
            </w:r>
          </w:p>
          <w:p w:rsidR="004434FC" w:rsidRPr="002562C0" w:rsidRDefault="004434FC" w:rsidP="00D5179B">
            <w:pPr>
              <w:widowControl w:val="0"/>
              <w:autoSpaceDE w:val="0"/>
              <w:autoSpaceDN w:val="0"/>
              <w:adjustRightInd w:val="0"/>
              <w:jc w:val="both"/>
              <w:rPr>
                <w:rFonts w:ascii="Times New Roman" w:hAnsi="Times New Roman" w:cs="Times New Roman"/>
                <w:sz w:val="24"/>
                <w:szCs w:val="24"/>
              </w:rPr>
            </w:pPr>
            <w:r w:rsidRPr="002562C0">
              <w:rPr>
                <w:rFonts w:ascii="Times New Roman" w:hAnsi="Times New Roman" w:cs="Times New Roman"/>
                <w:sz w:val="24"/>
                <w:szCs w:val="24"/>
              </w:rPr>
              <w:t xml:space="preserve">В 2017 - 2020 годах принимает </w:t>
            </w:r>
          </w:p>
          <w:p w:rsidR="004434FC" w:rsidRPr="002562C0" w:rsidRDefault="004434FC" w:rsidP="00D5179B">
            <w:pPr>
              <w:widowControl w:val="0"/>
              <w:autoSpaceDE w:val="0"/>
              <w:autoSpaceDN w:val="0"/>
              <w:adjustRightInd w:val="0"/>
              <w:jc w:val="both"/>
              <w:rPr>
                <w:rFonts w:ascii="Times New Roman" w:hAnsi="Times New Roman" w:cs="Times New Roman"/>
                <w:sz w:val="24"/>
                <w:szCs w:val="24"/>
              </w:rPr>
            </w:pPr>
            <w:r w:rsidRPr="002562C0">
              <w:rPr>
                <w:rFonts w:ascii="Times New Roman" w:hAnsi="Times New Roman" w:cs="Times New Roman"/>
                <w:sz w:val="24"/>
                <w:szCs w:val="24"/>
              </w:rPr>
              <w:t xml:space="preserve">положительное значение при </w:t>
            </w: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sidRPr="002F09B8">
              <w:rPr>
                <w:rFonts w:ascii="Times New Roman" w:hAnsi="Times New Roman" w:cs="Times New Roman"/>
                <w:sz w:val="24"/>
                <w:szCs w:val="24"/>
                <w:vertAlign w:val="superscript"/>
              </w:rPr>
              <w:t xml:space="preserve">5 </w:t>
            </w:r>
            <w:r w:rsidRPr="002562C0">
              <w:rPr>
                <w:rFonts w:ascii="Times New Roman" w:hAnsi="Times New Roman" w:cs="Times New Roman"/>
                <w:sz w:val="24"/>
                <w:szCs w:val="24"/>
              </w:rPr>
              <w:t xml:space="preserve">равному плановому значению </w:t>
            </w:r>
            <w:r w:rsidRPr="002562C0">
              <w:rPr>
                <w:rFonts w:ascii="Times New Roman" w:hAnsi="Times New Roman" w:cs="Times New Roman"/>
                <w:sz w:val="24"/>
                <w:szCs w:val="24"/>
              </w:rPr>
              <w:lastRenderedPageBreak/>
              <w:t>показателю</w:t>
            </w:r>
          </w:p>
        </w:tc>
      </w:tr>
      <w:tr w:rsidR="004434FC" w:rsidTr="00D5179B">
        <w:tc>
          <w:tcPr>
            <w:tcW w:w="675" w:type="dxa"/>
          </w:tcPr>
          <w:p w:rsidR="004434FC" w:rsidRPr="002F09B8" w:rsidRDefault="004434FC" w:rsidP="00D5179B">
            <w:pPr>
              <w:widowControl w:val="0"/>
              <w:autoSpaceDE w:val="0"/>
              <w:autoSpaceDN w:val="0"/>
              <w:adjustRightInd w:val="0"/>
              <w:jc w:val="center"/>
              <w:rPr>
                <w:rFonts w:ascii="Times New Roman" w:hAnsi="Times New Roman" w:cs="Times New Roman"/>
                <w:sz w:val="24"/>
                <w:szCs w:val="24"/>
                <w:lang w:val="en-US"/>
              </w:rPr>
            </w:pPr>
            <w:r w:rsidRPr="002F09B8">
              <w:rPr>
                <w:rFonts w:ascii="Times New Roman" w:hAnsi="Times New Roman" w:cs="Times New Roman"/>
                <w:sz w:val="24"/>
                <w:szCs w:val="24"/>
                <w:lang w:val="en-US"/>
              </w:rPr>
              <w:lastRenderedPageBreak/>
              <w:t>6.</w:t>
            </w:r>
          </w:p>
        </w:tc>
        <w:tc>
          <w:tcPr>
            <w:tcW w:w="3261" w:type="dxa"/>
          </w:tcPr>
          <w:p w:rsidR="004434FC" w:rsidRPr="002862AF" w:rsidRDefault="004434FC" w:rsidP="0017269D">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Отношение объема налоговых и неналоговых доходов к аналогичному показателю предыдущего года (в сопоставимых единицах)</w:t>
            </w:r>
          </w:p>
        </w:tc>
        <w:tc>
          <w:tcPr>
            <w:tcW w:w="3969" w:type="dxa"/>
          </w:tcPr>
          <w:p w:rsidR="004434FC" w:rsidRPr="007C576F" w:rsidRDefault="004434FC" w:rsidP="00D5179B">
            <w:pPr>
              <w:widowControl w:val="0"/>
              <w:autoSpaceDE w:val="0"/>
              <w:autoSpaceDN w:val="0"/>
              <w:adjustRightInd w:val="0"/>
              <w:jc w:val="both"/>
              <w:rPr>
                <w:rFonts w:ascii="Times New Roman" w:hAnsi="Times New Roman" w:cs="Times New Roman"/>
                <w:sz w:val="24"/>
                <w:szCs w:val="24"/>
              </w:rPr>
            </w:pPr>
            <w:r w:rsidRPr="007C576F">
              <w:rPr>
                <w:rFonts w:ascii="Times New Roman" w:hAnsi="Times New Roman" w:cs="Times New Roman"/>
                <w:sz w:val="24"/>
                <w:szCs w:val="24"/>
              </w:rPr>
              <w:t>К</w:t>
            </w:r>
            <w:proofErr w:type="gramStart"/>
            <w:r>
              <w:rPr>
                <w:rFonts w:ascii="Times New Roman" w:hAnsi="Times New Roman" w:cs="Times New Roman"/>
                <w:sz w:val="24"/>
                <w:szCs w:val="24"/>
                <w:vertAlign w:val="subscript"/>
              </w:rPr>
              <w:t>6</w:t>
            </w:r>
            <w:proofErr w:type="gramEnd"/>
            <w:r w:rsidRPr="007C576F">
              <w:rPr>
                <w:rFonts w:ascii="Times New Roman" w:hAnsi="Times New Roman" w:cs="Times New Roman"/>
                <w:sz w:val="24"/>
                <w:szCs w:val="24"/>
              </w:rPr>
              <w:t xml:space="preserve">  = </w:t>
            </w:r>
            <w:proofErr w:type="spellStart"/>
            <w:r w:rsidRPr="007C576F">
              <w:rPr>
                <w:rFonts w:ascii="Times New Roman" w:hAnsi="Times New Roman" w:cs="Times New Roman"/>
                <w:sz w:val="24"/>
                <w:szCs w:val="24"/>
              </w:rPr>
              <w:t>Н</w:t>
            </w:r>
            <w:r w:rsidRPr="007C576F">
              <w:rPr>
                <w:rFonts w:ascii="Times New Roman" w:hAnsi="Times New Roman" w:cs="Times New Roman"/>
                <w:sz w:val="24"/>
                <w:szCs w:val="24"/>
                <w:vertAlign w:val="subscript"/>
              </w:rPr>
              <w:t>д</w:t>
            </w:r>
            <w:proofErr w:type="spellEnd"/>
            <w:r w:rsidRPr="007C576F">
              <w:rPr>
                <w:rFonts w:ascii="Times New Roman" w:hAnsi="Times New Roman" w:cs="Times New Roman"/>
                <w:sz w:val="24"/>
                <w:szCs w:val="24"/>
              </w:rPr>
              <w:t xml:space="preserve">  / О</w:t>
            </w:r>
            <w:r w:rsidRPr="007C576F">
              <w:rPr>
                <w:rFonts w:ascii="Times New Roman" w:hAnsi="Times New Roman" w:cs="Times New Roman"/>
                <w:sz w:val="24"/>
                <w:szCs w:val="24"/>
                <w:vertAlign w:val="subscript"/>
              </w:rPr>
              <w:t>д</w:t>
            </w:r>
            <w:r w:rsidRPr="007C576F">
              <w:rPr>
                <w:rFonts w:ascii="Times New Roman" w:hAnsi="Times New Roman" w:cs="Times New Roman"/>
                <w:sz w:val="24"/>
                <w:szCs w:val="24"/>
              </w:rPr>
              <w:t xml:space="preserve">  x 100, где</w:t>
            </w:r>
          </w:p>
          <w:p w:rsidR="004434FC" w:rsidRPr="007C576F" w:rsidRDefault="004434FC" w:rsidP="00D5179B">
            <w:pPr>
              <w:widowControl w:val="0"/>
              <w:autoSpaceDE w:val="0"/>
              <w:autoSpaceDN w:val="0"/>
              <w:adjustRightInd w:val="0"/>
              <w:jc w:val="both"/>
              <w:rPr>
                <w:rFonts w:ascii="Times New Roman" w:hAnsi="Times New Roman" w:cs="Times New Roman"/>
                <w:sz w:val="24"/>
                <w:szCs w:val="24"/>
              </w:rPr>
            </w:pPr>
          </w:p>
          <w:p w:rsidR="004434FC" w:rsidRPr="007C576F" w:rsidRDefault="004434FC" w:rsidP="00D5179B">
            <w:pPr>
              <w:widowControl w:val="0"/>
              <w:autoSpaceDE w:val="0"/>
              <w:autoSpaceDN w:val="0"/>
              <w:adjustRightInd w:val="0"/>
              <w:jc w:val="both"/>
              <w:rPr>
                <w:rFonts w:ascii="Times New Roman" w:hAnsi="Times New Roman" w:cs="Times New Roman"/>
                <w:sz w:val="24"/>
                <w:szCs w:val="24"/>
              </w:rPr>
            </w:pPr>
            <w:r w:rsidRPr="007C576F">
              <w:rPr>
                <w:rFonts w:ascii="Times New Roman" w:hAnsi="Times New Roman" w:cs="Times New Roman"/>
                <w:sz w:val="24"/>
                <w:szCs w:val="24"/>
              </w:rPr>
              <w:t>К</w:t>
            </w:r>
            <w:proofErr w:type="gramStart"/>
            <w:r>
              <w:rPr>
                <w:rFonts w:ascii="Times New Roman" w:hAnsi="Times New Roman" w:cs="Times New Roman"/>
                <w:sz w:val="24"/>
                <w:szCs w:val="24"/>
                <w:vertAlign w:val="subscript"/>
              </w:rPr>
              <w:t>6</w:t>
            </w:r>
            <w:proofErr w:type="gramEnd"/>
            <w:r w:rsidRPr="007C576F">
              <w:rPr>
                <w:rFonts w:ascii="Times New Roman" w:hAnsi="Times New Roman" w:cs="Times New Roman"/>
                <w:sz w:val="24"/>
                <w:szCs w:val="24"/>
              </w:rPr>
              <w:t xml:space="preserve"> - значение индикатора;</w:t>
            </w:r>
          </w:p>
          <w:p w:rsidR="0017269D" w:rsidRDefault="004434FC" w:rsidP="0017269D">
            <w:pPr>
              <w:autoSpaceDE w:val="0"/>
              <w:autoSpaceDN w:val="0"/>
              <w:adjustRightInd w:val="0"/>
              <w:rPr>
                <w:rFonts w:ascii="Times New Roman" w:hAnsi="Times New Roman" w:cs="Times New Roman"/>
                <w:sz w:val="24"/>
                <w:szCs w:val="24"/>
              </w:rPr>
            </w:pPr>
            <w:proofErr w:type="spellStart"/>
            <w:r w:rsidRPr="00882D8D">
              <w:rPr>
                <w:rFonts w:ascii="Times New Roman" w:hAnsi="Times New Roman" w:cs="Times New Roman"/>
                <w:sz w:val="24"/>
                <w:szCs w:val="24"/>
              </w:rPr>
              <w:t>Н</w:t>
            </w:r>
            <w:r w:rsidRPr="00882D8D">
              <w:rPr>
                <w:rFonts w:ascii="Times New Roman" w:hAnsi="Times New Roman" w:cs="Times New Roman"/>
                <w:sz w:val="24"/>
                <w:szCs w:val="24"/>
                <w:vertAlign w:val="subscript"/>
              </w:rPr>
              <w:t>д</w:t>
            </w:r>
            <w:proofErr w:type="spellEnd"/>
            <w:r w:rsidRPr="00882D8D">
              <w:rPr>
                <w:rFonts w:ascii="Times New Roman" w:hAnsi="Times New Roman" w:cs="Times New Roman"/>
                <w:sz w:val="24"/>
                <w:szCs w:val="24"/>
                <w:vertAlign w:val="subscript"/>
              </w:rPr>
              <w:t xml:space="preserve"> </w:t>
            </w:r>
            <w:r w:rsidRPr="00882D8D">
              <w:rPr>
                <w:rFonts w:ascii="Times New Roman" w:hAnsi="Times New Roman" w:cs="Times New Roman"/>
                <w:sz w:val="24"/>
                <w:szCs w:val="24"/>
              </w:rPr>
              <w:t xml:space="preserve"> - </w:t>
            </w:r>
            <w:r w:rsidR="0017269D">
              <w:rPr>
                <w:rFonts w:ascii="Times New Roman" w:hAnsi="Times New Roman" w:cs="Times New Roman"/>
                <w:sz w:val="24"/>
                <w:szCs w:val="24"/>
              </w:rPr>
              <w:t xml:space="preserve">объем налоговых и неналоговых доходов муниципального бюджета </w:t>
            </w:r>
            <w:r w:rsidR="0017269D" w:rsidRPr="007C576F">
              <w:rPr>
                <w:rFonts w:ascii="Times New Roman" w:hAnsi="Times New Roman" w:cs="Times New Roman"/>
                <w:sz w:val="24"/>
                <w:szCs w:val="24"/>
              </w:rPr>
              <w:t>за отчетный период</w:t>
            </w:r>
            <w:r w:rsidR="0017269D">
              <w:rPr>
                <w:rFonts w:ascii="Times New Roman" w:hAnsi="Times New Roman" w:cs="Times New Roman"/>
                <w:sz w:val="24"/>
                <w:szCs w:val="24"/>
              </w:rPr>
              <w:t>;</w:t>
            </w:r>
          </w:p>
          <w:p w:rsidR="004434FC" w:rsidRDefault="0017269D" w:rsidP="0017269D">
            <w:pPr>
              <w:autoSpaceDE w:val="0"/>
              <w:autoSpaceDN w:val="0"/>
              <w:adjustRightInd w:val="0"/>
              <w:rPr>
                <w:rFonts w:ascii="Calibri" w:hAnsi="Calibri" w:cs="Calibri"/>
              </w:rPr>
            </w:pPr>
            <w:r w:rsidRPr="007C576F">
              <w:rPr>
                <w:rFonts w:ascii="Times New Roman" w:hAnsi="Times New Roman" w:cs="Times New Roman"/>
                <w:sz w:val="24"/>
                <w:szCs w:val="24"/>
              </w:rPr>
              <w:t>О</w:t>
            </w:r>
            <w:r w:rsidRPr="007C576F">
              <w:rPr>
                <w:rFonts w:ascii="Times New Roman" w:hAnsi="Times New Roman" w:cs="Times New Roman"/>
                <w:sz w:val="24"/>
                <w:szCs w:val="24"/>
                <w:vertAlign w:val="subscript"/>
              </w:rPr>
              <w:t>д</w:t>
            </w:r>
            <w:r>
              <w:rPr>
                <w:rFonts w:ascii="Times New Roman" w:hAnsi="Times New Roman" w:cs="Times New Roman"/>
                <w:sz w:val="24"/>
                <w:szCs w:val="24"/>
              </w:rPr>
              <w:t xml:space="preserve"> - объем налоговых и неналоговых доходов муниципального бюджета предыдущего года в сопоставимых условиях</w:t>
            </w:r>
          </w:p>
        </w:tc>
        <w:tc>
          <w:tcPr>
            <w:tcW w:w="2835" w:type="dxa"/>
          </w:tcPr>
          <w:p w:rsidR="004434FC" w:rsidRDefault="004434FC" w:rsidP="00D5179B">
            <w:pPr>
              <w:widowControl w:val="0"/>
              <w:autoSpaceDE w:val="0"/>
              <w:autoSpaceDN w:val="0"/>
              <w:adjustRightInd w:val="0"/>
              <w:jc w:val="both"/>
              <w:rPr>
                <w:rFonts w:ascii="Calibri" w:hAnsi="Calibri" w:cs="Calibri"/>
              </w:rPr>
            </w:pPr>
            <w:r w:rsidRPr="007C576F">
              <w:rPr>
                <w:rFonts w:ascii="Times New Roman" w:hAnsi="Times New Roman" w:cs="Times New Roman"/>
                <w:sz w:val="24"/>
                <w:szCs w:val="24"/>
              </w:rPr>
              <w:t xml:space="preserve">Отчет об исполнении бюджета муниципального образования «Холмский городской округ» за соответствующий период. </w:t>
            </w:r>
            <w:r w:rsidRPr="006D3B04">
              <w:rPr>
                <w:rFonts w:ascii="Times New Roman" w:hAnsi="Times New Roman" w:cs="Times New Roman"/>
                <w:sz w:val="24"/>
                <w:szCs w:val="24"/>
              </w:rPr>
              <w:t xml:space="preserve">Информация, находящаяся в распоряжении Финансового управления </w:t>
            </w:r>
          </w:p>
        </w:tc>
        <w:tc>
          <w:tcPr>
            <w:tcW w:w="4046" w:type="dxa"/>
          </w:tcPr>
          <w:p w:rsidR="004434FC" w:rsidRPr="00FD01D3" w:rsidRDefault="004434FC" w:rsidP="00D5179B">
            <w:pPr>
              <w:widowControl w:val="0"/>
              <w:autoSpaceDE w:val="0"/>
              <w:autoSpaceDN w:val="0"/>
              <w:adjustRightInd w:val="0"/>
              <w:rPr>
                <w:rFonts w:ascii="Times New Roman" w:hAnsi="Times New Roman" w:cs="Times New Roman"/>
                <w:sz w:val="24"/>
                <w:szCs w:val="24"/>
                <w:vertAlign w:val="subscript"/>
              </w:rPr>
            </w:pPr>
            <w:r>
              <w:rPr>
                <w:rFonts w:ascii="Times New Roman" w:hAnsi="Times New Roman" w:cs="Times New Roman"/>
                <w:sz w:val="24"/>
                <w:szCs w:val="24"/>
              </w:rPr>
              <w:t xml:space="preserve">              </w:t>
            </w:r>
            <w:r w:rsidR="000E06C2">
              <w:rPr>
                <w:rFonts w:ascii="Times New Roman" w:hAnsi="Times New Roman" w:cs="Times New Roman"/>
                <w:sz w:val="24"/>
                <w:szCs w:val="24"/>
              </w:rPr>
              <w:t>П</w:t>
            </w:r>
            <w:proofErr w:type="gramStart"/>
            <w:r>
              <w:rPr>
                <w:rFonts w:ascii="Times New Roman" w:hAnsi="Times New Roman" w:cs="Times New Roman"/>
                <w:sz w:val="24"/>
                <w:szCs w:val="24"/>
                <w:vertAlign w:val="subscript"/>
              </w:rPr>
              <w:t>6</w:t>
            </w:r>
            <w:proofErr w:type="gramEnd"/>
          </w:p>
          <w:p w:rsidR="004434FC"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 xml:space="preserve">6 </w:t>
            </w:r>
            <w:r>
              <w:rPr>
                <w:rFonts w:ascii="Times New Roman" w:hAnsi="Times New Roman" w:cs="Times New Roman"/>
                <w:sz w:val="24"/>
                <w:szCs w:val="24"/>
              </w:rPr>
              <w:t>= --------  , где:</w:t>
            </w:r>
          </w:p>
          <w:p w:rsidR="004434FC" w:rsidRDefault="004434FC" w:rsidP="00D5179B">
            <w:pPr>
              <w:widowControl w:val="0"/>
              <w:autoSpaceDE w:val="0"/>
              <w:autoSpaceDN w:val="0"/>
              <w:adjustRightInd w:val="0"/>
              <w:jc w:val="both"/>
              <w:rPr>
                <w:rFonts w:ascii="Times New Roman" w:hAnsi="Times New Roman" w:cs="Times New Roman"/>
                <w:sz w:val="24"/>
                <w:szCs w:val="24"/>
                <w:vertAlign w:val="subscript"/>
              </w:rPr>
            </w:pPr>
            <w:r>
              <w:rPr>
                <w:rFonts w:ascii="Times New Roman" w:hAnsi="Times New Roman" w:cs="Times New Roman"/>
                <w:sz w:val="24"/>
                <w:szCs w:val="24"/>
              </w:rPr>
              <w:t xml:space="preserve">              </w:t>
            </w:r>
            <w:r w:rsidR="000E06C2">
              <w:rPr>
                <w:rFonts w:ascii="Times New Roman" w:hAnsi="Times New Roman" w:cs="Times New Roman"/>
                <w:sz w:val="24"/>
                <w:szCs w:val="24"/>
              </w:rPr>
              <w:t>К</w:t>
            </w:r>
            <w:proofErr w:type="gramStart"/>
            <w:r>
              <w:rPr>
                <w:rFonts w:ascii="Times New Roman" w:hAnsi="Times New Roman" w:cs="Times New Roman"/>
                <w:sz w:val="24"/>
                <w:szCs w:val="24"/>
                <w:vertAlign w:val="subscript"/>
              </w:rPr>
              <w:t>6</w:t>
            </w:r>
            <w:proofErr w:type="gramEnd"/>
          </w:p>
          <w:p w:rsidR="004434FC" w:rsidRDefault="004434FC" w:rsidP="00D5179B">
            <w:pPr>
              <w:widowControl w:val="0"/>
              <w:autoSpaceDE w:val="0"/>
              <w:autoSpaceDN w:val="0"/>
              <w:adjustRightInd w:val="0"/>
              <w:jc w:val="both"/>
              <w:rPr>
                <w:rFonts w:ascii="Times New Roman" w:hAnsi="Times New Roman" w:cs="Times New Roman"/>
                <w:sz w:val="24"/>
                <w:szCs w:val="24"/>
              </w:rPr>
            </w:pPr>
          </w:p>
          <w:p w:rsidR="004434FC"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6</w:t>
            </w:r>
            <w:r>
              <w:rPr>
                <w:rFonts w:ascii="Times New Roman" w:hAnsi="Times New Roman" w:cs="Times New Roman"/>
                <w:sz w:val="24"/>
                <w:szCs w:val="24"/>
                <w:vertAlign w:val="subscript"/>
              </w:rPr>
              <w:t xml:space="preserve"> </w:t>
            </w:r>
            <w:r>
              <w:rPr>
                <w:rFonts w:ascii="Times New Roman" w:hAnsi="Times New Roman" w:cs="Times New Roman"/>
                <w:sz w:val="24"/>
                <w:szCs w:val="24"/>
              </w:rPr>
              <w:t>– оц</w:t>
            </w:r>
            <w:r w:rsidRPr="00D745CC">
              <w:rPr>
                <w:rFonts w:ascii="Times New Roman" w:hAnsi="Times New Roman" w:cs="Times New Roman"/>
                <w:sz w:val="24"/>
                <w:szCs w:val="24"/>
              </w:rPr>
              <w:t>еночное значение показателя</w:t>
            </w:r>
            <w:r>
              <w:rPr>
                <w:rFonts w:ascii="Times New Roman" w:hAnsi="Times New Roman" w:cs="Times New Roman"/>
                <w:sz w:val="24"/>
                <w:szCs w:val="24"/>
              </w:rPr>
              <w:t>;</w:t>
            </w:r>
          </w:p>
          <w:p w:rsidR="004434FC" w:rsidRDefault="004434FC" w:rsidP="00D5179B">
            <w:pPr>
              <w:widowControl w:val="0"/>
              <w:autoSpaceDE w:val="0"/>
              <w:autoSpaceDN w:val="0"/>
              <w:adjustRightInd w:val="0"/>
              <w:jc w:val="both"/>
              <w:rPr>
                <w:rFonts w:ascii="Times New Roman" w:hAnsi="Times New Roman" w:cs="Times New Roman"/>
                <w:sz w:val="24"/>
                <w:szCs w:val="24"/>
                <w:vertAlign w:val="subscript"/>
              </w:rPr>
            </w:pPr>
            <w:r w:rsidRPr="00D745CC">
              <w:rPr>
                <w:rFonts w:ascii="Times New Roman" w:hAnsi="Times New Roman" w:cs="Times New Roman"/>
                <w:sz w:val="24"/>
                <w:szCs w:val="24"/>
              </w:rPr>
              <w:t>К</w:t>
            </w:r>
            <w:r>
              <w:rPr>
                <w:rFonts w:ascii="Times New Roman" w:hAnsi="Times New Roman" w:cs="Times New Roman"/>
                <w:sz w:val="24"/>
                <w:szCs w:val="24"/>
                <w:vertAlign w:val="subscript"/>
              </w:rPr>
              <w:t>5</w:t>
            </w:r>
            <w:r w:rsidRPr="00D745CC">
              <w:rPr>
                <w:rFonts w:ascii="Times New Roman" w:hAnsi="Times New Roman" w:cs="Times New Roman"/>
                <w:sz w:val="24"/>
                <w:szCs w:val="24"/>
              </w:rPr>
              <w:t xml:space="preserve"> </w:t>
            </w:r>
            <w:r>
              <w:rPr>
                <w:rFonts w:ascii="Times New Roman" w:hAnsi="Times New Roman" w:cs="Times New Roman"/>
                <w:sz w:val="24"/>
                <w:szCs w:val="24"/>
              </w:rPr>
              <w:t>–</w:t>
            </w:r>
            <w:r w:rsidRPr="00D745CC">
              <w:rPr>
                <w:rFonts w:ascii="Times New Roman" w:hAnsi="Times New Roman" w:cs="Times New Roman"/>
                <w:sz w:val="24"/>
                <w:szCs w:val="24"/>
              </w:rPr>
              <w:t xml:space="preserve"> фактическое значение индикатора</w:t>
            </w:r>
            <w:r>
              <w:rPr>
                <w:rFonts w:ascii="Times New Roman" w:hAnsi="Times New Roman" w:cs="Times New Roman"/>
                <w:sz w:val="24"/>
                <w:szCs w:val="24"/>
              </w:rPr>
              <w:t xml:space="preserve"> за рассматриваемый период;</w:t>
            </w:r>
          </w:p>
          <w:p w:rsidR="004434FC" w:rsidRDefault="004434FC" w:rsidP="00D5179B">
            <w:pPr>
              <w:widowControl w:val="0"/>
              <w:autoSpaceDE w:val="0"/>
              <w:autoSpaceDN w:val="0"/>
              <w:adjustRightInd w:val="0"/>
              <w:jc w:val="both"/>
              <w:rPr>
                <w:rFonts w:ascii="Courier New" w:hAnsi="Courier New" w:cs="Courier New"/>
                <w:sz w:val="20"/>
                <w:szCs w:val="20"/>
              </w:rPr>
            </w:pPr>
            <w:r>
              <w:rPr>
                <w:rFonts w:ascii="Times New Roman" w:hAnsi="Times New Roman" w:cs="Times New Roman"/>
                <w:sz w:val="24"/>
                <w:szCs w:val="24"/>
              </w:rPr>
              <w:t>П</w:t>
            </w:r>
            <w:r>
              <w:rPr>
                <w:rFonts w:ascii="Times New Roman" w:hAnsi="Times New Roman" w:cs="Times New Roman"/>
                <w:sz w:val="24"/>
                <w:szCs w:val="24"/>
                <w:vertAlign w:val="subscript"/>
              </w:rPr>
              <w:t>5</w:t>
            </w:r>
            <w:r w:rsidRPr="00FD01D3">
              <w:rPr>
                <w:rFonts w:ascii="Times New Roman" w:hAnsi="Times New Roman" w:cs="Times New Roman"/>
                <w:sz w:val="24"/>
                <w:szCs w:val="24"/>
              </w:rPr>
              <w:t xml:space="preserve"> </w:t>
            </w:r>
            <w:r>
              <w:rPr>
                <w:rFonts w:ascii="Times New Roman" w:hAnsi="Times New Roman" w:cs="Times New Roman"/>
                <w:sz w:val="24"/>
                <w:szCs w:val="24"/>
              </w:rPr>
              <w:t>–</w:t>
            </w:r>
            <w:r w:rsidRPr="00FD01D3">
              <w:rPr>
                <w:rFonts w:ascii="Times New Roman" w:hAnsi="Times New Roman" w:cs="Times New Roman"/>
                <w:sz w:val="24"/>
                <w:szCs w:val="24"/>
              </w:rPr>
              <w:t xml:space="preserve"> плановое значение достижения индикатора за рассматриваемый период</w:t>
            </w:r>
            <w:r>
              <w:rPr>
                <w:rFonts w:ascii="Courier New" w:hAnsi="Courier New" w:cs="Courier New"/>
                <w:sz w:val="20"/>
                <w:szCs w:val="20"/>
              </w:rPr>
              <w:t>.</w:t>
            </w:r>
          </w:p>
          <w:p w:rsidR="004434FC" w:rsidRPr="000F0391" w:rsidRDefault="004434FC" w:rsidP="00D5179B">
            <w:pPr>
              <w:widowControl w:val="0"/>
              <w:autoSpaceDE w:val="0"/>
              <w:autoSpaceDN w:val="0"/>
              <w:adjustRightInd w:val="0"/>
              <w:jc w:val="both"/>
              <w:rPr>
                <w:rFonts w:ascii="Times New Roman" w:hAnsi="Times New Roman" w:cs="Times New Roman"/>
                <w:sz w:val="24"/>
                <w:szCs w:val="24"/>
              </w:rPr>
            </w:pPr>
            <w:r w:rsidRPr="000F0391">
              <w:rPr>
                <w:rFonts w:ascii="Times New Roman" w:hAnsi="Times New Roman" w:cs="Times New Roman"/>
                <w:sz w:val="24"/>
                <w:szCs w:val="24"/>
              </w:rPr>
              <w:t xml:space="preserve">Принимает положительное значение при </w:t>
            </w: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6</w:t>
            </w:r>
            <w:r w:rsidRPr="000F0391">
              <w:rPr>
                <w:rFonts w:ascii="Times New Roman" w:hAnsi="Times New Roman" w:cs="Times New Roman"/>
                <w:sz w:val="24"/>
                <w:szCs w:val="24"/>
              </w:rPr>
              <w:t xml:space="preserve">  </w:t>
            </w:r>
            <w:r w:rsidRPr="008A6171">
              <w:rPr>
                <w:rFonts w:ascii="Times New Roman" w:hAnsi="Times New Roman" w:cs="Times New Roman"/>
                <w:sz w:val="24"/>
                <w:szCs w:val="24"/>
              </w:rPr>
              <w:t>≥</w:t>
            </w:r>
            <w:r w:rsidRPr="000F0391">
              <w:rPr>
                <w:rFonts w:ascii="Times New Roman" w:hAnsi="Times New Roman" w:cs="Times New Roman"/>
                <w:sz w:val="24"/>
                <w:szCs w:val="24"/>
              </w:rPr>
              <w:t xml:space="preserve"> 1</w:t>
            </w:r>
          </w:p>
        </w:tc>
      </w:tr>
      <w:tr w:rsidR="004434FC" w:rsidTr="00D5179B">
        <w:tc>
          <w:tcPr>
            <w:tcW w:w="675" w:type="dxa"/>
          </w:tcPr>
          <w:p w:rsidR="004434FC" w:rsidRPr="00CD7919" w:rsidRDefault="004434FC" w:rsidP="00D5179B">
            <w:pPr>
              <w:widowControl w:val="0"/>
              <w:autoSpaceDE w:val="0"/>
              <w:autoSpaceDN w:val="0"/>
              <w:adjustRightInd w:val="0"/>
              <w:jc w:val="center"/>
              <w:rPr>
                <w:rFonts w:ascii="Times New Roman" w:hAnsi="Times New Roman" w:cs="Times New Roman"/>
                <w:sz w:val="24"/>
                <w:szCs w:val="24"/>
              </w:rPr>
            </w:pPr>
            <w:r w:rsidRPr="00CD7919">
              <w:rPr>
                <w:rFonts w:ascii="Times New Roman" w:hAnsi="Times New Roman" w:cs="Times New Roman"/>
                <w:sz w:val="24"/>
                <w:szCs w:val="24"/>
              </w:rPr>
              <w:t>7.</w:t>
            </w:r>
          </w:p>
        </w:tc>
        <w:tc>
          <w:tcPr>
            <w:tcW w:w="3261" w:type="dxa"/>
          </w:tcPr>
          <w:p w:rsidR="004434FC" w:rsidRDefault="004434FC" w:rsidP="00D5179B">
            <w:pPr>
              <w:widowControl w:val="0"/>
              <w:autoSpaceDE w:val="0"/>
              <w:autoSpaceDN w:val="0"/>
              <w:adjustRightInd w:val="0"/>
              <w:jc w:val="both"/>
              <w:rPr>
                <w:rFonts w:ascii="Calibri" w:hAnsi="Calibri" w:cs="Calibri"/>
              </w:rPr>
            </w:pPr>
            <w:r w:rsidRPr="00A54571">
              <w:rPr>
                <w:rFonts w:ascii="Times New Roman" w:hAnsi="Times New Roman" w:cs="Times New Roman"/>
                <w:sz w:val="24"/>
                <w:szCs w:val="24"/>
              </w:rPr>
              <w:t>Отношение объема</w:t>
            </w:r>
            <w:r>
              <w:rPr>
                <w:rFonts w:ascii="Times New Roman" w:hAnsi="Times New Roman" w:cs="Times New Roman"/>
                <w:sz w:val="24"/>
                <w:szCs w:val="24"/>
              </w:rPr>
              <w:t xml:space="preserve"> муниципального</w:t>
            </w:r>
            <w:r w:rsidRPr="00A54571">
              <w:rPr>
                <w:rFonts w:ascii="Times New Roman" w:hAnsi="Times New Roman" w:cs="Times New Roman"/>
                <w:sz w:val="24"/>
                <w:szCs w:val="24"/>
              </w:rPr>
              <w:t xml:space="preserve"> долга к доходам </w:t>
            </w:r>
            <w:r>
              <w:rPr>
                <w:rFonts w:ascii="Times New Roman" w:hAnsi="Times New Roman" w:cs="Times New Roman"/>
                <w:sz w:val="24"/>
                <w:szCs w:val="24"/>
              </w:rPr>
              <w:t>муниципального</w:t>
            </w:r>
            <w:r w:rsidRPr="00A54571">
              <w:rPr>
                <w:rFonts w:ascii="Times New Roman" w:hAnsi="Times New Roman" w:cs="Times New Roman"/>
                <w:sz w:val="24"/>
                <w:szCs w:val="24"/>
              </w:rPr>
              <w:t xml:space="preserve"> бюджета</w:t>
            </w:r>
            <w:r>
              <w:rPr>
                <w:rFonts w:ascii="Times New Roman" w:hAnsi="Times New Roman" w:cs="Times New Roman"/>
                <w:sz w:val="24"/>
                <w:szCs w:val="24"/>
              </w:rPr>
              <w:t xml:space="preserve"> </w:t>
            </w:r>
            <w:r w:rsidRPr="00A54571">
              <w:rPr>
                <w:rFonts w:ascii="Times New Roman" w:hAnsi="Times New Roman" w:cs="Times New Roman"/>
                <w:sz w:val="24"/>
                <w:szCs w:val="24"/>
              </w:rPr>
              <w:t>без учета объема</w:t>
            </w:r>
            <w:r>
              <w:rPr>
                <w:rFonts w:ascii="Times New Roman" w:hAnsi="Times New Roman" w:cs="Times New Roman"/>
                <w:sz w:val="24"/>
                <w:szCs w:val="24"/>
              </w:rPr>
              <w:t xml:space="preserve"> </w:t>
            </w:r>
            <w:r w:rsidRPr="00A54571">
              <w:rPr>
                <w:rFonts w:ascii="Times New Roman" w:hAnsi="Times New Roman" w:cs="Times New Roman"/>
                <w:sz w:val="24"/>
                <w:szCs w:val="24"/>
              </w:rPr>
              <w:t xml:space="preserve">безвозмездных поступлений </w:t>
            </w:r>
            <w:r w:rsidRPr="00CD7919">
              <w:rPr>
                <w:rFonts w:ascii="Times New Roman" w:hAnsi="Times New Roman" w:cs="Times New Roman"/>
                <w:sz w:val="24"/>
                <w:szCs w:val="24"/>
              </w:rPr>
              <w:t>и (или) поступлений налоговых доходов по дополнительным нормативам отчислений</w:t>
            </w:r>
            <w:r w:rsidRPr="00A54571">
              <w:rPr>
                <w:rFonts w:ascii="Times New Roman" w:hAnsi="Times New Roman" w:cs="Times New Roman"/>
                <w:sz w:val="24"/>
                <w:szCs w:val="24"/>
              </w:rPr>
              <w:t xml:space="preserve">  </w:t>
            </w:r>
          </w:p>
        </w:tc>
        <w:tc>
          <w:tcPr>
            <w:tcW w:w="3969" w:type="dxa"/>
          </w:tcPr>
          <w:p w:rsidR="004434FC" w:rsidRPr="002562C0" w:rsidRDefault="004434FC" w:rsidP="00D5179B">
            <w:pPr>
              <w:widowControl w:val="0"/>
              <w:autoSpaceDE w:val="0"/>
              <w:autoSpaceDN w:val="0"/>
              <w:adjustRightInd w:val="0"/>
              <w:jc w:val="both"/>
              <w:rPr>
                <w:rFonts w:ascii="Times New Roman" w:hAnsi="Times New Roman" w:cs="Times New Roman"/>
                <w:sz w:val="24"/>
                <w:szCs w:val="24"/>
              </w:rPr>
            </w:pPr>
            <w:r w:rsidRPr="002562C0">
              <w:rPr>
                <w:rFonts w:ascii="Times New Roman" w:hAnsi="Times New Roman" w:cs="Times New Roman"/>
                <w:sz w:val="24"/>
                <w:szCs w:val="24"/>
              </w:rPr>
              <w:t>К</w:t>
            </w:r>
            <w:proofErr w:type="gramStart"/>
            <w:r w:rsidRPr="002562C0">
              <w:rPr>
                <w:rFonts w:ascii="Times New Roman" w:hAnsi="Times New Roman" w:cs="Times New Roman"/>
                <w:sz w:val="24"/>
                <w:szCs w:val="24"/>
                <w:vertAlign w:val="subscript"/>
              </w:rPr>
              <w:t>7</w:t>
            </w:r>
            <w:proofErr w:type="gramEnd"/>
            <w:r w:rsidRPr="002562C0">
              <w:rPr>
                <w:rFonts w:ascii="Times New Roman" w:hAnsi="Times New Roman" w:cs="Times New Roman"/>
                <w:sz w:val="24"/>
                <w:szCs w:val="24"/>
              </w:rPr>
              <w:t xml:space="preserve">  = (</w:t>
            </w:r>
            <w:proofErr w:type="spellStart"/>
            <w:r w:rsidRPr="002562C0">
              <w:rPr>
                <w:rFonts w:ascii="Times New Roman" w:hAnsi="Times New Roman" w:cs="Times New Roman"/>
                <w:sz w:val="24"/>
                <w:szCs w:val="24"/>
              </w:rPr>
              <w:t>ГД</w:t>
            </w:r>
            <w:r w:rsidRPr="002562C0">
              <w:rPr>
                <w:rFonts w:ascii="Times New Roman" w:hAnsi="Times New Roman" w:cs="Times New Roman"/>
                <w:sz w:val="24"/>
                <w:szCs w:val="24"/>
                <w:vertAlign w:val="subscript"/>
              </w:rPr>
              <w:t>д</w:t>
            </w:r>
            <w:proofErr w:type="spellEnd"/>
            <w:r w:rsidRPr="002562C0">
              <w:rPr>
                <w:rFonts w:ascii="Times New Roman" w:hAnsi="Times New Roman" w:cs="Times New Roman"/>
                <w:sz w:val="24"/>
                <w:szCs w:val="24"/>
              </w:rPr>
              <w:t xml:space="preserve">  / (Д - БП) x 100, где:</w:t>
            </w:r>
          </w:p>
          <w:p w:rsidR="004434FC" w:rsidRPr="002562C0" w:rsidRDefault="004434FC" w:rsidP="00D5179B">
            <w:pPr>
              <w:widowControl w:val="0"/>
              <w:autoSpaceDE w:val="0"/>
              <w:autoSpaceDN w:val="0"/>
              <w:adjustRightInd w:val="0"/>
              <w:jc w:val="both"/>
              <w:rPr>
                <w:rFonts w:ascii="Times New Roman" w:hAnsi="Times New Roman" w:cs="Times New Roman"/>
                <w:sz w:val="24"/>
                <w:szCs w:val="24"/>
              </w:rPr>
            </w:pPr>
            <w:r w:rsidRPr="002562C0">
              <w:rPr>
                <w:rFonts w:ascii="Times New Roman" w:hAnsi="Times New Roman" w:cs="Times New Roman"/>
                <w:sz w:val="24"/>
                <w:szCs w:val="24"/>
              </w:rPr>
              <w:t>К</w:t>
            </w:r>
            <w:proofErr w:type="gramStart"/>
            <w:r w:rsidRPr="002562C0">
              <w:rPr>
                <w:rFonts w:ascii="Times New Roman" w:hAnsi="Times New Roman" w:cs="Times New Roman"/>
                <w:sz w:val="24"/>
                <w:szCs w:val="24"/>
                <w:vertAlign w:val="subscript"/>
              </w:rPr>
              <w:t>7</w:t>
            </w:r>
            <w:proofErr w:type="gramEnd"/>
            <w:r w:rsidRPr="002562C0">
              <w:rPr>
                <w:rFonts w:ascii="Times New Roman" w:hAnsi="Times New Roman" w:cs="Times New Roman"/>
                <w:sz w:val="24"/>
                <w:szCs w:val="24"/>
              </w:rPr>
              <w:t xml:space="preserve">  - значение индикатора;</w:t>
            </w:r>
          </w:p>
          <w:p w:rsidR="004434FC" w:rsidRPr="002562C0" w:rsidRDefault="004434FC" w:rsidP="00D5179B">
            <w:pPr>
              <w:widowControl w:val="0"/>
              <w:autoSpaceDE w:val="0"/>
              <w:autoSpaceDN w:val="0"/>
              <w:adjustRightInd w:val="0"/>
              <w:jc w:val="both"/>
              <w:rPr>
                <w:rFonts w:ascii="Times New Roman" w:hAnsi="Times New Roman" w:cs="Times New Roman"/>
                <w:sz w:val="24"/>
                <w:szCs w:val="24"/>
              </w:rPr>
            </w:pPr>
            <w:proofErr w:type="spellStart"/>
            <w:r w:rsidRPr="002562C0">
              <w:rPr>
                <w:rFonts w:ascii="Times New Roman" w:hAnsi="Times New Roman" w:cs="Times New Roman"/>
                <w:sz w:val="24"/>
                <w:szCs w:val="24"/>
              </w:rPr>
              <w:t>ГД</w:t>
            </w:r>
            <w:r w:rsidRPr="002562C0">
              <w:rPr>
                <w:rFonts w:ascii="Times New Roman" w:hAnsi="Times New Roman" w:cs="Times New Roman"/>
                <w:sz w:val="24"/>
                <w:szCs w:val="24"/>
                <w:vertAlign w:val="subscript"/>
              </w:rPr>
              <w:t>д</w:t>
            </w:r>
            <w:proofErr w:type="spellEnd"/>
            <w:r w:rsidRPr="002562C0">
              <w:rPr>
                <w:rFonts w:ascii="Times New Roman" w:hAnsi="Times New Roman" w:cs="Times New Roman"/>
                <w:sz w:val="24"/>
                <w:szCs w:val="24"/>
              </w:rPr>
              <w:t xml:space="preserve">  - сумма муниципального долга;</w:t>
            </w:r>
          </w:p>
          <w:p w:rsidR="004434FC" w:rsidRPr="002562C0" w:rsidRDefault="004434FC" w:rsidP="00D5179B">
            <w:pPr>
              <w:widowControl w:val="0"/>
              <w:autoSpaceDE w:val="0"/>
              <w:autoSpaceDN w:val="0"/>
              <w:adjustRightInd w:val="0"/>
              <w:jc w:val="both"/>
              <w:rPr>
                <w:rFonts w:ascii="Times New Roman" w:hAnsi="Times New Roman" w:cs="Times New Roman"/>
                <w:sz w:val="24"/>
                <w:szCs w:val="24"/>
              </w:rPr>
            </w:pPr>
            <w:r w:rsidRPr="002562C0">
              <w:rPr>
                <w:rFonts w:ascii="Times New Roman" w:hAnsi="Times New Roman" w:cs="Times New Roman"/>
                <w:sz w:val="24"/>
                <w:szCs w:val="24"/>
              </w:rPr>
              <w:t>Д - годовой объем доходов муниципального бюджета;</w:t>
            </w:r>
          </w:p>
          <w:p w:rsidR="004434FC" w:rsidRDefault="004434FC" w:rsidP="00D5179B">
            <w:pPr>
              <w:widowControl w:val="0"/>
              <w:autoSpaceDE w:val="0"/>
              <w:autoSpaceDN w:val="0"/>
              <w:adjustRightInd w:val="0"/>
              <w:jc w:val="both"/>
              <w:rPr>
                <w:rFonts w:ascii="Calibri" w:hAnsi="Calibri" w:cs="Calibri"/>
              </w:rPr>
            </w:pPr>
            <w:r w:rsidRPr="002562C0">
              <w:rPr>
                <w:rFonts w:ascii="Times New Roman" w:hAnsi="Times New Roman" w:cs="Times New Roman"/>
                <w:sz w:val="24"/>
                <w:szCs w:val="24"/>
              </w:rPr>
              <w:t>БП - объем безвозмездных поступлений</w:t>
            </w:r>
            <w:r>
              <w:rPr>
                <w:rFonts w:ascii="Courier New" w:hAnsi="Courier New" w:cs="Courier New"/>
                <w:sz w:val="20"/>
                <w:szCs w:val="20"/>
              </w:rPr>
              <w:t xml:space="preserve"> </w:t>
            </w:r>
            <w:r w:rsidRPr="00CD7919">
              <w:rPr>
                <w:rFonts w:ascii="Times New Roman" w:hAnsi="Times New Roman" w:cs="Times New Roman"/>
                <w:sz w:val="24"/>
                <w:szCs w:val="24"/>
              </w:rPr>
              <w:t>и (или) поступлений налоговых доходов по дополнительным нормативам отчислений</w:t>
            </w:r>
            <w:r w:rsidRPr="00A54571">
              <w:rPr>
                <w:rFonts w:ascii="Times New Roman" w:hAnsi="Times New Roman" w:cs="Times New Roman"/>
                <w:sz w:val="24"/>
                <w:szCs w:val="24"/>
              </w:rPr>
              <w:t xml:space="preserve">  </w:t>
            </w:r>
          </w:p>
        </w:tc>
        <w:tc>
          <w:tcPr>
            <w:tcW w:w="2835" w:type="dxa"/>
          </w:tcPr>
          <w:p w:rsidR="004434FC" w:rsidRPr="006614C0" w:rsidRDefault="004434FC" w:rsidP="00D5179B">
            <w:pPr>
              <w:widowControl w:val="0"/>
              <w:autoSpaceDE w:val="0"/>
              <w:autoSpaceDN w:val="0"/>
              <w:adjustRightInd w:val="0"/>
              <w:jc w:val="both"/>
              <w:rPr>
                <w:rFonts w:ascii="Times New Roman" w:hAnsi="Times New Roman" w:cs="Times New Roman"/>
                <w:sz w:val="24"/>
                <w:szCs w:val="24"/>
              </w:rPr>
            </w:pPr>
            <w:r w:rsidRPr="006614C0">
              <w:rPr>
                <w:rFonts w:ascii="Times New Roman" w:hAnsi="Times New Roman" w:cs="Times New Roman"/>
                <w:sz w:val="24"/>
                <w:szCs w:val="24"/>
              </w:rPr>
              <w:t>Решение Собрания о бюджете муниципального образования «Холмский городской округ» на соответствующий финансовый год.</w:t>
            </w:r>
          </w:p>
          <w:p w:rsidR="004434FC" w:rsidRDefault="004434FC" w:rsidP="00D5179B">
            <w:pPr>
              <w:widowControl w:val="0"/>
              <w:autoSpaceDE w:val="0"/>
              <w:autoSpaceDN w:val="0"/>
              <w:adjustRightInd w:val="0"/>
              <w:jc w:val="both"/>
              <w:rPr>
                <w:rFonts w:ascii="Calibri" w:hAnsi="Calibri" w:cs="Calibri"/>
              </w:rPr>
            </w:pPr>
            <w:r w:rsidRPr="007C576F">
              <w:rPr>
                <w:rFonts w:ascii="Times New Roman" w:hAnsi="Times New Roman" w:cs="Times New Roman"/>
                <w:sz w:val="24"/>
                <w:szCs w:val="24"/>
              </w:rPr>
              <w:t xml:space="preserve">Отчет об исполнении бюджета </w:t>
            </w:r>
            <w:r>
              <w:rPr>
                <w:rFonts w:ascii="Times New Roman" w:hAnsi="Times New Roman" w:cs="Times New Roman"/>
                <w:sz w:val="24"/>
                <w:szCs w:val="24"/>
              </w:rPr>
              <w:t>м</w:t>
            </w:r>
            <w:r w:rsidRPr="007C576F">
              <w:rPr>
                <w:rFonts w:ascii="Times New Roman" w:hAnsi="Times New Roman" w:cs="Times New Roman"/>
                <w:sz w:val="24"/>
                <w:szCs w:val="24"/>
              </w:rPr>
              <w:t>униципального образования «Холмский городской округ» за</w:t>
            </w:r>
            <w:r>
              <w:rPr>
                <w:rFonts w:ascii="Times New Roman" w:hAnsi="Times New Roman" w:cs="Times New Roman"/>
                <w:sz w:val="24"/>
                <w:szCs w:val="24"/>
              </w:rPr>
              <w:t xml:space="preserve"> соответствующий период. </w:t>
            </w:r>
            <w:r w:rsidRPr="006D3B04">
              <w:rPr>
                <w:rFonts w:ascii="Times New Roman" w:hAnsi="Times New Roman" w:cs="Times New Roman"/>
                <w:sz w:val="24"/>
                <w:szCs w:val="24"/>
              </w:rPr>
              <w:t xml:space="preserve">Информация, находящаяся в распоряжении Финансового управления </w:t>
            </w:r>
          </w:p>
        </w:tc>
        <w:tc>
          <w:tcPr>
            <w:tcW w:w="4046" w:type="dxa"/>
          </w:tcPr>
          <w:p w:rsidR="004434FC" w:rsidRPr="002562C0" w:rsidRDefault="004434FC" w:rsidP="00D5179B">
            <w:pPr>
              <w:widowControl w:val="0"/>
              <w:autoSpaceDE w:val="0"/>
              <w:autoSpaceDN w:val="0"/>
              <w:adjustRightInd w:val="0"/>
              <w:rPr>
                <w:rFonts w:ascii="Times New Roman" w:hAnsi="Times New Roman" w:cs="Times New Roman"/>
                <w:sz w:val="24"/>
                <w:szCs w:val="24"/>
                <w:vertAlign w:val="subscript"/>
              </w:rPr>
            </w:pPr>
            <w:r w:rsidRPr="002562C0">
              <w:rPr>
                <w:rFonts w:ascii="Times New Roman" w:hAnsi="Times New Roman" w:cs="Times New Roman"/>
                <w:sz w:val="24"/>
                <w:szCs w:val="24"/>
              </w:rPr>
              <w:t xml:space="preserve">              </w:t>
            </w:r>
            <w:r w:rsidR="000E06C2">
              <w:rPr>
                <w:rFonts w:ascii="Times New Roman" w:hAnsi="Times New Roman" w:cs="Times New Roman"/>
                <w:sz w:val="24"/>
                <w:szCs w:val="24"/>
              </w:rPr>
              <w:t>П</w:t>
            </w:r>
            <w:proofErr w:type="gramStart"/>
            <w:r>
              <w:rPr>
                <w:rFonts w:ascii="Times New Roman" w:hAnsi="Times New Roman" w:cs="Times New Roman"/>
                <w:sz w:val="24"/>
                <w:szCs w:val="24"/>
                <w:vertAlign w:val="subscript"/>
              </w:rPr>
              <w:t>7</w:t>
            </w:r>
            <w:proofErr w:type="gramEnd"/>
          </w:p>
          <w:p w:rsidR="004434FC" w:rsidRPr="002562C0"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7</w:t>
            </w:r>
            <w:r w:rsidRPr="002562C0">
              <w:rPr>
                <w:rFonts w:ascii="Times New Roman" w:hAnsi="Times New Roman" w:cs="Times New Roman"/>
                <w:sz w:val="24"/>
                <w:szCs w:val="24"/>
              </w:rPr>
              <w:t xml:space="preserve"> = --------  , где:</w:t>
            </w:r>
          </w:p>
          <w:p w:rsidR="004434FC" w:rsidRDefault="004434FC" w:rsidP="00D5179B">
            <w:pPr>
              <w:widowControl w:val="0"/>
              <w:autoSpaceDE w:val="0"/>
              <w:autoSpaceDN w:val="0"/>
              <w:adjustRightInd w:val="0"/>
              <w:jc w:val="both"/>
              <w:rPr>
                <w:rFonts w:ascii="Times New Roman" w:hAnsi="Times New Roman" w:cs="Times New Roman"/>
                <w:sz w:val="24"/>
                <w:szCs w:val="24"/>
                <w:vertAlign w:val="subscript"/>
              </w:rPr>
            </w:pPr>
            <w:r w:rsidRPr="002562C0">
              <w:rPr>
                <w:rFonts w:ascii="Times New Roman" w:hAnsi="Times New Roman" w:cs="Times New Roman"/>
                <w:sz w:val="24"/>
                <w:szCs w:val="24"/>
              </w:rPr>
              <w:t xml:space="preserve">              </w:t>
            </w:r>
            <w:r w:rsidR="000E06C2">
              <w:rPr>
                <w:rFonts w:ascii="Times New Roman" w:hAnsi="Times New Roman" w:cs="Times New Roman"/>
                <w:sz w:val="24"/>
                <w:szCs w:val="24"/>
              </w:rPr>
              <w:t>К</w:t>
            </w:r>
            <w:proofErr w:type="gramStart"/>
            <w:r>
              <w:rPr>
                <w:rFonts w:ascii="Times New Roman" w:hAnsi="Times New Roman" w:cs="Times New Roman"/>
                <w:sz w:val="24"/>
                <w:szCs w:val="24"/>
                <w:vertAlign w:val="subscript"/>
              </w:rPr>
              <w:t>7</w:t>
            </w:r>
            <w:proofErr w:type="gramEnd"/>
          </w:p>
          <w:p w:rsidR="004434FC" w:rsidRDefault="004434FC" w:rsidP="00D5179B">
            <w:pPr>
              <w:widowControl w:val="0"/>
              <w:autoSpaceDE w:val="0"/>
              <w:autoSpaceDN w:val="0"/>
              <w:adjustRightInd w:val="0"/>
              <w:jc w:val="both"/>
              <w:rPr>
                <w:rFonts w:ascii="Times New Roman" w:hAnsi="Times New Roman" w:cs="Times New Roman"/>
                <w:sz w:val="24"/>
                <w:szCs w:val="24"/>
                <w:vertAlign w:val="subscript"/>
              </w:rPr>
            </w:pPr>
          </w:p>
          <w:p w:rsidR="004434FC" w:rsidRPr="006614C0"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7</w:t>
            </w:r>
            <w:r w:rsidRPr="006614C0">
              <w:rPr>
                <w:rFonts w:ascii="Times New Roman" w:hAnsi="Times New Roman" w:cs="Times New Roman"/>
                <w:sz w:val="24"/>
                <w:szCs w:val="24"/>
              </w:rPr>
              <w:t xml:space="preserve"> - оценочное значение показателя;</w:t>
            </w:r>
          </w:p>
          <w:p w:rsidR="004434FC" w:rsidRPr="006614C0" w:rsidRDefault="004434FC" w:rsidP="00D5179B">
            <w:pPr>
              <w:widowControl w:val="0"/>
              <w:autoSpaceDE w:val="0"/>
              <w:autoSpaceDN w:val="0"/>
              <w:adjustRightInd w:val="0"/>
              <w:jc w:val="both"/>
              <w:rPr>
                <w:rFonts w:ascii="Times New Roman" w:hAnsi="Times New Roman" w:cs="Times New Roman"/>
                <w:sz w:val="24"/>
                <w:szCs w:val="24"/>
              </w:rPr>
            </w:pPr>
            <w:r w:rsidRPr="006614C0">
              <w:rPr>
                <w:rFonts w:ascii="Times New Roman" w:hAnsi="Times New Roman" w:cs="Times New Roman"/>
                <w:sz w:val="24"/>
                <w:szCs w:val="24"/>
              </w:rPr>
              <w:t>К</w:t>
            </w:r>
            <w:proofErr w:type="gramStart"/>
            <w:r w:rsidRPr="006614C0">
              <w:rPr>
                <w:rFonts w:ascii="Times New Roman" w:hAnsi="Times New Roman" w:cs="Times New Roman"/>
                <w:sz w:val="24"/>
                <w:szCs w:val="24"/>
                <w:vertAlign w:val="subscript"/>
              </w:rPr>
              <w:t>7</w:t>
            </w:r>
            <w:proofErr w:type="gramEnd"/>
            <w:r w:rsidRPr="006614C0">
              <w:rPr>
                <w:rFonts w:ascii="Times New Roman" w:hAnsi="Times New Roman" w:cs="Times New Roman"/>
                <w:sz w:val="24"/>
                <w:szCs w:val="24"/>
              </w:rPr>
              <w:t xml:space="preserve"> - фактическое значение индикатора за рассматриваемый период;</w:t>
            </w:r>
          </w:p>
          <w:p w:rsidR="004434FC" w:rsidRPr="006614C0" w:rsidRDefault="004434FC" w:rsidP="00D5179B">
            <w:pPr>
              <w:widowControl w:val="0"/>
              <w:autoSpaceDE w:val="0"/>
              <w:autoSpaceDN w:val="0"/>
              <w:adjustRightInd w:val="0"/>
              <w:jc w:val="both"/>
              <w:rPr>
                <w:rFonts w:ascii="Times New Roman" w:hAnsi="Times New Roman" w:cs="Times New Roman"/>
                <w:sz w:val="24"/>
                <w:szCs w:val="24"/>
                <w:vertAlign w:val="subscript"/>
              </w:rPr>
            </w:pPr>
            <w:r w:rsidRPr="006614C0">
              <w:rPr>
                <w:rFonts w:ascii="Times New Roman" w:hAnsi="Times New Roman" w:cs="Times New Roman"/>
                <w:sz w:val="24"/>
                <w:szCs w:val="24"/>
              </w:rPr>
              <w:t>П</w:t>
            </w:r>
            <w:proofErr w:type="gramStart"/>
            <w:r w:rsidRPr="006614C0">
              <w:rPr>
                <w:rFonts w:ascii="Times New Roman" w:hAnsi="Times New Roman" w:cs="Times New Roman"/>
                <w:sz w:val="24"/>
                <w:szCs w:val="24"/>
                <w:vertAlign w:val="subscript"/>
              </w:rPr>
              <w:t>7</w:t>
            </w:r>
            <w:proofErr w:type="gramEnd"/>
            <w:r w:rsidRPr="006614C0">
              <w:rPr>
                <w:rFonts w:ascii="Times New Roman" w:hAnsi="Times New Roman" w:cs="Times New Roman"/>
                <w:sz w:val="24"/>
                <w:szCs w:val="24"/>
              </w:rPr>
              <w:t xml:space="preserve">  - плановое значение достижения индикатора за рассматриваемый период;</w:t>
            </w:r>
          </w:p>
          <w:p w:rsidR="004434FC" w:rsidRDefault="004434FC" w:rsidP="00D5179B">
            <w:pPr>
              <w:widowControl w:val="0"/>
              <w:autoSpaceDE w:val="0"/>
              <w:autoSpaceDN w:val="0"/>
              <w:adjustRightInd w:val="0"/>
              <w:jc w:val="both"/>
              <w:rPr>
                <w:rFonts w:ascii="Calibri" w:hAnsi="Calibri" w:cs="Calibri"/>
              </w:rPr>
            </w:pPr>
            <w:r w:rsidRPr="006614C0">
              <w:rPr>
                <w:rFonts w:ascii="Times New Roman" w:hAnsi="Times New Roman" w:cs="Times New Roman"/>
                <w:sz w:val="24"/>
                <w:szCs w:val="24"/>
              </w:rPr>
              <w:t xml:space="preserve">Принимает положительное значение при </w:t>
            </w: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7</w:t>
            </w:r>
            <w:r w:rsidRPr="006614C0">
              <w:rPr>
                <w:rFonts w:ascii="Times New Roman" w:hAnsi="Times New Roman" w:cs="Times New Roman"/>
                <w:sz w:val="24"/>
                <w:szCs w:val="24"/>
              </w:rPr>
              <w:t xml:space="preserve"> </w:t>
            </w:r>
            <w:r w:rsidRPr="00CD7919">
              <w:rPr>
                <w:rFonts w:ascii="Times New Roman" w:hAnsi="Times New Roman" w:cs="Times New Roman"/>
                <w:sz w:val="24"/>
                <w:szCs w:val="24"/>
              </w:rPr>
              <w:t>≤</w:t>
            </w:r>
            <w:r>
              <w:rPr>
                <w:rFonts w:ascii="Arial CYR" w:hAnsi="Arial CYR" w:cs="Arial CYR"/>
                <w:sz w:val="20"/>
                <w:szCs w:val="20"/>
              </w:rPr>
              <w:t xml:space="preserve"> </w:t>
            </w:r>
            <w:r w:rsidRPr="006614C0">
              <w:rPr>
                <w:rFonts w:ascii="Times New Roman" w:hAnsi="Times New Roman" w:cs="Times New Roman"/>
                <w:sz w:val="24"/>
                <w:szCs w:val="24"/>
              </w:rPr>
              <w:t xml:space="preserve">1 </w:t>
            </w:r>
          </w:p>
        </w:tc>
      </w:tr>
      <w:tr w:rsidR="004434FC" w:rsidTr="00D5179B">
        <w:tc>
          <w:tcPr>
            <w:tcW w:w="675" w:type="dxa"/>
          </w:tcPr>
          <w:p w:rsidR="004434FC" w:rsidRPr="00CD7919" w:rsidRDefault="004434FC" w:rsidP="00D5179B">
            <w:pPr>
              <w:widowControl w:val="0"/>
              <w:autoSpaceDE w:val="0"/>
              <w:autoSpaceDN w:val="0"/>
              <w:adjustRightInd w:val="0"/>
              <w:jc w:val="center"/>
              <w:rPr>
                <w:rFonts w:ascii="Times New Roman" w:hAnsi="Times New Roman" w:cs="Times New Roman"/>
                <w:sz w:val="24"/>
                <w:szCs w:val="24"/>
              </w:rPr>
            </w:pPr>
            <w:r w:rsidRPr="00CD7919">
              <w:rPr>
                <w:rFonts w:ascii="Times New Roman" w:hAnsi="Times New Roman" w:cs="Times New Roman"/>
                <w:sz w:val="24"/>
                <w:szCs w:val="24"/>
              </w:rPr>
              <w:t>8.</w:t>
            </w:r>
          </w:p>
        </w:tc>
        <w:tc>
          <w:tcPr>
            <w:tcW w:w="3261" w:type="dxa"/>
          </w:tcPr>
          <w:p w:rsidR="004434FC" w:rsidRDefault="004434FC" w:rsidP="00D5179B">
            <w:pPr>
              <w:widowControl w:val="0"/>
              <w:autoSpaceDE w:val="0"/>
              <w:autoSpaceDN w:val="0"/>
              <w:adjustRightInd w:val="0"/>
              <w:jc w:val="both"/>
              <w:rPr>
                <w:rFonts w:ascii="Calibri" w:hAnsi="Calibri" w:cs="Calibri"/>
              </w:rPr>
            </w:pPr>
            <w:r w:rsidRPr="00CD7919">
              <w:rPr>
                <w:rFonts w:ascii="Times New Roman" w:hAnsi="Times New Roman" w:cs="Times New Roman"/>
                <w:sz w:val="24"/>
                <w:szCs w:val="24"/>
              </w:rPr>
              <w:t xml:space="preserve">Доля расходов муниципального бюджета на </w:t>
            </w:r>
            <w:r w:rsidRPr="00CD7919">
              <w:rPr>
                <w:rFonts w:ascii="Times New Roman" w:hAnsi="Times New Roman" w:cs="Times New Roman"/>
                <w:sz w:val="24"/>
                <w:szCs w:val="24"/>
              </w:rPr>
              <w:lastRenderedPageBreak/>
              <w:t>обслуживание муниципального долга к расходам муниципального бюджета без учета субвенций, предоставляемых из областного бюджета</w:t>
            </w:r>
            <w:r w:rsidRPr="00A54571">
              <w:rPr>
                <w:rFonts w:ascii="Times New Roman" w:hAnsi="Times New Roman" w:cs="Times New Roman"/>
                <w:sz w:val="24"/>
                <w:szCs w:val="24"/>
              </w:rPr>
              <w:t xml:space="preserve">     </w:t>
            </w:r>
          </w:p>
        </w:tc>
        <w:tc>
          <w:tcPr>
            <w:tcW w:w="3969" w:type="dxa"/>
          </w:tcPr>
          <w:p w:rsidR="004434FC" w:rsidRPr="00EF3659" w:rsidRDefault="004434FC" w:rsidP="00D5179B">
            <w:pPr>
              <w:widowControl w:val="0"/>
              <w:autoSpaceDE w:val="0"/>
              <w:autoSpaceDN w:val="0"/>
              <w:adjustRightInd w:val="0"/>
              <w:jc w:val="both"/>
              <w:rPr>
                <w:rFonts w:ascii="Times New Roman" w:hAnsi="Times New Roman" w:cs="Times New Roman"/>
                <w:sz w:val="24"/>
                <w:szCs w:val="24"/>
              </w:rPr>
            </w:pPr>
            <w:r w:rsidRPr="00EF3659">
              <w:rPr>
                <w:rFonts w:ascii="Times New Roman" w:hAnsi="Times New Roman" w:cs="Times New Roman"/>
                <w:sz w:val="24"/>
                <w:szCs w:val="24"/>
              </w:rPr>
              <w:lastRenderedPageBreak/>
              <w:t>К</w:t>
            </w:r>
            <w:r w:rsidRPr="00EF3659">
              <w:rPr>
                <w:rFonts w:ascii="Times New Roman" w:hAnsi="Times New Roman" w:cs="Times New Roman"/>
                <w:sz w:val="24"/>
                <w:szCs w:val="24"/>
                <w:vertAlign w:val="subscript"/>
              </w:rPr>
              <w:t>8</w:t>
            </w:r>
            <w:r w:rsidRPr="00EF3659">
              <w:rPr>
                <w:rFonts w:ascii="Times New Roman" w:hAnsi="Times New Roman" w:cs="Times New Roman"/>
                <w:sz w:val="24"/>
                <w:szCs w:val="24"/>
              </w:rPr>
              <w:t xml:space="preserve"> = РО / (</w:t>
            </w:r>
            <w:proofErr w:type="gramStart"/>
            <w:r w:rsidRPr="00EF3659">
              <w:rPr>
                <w:rFonts w:ascii="Times New Roman" w:hAnsi="Times New Roman" w:cs="Times New Roman"/>
                <w:sz w:val="24"/>
                <w:szCs w:val="24"/>
              </w:rPr>
              <w:t>Р</w:t>
            </w:r>
            <w:proofErr w:type="gramEnd"/>
            <w:r w:rsidRPr="00EF3659">
              <w:rPr>
                <w:rFonts w:ascii="Times New Roman" w:hAnsi="Times New Roman" w:cs="Times New Roman"/>
                <w:sz w:val="24"/>
                <w:szCs w:val="24"/>
              </w:rPr>
              <w:t xml:space="preserve"> - С) x 100, где:</w:t>
            </w:r>
          </w:p>
          <w:p w:rsidR="004434FC" w:rsidRPr="00EF3659" w:rsidRDefault="004434FC" w:rsidP="00D5179B">
            <w:pPr>
              <w:widowControl w:val="0"/>
              <w:autoSpaceDE w:val="0"/>
              <w:autoSpaceDN w:val="0"/>
              <w:adjustRightInd w:val="0"/>
              <w:jc w:val="center"/>
              <w:rPr>
                <w:rFonts w:ascii="Times New Roman" w:hAnsi="Times New Roman" w:cs="Times New Roman"/>
                <w:sz w:val="24"/>
                <w:szCs w:val="24"/>
              </w:rPr>
            </w:pPr>
          </w:p>
          <w:p w:rsidR="004434FC" w:rsidRPr="00EF3659" w:rsidRDefault="004434FC" w:rsidP="00D5179B">
            <w:pPr>
              <w:widowControl w:val="0"/>
              <w:autoSpaceDE w:val="0"/>
              <w:autoSpaceDN w:val="0"/>
              <w:adjustRightInd w:val="0"/>
              <w:jc w:val="both"/>
              <w:rPr>
                <w:rFonts w:ascii="Times New Roman" w:hAnsi="Times New Roman" w:cs="Times New Roman"/>
                <w:sz w:val="24"/>
                <w:szCs w:val="24"/>
              </w:rPr>
            </w:pPr>
            <w:r w:rsidRPr="00EF3659">
              <w:rPr>
                <w:rFonts w:ascii="Times New Roman" w:hAnsi="Times New Roman" w:cs="Times New Roman"/>
                <w:sz w:val="24"/>
                <w:szCs w:val="24"/>
              </w:rPr>
              <w:lastRenderedPageBreak/>
              <w:t>К</w:t>
            </w:r>
            <w:r w:rsidRPr="00EF3659">
              <w:rPr>
                <w:rFonts w:ascii="Times New Roman" w:hAnsi="Times New Roman" w:cs="Times New Roman"/>
                <w:sz w:val="24"/>
                <w:szCs w:val="24"/>
                <w:vertAlign w:val="subscript"/>
              </w:rPr>
              <w:t>8</w:t>
            </w:r>
            <w:r w:rsidRPr="00EF3659">
              <w:rPr>
                <w:rFonts w:ascii="Times New Roman" w:hAnsi="Times New Roman" w:cs="Times New Roman"/>
                <w:sz w:val="24"/>
                <w:szCs w:val="24"/>
              </w:rPr>
              <w:t xml:space="preserve"> - значение индикатора;</w:t>
            </w:r>
          </w:p>
          <w:p w:rsidR="004434FC" w:rsidRPr="00EF3659" w:rsidRDefault="004434FC" w:rsidP="00D5179B">
            <w:pPr>
              <w:widowControl w:val="0"/>
              <w:autoSpaceDE w:val="0"/>
              <w:autoSpaceDN w:val="0"/>
              <w:adjustRightInd w:val="0"/>
              <w:jc w:val="both"/>
              <w:rPr>
                <w:rFonts w:ascii="Times New Roman" w:hAnsi="Times New Roman" w:cs="Times New Roman"/>
                <w:sz w:val="24"/>
                <w:szCs w:val="24"/>
              </w:rPr>
            </w:pPr>
            <w:r w:rsidRPr="00EF3659">
              <w:rPr>
                <w:rFonts w:ascii="Times New Roman" w:hAnsi="Times New Roman" w:cs="Times New Roman"/>
                <w:sz w:val="24"/>
                <w:szCs w:val="24"/>
              </w:rPr>
              <w:t>РО - объем расходов на обслуживание муниципального долга;</w:t>
            </w:r>
          </w:p>
          <w:p w:rsidR="004434FC" w:rsidRPr="00EF3659" w:rsidRDefault="004434FC" w:rsidP="00D5179B">
            <w:pPr>
              <w:widowControl w:val="0"/>
              <w:autoSpaceDE w:val="0"/>
              <w:autoSpaceDN w:val="0"/>
              <w:adjustRightInd w:val="0"/>
              <w:jc w:val="both"/>
              <w:rPr>
                <w:rFonts w:ascii="Times New Roman" w:hAnsi="Times New Roman" w:cs="Times New Roman"/>
                <w:sz w:val="24"/>
                <w:szCs w:val="24"/>
              </w:rPr>
            </w:pPr>
            <w:proofErr w:type="gramStart"/>
            <w:r w:rsidRPr="00EF3659">
              <w:rPr>
                <w:rFonts w:ascii="Times New Roman" w:hAnsi="Times New Roman" w:cs="Times New Roman"/>
                <w:sz w:val="24"/>
                <w:szCs w:val="24"/>
              </w:rPr>
              <w:t>Р</w:t>
            </w:r>
            <w:proofErr w:type="gramEnd"/>
            <w:r w:rsidRPr="00EF3659">
              <w:rPr>
                <w:rFonts w:ascii="Times New Roman" w:hAnsi="Times New Roman" w:cs="Times New Roman"/>
                <w:sz w:val="24"/>
                <w:szCs w:val="24"/>
              </w:rPr>
              <w:t xml:space="preserve"> - объем расходов муниципального бюджета;</w:t>
            </w:r>
          </w:p>
          <w:p w:rsidR="004434FC" w:rsidRDefault="004434FC" w:rsidP="0017269D">
            <w:pPr>
              <w:widowControl w:val="0"/>
              <w:autoSpaceDE w:val="0"/>
              <w:autoSpaceDN w:val="0"/>
              <w:adjustRightInd w:val="0"/>
              <w:jc w:val="both"/>
              <w:rPr>
                <w:rFonts w:ascii="Calibri" w:hAnsi="Calibri" w:cs="Calibri"/>
              </w:rPr>
            </w:pPr>
            <w:r w:rsidRPr="00EF3659">
              <w:rPr>
                <w:rFonts w:ascii="Times New Roman" w:hAnsi="Times New Roman" w:cs="Times New Roman"/>
                <w:sz w:val="24"/>
                <w:szCs w:val="24"/>
              </w:rPr>
              <w:t>С - объем расходов муниципального бюджета, осуществляемых за счет субвенций из областного бюджета</w:t>
            </w:r>
            <w:r>
              <w:rPr>
                <w:rFonts w:ascii="Courier New" w:hAnsi="Courier New" w:cs="Courier New"/>
                <w:sz w:val="20"/>
                <w:szCs w:val="20"/>
              </w:rPr>
              <w:t xml:space="preserve"> </w:t>
            </w:r>
          </w:p>
        </w:tc>
        <w:tc>
          <w:tcPr>
            <w:tcW w:w="2835" w:type="dxa"/>
          </w:tcPr>
          <w:p w:rsidR="004434FC" w:rsidRPr="006614C0" w:rsidRDefault="004434FC" w:rsidP="00D5179B">
            <w:pPr>
              <w:widowControl w:val="0"/>
              <w:autoSpaceDE w:val="0"/>
              <w:autoSpaceDN w:val="0"/>
              <w:adjustRightInd w:val="0"/>
              <w:jc w:val="both"/>
              <w:rPr>
                <w:rFonts w:ascii="Times New Roman" w:hAnsi="Times New Roman" w:cs="Times New Roman"/>
                <w:sz w:val="24"/>
                <w:szCs w:val="24"/>
              </w:rPr>
            </w:pPr>
            <w:r w:rsidRPr="006614C0">
              <w:rPr>
                <w:rFonts w:ascii="Times New Roman" w:hAnsi="Times New Roman" w:cs="Times New Roman"/>
                <w:sz w:val="24"/>
                <w:szCs w:val="24"/>
              </w:rPr>
              <w:lastRenderedPageBreak/>
              <w:t xml:space="preserve">Решение Собрания о бюджете </w:t>
            </w:r>
            <w:r w:rsidRPr="006614C0">
              <w:rPr>
                <w:rFonts w:ascii="Times New Roman" w:hAnsi="Times New Roman" w:cs="Times New Roman"/>
                <w:sz w:val="24"/>
                <w:szCs w:val="24"/>
              </w:rPr>
              <w:lastRenderedPageBreak/>
              <w:t>муниципального образования «Холмский городской округ» на соответствующий финансовый год.</w:t>
            </w:r>
          </w:p>
          <w:p w:rsidR="004434FC" w:rsidRDefault="004434FC" w:rsidP="00D5179B">
            <w:pPr>
              <w:widowControl w:val="0"/>
              <w:autoSpaceDE w:val="0"/>
              <w:autoSpaceDN w:val="0"/>
              <w:adjustRightInd w:val="0"/>
              <w:jc w:val="both"/>
              <w:rPr>
                <w:rFonts w:ascii="Calibri" w:hAnsi="Calibri" w:cs="Calibri"/>
              </w:rPr>
            </w:pPr>
            <w:r w:rsidRPr="007C576F">
              <w:rPr>
                <w:rFonts w:ascii="Times New Roman" w:hAnsi="Times New Roman" w:cs="Times New Roman"/>
                <w:sz w:val="24"/>
                <w:szCs w:val="24"/>
              </w:rPr>
              <w:t xml:space="preserve">Отчет об исполнении бюджета </w:t>
            </w:r>
            <w:r>
              <w:rPr>
                <w:rFonts w:ascii="Times New Roman" w:hAnsi="Times New Roman" w:cs="Times New Roman"/>
                <w:sz w:val="24"/>
                <w:szCs w:val="24"/>
              </w:rPr>
              <w:t>м</w:t>
            </w:r>
            <w:r w:rsidRPr="007C576F">
              <w:rPr>
                <w:rFonts w:ascii="Times New Roman" w:hAnsi="Times New Roman" w:cs="Times New Roman"/>
                <w:sz w:val="24"/>
                <w:szCs w:val="24"/>
              </w:rPr>
              <w:t>униципального образования «Холмский городской округ» за</w:t>
            </w:r>
            <w:r>
              <w:rPr>
                <w:rFonts w:ascii="Times New Roman" w:hAnsi="Times New Roman" w:cs="Times New Roman"/>
                <w:sz w:val="24"/>
                <w:szCs w:val="24"/>
              </w:rPr>
              <w:t xml:space="preserve"> соответствующий период. </w:t>
            </w:r>
            <w:r w:rsidRPr="006D3B04">
              <w:rPr>
                <w:rFonts w:ascii="Times New Roman" w:hAnsi="Times New Roman" w:cs="Times New Roman"/>
                <w:sz w:val="24"/>
                <w:szCs w:val="24"/>
              </w:rPr>
              <w:t>Информация, находящаяся в распоряжении Финансового управления администрации муниципального образования «Холмский городской округ»</w:t>
            </w:r>
          </w:p>
        </w:tc>
        <w:tc>
          <w:tcPr>
            <w:tcW w:w="4046" w:type="dxa"/>
          </w:tcPr>
          <w:p w:rsidR="004434FC" w:rsidRPr="002562C0" w:rsidRDefault="004434FC" w:rsidP="00D5179B">
            <w:pPr>
              <w:widowControl w:val="0"/>
              <w:autoSpaceDE w:val="0"/>
              <w:autoSpaceDN w:val="0"/>
              <w:adjustRightInd w:val="0"/>
              <w:rPr>
                <w:rFonts w:ascii="Times New Roman" w:hAnsi="Times New Roman" w:cs="Times New Roman"/>
                <w:sz w:val="24"/>
                <w:szCs w:val="24"/>
                <w:vertAlign w:val="subscript"/>
              </w:rPr>
            </w:pPr>
            <w:r w:rsidRPr="002562C0">
              <w:rPr>
                <w:rFonts w:ascii="Times New Roman" w:hAnsi="Times New Roman" w:cs="Times New Roman"/>
                <w:sz w:val="24"/>
                <w:szCs w:val="24"/>
              </w:rPr>
              <w:lastRenderedPageBreak/>
              <w:t xml:space="preserve">              П</w:t>
            </w:r>
            <w:r>
              <w:rPr>
                <w:rFonts w:ascii="Times New Roman" w:hAnsi="Times New Roman" w:cs="Times New Roman"/>
                <w:sz w:val="24"/>
                <w:szCs w:val="24"/>
                <w:vertAlign w:val="subscript"/>
              </w:rPr>
              <w:t>8</w:t>
            </w:r>
          </w:p>
          <w:p w:rsidR="004434FC" w:rsidRPr="002562C0"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8</w:t>
            </w:r>
            <w:r w:rsidRPr="002562C0">
              <w:rPr>
                <w:rFonts w:ascii="Times New Roman" w:hAnsi="Times New Roman" w:cs="Times New Roman"/>
                <w:sz w:val="24"/>
                <w:szCs w:val="24"/>
              </w:rPr>
              <w:t xml:space="preserve"> = --------  , где:</w:t>
            </w:r>
          </w:p>
          <w:p w:rsidR="004434FC" w:rsidRDefault="004434FC" w:rsidP="00D5179B">
            <w:pPr>
              <w:widowControl w:val="0"/>
              <w:autoSpaceDE w:val="0"/>
              <w:autoSpaceDN w:val="0"/>
              <w:adjustRightInd w:val="0"/>
              <w:jc w:val="both"/>
              <w:rPr>
                <w:rFonts w:ascii="Times New Roman" w:hAnsi="Times New Roman" w:cs="Times New Roman"/>
                <w:sz w:val="24"/>
                <w:szCs w:val="24"/>
                <w:vertAlign w:val="subscript"/>
              </w:rPr>
            </w:pPr>
            <w:r w:rsidRPr="002562C0">
              <w:rPr>
                <w:rFonts w:ascii="Times New Roman" w:hAnsi="Times New Roman" w:cs="Times New Roman"/>
                <w:sz w:val="24"/>
                <w:szCs w:val="24"/>
              </w:rPr>
              <w:lastRenderedPageBreak/>
              <w:t xml:space="preserve">              К</w:t>
            </w:r>
            <w:r>
              <w:rPr>
                <w:rFonts w:ascii="Times New Roman" w:hAnsi="Times New Roman" w:cs="Times New Roman"/>
                <w:sz w:val="24"/>
                <w:szCs w:val="24"/>
                <w:vertAlign w:val="subscript"/>
              </w:rPr>
              <w:t>8</w:t>
            </w:r>
          </w:p>
          <w:p w:rsidR="004434FC" w:rsidRDefault="004434FC" w:rsidP="00D5179B">
            <w:pPr>
              <w:widowControl w:val="0"/>
              <w:autoSpaceDE w:val="0"/>
              <w:autoSpaceDN w:val="0"/>
              <w:adjustRightInd w:val="0"/>
              <w:jc w:val="both"/>
              <w:rPr>
                <w:rFonts w:ascii="Times New Roman" w:hAnsi="Times New Roman" w:cs="Times New Roman"/>
                <w:sz w:val="24"/>
                <w:szCs w:val="24"/>
                <w:vertAlign w:val="subscript"/>
              </w:rPr>
            </w:pPr>
          </w:p>
          <w:p w:rsidR="004434FC" w:rsidRPr="006614C0"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8</w:t>
            </w:r>
            <w:r w:rsidRPr="006614C0">
              <w:rPr>
                <w:rFonts w:ascii="Times New Roman" w:hAnsi="Times New Roman" w:cs="Times New Roman"/>
                <w:sz w:val="24"/>
                <w:szCs w:val="24"/>
              </w:rPr>
              <w:t xml:space="preserve"> - оценочное значение показателя;</w:t>
            </w:r>
          </w:p>
          <w:p w:rsidR="004434FC" w:rsidRPr="006614C0" w:rsidRDefault="004434FC" w:rsidP="00D5179B">
            <w:pPr>
              <w:widowControl w:val="0"/>
              <w:autoSpaceDE w:val="0"/>
              <w:autoSpaceDN w:val="0"/>
              <w:adjustRightInd w:val="0"/>
              <w:jc w:val="both"/>
              <w:rPr>
                <w:rFonts w:ascii="Times New Roman" w:hAnsi="Times New Roman" w:cs="Times New Roman"/>
                <w:sz w:val="24"/>
                <w:szCs w:val="24"/>
              </w:rPr>
            </w:pPr>
            <w:r w:rsidRPr="006614C0">
              <w:rPr>
                <w:rFonts w:ascii="Times New Roman" w:hAnsi="Times New Roman" w:cs="Times New Roman"/>
                <w:sz w:val="24"/>
                <w:szCs w:val="24"/>
              </w:rPr>
              <w:t>К</w:t>
            </w:r>
            <w:r>
              <w:rPr>
                <w:rFonts w:ascii="Times New Roman" w:hAnsi="Times New Roman" w:cs="Times New Roman"/>
                <w:sz w:val="24"/>
                <w:szCs w:val="24"/>
                <w:vertAlign w:val="subscript"/>
              </w:rPr>
              <w:t>8</w:t>
            </w:r>
            <w:r w:rsidRPr="006614C0">
              <w:rPr>
                <w:rFonts w:ascii="Times New Roman" w:hAnsi="Times New Roman" w:cs="Times New Roman"/>
                <w:sz w:val="24"/>
                <w:szCs w:val="24"/>
              </w:rPr>
              <w:t xml:space="preserve"> - фактическое значение индикатора за рассматриваемый период;</w:t>
            </w:r>
          </w:p>
          <w:p w:rsidR="004434FC" w:rsidRPr="006614C0" w:rsidRDefault="004434FC" w:rsidP="00D5179B">
            <w:pPr>
              <w:widowControl w:val="0"/>
              <w:autoSpaceDE w:val="0"/>
              <w:autoSpaceDN w:val="0"/>
              <w:adjustRightInd w:val="0"/>
              <w:jc w:val="both"/>
              <w:rPr>
                <w:rFonts w:ascii="Times New Roman" w:hAnsi="Times New Roman" w:cs="Times New Roman"/>
                <w:sz w:val="24"/>
                <w:szCs w:val="24"/>
                <w:vertAlign w:val="subscript"/>
              </w:rPr>
            </w:pPr>
            <w:r w:rsidRPr="006614C0">
              <w:rPr>
                <w:rFonts w:ascii="Times New Roman" w:hAnsi="Times New Roman" w:cs="Times New Roman"/>
                <w:sz w:val="24"/>
                <w:szCs w:val="24"/>
              </w:rPr>
              <w:t>П</w:t>
            </w:r>
            <w:r>
              <w:rPr>
                <w:rFonts w:ascii="Times New Roman" w:hAnsi="Times New Roman" w:cs="Times New Roman"/>
                <w:sz w:val="24"/>
                <w:szCs w:val="24"/>
                <w:vertAlign w:val="subscript"/>
              </w:rPr>
              <w:t>8</w:t>
            </w:r>
            <w:r w:rsidRPr="006614C0">
              <w:rPr>
                <w:rFonts w:ascii="Times New Roman" w:hAnsi="Times New Roman" w:cs="Times New Roman"/>
                <w:sz w:val="24"/>
                <w:szCs w:val="24"/>
              </w:rPr>
              <w:t xml:space="preserve">  - плановое значение достижения индикатора за рассматриваемый период;</w:t>
            </w:r>
          </w:p>
          <w:p w:rsidR="004434FC" w:rsidRDefault="004434FC" w:rsidP="00D5179B">
            <w:pPr>
              <w:widowControl w:val="0"/>
              <w:autoSpaceDE w:val="0"/>
              <w:autoSpaceDN w:val="0"/>
              <w:adjustRightInd w:val="0"/>
              <w:jc w:val="both"/>
              <w:rPr>
                <w:rFonts w:ascii="Calibri" w:hAnsi="Calibri" w:cs="Calibri"/>
              </w:rPr>
            </w:pPr>
            <w:r w:rsidRPr="006614C0">
              <w:rPr>
                <w:rFonts w:ascii="Times New Roman" w:hAnsi="Times New Roman" w:cs="Times New Roman"/>
                <w:sz w:val="24"/>
                <w:szCs w:val="24"/>
              </w:rPr>
              <w:t xml:space="preserve">Принимает положительное значение при </w:t>
            </w: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8</w:t>
            </w:r>
            <w:r w:rsidRPr="006614C0">
              <w:rPr>
                <w:rFonts w:ascii="Times New Roman" w:hAnsi="Times New Roman" w:cs="Times New Roman"/>
                <w:sz w:val="24"/>
                <w:szCs w:val="24"/>
              </w:rPr>
              <w:t xml:space="preserve"> </w:t>
            </w:r>
            <w:r w:rsidRPr="008A6171">
              <w:rPr>
                <w:rFonts w:ascii="Times New Roman" w:hAnsi="Times New Roman" w:cs="Times New Roman"/>
                <w:sz w:val="24"/>
                <w:szCs w:val="24"/>
              </w:rPr>
              <w:t>≥</w:t>
            </w:r>
            <w:r w:rsidRPr="006614C0">
              <w:rPr>
                <w:rFonts w:ascii="Times New Roman" w:hAnsi="Times New Roman" w:cs="Times New Roman"/>
                <w:sz w:val="24"/>
                <w:szCs w:val="24"/>
              </w:rPr>
              <w:t xml:space="preserve">  1 </w:t>
            </w:r>
          </w:p>
        </w:tc>
      </w:tr>
      <w:tr w:rsidR="004434FC" w:rsidTr="00D5179B">
        <w:tc>
          <w:tcPr>
            <w:tcW w:w="675" w:type="dxa"/>
          </w:tcPr>
          <w:p w:rsidR="004434FC" w:rsidRPr="00CD7919" w:rsidRDefault="004434FC" w:rsidP="00D5179B">
            <w:pPr>
              <w:widowControl w:val="0"/>
              <w:autoSpaceDE w:val="0"/>
              <w:autoSpaceDN w:val="0"/>
              <w:adjustRightInd w:val="0"/>
              <w:jc w:val="center"/>
              <w:rPr>
                <w:rFonts w:ascii="Times New Roman" w:hAnsi="Times New Roman" w:cs="Times New Roman"/>
                <w:sz w:val="24"/>
                <w:szCs w:val="24"/>
              </w:rPr>
            </w:pPr>
            <w:r w:rsidRPr="00CD7919">
              <w:rPr>
                <w:rFonts w:ascii="Times New Roman" w:hAnsi="Times New Roman" w:cs="Times New Roman"/>
                <w:sz w:val="24"/>
                <w:szCs w:val="24"/>
              </w:rPr>
              <w:lastRenderedPageBreak/>
              <w:t>9.</w:t>
            </w:r>
          </w:p>
        </w:tc>
        <w:tc>
          <w:tcPr>
            <w:tcW w:w="3261" w:type="dxa"/>
          </w:tcPr>
          <w:p w:rsidR="004434FC" w:rsidRDefault="004434FC" w:rsidP="00D5179B">
            <w:pPr>
              <w:widowControl w:val="0"/>
              <w:autoSpaceDE w:val="0"/>
              <w:autoSpaceDN w:val="0"/>
              <w:adjustRightInd w:val="0"/>
              <w:jc w:val="both"/>
              <w:rPr>
                <w:rFonts w:ascii="Calibri" w:hAnsi="Calibri" w:cs="Calibri"/>
              </w:rPr>
            </w:pPr>
            <w:r w:rsidRPr="00CD7919">
              <w:rPr>
                <w:rFonts w:ascii="Times New Roman" w:hAnsi="Times New Roman" w:cs="Times New Roman"/>
                <w:sz w:val="24"/>
                <w:szCs w:val="24"/>
              </w:rPr>
              <w:t>Отношение объема выплат по муниципальным  гарантиям муниципального образования «Холмский городской округ» к общему объему предоставленных муниципальных гарантий</w:t>
            </w:r>
          </w:p>
        </w:tc>
        <w:tc>
          <w:tcPr>
            <w:tcW w:w="3969" w:type="dxa"/>
          </w:tcPr>
          <w:p w:rsidR="004434FC" w:rsidRDefault="004434FC" w:rsidP="00D5179B">
            <w:pPr>
              <w:widowControl w:val="0"/>
              <w:autoSpaceDE w:val="0"/>
              <w:autoSpaceDN w:val="0"/>
              <w:adjustRightInd w:val="0"/>
              <w:jc w:val="both"/>
              <w:rPr>
                <w:rFonts w:ascii="Times New Roman" w:hAnsi="Times New Roman" w:cs="Times New Roman"/>
                <w:sz w:val="24"/>
                <w:szCs w:val="24"/>
              </w:rPr>
            </w:pPr>
            <w:r w:rsidRPr="00EF3659">
              <w:rPr>
                <w:rFonts w:ascii="Times New Roman" w:hAnsi="Times New Roman" w:cs="Times New Roman"/>
                <w:sz w:val="24"/>
                <w:szCs w:val="24"/>
              </w:rPr>
              <w:t>К</w:t>
            </w:r>
            <w:proofErr w:type="gramStart"/>
            <w:r w:rsidRPr="00EF3659">
              <w:rPr>
                <w:rFonts w:ascii="Times New Roman" w:hAnsi="Times New Roman" w:cs="Times New Roman"/>
                <w:sz w:val="24"/>
                <w:szCs w:val="24"/>
                <w:vertAlign w:val="subscript"/>
              </w:rPr>
              <w:t>9</w:t>
            </w:r>
            <w:proofErr w:type="gramEnd"/>
            <w:r w:rsidRPr="00EF3659">
              <w:rPr>
                <w:rFonts w:ascii="Times New Roman" w:hAnsi="Times New Roman" w:cs="Times New Roman"/>
                <w:sz w:val="24"/>
                <w:szCs w:val="24"/>
              </w:rPr>
              <w:t xml:space="preserve">   = ВМГ / ОМГ x 100, где:</w:t>
            </w:r>
          </w:p>
          <w:p w:rsidR="004434FC" w:rsidRDefault="004434FC" w:rsidP="00D5179B">
            <w:pPr>
              <w:widowControl w:val="0"/>
              <w:autoSpaceDE w:val="0"/>
              <w:autoSpaceDN w:val="0"/>
              <w:adjustRightInd w:val="0"/>
              <w:jc w:val="both"/>
              <w:rPr>
                <w:rFonts w:ascii="Times New Roman" w:hAnsi="Times New Roman" w:cs="Times New Roman"/>
                <w:sz w:val="24"/>
                <w:szCs w:val="24"/>
              </w:rPr>
            </w:pPr>
          </w:p>
          <w:p w:rsidR="004434FC" w:rsidRPr="00EF3659" w:rsidRDefault="004434FC" w:rsidP="00D5179B">
            <w:pPr>
              <w:widowControl w:val="0"/>
              <w:autoSpaceDE w:val="0"/>
              <w:autoSpaceDN w:val="0"/>
              <w:adjustRightInd w:val="0"/>
              <w:jc w:val="both"/>
              <w:rPr>
                <w:rFonts w:ascii="Times New Roman" w:hAnsi="Times New Roman" w:cs="Times New Roman"/>
                <w:sz w:val="24"/>
                <w:szCs w:val="24"/>
              </w:rPr>
            </w:pPr>
            <w:r w:rsidRPr="00EF3659">
              <w:rPr>
                <w:rFonts w:ascii="Times New Roman" w:hAnsi="Times New Roman" w:cs="Times New Roman"/>
                <w:sz w:val="24"/>
                <w:szCs w:val="24"/>
              </w:rPr>
              <w:t>К</w:t>
            </w:r>
            <w:proofErr w:type="gramStart"/>
            <w:r w:rsidRPr="00EF3659">
              <w:rPr>
                <w:rFonts w:ascii="Times New Roman" w:hAnsi="Times New Roman" w:cs="Times New Roman"/>
                <w:sz w:val="24"/>
                <w:szCs w:val="24"/>
                <w:vertAlign w:val="subscript"/>
              </w:rPr>
              <w:t>9</w:t>
            </w:r>
            <w:proofErr w:type="gramEnd"/>
            <w:r w:rsidRPr="00EF3659">
              <w:rPr>
                <w:rFonts w:ascii="Times New Roman" w:hAnsi="Times New Roman" w:cs="Times New Roman"/>
                <w:sz w:val="24"/>
                <w:szCs w:val="24"/>
              </w:rPr>
              <w:t xml:space="preserve"> - значение индикатора;</w:t>
            </w:r>
          </w:p>
          <w:p w:rsidR="004434FC" w:rsidRPr="00EF3659" w:rsidRDefault="004434FC" w:rsidP="00D5179B">
            <w:pPr>
              <w:widowControl w:val="0"/>
              <w:autoSpaceDE w:val="0"/>
              <w:autoSpaceDN w:val="0"/>
              <w:adjustRightInd w:val="0"/>
              <w:jc w:val="both"/>
              <w:rPr>
                <w:rFonts w:ascii="Times New Roman" w:hAnsi="Times New Roman" w:cs="Times New Roman"/>
                <w:sz w:val="24"/>
                <w:szCs w:val="24"/>
              </w:rPr>
            </w:pPr>
            <w:r w:rsidRPr="00EF3659">
              <w:rPr>
                <w:rFonts w:ascii="Times New Roman" w:hAnsi="Times New Roman" w:cs="Times New Roman"/>
                <w:sz w:val="24"/>
                <w:szCs w:val="24"/>
              </w:rPr>
              <w:t>ВМГ - объем выплат из муниципального бюджета по муниципальным гарантиям муниципального образования «Холмский городской округ» в отчетном периоде;</w:t>
            </w:r>
          </w:p>
          <w:p w:rsidR="004434FC" w:rsidRDefault="004434FC" w:rsidP="00D5179B">
            <w:pPr>
              <w:widowControl w:val="0"/>
              <w:autoSpaceDE w:val="0"/>
              <w:autoSpaceDN w:val="0"/>
              <w:adjustRightInd w:val="0"/>
              <w:jc w:val="both"/>
              <w:rPr>
                <w:rFonts w:ascii="Calibri" w:hAnsi="Calibri" w:cs="Calibri"/>
              </w:rPr>
            </w:pPr>
            <w:r w:rsidRPr="00EF3659">
              <w:rPr>
                <w:rFonts w:ascii="Times New Roman" w:hAnsi="Times New Roman" w:cs="Times New Roman"/>
                <w:sz w:val="24"/>
                <w:szCs w:val="24"/>
              </w:rPr>
              <w:t xml:space="preserve">ОМГ - общий объем муниципального долга по предоставленным муниципальным гарантиям муниципального образования «Холмский городской </w:t>
            </w:r>
            <w:r w:rsidRPr="00EF3659">
              <w:rPr>
                <w:rFonts w:ascii="Times New Roman" w:hAnsi="Times New Roman" w:cs="Times New Roman"/>
                <w:sz w:val="24"/>
                <w:szCs w:val="24"/>
              </w:rPr>
              <w:lastRenderedPageBreak/>
              <w:t>округ» на начало отчетного периода</w:t>
            </w:r>
            <w:r>
              <w:rPr>
                <w:rFonts w:ascii="Courier New" w:hAnsi="Courier New" w:cs="Courier New"/>
                <w:sz w:val="20"/>
                <w:szCs w:val="20"/>
              </w:rPr>
              <w:t xml:space="preserve"> </w:t>
            </w:r>
          </w:p>
        </w:tc>
        <w:tc>
          <w:tcPr>
            <w:tcW w:w="2835" w:type="dxa"/>
          </w:tcPr>
          <w:p w:rsidR="004434FC" w:rsidRDefault="004434FC" w:rsidP="00D5179B">
            <w:pPr>
              <w:widowControl w:val="0"/>
              <w:autoSpaceDE w:val="0"/>
              <w:autoSpaceDN w:val="0"/>
              <w:adjustRightInd w:val="0"/>
              <w:jc w:val="both"/>
              <w:rPr>
                <w:rFonts w:ascii="Calibri" w:hAnsi="Calibri" w:cs="Calibri"/>
              </w:rPr>
            </w:pPr>
            <w:r w:rsidRPr="006D3B04">
              <w:rPr>
                <w:rFonts w:ascii="Times New Roman" w:hAnsi="Times New Roman" w:cs="Times New Roman"/>
                <w:sz w:val="24"/>
                <w:szCs w:val="24"/>
              </w:rPr>
              <w:lastRenderedPageBreak/>
              <w:t xml:space="preserve">Информация, находящаяся в распоряжении Финансового управления </w:t>
            </w:r>
          </w:p>
        </w:tc>
        <w:tc>
          <w:tcPr>
            <w:tcW w:w="4046" w:type="dxa"/>
          </w:tcPr>
          <w:p w:rsidR="004434FC" w:rsidRPr="00EF3659" w:rsidRDefault="004434FC" w:rsidP="00D5179B">
            <w:pPr>
              <w:widowControl w:val="0"/>
              <w:autoSpaceDE w:val="0"/>
              <w:autoSpaceDN w:val="0"/>
              <w:adjustRightInd w:val="0"/>
              <w:jc w:val="both"/>
              <w:rPr>
                <w:rFonts w:ascii="Times New Roman" w:hAnsi="Times New Roman" w:cs="Times New Roman"/>
                <w:sz w:val="24"/>
                <w:szCs w:val="24"/>
              </w:rPr>
            </w:pPr>
            <w:r w:rsidRPr="00EF3659">
              <w:rPr>
                <w:rFonts w:ascii="Times New Roman" w:hAnsi="Times New Roman" w:cs="Times New Roman"/>
                <w:sz w:val="24"/>
                <w:szCs w:val="24"/>
              </w:rPr>
              <w:t xml:space="preserve">Принимает положительное значение при </w:t>
            </w: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9</w:t>
            </w:r>
            <w:r w:rsidRPr="006614C0">
              <w:rPr>
                <w:rFonts w:ascii="Times New Roman" w:hAnsi="Times New Roman" w:cs="Times New Roman"/>
                <w:sz w:val="24"/>
                <w:szCs w:val="24"/>
              </w:rPr>
              <w:t xml:space="preserve"> </w:t>
            </w:r>
            <w:r w:rsidRPr="00EF3659">
              <w:rPr>
                <w:rFonts w:ascii="Times New Roman" w:hAnsi="Times New Roman" w:cs="Times New Roman"/>
                <w:sz w:val="24"/>
                <w:szCs w:val="24"/>
              </w:rPr>
              <w:t xml:space="preserve">равному плановому значению показателя  </w:t>
            </w:r>
          </w:p>
        </w:tc>
      </w:tr>
      <w:tr w:rsidR="004434FC" w:rsidTr="00D5179B">
        <w:tc>
          <w:tcPr>
            <w:tcW w:w="675" w:type="dxa"/>
          </w:tcPr>
          <w:p w:rsidR="004434FC" w:rsidRPr="00CD7919" w:rsidRDefault="004434FC"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lastRenderedPageBreak/>
              <w:t>10.</w:t>
            </w:r>
          </w:p>
        </w:tc>
        <w:tc>
          <w:tcPr>
            <w:tcW w:w="3261" w:type="dxa"/>
          </w:tcPr>
          <w:p w:rsidR="004434FC" w:rsidRPr="00CD7919"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С</w:t>
            </w:r>
            <w:r w:rsidRPr="00044C54">
              <w:rPr>
                <w:rFonts w:ascii="Times New Roman" w:hAnsi="Times New Roman" w:cs="Times New Roman"/>
                <w:sz w:val="24"/>
                <w:szCs w:val="24"/>
              </w:rPr>
              <w:t xml:space="preserve">оответствие объема резервного фонда администрации </w:t>
            </w:r>
            <w:r>
              <w:rPr>
                <w:rFonts w:ascii="Times New Roman" w:hAnsi="Times New Roman" w:cs="Times New Roman"/>
                <w:sz w:val="24"/>
                <w:szCs w:val="24"/>
              </w:rPr>
              <w:t xml:space="preserve">муниципального образования «Холмский городской  округ» </w:t>
            </w:r>
            <w:r w:rsidRPr="00044C54">
              <w:rPr>
                <w:rFonts w:ascii="Times New Roman" w:hAnsi="Times New Roman" w:cs="Times New Roman"/>
                <w:sz w:val="24"/>
                <w:szCs w:val="24"/>
              </w:rPr>
              <w:t>к общему объему расходов согласно бюджетному законодательству</w:t>
            </w:r>
          </w:p>
        </w:tc>
        <w:tc>
          <w:tcPr>
            <w:tcW w:w="3969" w:type="dxa"/>
          </w:tcPr>
          <w:p w:rsidR="004434FC" w:rsidRDefault="004434FC" w:rsidP="00D5179B">
            <w:pPr>
              <w:autoSpaceDE w:val="0"/>
              <w:autoSpaceDN w:val="0"/>
              <w:adjustRightInd w:val="0"/>
              <w:rPr>
                <w:rFonts w:ascii="Times New Roman" w:hAnsi="Times New Roman" w:cs="Times New Roman"/>
                <w:noProof/>
                <w:sz w:val="24"/>
                <w:szCs w:val="24"/>
                <w:lang w:eastAsia="ru-RU"/>
              </w:rPr>
            </w:pPr>
            <w:r w:rsidRPr="00EF3659">
              <w:rPr>
                <w:rFonts w:ascii="Times New Roman" w:hAnsi="Times New Roman" w:cs="Times New Roman"/>
                <w:sz w:val="24"/>
                <w:szCs w:val="24"/>
              </w:rPr>
              <w:t>К</w:t>
            </w:r>
            <w:r>
              <w:rPr>
                <w:rFonts w:ascii="Times New Roman" w:hAnsi="Times New Roman" w:cs="Times New Roman"/>
                <w:sz w:val="24"/>
                <w:szCs w:val="24"/>
                <w:vertAlign w:val="subscript"/>
              </w:rPr>
              <w:t>10</w:t>
            </w:r>
            <w:proofErr w:type="gramStart"/>
            <w:r w:rsidRPr="00EF3659">
              <w:rPr>
                <w:rFonts w:ascii="Times New Roman" w:hAnsi="Times New Roman" w:cs="Times New Roman"/>
                <w:sz w:val="24"/>
                <w:szCs w:val="24"/>
              </w:rPr>
              <w:t xml:space="preserve"> = </w:t>
            </w:r>
            <w:r>
              <w:rPr>
                <w:rFonts w:ascii="Times New Roman" w:hAnsi="Times New Roman" w:cs="Times New Roman"/>
                <w:sz w:val="24"/>
                <w:szCs w:val="24"/>
              </w:rPr>
              <w:t>А</w:t>
            </w:r>
            <w:proofErr w:type="gramEnd"/>
            <w:r w:rsidRPr="00EF3659">
              <w:rPr>
                <w:rFonts w:ascii="Times New Roman" w:hAnsi="Times New Roman" w:cs="Times New Roman"/>
                <w:sz w:val="24"/>
                <w:szCs w:val="24"/>
              </w:rPr>
              <w:t xml:space="preserve"> / </w:t>
            </w:r>
            <w:r>
              <w:rPr>
                <w:rFonts w:ascii="Times New Roman" w:hAnsi="Times New Roman" w:cs="Times New Roman"/>
                <w:sz w:val="24"/>
                <w:szCs w:val="24"/>
              </w:rPr>
              <w:t>В</w:t>
            </w:r>
            <w:r w:rsidRPr="00EF3659">
              <w:rPr>
                <w:rFonts w:ascii="Times New Roman" w:hAnsi="Times New Roman" w:cs="Times New Roman"/>
                <w:sz w:val="24"/>
                <w:szCs w:val="24"/>
              </w:rPr>
              <w:t xml:space="preserve"> x 100, где</w:t>
            </w:r>
            <w:r>
              <w:rPr>
                <w:rFonts w:ascii="Times New Roman" w:hAnsi="Times New Roman" w:cs="Times New Roman"/>
                <w:sz w:val="24"/>
                <w:szCs w:val="24"/>
              </w:rPr>
              <w:t>:</w:t>
            </w:r>
          </w:p>
          <w:p w:rsidR="004434FC" w:rsidRDefault="004434FC" w:rsidP="00D5179B">
            <w:pPr>
              <w:autoSpaceDE w:val="0"/>
              <w:autoSpaceDN w:val="0"/>
              <w:adjustRightInd w:val="0"/>
              <w:rPr>
                <w:rFonts w:ascii="Times New Roman" w:hAnsi="Times New Roman" w:cs="Times New Roman"/>
                <w:sz w:val="24"/>
                <w:szCs w:val="24"/>
              </w:rPr>
            </w:pPr>
          </w:p>
          <w:p w:rsidR="004434FC" w:rsidRDefault="004434FC" w:rsidP="00D5179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К</w:t>
            </w:r>
            <w:r>
              <w:rPr>
                <w:rFonts w:ascii="Times New Roman" w:hAnsi="Times New Roman" w:cs="Times New Roman"/>
                <w:sz w:val="24"/>
                <w:szCs w:val="24"/>
                <w:vertAlign w:val="subscript"/>
              </w:rPr>
              <w:t xml:space="preserve">10– </w:t>
            </w:r>
            <w:r w:rsidRPr="00CD7919">
              <w:rPr>
                <w:rFonts w:ascii="Times New Roman" w:hAnsi="Times New Roman" w:cs="Times New Roman"/>
                <w:sz w:val="24"/>
                <w:szCs w:val="24"/>
              </w:rPr>
              <w:t xml:space="preserve">значение </w:t>
            </w:r>
            <w:r>
              <w:rPr>
                <w:rFonts w:ascii="Times New Roman" w:hAnsi="Times New Roman" w:cs="Times New Roman"/>
                <w:sz w:val="24"/>
                <w:szCs w:val="24"/>
              </w:rPr>
              <w:t>индикатора;</w:t>
            </w:r>
          </w:p>
          <w:p w:rsidR="004434FC" w:rsidRPr="00CD7919" w:rsidRDefault="004434FC" w:rsidP="00D5179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А – объем резервного фонда администрации муниципального образования «Холмский городской округ»</w:t>
            </w:r>
          </w:p>
          <w:p w:rsidR="004434FC" w:rsidRPr="00EF3659" w:rsidRDefault="004434FC" w:rsidP="00D5179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 - общий объем расходов муниципального бюджета</w:t>
            </w:r>
          </w:p>
        </w:tc>
        <w:tc>
          <w:tcPr>
            <w:tcW w:w="2835" w:type="dxa"/>
          </w:tcPr>
          <w:p w:rsidR="004434FC" w:rsidRPr="006614C0" w:rsidRDefault="004434FC" w:rsidP="00D5179B">
            <w:pPr>
              <w:widowControl w:val="0"/>
              <w:autoSpaceDE w:val="0"/>
              <w:autoSpaceDN w:val="0"/>
              <w:adjustRightInd w:val="0"/>
              <w:jc w:val="both"/>
              <w:rPr>
                <w:rFonts w:ascii="Times New Roman" w:hAnsi="Times New Roman" w:cs="Times New Roman"/>
                <w:sz w:val="24"/>
                <w:szCs w:val="24"/>
              </w:rPr>
            </w:pPr>
            <w:r w:rsidRPr="006614C0">
              <w:rPr>
                <w:rFonts w:ascii="Times New Roman" w:hAnsi="Times New Roman" w:cs="Times New Roman"/>
                <w:sz w:val="24"/>
                <w:szCs w:val="24"/>
              </w:rPr>
              <w:t>Решение Собрания о бюджете муниципального образования «Холмский городской округ» на соответствующий финансовый год.</w:t>
            </w:r>
          </w:p>
          <w:p w:rsidR="004434FC" w:rsidRPr="006D3B04" w:rsidRDefault="004434FC" w:rsidP="00D5179B">
            <w:pPr>
              <w:widowControl w:val="0"/>
              <w:autoSpaceDE w:val="0"/>
              <w:autoSpaceDN w:val="0"/>
              <w:adjustRightInd w:val="0"/>
              <w:jc w:val="both"/>
              <w:rPr>
                <w:rFonts w:ascii="Times New Roman" w:hAnsi="Times New Roman" w:cs="Times New Roman"/>
                <w:sz w:val="24"/>
                <w:szCs w:val="24"/>
              </w:rPr>
            </w:pPr>
          </w:p>
        </w:tc>
        <w:tc>
          <w:tcPr>
            <w:tcW w:w="4046" w:type="dxa"/>
          </w:tcPr>
          <w:p w:rsidR="00994E25" w:rsidRPr="002562C0" w:rsidRDefault="00994E25" w:rsidP="00994E25">
            <w:pPr>
              <w:widowControl w:val="0"/>
              <w:autoSpaceDE w:val="0"/>
              <w:autoSpaceDN w:val="0"/>
              <w:adjustRightInd w:val="0"/>
              <w:rPr>
                <w:rFonts w:ascii="Times New Roman" w:hAnsi="Times New Roman" w:cs="Times New Roman"/>
                <w:sz w:val="24"/>
                <w:szCs w:val="24"/>
                <w:vertAlign w:val="subscript"/>
              </w:rPr>
            </w:pPr>
            <w:r w:rsidRPr="002562C0">
              <w:rPr>
                <w:rFonts w:ascii="Times New Roman" w:hAnsi="Times New Roman" w:cs="Times New Roman"/>
                <w:sz w:val="24"/>
                <w:szCs w:val="24"/>
              </w:rPr>
              <w:t xml:space="preserve">              </w:t>
            </w:r>
            <w:r>
              <w:rPr>
                <w:rFonts w:ascii="Times New Roman" w:hAnsi="Times New Roman" w:cs="Times New Roman"/>
                <w:sz w:val="24"/>
                <w:szCs w:val="24"/>
              </w:rPr>
              <w:t>К</w:t>
            </w:r>
            <w:r>
              <w:rPr>
                <w:rFonts w:ascii="Times New Roman" w:hAnsi="Times New Roman" w:cs="Times New Roman"/>
                <w:sz w:val="24"/>
                <w:szCs w:val="24"/>
                <w:vertAlign w:val="subscript"/>
              </w:rPr>
              <w:t>10</w:t>
            </w:r>
          </w:p>
          <w:p w:rsidR="00994E25" w:rsidRPr="002562C0" w:rsidRDefault="00994E25" w:rsidP="00994E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10</w:t>
            </w:r>
            <w:r w:rsidRPr="002562C0">
              <w:rPr>
                <w:rFonts w:ascii="Times New Roman" w:hAnsi="Times New Roman" w:cs="Times New Roman"/>
                <w:sz w:val="24"/>
                <w:szCs w:val="24"/>
              </w:rPr>
              <w:t xml:space="preserve"> = --------  , где:</w:t>
            </w:r>
          </w:p>
          <w:p w:rsidR="00994E25" w:rsidRDefault="00994E25" w:rsidP="00994E25">
            <w:pPr>
              <w:widowControl w:val="0"/>
              <w:autoSpaceDE w:val="0"/>
              <w:autoSpaceDN w:val="0"/>
              <w:adjustRightInd w:val="0"/>
              <w:jc w:val="both"/>
              <w:rPr>
                <w:rFonts w:ascii="Times New Roman" w:hAnsi="Times New Roman" w:cs="Times New Roman"/>
                <w:sz w:val="24"/>
                <w:szCs w:val="24"/>
                <w:vertAlign w:val="subscript"/>
              </w:rPr>
            </w:pPr>
            <w:r w:rsidRPr="002562C0">
              <w:rPr>
                <w:rFonts w:ascii="Times New Roman" w:hAnsi="Times New Roman" w:cs="Times New Roman"/>
                <w:sz w:val="24"/>
                <w:szCs w:val="24"/>
              </w:rPr>
              <w:t xml:space="preserve">              </w:t>
            </w:r>
            <w:r>
              <w:rPr>
                <w:rFonts w:ascii="Times New Roman" w:hAnsi="Times New Roman" w:cs="Times New Roman"/>
                <w:sz w:val="24"/>
                <w:szCs w:val="24"/>
              </w:rPr>
              <w:t>П</w:t>
            </w:r>
            <w:r>
              <w:rPr>
                <w:rFonts w:ascii="Times New Roman" w:hAnsi="Times New Roman" w:cs="Times New Roman"/>
                <w:sz w:val="24"/>
                <w:szCs w:val="24"/>
                <w:vertAlign w:val="subscript"/>
              </w:rPr>
              <w:t>10</w:t>
            </w:r>
          </w:p>
          <w:p w:rsidR="004434FC" w:rsidRDefault="004434FC" w:rsidP="00D5179B">
            <w:pPr>
              <w:autoSpaceDE w:val="0"/>
              <w:autoSpaceDN w:val="0"/>
              <w:adjustRightInd w:val="0"/>
              <w:rPr>
                <w:rFonts w:ascii="Times New Roman" w:hAnsi="Times New Roman" w:cs="Times New Roman"/>
                <w:noProof/>
                <w:sz w:val="24"/>
                <w:szCs w:val="24"/>
                <w:lang w:eastAsia="ru-RU"/>
              </w:rPr>
            </w:pPr>
          </w:p>
          <w:p w:rsidR="004434FC" w:rsidRDefault="004434FC" w:rsidP="00D5179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10</w:t>
            </w:r>
            <w:r>
              <w:rPr>
                <w:rFonts w:ascii="Times New Roman" w:hAnsi="Times New Roman" w:cs="Times New Roman"/>
                <w:sz w:val="24"/>
                <w:szCs w:val="24"/>
              </w:rPr>
              <w:t xml:space="preserve"> - оценочное значение показателя;</w:t>
            </w:r>
          </w:p>
          <w:p w:rsidR="004434FC" w:rsidRDefault="004434FC" w:rsidP="00D5179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К</w:t>
            </w:r>
            <w:r>
              <w:rPr>
                <w:rFonts w:ascii="Times New Roman" w:hAnsi="Times New Roman" w:cs="Times New Roman"/>
                <w:sz w:val="24"/>
                <w:szCs w:val="24"/>
                <w:vertAlign w:val="subscript"/>
              </w:rPr>
              <w:t>10</w:t>
            </w:r>
            <w:r>
              <w:rPr>
                <w:rFonts w:ascii="Times New Roman" w:hAnsi="Times New Roman" w:cs="Times New Roman"/>
                <w:sz w:val="24"/>
                <w:szCs w:val="24"/>
              </w:rPr>
              <w:t xml:space="preserve"> - фактическое значение индикатора;</w:t>
            </w:r>
          </w:p>
          <w:p w:rsidR="004434FC" w:rsidRDefault="004434FC" w:rsidP="00D5179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w:t>
            </w:r>
            <w:r>
              <w:rPr>
                <w:rFonts w:ascii="Times New Roman" w:hAnsi="Times New Roman" w:cs="Times New Roman"/>
                <w:sz w:val="24"/>
                <w:szCs w:val="24"/>
                <w:vertAlign w:val="subscript"/>
              </w:rPr>
              <w:t>10</w:t>
            </w:r>
            <w:r>
              <w:rPr>
                <w:rFonts w:ascii="Times New Roman" w:hAnsi="Times New Roman" w:cs="Times New Roman"/>
                <w:sz w:val="24"/>
                <w:szCs w:val="24"/>
              </w:rPr>
              <w:t>- плановое значение индикатора за рассматриваемый период.</w:t>
            </w:r>
          </w:p>
          <w:p w:rsidR="004434FC" w:rsidRPr="00EF3659" w:rsidRDefault="004434FC" w:rsidP="00D5179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Принимает положительное значение при 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 xml:space="preserve">10 </w:t>
            </w:r>
            <w:r w:rsidRPr="00BC3397">
              <w:rPr>
                <w:rFonts w:ascii="Times New Roman" w:hAnsi="Times New Roman" w:cs="Times New Roman"/>
                <w:sz w:val="24"/>
                <w:szCs w:val="24"/>
              </w:rPr>
              <w:t>≤ 1</w:t>
            </w:r>
          </w:p>
        </w:tc>
      </w:tr>
      <w:tr w:rsidR="004434FC" w:rsidTr="00D5179B">
        <w:tc>
          <w:tcPr>
            <w:tcW w:w="675" w:type="dxa"/>
          </w:tcPr>
          <w:p w:rsidR="004434FC" w:rsidRDefault="004434FC"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11.</w:t>
            </w:r>
          </w:p>
        </w:tc>
        <w:tc>
          <w:tcPr>
            <w:tcW w:w="3261" w:type="dxa"/>
          </w:tcPr>
          <w:p w:rsidR="004434FC"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w:t>
            </w:r>
            <w:r w:rsidRPr="00044C54">
              <w:rPr>
                <w:rFonts w:ascii="Times New Roman" w:hAnsi="Times New Roman" w:cs="Times New Roman"/>
                <w:sz w:val="24"/>
                <w:szCs w:val="24"/>
              </w:rPr>
              <w:t xml:space="preserve">беспечение исполнения расходных обязательств, финансируемых за счет средств, выделенных из резервного фонда администрации </w:t>
            </w:r>
            <w:r>
              <w:rPr>
                <w:rFonts w:ascii="Times New Roman" w:hAnsi="Times New Roman" w:cs="Times New Roman"/>
                <w:sz w:val="24"/>
                <w:szCs w:val="24"/>
              </w:rPr>
              <w:t>муниципального образования «Холмский городской округ»</w:t>
            </w:r>
          </w:p>
        </w:tc>
        <w:tc>
          <w:tcPr>
            <w:tcW w:w="3969" w:type="dxa"/>
          </w:tcPr>
          <w:p w:rsidR="004434FC" w:rsidRDefault="004434FC" w:rsidP="00D5179B">
            <w:pPr>
              <w:autoSpaceDE w:val="0"/>
              <w:autoSpaceDN w:val="0"/>
              <w:adjustRightInd w:val="0"/>
              <w:rPr>
                <w:rFonts w:ascii="Times New Roman" w:hAnsi="Times New Roman" w:cs="Times New Roman"/>
                <w:noProof/>
                <w:sz w:val="24"/>
                <w:szCs w:val="24"/>
                <w:lang w:eastAsia="ru-RU"/>
              </w:rPr>
            </w:pPr>
            <w:r w:rsidRPr="00EF3659">
              <w:rPr>
                <w:rFonts w:ascii="Times New Roman" w:hAnsi="Times New Roman" w:cs="Times New Roman"/>
                <w:sz w:val="24"/>
                <w:szCs w:val="24"/>
              </w:rPr>
              <w:t>К</w:t>
            </w:r>
            <w:r>
              <w:rPr>
                <w:rFonts w:ascii="Times New Roman" w:hAnsi="Times New Roman" w:cs="Times New Roman"/>
                <w:sz w:val="24"/>
                <w:szCs w:val="24"/>
                <w:vertAlign w:val="subscript"/>
              </w:rPr>
              <w:t>11</w:t>
            </w:r>
            <w:proofErr w:type="gramStart"/>
            <w:r w:rsidRPr="00EF3659">
              <w:rPr>
                <w:rFonts w:ascii="Times New Roman" w:hAnsi="Times New Roman" w:cs="Times New Roman"/>
                <w:sz w:val="24"/>
                <w:szCs w:val="24"/>
              </w:rPr>
              <w:t xml:space="preserve"> = </w:t>
            </w:r>
            <w:r>
              <w:rPr>
                <w:rFonts w:ascii="Times New Roman" w:hAnsi="Times New Roman" w:cs="Times New Roman"/>
                <w:sz w:val="24"/>
                <w:szCs w:val="24"/>
              </w:rPr>
              <w:t>А</w:t>
            </w:r>
            <w:proofErr w:type="gramEnd"/>
            <w:r w:rsidRPr="00EF3659">
              <w:rPr>
                <w:rFonts w:ascii="Times New Roman" w:hAnsi="Times New Roman" w:cs="Times New Roman"/>
                <w:sz w:val="24"/>
                <w:szCs w:val="24"/>
              </w:rPr>
              <w:t xml:space="preserve"> / </w:t>
            </w:r>
            <w:r>
              <w:rPr>
                <w:rFonts w:ascii="Times New Roman" w:hAnsi="Times New Roman" w:cs="Times New Roman"/>
                <w:sz w:val="24"/>
                <w:szCs w:val="24"/>
              </w:rPr>
              <w:t>В</w:t>
            </w:r>
            <w:r w:rsidRPr="00EF3659">
              <w:rPr>
                <w:rFonts w:ascii="Times New Roman" w:hAnsi="Times New Roman" w:cs="Times New Roman"/>
                <w:sz w:val="24"/>
                <w:szCs w:val="24"/>
              </w:rPr>
              <w:t xml:space="preserve"> x 100, где</w:t>
            </w:r>
            <w:r>
              <w:rPr>
                <w:rFonts w:ascii="Times New Roman" w:hAnsi="Times New Roman" w:cs="Times New Roman"/>
                <w:sz w:val="24"/>
                <w:szCs w:val="24"/>
              </w:rPr>
              <w:t>:</w:t>
            </w:r>
          </w:p>
          <w:p w:rsidR="004434FC" w:rsidRDefault="004434FC" w:rsidP="00D5179B">
            <w:pPr>
              <w:autoSpaceDE w:val="0"/>
              <w:autoSpaceDN w:val="0"/>
              <w:adjustRightInd w:val="0"/>
              <w:outlineLvl w:val="0"/>
              <w:rPr>
                <w:rFonts w:ascii="Times New Roman" w:hAnsi="Times New Roman" w:cs="Times New Roman"/>
                <w:sz w:val="24"/>
                <w:szCs w:val="24"/>
              </w:rPr>
            </w:pPr>
          </w:p>
          <w:p w:rsidR="004434FC" w:rsidRDefault="004434FC" w:rsidP="00D5179B">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lang w:eastAsia="ru-RU"/>
              </w:rPr>
              <w:t>К</w:t>
            </w:r>
            <w:r>
              <w:rPr>
                <w:rFonts w:ascii="Times New Roman" w:hAnsi="Times New Roman" w:cs="Times New Roman"/>
                <w:noProof/>
                <w:sz w:val="24"/>
                <w:szCs w:val="24"/>
                <w:vertAlign w:val="subscript"/>
                <w:lang w:eastAsia="ru-RU"/>
              </w:rPr>
              <w:t>11</w:t>
            </w:r>
            <w:r>
              <w:rPr>
                <w:rFonts w:ascii="Times New Roman" w:hAnsi="Times New Roman" w:cs="Times New Roman"/>
                <w:sz w:val="24"/>
                <w:szCs w:val="24"/>
              </w:rPr>
              <w:t xml:space="preserve"> - значение индикатора;</w:t>
            </w:r>
          </w:p>
          <w:p w:rsidR="004434FC" w:rsidRDefault="004434FC" w:rsidP="00D5179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A - фактический расход средств резервного фонда администрации муниципального образования «Холмский городской округ» главными распорядителями;</w:t>
            </w:r>
          </w:p>
          <w:p w:rsidR="004434FC" w:rsidRPr="00EF3659" w:rsidRDefault="004434FC" w:rsidP="00D5179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B - выделенный объем средств резервного фонда администрации муниципального образования «Холмский городской округ» главным распорядителям</w:t>
            </w:r>
          </w:p>
        </w:tc>
        <w:tc>
          <w:tcPr>
            <w:tcW w:w="2835" w:type="dxa"/>
          </w:tcPr>
          <w:p w:rsidR="004434FC" w:rsidRDefault="004434FC" w:rsidP="00D5179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Отчет об использовании ассигнований резервного фонда за соответствующий финансовый год</w:t>
            </w:r>
          </w:p>
          <w:p w:rsidR="004434FC" w:rsidRPr="006614C0" w:rsidRDefault="004434FC" w:rsidP="00D5179B">
            <w:pPr>
              <w:widowControl w:val="0"/>
              <w:autoSpaceDE w:val="0"/>
              <w:autoSpaceDN w:val="0"/>
              <w:adjustRightInd w:val="0"/>
              <w:jc w:val="both"/>
              <w:rPr>
                <w:rFonts w:ascii="Times New Roman" w:hAnsi="Times New Roman" w:cs="Times New Roman"/>
                <w:sz w:val="24"/>
                <w:szCs w:val="24"/>
              </w:rPr>
            </w:pPr>
          </w:p>
        </w:tc>
        <w:tc>
          <w:tcPr>
            <w:tcW w:w="4046" w:type="dxa"/>
          </w:tcPr>
          <w:p w:rsidR="00994E25" w:rsidRPr="002562C0" w:rsidRDefault="00994E25" w:rsidP="00994E25">
            <w:pPr>
              <w:widowControl w:val="0"/>
              <w:autoSpaceDE w:val="0"/>
              <w:autoSpaceDN w:val="0"/>
              <w:adjustRightInd w:val="0"/>
              <w:rPr>
                <w:rFonts w:ascii="Times New Roman" w:hAnsi="Times New Roman" w:cs="Times New Roman"/>
                <w:sz w:val="24"/>
                <w:szCs w:val="24"/>
                <w:vertAlign w:val="subscript"/>
              </w:rPr>
            </w:pPr>
            <w:r w:rsidRPr="002562C0">
              <w:rPr>
                <w:rFonts w:ascii="Times New Roman" w:hAnsi="Times New Roman" w:cs="Times New Roman"/>
                <w:sz w:val="24"/>
                <w:szCs w:val="24"/>
              </w:rPr>
              <w:t xml:space="preserve">              </w:t>
            </w:r>
            <w:r>
              <w:rPr>
                <w:rFonts w:ascii="Times New Roman" w:hAnsi="Times New Roman" w:cs="Times New Roman"/>
                <w:sz w:val="24"/>
                <w:szCs w:val="24"/>
              </w:rPr>
              <w:t>К</w:t>
            </w:r>
            <w:r>
              <w:rPr>
                <w:rFonts w:ascii="Times New Roman" w:hAnsi="Times New Roman" w:cs="Times New Roman"/>
                <w:sz w:val="24"/>
                <w:szCs w:val="24"/>
                <w:vertAlign w:val="subscript"/>
              </w:rPr>
              <w:t>11</w:t>
            </w:r>
          </w:p>
          <w:p w:rsidR="00994E25" w:rsidRPr="002562C0" w:rsidRDefault="00994E25" w:rsidP="00994E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11</w:t>
            </w:r>
            <w:r w:rsidRPr="002562C0">
              <w:rPr>
                <w:rFonts w:ascii="Times New Roman" w:hAnsi="Times New Roman" w:cs="Times New Roman"/>
                <w:sz w:val="24"/>
                <w:szCs w:val="24"/>
              </w:rPr>
              <w:t xml:space="preserve"> = --------  , где:</w:t>
            </w:r>
          </w:p>
          <w:p w:rsidR="00994E25" w:rsidRDefault="00994E25" w:rsidP="00994E25">
            <w:pPr>
              <w:widowControl w:val="0"/>
              <w:autoSpaceDE w:val="0"/>
              <w:autoSpaceDN w:val="0"/>
              <w:adjustRightInd w:val="0"/>
              <w:jc w:val="both"/>
              <w:rPr>
                <w:rFonts w:ascii="Times New Roman" w:hAnsi="Times New Roman" w:cs="Times New Roman"/>
                <w:sz w:val="24"/>
                <w:szCs w:val="24"/>
                <w:vertAlign w:val="subscript"/>
              </w:rPr>
            </w:pPr>
            <w:r w:rsidRPr="002562C0">
              <w:rPr>
                <w:rFonts w:ascii="Times New Roman" w:hAnsi="Times New Roman" w:cs="Times New Roman"/>
                <w:sz w:val="24"/>
                <w:szCs w:val="24"/>
              </w:rPr>
              <w:t xml:space="preserve">              </w:t>
            </w:r>
            <w:r>
              <w:rPr>
                <w:rFonts w:ascii="Times New Roman" w:hAnsi="Times New Roman" w:cs="Times New Roman"/>
                <w:sz w:val="24"/>
                <w:szCs w:val="24"/>
              </w:rPr>
              <w:t>П</w:t>
            </w:r>
            <w:r>
              <w:rPr>
                <w:rFonts w:ascii="Times New Roman" w:hAnsi="Times New Roman" w:cs="Times New Roman"/>
                <w:sz w:val="24"/>
                <w:szCs w:val="24"/>
                <w:vertAlign w:val="subscript"/>
              </w:rPr>
              <w:t>11</w:t>
            </w:r>
          </w:p>
          <w:p w:rsidR="004434FC" w:rsidRDefault="004434FC" w:rsidP="00D5179B">
            <w:pPr>
              <w:autoSpaceDE w:val="0"/>
              <w:autoSpaceDN w:val="0"/>
              <w:adjustRightInd w:val="0"/>
              <w:rPr>
                <w:rFonts w:ascii="Times New Roman" w:hAnsi="Times New Roman" w:cs="Times New Roman"/>
                <w:noProof/>
                <w:sz w:val="24"/>
                <w:szCs w:val="24"/>
                <w:lang w:eastAsia="ru-RU"/>
              </w:rPr>
            </w:pPr>
          </w:p>
          <w:p w:rsidR="004434FC" w:rsidRDefault="004434FC" w:rsidP="00D5179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 xml:space="preserve">11 </w:t>
            </w:r>
            <w:r>
              <w:rPr>
                <w:rFonts w:ascii="Times New Roman" w:hAnsi="Times New Roman" w:cs="Times New Roman"/>
                <w:sz w:val="24"/>
                <w:szCs w:val="24"/>
              </w:rPr>
              <w:t>- оценочное значение показателя;</w:t>
            </w:r>
          </w:p>
          <w:p w:rsidR="004434FC" w:rsidRDefault="004434FC" w:rsidP="00D5179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К</w:t>
            </w:r>
            <w:r>
              <w:rPr>
                <w:rFonts w:ascii="Times New Roman" w:hAnsi="Times New Roman" w:cs="Times New Roman"/>
                <w:sz w:val="24"/>
                <w:szCs w:val="24"/>
                <w:vertAlign w:val="subscript"/>
              </w:rPr>
              <w:t>11</w:t>
            </w:r>
            <w:r>
              <w:rPr>
                <w:rFonts w:ascii="Times New Roman" w:hAnsi="Times New Roman" w:cs="Times New Roman"/>
                <w:sz w:val="24"/>
                <w:szCs w:val="24"/>
              </w:rPr>
              <w:t xml:space="preserve"> - фактическое значение индикатора;</w:t>
            </w:r>
          </w:p>
          <w:p w:rsidR="004434FC" w:rsidRDefault="004434FC" w:rsidP="00D5179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w:t>
            </w:r>
            <w:r>
              <w:rPr>
                <w:rFonts w:ascii="Times New Roman" w:hAnsi="Times New Roman" w:cs="Times New Roman"/>
                <w:sz w:val="24"/>
                <w:szCs w:val="24"/>
                <w:vertAlign w:val="subscript"/>
              </w:rPr>
              <w:t>11</w:t>
            </w:r>
            <w:r>
              <w:rPr>
                <w:rFonts w:ascii="Times New Roman" w:hAnsi="Times New Roman" w:cs="Times New Roman"/>
                <w:sz w:val="24"/>
                <w:szCs w:val="24"/>
              </w:rPr>
              <w:t xml:space="preserve"> - плановое значение индикатора за рассматриваемый период.</w:t>
            </w:r>
          </w:p>
          <w:p w:rsidR="004434FC" w:rsidRDefault="004434FC" w:rsidP="00D5179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Принимает положительное значение при 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11</w:t>
            </w:r>
            <w:r w:rsidRPr="006614C0">
              <w:rPr>
                <w:rFonts w:ascii="Times New Roman" w:hAnsi="Times New Roman" w:cs="Times New Roman"/>
                <w:sz w:val="24"/>
                <w:szCs w:val="24"/>
              </w:rPr>
              <w:t xml:space="preserve"> </w:t>
            </w:r>
            <w:r w:rsidRPr="008A6171">
              <w:rPr>
                <w:rFonts w:ascii="Times New Roman" w:hAnsi="Times New Roman" w:cs="Times New Roman"/>
                <w:sz w:val="24"/>
                <w:szCs w:val="24"/>
              </w:rPr>
              <w:t>≥</w:t>
            </w:r>
            <w:r w:rsidRPr="006614C0">
              <w:rPr>
                <w:rFonts w:ascii="Times New Roman" w:hAnsi="Times New Roman" w:cs="Times New Roman"/>
                <w:sz w:val="24"/>
                <w:szCs w:val="24"/>
              </w:rPr>
              <w:t xml:space="preserve">  1</w:t>
            </w:r>
          </w:p>
          <w:p w:rsidR="004434FC" w:rsidRDefault="004434FC" w:rsidP="00D5179B">
            <w:pPr>
              <w:autoSpaceDE w:val="0"/>
              <w:autoSpaceDN w:val="0"/>
              <w:adjustRightInd w:val="0"/>
              <w:rPr>
                <w:rFonts w:ascii="Times New Roman" w:hAnsi="Times New Roman" w:cs="Times New Roman"/>
                <w:sz w:val="24"/>
                <w:szCs w:val="24"/>
              </w:rPr>
            </w:pPr>
          </w:p>
        </w:tc>
      </w:tr>
      <w:tr w:rsidR="004434FC" w:rsidTr="00D5179B">
        <w:tc>
          <w:tcPr>
            <w:tcW w:w="675" w:type="dxa"/>
          </w:tcPr>
          <w:p w:rsidR="004434FC" w:rsidRPr="0072375A" w:rsidRDefault="004434FC" w:rsidP="00D5179B">
            <w:pPr>
              <w:widowControl w:val="0"/>
              <w:autoSpaceDE w:val="0"/>
              <w:autoSpaceDN w:val="0"/>
              <w:adjustRightInd w:val="0"/>
              <w:jc w:val="center"/>
              <w:rPr>
                <w:rFonts w:ascii="Times New Roman" w:hAnsi="Times New Roman" w:cs="Times New Roman"/>
                <w:sz w:val="24"/>
                <w:szCs w:val="24"/>
              </w:rPr>
            </w:pPr>
            <w:r w:rsidRPr="0072375A">
              <w:rPr>
                <w:rFonts w:ascii="Times New Roman" w:hAnsi="Times New Roman" w:cs="Times New Roman"/>
                <w:sz w:val="24"/>
                <w:szCs w:val="24"/>
              </w:rPr>
              <w:t>12.</w:t>
            </w:r>
          </w:p>
        </w:tc>
        <w:tc>
          <w:tcPr>
            <w:tcW w:w="3261" w:type="dxa"/>
          </w:tcPr>
          <w:p w:rsidR="004434FC" w:rsidRDefault="004434FC" w:rsidP="00D5179B">
            <w:pPr>
              <w:widowControl w:val="0"/>
              <w:autoSpaceDE w:val="0"/>
              <w:autoSpaceDN w:val="0"/>
              <w:adjustRightInd w:val="0"/>
              <w:jc w:val="both"/>
              <w:rPr>
                <w:rFonts w:ascii="Calibri" w:hAnsi="Calibri" w:cs="Calibri"/>
              </w:rPr>
            </w:pPr>
            <w:r>
              <w:rPr>
                <w:rFonts w:ascii="Times New Roman" w:hAnsi="Times New Roman" w:cs="Times New Roman"/>
                <w:sz w:val="24"/>
                <w:szCs w:val="24"/>
              </w:rPr>
              <w:t>Доля охвата главных распорядителей средств бюджета муниципального образования «Холмский городской округ» автоматизацией бюджетного процесса</w:t>
            </w:r>
          </w:p>
        </w:tc>
        <w:tc>
          <w:tcPr>
            <w:tcW w:w="3969" w:type="dxa"/>
          </w:tcPr>
          <w:p w:rsidR="004434FC" w:rsidRDefault="004434FC" w:rsidP="00D5179B">
            <w:pPr>
              <w:autoSpaceDE w:val="0"/>
              <w:autoSpaceDN w:val="0"/>
              <w:adjustRightInd w:val="0"/>
              <w:rPr>
                <w:rFonts w:ascii="Times New Roman" w:hAnsi="Times New Roman" w:cs="Times New Roman"/>
                <w:sz w:val="24"/>
                <w:szCs w:val="24"/>
              </w:rPr>
            </w:pPr>
            <w:r w:rsidRPr="00EF3659">
              <w:rPr>
                <w:rFonts w:ascii="Times New Roman" w:hAnsi="Times New Roman" w:cs="Times New Roman"/>
                <w:sz w:val="24"/>
                <w:szCs w:val="24"/>
              </w:rPr>
              <w:t>К</w:t>
            </w:r>
            <w:r>
              <w:rPr>
                <w:rFonts w:ascii="Times New Roman" w:hAnsi="Times New Roman" w:cs="Times New Roman"/>
                <w:sz w:val="24"/>
                <w:szCs w:val="24"/>
                <w:vertAlign w:val="subscript"/>
              </w:rPr>
              <w:t>12</w:t>
            </w:r>
            <w:proofErr w:type="gramStart"/>
            <w:r w:rsidRPr="00EF3659">
              <w:rPr>
                <w:rFonts w:ascii="Times New Roman" w:hAnsi="Times New Roman" w:cs="Times New Roman"/>
                <w:sz w:val="24"/>
                <w:szCs w:val="24"/>
              </w:rPr>
              <w:t xml:space="preserve"> = </w:t>
            </w:r>
            <w:r>
              <w:rPr>
                <w:rFonts w:ascii="Times New Roman" w:hAnsi="Times New Roman" w:cs="Times New Roman"/>
                <w:sz w:val="24"/>
                <w:szCs w:val="24"/>
              </w:rPr>
              <w:t>А</w:t>
            </w:r>
            <w:proofErr w:type="gramEnd"/>
            <w:r w:rsidRPr="00EF3659">
              <w:rPr>
                <w:rFonts w:ascii="Times New Roman" w:hAnsi="Times New Roman" w:cs="Times New Roman"/>
                <w:sz w:val="24"/>
                <w:szCs w:val="24"/>
              </w:rPr>
              <w:t xml:space="preserve"> / </w:t>
            </w:r>
            <w:r>
              <w:rPr>
                <w:rFonts w:ascii="Times New Roman" w:hAnsi="Times New Roman" w:cs="Times New Roman"/>
                <w:sz w:val="24"/>
                <w:szCs w:val="24"/>
              </w:rPr>
              <w:t>В</w:t>
            </w:r>
            <w:r w:rsidRPr="00EF3659">
              <w:rPr>
                <w:rFonts w:ascii="Times New Roman" w:hAnsi="Times New Roman" w:cs="Times New Roman"/>
                <w:sz w:val="24"/>
                <w:szCs w:val="24"/>
              </w:rPr>
              <w:t xml:space="preserve"> x 100, где</w:t>
            </w:r>
            <w:r>
              <w:rPr>
                <w:rFonts w:ascii="Times New Roman" w:hAnsi="Times New Roman" w:cs="Times New Roman"/>
                <w:sz w:val="24"/>
                <w:szCs w:val="24"/>
              </w:rPr>
              <w:t>:</w:t>
            </w:r>
          </w:p>
          <w:p w:rsidR="004434FC" w:rsidRDefault="004434FC" w:rsidP="00D5179B">
            <w:pPr>
              <w:autoSpaceDE w:val="0"/>
              <w:autoSpaceDN w:val="0"/>
              <w:adjustRightInd w:val="0"/>
              <w:jc w:val="center"/>
              <w:rPr>
                <w:rFonts w:ascii="Times New Roman" w:hAnsi="Times New Roman" w:cs="Times New Roman"/>
                <w:sz w:val="24"/>
                <w:szCs w:val="24"/>
              </w:rPr>
            </w:pPr>
          </w:p>
          <w:p w:rsidR="004434FC" w:rsidRDefault="004434FC" w:rsidP="00D5179B">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lang w:eastAsia="ru-RU"/>
              </w:rPr>
              <w:t>К</w:t>
            </w:r>
            <w:r>
              <w:rPr>
                <w:rFonts w:ascii="Times New Roman" w:hAnsi="Times New Roman" w:cs="Times New Roman"/>
                <w:noProof/>
                <w:sz w:val="24"/>
                <w:szCs w:val="24"/>
                <w:vertAlign w:val="subscript"/>
                <w:lang w:eastAsia="ru-RU"/>
              </w:rPr>
              <w:t>12</w:t>
            </w:r>
            <w:r>
              <w:rPr>
                <w:rFonts w:ascii="Times New Roman" w:hAnsi="Times New Roman" w:cs="Times New Roman"/>
                <w:sz w:val="24"/>
                <w:szCs w:val="24"/>
              </w:rPr>
              <w:t xml:space="preserve"> - значение индикатора,</w:t>
            </w:r>
          </w:p>
          <w:p w:rsidR="004434FC" w:rsidRDefault="004434FC" w:rsidP="00D5179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A - количество главных распорядителей бюджетных средств и муниципальных учреждений, подключенных </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АС ФУ;</w:t>
            </w:r>
          </w:p>
          <w:p w:rsidR="004434FC" w:rsidRDefault="004434FC" w:rsidP="00D5179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B - общее количество главных распорядителей бюджетных средств и муниципальных учреждений округа</w:t>
            </w:r>
          </w:p>
          <w:p w:rsidR="004434FC" w:rsidRDefault="004434FC" w:rsidP="00D5179B">
            <w:pPr>
              <w:widowControl w:val="0"/>
              <w:autoSpaceDE w:val="0"/>
              <w:autoSpaceDN w:val="0"/>
              <w:adjustRightInd w:val="0"/>
              <w:jc w:val="both"/>
              <w:rPr>
                <w:rFonts w:ascii="Calibri" w:hAnsi="Calibri" w:cs="Calibri"/>
              </w:rPr>
            </w:pPr>
          </w:p>
        </w:tc>
        <w:tc>
          <w:tcPr>
            <w:tcW w:w="2835" w:type="dxa"/>
          </w:tcPr>
          <w:p w:rsidR="004434FC" w:rsidRPr="0072375A" w:rsidRDefault="004434FC" w:rsidP="00D5179B">
            <w:pPr>
              <w:autoSpaceDE w:val="0"/>
              <w:autoSpaceDN w:val="0"/>
              <w:adjustRightInd w:val="0"/>
              <w:jc w:val="both"/>
              <w:rPr>
                <w:rFonts w:ascii="Times New Roman" w:hAnsi="Times New Roman" w:cs="Times New Roman"/>
                <w:sz w:val="24"/>
                <w:szCs w:val="24"/>
              </w:rPr>
            </w:pPr>
            <w:r w:rsidRPr="0072375A">
              <w:rPr>
                <w:rFonts w:ascii="Times New Roman" w:hAnsi="Times New Roman" w:cs="Times New Roman"/>
                <w:sz w:val="24"/>
                <w:szCs w:val="24"/>
              </w:rPr>
              <w:lastRenderedPageBreak/>
              <w:t xml:space="preserve">Наличие договоров об обмене электронными документами, заключенных между получателями средств, муниципальными учреждениями и </w:t>
            </w:r>
            <w:r w:rsidRPr="0072375A">
              <w:rPr>
                <w:rFonts w:ascii="Times New Roman" w:hAnsi="Times New Roman" w:cs="Times New Roman"/>
                <w:sz w:val="24"/>
                <w:szCs w:val="24"/>
              </w:rPr>
              <w:lastRenderedPageBreak/>
              <w:t>Финансовым управлением</w:t>
            </w:r>
          </w:p>
          <w:p w:rsidR="004434FC" w:rsidRDefault="004434FC" w:rsidP="00D5179B">
            <w:pPr>
              <w:widowControl w:val="0"/>
              <w:autoSpaceDE w:val="0"/>
              <w:autoSpaceDN w:val="0"/>
              <w:adjustRightInd w:val="0"/>
              <w:jc w:val="both"/>
              <w:rPr>
                <w:rFonts w:ascii="Calibri" w:hAnsi="Calibri" w:cs="Calibri"/>
              </w:rPr>
            </w:pPr>
          </w:p>
        </w:tc>
        <w:tc>
          <w:tcPr>
            <w:tcW w:w="4046" w:type="dxa"/>
          </w:tcPr>
          <w:p w:rsidR="00994E25" w:rsidRPr="002562C0" w:rsidRDefault="00994E25" w:rsidP="00994E25">
            <w:pPr>
              <w:widowControl w:val="0"/>
              <w:autoSpaceDE w:val="0"/>
              <w:autoSpaceDN w:val="0"/>
              <w:adjustRightInd w:val="0"/>
              <w:rPr>
                <w:rFonts w:ascii="Times New Roman" w:hAnsi="Times New Roman" w:cs="Times New Roman"/>
                <w:sz w:val="24"/>
                <w:szCs w:val="24"/>
                <w:vertAlign w:val="subscript"/>
              </w:rPr>
            </w:pPr>
            <w:r w:rsidRPr="002562C0">
              <w:rPr>
                <w:rFonts w:ascii="Times New Roman" w:hAnsi="Times New Roman" w:cs="Times New Roman"/>
                <w:sz w:val="24"/>
                <w:szCs w:val="24"/>
              </w:rPr>
              <w:lastRenderedPageBreak/>
              <w:t xml:space="preserve">              </w:t>
            </w:r>
            <w:r>
              <w:rPr>
                <w:rFonts w:ascii="Times New Roman" w:hAnsi="Times New Roman" w:cs="Times New Roman"/>
                <w:sz w:val="24"/>
                <w:szCs w:val="24"/>
              </w:rPr>
              <w:t>К</w:t>
            </w:r>
            <w:r>
              <w:rPr>
                <w:rFonts w:ascii="Times New Roman" w:hAnsi="Times New Roman" w:cs="Times New Roman"/>
                <w:sz w:val="24"/>
                <w:szCs w:val="24"/>
                <w:vertAlign w:val="subscript"/>
              </w:rPr>
              <w:t>12</w:t>
            </w:r>
          </w:p>
          <w:p w:rsidR="00994E25" w:rsidRPr="002562C0" w:rsidRDefault="00994E25" w:rsidP="00994E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8</w:t>
            </w:r>
            <w:r w:rsidRPr="002562C0">
              <w:rPr>
                <w:rFonts w:ascii="Times New Roman" w:hAnsi="Times New Roman" w:cs="Times New Roman"/>
                <w:sz w:val="24"/>
                <w:szCs w:val="24"/>
              </w:rPr>
              <w:t xml:space="preserve"> = --------</w:t>
            </w:r>
            <w:r>
              <w:rPr>
                <w:rFonts w:ascii="Times New Roman" w:hAnsi="Times New Roman" w:cs="Times New Roman"/>
                <w:sz w:val="24"/>
                <w:szCs w:val="24"/>
              </w:rPr>
              <w:t>--</w:t>
            </w:r>
            <w:r w:rsidRPr="002562C0">
              <w:rPr>
                <w:rFonts w:ascii="Times New Roman" w:hAnsi="Times New Roman" w:cs="Times New Roman"/>
                <w:sz w:val="24"/>
                <w:szCs w:val="24"/>
              </w:rPr>
              <w:t xml:space="preserve">  , где:</w:t>
            </w:r>
          </w:p>
          <w:p w:rsidR="00994E25" w:rsidRDefault="00994E25" w:rsidP="00994E25">
            <w:pPr>
              <w:widowControl w:val="0"/>
              <w:autoSpaceDE w:val="0"/>
              <w:autoSpaceDN w:val="0"/>
              <w:adjustRightInd w:val="0"/>
              <w:jc w:val="both"/>
              <w:rPr>
                <w:rFonts w:ascii="Times New Roman" w:hAnsi="Times New Roman" w:cs="Times New Roman"/>
                <w:sz w:val="24"/>
                <w:szCs w:val="24"/>
                <w:vertAlign w:val="subscript"/>
              </w:rPr>
            </w:pPr>
            <w:r w:rsidRPr="002562C0">
              <w:rPr>
                <w:rFonts w:ascii="Times New Roman" w:hAnsi="Times New Roman" w:cs="Times New Roman"/>
                <w:sz w:val="24"/>
                <w:szCs w:val="24"/>
              </w:rPr>
              <w:t xml:space="preserve">              </w:t>
            </w:r>
            <w:r>
              <w:rPr>
                <w:rFonts w:ascii="Times New Roman" w:hAnsi="Times New Roman" w:cs="Times New Roman"/>
                <w:sz w:val="24"/>
                <w:szCs w:val="24"/>
              </w:rPr>
              <w:t>П</w:t>
            </w:r>
            <w:r>
              <w:rPr>
                <w:rFonts w:ascii="Times New Roman" w:hAnsi="Times New Roman" w:cs="Times New Roman"/>
                <w:sz w:val="24"/>
                <w:szCs w:val="24"/>
                <w:vertAlign w:val="subscript"/>
              </w:rPr>
              <w:t>12</w:t>
            </w:r>
          </w:p>
          <w:p w:rsidR="004434FC" w:rsidRDefault="004434FC" w:rsidP="00D5179B">
            <w:pPr>
              <w:autoSpaceDE w:val="0"/>
              <w:autoSpaceDN w:val="0"/>
              <w:adjustRightInd w:val="0"/>
              <w:rPr>
                <w:rFonts w:ascii="Times New Roman" w:hAnsi="Times New Roman" w:cs="Times New Roman"/>
                <w:sz w:val="24"/>
                <w:szCs w:val="24"/>
              </w:rPr>
            </w:pPr>
          </w:p>
          <w:p w:rsidR="004434FC" w:rsidRDefault="004434FC" w:rsidP="00D5179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12</w:t>
            </w:r>
            <w:r>
              <w:rPr>
                <w:rFonts w:ascii="Times New Roman" w:hAnsi="Times New Roman" w:cs="Times New Roman"/>
                <w:sz w:val="24"/>
                <w:szCs w:val="24"/>
              </w:rPr>
              <w:t xml:space="preserve"> - оценочное значение показателя;</w:t>
            </w:r>
          </w:p>
          <w:p w:rsidR="004434FC" w:rsidRDefault="004434FC" w:rsidP="00D5179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К</w:t>
            </w:r>
            <w:r>
              <w:rPr>
                <w:rFonts w:ascii="Times New Roman" w:hAnsi="Times New Roman" w:cs="Times New Roman"/>
                <w:sz w:val="24"/>
                <w:szCs w:val="24"/>
                <w:vertAlign w:val="subscript"/>
              </w:rPr>
              <w:t>12</w:t>
            </w:r>
            <w:r>
              <w:rPr>
                <w:rFonts w:ascii="Times New Roman" w:hAnsi="Times New Roman" w:cs="Times New Roman"/>
                <w:sz w:val="24"/>
                <w:szCs w:val="24"/>
              </w:rPr>
              <w:t xml:space="preserve"> - фактическое значение </w:t>
            </w:r>
            <w:r>
              <w:rPr>
                <w:rFonts w:ascii="Times New Roman" w:hAnsi="Times New Roman" w:cs="Times New Roman"/>
                <w:sz w:val="24"/>
                <w:szCs w:val="24"/>
              </w:rPr>
              <w:lastRenderedPageBreak/>
              <w:t>индикатора за рассматриваемый период;</w:t>
            </w:r>
          </w:p>
          <w:p w:rsidR="004434FC" w:rsidRDefault="004434FC" w:rsidP="00D5179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w:t>
            </w:r>
            <w:r>
              <w:rPr>
                <w:rFonts w:ascii="Times New Roman" w:hAnsi="Times New Roman" w:cs="Times New Roman"/>
                <w:sz w:val="24"/>
                <w:szCs w:val="24"/>
                <w:vertAlign w:val="subscript"/>
              </w:rPr>
              <w:t>12</w:t>
            </w:r>
            <w:r>
              <w:rPr>
                <w:rFonts w:ascii="Times New Roman" w:hAnsi="Times New Roman" w:cs="Times New Roman"/>
                <w:sz w:val="24"/>
                <w:szCs w:val="24"/>
              </w:rPr>
              <w:t xml:space="preserve"> - плановое значение достижения индикатора за рассматриваемый период.</w:t>
            </w:r>
          </w:p>
          <w:p w:rsidR="004434FC" w:rsidRDefault="004434FC" w:rsidP="00D5179B">
            <w:pPr>
              <w:autoSpaceDE w:val="0"/>
              <w:autoSpaceDN w:val="0"/>
              <w:adjustRightInd w:val="0"/>
              <w:rPr>
                <w:rFonts w:ascii="Calibri" w:hAnsi="Calibri" w:cs="Calibri"/>
              </w:rPr>
            </w:pPr>
            <w:r>
              <w:rPr>
                <w:rFonts w:ascii="Times New Roman" w:hAnsi="Times New Roman" w:cs="Times New Roman"/>
                <w:sz w:val="24"/>
                <w:szCs w:val="24"/>
              </w:rPr>
              <w:t>Принимает положительное значение при 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12</w:t>
            </w:r>
            <w:r>
              <w:rPr>
                <w:rFonts w:ascii="Times New Roman" w:hAnsi="Times New Roman" w:cs="Times New Roman"/>
                <w:sz w:val="24"/>
                <w:szCs w:val="24"/>
              </w:rPr>
              <w:t xml:space="preserve"> равному плановому значению показателя</w:t>
            </w:r>
            <w:r>
              <w:rPr>
                <w:rFonts w:ascii="Calibri" w:hAnsi="Calibri" w:cs="Calibri"/>
              </w:rPr>
              <w:t xml:space="preserve"> </w:t>
            </w:r>
          </w:p>
        </w:tc>
      </w:tr>
      <w:tr w:rsidR="004434FC" w:rsidTr="00D5179B">
        <w:tc>
          <w:tcPr>
            <w:tcW w:w="675" w:type="dxa"/>
          </w:tcPr>
          <w:p w:rsidR="004434FC" w:rsidRPr="004D40FD" w:rsidRDefault="004434FC"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lastRenderedPageBreak/>
              <w:t>13.</w:t>
            </w:r>
          </w:p>
        </w:tc>
        <w:tc>
          <w:tcPr>
            <w:tcW w:w="3261" w:type="dxa"/>
          </w:tcPr>
          <w:p w:rsidR="004434FC" w:rsidRDefault="004434FC" w:rsidP="00D5179B">
            <w:pPr>
              <w:widowControl w:val="0"/>
              <w:autoSpaceDE w:val="0"/>
              <w:autoSpaceDN w:val="0"/>
              <w:adjustRightInd w:val="0"/>
              <w:jc w:val="both"/>
              <w:rPr>
                <w:rFonts w:ascii="Calibri" w:hAnsi="Calibri" w:cs="Calibri"/>
              </w:rPr>
            </w:pPr>
            <w:r>
              <w:rPr>
                <w:rFonts w:ascii="Times New Roman" w:hAnsi="Times New Roman" w:cs="Times New Roman"/>
                <w:sz w:val="24"/>
                <w:szCs w:val="24"/>
              </w:rPr>
              <w:t>Д</w:t>
            </w:r>
            <w:r w:rsidRPr="00363557">
              <w:rPr>
                <w:rFonts w:ascii="Times New Roman" w:hAnsi="Times New Roman" w:cs="Times New Roman"/>
                <w:sz w:val="24"/>
                <w:szCs w:val="24"/>
              </w:rPr>
              <w:t xml:space="preserve">оля </w:t>
            </w:r>
            <w:r>
              <w:rPr>
                <w:rFonts w:ascii="Times New Roman" w:hAnsi="Times New Roman" w:cs="Times New Roman"/>
                <w:sz w:val="24"/>
                <w:szCs w:val="24"/>
              </w:rPr>
              <w:t>муниципальных учреждений муниципального образования «Холмский городской округ», разместивших информацию о своей деятельности на своем официальном сайте в информационно-телекоммуникационной сети Интернет в общем количестве муниципальных учреждений муниципального образования «Холмский городской округ», обязанных размещать сведения о своей деятельности в соответствии с законодательством</w:t>
            </w:r>
          </w:p>
        </w:tc>
        <w:tc>
          <w:tcPr>
            <w:tcW w:w="3969" w:type="dxa"/>
          </w:tcPr>
          <w:p w:rsidR="004434FC" w:rsidRPr="004D40FD" w:rsidRDefault="004434FC" w:rsidP="00D5179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w:t>
            </w:r>
            <w:r>
              <w:rPr>
                <w:rFonts w:ascii="Times New Roman" w:hAnsi="Times New Roman" w:cs="Times New Roman"/>
                <w:sz w:val="24"/>
                <w:szCs w:val="24"/>
                <w:vertAlign w:val="subscript"/>
              </w:rPr>
              <w:t xml:space="preserve">13 </w:t>
            </w:r>
            <w:r>
              <w:rPr>
                <w:rFonts w:ascii="Times New Roman" w:hAnsi="Times New Roman" w:cs="Times New Roman"/>
                <w:sz w:val="24"/>
                <w:szCs w:val="24"/>
              </w:rPr>
              <w:t>= УИОР / УИР, где:</w:t>
            </w:r>
          </w:p>
          <w:p w:rsidR="004434FC" w:rsidRDefault="004434FC" w:rsidP="00D5179B">
            <w:pPr>
              <w:autoSpaceDE w:val="0"/>
              <w:autoSpaceDN w:val="0"/>
              <w:adjustRightInd w:val="0"/>
              <w:jc w:val="center"/>
              <w:rPr>
                <w:rFonts w:ascii="Times New Roman" w:hAnsi="Times New Roman" w:cs="Times New Roman"/>
                <w:sz w:val="24"/>
                <w:szCs w:val="24"/>
              </w:rPr>
            </w:pPr>
          </w:p>
          <w:p w:rsidR="004434FC" w:rsidRDefault="004434FC" w:rsidP="00D5179B">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lang w:eastAsia="ru-RU"/>
              </w:rPr>
              <w:t>К</w:t>
            </w:r>
            <w:r>
              <w:rPr>
                <w:rFonts w:ascii="Times New Roman" w:hAnsi="Times New Roman" w:cs="Times New Roman"/>
                <w:noProof/>
                <w:sz w:val="24"/>
                <w:szCs w:val="24"/>
                <w:vertAlign w:val="subscript"/>
                <w:lang w:eastAsia="ru-RU"/>
              </w:rPr>
              <w:t>13</w:t>
            </w:r>
            <w:r>
              <w:rPr>
                <w:rFonts w:ascii="Times New Roman" w:hAnsi="Times New Roman" w:cs="Times New Roman"/>
                <w:sz w:val="24"/>
                <w:szCs w:val="24"/>
              </w:rPr>
              <w:t xml:space="preserve"> - значение индикатора;</w:t>
            </w:r>
          </w:p>
          <w:p w:rsidR="004434FC" w:rsidRDefault="004434FC" w:rsidP="00D5179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УИОР - количество муниципальных учреждений муниципального образования «Холмский городской круг»  разместивших информацию (сведения) о своей деятельности;</w:t>
            </w:r>
          </w:p>
          <w:p w:rsidR="004434FC" w:rsidRDefault="004434FC" w:rsidP="00D5179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УИР - общее количество муниципальных учреждений муниципального образования «Холмский городской округ», обязанных размещать сведения о своей деятельности в соответствии с законодательством на официальном сайте</w:t>
            </w:r>
          </w:p>
          <w:p w:rsidR="004434FC" w:rsidRPr="007327D6" w:rsidRDefault="004434FC" w:rsidP="00D5179B">
            <w:pPr>
              <w:widowControl w:val="0"/>
              <w:autoSpaceDE w:val="0"/>
              <w:autoSpaceDN w:val="0"/>
              <w:adjustRightInd w:val="0"/>
              <w:jc w:val="both"/>
              <w:rPr>
                <w:rFonts w:ascii="Times New Roman" w:hAnsi="Times New Roman" w:cs="Times New Roman"/>
                <w:sz w:val="24"/>
                <w:szCs w:val="24"/>
              </w:rPr>
            </w:pPr>
            <w:r w:rsidRPr="007327D6">
              <w:rPr>
                <w:rFonts w:ascii="Times New Roman" w:hAnsi="Times New Roman" w:cs="Times New Roman"/>
                <w:sz w:val="24"/>
                <w:szCs w:val="24"/>
              </w:rPr>
              <w:t xml:space="preserve"> </w:t>
            </w:r>
          </w:p>
        </w:tc>
        <w:tc>
          <w:tcPr>
            <w:tcW w:w="2835" w:type="dxa"/>
          </w:tcPr>
          <w:p w:rsidR="004434FC" w:rsidRPr="004D40FD" w:rsidRDefault="004434FC" w:rsidP="00D5179B">
            <w:pPr>
              <w:autoSpaceDE w:val="0"/>
              <w:autoSpaceDN w:val="0"/>
              <w:adjustRightInd w:val="0"/>
              <w:rPr>
                <w:rFonts w:ascii="Times New Roman" w:hAnsi="Times New Roman" w:cs="Times New Roman"/>
                <w:sz w:val="24"/>
                <w:szCs w:val="24"/>
              </w:rPr>
            </w:pPr>
            <w:r w:rsidRPr="004D40FD">
              <w:rPr>
                <w:rFonts w:ascii="Times New Roman" w:hAnsi="Times New Roman" w:cs="Times New Roman"/>
                <w:sz w:val="24"/>
                <w:szCs w:val="24"/>
              </w:rPr>
              <w:t>Информация, размещенная на официальном сайте в сети Интернет</w:t>
            </w:r>
          </w:p>
          <w:p w:rsidR="004434FC" w:rsidRPr="004D40FD" w:rsidRDefault="004434FC" w:rsidP="00D5179B">
            <w:pPr>
              <w:widowControl w:val="0"/>
              <w:autoSpaceDE w:val="0"/>
              <w:autoSpaceDN w:val="0"/>
              <w:adjustRightInd w:val="0"/>
              <w:jc w:val="both"/>
              <w:rPr>
                <w:rFonts w:ascii="Times New Roman" w:hAnsi="Times New Roman" w:cs="Times New Roman"/>
                <w:sz w:val="24"/>
                <w:szCs w:val="24"/>
              </w:rPr>
            </w:pPr>
          </w:p>
        </w:tc>
        <w:tc>
          <w:tcPr>
            <w:tcW w:w="4046" w:type="dxa"/>
          </w:tcPr>
          <w:p w:rsidR="004434FC" w:rsidRPr="002562C0" w:rsidRDefault="004434FC" w:rsidP="00D5179B">
            <w:pPr>
              <w:widowControl w:val="0"/>
              <w:autoSpaceDE w:val="0"/>
              <w:autoSpaceDN w:val="0"/>
              <w:adjustRightInd w:val="0"/>
              <w:rPr>
                <w:rFonts w:ascii="Times New Roman" w:hAnsi="Times New Roman" w:cs="Times New Roman"/>
                <w:sz w:val="24"/>
                <w:szCs w:val="24"/>
                <w:vertAlign w:val="subscript"/>
              </w:rPr>
            </w:pPr>
            <w:r>
              <w:rPr>
                <w:rFonts w:ascii="Times New Roman" w:hAnsi="Times New Roman" w:cs="Times New Roman"/>
                <w:sz w:val="24"/>
                <w:szCs w:val="24"/>
              </w:rPr>
              <w:t xml:space="preserve">             </w:t>
            </w:r>
            <w:r w:rsidRPr="002562C0">
              <w:rPr>
                <w:rFonts w:ascii="Times New Roman" w:hAnsi="Times New Roman" w:cs="Times New Roman"/>
                <w:sz w:val="24"/>
                <w:szCs w:val="24"/>
              </w:rPr>
              <w:t xml:space="preserve"> К</w:t>
            </w:r>
            <w:r>
              <w:rPr>
                <w:rFonts w:ascii="Times New Roman" w:hAnsi="Times New Roman" w:cs="Times New Roman"/>
                <w:sz w:val="24"/>
                <w:szCs w:val="24"/>
                <w:vertAlign w:val="subscript"/>
              </w:rPr>
              <w:t>13</w:t>
            </w:r>
          </w:p>
          <w:p w:rsidR="004434FC" w:rsidRPr="002562C0"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13</w:t>
            </w:r>
            <w:r w:rsidRPr="002562C0">
              <w:rPr>
                <w:rFonts w:ascii="Times New Roman" w:hAnsi="Times New Roman" w:cs="Times New Roman"/>
                <w:sz w:val="24"/>
                <w:szCs w:val="24"/>
              </w:rPr>
              <w:t xml:space="preserve"> = --------  , где:</w:t>
            </w:r>
          </w:p>
          <w:p w:rsidR="004434FC" w:rsidRDefault="004434FC" w:rsidP="00D5179B">
            <w:pPr>
              <w:widowControl w:val="0"/>
              <w:autoSpaceDE w:val="0"/>
              <w:autoSpaceDN w:val="0"/>
              <w:adjustRightInd w:val="0"/>
              <w:jc w:val="both"/>
              <w:rPr>
                <w:rFonts w:ascii="Times New Roman" w:hAnsi="Times New Roman" w:cs="Times New Roman"/>
                <w:sz w:val="24"/>
                <w:szCs w:val="24"/>
                <w:vertAlign w:val="subscript"/>
              </w:rPr>
            </w:pPr>
            <w:r w:rsidRPr="002562C0">
              <w:rPr>
                <w:rFonts w:ascii="Times New Roman" w:hAnsi="Times New Roman" w:cs="Times New Roman"/>
                <w:sz w:val="24"/>
                <w:szCs w:val="24"/>
              </w:rPr>
              <w:t xml:space="preserve">              П</w:t>
            </w:r>
            <w:r>
              <w:rPr>
                <w:rFonts w:ascii="Times New Roman" w:hAnsi="Times New Roman" w:cs="Times New Roman"/>
                <w:sz w:val="24"/>
                <w:szCs w:val="24"/>
                <w:vertAlign w:val="subscript"/>
              </w:rPr>
              <w:t>13</w:t>
            </w:r>
          </w:p>
          <w:p w:rsidR="004434FC" w:rsidRDefault="004434FC" w:rsidP="00D5179B">
            <w:pPr>
              <w:widowControl w:val="0"/>
              <w:autoSpaceDE w:val="0"/>
              <w:autoSpaceDN w:val="0"/>
              <w:adjustRightInd w:val="0"/>
              <w:jc w:val="both"/>
              <w:rPr>
                <w:rFonts w:ascii="Times New Roman" w:hAnsi="Times New Roman" w:cs="Times New Roman"/>
                <w:sz w:val="24"/>
                <w:szCs w:val="24"/>
                <w:vertAlign w:val="subscript"/>
              </w:rPr>
            </w:pPr>
          </w:p>
          <w:p w:rsidR="004434FC" w:rsidRPr="006614C0"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 xml:space="preserve">13 </w:t>
            </w:r>
            <w:r w:rsidRPr="006614C0">
              <w:rPr>
                <w:rFonts w:ascii="Times New Roman" w:hAnsi="Times New Roman" w:cs="Times New Roman"/>
                <w:sz w:val="24"/>
                <w:szCs w:val="24"/>
              </w:rPr>
              <w:t>- оценочное значение показателя;</w:t>
            </w:r>
          </w:p>
          <w:p w:rsidR="004434FC" w:rsidRPr="006614C0" w:rsidRDefault="004434FC" w:rsidP="00D5179B">
            <w:pPr>
              <w:widowControl w:val="0"/>
              <w:autoSpaceDE w:val="0"/>
              <w:autoSpaceDN w:val="0"/>
              <w:adjustRightInd w:val="0"/>
              <w:jc w:val="both"/>
              <w:rPr>
                <w:rFonts w:ascii="Times New Roman" w:hAnsi="Times New Roman" w:cs="Times New Roman"/>
                <w:sz w:val="24"/>
                <w:szCs w:val="24"/>
              </w:rPr>
            </w:pPr>
            <w:r w:rsidRPr="006614C0">
              <w:rPr>
                <w:rFonts w:ascii="Times New Roman" w:hAnsi="Times New Roman" w:cs="Times New Roman"/>
                <w:sz w:val="24"/>
                <w:szCs w:val="24"/>
              </w:rPr>
              <w:t>К</w:t>
            </w:r>
            <w:r>
              <w:rPr>
                <w:rFonts w:ascii="Times New Roman" w:hAnsi="Times New Roman" w:cs="Times New Roman"/>
                <w:sz w:val="24"/>
                <w:szCs w:val="24"/>
                <w:vertAlign w:val="subscript"/>
              </w:rPr>
              <w:t>13</w:t>
            </w:r>
            <w:r w:rsidRPr="006614C0">
              <w:rPr>
                <w:rFonts w:ascii="Times New Roman" w:hAnsi="Times New Roman" w:cs="Times New Roman"/>
                <w:sz w:val="24"/>
                <w:szCs w:val="24"/>
              </w:rPr>
              <w:t xml:space="preserve"> - фактическое значение индикатора за рассматриваемый период;</w:t>
            </w:r>
          </w:p>
          <w:p w:rsidR="004434FC" w:rsidRPr="006614C0" w:rsidRDefault="004434FC" w:rsidP="00D5179B">
            <w:pPr>
              <w:widowControl w:val="0"/>
              <w:autoSpaceDE w:val="0"/>
              <w:autoSpaceDN w:val="0"/>
              <w:adjustRightInd w:val="0"/>
              <w:jc w:val="both"/>
              <w:rPr>
                <w:rFonts w:ascii="Times New Roman" w:hAnsi="Times New Roman" w:cs="Times New Roman"/>
                <w:sz w:val="24"/>
                <w:szCs w:val="24"/>
                <w:vertAlign w:val="subscript"/>
              </w:rPr>
            </w:pPr>
            <w:r w:rsidRPr="006614C0">
              <w:rPr>
                <w:rFonts w:ascii="Times New Roman" w:hAnsi="Times New Roman" w:cs="Times New Roman"/>
                <w:sz w:val="24"/>
                <w:szCs w:val="24"/>
              </w:rPr>
              <w:t>П</w:t>
            </w:r>
            <w:r>
              <w:rPr>
                <w:rFonts w:ascii="Times New Roman" w:hAnsi="Times New Roman" w:cs="Times New Roman"/>
                <w:sz w:val="24"/>
                <w:szCs w:val="24"/>
                <w:vertAlign w:val="subscript"/>
              </w:rPr>
              <w:t>13</w:t>
            </w:r>
            <w:r w:rsidRPr="006614C0">
              <w:rPr>
                <w:rFonts w:ascii="Times New Roman" w:hAnsi="Times New Roman" w:cs="Times New Roman"/>
                <w:sz w:val="24"/>
                <w:szCs w:val="24"/>
              </w:rPr>
              <w:t xml:space="preserve">  - плановое значение достижения индикатора за рассматриваемый период;</w:t>
            </w:r>
          </w:p>
          <w:p w:rsidR="004434FC" w:rsidRDefault="004434FC" w:rsidP="00D5179B">
            <w:pPr>
              <w:autoSpaceDE w:val="0"/>
              <w:autoSpaceDN w:val="0"/>
              <w:adjustRightInd w:val="0"/>
              <w:rPr>
                <w:rFonts w:ascii="Times New Roman" w:hAnsi="Times New Roman" w:cs="Times New Roman"/>
                <w:sz w:val="24"/>
                <w:szCs w:val="24"/>
              </w:rPr>
            </w:pPr>
            <w:r w:rsidRPr="006614C0">
              <w:rPr>
                <w:rFonts w:ascii="Times New Roman" w:hAnsi="Times New Roman" w:cs="Times New Roman"/>
                <w:sz w:val="24"/>
                <w:szCs w:val="24"/>
              </w:rPr>
              <w:t xml:space="preserve">Принимает положительное значение при  </w:t>
            </w: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 xml:space="preserve">13 </w:t>
            </w:r>
            <w:r>
              <w:rPr>
                <w:rFonts w:ascii="Times New Roman" w:hAnsi="Times New Roman" w:cs="Times New Roman"/>
                <w:sz w:val="24"/>
                <w:szCs w:val="24"/>
              </w:rPr>
              <w:t>равному плановому значению показателя</w:t>
            </w:r>
          </w:p>
          <w:p w:rsidR="004434FC" w:rsidRDefault="004434FC" w:rsidP="00D5179B">
            <w:pPr>
              <w:widowControl w:val="0"/>
              <w:autoSpaceDE w:val="0"/>
              <w:autoSpaceDN w:val="0"/>
              <w:adjustRightInd w:val="0"/>
              <w:jc w:val="center"/>
              <w:rPr>
                <w:rFonts w:ascii="Calibri" w:hAnsi="Calibri" w:cs="Calibri"/>
              </w:rPr>
            </w:pPr>
          </w:p>
        </w:tc>
      </w:tr>
      <w:tr w:rsidR="004434FC" w:rsidTr="00D5179B">
        <w:tc>
          <w:tcPr>
            <w:tcW w:w="675" w:type="dxa"/>
          </w:tcPr>
          <w:p w:rsidR="004434FC" w:rsidRPr="004D40FD" w:rsidRDefault="004434FC"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14.</w:t>
            </w:r>
          </w:p>
        </w:tc>
        <w:tc>
          <w:tcPr>
            <w:tcW w:w="3261" w:type="dxa"/>
          </w:tcPr>
          <w:p w:rsidR="004434FC" w:rsidRDefault="004434FC" w:rsidP="00D5179B">
            <w:pPr>
              <w:autoSpaceDE w:val="0"/>
              <w:autoSpaceDN w:val="0"/>
              <w:adjustRightInd w:val="0"/>
              <w:jc w:val="both"/>
              <w:rPr>
                <w:rFonts w:ascii="Calibri" w:hAnsi="Calibri" w:cs="Calibri"/>
              </w:rPr>
            </w:pPr>
            <w:r>
              <w:rPr>
                <w:rFonts w:ascii="Times New Roman" w:hAnsi="Times New Roman" w:cs="Times New Roman"/>
                <w:sz w:val="24"/>
                <w:szCs w:val="24"/>
              </w:rPr>
              <w:t xml:space="preserve">Доля типов информации о плановых и фактических показателях в сфере управления муниципальными финансами городского округа, его активах и обязательствах, которая в соответствии с </w:t>
            </w:r>
            <w:r>
              <w:rPr>
                <w:rFonts w:ascii="Times New Roman" w:hAnsi="Times New Roman" w:cs="Times New Roman"/>
                <w:sz w:val="24"/>
                <w:szCs w:val="24"/>
              </w:rPr>
              <w:lastRenderedPageBreak/>
              <w:t xml:space="preserve">законодательством должна быть открыта для общества, размещаемой на официальном сайте администрации муниципального образования «Холмский городской округ» </w:t>
            </w:r>
            <w:r w:rsidRPr="00A54571">
              <w:rPr>
                <w:rFonts w:ascii="Times New Roman" w:hAnsi="Times New Roman" w:cs="Times New Roman"/>
                <w:sz w:val="24"/>
                <w:szCs w:val="24"/>
              </w:rPr>
              <w:t xml:space="preserve"> </w:t>
            </w:r>
          </w:p>
        </w:tc>
        <w:tc>
          <w:tcPr>
            <w:tcW w:w="3969" w:type="dxa"/>
          </w:tcPr>
          <w:p w:rsidR="004434FC" w:rsidRPr="00B93328" w:rsidRDefault="004434FC" w:rsidP="00D5179B">
            <w:pPr>
              <w:autoSpaceDE w:val="0"/>
              <w:autoSpaceDN w:val="0"/>
              <w:adjustRightInd w:val="0"/>
              <w:rPr>
                <w:rFonts w:ascii="Times New Roman" w:hAnsi="Times New Roman" w:cs="Times New Roman"/>
                <w:noProof/>
                <w:sz w:val="24"/>
                <w:szCs w:val="24"/>
                <w:lang w:eastAsia="ru-RU"/>
              </w:rPr>
            </w:pPr>
            <w:r>
              <w:rPr>
                <w:rFonts w:ascii="Times New Roman" w:hAnsi="Times New Roman" w:cs="Times New Roman"/>
                <w:noProof/>
                <w:sz w:val="24"/>
                <w:szCs w:val="24"/>
                <w:lang w:eastAsia="ru-RU"/>
              </w:rPr>
              <w:lastRenderedPageBreak/>
              <w:t>К</w:t>
            </w:r>
            <w:r>
              <w:rPr>
                <w:rFonts w:ascii="Times New Roman" w:hAnsi="Times New Roman" w:cs="Times New Roman"/>
                <w:noProof/>
                <w:sz w:val="24"/>
                <w:szCs w:val="24"/>
                <w:vertAlign w:val="subscript"/>
                <w:lang w:eastAsia="ru-RU"/>
              </w:rPr>
              <w:t xml:space="preserve">14 </w:t>
            </w:r>
            <w:r>
              <w:rPr>
                <w:rFonts w:ascii="Times New Roman" w:hAnsi="Times New Roman" w:cs="Times New Roman"/>
                <w:noProof/>
                <w:sz w:val="24"/>
                <w:szCs w:val="24"/>
                <w:lang w:eastAsia="ru-RU"/>
              </w:rPr>
              <w:t>= ИОР /ИР, где:</w:t>
            </w:r>
          </w:p>
          <w:p w:rsidR="004434FC" w:rsidRDefault="004434FC" w:rsidP="00D5179B">
            <w:pPr>
              <w:autoSpaceDE w:val="0"/>
              <w:autoSpaceDN w:val="0"/>
              <w:adjustRightInd w:val="0"/>
              <w:rPr>
                <w:rFonts w:ascii="Times New Roman" w:hAnsi="Times New Roman" w:cs="Times New Roman"/>
                <w:noProof/>
                <w:sz w:val="24"/>
                <w:szCs w:val="24"/>
                <w:lang w:eastAsia="ru-RU"/>
              </w:rPr>
            </w:pPr>
          </w:p>
          <w:p w:rsidR="004434FC" w:rsidRDefault="004434FC" w:rsidP="00D5179B">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lang w:eastAsia="ru-RU"/>
              </w:rPr>
              <w:t>К</w:t>
            </w:r>
            <w:r>
              <w:rPr>
                <w:rFonts w:ascii="Times New Roman" w:hAnsi="Times New Roman" w:cs="Times New Roman"/>
                <w:noProof/>
                <w:sz w:val="24"/>
                <w:szCs w:val="24"/>
                <w:vertAlign w:val="subscript"/>
                <w:lang w:eastAsia="ru-RU"/>
              </w:rPr>
              <w:t>14</w:t>
            </w:r>
            <w:r>
              <w:rPr>
                <w:rFonts w:ascii="Times New Roman" w:hAnsi="Times New Roman" w:cs="Times New Roman"/>
                <w:noProof/>
                <w:sz w:val="24"/>
                <w:szCs w:val="24"/>
                <w:lang w:eastAsia="ru-RU"/>
              </w:rPr>
              <w:t xml:space="preserve"> </w:t>
            </w:r>
            <w:r>
              <w:rPr>
                <w:rFonts w:ascii="Times New Roman" w:hAnsi="Times New Roman" w:cs="Times New Roman"/>
                <w:sz w:val="24"/>
                <w:szCs w:val="24"/>
              </w:rPr>
              <w:t xml:space="preserve"> - значение индикатора;</w:t>
            </w:r>
          </w:p>
          <w:p w:rsidR="004434FC" w:rsidRDefault="004434FC" w:rsidP="00D5179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ИОР - информация, обязательная к размещению;</w:t>
            </w:r>
          </w:p>
          <w:p w:rsidR="004434FC" w:rsidRDefault="004434FC" w:rsidP="00D5179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ИР - информация, размещенная на официальном сайте</w:t>
            </w:r>
          </w:p>
          <w:p w:rsidR="004434FC" w:rsidRDefault="004434FC" w:rsidP="00D5179B">
            <w:pPr>
              <w:widowControl w:val="0"/>
              <w:autoSpaceDE w:val="0"/>
              <w:autoSpaceDN w:val="0"/>
              <w:adjustRightInd w:val="0"/>
              <w:jc w:val="both"/>
              <w:rPr>
                <w:rFonts w:ascii="Calibri" w:hAnsi="Calibri" w:cs="Calibri"/>
              </w:rPr>
            </w:pPr>
          </w:p>
        </w:tc>
        <w:tc>
          <w:tcPr>
            <w:tcW w:w="2835" w:type="dxa"/>
          </w:tcPr>
          <w:p w:rsidR="004434FC" w:rsidRPr="00B93328" w:rsidRDefault="004434FC" w:rsidP="00D5179B">
            <w:pPr>
              <w:autoSpaceDE w:val="0"/>
              <w:autoSpaceDN w:val="0"/>
              <w:adjustRightInd w:val="0"/>
              <w:jc w:val="both"/>
              <w:rPr>
                <w:rFonts w:ascii="Times New Roman" w:hAnsi="Times New Roman" w:cs="Times New Roman"/>
                <w:sz w:val="24"/>
                <w:szCs w:val="24"/>
              </w:rPr>
            </w:pPr>
            <w:r w:rsidRPr="00B93328">
              <w:rPr>
                <w:rFonts w:ascii="Times New Roman" w:hAnsi="Times New Roman" w:cs="Times New Roman"/>
                <w:sz w:val="24"/>
                <w:szCs w:val="24"/>
              </w:rPr>
              <w:t xml:space="preserve">Информация, размещенная на официальном сайте администрации </w:t>
            </w:r>
            <w:r>
              <w:rPr>
                <w:rFonts w:ascii="Times New Roman" w:hAnsi="Times New Roman" w:cs="Times New Roman"/>
                <w:sz w:val="24"/>
                <w:szCs w:val="24"/>
              </w:rPr>
              <w:t>муниципального образования «Холмский городской округ»</w:t>
            </w:r>
          </w:p>
          <w:p w:rsidR="004434FC" w:rsidRDefault="004434FC" w:rsidP="00D5179B">
            <w:pPr>
              <w:widowControl w:val="0"/>
              <w:autoSpaceDE w:val="0"/>
              <w:autoSpaceDN w:val="0"/>
              <w:adjustRightInd w:val="0"/>
              <w:jc w:val="both"/>
              <w:rPr>
                <w:rFonts w:ascii="Calibri" w:hAnsi="Calibri" w:cs="Calibri"/>
              </w:rPr>
            </w:pPr>
          </w:p>
        </w:tc>
        <w:tc>
          <w:tcPr>
            <w:tcW w:w="4046" w:type="dxa"/>
          </w:tcPr>
          <w:p w:rsidR="00994E25" w:rsidRPr="002562C0" w:rsidRDefault="00994E25" w:rsidP="00994E25">
            <w:pPr>
              <w:widowControl w:val="0"/>
              <w:autoSpaceDE w:val="0"/>
              <w:autoSpaceDN w:val="0"/>
              <w:adjustRightInd w:val="0"/>
              <w:rPr>
                <w:rFonts w:ascii="Times New Roman" w:hAnsi="Times New Roman" w:cs="Times New Roman"/>
                <w:sz w:val="24"/>
                <w:szCs w:val="24"/>
                <w:vertAlign w:val="subscript"/>
              </w:rPr>
            </w:pPr>
            <w:r w:rsidRPr="002562C0">
              <w:rPr>
                <w:rFonts w:ascii="Times New Roman" w:hAnsi="Times New Roman" w:cs="Times New Roman"/>
                <w:sz w:val="24"/>
                <w:szCs w:val="24"/>
              </w:rPr>
              <w:t xml:space="preserve">              </w:t>
            </w:r>
            <w:r>
              <w:rPr>
                <w:rFonts w:ascii="Times New Roman" w:hAnsi="Times New Roman" w:cs="Times New Roman"/>
                <w:sz w:val="24"/>
                <w:szCs w:val="24"/>
              </w:rPr>
              <w:t>К</w:t>
            </w:r>
            <w:r>
              <w:rPr>
                <w:rFonts w:ascii="Times New Roman" w:hAnsi="Times New Roman" w:cs="Times New Roman"/>
                <w:sz w:val="24"/>
                <w:szCs w:val="24"/>
                <w:vertAlign w:val="subscript"/>
              </w:rPr>
              <w:t>14</w:t>
            </w:r>
          </w:p>
          <w:p w:rsidR="00994E25" w:rsidRPr="002562C0" w:rsidRDefault="00994E25" w:rsidP="00994E25">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14</w:t>
            </w:r>
            <w:r w:rsidRPr="002562C0">
              <w:rPr>
                <w:rFonts w:ascii="Times New Roman" w:hAnsi="Times New Roman" w:cs="Times New Roman"/>
                <w:sz w:val="24"/>
                <w:szCs w:val="24"/>
              </w:rPr>
              <w:t xml:space="preserve"> = --------  , где:</w:t>
            </w:r>
          </w:p>
          <w:p w:rsidR="00994E25" w:rsidRDefault="00994E25" w:rsidP="00994E25">
            <w:pPr>
              <w:widowControl w:val="0"/>
              <w:autoSpaceDE w:val="0"/>
              <w:autoSpaceDN w:val="0"/>
              <w:adjustRightInd w:val="0"/>
              <w:jc w:val="both"/>
              <w:rPr>
                <w:rFonts w:ascii="Times New Roman" w:hAnsi="Times New Roman" w:cs="Times New Roman"/>
                <w:sz w:val="24"/>
                <w:szCs w:val="24"/>
                <w:vertAlign w:val="subscript"/>
              </w:rPr>
            </w:pPr>
            <w:r w:rsidRPr="002562C0">
              <w:rPr>
                <w:rFonts w:ascii="Times New Roman" w:hAnsi="Times New Roman" w:cs="Times New Roman"/>
                <w:sz w:val="24"/>
                <w:szCs w:val="24"/>
              </w:rPr>
              <w:t xml:space="preserve">              </w:t>
            </w:r>
            <w:r>
              <w:rPr>
                <w:rFonts w:ascii="Times New Roman" w:hAnsi="Times New Roman" w:cs="Times New Roman"/>
                <w:sz w:val="24"/>
                <w:szCs w:val="24"/>
              </w:rPr>
              <w:t>П</w:t>
            </w:r>
            <w:r>
              <w:rPr>
                <w:rFonts w:ascii="Times New Roman" w:hAnsi="Times New Roman" w:cs="Times New Roman"/>
                <w:sz w:val="24"/>
                <w:szCs w:val="24"/>
                <w:vertAlign w:val="subscript"/>
              </w:rPr>
              <w:t>14</w:t>
            </w:r>
          </w:p>
          <w:p w:rsidR="004434FC" w:rsidRDefault="004434FC" w:rsidP="00D5179B">
            <w:pPr>
              <w:autoSpaceDE w:val="0"/>
              <w:autoSpaceDN w:val="0"/>
              <w:adjustRightInd w:val="0"/>
              <w:rPr>
                <w:rFonts w:ascii="Times New Roman" w:hAnsi="Times New Roman" w:cs="Times New Roman"/>
                <w:noProof/>
                <w:sz w:val="24"/>
                <w:szCs w:val="24"/>
                <w:lang w:eastAsia="ru-RU"/>
              </w:rPr>
            </w:pPr>
          </w:p>
          <w:p w:rsidR="004434FC" w:rsidRDefault="004434FC" w:rsidP="00D5179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14</w:t>
            </w:r>
            <w:r>
              <w:rPr>
                <w:rFonts w:ascii="Times New Roman" w:hAnsi="Times New Roman" w:cs="Times New Roman"/>
                <w:sz w:val="24"/>
                <w:szCs w:val="24"/>
              </w:rPr>
              <w:t xml:space="preserve"> - оценочное значение показателя;</w:t>
            </w:r>
          </w:p>
          <w:p w:rsidR="004434FC" w:rsidRDefault="004434FC" w:rsidP="00D5179B">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lang w:eastAsia="ru-RU"/>
              </w:rPr>
              <w:t>К</w:t>
            </w:r>
            <w:r>
              <w:rPr>
                <w:rFonts w:ascii="Times New Roman" w:hAnsi="Times New Roman" w:cs="Times New Roman"/>
                <w:noProof/>
                <w:sz w:val="24"/>
                <w:szCs w:val="24"/>
                <w:vertAlign w:val="subscript"/>
                <w:lang w:eastAsia="ru-RU"/>
              </w:rPr>
              <w:t>14</w:t>
            </w:r>
            <w:r>
              <w:rPr>
                <w:rFonts w:ascii="Times New Roman" w:hAnsi="Times New Roman" w:cs="Times New Roman"/>
                <w:sz w:val="24"/>
                <w:szCs w:val="24"/>
              </w:rPr>
              <w:t xml:space="preserve"> - фактическое значение индикатора за рассматриваемый </w:t>
            </w:r>
            <w:r>
              <w:rPr>
                <w:rFonts w:ascii="Times New Roman" w:hAnsi="Times New Roman" w:cs="Times New Roman"/>
                <w:sz w:val="24"/>
                <w:szCs w:val="24"/>
              </w:rPr>
              <w:lastRenderedPageBreak/>
              <w:t>период;</w:t>
            </w:r>
          </w:p>
          <w:p w:rsidR="004434FC" w:rsidRDefault="004434FC" w:rsidP="00D5179B">
            <w:pPr>
              <w:autoSpaceDE w:val="0"/>
              <w:autoSpaceDN w:val="0"/>
              <w:adjustRightInd w:val="0"/>
              <w:rPr>
                <w:rFonts w:ascii="Times New Roman" w:hAnsi="Times New Roman" w:cs="Times New Roman"/>
                <w:sz w:val="24"/>
                <w:szCs w:val="24"/>
              </w:rPr>
            </w:pPr>
            <w:r>
              <w:rPr>
                <w:rFonts w:ascii="Times New Roman" w:hAnsi="Times New Roman" w:cs="Times New Roman"/>
                <w:noProof/>
                <w:sz w:val="24"/>
                <w:szCs w:val="24"/>
                <w:lang w:eastAsia="ru-RU"/>
              </w:rPr>
              <w:t>П</w:t>
            </w:r>
            <w:r>
              <w:rPr>
                <w:rFonts w:ascii="Times New Roman" w:hAnsi="Times New Roman" w:cs="Times New Roman"/>
                <w:noProof/>
                <w:sz w:val="24"/>
                <w:szCs w:val="24"/>
                <w:vertAlign w:val="subscript"/>
                <w:lang w:eastAsia="ru-RU"/>
              </w:rPr>
              <w:t>14</w:t>
            </w:r>
            <w:r>
              <w:rPr>
                <w:rFonts w:ascii="Times New Roman" w:hAnsi="Times New Roman" w:cs="Times New Roman"/>
                <w:sz w:val="24"/>
                <w:szCs w:val="24"/>
              </w:rPr>
              <w:t xml:space="preserve"> - плановое значение достижения индикатора за рассматриваемый период.</w:t>
            </w:r>
          </w:p>
          <w:p w:rsidR="004434FC" w:rsidRDefault="004434FC" w:rsidP="00D5179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Принимает положительное значение при 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14</w:t>
            </w:r>
            <w:r>
              <w:rPr>
                <w:rFonts w:ascii="Times New Roman" w:hAnsi="Times New Roman" w:cs="Times New Roman"/>
                <w:sz w:val="24"/>
                <w:szCs w:val="24"/>
              </w:rPr>
              <w:t xml:space="preserve"> равному плановому значению показателя</w:t>
            </w:r>
          </w:p>
          <w:p w:rsidR="004434FC" w:rsidRDefault="004434FC" w:rsidP="00D5179B">
            <w:pPr>
              <w:widowControl w:val="0"/>
              <w:autoSpaceDE w:val="0"/>
              <w:autoSpaceDN w:val="0"/>
              <w:adjustRightInd w:val="0"/>
              <w:jc w:val="center"/>
              <w:rPr>
                <w:rFonts w:ascii="Calibri" w:hAnsi="Calibri" w:cs="Calibri"/>
              </w:rPr>
            </w:pPr>
          </w:p>
        </w:tc>
      </w:tr>
      <w:tr w:rsidR="004434FC" w:rsidTr="00D5179B">
        <w:tc>
          <w:tcPr>
            <w:tcW w:w="675" w:type="dxa"/>
          </w:tcPr>
          <w:p w:rsidR="004434FC" w:rsidRPr="004D40FD" w:rsidRDefault="004434FC"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lastRenderedPageBreak/>
              <w:t>15.</w:t>
            </w:r>
          </w:p>
        </w:tc>
        <w:tc>
          <w:tcPr>
            <w:tcW w:w="3261" w:type="dxa"/>
          </w:tcPr>
          <w:p w:rsidR="004434FC" w:rsidRPr="00985463" w:rsidRDefault="004434FC" w:rsidP="00D5179B">
            <w:pPr>
              <w:widowControl w:val="0"/>
              <w:autoSpaceDE w:val="0"/>
              <w:autoSpaceDN w:val="0"/>
              <w:adjustRightInd w:val="0"/>
              <w:jc w:val="both"/>
              <w:rPr>
                <w:rFonts w:ascii="Times New Roman" w:hAnsi="Times New Roman" w:cs="Times New Roman"/>
                <w:sz w:val="24"/>
                <w:szCs w:val="24"/>
              </w:rPr>
            </w:pPr>
            <w:r w:rsidRPr="00985463">
              <w:rPr>
                <w:rFonts w:ascii="Times New Roman" w:hAnsi="Times New Roman" w:cs="Times New Roman"/>
                <w:sz w:val="24"/>
                <w:szCs w:val="24"/>
              </w:rPr>
              <w:t xml:space="preserve">Отношение объема средств муниципального бюджета, охваченных проверками, к общему объему средств муниципального бюджета без учета расходов на обслуживание муниципального долга </w:t>
            </w:r>
          </w:p>
        </w:tc>
        <w:tc>
          <w:tcPr>
            <w:tcW w:w="3969" w:type="dxa"/>
          </w:tcPr>
          <w:p w:rsidR="004434FC" w:rsidRDefault="004434FC" w:rsidP="00D5179B">
            <w:pPr>
              <w:widowControl w:val="0"/>
              <w:autoSpaceDE w:val="0"/>
              <w:autoSpaceDN w:val="0"/>
              <w:adjustRightInd w:val="0"/>
              <w:jc w:val="both"/>
              <w:rPr>
                <w:rFonts w:ascii="Times New Roman" w:hAnsi="Times New Roman" w:cs="Times New Roman"/>
                <w:sz w:val="24"/>
                <w:szCs w:val="24"/>
              </w:rPr>
            </w:pPr>
            <w:r w:rsidRPr="00985463">
              <w:rPr>
                <w:rFonts w:ascii="Times New Roman" w:hAnsi="Times New Roman" w:cs="Times New Roman"/>
                <w:sz w:val="24"/>
                <w:szCs w:val="24"/>
              </w:rPr>
              <w:t>К</w:t>
            </w:r>
            <w:r w:rsidRPr="00985463">
              <w:rPr>
                <w:rFonts w:ascii="Times New Roman" w:hAnsi="Times New Roman" w:cs="Times New Roman"/>
                <w:sz w:val="24"/>
                <w:szCs w:val="24"/>
                <w:vertAlign w:val="subscript"/>
              </w:rPr>
              <w:t>1</w:t>
            </w:r>
            <w:r>
              <w:rPr>
                <w:rFonts w:ascii="Times New Roman" w:hAnsi="Times New Roman" w:cs="Times New Roman"/>
                <w:sz w:val="24"/>
                <w:szCs w:val="24"/>
                <w:vertAlign w:val="subscript"/>
              </w:rPr>
              <w:t>5</w:t>
            </w:r>
            <w:r w:rsidRPr="00985463">
              <w:rPr>
                <w:rFonts w:ascii="Times New Roman" w:hAnsi="Times New Roman" w:cs="Times New Roman"/>
                <w:sz w:val="24"/>
                <w:szCs w:val="24"/>
              </w:rPr>
              <w:t xml:space="preserve">   = Q / R x 100, где:</w:t>
            </w:r>
          </w:p>
          <w:p w:rsidR="004434FC" w:rsidRPr="00985463" w:rsidRDefault="004434FC" w:rsidP="00D5179B">
            <w:pPr>
              <w:widowControl w:val="0"/>
              <w:autoSpaceDE w:val="0"/>
              <w:autoSpaceDN w:val="0"/>
              <w:adjustRightInd w:val="0"/>
              <w:jc w:val="both"/>
              <w:rPr>
                <w:rFonts w:ascii="Times New Roman" w:hAnsi="Times New Roman" w:cs="Times New Roman"/>
                <w:sz w:val="24"/>
                <w:szCs w:val="24"/>
              </w:rPr>
            </w:pPr>
          </w:p>
          <w:p w:rsidR="004434FC" w:rsidRDefault="004434FC" w:rsidP="00D5179B">
            <w:pPr>
              <w:widowControl w:val="0"/>
              <w:autoSpaceDE w:val="0"/>
              <w:autoSpaceDN w:val="0"/>
              <w:adjustRightInd w:val="0"/>
              <w:jc w:val="both"/>
              <w:rPr>
                <w:rFonts w:ascii="Times New Roman" w:hAnsi="Times New Roman" w:cs="Times New Roman"/>
                <w:sz w:val="24"/>
                <w:szCs w:val="24"/>
              </w:rPr>
            </w:pPr>
            <w:r w:rsidRPr="00985463">
              <w:rPr>
                <w:rFonts w:ascii="Times New Roman" w:hAnsi="Times New Roman" w:cs="Times New Roman"/>
                <w:sz w:val="24"/>
                <w:szCs w:val="24"/>
              </w:rPr>
              <w:t>К</w:t>
            </w:r>
            <w:r w:rsidRPr="00985463">
              <w:rPr>
                <w:rFonts w:ascii="Times New Roman" w:hAnsi="Times New Roman" w:cs="Times New Roman"/>
                <w:sz w:val="24"/>
                <w:szCs w:val="24"/>
                <w:vertAlign w:val="subscript"/>
              </w:rPr>
              <w:t>1</w:t>
            </w:r>
            <w:r>
              <w:rPr>
                <w:rFonts w:ascii="Times New Roman" w:hAnsi="Times New Roman" w:cs="Times New Roman"/>
                <w:sz w:val="24"/>
                <w:szCs w:val="24"/>
                <w:vertAlign w:val="subscript"/>
              </w:rPr>
              <w:t>5</w:t>
            </w:r>
            <w:r w:rsidRPr="00985463">
              <w:rPr>
                <w:rFonts w:ascii="Times New Roman" w:hAnsi="Times New Roman" w:cs="Times New Roman"/>
                <w:sz w:val="24"/>
                <w:szCs w:val="24"/>
              </w:rPr>
              <w:t xml:space="preserve"> - значение индикатора;</w:t>
            </w:r>
          </w:p>
          <w:p w:rsidR="004434FC" w:rsidRDefault="004434FC" w:rsidP="00D5179B">
            <w:pPr>
              <w:widowControl w:val="0"/>
              <w:autoSpaceDE w:val="0"/>
              <w:autoSpaceDN w:val="0"/>
              <w:adjustRightInd w:val="0"/>
              <w:jc w:val="both"/>
              <w:rPr>
                <w:rFonts w:ascii="Times New Roman" w:hAnsi="Times New Roman" w:cs="Times New Roman"/>
                <w:sz w:val="24"/>
                <w:szCs w:val="24"/>
              </w:rPr>
            </w:pPr>
            <w:r w:rsidRPr="00674982">
              <w:rPr>
                <w:rFonts w:ascii="Times New Roman" w:hAnsi="Times New Roman" w:cs="Times New Roman"/>
                <w:sz w:val="24"/>
                <w:szCs w:val="24"/>
              </w:rPr>
              <w:t>Q - объем средств муниципального бюджета, охваченный проверками;</w:t>
            </w:r>
          </w:p>
          <w:p w:rsidR="004434FC" w:rsidRPr="00674982" w:rsidRDefault="004434FC" w:rsidP="00D5179B">
            <w:pPr>
              <w:widowControl w:val="0"/>
              <w:autoSpaceDE w:val="0"/>
              <w:autoSpaceDN w:val="0"/>
              <w:adjustRightInd w:val="0"/>
              <w:jc w:val="both"/>
              <w:rPr>
                <w:rFonts w:ascii="Times New Roman" w:hAnsi="Times New Roman" w:cs="Times New Roman"/>
                <w:sz w:val="24"/>
                <w:szCs w:val="24"/>
              </w:rPr>
            </w:pPr>
            <w:r w:rsidRPr="00674982">
              <w:rPr>
                <w:rFonts w:ascii="Times New Roman" w:hAnsi="Times New Roman" w:cs="Times New Roman"/>
                <w:sz w:val="24"/>
                <w:szCs w:val="24"/>
              </w:rPr>
              <w:t xml:space="preserve">R - общий объем средств бюджета </w:t>
            </w:r>
            <w:r>
              <w:rPr>
                <w:rFonts w:ascii="Times New Roman" w:hAnsi="Times New Roman" w:cs="Times New Roman"/>
                <w:sz w:val="24"/>
                <w:szCs w:val="24"/>
              </w:rPr>
              <w:t>муниципального образования «Холмский городской округ»</w:t>
            </w:r>
            <w:r w:rsidRPr="00674982">
              <w:rPr>
                <w:rFonts w:ascii="Times New Roman" w:hAnsi="Times New Roman" w:cs="Times New Roman"/>
                <w:sz w:val="24"/>
                <w:szCs w:val="24"/>
              </w:rPr>
              <w:t xml:space="preserve"> на проверяемый период</w:t>
            </w:r>
          </w:p>
        </w:tc>
        <w:tc>
          <w:tcPr>
            <w:tcW w:w="2835" w:type="dxa"/>
          </w:tcPr>
          <w:p w:rsidR="004434FC" w:rsidRDefault="004434FC" w:rsidP="00D5179B">
            <w:pPr>
              <w:widowControl w:val="0"/>
              <w:autoSpaceDE w:val="0"/>
              <w:autoSpaceDN w:val="0"/>
              <w:adjustRightInd w:val="0"/>
              <w:jc w:val="both"/>
              <w:rPr>
                <w:rFonts w:ascii="Calibri" w:hAnsi="Calibri" w:cs="Calibri"/>
              </w:rPr>
            </w:pPr>
            <w:r w:rsidRPr="006D3B04">
              <w:rPr>
                <w:rFonts w:ascii="Times New Roman" w:hAnsi="Times New Roman" w:cs="Times New Roman"/>
                <w:sz w:val="24"/>
                <w:szCs w:val="24"/>
              </w:rPr>
              <w:t xml:space="preserve">Информация, находящаяся в распоряжении Финансового управления </w:t>
            </w:r>
          </w:p>
        </w:tc>
        <w:tc>
          <w:tcPr>
            <w:tcW w:w="4046" w:type="dxa"/>
          </w:tcPr>
          <w:p w:rsidR="004434FC" w:rsidRPr="002562C0" w:rsidRDefault="004434FC" w:rsidP="00D5179B">
            <w:pPr>
              <w:widowControl w:val="0"/>
              <w:autoSpaceDE w:val="0"/>
              <w:autoSpaceDN w:val="0"/>
              <w:adjustRightInd w:val="0"/>
              <w:rPr>
                <w:rFonts w:ascii="Times New Roman" w:hAnsi="Times New Roman" w:cs="Times New Roman"/>
                <w:sz w:val="24"/>
                <w:szCs w:val="24"/>
                <w:vertAlign w:val="subscript"/>
              </w:rPr>
            </w:pPr>
            <w:r>
              <w:rPr>
                <w:rFonts w:ascii="Times New Roman" w:hAnsi="Times New Roman" w:cs="Times New Roman"/>
                <w:sz w:val="24"/>
                <w:szCs w:val="24"/>
              </w:rPr>
              <w:t xml:space="preserve">             </w:t>
            </w:r>
            <w:r w:rsidRPr="002562C0">
              <w:rPr>
                <w:rFonts w:ascii="Times New Roman" w:hAnsi="Times New Roman" w:cs="Times New Roman"/>
                <w:sz w:val="24"/>
                <w:szCs w:val="24"/>
              </w:rPr>
              <w:t xml:space="preserve"> К</w:t>
            </w:r>
            <w:r>
              <w:rPr>
                <w:rFonts w:ascii="Times New Roman" w:hAnsi="Times New Roman" w:cs="Times New Roman"/>
                <w:sz w:val="24"/>
                <w:szCs w:val="24"/>
                <w:vertAlign w:val="subscript"/>
              </w:rPr>
              <w:t>15</w:t>
            </w:r>
          </w:p>
          <w:p w:rsidR="004434FC" w:rsidRPr="002562C0"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 xml:space="preserve">15 </w:t>
            </w:r>
            <w:r w:rsidRPr="002562C0">
              <w:rPr>
                <w:rFonts w:ascii="Times New Roman" w:hAnsi="Times New Roman" w:cs="Times New Roman"/>
                <w:sz w:val="24"/>
                <w:szCs w:val="24"/>
              </w:rPr>
              <w:t>= --------  , где:</w:t>
            </w:r>
          </w:p>
          <w:p w:rsidR="004434FC" w:rsidRDefault="004434FC" w:rsidP="00D5179B">
            <w:pPr>
              <w:widowControl w:val="0"/>
              <w:autoSpaceDE w:val="0"/>
              <w:autoSpaceDN w:val="0"/>
              <w:adjustRightInd w:val="0"/>
              <w:jc w:val="both"/>
              <w:rPr>
                <w:rFonts w:ascii="Times New Roman" w:hAnsi="Times New Roman" w:cs="Times New Roman"/>
                <w:sz w:val="24"/>
                <w:szCs w:val="24"/>
                <w:vertAlign w:val="subscript"/>
              </w:rPr>
            </w:pPr>
            <w:r w:rsidRPr="002562C0">
              <w:rPr>
                <w:rFonts w:ascii="Times New Roman" w:hAnsi="Times New Roman" w:cs="Times New Roman"/>
                <w:sz w:val="24"/>
                <w:szCs w:val="24"/>
              </w:rPr>
              <w:t xml:space="preserve">              П</w:t>
            </w:r>
            <w:r>
              <w:rPr>
                <w:rFonts w:ascii="Times New Roman" w:hAnsi="Times New Roman" w:cs="Times New Roman"/>
                <w:sz w:val="24"/>
                <w:szCs w:val="24"/>
                <w:vertAlign w:val="subscript"/>
              </w:rPr>
              <w:t>15</w:t>
            </w:r>
          </w:p>
          <w:p w:rsidR="004434FC" w:rsidRDefault="004434FC" w:rsidP="00D5179B">
            <w:pPr>
              <w:widowControl w:val="0"/>
              <w:autoSpaceDE w:val="0"/>
              <w:autoSpaceDN w:val="0"/>
              <w:adjustRightInd w:val="0"/>
              <w:jc w:val="both"/>
              <w:rPr>
                <w:rFonts w:ascii="Times New Roman" w:hAnsi="Times New Roman" w:cs="Times New Roman"/>
                <w:sz w:val="24"/>
                <w:szCs w:val="24"/>
                <w:vertAlign w:val="subscript"/>
              </w:rPr>
            </w:pPr>
          </w:p>
          <w:p w:rsidR="004434FC" w:rsidRPr="006614C0"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15</w:t>
            </w:r>
            <w:r w:rsidRPr="006614C0">
              <w:rPr>
                <w:rFonts w:ascii="Times New Roman" w:hAnsi="Times New Roman" w:cs="Times New Roman"/>
                <w:sz w:val="24"/>
                <w:szCs w:val="24"/>
              </w:rPr>
              <w:t>- оценочное значение показателя;</w:t>
            </w:r>
          </w:p>
          <w:p w:rsidR="004434FC" w:rsidRPr="006614C0" w:rsidRDefault="004434FC" w:rsidP="00D5179B">
            <w:pPr>
              <w:widowControl w:val="0"/>
              <w:autoSpaceDE w:val="0"/>
              <w:autoSpaceDN w:val="0"/>
              <w:adjustRightInd w:val="0"/>
              <w:jc w:val="both"/>
              <w:rPr>
                <w:rFonts w:ascii="Times New Roman" w:hAnsi="Times New Roman" w:cs="Times New Roman"/>
                <w:sz w:val="24"/>
                <w:szCs w:val="24"/>
              </w:rPr>
            </w:pPr>
            <w:r w:rsidRPr="006614C0">
              <w:rPr>
                <w:rFonts w:ascii="Times New Roman" w:hAnsi="Times New Roman" w:cs="Times New Roman"/>
                <w:sz w:val="24"/>
                <w:szCs w:val="24"/>
              </w:rPr>
              <w:t>К</w:t>
            </w:r>
            <w:r>
              <w:rPr>
                <w:rFonts w:ascii="Times New Roman" w:hAnsi="Times New Roman" w:cs="Times New Roman"/>
                <w:sz w:val="24"/>
                <w:szCs w:val="24"/>
                <w:vertAlign w:val="subscript"/>
              </w:rPr>
              <w:t>15</w:t>
            </w:r>
            <w:r w:rsidRPr="006614C0">
              <w:rPr>
                <w:rFonts w:ascii="Times New Roman" w:hAnsi="Times New Roman" w:cs="Times New Roman"/>
                <w:sz w:val="24"/>
                <w:szCs w:val="24"/>
              </w:rPr>
              <w:t xml:space="preserve"> - фактическое значение индикатора за рассматриваемый период;</w:t>
            </w:r>
          </w:p>
          <w:p w:rsidR="004434FC" w:rsidRPr="006614C0" w:rsidRDefault="004434FC" w:rsidP="00D5179B">
            <w:pPr>
              <w:widowControl w:val="0"/>
              <w:autoSpaceDE w:val="0"/>
              <w:autoSpaceDN w:val="0"/>
              <w:adjustRightInd w:val="0"/>
              <w:jc w:val="both"/>
              <w:rPr>
                <w:rFonts w:ascii="Times New Roman" w:hAnsi="Times New Roman" w:cs="Times New Roman"/>
                <w:sz w:val="24"/>
                <w:szCs w:val="24"/>
                <w:vertAlign w:val="subscript"/>
              </w:rPr>
            </w:pPr>
            <w:r w:rsidRPr="006614C0">
              <w:rPr>
                <w:rFonts w:ascii="Times New Roman" w:hAnsi="Times New Roman" w:cs="Times New Roman"/>
                <w:sz w:val="24"/>
                <w:szCs w:val="24"/>
              </w:rPr>
              <w:t>П</w:t>
            </w:r>
            <w:r>
              <w:rPr>
                <w:rFonts w:ascii="Times New Roman" w:hAnsi="Times New Roman" w:cs="Times New Roman"/>
                <w:sz w:val="24"/>
                <w:szCs w:val="24"/>
                <w:vertAlign w:val="subscript"/>
              </w:rPr>
              <w:t>15</w:t>
            </w:r>
            <w:r w:rsidRPr="006614C0">
              <w:rPr>
                <w:rFonts w:ascii="Times New Roman" w:hAnsi="Times New Roman" w:cs="Times New Roman"/>
                <w:sz w:val="24"/>
                <w:szCs w:val="24"/>
              </w:rPr>
              <w:t xml:space="preserve"> - плановое значение достижения индикатора за рассматриваемый период;</w:t>
            </w:r>
          </w:p>
          <w:p w:rsidR="004434FC" w:rsidRDefault="004434FC" w:rsidP="00D5179B">
            <w:pPr>
              <w:widowControl w:val="0"/>
              <w:autoSpaceDE w:val="0"/>
              <w:autoSpaceDN w:val="0"/>
              <w:adjustRightInd w:val="0"/>
              <w:jc w:val="both"/>
              <w:rPr>
                <w:rFonts w:ascii="Calibri" w:hAnsi="Calibri" w:cs="Calibri"/>
              </w:rPr>
            </w:pPr>
            <w:r w:rsidRPr="006614C0">
              <w:rPr>
                <w:rFonts w:ascii="Times New Roman" w:hAnsi="Times New Roman" w:cs="Times New Roman"/>
                <w:sz w:val="24"/>
                <w:szCs w:val="24"/>
              </w:rPr>
              <w:t xml:space="preserve">Принимает положительное значение при </w:t>
            </w: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 xml:space="preserve">15 </w:t>
            </w:r>
            <w:r w:rsidRPr="006614C0">
              <w:rPr>
                <w:rFonts w:ascii="Times New Roman" w:hAnsi="Times New Roman" w:cs="Times New Roman"/>
                <w:sz w:val="24"/>
                <w:szCs w:val="24"/>
              </w:rPr>
              <w:t xml:space="preserve"> </w:t>
            </w:r>
            <w:r w:rsidRPr="008A6171">
              <w:rPr>
                <w:rFonts w:ascii="Times New Roman" w:hAnsi="Times New Roman" w:cs="Times New Roman"/>
                <w:sz w:val="24"/>
                <w:szCs w:val="24"/>
              </w:rPr>
              <w:t>≥</w:t>
            </w:r>
            <w:r>
              <w:rPr>
                <w:rFonts w:ascii="Times New Roman" w:hAnsi="Times New Roman" w:cs="Times New Roman"/>
                <w:sz w:val="24"/>
                <w:szCs w:val="24"/>
              </w:rPr>
              <w:t xml:space="preserve"> </w:t>
            </w:r>
            <w:r w:rsidRPr="006614C0">
              <w:rPr>
                <w:rFonts w:ascii="Times New Roman" w:hAnsi="Times New Roman" w:cs="Times New Roman"/>
                <w:sz w:val="24"/>
                <w:szCs w:val="24"/>
              </w:rPr>
              <w:t>1</w:t>
            </w:r>
          </w:p>
        </w:tc>
      </w:tr>
      <w:tr w:rsidR="004434FC" w:rsidTr="00D5179B">
        <w:tc>
          <w:tcPr>
            <w:tcW w:w="675" w:type="dxa"/>
          </w:tcPr>
          <w:p w:rsidR="004434FC" w:rsidRPr="004D40FD" w:rsidRDefault="004434FC"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16.</w:t>
            </w:r>
          </w:p>
        </w:tc>
        <w:tc>
          <w:tcPr>
            <w:tcW w:w="3261" w:type="dxa"/>
          </w:tcPr>
          <w:p w:rsidR="004434FC" w:rsidRPr="00A54571" w:rsidRDefault="004434FC" w:rsidP="00D5179B">
            <w:pPr>
              <w:widowControl w:val="0"/>
              <w:autoSpaceDE w:val="0"/>
              <w:autoSpaceDN w:val="0"/>
              <w:adjustRightInd w:val="0"/>
              <w:jc w:val="both"/>
              <w:rPr>
                <w:rFonts w:ascii="Times New Roman" w:hAnsi="Times New Roman" w:cs="Times New Roman"/>
                <w:sz w:val="24"/>
                <w:szCs w:val="24"/>
              </w:rPr>
            </w:pPr>
            <w:r w:rsidRPr="00A54571">
              <w:rPr>
                <w:rFonts w:ascii="Times New Roman" w:hAnsi="Times New Roman" w:cs="Times New Roman"/>
                <w:sz w:val="24"/>
                <w:szCs w:val="24"/>
              </w:rPr>
              <w:t xml:space="preserve">Отношение количества </w:t>
            </w:r>
            <w:r>
              <w:rPr>
                <w:rFonts w:ascii="Times New Roman" w:hAnsi="Times New Roman" w:cs="Times New Roman"/>
                <w:sz w:val="24"/>
                <w:szCs w:val="24"/>
              </w:rPr>
              <w:t>предписаний</w:t>
            </w:r>
            <w:r w:rsidRPr="00A54571">
              <w:rPr>
                <w:rFonts w:ascii="Times New Roman" w:hAnsi="Times New Roman" w:cs="Times New Roman"/>
                <w:sz w:val="24"/>
                <w:szCs w:val="24"/>
              </w:rPr>
              <w:t>, принятых по фактам финансовых нарушений, к общему количеству</w:t>
            </w:r>
            <w:r>
              <w:rPr>
                <w:rFonts w:ascii="Times New Roman" w:hAnsi="Times New Roman" w:cs="Times New Roman"/>
                <w:sz w:val="24"/>
                <w:szCs w:val="24"/>
              </w:rPr>
              <w:t xml:space="preserve"> </w:t>
            </w:r>
            <w:r w:rsidRPr="00A54571">
              <w:rPr>
                <w:rFonts w:ascii="Times New Roman" w:hAnsi="Times New Roman" w:cs="Times New Roman"/>
                <w:sz w:val="24"/>
                <w:szCs w:val="24"/>
              </w:rPr>
              <w:t>установленных фактов</w:t>
            </w:r>
            <w:r>
              <w:rPr>
                <w:rFonts w:ascii="Times New Roman" w:hAnsi="Times New Roman" w:cs="Times New Roman"/>
                <w:sz w:val="24"/>
                <w:szCs w:val="24"/>
              </w:rPr>
              <w:t xml:space="preserve"> </w:t>
            </w:r>
            <w:r w:rsidRPr="00A54571">
              <w:rPr>
                <w:rFonts w:ascii="Times New Roman" w:hAnsi="Times New Roman" w:cs="Times New Roman"/>
                <w:sz w:val="24"/>
                <w:szCs w:val="24"/>
              </w:rPr>
              <w:t xml:space="preserve">финансовых нарушений </w:t>
            </w:r>
          </w:p>
        </w:tc>
        <w:tc>
          <w:tcPr>
            <w:tcW w:w="3969" w:type="dxa"/>
          </w:tcPr>
          <w:p w:rsidR="004434FC" w:rsidRDefault="004434FC" w:rsidP="00D5179B">
            <w:pPr>
              <w:widowControl w:val="0"/>
              <w:autoSpaceDE w:val="0"/>
              <w:autoSpaceDN w:val="0"/>
              <w:adjustRightInd w:val="0"/>
              <w:jc w:val="both"/>
              <w:rPr>
                <w:rFonts w:ascii="Times New Roman" w:hAnsi="Times New Roman" w:cs="Times New Roman"/>
                <w:sz w:val="24"/>
                <w:szCs w:val="24"/>
              </w:rPr>
            </w:pPr>
            <w:r w:rsidRPr="00176487">
              <w:rPr>
                <w:rFonts w:ascii="Times New Roman" w:hAnsi="Times New Roman" w:cs="Times New Roman"/>
                <w:sz w:val="24"/>
                <w:szCs w:val="24"/>
              </w:rPr>
              <w:t>К</w:t>
            </w:r>
            <w:r>
              <w:rPr>
                <w:rFonts w:ascii="Times New Roman" w:hAnsi="Times New Roman" w:cs="Times New Roman"/>
                <w:sz w:val="24"/>
                <w:szCs w:val="24"/>
                <w:vertAlign w:val="subscript"/>
              </w:rPr>
              <w:t>16</w:t>
            </w:r>
            <w:r w:rsidRPr="00176487">
              <w:rPr>
                <w:rFonts w:ascii="Times New Roman" w:hAnsi="Times New Roman" w:cs="Times New Roman"/>
                <w:sz w:val="24"/>
                <w:szCs w:val="24"/>
              </w:rPr>
              <w:t xml:space="preserve">   = Y / F x 100, </w:t>
            </w:r>
            <w:r>
              <w:rPr>
                <w:rFonts w:ascii="Times New Roman" w:hAnsi="Times New Roman" w:cs="Times New Roman"/>
                <w:sz w:val="24"/>
                <w:szCs w:val="24"/>
              </w:rPr>
              <w:t>где:</w:t>
            </w:r>
          </w:p>
          <w:p w:rsidR="004434FC" w:rsidRDefault="004434FC" w:rsidP="00D5179B">
            <w:pPr>
              <w:widowControl w:val="0"/>
              <w:autoSpaceDE w:val="0"/>
              <w:autoSpaceDN w:val="0"/>
              <w:adjustRightInd w:val="0"/>
              <w:jc w:val="both"/>
              <w:rPr>
                <w:rFonts w:ascii="Times New Roman" w:hAnsi="Times New Roman" w:cs="Times New Roman"/>
                <w:sz w:val="24"/>
                <w:szCs w:val="24"/>
              </w:rPr>
            </w:pPr>
          </w:p>
          <w:p w:rsidR="004434FC" w:rsidRDefault="004434FC" w:rsidP="00D5179B">
            <w:pPr>
              <w:widowControl w:val="0"/>
              <w:autoSpaceDE w:val="0"/>
              <w:autoSpaceDN w:val="0"/>
              <w:adjustRightInd w:val="0"/>
              <w:jc w:val="both"/>
              <w:rPr>
                <w:rFonts w:ascii="Times New Roman" w:hAnsi="Times New Roman" w:cs="Times New Roman"/>
                <w:sz w:val="24"/>
                <w:szCs w:val="24"/>
              </w:rPr>
            </w:pPr>
            <w:r w:rsidRPr="00985463">
              <w:rPr>
                <w:rFonts w:ascii="Times New Roman" w:hAnsi="Times New Roman" w:cs="Times New Roman"/>
                <w:sz w:val="24"/>
                <w:szCs w:val="24"/>
              </w:rPr>
              <w:t>К</w:t>
            </w:r>
            <w:r>
              <w:rPr>
                <w:rFonts w:ascii="Times New Roman" w:hAnsi="Times New Roman" w:cs="Times New Roman"/>
                <w:sz w:val="24"/>
                <w:szCs w:val="24"/>
                <w:vertAlign w:val="subscript"/>
              </w:rPr>
              <w:t>16</w:t>
            </w:r>
            <w:r w:rsidRPr="00985463">
              <w:rPr>
                <w:rFonts w:ascii="Times New Roman" w:hAnsi="Times New Roman" w:cs="Times New Roman"/>
                <w:sz w:val="24"/>
                <w:szCs w:val="24"/>
              </w:rPr>
              <w:t xml:space="preserve"> - значение индикатора;</w:t>
            </w:r>
          </w:p>
          <w:p w:rsidR="004434FC" w:rsidRPr="00176487" w:rsidRDefault="004434FC" w:rsidP="00D5179B">
            <w:pPr>
              <w:widowControl w:val="0"/>
              <w:autoSpaceDE w:val="0"/>
              <w:autoSpaceDN w:val="0"/>
              <w:adjustRightInd w:val="0"/>
              <w:jc w:val="both"/>
              <w:rPr>
                <w:rFonts w:ascii="Times New Roman" w:hAnsi="Times New Roman" w:cs="Times New Roman"/>
                <w:sz w:val="24"/>
                <w:szCs w:val="24"/>
              </w:rPr>
            </w:pPr>
            <w:r w:rsidRPr="00176487">
              <w:rPr>
                <w:rFonts w:ascii="Times New Roman" w:hAnsi="Times New Roman" w:cs="Times New Roman"/>
                <w:sz w:val="24"/>
                <w:szCs w:val="24"/>
              </w:rPr>
              <w:t>Y - количество решений, принятых по фактам финансовых нарушений;</w:t>
            </w:r>
          </w:p>
          <w:p w:rsidR="004434FC" w:rsidRPr="00176487" w:rsidRDefault="004434FC" w:rsidP="00D5179B">
            <w:pPr>
              <w:widowControl w:val="0"/>
              <w:autoSpaceDE w:val="0"/>
              <w:autoSpaceDN w:val="0"/>
              <w:adjustRightInd w:val="0"/>
              <w:jc w:val="both"/>
              <w:rPr>
                <w:rFonts w:ascii="Times New Roman" w:hAnsi="Times New Roman" w:cs="Times New Roman"/>
                <w:sz w:val="24"/>
                <w:szCs w:val="24"/>
              </w:rPr>
            </w:pPr>
            <w:r w:rsidRPr="00176487">
              <w:rPr>
                <w:rFonts w:ascii="Times New Roman" w:hAnsi="Times New Roman" w:cs="Times New Roman"/>
                <w:sz w:val="24"/>
                <w:szCs w:val="24"/>
              </w:rPr>
              <w:t xml:space="preserve">F - общее количество установленных финансовых нарушений </w:t>
            </w:r>
          </w:p>
        </w:tc>
        <w:tc>
          <w:tcPr>
            <w:tcW w:w="2835" w:type="dxa"/>
          </w:tcPr>
          <w:p w:rsidR="004434FC" w:rsidRDefault="004434FC" w:rsidP="00D5179B">
            <w:pPr>
              <w:widowControl w:val="0"/>
              <w:autoSpaceDE w:val="0"/>
              <w:autoSpaceDN w:val="0"/>
              <w:adjustRightInd w:val="0"/>
              <w:jc w:val="both"/>
              <w:rPr>
                <w:rFonts w:ascii="Calibri" w:hAnsi="Calibri" w:cs="Calibri"/>
              </w:rPr>
            </w:pPr>
            <w:r w:rsidRPr="006D3B04">
              <w:rPr>
                <w:rFonts w:ascii="Times New Roman" w:hAnsi="Times New Roman" w:cs="Times New Roman"/>
                <w:sz w:val="24"/>
                <w:szCs w:val="24"/>
              </w:rPr>
              <w:t xml:space="preserve">Информация, находящаяся в распоряжении Финансового управления </w:t>
            </w:r>
          </w:p>
        </w:tc>
        <w:tc>
          <w:tcPr>
            <w:tcW w:w="4046" w:type="dxa"/>
          </w:tcPr>
          <w:p w:rsidR="004434FC" w:rsidRPr="002562C0" w:rsidRDefault="004434FC" w:rsidP="00D5179B">
            <w:pPr>
              <w:widowControl w:val="0"/>
              <w:autoSpaceDE w:val="0"/>
              <w:autoSpaceDN w:val="0"/>
              <w:adjustRightInd w:val="0"/>
              <w:rPr>
                <w:rFonts w:ascii="Times New Roman" w:hAnsi="Times New Roman" w:cs="Times New Roman"/>
                <w:sz w:val="24"/>
                <w:szCs w:val="24"/>
                <w:vertAlign w:val="subscript"/>
              </w:rPr>
            </w:pPr>
            <w:r>
              <w:rPr>
                <w:rFonts w:ascii="Times New Roman" w:hAnsi="Times New Roman" w:cs="Times New Roman"/>
                <w:sz w:val="24"/>
                <w:szCs w:val="24"/>
              </w:rPr>
              <w:t xml:space="preserve">             </w:t>
            </w:r>
            <w:r w:rsidRPr="002562C0">
              <w:rPr>
                <w:rFonts w:ascii="Times New Roman" w:hAnsi="Times New Roman" w:cs="Times New Roman"/>
                <w:sz w:val="24"/>
                <w:szCs w:val="24"/>
              </w:rPr>
              <w:t xml:space="preserve"> К</w:t>
            </w:r>
            <w:r>
              <w:rPr>
                <w:rFonts w:ascii="Times New Roman" w:hAnsi="Times New Roman" w:cs="Times New Roman"/>
                <w:sz w:val="24"/>
                <w:szCs w:val="24"/>
                <w:vertAlign w:val="subscript"/>
              </w:rPr>
              <w:t>16</w:t>
            </w:r>
          </w:p>
          <w:p w:rsidR="004434FC" w:rsidRPr="002562C0"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16</w:t>
            </w:r>
            <w:r w:rsidRPr="002562C0">
              <w:rPr>
                <w:rFonts w:ascii="Times New Roman" w:hAnsi="Times New Roman" w:cs="Times New Roman"/>
                <w:sz w:val="24"/>
                <w:szCs w:val="24"/>
              </w:rPr>
              <w:t xml:space="preserve"> = --------  , где:</w:t>
            </w:r>
          </w:p>
          <w:p w:rsidR="004434FC" w:rsidRDefault="004434FC" w:rsidP="00D5179B">
            <w:pPr>
              <w:widowControl w:val="0"/>
              <w:autoSpaceDE w:val="0"/>
              <w:autoSpaceDN w:val="0"/>
              <w:adjustRightInd w:val="0"/>
              <w:jc w:val="both"/>
              <w:rPr>
                <w:rFonts w:ascii="Times New Roman" w:hAnsi="Times New Roman" w:cs="Times New Roman"/>
                <w:sz w:val="24"/>
                <w:szCs w:val="24"/>
                <w:vertAlign w:val="subscript"/>
              </w:rPr>
            </w:pPr>
            <w:r w:rsidRPr="002562C0">
              <w:rPr>
                <w:rFonts w:ascii="Times New Roman" w:hAnsi="Times New Roman" w:cs="Times New Roman"/>
                <w:sz w:val="24"/>
                <w:szCs w:val="24"/>
              </w:rPr>
              <w:t xml:space="preserve">              П</w:t>
            </w:r>
            <w:r>
              <w:rPr>
                <w:rFonts w:ascii="Times New Roman" w:hAnsi="Times New Roman" w:cs="Times New Roman"/>
                <w:sz w:val="24"/>
                <w:szCs w:val="24"/>
                <w:vertAlign w:val="subscript"/>
              </w:rPr>
              <w:t>16</w:t>
            </w:r>
          </w:p>
          <w:p w:rsidR="004434FC" w:rsidRDefault="004434FC" w:rsidP="00D5179B">
            <w:pPr>
              <w:widowControl w:val="0"/>
              <w:autoSpaceDE w:val="0"/>
              <w:autoSpaceDN w:val="0"/>
              <w:adjustRightInd w:val="0"/>
              <w:jc w:val="both"/>
              <w:rPr>
                <w:rFonts w:ascii="Times New Roman" w:hAnsi="Times New Roman" w:cs="Times New Roman"/>
                <w:sz w:val="24"/>
                <w:szCs w:val="24"/>
                <w:vertAlign w:val="subscript"/>
              </w:rPr>
            </w:pPr>
          </w:p>
          <w:p w:rsidR="004434FC" w:rsidRPr="006614C0"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16</w:t>
            </w:r>
            <w:r w:rsidRPr="006614C0">
              <w:rPr>
                <w:rFonts w:ascii="Times New Roman" w:hAnsi="Times New Roman" w:cs="Times New Roman"/>
                <w:sz w:val="24"/>
                <w:szCs w:val="24"/>
              </w:rPr>
              <w:t xml:space="preserve"> - оценочное значение показателя;</w:t>
            </w:r>
          </w:p>
          <w:p w:rsidR="004434FC" w:rsidRPr="006614C0" w:rsidRDefault="004434FC" w:rsidP="00D5179B">
            <w:pPr>
              <w:widowControl w:val="0"/>
              <w:autoSpaceDE w:val="0"/>
              <w:autoSpaceDN w:val="0"/>
              <w:adjustRightInd w:val="0"/>
              <w:jc w:val="both"/>
              <w:rPr>
                <w:rFonts w:ascii="Times New Roman" w:hAnsi="Times New Roman" w:cs="Times New Roman"/>
                <w:sz w:val="24"/>
                <w:szCs w:val="24"/>
              </w:rPr>
            </w:pPr>
            <w:r w:rsidRPr="006614C0">
              <w:rPr>
                <w:rFonts w:ascii="Times New Roman" w:hAnsi="Times New Roman" w:cs="Times New Roman"/>
                <w:sz w:val="24"/>
                <w:szCs w:val="24"/>
              </w:rPr>
              <w:t>К</w:t>
            </w:r>
            <w:r>
              <w:rPr>
                <w:rFonts w:ascii="Times New Roman" w:hAnsi="Times New Roman" w:cs="Times New Roman"/>
                <w:sz w:val="24"/>
                <w:szCs w:val="24"/>
                <w:vertAlign w:val="subscript"/>
              </w:rPr>
              <w:t>16</w:t>
            </w:r>
            <w:r w:rsidRPr="006614C0">
              <w:rPr>
                <w:rFonts w:ascii="Times New Roman" w:hAnsi="Times New Roman" w:cs="Times New Roman"/>
                <w:sz w:val="24"/>
                <w:szCs w:val="24"/>
              </w:rPr>
              <w:t xml:space="preserve"> - фактическое значение индикатора за рассматриваемый период;</w:t>
            </w:r>
          </w:p>
          <w:p w:rsidR="004434FC" w:rsidRPr="006614C0" w:rsidRDefault="004434FC" w:rsidP="00D5179B">
            <w:pPr>
              <w:widowControl w:val="0"/>
              <w:autoSpaceDE w:val="0"/>
              <w:autoSpaceDN w:val="0"/>
              <w:adjustRightInd w:val="0"/>
              <w:jc w:val="both"/>
              <w:rPr>
                <w:rFonts w:ascii="Times New Roman" w:hAnsi="Times New Roman" w:cs="Times New Roman"/>
                <w:sz w:val="24"/>
                <w:szCs w:val="24"/>
                <w:vertAlign w:val="subscript"/>
              </w:rPr>
            </w:pPr>
            <w:r w:rsidRPr="006614C0">
              <w:rPr>
                <w:rFonts w:ascii="Times New Roman" w:hAnsi="Times New Roman" w:cs="Times New Roman"/>
                <w:sz w:val="24"/>
                <w:szCs w:val="24"/>
              </w:rPr>
              <w:t>П</w:t>
            </w:r>
            <w:r>
              <w:rPr>
                <w:rFonts w:ascii="Times New Roman" w:hAnsi="Times New Roman" w:cs="Times New Roman"/>
                <w:sz w:val="24"/>
                <w:szCs w:val="24"/>
                <w:vertAlign w:val="subscript"/>
              </w:rPr>
              <w:t>16</w:t>
            </w:r>
            <w:r w:rsidRPr="006614C0">
              <w:rPr>
                <w:rFonts w:ascii="Times New Roman" w:hAnsi="Times New Roman" w:cs="Times New Roman"/>
                <w:sz w:val="24"/>
                <w:szCs w:val="24"/>
              </w:rPr>
              <w:t xml:space="preserve"> - плановое значение достижения индикатора за рассматриваемый период;</w:t>
            </w:r>
          </w:p>
          <w:p w:rsidR="004434FC" w:rsidRDefault="004434FC" w:rsidP="00D5179B">
            <w:pPr>
              <w:widowControl w:val="0"/>
              <w:autoSpaceDE w:val="0"/>
              <w:autoSpaceDN w:val="0"/>
              <w:adjustRightInd w:val="0"/>
              <w:jc w:val="both"/>
              <w:rPr>
                <w:rFonts w:ascii="Calibri" w:hAnsi="Calibri" w:cs="Calibri"/>
              </w:rPr>
            </w:pPr>
            <w:r w:rsidRPr="006614C0">
              <w:rPr>
                <w:rFonts w:ascii="Times New Roman" w:hAnsi="Times New Roman" w:cs="Times New Roman"/>
                <w:sz w:val="24"/>
                <w:szCs w:val="24"/>
              </w:rPr>
              <w:lastRenderedPageBreak/>
              <w:t xml:space="preserve">Принимает положительное значение при </w:t>
            </w: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16</w:t>
            </w:r>
            <w:r w:rsidRPr="006614C0">
              <w:rPr>
                <w:rFonts w:ascii="Times New Roman" w:hAnsi="Times New Roman" w:cs="Times New Roman"/>
                <w:sz w:val="24"/>
                <w:szCs w:val="24"/>
              </w:rPr>
              <w:t xml:space="preserve"> </w:t>
            </w:r>
            <w:r w:rsidRPr="008A6171">
              <w:rPr>
                <w:rFonts w:ascii="Times New Roman" w:hAnsi="Times New Roman" w:cs="Times New Roman"/>
                <w:sz w:val="24"/>
                <w:szCs w:val="24"/>
              </w:rPr>
              <w:t>≥</w:t>
            </w:r>
            <w:r>
              <w:rPr>
                <w:rFonts w:ascii="Times New Roman" w:hAnsi="Times New Roman" w:cs="Times New Roman"/>
                <w:sz w:val="24"/>
                <w:szCs w:val="24"/>
              </w:rPr>
              <w:t xml:space="preserve"> </w:t>
            </w:r>
            <w:r w:rsidRPr="006614C0">
              <w:rPr>
                <w:rFonts w:ascii="Times New Roman" w:hAnsi="Times New Roman" w:cs="Times New Roman"/>
                <w:sz w:val="24"/>
                <w:szCs w:val="24"/>
              </w:rPr>
              <w:t>1</w:t>
            </w:r>
          </w:p>
        </w:tc>
      </w:tr>
      <w:tr w:rsidR="004434FC" w:rsidTr="00D5179B">
        <w:tc>
          <w:tcPr>
            <w:tcW w:w="675" w:type="dxa"/>
          </w:tcPr>
          <w:p w:rsidR="004434FC" w:rsidRPr="004D40FD" w:rsidRDefault="004434FC"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lastRenderedPageBreak/>
              <w:t>17.</w:t>
            </w:r>
          </w:p>
        </w:tc>
        <w:tc>
          <w:tcPr>
            <w:tcW w:w="3261" w:type="dxa"/>
          </w:tcPr>
          <w:p w:rsidR="004434FC" w:rsidRPr="00A54571" w:rsidRDefault="004434FC" w:rsidP="00D5179B">
            <w:pPr>
              <w:widowControl w:val="0"/>
              <w:autoSpaceDE w:val="0"/>
              <w:autoSpaceDN w:val="0"/>
              <w:adjustRightInd w:val="0"/>
              <w:jc w:val="both"/>
              <w:rPr>
                <w:rFonts w:ascii="Times New Roman" w:hAnsi="Times New Roman" w:cs="Times New Roman"/>
                <w:sz w:val="24"/>
                <w:szCs w:val="24"/>
              </w:rPr>
            </w:pPr>
            <w:r w:rsidRPr="00A54571">
              <w:rPr>
                <w:rFonts w:ascii="Times New Roman" w:hAnsi="Times New Roman" w:cs="Times New Roman"/>
                <w:sz w:val="24"/>
                <w:szCs w:val="24"/>
              </w:rPr>
              <w:t>Отношение объема реализованных в отчетном периоде нарушений, возможных</w:t>
            </w:r>
            <w:r>
              <w:rPr>
                <w:rFonts w:ascii="Times New Roman" w:hAnsi="Times New Roman" w:cs="Times New Roman"/>
                <w:sz w:val="24"/>
                <w:szCs w:val="24"/>
              </w:rPr>
              <w:t xml:space="preserve"> </w:t>
            </w:r>
            <w:r w:rsidRPr="00A54571">
              <w:rPr>
                <w:rFonts w:ascii="Times New Roman" w:hAnsi="Times New Roman" w:cs="Times New Roman"/>
                <w:sz w:val="24"/>
                <w:szCs w:val="24"/>
              </w:rPr>
              <w:t xml:space="preserve">(подлежащих) к устранению, к общему объему нарушений, установленных в отчетном периоде, возможных (подлежащих) к устранению </w:t>
            </w:r>
          </w:p>
        </w:tc>
        <w:tc>
          <w:tcPr>
            <w:tcW w:w="3969" w:type="dxa"/>
          </w:tcPr>
          <w:p w:rsidR="004434FC" w:rsidRDefault="004434FC" w:rsidP="00D5179B">
            <w:pPr>
              <w:widowControl w:val="0"/>
              <w:autoSpaceDE w:val="0"/>
              <w:autoSpaceDN w:val="0"/>
              <w:adjustRightInd w:val="0"/>
              <w:jc w:val="both"/>
              <w:rPr>
                <w:rFonts w:ascii="Times New Roman" w:hAnsi="Times New Roman" w:cs="Times New Roman"/>
                <w:sz w:val="24"/>
                <w:szCs w:val="24"/>
              </w:rPr>
            </w:pPr>
            <w:r w:rsidRPr="00176487">
              <w:rPr>
                <w:rFonts w:ascii="Times New Roman" w:hAnsi="Times New Roman" w:cs="Times New Roman"/>
                <w:sz w:val="24"/>
                <w:szCs w:val="24"/>
              </w:rPr>
              <w:t>К</w:t>
            </w:r>
            <w:r w:rsidRPr="00176487">
              <w:rPr>
                <w:rFonts w:ascii="Times New Roman" w:hAnsi="Times New Roman" w:cs="Times New Roman"/>
                <w:sz w:val="24"/>
                <w:szCs w:val="24"/>
                <w:vertAlign w:val="subscript"/>
              </w:rPr>
              <w:t>1</w:t>
            </w:r>
            <w:r>
              <w:rPr>
                <w:rFonts w:ascii="Times New Roman" w:hAnsi="Times New Roman" w:cs="Times New Roman"/>
                <w:sz w:val="24"/>
                <w:szCs w:val="24"/>
                <w:vertAlign w:val="subscript"/>
              </w:rPr>
              <w:t>7</w:t>
            </w:r>
            <w:r w:rsidRPr="00176487">
              <w:rPr>
                <w:rFonts w:ascii="Times New Roman" w:hAnsi="Times New Roman" w:cs="Times New Roman"/>
                <w:sz w:val="24"/>
                <w:szCs w:val="24"/>
              </w:rPr>
              <w:t xml:space="preserve">   = </w:t>
            </w:r>
            <w:proofErr w:type="spellStart"/>
            <w:r w:rsidRPr="00176487">
              <w:rPr>
                <w:rFonts w:ascii="Times New Roman" w:hAnsi="Times New Roman" w:cs="Times New Roman"/>
                <w:sz w:val="24"/>
                <w:szCs w:val="24"/>
              </w:rPr>
              <w:t>Н</w:t>
            </w:r>
            <w:r w:rsidRPr="00176487">
              <w:rPr>
                <w:rFonts w:ascii="Times New Roman" w:hAnsi="Times New Roman" w:cs="Times New Roman"/>
                <w:sz w:val="24"/>
                <w:szCs w:val="24"/>
                <w:vertAlign w:val="subscript"/>
              </w:rPr>
              <w:t>р</w:t>
            </w:r>
            <w:proofErr w:type="spellEnd"/>
            <w:r w:rsidRPr="00176487">
              <w:rPr>
                <w:rFonts w:ascii="Times New Roman" w:hAnsi="Times New Roman" w:cs="Times New Roman"/>
                <w:sz w:val="24"/>
                <w:szCs w:val="24"/>
              </w:rPr>
              <w:t xml:space="preserve">  / Н x 100, </w:t>
            </w:r>
            <w:r>
              <w:rPr>
                <w:rFonts w:ascii="Times New Roman" w:hAnsi="Times New Roman" w:cs="Times New Roman"/>
                <w:sz w:val="24"/>
                <w:szCs w:val="24"/>
              </w:rPr>
              <w:t>где:</w:t>
            </w:r>
          </w:p>
          <w:p w:rsidR="004434FC" w:rsidRDefault="004434FC" w:rsidP="00D5179B">
            <w:pPr>
              <w:widowControl w:val="0"/>
              <w:autoSpaceDE w:val="0"/>
              <w:autoSpaceDN w:val="0"/>
              <w:adjustRightInd w:val="0"/>
              <w:jc w:val="both"/>
              <w:rPr>
                <w:rFonts w:ascii="Times New Roman" w:hAnsi="Times New Roman" w:cs="Times New Roman"/>
                <w:sz w:val="24"/>
                <w:szCs w:val="24"/>
              </w:rPr>
            </w:pPr>
          </w:p>
          <w:p w:rsidR="004434FC" w:rsidRDefault="004434FC" w:rsidP="00D5179B">
            <w:pPr>
              <w:widowControl w:val="0"/>
              <w:autoSpaceDE w:val="0"/>
              <w:autoSpaceDN w:val="0"/>
              <w:adjustRightInd w:val="0"/>
              <w:jc w:val="both"/>
              <w:rPr>
                <w:rFonts w:ascii="Times New Roman" w:hAnsi="Times New Roman" w:cs="Times New Roman"/>
                <w:sz w:val="24"/>
                <w:szCs w:val="24"/>
              </w:rPr>
            </w:pPr>
            <w:r w:rsidRPr="00985463">
              <w:rPr>
                <w:rFonts w:ascii="Times New Roman" w:hAnsi="Times New Roman" w:cs="Times New Roman"/>
                <w:sz w:val="24"/>
                <w:szCs w:val="24"/>
              </w:rPr>
              <w:t>К</w:t>
            </w:r>
            <w:r w:rsidRPr="00985463">
              <w:rPr>
                <w:rFonts w:ascii="Times New Roman" w:hAnsi="Times New Roman" w:cs="Times New Roman"/>
                <w:sz w:val="24"/>
                <w:szCs w:val="24"/>
                <w:vertAlign w:val="subscript"/>
              </w:rPr>
              <w:t>1</w:t>
            </w:r>
            <w:r>
              <w:rPr>
                <w:rFonts w:ascii="Times New Roman" w:hAnsi="Times New Roman" w:cs="Times New Roman"/>
                <w:sz w:val="24"/>
                <w:szCs w:val="24"/>
                <w:vertAlign w:val="subscript"/>
              </w:rPr>
              <w:t>7</w:t>
            </w:r>
            <w:r w:rsidRPr="00985463">
              <w:rPr>
                <w:rFonts w:ascii="Times New Roman" w:hAnsi="Times New Roman" w:cs="Times New Roman"/>
                <w:sz w:val="24"/>
                <w:szCs w:val="24"/>
              </w:rPr>
              <w:t xml:space="preserve"> - значение индикатора;</w:t>
            </w:r>
          </w:p>
          <w:p w:rsidR="004434FC" w:rsidRDefault="004434FC" w:rsidP="00D5179B">
            <w:pPr>
              <w:widowControl w:val="0"/>
              <w:autoSpaceDE w:val="0"/>
              <w:autoSpaceDN w:val="0"/>
              <w:adjustRightInd w:val="0"/>
              <w:jc w:val="both"/>
              <w:rPr>
                <w:rFonts w:ascii="Times New Roman" w:hAnsi="Times New Roman" w:cs="Times New Roman"/>
                <w:sz w:val="24"/>
                <w:szCs w:val="24"/>
              </w:rPr>
            </w:pPr>
            <w:proofErr w:type="spellStart"/>
            <w:r w:rsidRPr="00A43861">
              <w:rPr>
                <w:rFonts w:ascii="Times New Roman" w:hAnsi="Times New Roman" w:cs="Times New Roman"/>
                <w:sz w:val="24"/>
                <w:szCs w:val="24"/>
              </w:rPr>
              <w:t>Н</w:t>
            </w:r>
            <w:r w:rsidRPr="00A43861">
              <w:rPr>
                <w:rFonts w:ascii="Times New Roman" w:hAnsi="Times New Roman" w:cs="Times New Roman"/>
                <w:sz w:val="24"/>
                <w:szCs w:val="24"/>
                <w:vertAlign w:val="subscript"/>
              </w:rPr>
              <w:t>р</w:t>
            </w:r>
            <w:proofErr w:type="spellEnd"/>
            <w:r w:rsidRPr="00A43861">
              <w:rPr>
                <w:rFonts w:ascii="Times New Roman" w:hAnsi="Times New Roman" w:cs="Times New Roman"/>
                <w:sz w:val="24"/>
                <w:szCs w:val="24"/>
              </w:rPr>
              <w:t xml:space="preserve">  - количество реализованных в отчетном периоде нарушений, возможных (подлежащих)</w:t>
            </w:r>
            <w:r>
              <w:rPr>
                <w:rFonts w:ascii="Times New Roman" w:hAnsi="Times New Roman" w:cs="Times New Roman"/>
                <w:sz w:val="24"/>
                <w:szCs w:val="24"/>
              </w:rPr>
              <w:t xml:space="preserve"> </w:t>
            </w:r>
            <w:r w:rsidRPr="00A43861">
              <w:rPr>
                <w:rFonts w:ascii="Times New Roman" w:hAnsi="Times New Roman" w:cs="Times New Roman"/>
                <w:sz w:val="24"/>
                <w:szCs w:val="24"/>
              </w:rPr>
              <w:t>к устранению;</w:t>
            </w:r>
          </w:p>
          <w:p w:rsidR="004434FC" w:rsidRPr="00A43861" w:rsidRDefault="004434FC" w:rsidP="00D5179B">
            <w:pPr>
              <w:widowControl w:val="0"/>
              <w:autoSpaceDE w:val="0"/>
              <w:autoSpaceDN w:val="0"/>
              <w:adjustRightInd w:val="0"/>
              <w:jc w:val="both"/>
              <w:rPr>
                <w:rFonts w:ascii="Times New Roman" w:hAnsi="Times New Roman" w:cs="Times New Roman"/>
                <w:sz w:val="24"/>
                <w:szCs w:val="24"/>
              </w:rPr>
            </w:pPr>
            <w:r w:rsidRPr="00A43861">
              <w:rPr>
                <w:rFonts w:ascii="Times New Roman" w:hAnsi="Times New Roman" w:cs="Times New Roman"/>
                <w:sz w:val="24"/>
                <w:szCs w:val="24"/>
              </w:rPr>
              <w:t xml:space="preserve">Н - количество нарушений, установленных в отчетном периоде, возможных (подлежащих) к устранению </w:t>
            </w:r>
          </w:p>
        </w:tc>
        <w:tc>
          <w:tcPr>
            <w:tcW w:w="2835" w:type="dxa"/>
          </w:tcPr>
          <w:p w:rsidR="004434FC" w:rsidRDefault="004434FC" w:rsidP="00D5179B">
            <w:pPr>
              <w:widowControl w:val="0"/>
              <w:autoSpaceDE w:val="0"/>
              <w:autoSpaceDN w:val="0"/>
              <w:adjustRightInd w:val="0"/>
              <w:jc w:val="both"/>
              <w:rPr>
                <w:rFonts w:ascii="Calibri" w:hAnsi="Calibri" w:cs="Calibri"/>
              </w:rPr>
            </w:pPr>
            <w:r w:rsidRPr="006D3B04">
              <w:rPr>
                <w:rFonts w:ascii="Times New Roman" w:hAnsi="Times New Roman" w:cs="Times New Roman"/>
                <w:sz w:val="24"/>
                <w:szCs w:val="24"/>
              </w:rPr>
              <w:t xml:space="preserve">Информация, находящаяся в распоряжении Финансового управления </w:t>
            </w:r>
          </w:p>
        </w:tc>
        <w:tc>
          <w:tcPr>
            <w:tcW w:w="4046" w:type="dxa"/>
          </w:tcPr>
          <w:p w:rsidR="004434FC" w:rsidRPr="002562C0" w:rsidRDefault="004434FC" w:rsidP="00D5179B">
            <w:pPr>
              <w:widowControl w:val="0"/>
              <w:autoSpaceDE w:val="0"/>
              <w:autoSpaceDN w:val="0"/>
              <w:adjustRightInd w:val="0"/>
              <w:rPr>
                <w:rFonts w:ascii="Times New Roman" w:hAnsi="Times New Roman" w:cs="Times New Roman"/>
                <w:sz w:val="24"/>
                <w:szCs w:val="24"/>
                <w:vertAlign w:val="subscript"/>
              </w:rPr>
            </w:pPr>
            <w:r>
              <w:rPr>
                <w:rFonts w:ascii="Times New Roman" w:hAnsi="Times New Roman" w:cs="Times New Roman"/>
                <w:sz w:val="24"/>
                <w:szCs w:val="24"/>
              </w:rPr>
              <w:t xml:space="preserve">             </w:t>
            </w:r>
            <w:r w:rsidRPr="002562C0">
              <w:rPr>
                <w:rFonts w:ascii="Times New Roman" w:hAnsi="Times New Roman" w:cs="Times New Roman"/>
                <w:sz w:val="24"/>
                <w:szCs w:val="24"/>
              </w:rPr>
              <w:t xml:space="preserve"> К</w:t>
            </w:r>
            <w:r>
              <w:rPr>
                <w:rFonts w:ascii="Times New Roman" w:hAnsi="Times New Roman" w:cs="Times New Roman"/>
                <w:sz w:val="24"/>
                <w:szCs w:val="24"/>
                <w:vertAlign w:val="subscript"/>
              </w:rPr>
              <w:t>17</w:t>
            </w:r>
          </w:p>
          <w:p w:rsidR="004434FC" w:rsidRPr="002562C0"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17</w:t>
            </w:r>
            <w:r w:rsidRPr="002562C0">
              <w:rPr>
                <w:rFonts w:ascii="Times New Roman" w:hAnsi="Times New Roman" w:cs="Times New Roman"/>
                <w:sz w:val="24"/>
                <w:szCs w:val="24"/>
              </w:rPr>
              <w:t xml:space="preserve"> = --------  , где:</w:t>
            </w:r>
          </w:p>
          <w:p w:rsidR="004434FC" w:rsidRDefault="004434FC" w:rsidP="00D5179B">
            <w:pPr>
              <w:widowControl w:val="0"/>
              <w:autoSpaceDE w:val="0"/>
              <w:autoSpaceDN w:val="0"/>
              <w:adjustRightInd w:val="0"/>
              <w:jc w:val="both"/>
              <w:rPr>
                <w:rFonts w:ascii="Times New Roman" w:hAnsi="Times New Roman" w:cs="Times New Roman"/>
                <w:sz w:val="24"/>
                <w:szCs w:val="24"/>
                <w:vertAlign w:val="subscript"/>
              </w:rPr>
            </w:pPr>
            <w:r w:rsidRPr="002562C0">
              <w:rPr>
                <w:rFonts w:ascii="Times New Roman" w:hAnsi="Times New Roman" w:cs="Times New Roman"/>
                <w:sz w:val="24"/>
                <w:szCs w:val="24"/>
              </w:rPr>
              <w:t xml:space="preserve">              П</w:t>
            </w:r>
            <w:r>
              <w:rPr>
                <w:rFonts w:ascii="Times New Roman" w:hAnsi="Times New Roman" w:cs="Times New Roman"/>
                <w:sz w:val="24"/>
                <w:szCs w:val="24"/>
                <w:vertAlign w:val="subscript"/>
              </w:rPr>
              <w:t>17</w:t>
            </w:r>
          </w:p>
          <w:p w:rsidR="004434FC" w:rsidRDefault="004434FC" w:rsidP="00D5179B">
            <w:pPr>
              <w:widowControl w:val="0"/>
              <w:autoSpaceDE w:val="0"/>
              <w:autoSpaceDN w:val="0"/>
              <w:adjustRightInd w:val="0"/>
              <w:jc w:val="both"/>
              <w:rPr>
                <w:rFonts w:ascii="Times New Roman" w:hAnsi="Times New Roman" w:cs="Times New Roman"/>
                <w:sz w:val="24"/>
                <w:szCs w:val="24"/>
                <w:vertAlign w:val="subscript"/>
              </w:rPr>
            </w:pPr>
          </w:p>
          <w:p w:rsidR="004434FC" w:rsidRPr="006614C0"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17</w:t>
            </w:r>
            <w:r w:rsidRPr="006614C0">
              <w:rPr>
                <w:rFonts w:ascii="Times New Roman" w:hAnsi="Times New Roman" w:cs="Times New Roman"/>
                <w:sz w:val="24"/>
                <w:szCs w:val="24"/>
              </w:rPr>
              <w:t xml:space="preserve"> - оценочное значение показателя;</w:t>
            </w:r>
          </w:p>
          <w:p w:rsidR="004434FC" w:rsidRPr="006614C0" w:rsidRDefault="004434FC" w:rsidP="00D5179B">
            <w:pPr>
              <w:widowControl w:val="0"/>
              <w:autoSpaceDE w:val="0"/>
              <w:autoSpaceDN w:val="0"/>
              <w:adjustRightInd w:val="0"/>
              <w:jc w:val="both"/>
              <w:rPr>
                <w:rFonts w:ascii="Times New Roman" w:hAnsi="Times New Roman" w:cs="Times New Roman"/>
                <w:sz w:val="24"/>
                <w:szCs w:val="24"/>
              </w:rPr>
            </w:pPr>
            <w:r w:rsidRPr="006614C0">
              <w:rPr>
                <w:rFonts w:ascii="Times New Roman" w:hAnsi="Times New Roman" w:cs="Times New Roman"/>
                <w:sz w:val="24"/>
                <w:szCs w:val="24"/>
              </w:rPr>
              <w:t>К</w:t>
            </w:r>
            <w:r>
              <w:rPr>
                <w:rFonts w:ascii="Times New Roman" w:hAnsi="Times New Roman" w:cs="Times New Roman"/>
                <w:sz w:val="24"/>
                <w:szCs w:val="24"/>
                <w:vertAlign w:val="subscript"/>
              </w:rPr>
              <w:t>17</w:t>
            </w:r>
            <w:r w:rsidRPr="006614C0">
              <w:rPr>
                <w:rFonts w:ascii="Times New Roman" w:hAnsi="Times New Roman" w:cs="Times New Roman"/>
                <w:sz w:val="24"/>
                <w:szCs w:val="24"/>
              </w:rPr>
              <w:t xml:space="preserve"> - фактическое значение индикатора за рассматриваемый период;</w:t>
            </w:r>
          </w:p>
          <w:p w:rsidR="004434FC" w:rsidRPr="006614C0" w:rsidRDefault="004434FC" w:rsidP="00D5179B">
            <w:pPr>
              <w:widowControl w:val="0"/>
              <w:autoSpaceDE w:val="0"/>
              <w:autoSpaceDN w:val="0"/>
              <w:adjustRightInd w:val="0"/>
              <w:jc w:val="both"/>
              <w:rPr>
                <w:rFonts w:ascii="Times New Roman" w:hAnsi="Times New Roman" w:cs="Times New Roman"/>
                <w:sz w:val="24"/>
                <w:szCs w:val="24"/>
                <w:vertAlign w:val="subscript"/>
              </w:rPr>
            </w:pPr>
            <w:r w:rsidRPr="006614C0">
              <w:rPr>
                <w:rFonts w:ascii="Times New Roman" w:hAnsi="Times New Roman" w:cs="Times New Roman"/>
                <w:sz w:val="24"/>
                <w:szCs w:val="24"/>
              </w:rPr>
              <w:t>П</w:t>
            </w:r>
            <w:r>
              <w:rPr>
                <w:rFonts w:ascii="Times New Roman" w:hAnsi="Times New Roman" w:cs="Times New Roman"/>
                <w:sz w:val="24"/>
                <w:szCs w:val="24"/>
                <w:vertAlign w:val="subscript"/>
              </w:rPr>
              <w:t>17</w:t>
            </w:r>
            <w:r w:rsidRPr="006614C0">
              <w:rPr>
                <w:rFonts w:ascii="Times New Roman" w:hAnsi="Times New Roman" w:cs="Times New Roman"/>
                <w:sz w:val="24"/>
                <w:szCs w:val="24"/>
              </w:rPr>
              <w:t xml:space="preserve"> - плановое значение достижения индикатора за рассматриваемый период;</w:t>
            </w:r>
          </w:p>
          <w:p w:rsidR="004434FC" w:rsidRDefault="004434FC" w:rsidP="00D5179B">
            <w:pPr>
              <w:widowControl w:val="0"/>
              <w:autoSpaceDE w:val="0"/>
              <w:autoSpaceDN w:val="0"/>
              <w:adjustRightInd w:val="0"/>
              <w:jc w:val="both"/>
              <w:rPr>
                <w:rFonts w:ascii="Calibri" w:hAnsi="Calibri" w:cs="Calibri"/>
              </w:rPr>
            </w:pPr>
            <w:r w:rsidRPr="006614C0">
              <w:rPr>
                <w:rFonts w:ascii="Times New Roman" w:hAnsi="Times New Roman" w:cs="Times New Roman"/>
                <w:sz w:val="24"/>
                <w:szCs w:val="24"/>
              </w:rPr>
              <w:t xml:space="preserve">Принимает положительное значение при </w:t>
            </w:r>
            <w:r>
              <w:rPr>
                <w:rFonts w:ascii="Times New Roman" w:hAnsi="Times New Roman" w:cs="Times New Roman"/>
                <w:sz w:val="24"/>
                <w:szCs w:val="24"/>
              </w:rPr>
              <w:t>Е</w:t>
            </w:r>
            <w:r>
              <w:rPr>
                <w:rFonts w:ascii="Times New Roman" w:hAnsi="Times New Roman" w:cs="Times New Roman"/>
                <w:sz w:val="24"/>
                <w:szCs w:val="24"/>
                <w:vertAlign w:val="subscript"/>
                <w:lang w:val="en-US"/>
              </w:rPr>
              <w:t>n</w:t>
            </w:r>
            <w:r>
              <w:rPr>
                <w:rFonts w:ascii="Times New Roman" w:hAnsi="Times New Roman" w:cs="Times New Roman"/>
                <w:sz w:val="24"/>
                <w:szCs w:val="24"/>
                <w:vertAlign w:val="superscript"/>
              </w:rPr>
              <w:t>17</w:t>
            </w:r>
            <w:r w:rsidRPr="006614C0">
              <w:rPr>
                <w:rFonts w:ascii="Times New Roman" w:hAnsi="Times New Roman" w:cs="Times New Roman"/>
                <w:sz w:val="24"/>
                <w:szCs w:val="24"/>
              </w:rPr>
              <w:t xml:space="preserve">  </w:t>
            </w:r>
            <w:r w:rsidRPr="008A6171">
              <w:rPr>
                <w:rFonts w:ascii="Times New Roman" w:hAnsi="Times New Roman" w:cs="Times New Roman"/>
                <w:sz w:val="24"/>
                <w:szCs w:val="24"/>
              </w:rPr>
              <w:t>≥</w:t>
            </w:r>
            <w:r w:rsidRPr="006614C0">
              <w:rPr>
                <w:rFonts w:ascii="Times New Roman" w:hAnsi="Times New Roman" w:cs="Times New Roman"/>
                <w:sz w:val="24"/>
                <w:szCs w:val="24"/>
              </w:rPr>
              <w:t xml:space="preserve"> 1</w:t>
            </w:r>
          </w:p>
        </w:tc>
      </w:tr>
    </w:tbl>
    <w:p w:rsidR="004434FC" w:rsidRDefault="004434FC" w:rsidP="004434FC">
      <w:pPr>
        <w:pStyle w:val="ConsPlusCell"/>
        <w:rPr>
          <w:rFonts w:ascii="Courier New" w:hAnsi="Courier New" w:cs="Courier New"/>
          <w:sz w:val="20"/>
          <w:szCs w:val="20"/>
        </w:rPr>
      </w:pPr>
    </w:p>
    <w:p w:rsidR="004434FC" w:rsidRDefault="004434FC" w:rsidP="004434FC">
      <w:pPr>
        <w:widowControl w:val="0"/>
        <w:autoSpaceDE w:val="0"/>
        <w:autoSpaceDN w:val="0"/>
        <w:adjustRightInd w:val="0"/>
        <w:spacing w:after="0" w:line="240" w:lineRule="auto"/>
        <w:ind w:firstLine="540"/>
        <w:jc w:val="both"/>
        <w:rPr>
          <w:rFonts w:ascii="Calibri" w:hAnsi="Calibri" w:cs="Calibri"/>
        </w:rPr>
      </w:pPr>
    </w:p>
    <w:p w:rsidR="004434FC" w:rsidRPr="00873132" w:rsidRDefault="004434FC" w:rsidP="004434F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73132">
        <w:rPr>
          <w:rFonts w:ascii="Times New Roman" w:hAnsi="Times New Roman" w:cs="Times New Roman"/>
          <w:sz w:val="24"/>
          <w:szCs w:val="24"/>
        </w:rPr>
        <w:t>Примечание:</w:t>
      </w:r>
    </w:p>
    <w:p w:rsidR="004434FC" w:rsidRPr="00873132" w:rsidRDefault="004434FC" w:rsidP="004434F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73132">
        <w:rPr>
          <w:rFonts w:ascii="Times New Roman" w:hAnsi="Times New Roman" w:cs="Times New Roman"/>
          <w:sz w:val="24"/>
          <w:szCs w:val="24"/>
        </w:rPr>
        <w:t xml:space="preserve">1. Плановое значение индикатора (показателя), указанного в столбце 2 таблицы, в разрезе по годам содержится в </w:t>
      </w:r>
      <w:hyperlink w:anchor="Par1018" w:history="1">
        <w:r w:rsidRPr="00873132">
          <w:rPr>
            <w:rFonts w:ascii="Times New Roman" w:hAnsi="Times New Roman" w:cs="Times New Roman"/>
            <w:sz w:val="24"/>
            <w:szCs w:val="24"/>
          </w:rPr>
          <w:t>таблице 3</w:t>
        </w:r>
      </w:hyperlink>
      <w:r w:rsidRPr="00873132">
        <w:rPr>
          <w:rFonts w:ascii="Times New Roman" w:hAnsi="Times New Roman" w:cs="Times New Roman"/>
          <w:sz w:val="24"/>
          <w:szCs w:val="24"/>
        </w:rPr>
        <w:t xml:space="preserve"> к муниципальной программе.</w:t>
      </w:r>
    </w:p>
    <w:p w:rsidR="004434FC" w:rsidRPr="00873132" w:rsidRDefault="004434FC" w:rsidP="004434F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73132">
        <w:rPr>
          <w:rFonts w:ascii="Times New Roman" w:hAnsi="Times New Roman" w:cs="Times New Roman"/>
          <w:sz w:val="24"/>
          <w:szCs w:val="24"/>
        </w:rPr>
        <w:t>2. Показатель</w:t>
      </w:r>
      <w:proofErr w:type="gramStart"/>
      <w:r w:rsidRPr="00873132">
        <w:rPr>
          <w:rFonts w:ascii="Times New Roman" w:hAnsi="Times New Roman" w:cs="Times New Roman"/>
          <w:sz w:val="24"/>
          <w:szCs w:val="24"/>
        </w:rPr>
        <w:t xml:space="preserve"> </w:t>
      </w:r>
      <w:r w:rsidR="00853805">
        <w:rPr>
          <w:rFonts w:ascii="Times New Roman" w:hAnsi="Times New Roman" w:cs="Times New Roman"/>
          <w:sz w:val="24"/>
          <w:szCs w:val="24"/>
        </w:rPr>
        <w:t>Е</w:t>
      </w:r>
      <w:proofErr w:type="gramEnd"/>
      <w:r w:rsidRPr="00873132">
        <w:rPr>
          <w:rFonts w:ascii="Times New Roman" w:hAnsi="Times New Roman" w:cs="Times New Roman"/>
          <w:sz w:val="24"/>
          <w:szCs w:val="24"/>
        </w:rPr>
        <w:t xml:space="preserve"> означает фактический (оценочный) уровень достижения планового значения индекса (показателя).</w:t>
      </w:r>
    </w:p>
    <w:p w:rsidR="004434FC" w:rsidRDefault="004434FC" w:rsidP="004434FC">
      <w:r>
        <w:br w:type="page"/>
      </w:r>
    </w:p>
    <w:tbl>
      <w:tblPr>
        <w:tblStyle w:val="a3"/>
        <w:tblW w:w="0" w:type="auto"/>
        <w:tblInd w:w="10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6"/>
      </w:tblGrid>
      <w:tr w:rsidR="00784167" w:rsidTr="009D6AD2">
        <w:tc>
          <w:tcPr>
            <w:tcW w:w="4046" w:type="dxa"/>
          </w:tcPr>
          <w:p w:rsidR="00784167" w:rsidRPr="000546FD" w:rsidRDefault="00784167" w:rsidP="009D6AD2">
            <w:pPr>
              <w:jc w:val="both"/>
              <w:rPr>
                <w:rFonts w:ascii="Times New Roman" w:hAnsi="Times New Roman" w:cs="Times New Roman"/>
                <w:sz w:val="24"/>
                <w:szCs w:val="24"/>
              </w:rPr>
            </w:pPr>
            <w:r w:rsidRPr="000546FD">
              <w:rPr>
                <w:rFonts w:ascii="Times New Roman" w:hAnsi="Times New Roman" w:cs="Times New Roman"/>
                <w:sz w:val="24"/>
                <w:szCs w:val="24"/>
              </w:rPr>
              <w:lastRenderedPageBreak/>
              <w:t>Приложение №</w:t>
            </w:r>
            <w:r>
              <w:rPr>
                <w:rFonts w:ascii="Times New Roman" w:hAnsi="Times New Roman" w:cs="Times New Roman"/>
                <w:sz w:val="24"/>
                <w:szCs w:val="24"/>
              </w:rPr>
              <w:t xml:space="preserve"> 5</w:t>
            </w:r>
          </w:p>
          <w:p w:rsidR="00784167" w:rsidRPr="000546FD" w:rsidRDefault="00784167" w:rsidP="009D6AD2">
            <w:pPr>
              <w:jc w:val="both"/>
              <w:rPr>
                <w:rFonts w:ascii="Times New Roman" w:hAnsi="Times New Roman" w:cs="Times New Roman"/>
                <w:sz w:val="24"/>
                <w:szCs w:val="24"/>
              </w:rPr>
            </w:pPr>
            <w:r>
              <w:rPr>
                <w:rFonts w:ascii="Times New Roman" w:hAnsi="Times New Roman" w:cs="Times New Roman"/>
                <w:sz w:val="24"/>
                <w:szCs w:val="24"/>
              </w:rPr>
              <w:t>к</w:t>
            </w:r>
            <w:r w:rsidRPr="000546FD">
              <w:rPr>
                <w:rFonts w:ascii="Times New Roman" w:hAnsi="Times New Roman" w:cs="Times New Roman"/>
                <w:sz w:val="24"/>
                <w:szCs w:val="24"/>
              </w:rPr>
              <w:t xml:space="preserve"> муниципальной программе </w:t>
            </w:r>
          </w:p>
          <w:p w:rsidR="00784167" w:rsidRDefault="00784167" w:rsidP="009D6AD2">
            <w:pPr>
              <w:jc w:val="both"/>
              <w:rPr>
                <w:rFonts w:ascii="Times New Roman" w:hAnsi="Times New Roman" w:cs="Times New Roman"/>
                <w:sz w:val="24"/>
                <w:szCs w:val="24"/>
              </w:rPr>
            </w:pPr>
            <w:r w:rsidRPr="000546FD">
              <w:rPr>
                <w:rFonts w:ascii="Times New Roman" w:hAnsi="Times New Roman" w:cs="Times New Roman"/>
                <w:sz w:val="24"/>
                <w:szCs w:val="24"/>
              </w:rPr>
              <w:t xml:space="preserve">«Повышение эффективности управления муниципальными финансами </w:t>
            </w:r>
            <w:r w:rsidR="00994E25">
              <w:rPr>
                <w:rFonts w:ascii="Times New Roman" w:hAnsi="Times New Roman" w:cs="Times New Roman"/>
                <w:sz w:val="24"/>
                <w:szCs w:val="24"/>
              </w:rPr>
              <w:t xml:space="preserve">в муниципальном образовании «Холмский городской округ» </w:t>
            </w:r>
            <w:r w:rsidRPr="000546FD">
              <w:rPr>
                <w:rFonts w:ascii="Times New Roman" w:hAnsi="Times New Roman" w:cs="Times New Roman"/>
                <w:sz w:val="24"/>
                <w:szCs w:val="24"/>
              </w:rPr>
              <w:t>на 2015</w:t>
            </w:r>
            <w:r w:rsidR="00994E25">
              <w:rPr>
                <w:rFonts w:ascii="Times New Roman" w:hAnsi="Times New Roman" w:cs="Times New Roman"/>
                <w:sz w:val="24"/>
                <w:szCs w:val="24"/>
              </w:rPr>
              <w:t xml:space="preserve"> – 2020 </w:t>
            </w:r>
            <w:r w:rsidRPr="000546FD">
              <w:rPr>
                <w:rFonts w:ascii="Times New Roman" w:hAnsi="Times New Roman" w:cs="Times New Roman"/>
                <w:sz w:val="24"/>
                <w:szCs w:val="24"/>
              </w:rPr>
              <w:t>годы</w:t>
            </w:r>
            <w:r w:rsidR="001D5A31">
              <w:rPr>
                <w:rFonts w:ascii="Times New Roman" w:hAnsi="Times New Roman" w:cs="Times New Roman"/>
                <w:sz w:val="24"/>
                <w:szCs w:val="24"/>
              </w:rPr>
              <w:t>»</w:t>
            </w:r>
            <w:r w:rsidR="009D6AD2">
              <w:rPr>
                <w:rFonts w:ascii="Times New Roman" w:hAnsi="Times New Roman" w:cs="Times New Roman"/>
                <w:sz w:val="24"/>
                <w:szCs w:val="24"/>
              </w:rPr>
              <w:t>, утвержденное постановлением администрации муниципального образования «Холмский городской округ»</w:t>
            </w:r>
          </w:p>
          <w:p w:rsidR="001D5A31" w:rsidRDefault="001B045D" w:rsidP="009D6AD2">
            <w:pPr>
              <w:jc w:val="both"/>
              <w:rPr>
                <w:rFonts w:ascii="Times New Roman" w:hAnsi="Times New Roman" w:cs="Times New Roman"/>
                <w:sz w:val="24"/>
                <w:szCs w:val="24"/>
              </w:rPr>
            </w:pPr>
            <w:r w:rsidRPr="00AB35DE">
              <w:rPr>
                <w:rFonts w:ascii="Times New Roman" w:hAnsi="Times New Roman" w:cs="Times New Roman"/>
                <w:sz w:val="24"/>
                <w:szCs w:val="24"/>
              </w:rPr>
              <w:t xml:space="preserve">от </w:t>
            </w:r>
            <w:r w:rsidRPr="001B045D">
              <w:rPr>
                <w:rFonts w:ascii="Times New Roman" w:hAnsi="Times New Roman" w:cs="Times New Roman"/>
                <w:sz w:val="24"/>
                <w:szCs w:val="24"/>
                <w:u w:val="single"/>
              </w:rPr>
              <w:t>28.08.2014г.</w:t>
            </w:r>
            <w:r>
              <w:rPr>
                <w:rFonts w:ascii="Times New Roman" w:hAnsi="Times New Roman" w:cs="Times New Roman"/>
                <w:sz w:val="24"/>
                <w:szCs w:val="24"/>
              </w:rPr>
              <w:t xml:space="preserve"> № </w:t>
            </w:r>
            <w:r w:rsidRPr="001B045D">
              <w:rPr>
                <w:rFonts w:ascii="Times New Roman" w:hAnsi="Times New Roman" w:cs="Times New Roman"/>
                <w:sz w:val="24"/>
                <w:szCs w:val="24"/>
                <w:u w:val="single"/>
              </w:rPr>
              <w:t>923</w:t>
            </w:r>
          </w:p>
        </w:tc>
      </w:tr>
    </w:tbl>
    <w:p w:rsidR="00784167" w:rsidRDefault="00784167" w:rsidP="004434FC">
      <w:pPr>
        <w:spacing w:after="0" w:line="240" w:lineRule="auto"/>
        <w:jc w:val="right"/>
        <w:rPr>
          <w:rFonts w:ascii="Times New Roman" w:hAnsi="Times New Roman" w:cs="Times New Roman"/>
          <w:sz w:val="24"/>
          <w:szCs w:val="24"/>
        </w:rPr>
      </w:pPr>
    </w:p>
    <w:p w:rsidR="001D5A31" w:rsidRDefault="001D5A31" w:rsidP="004434FC">
      <w:pPr>
        <w:widowControl w:val="0"/>
        <w:autoSpaceDE w:val="0"/>
        <w:autoSpaceDN w:val="0"/>
        <w:adjustRightInd w:val="0"/>
        <w:spacing w:after="0" w:line="240" w:lineRule="auto"/>
        <w:jc w:val="center"/>
        <w:rPr>
          <w:rFonts w:ascii="Times New Roman" w:hAnsi="Times New Roman" w:cs="Times New Roman"/>
          <w:b/>
          <w:bCs/>
          <w:sz w:val="24"/>
          <w:szCs w:val="24"/>
        </w:rPr>
      </w:pPr>
    </w:p>
    <w:p w:rsidR="004434FC" w:rsidRPr="00290BAF" w:rsidRDefault="004434FC" w:rsidP="004434FC">
      <w:pPr>
        <w:widowControl w:val="0"/>
        <w:autoSpaceDE w:val="0"/>
        <w:autoSpaceDN w:val="0"/>
        <w:adjustRightInd w:val="0"/>
        <w:spacing w:after="0" w:line="240" w:lineRule="auto"/>
        <w:jc w:val="center"/>
        <w:rPr>
          <w:rFonts w:ascii="Times New Roman" w:hAnsi="Times New Roman" w:cs="Times New Roman"/>
          <w:b/>
          <w:bCs/>
          <w:sz w:val="24"/>
          <w:szCs w:val="24"/>
        </w:rPr>
      </w:pPr>
      <w:r w:rsidRPr="00290BAF">
        <w:rPr>
          <w:rFonts w:ascii="Times New Roman" w:hAnsi="Times New Roman" w:cs="Times New Roman"/>
          <w:b/>
          <w:bCs/>
          <w:sz w:val="24"/>
          <w:szCs w:val="24"/>
        </w:rPr>
        <w:t xml:space="preserve">Таблица 5. РЕСУРСНОЕ ОБЕСПЕЧЕНИЕ РЕАЛИЗАЦИИ </w:t>
      </w:r>
    </w:p>
    <w:p w:rsidR="004434FC" w:rsidRPr="00A54571" w:rsidRDefault="004434FC" w:rsidP="004434FC">
      <w:pPr>
        <w:widowControl w:val="0"/>
        <w:autoSpaceDE w:val="0"/>
        <w:autoSpaceDN w:val="0"/>
        <w:adjustRightInd w:val="0"/>
        <w:spacing w:after="0" w:line="240" w:lineRule="auto"/>
        <w:jc w:val="center"/>
        <w:rPr>
          <w:rFonts w:ascii="Times New Roman" w:hAnsi="Times New Roman" w:cs="Times New Roman"/>
          <w:sz w:val="24"/>
          <w:szCs w:val="24"/>
        </w:rPr>
      </w:pPr>
      <w:r w:rsidRPr="00A54571">
        <w:rPr>
          <w:rFonts w:ascii="Times New Roman" w:hAnsi="Times New Roman" w:cs="Times New Roman"/>
          <w:b/>
          <w:bCs/>
          <w:sz w:val="24"/>
          <w:szCs w:val="24"/>
        </w:rPr>
        <w:t xml:space="preserve">МУНИЦИПАЛЬНОЙ ПРОГРАММЫ «ПОВЫШЕНИЕ ЭФФЕКТИВНОСТИ УПРАВЛЕНИЯ МУНИЦИПАЛЬНЫМИ ФИНАНСАМИ В МУНИЦИПАЛЬНОМ ОБРАЗОВАНИИ «ХОЛМСКИЙ ГОРОДСКОЙ ОКРУГ» </w:t>
      </w:r>
    </w:p>
    <w:p w:rsidR="004434FC" w:rsidRDefault="004434FC" w:rsidP="004434FC">
      <w:pPr>
        <w:widowControl w:val="0"/>
        <w:autoSpaceDE w:val="0"/>
        <w:autoSpaceDN w:val="0"/>
        <w:adjustRightInd w:val="0"/>
        <w:spacing w:after="0" w:line="240" w:lineRule="auto"/>
        <w:jc w:val="center"/>
        <w:rPr>
          <w:rFonts w:ascii="Calibri" w:hAnsi="Calibri" w:cs="Calibri"/>
        </w:rPr>
      </w:pPr>
    </w:p>
    <w:tbl>
      <w:tblPr>
        <w:tblStyle w:val="a3"/>
        <w:tblW w:w="0" w:type="auto"/>
        <w:tblLayout w:type="fixed"/>
        <w:tblLook w:val="04A0" w:firstRow="1" w:lastRow="0" w:firstColumn="1" w:lastColumn="0" w:noHBand="0" w:noVBand="1"/>
      </w:tblPr>
      <w:tblGrid>
        <w:gridCol w:w="3510"/>
        <w:gridCol w:w="1985"/>
        <w:gridCol w:w="1559"/>
        <w:gridCol w:w="1276"/>
        <w:gridCol w:w="1417"/>
        <w:gridCol w:w="1276"/>
        <w:gridCol w:w="1276"/>
        <w:gridCol w:w="1351"/>
        <w:gridCol w:w="1136"/>
      </w:tblGrid>
      <w:tr w:rsidR="004434FC" w:rsidRPr="00212F32" w:rsidTr="00D5179B">
        <w:tc>
          <w:tcPr>
            <w:tcW w:w="3510" w:type="dxa"/>
            <w:vMerge w:val="restart"/>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r w:rsidRPr="00212F32">
              <w:rPr>
                <w:rFonts w:ascii="Times New Roman" w:hAnsi="Times New Roman" w:cs="Times New Roman"/>
                <w:sz w:val="24"/>
                <w:szCs w:val="24"/>
              </w:rPr>
              <w:t>Наименование мероприятия</w:t>
            </w:r>
          </w:p>
        </w:tc>
        <w:tc>
          <w:tcPr>
            <w:tcW w:w="1985" w:type="dxa"/>
            <w:vMerge w:val="restart"/>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Исполнители</w:t>
            </w:r>
          </w:p>
        </w:tc>
        <w:tc>
          <w:tcPr>
            <w:tcW w:w="1559" w:type="dxa"/>
          </w:tcPr>
          <w:p w:rsidR="004434FC" w:rsidRDefault="004434FC" w:rsidP="00D5179B">
            <w:pPr>
              <w:widowControl w:val="0"/>
              <w:autoSpaceDE w:val="0"/>
              <w:autoSpaceDN w:val="0"/>
              <w:adjustRightInd w:val="0"/>
              <w:jc w:val="center"/>
              <w:rPr>
                <w:rFonts w:ascii="Times New Roman" w:hAnsi="Times New Roman" w:cs="Times New Roman"/>
                <w:sz w:val="24"/>
                <w:szCs w:val="24"/>
              </w:rPr>
            </w:pPr>
          </w:p>
        </w:tc>
        <w:tc>
          <w:tcPr>
            <w:tcW w:w="7732" w:type="dxa"/>
            <w:gridSpan w:val="6"/>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Расходы по годам реализации, тыс. рублей</w:t>
            </w:r>
          </w:p>
        </w:tc>
      </w:tr>
      <w:tr w:rsidR="004434FC" w:rsidRPr="00212F32" w:rsidTr="00D5179B">
        <w:tc>
          <w:tcPr>
            <w:tcW w:w="3510" w:type="dxa"/>
            <w:vMerge/>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985" w:type="dxa"/>
            <w:vMerge/>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559"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Всего по муниципальной программе</w:t>
            </w:r>
          </w:p>
        </w:tc>
        <w:tc>
          <w:tcPr>
            <w:tcW w:w="127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2015 год</w:t>
            </w:r>
          </w:p>
        </w:tc>
        <w:tc>
          <w:tcPr>
            <w:tcW w:w="1417"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2016 год</w:t>
            </w:r>
          </w:p>
        </w:tc>
        <w:tc>
          <w:tcPr>
            <w:tcW w:w="127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2017 год</w:t>
            </w:r>
          </w:p>
        </w:tc>
        <w:tc>
          <w:tcPr>
            <w:tcW w:w="127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2018 год</w:t>
            </w:r>
          </w:p>
        </w:tc>
        <w:tc>
          <w:tcPr>
            <w:tcW w:w="1351"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2019 год</w:t>
            </w:r>
          </w:p>
        </w:tc>
        <w:tc>
          <w:tcPr>
            <w:tcW w:w="113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2020 год</w:t>
            </w:r>
          </w:p>
        </w:tc>
      </w:tr>
      <w:tr w:rsidR="004434FC" w:rsidRPr="00212F32" w:rsidTr="00D5179B">
        <w:tc>
          <w:tcPr>
            <w:tcW w:w="3510" w:type="dxa"/>
          </w:tcPr>
          <w:p w:rsidR="004434FC" w:rsidRPr="00212F32"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Муниципальная программа </w:t>
            </w:r>
            <w:r w:rsidRPr="009C7337">
              <w:rPr>
                <w:rFonts w:ascii="Times New Roman" w:hAnsi="Times New Roman" w:cs="Times New Roman"/>
                <w:sz w:val="24"/>
                <w:szCs w:val="24"/>
              </w:rPr>
              <w:t xml:space="preserve">"Повышение эффективности управления муниципальными финансами в муниципальном образовании» Холмский городской округ» </w:t>
            </w:r>
          </w:p>
        </w:tc>
        <w:tc>
          <w:tcPr>
            <w:tcW w:w="1985" w:type="dxa"/>
          </w:tcPr>
          <w:p w:rsidR="004434FC" w:rsidRPr="00212F32"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Финансовое управление </w:t>
            </w:r>
          </w:p>
        </w:tc>
        <w:tc>
          <w:tcPr>
            <w:tcW w:w="1559" w:type="dxa"/>
          </w:tcPr>
          <w:p w:rsidR="004434FC" w:rsidRPr="00212F32" w:rsidRDefault="00E445DD"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104 234,7</w:t>
            </w:r>
          </w:p>
        </w:tc>
        <w:tc>
          <w:tcPr>
            <w:tcW w:w="127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20 557,0</w:t>
            </w:r>
          </w:p>
        </w:tc>
        <w:tc>
          <w:tcPr>
            <w:tcW w:w="1417" w:type="dxa"/>
          </w:tcPr>
          <w:p w:rsidR="004434FC" w:rsidRPr="00212F32" w:rsidRDefault="00E445DD"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19 712,7</w:t>
            </w:r>
          </w:p>
        </w:tc>
        <w:tc>
          <w:tcPr>
            <w:tcW w:w="1276" w:type="dxa"/>
          </w:tcPr>
          <w:p w:rsidR="004434FC" w:rsidRPr="00212F32" w:rsidRDefault="00E445DD"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15 845,0</w:t>
            </w:r>
          </w:p>
        </w:tc>
        <w:tc>
          <w:tcPr>
            <w:tcW w:w="1276" w:type="dxa"/>
          </w:tcPr>
          <w:p w:rsidR="004434FC" w:rsidRPr="00212F32" w:rsidRDefault="00E445DD"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15 939,0</w:t>
            </w:r>
          </w:p>
        </w:tc>
        <w:tc>
          <w:tcPr>
            <w:tcW w:w="1351" w:type="dxa"/>
          </w:tcPr>
          <w:p w:rsidR="004434FC" w:rsidRPr="00212F32" w:rsidRDefault="00E445DD"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16 038,0</w:t>
            </w:r>
          </w:p>
        </w:tc>
        <w:tc>
          <w:tcPr>
            <w:tcW w:w="1136" w:type="dxa"/>
          </w:tcPr>
          <w:p w:rsidR="004434FC" w:rsidRPr="00212F32" w:rsidRDefault="00E445DD"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16 143,0</w:t>
            </w:r>
          </w:p>
        </w:tc>
      </w:tr>
      <w:tr w:rsidR="004434FC" w:rsidRPr="00212F32" w:rsidTr="00D5179B">
        <w:tc>
          <w:tcPr>
            <w:tcW w:w="3510" w:type="dxa"/>
          </w:tcPr>
          <w:p w:rsidR="004434FC" w:rsidRPr="00212F32"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Разработка долгосрочной бюджетной стратегии муниципального образования «Холмский городской округ»</w:t>
            </w:r>
          </w:p>
        </w:tc>
        <w:tc>
          <w:tcPr>
            <w:tcW w:w="1985" w:type="dxa"/>
          </w:tcPr>
          <w:p w:rsidR="004434FC" w:rsidRPr="00212F32"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Финансовое управление </w:t>
            </w:r>
          </w:p>
        </w:tc>
        <w:tc>
          <w:tcPr>
            <w:tcW w:w="1559"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27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417"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27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27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351"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13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r>
      <w:tr w:rsidR="004434FC" w:rsidRPr="00212F32" w:rsidTr="00D5179B">
        <w:tc>
          <w:tcPr>
            <w:tcW w:w="3510" w:type="dxa"/>
          </w:tcPr>
          <w:p w:rsidR="004434FC" w:rsidRPr="00212F32"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Нормативно-правовое регулирование в сфере бюджетного процесса и совершенствование бюджетного законодательства муниципального образования «Холмский городской округ»</w:t>
            </w:r>
          </w:p>
        </w:tc>
        <w:tc>
          <w:tcPr>
            <w:tcW w:w="1985" w:type="dxa"/>
          </w:tcPr>
          <w:p w:rsidR="004434FC" w:rsidRPr="00212F32"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Финансовое управление </w:t>
            </w:r>
          </w:p>
        </w:tc>
        <w:tc>
          <w:tcPr>
            <w:tcW w:w="1559"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27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417"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27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27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351"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13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r>
      <w:tr w:rsidR="004434FC" w:rsidRPr="00212F32" w:rsidTr="00D5179B">
        <w:tc>
          <w:tcPr>
            <w:tcW w:w="3510" w:type="dxa"/>
          </w:tcPr>
          <w:p w:rsidR="004434FC" w:rsidRPr="00212F32"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Организация и исполнение бюджета муниципального образования «Холмский городской округ»</w:t>
            </w:r>
          </w:p>
        </w:tc>
        <w:tc>
          <w:tcPr>
            <w:tcW w:w="1985" w:type="dxa"/>
          </w:tcPr>
          <w:p w:rsidR="004434FC" w:rsidRPr="00212F32"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Финансовое управление </w:t>
            </w:r>
          </w:p>
        </w:tc>
        <w:tc>
          <w:tcPr>
            <w:tcW w:w="1559"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27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417"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27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27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351"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13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r>
      <w:tr w:rsidR="004434FC" w:rsidRPr="00212F32" w:rsidTr="00D5179B">
        <w:tc>
          <w:tcPr>
            <w:tcW w:w="3510" w:type="dxa"/>
          </w:tcPr>
          <w:p w:rsidR="004434FC" w:rsidRPr="00212F32"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Внедрение программно-целевых методов планирования в муниципальном образовании «Холмский городской округ»</w:t>
            </w:r>
          </w:p>
        </w:tc>
        <w:tc>
          <w:tcPr>
            <w:tcW w:w="1985" w:type="dxa"/>
          </w:tcPr>
          <w:p w:rsidR="004434FC" w:rsidRPr="00212F32"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Финансовое управление </w:t>
            </w:r>
          </w:p>
        </w:tc>
        <w:tc>
          <w:tcPr>
            <w:tcW w:w="1559"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27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417"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27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27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351"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13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r>
      <w:tr w:rsidR="004434FC" w:rsidRPr="00212F32" w:rsidTr="00D5179B">
        <w:tc>
          <w:tcPr>
            <w:tcW w:w="3510" w:type="dxa"/>
          </w:tcPr>
          <w:p w:rsidR="004434FC" w:rsidRPr="00873132" w:rsidRDefault="004434FC" w:rsidP="00D5179B">
            <w:pPr>
              <w:widowControl w:val="0"/>
              <w:autoSpaceDE w:val="0"/>
              <w:autoSpaceDN w:val="0"/>
              <w:adjustRightInd w:val="0"/>
              <w:jc w:val="both"/>
              <w:rPr>
                <w:rFonts w:ascii="Times New Roman" w:hAnsi="Times New Roman" w:cs="Times New Roman"/>
                <w:sz w:val="24"/>
                <w:szCs w:val="24"/>
              </w:rPr>
            </w:pPr>
            <w:r w:rsidRPr="00873132">
              <w:rPr>
                <w:rFonts w:ascii="Times New Roman" w:hAnsi="Times New Roman" w:cs="Times New Roman"/>
                <w:sz w:val="24"/>
                <w:szCs w:val="24"/>
              </w:rPr>
              <w:t>Резервный фонд администрации муниципального образования «Холмский городской округ» &lt;*&gt;</w:t>
            </w:r>
          </w:p>
        </w:tc>
        <w:tc>
          <w:tcPr>
            <w:tcW w:w="1985" w:type="dxa"/>
          </w:tcPr>
          <w:p w:rsidR="004434FC" w:rsidRPr="00873132" w:rsidRDefault="004434FC" w:rsidP="00D5179B">
            <w:pPr>
              <w:widowControl w:val="0"/>
              <w:autoSpaceDE w:val="0"/>
              <w:autoSpaceDN w:val="0"/>
              <w:adjustRightInd w:val="0"/>
              <w:jc w:val="both"/>
              <w:rPr>
                <w:rFonts w:ascii="Times New Roman" w:hAnsi="Times New Roman" w:cs="Times New Roman"/>
                <w:sz w:val="24"/>
                <w:szCs w:val="24"/>
              </w:rPr>
            </w:pPr>
            <w:r w:rsidRPr="00873132">
              <w:rPr>
                <w:rFonts w:ascii="Times New Roman" w:hAnsi="Times New Roman" w:cs="Times New Roman"/>
                <w:sz w:val="24"/>
                <w:szCs w:val="24"/>
              </w:rPr>
              <w:t xml:space="preserve">Финансовое управление </w:t>
            </w:r>
          </w:p>
        </w:tc>
        <w:tc>
          <w:tcPr>
            <w:tcW w:w="1559" w:type="dxa"/>
          </w:tcPr>
          <w:p w:rsidR="004434FC" w:rsidRPr="00873132" w:rsidRDefault="004434FC" w:rsidP="00D5179B">
            <w:pPr>
              <w:widowControl w:val="0"/>
              <w:autoSpaceDE w:val="0"/>
              <w:autoSpaceDN w:val="0"/>
              <w:adjustRightInd w:val="0"/>
              <w:jc w:val="center"/>
              <w:rPr>
                <w:rFonts w:ascii="Times New Roman" w:hAnsi="Times New Roman" w:cs="Times New Roman"/>
                <w:sz w:val="24"/>
                <w:szCs w:val="24"/>
              </w:rPr>
            </w:pPr>
            <w:r w:rsidRPr="00873132">
              <w:rPr>
                <w:rFonts w:ascii="Times New Roman" w:hAnsi="Times New Roman" w:cs="Times New Roman"/>
                <w:sz w:val="24"/>
                <w:szCs w:val="24"/>
              </w:rPr>
              <w:t>43 010,1</w:t>
            </w:r>
          </w:p>
        </w:tc>
        <w:tc>
          <w:tcPr>
            <w:tcW w:w="1276" w:type="dxa"/>
          </w:tcPr>
          <w:p w:rsidR="004434FC" w:rsidRPr="00873132" w:rsidRDefault="004434FC" w:rsidP="00D5179B">
            <w:pPr>
              <w:widowControl w:val="0"/>
              <w:autoSpaceDE w:val="0"/>
              <w:autoSpaceDN w:val="0"/>
              <w:adjustRightInd w:val="0"/>
              <w:jc w:val="center"/>
              <w:rPr>
                <w:rFonts w:ascii="Times New Roman" w:hAnsi="Times New Roman" w:cs="Times New Roman"/>
                <w:sz w:val="24"/>
                <w:szCs w:val="24"/>
              </w:rPr>
            </w:pPr>
            <w:r w:rsidRPr="00873132">
              <w:rPr>
                <w:rFonts w:ascii="Times New Roman" w:hAnsi="Times New Roman" w:cs="Times New Roman"/>
                <w:sz w:val="24"/>
                <w:szCs w:val="24"/>
              </w:rPr>
              <w:t>7 322,0</w:t>
            </w:r>
          </w:p>
        </w:tc>
        <w:tc>
          <w:tcPr>
            <w:tcW w:w="1417" w:type="dxa"/>
          </w:tcPr>
          <w:p w:rsidR="004434FC" w:rsidRPr="00873132" w:rsidRDefault="004434FC" w:rsidP="00D5179B">
            <w:pPr>
              <w:widowControl w:val="0"/>
              <w:autoSpaceDE w:val="0"/>
              <w:autoSpaceDN w:val="0"/>
              <w:adjustRightInd w:val="0"/>
              <w:jc w:val="center"/>
              <w:rPr>
                <w:rFonts w:ascii="Times New Roman" w:hAnsi="Times New Roman" w:cs="Times New Roman"/>
                <w:sz w:val="24"/>
                <w:szCs w:val="24"/>
              </w:rPr>
            </w:pPr>
            <w:r w:rsidRPr="00873132">
              <w:rPr>
                <w:rFonts w:ascii="Times New Roman" w:hAnsi="Times New Roman" w:cs="Times New Roman"/>
                <w:sz w:val="24"/>
                <w:szCs w:val="24"/>
              </w:rPr>
              <w:t>7 688,1</w:t>
            </w:r>
          </w:p>
        </w:tc>
        <w:tc>
          <w:tcPr>
            <w:tcW w:w="1276" w:type="dxa"/>
          </w:tcPr>
          <w:p w:rsidR="004434FC" w:rsidRPr="00873132" w:rsidRDefault="004434FC" w:rsidP="00D5179B">
            <w:pPr>
              <w:widowControl w:val="0"/>
              <w:autoSpaceDE w:val="0"/>
              <w:autoSpaceDN w:val="0"/>
              <w:adjustRightInd w:val="0"/>
              <w:jc w:val="center"/>
              <w:rPr>
                <w:rFonts w:ascii="Times New Roman" w:hAnsi="Times New Roman" w:cs="Times New Roman"/>
                <w:sz w:val="24"/>
                <w:szCs w:val="24"/>
              </w:rPr>
            </w:pPr>
            <w:r w:rsidRPr="00873132">
              <w:rPr>
                <w:rFonts w:ascii="Times New Roman" w:hAnsi="Times New Roman" w:cs="Times New Roman"/>
                <w:sz w:val="24"/>
                <w:szCs w:val="24"/>
              </w:rPr>
              <w:t>7 000,0</w:t>
            </w:r>
          </w:p>
        </w:tc>
        <w:tc>
          <w:tcPr>
            <w:tcW w:w="1276" w:type="dxa"/>
          </w:tcPr>
          <w:p w:rsidR="004434FC" w:rsidRPr="00873132" w:rsidRDefault="004434FC" w:rsidP="00D5179B">
            <w:pPr>
              <w:widowControl w:val="0"/>
              <w:autoSpaceDE w:val="0"/>
              <w:autoSpaceDN w:val="0"/>
              <w:adjustRightInd w:val="0"/>
              <w:jc w:val="center"/>
              <w:rPr>
                <w:rFonts w:ascii="Times New Roman" w:hAnsi="Times New Roman" w:cs="Times New Roman"/>
                <w:sz w:val="24"/>
                <w:szCs w:val="24"/>
              </w:rPr>
            </w:pPr>
            <w:r w:rsidRPr="00873132">
              <w:rPr>
                <w:rFonts w:ascii="Times New Roman" w:hAnsi="Times New Roman" w:cs="Times New Roman"/>
                <w:sz w:val="24"/>
                <w:szCs w:val="24"/>
              </w:rPr>
              <w:t>7 000,0</w:t>
            </w:r>
          </w:p>
        </w:tc>
        <w:tc>
          <w:tcPr>
            <w:tcW w:w="1351" w:type="dxa"/>
          </w:tcPr>
          <w:p w:rsidR="004434FC" w:rsidRPr="00873132" w:rsidRDefault="004434FC" w:rsidP="00D5179B">
            <w:pPr>
              <w:widowControl w:val="0"/>
              <w:autoSpaceDE w:val="0"/>
              <w:autoSpaceDN w:val="0"/>
              <w:adjustRightInd w:val="0"/>
              <w:jc w:val="center"/>
              <w:rPr>
                <w:rFonts w:ascii="Times New Roman" w:hAnsi="Times New Roman" w:cs="Times New Roman"/>
                <w:sz w:val="24"/>
                <w:szCs w:val="24"/>
              </w:rPr>
            </w:pPr>
            <w:r w:rsidRPr="00873132">
              <w:rPr>
                <w:rFonts w:ascii="Times New Roman" w:hAnsi="Times New Roman" w:cs="Times New Roman"/>
                <w:sz w:val="24"/>
                <w:szCs w:val="24"/>
              </w:rPr>
              <w:t>7 000,0</w:t>
            </w:r>
          </w:p>
        </w:tc>
        <w:tc>
          <w:tcPr>
            <w:tcW w:w="1136" w:type="dxa"/>
          </w:tcPr>
          <w:p w:rsidR="004434FC" w:rsidRPr="00873132" w:rsidRDefault="004434FC" w:rsidP="00D5179B">
            <w:pPr>
              <w:widowControl w:val="0"/>
              <w:autoSpaceDE w:val="0"/>
              <w:autoSpaceDN w:val="0"/>
              <w:adjustRightInd w:val="0"/>
              <w:jc w:val="center"/>
              <w:rPr>
                <w:rFonts w:ascii="Times New Roman" w:hAnsi="Times New Roman" w:cs="Times New Roman"/>
                <w:sz w:val="24"/>
                <w:szCs w:val="24"/>
              </w:rPr>
            </w:pPr>
            <w:r w:rsidRPr="00873132">
              <w:rPr>
                <w:rFonts w:ascii="Times New Roman" w:hAnsi="Times New Roman" w:cs="Times New Roman"/>
                <w:sz w:val="24"/>
                <w:szCs w:val="24"/>
              </w:rPr>
              <w:t>7 000,0</w:t>
            </w:r>
          </w:p>
        </w:tc>
      </w:tr>
      <w:tr w:rsidR="004434FC" w:rsidRPr="00212F32" w:rsidTr="00D5179B">
        <w:tc>
          <w:tcPr>
            <w:tcW w:w="3510" w:type="dxa"/>
          </w:tcPr>
          <w:p w:rsidR="004434FC" w:rsidRPr="009C5F22" w:rsidRDefault="00D60A7E" w:rsidP="00D60A7E">
            <w:pPr>
              <w:widowControl w:val="0"/>
              <w:autoSpaceDE w:val="0"/>
              <w:autoSpaceDN w:val="0"/>
              <w:adjustRightInd w:val="0"/>
              <w:jc w:val="both"/>
              <w:rPr>
                <w:rFonts w:ascii="Times New Roman" w:hAnsi="Times New Roman" w:cs="Times New Roman"/>
                <w:sz w:val="24"/>
                <w:szCs w:val="24"/>
                <w:highlight w:val="yellow"/>
              </w:rPr>
            </w:pPr>
            <w:r>
              <w:rPr>
                <w:rFonts w:ascii="Times New Roman" w:hAnsi="Times New Roman" w:cs="Times New Roman"/>
                <w:sz w:val="24"/>
                <w:szCs w:val="24"/>
              </w:rPr>
              <w:t>Обеспечение положительной динамики налоговых и неналоговых доходов бюджета к аналогичному показателю предыдущего года (в сопоставимых единицах)</w:t>
            </w:r>
          </w:p>
        </w:tc>
        <w:tc>
          <w:tcPr>
            <w:tcW w:w="1985" w:type="dxa"/>
          </w:tcPr>
          <w:p w:rsidR="004434FC" w:rsidRPr="00212F32"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Финансовое управление </w:t>
            </w:r>
          </w:p>
        </w:tc>
        <w:tc>
          <w:tcPr>
            <w:tcW w:w="1559"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27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417"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27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27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351"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13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r>
      <w:tr w:rsidR="004434FC" w:rsidRPr="00212F32" w:rsidTr="00D5179B">
        <w:tc>
          <w:tcPr>
            <w:tcW w:w="3510" w:type="dxa"/>
          </w:tcPr>
          <w:p w:rsidR="004434FC" w:rsidRPr="00212F32"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Обеспечение экономически обоснованного объема и структуры муниципального долга</w:t>
            </w:r>
          </w:p>
        </w:tc>
        <w:tc>
          <w:tcPr>
            <w:tcW w:w="1985" w:type="dxa"/>
          </w:tcPr>
          <w:p w:rsidR="004434FC" w:rsidRPr="00212F32" w:rsidRDefault="004434FC"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Финансовое управление </w:t>
            </w:r>
          </w:p>
        </w:tc>
        <w:tc>
          <w:tcPr>
            <w:tcW w:w="1559"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27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417"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27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27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351"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c>
          <w:tcPr>
            <w:tcW w:w="113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p>
        </w:tc>
      </w:tr>
      <w:tr w:rsidR="004434FC" w:rsidRPr="00212F32" w:rsidTr="00D5179B">
        <w:tc>
          <w:tcPr>
            <w:tcW w:w="3510" w:type="dxa"/>
          </w:tcPr>
          <w:p w:rsidR="004434FC" w:rsidRPr="00873132" w:rsidRDefault="004434FC" w:rsidP="00D5179B">
            <w:pPr>
              <w:widowControl w:val="0"/>
              <w:autoSpaceDE w:val="0"/>
              <w:autoSpaceDN w:val="0"/>
              <w:adjustRightInd w:val="0"/>
              <w:jc w:val="both"/>
              <w:rPr>
                <w:rFonts w:ascii="Times New Roman" w:hAnsi="Times New Roman" w:cs="Times New Roman"/>
                <w:sz w:val="24"/>
                <w:szCs w:val="24"/>
                <w:highlight w:val="yellow"/>
              </w:rPr>
            </w:pPr>
            <w:r w:rsidRPr="00873132">
              <w:rPr>
                <w:rFonts w:ascii="Times New Roman" w:hAnsi="Times New Roman" w:cs="Times New Roman"/>
                <w:sz w:val="24"/>
                <w:szCs w:val="24"/>
              </w:rPr>
              <w:t>Оптимизация расходов на обслуживание муниципального долга &lt;**&gt;</w:t>
            </w:r>
          </w:p>
        </w:tc>
        <w:tc>
          <w:tcPr>
            <w:tcW w:w="1985" w:type="dxa"/>
          </w:tcPr>
          <w:p w:rsidR="004434FC" w:rsidRPr="00873132" w:rsidRDefault="004434FC" w:rsidP="00D5179B">
            <w:pPr>
              <w:widowControl w:val="0"/>
              <w:autoSpaceDE w:val="0"/>
              <w:autoSpaceDN w:val="0"/>
              <w:adjustRightInd w:val="0"/>
              <w:jc w:val="both"/>
              <w:rPr>
                <w:rFonts w:ascii="Times New Roman" w:hAnsi="Times New Roman" w:cs="Times New Roman"/>
                <w:sz w:val="24"/>
                <w:szCs w:val="24"/>
              </w:rPr>
            </w:pPr>
            <w:r w:rsidRPr="00873132">
              <w:rPr>
                <w:rFonts w:ascii="Times New Roman" w:hAnsi="Times New Roman" w:cs="Times New Roman"/>
                <w:sz w:val="24"/>
                <w:szCs w:val="24"/>
              </w:rPr>
              <w:t xml:space="preserve">Финансовое управление </w:t>
            </w:r>
          </w:p>
        </w:tc>
        <w:tc>
          <w:tcPr>
            <w:tcW w:w="1559" w:type="dxa"/>
          </w:tcPr>
          <w:p w:rsidR="004434FC" w:rsidRPr="00873132" w:rsidRDefault="004434FC" w:rsidP="00D5179B">
            <w:pPr>
              <w:widowControl w:val="0"/>
              <w:autoSpaceDE w:val="0"/>
              <w:autoSpaceDN w:val="0"/>
              <w:adjustRightInd w:val="0"/>
              <w:jc w:val="center"/>
              <w:rPr>
                <w:rFonts w:ascii="Times New Roman" w:hAnsi="Times New Roman" w:cs="Times New Roman"/>
                <w:sz w:val="24"/>
                <w:szCs w:val="24"/>
              </w:rPr>
            </w:pPr>
            <w:r w:rsidRPr="00873132">
              <w:rPr>
                <w:rFonts w:ascii="Times New Roman" w:hAnsi="Times New Roman" w:cs="Times New Roman"/>
                <w:sz w:val="24"/>
                <w:szCs w:val="24"/>
              </w:rPr>
              <w:t>37 831,6</w:t>
            </w:r>
          </w:p>
        </w:tc>
        <w:tc>
          <w:tcPr>
            <w:tcW w:w="1276" w:type="dxa"/>
          </w:tcPr>
          <w:p w:rsidR="004434FC" w:rsidRPr="00873132" w:rsidRDefault="004434FC" w:rsidP="00D5179B">
            <w:pPr>
              <w:widowControl w:val="0"/>
              <w:autoSpaceDE w:val="0"/>
              <w:autoSpaceDN w:val="0"/>
              <w:adjustRightInd w:val="0"/>
              <w:jc w:val="center"/>
              <w:rPr>
                <w:rFonts w:ascii="Times New Roman" w:hAnsi="Times New Roman" w:cs="Times New Roman"/>
                <w:sz w:val="24"/>
                <w:szCs w:val="24"/>
              </w:rPr>
            </w:pPr>
            <w:r w:rsidRPr="00873132">
              <w:rPr>
                <w:rFonts w:ascii="Times New Roman" w:hAnsi="Times New Roman" w:cs="Times New Roman"/>
                <w:sz w:val="24"/>
                <w:szCs w:val="24"/>
              </w:rPr>
              <w:t>9 563</w:t>
            </w:r>
          </w:p>
        </w:tc>
        <w:tc>
          <w:tcPr>
            <w:tcW w:w="1417" w:type="dxa"/>
          </w:tcPr>
          <w:p w:rsidR="004434FC" w:rsidRPr="00873132" w:rsidRDefault="004434FC" w:rsidP="00D5179B">
            <w:pPr>
              <w:widowControl w:val="0"/>
              <w:autoSpaceDE w:val="0"/>
              <w:autoSpaceDN w:val="0"/>
              <w:adjustRightInd w:val="0"/>
              <w:jc w:val="center"/>
              <w:rPr>
                <w:rFonts w:ascii="Times New Roman" w:hAnsi="Times New Roman" w:cs="Times New Roman"/>
                <w:sz w:val="24"/>
                <w:szCs w:val="24"/>
              </w:rPr>
            </w:pPr>
            <w:r w:rsidRPr="00873132">
              <w:rPr>
                <w:rFonts w:ascii="Times New Roman" w:hAnsi="Times New Roman" w:cs="Times New Roman"/>
                <w:sz w:val="24"/>
                <w:szCs w:val="24"/>
              </w:rPr>
              <w:t>8 268,6</w:t>
            </w:r>
          </w:p>
        </w:tc>
        <w:tc>
          <w:tcPr>
            <w:tcW w:w="1276" w:type="dxa"/>
          </w:tcPr>
          <w:p w:rsidR="004434FC" w:rsidRPr="00873132" w:rsidRDefault="004434FC" w:rsidP="00D5179B">
            <w:pPr>
              <w:widowControl w:val="0"/>
              <w:autoSpaceDE w:val="0"/>
              <w:autoSpaceDN w:val="0"/>
              <w:adjustRightInd w:val="0"/>
              <w:jc w:val="center"/>
              <w:rPr>
                <w:rFonts w:ascii="Times New Roman" w:hAnsi="Times New Roman" w:cs="Times New Roman"/>
                <w:sz w:val="24"/>
                <w:szCs w:val="24"/>
              </w:rPr>
            </w:pPr>
            <w:r w:rsidRPr="00873132">
              <w:rPr>
                <w:rFonts w:ascii="Times New Roman" w:hAnsi="Times New Roman" w:cs="Times New Roman"/>
                <w:sz w:val="24"/>
                <w:szCs w:val="24"/>
              </w:rPr>
              <w:t>5 000,0</w:t>
            </w:r>
          </w:p>
        </w:tc>
        <w:tc>
          <w:tcPr>
            <w:tcW w:w="1276" w:type="dxa"/>
          </w:tcPr>
          <w:p w:rsidR="004434FC" w:rsidRPr="00873132" w:rsidRDefault="004434FC" w:rsidP="00D5179B">
            <w:pPr>
              <w:widowControl w:val="0"/>
              <w:autoSpaceDE w:val="0"/>
              <w:autoSpaceDN w:val="0"/>
              <w:adjustRightInd w:val="0"/>
              <w:jc w:val="center"/>
              <w:rPr>
                <w:rFonts w:ascii="Times New Roman" w:hAnsi="Times New Roman" w:cs="Times New Roman"/>
                <w:sz w:val="24"/>
                <w:szCs w:val="24"/>
              </w:rPr>
            </w:pPr>
            <w:r w:rsidRPr="00873132">
              <w:rPr>
                <w:rFonts w:ascii="Times New Roman" w:hAnsi="Times New Roman" w:cs="Times New Roman"/>
                <w:sz w:val="24"/>
                <w:szCs w:val="24"/>
              </w:rPr>
              <w:t>5 000,0</w:t>
            </w:r>
          </w:p>
        </w:tc>
        <w:tc>
          <w:tcPr>
            <w:tcW w:w="1351" w:type="dxa"/>
          </w:tcPr>
          <w:p w:rsidR="004434FC" w:rsidRPr="00873132" w:rsidRDefault="004434FC" w:rsidP="00D5179B">
            <w:pPr>
              <w:widowControl w:val="0"/>
              <w:autoSpaceDE w:val="0"/>
              <w:autoSpaceDN w:val="0"/>
              <w:adjustRightInd w:val="0"/>
              <w:jc w:val="center"/>
              <w:rPr>
                <w:rFonts w:ascii="Times New Roman" w:hAnsi="Times New Roman" w:cs="Times New Roman"/>
                <w:sz w:val="24"/>
                <w:szCs w:val="24"/>
              </w:rPr>
            </w:pPr>
            <w:r w:rsidRPr="00873132">
              <w:rPr>
                <w:rFonts w:ascii="Times New Roman" w:hAnsi="Times New Roman" w:cs="Times New Roman"/>
                <w:sz w:val="24"/>
                <w:szCs w:val="24"/>
              </w:rPr>
              <w:t>5 000,0</w:t>
            </w:r>
          </w:p>
        </w:tc>
        <w:tc>
          <w:tcPr>
            <w:tcW w:w="1136" w:type="dxa"/>
          </w:tcPr>
          <w:p w:rsidR="004434FC" w:rsidRPr="00873132" w:rsidRDefault="004434FC" w:rsidP="00D5179B">
            <w:pPr>
              <w:widowControl w:val="0"/>
              <w:autoSpaceDE w:val="0"/>
              <w:autoSpaceDN w:val="0"/>
              <w:adjustRightInd w:val="0"/>
              <w:jc w:val="center"/>
              <w:rPr>
                <w:rFonts w:ascii="Times New Roman" w:hAnsi="Times New Roman" w:cs="Times New Roman"/>
                <w:sz w:val="24"/>
                <w:szCs w:val="24"/>
              </w:rPr>
            </w:pPr>
            <w:r w:rsidRPr="00873132">
              <w:rPr>
                <w:rFonts w:ascii="Times New Roman" w:hAnsi="Times New Roman" w:cs="Times New Roman"/>
                <w:sz w:val="24"/>
                <w:szCs w:val="24"/>
              </w:rPr>
              <w:t>5 000,0</w:t>
            </w:r>
          </w:p>
        </w:tc>
      </w:tr>
      <w:tr w:rsidR="004434FC" w:rsidRPr="00212F32" w:rsidTr="00D5179B">
        <w:tc>
          <w:tcPr>
            <w:tcW w:w="3510" w:type="dxa"/>
          </w:tcPr>
          <w:p w:rsidR="004434FC" w:rsidRPr="00873132" w:rsidRDefault="004434FC" w:rsidP="00D5179B">
            <w:pPr>
              <w:widowControl w:val="0"/>
              <w:autoSpaceDE w:val="0"/>
              <w:autoSpaceDN w:val="0"/>
              <w:adjustRightInd w:val="0"/>
              <w:jc w:val="both"/>
              <w:rPr>
                <w:rFonts w:ascii="Times New Roman" w:hAnsi="Times New Roman" w:cs="Times New Roman"/>
                <w:sz w:val="24"/>
                <w:szCs w:val="24"/>
              </w:rPr>
            </w:pPr>
            <w:r w:rsidRPr="00873132">
              <w:rPr>
                <w:rFonts w:ascii="Times New Roman" w:hAnsi="Times New Roman" w:cs="Times New Roman"/>
                <w:sz w:val="24"/>
                <w:szCs w:val="24"/>
              </w:rPr>
              <w:lastRenderedPageBreak/>
              <w:t>Минимизация рисков, связанных с предоставлением муниципальных гарантий</w:t>
            </w:r>
          </w:p>
        </w:tc>
        <w:tc>
          <w:tcPr>
            <w:tcW w:w="1985" w:type="dxa"/>
          </w:tcPr>
          <w:p w:rsidR="004434FC" w:rsidRPr="00873132" w:rsidRDefault="004434FC" w:rsidP="00D5179B">
            <w:pPr>
              <w:widowControl w:val="0"/>
              <w:autoSpaceDE w:val="0"/>
              <w:autoSpaceDN w:val="0"/>
              <w:adjustRightInd w:val="0"/>
              <w:jc w:val="both"/>
              <w:rPr>
                <w:rFonts w:ascii="Times New Roman" w:hAnsi="Times New Roman" w:cs="Times New Roman"/>
                <w:sz w:val="24"/>
                <w:szCs w:val="24"/>
              </w:rPr>
            </w:pPr>
            <w:r w:rsidRPr="00873132">
              <w:rPr>
                <w:rFonts w:ascii="Times New Roman" w:hAnsi="Times New Roman" w:cs="Times New Roman"/>
                <w:sz w:val="24"/>
                <w:szCs w:val="24"/>
              </w:rPr>
              <w:t xml:space="preserve">Финансовое управление </w:t>
            </w:r>
          </w:p>
        </w:tc>
        <w:tc>
          <w:tcPr>
            <w:tcW w:w="1559"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1 800,0</w:t>
            </w:r>
          </w:p>
        </w:tc>
        <w:tc>
          <w:tcPr>
            <w:tcW w:w="127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300,0</w:t>
            </w:r>
          </w:p>
        </w:tc>
        <w:tc>
          <w:tcPr>
            <w:tcW w:w="1417"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300,0</w:t>
            </w:r>
          </w:p>
        </w:tc>
        <w:tc>
          <w:tcPr>
            <w:tcW w:w="127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300,0</w:t>
            </w:r>
          </w:p>
        </w:tc>
        <w:tc>
          <w:tcPr>
            <w:tcW w:w="127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300,0</w:t>
            </w:r>
          </w:p>
        </w:tc>
        <w:tc>
          <w:tcPr>
            <w:tcW w:w="1351"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300,0</w:t>
            </w:r>
          </w:p>
        </w:tc>
        <w:tc>
          <w:tcPr>
            <w:tcW w:w="1136" w:type="dxa"/>
          </w:tcPr>
          <w:p w:rsidR="004434FC" w:rsidRPr="00212F32" w:rsidRDefault="004434FC"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300,0</w:t>
            </w:r>
          </w:p>
        </w:tc>
      </w:tr>
      <w:tr w:rsidR="006262C7" w:rsidRPr="00212F32" w:rsidTr="00D5179B">
        <w:tc>
          <w:tcPr>
            <w:tcW w:w="3510" w:type="dxa"/>
          </w:tcPr>
          <w:p w:rsidR="006262C7" w:rsidRPr="00212F32" w:rsidRDefault="006262C7" w:rsidP="006262C7">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Обеспечение прозрачности и открытости бюджетного процесса</w:t>
            </w:r>
          </w:p>
        </w:tc>
        <w:tc>
          <w:tcPr>
            <w:tcW w:w="1985" w:type="dxa"/>
          </w:tcPr>
          <w:p w:rsidR="006262C7" w:rsidRPr="00212F32" w:rsidRDefault="006262C7" w:rsidP="00D5179B">
            <w:pPr>
              <w:widowControl w:val="0"/>
              <w:autoSpaceDE w:val="0"/>
              <w:autoSpaceDN w:val="0"/>
              <w:adjustRightInd w:val="0"/>
              <w:jc w:val="both"/>
              <w:rPr>
                <w:rFonts w:ascii="Times New Roman" w:hAnsi="Times New Roman" w:cs="Times New Roman"/>
                <w:sz w:val="24"/>
                <w:szCs w:val="24"/>
              </w:rPr>
            </w:pPr>
            <w:r w:rsidRPr="00F218BC">
              <w:rPr>
                <w:rFonts w:ascii="Times New Roman" w:hAnsi="Times New Roman" w:cs="Times New Roman"/>
                <w:sz w:val="24"/>
                <w:szCs w:val="24"/>
              </w:rPr>
              <w:t xml:space="preserve">Финансовое управление </w:t>
            </w:r>
          </w:p>
        </w:tc>
        <w:tc>
          <w:tcPr>
            <w:tcW w:w="1559" w:type="dxa"/>
          </w:tcPr>
          <w:p w:rsidR="006262C7" w:rsidRPr="00212F32" w:rsidRDefault="006262C7" w:rsidP="00AE27D6">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8 588,0</w:t>
            </w:r>
          </w:p>
        </w:tc>
        <w:tc>
          <w:tcPr>
            <w:tcW w:w="1276" w:type="dxa"/>
          </w:tcPr>
          <w:p w:rsidR="006262C7" w:rsidRPr="00212F32" w:rsidRDefault="006262C7" w:rsidP="00AE27D6">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1 240,0</w:t>
            </w:r>
          </w:p>
        </w:tc>
        <w:tc>
          <w:tcPr>
            <w:tcW w:w="1417" w:type="dxa"/>
          </w:tcPr>
          <w:p w:rsidR="006262C7" w:rsidRPr="00212F32" w:rsidRDefault="006262C7" w:rsidP="00AE27D6">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1 311,0</w:t>
            </w:r>
          </w:p>
        </w:tc>
        <w:tc>
          <w:tcPr>
            <w:tcW w:w="1276" w:type="dxa"/>
          </w:tcPr>
          <w:p w:rsidR="006262C7" w:rsidRPr="00212F32" w:rsidRDefault="006262C7" w:rsidP="00AE27D6">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1 386,0</w:t>
            </w:r>
          </w:p>
        </w:tc>
        <w:tc>
          <w:tcPr>
            <w:tcW w:w="1276" w:type="dxa"/>
          </w:tcPr>
          <w:p w:rsidR="006262C7" w:rsidRPr="00212F32" w:rsidRDefault="006262C7" w:rsidP="00AE27D6">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1 465,0</w:t>
            </w:r>
          </w:p>
        </w:tc>
        <w:tc>
          <w:tcPr>
            <w:tcW w:w="1351" w:type="dxa"/>
          </w:tcPr>
          <w:p w:rsidR="006262C7" w:rsidRPr="00212F32" w:rsidRDefault="006262C7" w:rsidP="00AE27D6">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1 549,0</w:t>
            </w:r>
          </w:p>
        </w:tc>
        <w:tc>
          <w:tcPr>
            <w:tcW w:w="1136" w:type="dxa"/>
          </w:tcPr>
          <w:p w:rsidR="006262C7" w:rsidRPr="00212F32" w:rsidRDefault="006262C7" w:rsidP="00AE27D6">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1 637,0</w:t>
            </w:r>
          </w:p>
        </w:tc>
      </w:tr>
      <w:tr w:rsidR="006262C7" w:rsidRPr="00212F32" w:rsidTr="00D5179B">
        <w:tc>
          <w:tcPr>
            <w:tcW w:w="3510" w:type="dxa"/>
          </w:tcPr>
          <w:p w:rsidR="006262C7" w:rsidRPr="00873132" w:rsidRDefault="006262C7" w:rsidP="00D5179B">
            <w:pPr>
              <w:widowControl w:val="0"/>
              <w:autoSpaceDE w:val="0"/>
              <w:autoSpaceDN w:val="0"/>
              <w:adjustRightInd w:val="0"/>
              <w:jc w:val="both"/>
              <w:rPr>
                <w:rFonts w:ascii="Times New Roman" w:hAnsi="Times New Roman" w:cs="Times New Roman"/>
                <w:sz w:val="24"/>
                <w:szCs w:val="24"/>
              </w:rPr>
            </w:pPr>
            <w:r w:rsidRPr="00873132">
              <w:rPr>
                <w:rFonts w:ascii="Times New Roman" w:hAnsi="Times New Roman" w:cs="Times New Roman"/>
                <w:sz w:val="24"/>
                <w:szCs w:val="24"/>
              </w:rPr>
              <w:t>Сопровождение и обеспечение текущих процессов составления и исполнения бюджета муниципального образования «Холмский городской округ», ведения бухгалтерского, управленческого учета и формирования отчетности</w:t>
            </w:r>
          </w:p>
        </w:tc>
        <w:tc>
          <w:tcPr>
            <w:tcW w:w="1985" w:type="dxa"/>
          </w:tcPr>
          <w:p w:rsidR="006262C7" w:rsidRPr="00873132" w:rsidRDefault="006262C7" w:rsidP="00D5179B">
            <w:pPr>
              <w:widowControl w:val="0"/>
              <w:autoSpaceDE w:val="0"/>
              <w:autoSpaceDN w:val="0"/>
              <w:adjustRightInd w:val="0"/>
              <w:jc w:val="both"/>
              <w:rPr>
                <w:rFonts w:ascii="Times New Roman" w:hAnsi="Times New Roman" w:cs="Times New Roman"/>
                <w:sz w:val="24"/>
                <w:szCs w:val="24"/>
              </w:rPr>
            </w:pPr>
            <w:r w:rsidRPr="00873132">
              <w:rPr>
                <w:rFonts w:ascii="Times New Roman" w:hAnsi="Times New Roman" w:cs="Times New Roman"/>
                <w:sz w:val="24"/>
                <w:szCs w:val="24"/>
              </w:rPr>
              <w:t xml:space="preserve">Финансовое управление </w:t>
            </w:r>
          </w:p>
        </w:tc>
        <w:tc>
          <w:tcPr>
            <w:tcW w:w="1559" w:type="dxa"/>
          </w:tcPr>
          <w:p w:rsidR="006262C7" w:rsidRPr="00212F32" w:rsidRDefault="006262C7"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13 005,0</w:t>
            </w:r>
          </w:p>
        </w:tc>
        <w:tc>
          <w:tcPr>
            <w:tcW w:w="1276" w:type="dxa"/>
          </w:tcPr>
          <w:p w:rsidR="006262C7" w:rsidRPr="00212F32" w:rsidRDefault="006262C7"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2 132,0</w:t>
            </w:r>
          </w:p>
        </w:tc>
        <w:tc>
          <w:tcPr>
            <w:tcW w:w="1417" w:type="dxa"/>
          </w:tcPr>
          <w:p w:rsidR="006262C7" w:rsidRPr="00212F32" w:rsidRDefault="006262C7"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2 145,0</w:t>
            </w:r>
          </w:p>
        </w:tc>
        <w:tc>
          <w:tcPr>
            <w:tcW w:w="1276" w:type="dxa"/>
          </w:tcPr>
          <w:p w:rsidR="006262C7" w:rsidRPr="00212F32" w:rsidRDefault="006262C7"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2 159,0</w:t>
            </w:r>
          </w:p>
        </w:tc>
        <w:tc>
          <w:tcPr>
            <w:tcW w:w="1276" w:type="dxa"/>
          </w:tcPr>
          <w:p w:rsidR="006262C7" w:rsidRPr="00212F32" w:rsidRDefault="006262C7"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2 174,0</w:t>
            </w:r>
          </w:p>
        </w:tc>
        <w:tc>
          <w:tcPr>
            <w:tcW w:w="1351" w:type="dxa"/>
          </w:tcPr>
          <w:p w:rsidR="006262C7" w:rsidRPr="00212F32" w:rsidRDefault="006262C7"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2 189,0</w:t>
            </w:r>
          </w:p>
        </w:tc>
        <w:tc>
          <w:tcPr>
            <w:tcW w:w="1136" w:type="dxa"/>
          </w:tcPr>
          <w:p w:rsidR="006262C7" w:rsidRPr="00212F32" w:rsidRDefault="006262C7" w:rsidP="00D5179B">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2 206,0</w:t>
            </w:r>
          </w:p>
        </w:tc>
      </w:tr>
      <w:tr w:rsidR="006262C7" w:rsidRPr="00212F32" w:rsidTr="00D5179B">
        <w:tc>
          <w:tcPr>
            <w:tcW w:w="3510" w:type="dxa"/>
          </w:tcPr>
          <w:p w:rsidR="006262C7" w:rsidRPr="00212F32" w:rsidRDefault="006262C7"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Охват проверками (камеральные, выездные, встречные) средств муниципального бюджета</w:t>
            </w:r>
          </w:p>
        </w:tc>
        <w:tc>
          <w:tcPr>
            <w:tcW w:w="1985" w:type="dxa"/>
          </w:tcPr>
          <w:p w:rsidR="006262C7" w:rsidRPr="00212F32" w:rsidRDefault="006262C7" w:rsidP="00D5179B">
            <w:pPr>
              <w:widowControl w:val="0"/>
              <w:autoSpaceDE w:val="0"/>
              <w:autoSpaceDN w:val="0"/>
              <w:adjustRightInd w:val="0"/>
              <w:jc w:val="both"/>
              <w:rPr>
                <w:rFonts w:ascii="Times New Roman" w:hAnsi="Times New Roman" w:cs="Times New Roman"/>
                <w:sz w:val="24"/>
                <w:szCs w:val="24"/>
              </w:rPr>
            </w:pPr>
            <w:r w:rsidRPr="002E142A">
              <w:rPr>
                <w:rFonts w:ascii="Times New Roman" w:hAnsi="Times New Roman" w:cs="Times New Roman"/>
                <w:sz w:val="24"/>
                <w:szCs w:val="24"/>
              </w:rPr>
              <w:t xml:space="preserve">Финансовое управление </w:t>
            </w:r>
          </w:p>
        </w:tc>
        <w:tc>
          <w:tcPr>
            <w:tcW w:w="1559" w:type="dxa"/>
          </w:tcPr>
          <w:p w:rsidR="006262C7" w:rsidRPr="00212F32" w:rsidRDefault="006262C7" w:rsidP="00D5179B">
            <w:pPr>
              <w:widowControl w:val="0"/>
              <w:autoSpaceDE w:val="0"/>
              <w:autoSpaceDN w:val="0"/>
              <w:adjustRightInd w:val="0"/>
              <w:jc w:val="center"/>
              <w:rPr>
                <w:rFonts w:ascii="Times New Roman" w:hAnsi="Times New Roman" w:cs="Times New Roman"/>
                <w:sz w:val="24"/>
                <w:szCs w:val="24"/>
              </w:rPr>
            </w:pPr>
          </w:p>
        </w:tc>
        <w:tc>
          <w:tcPr>
            <w:tcW w:w="1276" w:type="dxa"/>
          </w:tcPr>
          <w:p w:rsidR="006262C7" w:rsidRPr="00212F32" w:rsidRDefault="006262C7" w:rsidP="00D5179B">
            <w:pPr>
              <w:widowControl w:val="0"/>
              <w:autoSpaceDE w:val="0"/>
              <w:autoSpaceDN w:val="0"/>
              <w:adjustRightInd w:val="0"/>
              <w:jc w:val="center"/>
              <w:rPr>
                <w:rFonts w:ascii="Times New Roman" w:hAnsi="Times New Roman" w:cs="Times New Roman"/>
                <w:sz w:val="24"/>
                <w:szCs w:val="24"/>
              </w:rPr>
            </w:pPr>
          </w:p>
        </w:tc>
        <w:tc>
          <w:tcPr>
            <w:tcW w:w="1417" w:type="dxa"/>
          </w:tcPr>
          <w:p w:rsidR="006262C7" w:rsidRPr="00212F32" w:rsidRDefault="006262C7" w:rsidP="00D5179B">
            <w:pPr>
              <w:widowControl w:val="0"/>
              <w:autoSpaceDE w:val="0"/>
              <w:autoSpaceDN w:val="0"/>
              <w:adjustRightInd w:val="0"/>
              <w:jc w:val="center"/>
              <w:rPr>
                <w:rFonts w:ascii="Times New Roman" w:hAnsi="Times New Roman" w:cs="Times New Roman"/>
                <w:sz w:val="24"/>
                <w:szCs w:val="24"/>
              </w:rPr>
            </w:pPr>
          </w:p>
        </w:tc>
        <w:tc>
          <w:tcPr>
            <w:tcW w:w="1276" w:type="dxa"/>
          </w:tcPr>
          <w:p w:rsidR="006262C7" w:rsidRPr="00212F32" w:rsidRDefault="006262C7" w:rsidP="00D5179B">
            <w:pPr>
              <w:widowControl w:val="0"/>
              <w:autoSpaceDE w:val="0"/>
              <w:autoSpaceDN w:val="0"/>
              <w:adjustRightInd w:val="0"/>
              <w:jc w:val="center"/>
              <w:rPr>
                <w:rFonts w:ascii="Times New Roman" w:hAnsi="Times New Roman" w:cs="Times New Roman"/>
                <w:sz w:val="24"/>
                <w:szCs w:val="24"/>
              </w:rPr>
            </w:pPr>
          </w:p>
        </w:tc>
        <w:tc>
          <w:tcPr>
            <w:tcW w:w="1276" w:type="dxa"/>
          </w:tcPr>
          <w:p w:rsidR="006262C7" w:rsidRPr="00212F32" w:rsidRDefault="006262C7" w:rsidP="00D5179B">
            <w:pPr>
              <w:widowControl w:val="0"/>
              <w:autoSpaceDE w:val="0"/>
              <w:autoSpaceDN w:val="0"/>
              <w:adjustRightInd w:val="0"/>
              <w:jc w:val="center"/>
              <w:rPr>
                <w:rFonts w:ascii="Times New Roman" w:hAnsi="Times New Roman" w:cs="Times New Roman"/>
                <w:sz w:val="24"/>
                <w:szCs w:val="24"/>
              </w:rPr>
            </w:pPr>
          </w:p>
        </w:tc>
        <w:tc>
          <w:tcPr>
            <w:tcW w:w="1351" w:type="dxa"/>
          </w:tcPr>
          <w:p w:rsidR="006262C7" w:rsidRPr="00212F32" w:rsidRDefault="006262C7" w:rsidP="00D5179B">
            <w:pPr>
              <w:widowControl w:val="0"/>
              <w:autoSpaceDE w:val="0"/>
              <w:autoSpaceDN w:val="0"/>
              <w:adjustRightInd w:val="0"/>
              <w:jc w:val="center"/>
              <w:rPr>
                <w:rFonts w:ascii="Times New Roman" w:hAnsi="Times New Roman" w:cs="Times New Roman"/>
                <w:sz w:val="24"/>
                <w:szCs w:val="24"/>
              </w:rPr>
            </w:pPr>
          </w:p>
        </w:tc>
        <w:tc>
          <w:tcPr>
            <w:tcW w:w="1136" w:type="dxa"/>
          </w:tcPr>
          <w:p w:rsidR="006262C7" w:rsidRPr="00212F32" w:rsidRDefault="006262C7" w:rsidP="00D5179B">
            <w:pPr>
              <w:widowControl w:val="0"/>
              <w:autoSpaceDE w:val="0"/>
              <w:autoSpaceDN w:val="0"/>
              <w:adjustRightInd w:val="0"/>
              <w:jc w:val="center"/>
              <w:rPr>
                <w:rFonts w:ascii="Times New Roman" w:hAnsi="Times New Roman" w:cs="Times New Roman"/>
                <w:sz w:val="24"/>
                <w:szCs w:val="24"/>
              </w:rPr>
            </w:pPr>
          </w:p>
        </w:tc>
      </w:tr>
      <w:tr w:rsidR="006262C7" w:rsidRPr="00212F32" w:rsidTr="00D5179B">
        <w:tc>
          <w:tcPr>
            <w:tcW w:w="3510" w:type="dxa"/>
          </w:tcPr>
          <w:p w:rsidR="006262C7" w:rsidRPr="00212F32" w:rsidRDefault="006262C7" w:rsidP="00D5179B">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Реализация финансовых нарушений, установленных в ходе проверок, ревизий, обследований объектов контроля</w:t>
            </w:r>
          </w:p>
        </w:tc>
        <w:tc>
          <w:tcPr>
            <w:tcW w:w="1985" w:type="dxa"/>
          </w:tcPr>
          <w:p w:rsidR="006262C7" w:rsidRPr="00212F32" w:rsidRDefault="006262C7" w:rsidP="00D5179B">
            <w:pPr>
              <w:widowControl w:val="0"/>
              <w:autoSpaceDE w:val="0"/>
              <w:autoSpaceDN w:val="0"/>
              <w:adjustRightInd w:val="0"/>
              <w:jc w:val="both"/>
              <w:rPr>
                <w:rFonts w:ascii="Times New Roman" w:hAnsi="Times New Roman" w:cs="Times New Roman"/>
                <w:sz w:val="24"/>
                <w:szCs w:val="24"/>
              </w:rPr>
            </w:pPr>
            <w:r w:rsidRPr="002E142A">
              <w:rPr>
                <w:rFonts w:ascii="Times New Roman" w:hAnsi="Times New Roman" w:cs="Times New Roman"/>
                <w:sz w:val="24"/>
                <w:szCs w:val="24"/>
              </w:rPr>
              <w:t xml:space="preserve">Финансовое управление </w:t>
            </w:r>
          </w:p>
        </w:tc>
        <w:tc>
          <w:tcPr>
            <w:tcW w:w="1559" w:type="dxa"/>
          </w:tcPr>
          <w:p w:rsidR="006262C7" w:rsidRPr="00212F32" w:rsidRDefault="006262C7" w:rsidP="00D5179B">
            <w:pPr>
              <w:widowControl w:val="0"/>
              <w:autoSpaceDE w:val="0"/>
              <w:autoSpaceDN w:val="0"/>
              <w:adjustRightInd w:val="0"/>
              <w:jc w:val="center"/>
              <w:rPr>
                <w:rFonts w:ascii="Times New Roman" w:hAnsi="Times New Roman" w:cs="Times New Roman"/>
                <w:sz w:val="24"/>
                <w:szCs w:val="24"/>
              </w:rPr>
            </w:pPr>
          </w:p>
        </w:tc>
        <w:tc>
          <w:tcPr>
            <w:tcW w:w="1276" w:type="dxa"/>
          </w:tcPr>
          <w:p w:rsidR="006262C7" w:rsidRPr="00212F32" w:rsidRDefault="006262C7" w:rsidP="00D5179B">
            <w:pPr>
              <w:widowControl w:val="0"/>
              <w:autoSpaceDE w:val="0"/>
              <w:autoSpaceDN w:val="0"/>
              <w:adjustRightInd w:val="0"/>
              <w:jc w:val="center"/>
              <w:rPr>
                <w:rFonts w:ascii="Times New Roman" w:hAnsi="Times New Roman" w:cs="Times New Roman"/>
                <w:sz w:val="24"/>
                <w:szCs w:val="24"/>
              </w:rPr>
            </w:pPr>
          </w:p>
        </w:tc>
        <w:tc>
          <w:tcPr>
            <w:tcW w:w="1417" w:type="dxa"/>
          </w:tcPr>
          <w:p w:rsidR="006262C7" w:rsidRPr="00212F32" w:rsidRDefault="006262C7" w:rsidP="00D5179B">
            <w:pPr>
              <w:widowControl w:val="0"/>
              <w:autoSpaceDE w:val="0"/>
              <w:autoSpaceDN w:val="0"/>
              <w:adjustRightInd w:val="0"/>
              <w:jc w:val="center"/>
              <w:rPr>
                <w:rFonts w:ascii="Times New Roman" w:hAnsi="Times New Roman" w:cs="Times New Roman"/>
                <w:sz w:val="24"/>
                <w:szCs w:val="24"/>
              </w:rPr>
            </w:pPr>
          </w:p>
        </w:tc>
        <w:tc>
          <w:tcPr>
            <w:tcW w:w="1276" w:type="dxa"/>
          </w:tcPr>
          <w:p w:rsidR="006262C7" w:rsidRPr="00212F32" w:rsidRDefault="006262C7" w:rsidP="00D5179B">
            <w:pPr>
              <w:widowControl w:val="0"/>
              <w:autoSpaceDE w:val="0"/>
              <w:autoSpaceDN w:val="0"/>
              <w:adjustRightInd w:val="0"/>
              <w:jc w:val="center"/>
              <w:rPr>
                <w:rFonts w:ascii="Times New Roman" w:hAnsi="Times New Roman" w:cs="Times New Roman"/>
                <w:sz w:val="24"/>
                <w:szCs w:val="24"/>
              </w:rPr>
            </w:pPr>
          </w:p>
        </w:tc>
        <w:tc>
          <w:tcPr>
            <w:tcW w:w="1276" w:type="dxa"/>
          </w:tcPr>
          <w:p w:rsidR="006262C7" w:rsidRPr="00212F32" w:rsidRDefault="006262C7" w:rsidP="00D5179B">
            <w:pPr>
              <w:widowControl w:val="0"/>
              <w:autoSpaceDE w:val="0"/>
              <w:autoSpaceDN w:val="0"/>
              <w:adjustRightInd w:val="0"/>
              <w:jc w:val="center"/>
              <w:rPr>
                <w:rFonts w:ascii="Times New Roman" w:hAnsi="Times New Roman" w:cs="Times New Roman"/>
                <w:sz w:val="24"/>
                <w:szCs w:val="24"/>
              </w:rPr>
            </w:pPr>
          </w:p>
        </w:tc>
        <w:tc>
          <w:tcPr>
            <w:tcW w:w="1351" w:type="dxa"/>
          </w:tcPr>
          <w:p w:rsidR="006262C7" w:rsidRPr="00212F32" w:rsidRDefault="006262C7" w:rsidP="00D5179B">
            <w:pPr>
              <w:widowControl w:val="0"/>
              <w:autoSpaceDE w:val="0"/>
              <w:autoSpaceDN w:val="0"/>
              <w:adjustRightInd w:val="0"/>
              <w:jc w:val="center"/>
              <w:rPr>
                <w:rFonts w:ascii="Times New Roman" w:hAnsi="Times New Roman" w:cs="Times New Roman"/>
                <w:sz w:val="24"/>
                <w:szCs w:val="24"/>
              </w:rPr>
            </w:pPr>
          </w:p>
        </w:tc>
        <w:tc>
          <w:tcPr>
            <w:tcW w:w="1136" w:type="dxa"/>
          </w:tcPr>
          <w:p w:rsidR="006262C7" w:rsidRPr="00212F32" w:rsidRDefault="006262C7" w:rsidP="00D5179B">
            <w:pPr>
              <w:widowControl w:val="0"/>
              <w:autoSpaceDE w:val="0"/>
              <w:autoSpaceDN w:val="0"/>
              <w:adjustRightInd w:val="0"/>
              <w:jc w:val="center"/>
              <w:rPr>
                <w:rFonts w:ascii="Times New Roman" w:hAnsi="Times New Roman" w:cs="Times New Roman"/>
                <w:sz w:val="24"/>
                <w:szCs w:val="24"/>
              </w:rPr>
            </w:pPr>
          </w:p>
        </w:tc>
      </w:tr>
    </w:tbl>
    <w:p w:rsidR="004434FC" w:rsidRDefault="004434FC" w:rsidP="004434FC">
      <w:pPr>
        <w:widowControl w:val="0"/>
        <w:autoSpaceDE w:val="0"/>
        <w:autoSpaceDN w:val="0"/>
        <w:adjustRightInd w:val="0"/>
        <w:spacing w:after="0" w:line="240" w:lineRule="auto"/>
        <w:jc w:val="center"/>
        <w:rPr>
          <w:rFonts w:ascii="Calibri" w:hAnsi="Calibri" w:cs="Calibri"/>
        </w:rPr>
      </w:pPr>
    </w:p>
    <w:p w:rsidR="004434FC" w:rsidRDefault="004434FC" w:rsidP="004434F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434FC" w:rsidRPr="009A3D14" w:rsidRDefault="004434FC" w:rsidP="004434F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A3D14">
        <w:rPr>
          <w:rFonts w:ascii="Times New Roman" w:hAnsi="Times New Roman" w:cs="Times New Roman"/>
          <w:sz w:val="24"/>
          <w:szCs w:val="24"/>
        </w:rPr>
        <w:t>Примечание:</w:t>
      </w:r>
    </w:p>
    <w:p w:rsidR="004434FC" w:rsidRPr="009A3D14" w:rsidRDefault="004434FC" w:rsidP="004434FC">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7" w:name="Par1930"/>
      <w:bookmarkEnd w:id="27"/>
      <w:r w:rsidRPr="009A3D14">
        <w:rPr>
          <w:rFonts w:ascii="Times New Roman" w:hAnsi="Times New Roman" w:cs="Times New Roman"/>
          <w:sz w:val="24"/>
          <w:szCs w:val="24"/>
        </w:rPr>
        <w:t>&lt;*&gt; Расходы 2015 года в сумме 5 322,0 тыс. рублей  и 2016 года в сумме 5 688,1 предусмотрены в решении Собрания муниципального образования «Холмский городской округ» «О бюджете муниципального образования «Холмский городской округ» на 2014 год и на плановый период 2015 и 2016 годов» в условно утвержденных расходах.</w:t>
      </w:r>
    </w:p>
    <w:p w:rsidR="004434FC" w:rsidRPr="009A3D14" w:rsidRDefault="004434FC" w:rsidP="004434FC">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28" w:name="Par1931"/>
      <w:bookmarkEnd w:id="28"/>
      <w:r w:rsidRPr="009A3D14">
        <w:rPr>
          <w:rFonts w:ascii="Times New Roman" w:hAnsi="Times New Roman" w:cs="Times New Roman"/>
          <w:sz w:val="24"/>
          <w:szCs w:val="24"/>
        </w:rPr>
        <w:t>&lt;**&gt; Расходы 2015 года в сумме 6 000,0 тыс. рублей и 2016 года в сумме 6 000 тыс. рублей предусмотрены в решении Собрания муниципального образования «Холмский городской округ» «О бюджете муниципального образования «Холмский городской округ» на 2014 год и на плановый период 2015 и 2016 годов» в условно утвержденных расходах.</w:t>
      </w:r>
    </w:p>
    <w:p w:rsidR="004434FC" w:rsidRDefault="004434FC" w:rsidP="004434FC"/>
    <w:p w:rsidR="00B053EA" w:rsidRDefault="00B053EA"/>
    <w:p w:rsidR="00492F14" w:rsidRDefault="00492F14" w:rsidP="00B56037">
      <w:pPr>
        <w:widowControl w:val="0"/>
        <w:autoSpaceDE w:val="0"/>
        <w:autoSpaceDN w:val="0"/>
        <w:adjustRightInd w:val="0"/>
        <w:spacing w:after="0" w:line="240" w:lineRule="auto"/>
        <w:jc w:val="center"/>
      </w:pPr>
    </w:p>
    <w:sectPr w:rsidR="00492F14" w:rsidSect="00B053EA">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A36E1"/>
    <w:multiLevelType w:val="multilevel"/>
    <w:tmpl w:val="1BE8ED06"/>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nsid w:val="7A2C2FE9"/>
    <w:multiLevelType w:val="hybridMultilevel"/>
    <w:tmpl w:val="02DAE2AE"/>
    <w:lvl w:ilvl="0" w:tplc="114017D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C7337"/>
    <w:rsid w:val="00006279"/>
    <w:rsid w:val="00030814"/>
    <w:rsid w:val="0003271C"/>
    <w:rsid w:val="00036BA0"/>
    <w:rsid w:val="0004117F"/>
    <w:rsid w:val="00041C01"/>
    <w:rsid w:val="00044C54"/>
    <w:rsid w:val="000642DF"/>
    <w:rsid w:val="00091EFD"/>
    <w:rsid w:val="000A0005"/>
    <w:rsid w:val="000C16D1"/>
    <w:rsid w:val="000E06C2"/>
    <w:rsid w:val="000E617F"/>
    <w:rsid w:val="00111E39"/>
    <w:rsid w:val="00122C4F"/>
    <w:rsid w:val="001250EF"/>
    <w:rsid w:val="001335C4"/>
    <w:rsid w:val="001533C9"/>
    <w:rsid w:val="0017269D"/>
    <w:rsid w:val="00185FB8"/>
    <w:rsid w:val="001B045D"/>
    <w:rsid w:val="001B268E"/>
    <w:rsid w:val="001C22BB"/>
    <w:rsid w:val="001D5A31"/>
    <w:rsid w:val="00247BED"/>
    <w:rsid w:val="002573F8"/>
    <w:rsid w:val="00262F9E"/>
    <w:rsid w:val="0029065A"/>
    <w:rsid w:val="002B2248"/>
    <w:rsid w:val="002C7B0A"/>
    <w:rsid w:val="00300DDA"/>
    <w:rsid w:val="00312CBF"/>
    <w:rsid w:val="0031598F"/>
    <w:rsid w:val="00325646"/>
    <w:rsid w:val="00333BF2"/>
    <w:rsid w:val="00351D73"/>
    <w:rsid w:val="00363557"/>
    <w:rsid w:val="00371AA0"/>
    <w:rsid w:val="00376D4D"/>
    <w:rsid w:val="00376DDE"/>
    <w:rsid w:val="003B0690"/>
    <w:rsid w:val="003C3B5D"/>
    <w:rsid w:val="003E19F1"/>
    <w:rsid w:val="004025B6"/>
    <w:rsid w:val="00407040"/>
    <w:rsid w:val="004434FC"/>
    <w:rsid w:val="004527B6"/>
    <w:rsid w:val="00492F14"/>
    <w:rsid w:val="004E1941"/>
    <w:rsid w:val="004F4634"/>
    <w:rsid w:val="005071EF"/>
    <w:rsid w:val="00520488"/>
    <w:rsid w:val="005766CD"/>
    <w:rsid w:val="005954C9"/>
    <w:rsid w:val="005A1270"/>
    <w:rsid w:val="005B11B0"/>
    <w:rsid w:val="005F096A"/>
    <w:rsid w:val="006061A1"/>
    <w:rsid w:val="00610114"/>
    <w:rsid w:val="00616D8C"/>
    <w:rsid w:val="006262C7"/>
    <w:rsid w:val="00627298"/>
    <w:rsid w:val="00633F98"/>
    <w:rsid w:val="00634BAE"/>
    <w:rsid w:val="00637C58"/>
    <w:rsid w:val="00642392"/>
    <w:rsid w:val="00645598"/>
    <w:rsid w:val="00691DFA"/>
    <w:rsid w:val="006B50DE"/>
    <w:rsid w:val="006C1528"/>
    <w:rsid w:val="006D6D2F"/>
    <w:rsid w:val="006D7FED"/>
    <w:rsid w:val="006F4A42"/>
    <w:rsid w:val="00710F10"/>
    <w:rsid w:val="00732048"/>
    <w:rsid w:val="00754334"/>
    <w:rsid w:val="00757A15"/>
    <w:rsid w:val="0077349F"/>
    <w:rsid w:val="007777A9"/>
    <w:rsid w:val="00781694"/>
    <w:rsid w:val="00784167"/>
    <w:rsid w:val="007C15CE"/>
    <w:rsid w:val="007D0A34"/>
    <w:rsid w:val="007D0EE1"/>
    <w:rsid w:val="007D3655"/>
    <w:rsid w:val="007E64AC"/>
    <w:rsid w:val="007F2DA7"/>
    <w:rsid w:val="00833547"/>
    <w:rsid w:val="00841575"/>
    <w:rsid w:val="00853805"/>
    <w:rsid w:val="008765B2"/>
    <w:rsid w:val="00882129"/>
    <w:rsid w:val="008E1FC7"/>
    <w:rsid w:val="008E2F8A"/>
    <w:rsid w:val="008E474A"/>
    <w:rsid w:val="008E4AAC"/>
    <w:rsid w:val="00902313"/>
    <w:rsid w:val="00907455"/>
    <w:rsid w:val="0092177B"/>
    <w:rsid w:val="00972941"/>
    <w:rsid w:val="00994E25"/>
    <w:rsid w:val="009A766D"/>
    <w:rsid w:val="009B029B"/>
    <w:rsid w:val="009C4A6F"/>
    <w:rsid w:val="009C7337"/>
    <w:rsid w:val="009D186B"/>
    <w:rsid w:val="009D519C"/>
    <w:rsid w:val="009D6AD2"/>
    <w:rsid w:val="009F2966"/>
    <w:rsid w:val="00A16DFA"/>
    <w:rsid w:val="00A211A8"/>
    <w:rsid w:val="00A32547"/>
    <w:rsid w:val="00A47801"/>
    <w:rsid w:val="00A57F8B"/>
    <w:rsid w:val="00A64695"/>
    <w:rsid w:val="00A74495"/>
    <w:rsid w:val="00AB35DE"/>
    <w:rsid w:val="00AE23F8"/>
    <w:rsid w:val="00AE27D6"/>
    <w:rsid w:val="00AF2A44"/>
    <w:rsid w:val="00B053EA"/>
    <w:rsid w:val="00B05668"/>
    <w:rsid w:val="00B53115"/>
    <w:rsid w:val="00B56037"/>
    <w:rsid w:val="00B70301"/>
    <w:rsid w:val="00BC3AB1"/>
    <w:rsid w:val="00BE4D86"/>
    <w:rsid w:val="00C15DB9"/>
    <w:rsid w:val="00C22571"/>
    <w:rsid w:val="00C5595D"/>
    <w:rsid w:val="00C61CEA"/>
    <w:rsid w:val="00C827A5"/>
    <w:rsid w:val="00C96A16"/>
    <w:rsid w:val="00D05E74"/>
    <w:rsid w:val="00D153B2"/>
    <w:rsid w:val="00D453A4"/>
    <w:rsid w:val="00D46F90"/>
    <w:rsid w:val="00D5179B"/>
    <w:rsid w:val="00D60A7E"/>
    <w:rsid w:val="00DB11BD"/>
    <w:rsid w:val="00DC1BDD"/>
    <w:rsid w:val="00DE1A49"/>
    <w:rsid w:val="00DF6D4E"/>
    <w:rsid w:val="00E00106"/>
    <w:rsid w:val="00E243D7"/>
    <w:rsid w:val="00E32608"/>
    <w:rsid w:val="00E37DCC"/>
    <w:rsid w:val="00E43ED6"/>
    <w:rsid w:val="00E445DD"/>
    <w:rsid w:val="00E46188"/>
    <w:rsid w:val="00EA5332"/>
    <w:rsid w:val="00ED5825"/>
    <w:rsid w:val="00F01442"/>
    <w:rsid w:val="00F10430"/>
    <w:rsid w:val="00F344E7"/>
    <w:rsid w:val="00F36F7E"/>
    <w:rsid w:val="00F4409E"/>
    <w:rsid w:val="00F70301"/>
    <w:rsid w:val="00F72DEB"/>
    <w:rsid w:val="00F84563"/>
    <w:rsid w:val="00F907B9"/>
    <w:rsid w:val="00F94241"/>
    <w:rsid w:val="00FC1D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68E"/>
  </w:style>
  <w:style w:type="paragraph" w:styleId="1">
    <w:name w:val="heading 1"/>
    <w:basedOn w:val="a"/>
    <w:next w:val="a"/>
    <w:link w:val="10"/>
    <w:qFormat/>
    <w:rsid w:val="008E4AAC"/>
    <w:pPr>
      <w:keepNext/>
      <w:spacing w:after="0" w:line="360" w:lineRule="auto"/>
      <w:jc w:val="center"/>
      <w:outlineLvl w:val="0"/>
    </w:pPr>
    <w:rPr>
      <w:rFonts w:ascii="Times New Roman" w:eastAsia="Times New Roman" w:hAnsi="Times New Roman" w:cs="Times New Roman"/>
      <w:b/>
      <w:szCs w:val="20"/>
      <w:lang w:eastAsia="ru-RU"/>
    </w:rPr>
  </w:style>
  <w:style w:type="paragraph" w:styleId="3">
    <w:name w:val="heading 3"/>
    <w:basedOn w:val="a"/>
    <w:next w:val="a"/>
    <w:link w:val="30"/>
    <w:qFormat/>
    <w:rsid w:val="008E4AAC"/>
    <w:pPr>
      <w:keepNext/>
      <w:spacing w:after="0" w:line="240" w:lineRule="auto"/>
      <w:jc w:val="center"/>
      <w:outlineLvl w:val="2"/>
    </w:pPr>
    <w:rPr>
      <w:rFonts w:ascii="Times New Roman" w:eastAsia="Times New Roman" w:hAnsi="Times New Roman" w:cs="Times New Roman"/>
      <w:b/>
      <w:sz w:val="28"/>
      <w:szCs w:val="20"/>
      <w:lang w:eastAsia="ru-RU"/>
    </w:rPr>
  </w:style>
  <w:style w:type="paragraph" w:styleId="4">
    <w:name w:val="heading 4"/>
    <w:basedOn w:val="a"/>
    <w:next w:val="a"/>
    <w:link w:val="40"/>
    <w:qFormat/>
    <w:rsid w:val="008E4AAC"/>
    <w:pPr>
      <w:keepNext/>
      <w:spacing w:after="0" w:line="240" w:lineRule="auto"/>
      <w:jc w:val="center"/>
      <w:outlineLvl w:val="3"/>
    </w:pPr>
    <w:rPr>
      <w:rFonts w:ascii="Times New Roman" w:eastAsia="Times New Roman" w:hAnsi="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C73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9C7337"/>
    <w:pPr>
      <w:widowControl w:val="0"/>
      <w:autoSpaceDE w:val="0"/>
      <w:autoSpaceDN w:val="0"/>
      <w:adjustRightInd w:val="0"/>
      <w:spacing w:after="0" w:line="240" w:lineRule="auto"/>
    </w:pPr>
    <w:rPr>
      <w:rFonts w:ascii="Calibri" w:eastAsiaTheme="minorEastAsia" w:hAnsi="Calibri" w:cs="Calibri"/>
      <w:lang w:eastAsia="ru-RU"/>
    </w:rPr>
  </w:style>
  <w:style w:type="paragraph" w:styleId="a4">
    <w:name w:val="Balloon Text"/>
    <w:basedOn w:val="a"/>
    <w:link w:val="a5"/>
    <w:uiPriority w:val="99"/>
    <w:semiHidden/>
    <w:unhideWhenUsed/>
    <w:rsid w:val="00A211A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211A8"/>
    <w:rPr>
      <w:rFonts w:ascii="Tahoma" w:hAnsi="Tahoma" w:cs="Tahoma"/>
      <w:sz w:val="16"/>
      <w:szCs w:val="16"/>
    </w:rPr>
  </w:style>
  <w:style w:type="paragraph" w:customStyle="1" w:styleId="ConsPlusNormal">
    <w:name w:val="ConsPlusNormal"/>
    <w:rsid w:val="00757A15"/>
    <w:pPr>
      <w:autoSpaceDE w:val="0"/>
      <w:autoSpaceDN w:val="0"/>
      <w:adjustRightInd w:val="0"/>
      <w:spacing w:after="0" w:line="240" w:lineRule="auto"/>
    </w:pPr>
    <w:rPr>
      <w:rFonts w:ascii="Arial" w:hAnsi="Arial" w:cs="Arial"/>
      <w:sz w:val="20"/>
      <w:szCs w:val="20"/>
    </w:rPr>
  </w:style>
  <w:style w:type="character" w:customStyle="1" w:styleId="10">
    <w:name w:val="Заголовок 1 Знак"/>
    <w:basedOn w:val="a0"/>
    <w:link w:val="1"/>
    <w:rsid w:val="008E4AAC"/>
    <w:rPr>
      <w:rFonts w:ascii="Times New Roman" w:eastAsia="Times New Roman" w:hAnsi="Times New Roman" w:cs="Times New Roman"/>
      <w:b/>
      <w:szCs w:val="20"/>
      <w:lang w:eastAsia="ru-RU"/>
    </w:rPr>
  </w:style>
  <w:style w:type="character" w:customStyle="1" w:styleId="30">
    <w:name w:val="Заголовок 3 Знак"/>
    <w:basedOn w:val="a0"/>
    <w:link w:val="3"/>
    <w:rsid w:val="008E4AAC"/>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8E4AAC"/>
    <w:rPr>
      <w:rFonts w:ascii="Times New Roman" w:eastAsia="Times New Roman" w:hAnsi="Times New Roman" w:cs="Times New Roman"/>
      <w:b/>
      <w:sz w:val="36"/>
      <w:szCs w:val="20"/>
      <w:lang w:eastAsia="ru-RU"/>
    </w:rPr>
  </w:style>
  <w:style w:type="paragraph" w:styleId="a6">
    <w:name w:val="Title"/>
    <w:basedOn w:val="a"/>
    <w:link w:val="a7"/>
    <w:qFormat/>
    <w:rsid w:val="008E4AAC"/>
    <w:pPr>
      <w:spacing w:after="0" w:line="240" w:lineRule="auto"/>
      <w:jc w:val="center"/>
    </w:pPr>
    <w:rPr>
      <w:rFonts w:ascii="Times New Roman" w:eastAsia="Times New Roman" w:hAnsi="Times New Roman" w:cs="Times New Roman"/>
      <w:b/>
      <w:sz w:val="40"/>
      <w:szCs w:val="20"/>
      <w:lang w:eastAsia="ru-RU"/>
    </w:rPr>
  </w:style>
  <w:style w:type="character" w:customStyle="1" w:styleId="a7">
    <w:name w:val="Название Знак"/>
    <w:basedOn w:val="a0"/>
    <w:link w:val="a6"/>
    <w:rsid w:val="008E4AAC"/>
    <w:rPr>
      <w:rFonts w:ascii="Times New Roman" w:eastAsia="Times New Roman" w:hAnsi="Times New Roman" w:cs="Times New Roman"/>
      <w:b/>
      <w:sz w:val="40"/>
      <w:szCs w:val="20"/>
      <w:lang w:eastAsia="ru-RU"/>
    </w:rPr>
  </w:style>
  <w:style w:type="paragraph" w:styleId="a8">
    <w:name w:val="Subtitle"/>
    <w:basedOn w:val="a"/>
    <w:link w:val="a9"/>
    <w:qFormat/>
    <w:rsid w:val="008E4AAC"/>
    <w:pPr>
      <w:spacing w:after="0" w:line="360" w:lineRule="auto"/>
      <w:jc w:val="center"/>
    </w:pPr>
    <w:rPr>
      <w:rFonts w:ascii="Times New Roman" w:eastAsia="Times New Roman" w:hAnsi="Times New Roman" w:cs="Times New Roman"/>
      <w:b/>
      <w:sz w:val="20"/>
      <w:szCs w:val="20"/>
      <w:lang w:eastAsia="ru-RU"/>
    </w:rPr>
  </w:style>
  <w:style w:type="character" w:customStyle="1" w:styleId="a9">
    <w:name w:val="Подзаголовок Знак"/>
    <w:basedOn w:val="a0"/>
    <w:link w:val="a8"/>
    <w:rsid w:val="008E4AAC"/>
    <w:rPr>
      <w:rFonts w:ascii="Times New Roman" w:eastAsia="Times New Roman" w:hAnsi="Times New Roman" w:cs="Times New Roman"/>
      <w:b/>
      <w:sz w:val="20"/>
      <w:szCs w:val="20"/>
      <w:lang w:eastAsia="ru-RU"/>
    </w:rPr>
  </w:style>
  <w:style w:type="paragraph" w:styleId="aa">
    <w:name w:val="List Paragraph"/>
    <w:basedOn w:val="a"/>
    <w:uiPriority w:val="34"/>
    <w:qFormat/>
    <w:rsid w:val="00F703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C73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9C7337"/>
    <w:pPr>
      <w:widowControl w:val="0"/>
      <w:autoSpaceDE w:val="0"/>
      <w:autoSpaceDN w:val="0"/>
      <w:adjustRightInd w:val="0"/>
      <w:spacing w:after="0" w:line="240" w:lineRule="auto"/>
    </w:pPr>
    <w:rPr>
      <w:rFonts w:ascii="Calibri" w:eastAsiaTheme="minorEastAsia" w:hAnsi="Calibri" w:cs="Calibri"/>
      <w:lang w:eastAsia="ru-RU"/>
    </w:rPr>
  </w:style>
  <w:style w:type="paragraph" w:styleId="a4">
    <w:name w:val="Balloon Text"/>
    <w:basedOn w:val="a"/>
    <w:link w:val="a5"/>
    <w:uiPriority w:val="99"/>
    <w:semiHidden/>
    <w:unhideWhenUsed/>
    <w:rsid w:val="00A211A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211A8"/>
    <w:rPr>
      <w:rFonts w:ascii="Tahoma" w:hAnsi="Tahoma" w:cs="Tahoma"/>
      <w:sz w:val="16"/>
      <w:szCs w:val="16"/>
    </w:rPr>
  </w:style>
  <w:style w:type="paragraph" w:customStyle="1" w:styleId="ConsPlusNormal">
    <w:name w:val="ConsPlusNormal"/>
    <w:rsid w:val="00757A15"/>
    <w:pPr>
      <w:autoSpaceDE w:val="0"/>
      <w:autoSpaceDN w:val="0"/>
      <w:adjustRightInd w:val="0"/>
      <w:spacing w:after="0" w:line="240" w:lineRule="auto"/>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consultantplus://offline/ref=F0D113FBB81CA0609564D89DA3FFEC2B19283C915C2B782AF8027F5386rEo6D" TargetMode="External"/><Relationship Id="rId18" Type="http://schemas.openxmlformats.org/officeDocument/2006/relationships/image" Target="media/image2.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66BA65DC129BD9BB813F5AECBF92C419E591A6128E8DC7826BF43FB35D5Ct5G" TargetMode="External"/><Relationship Id="rId7" Type="http://schemas.openxmlformats.org/officeDocument/2006/relationships/image" Target="media/image1.png"/><Relationship Id="rId12" Type="http://schemas.openxmlformats.org/officeDocument/2006/relationships/hyperlink" Target="consultantplus://offline/ref=F0D113FBB81CA0609564C690B593B027182063945C257A7AA05D240ED1EF501D119F0A8E205F4BBC490BEDr8o4D" TargetMode="External"/><Relationship Id="rId17" Type="http://schemas.openxmlformats.org/officeDocument/2006/relationships/hyperlink" Target="consultantplus://offline/ref=F0D113FBB81CA0609564D89DA3FFEC2B192F35905625782AF8027F5386E65A4A56D053CC6354r4oCD"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989CD1539818DCAA3ABE523E85A4B3F9F62C07D1341D180137F530FF4A4444313D335F72B964E9A4535C7Dp4C2F" TargetMode="External"/><Relationship Id="rId20"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AA53F46259AF703E909B2A4BABC3C60A04C24F497203335293B551A74D1C691eES0X" TargetMode="External"/><Relationship Id="rId24" Type="http://schemas.openxmlformats.org/officeDocument/2006/relationships/hyperlink" Target="consultantplus://offline/ref=94586BFB19FCC511DDEB4069641980A9D084AF598B7BFA1B99E74BD99Bs4o6D" TargetMode="External"/><Relationship Id="rId5" Type="http://schemas.openxmlformats.org/officeDocument/2006/relationships/settings" Target="settings.xml"/><Relationship Id="rId15" Type="http://schemas.openxmlformats.org/officeDocument/2006/relationships/hyperlink" Target="consultantplus://offline/ref=F0D113FBB81CA0609564D89DA3FFEC2B192F359D5F24782AF8027F5386rEo6D" TargetMode="External"/><Relationship Id="rId23" Type="http://schemas.openxmlformats.org/officeDocument/2006/relationships/hyperlink" Target="consultantplus://offline/ref=94586BFB19FCC511DDEB4069641980A9D084AF598B7BFA1B99E74BD99Bs4o6D" TargetMode="External"/><Relationship Id="rId10" Type="http://schemas.openxmlformats.org/officeDocument/2006/relationships/hyperlink" Target="consultantplus://offline/ref=BAA53F46259AF703E909ACA9ACD0606CA1417EFF91203A6B7D640E4723D8CCC6A73E8FFFE720271De5S0X" TargetMode="External"/><Relationship Id="rId19" Type="http://schemas.openxmlformats.org/officeDocument/2006/relationships/image" Target="media/image3.wmf"/><Relationship Id="rId4" Type="http://schemas.microsoft.com/office/2007/relationships/stylesWithEffects" Target="stylesWithEffects.xml"/><Relationship Id="rId9" Type="http://schemas.openxmlformats.org/officeDocument/2006/relationships/hyperlink" Target="consultantplus://offline/ref=BAA53F46259AF703E909ACA9ACD0606CA1417EF093263A6B7D640E4723eDS8X" TargetMode="External"/><Relationship Id="rId14" Type="http://schemas.openxmlformats.org/officeDocument/2006/relationships/hyperlink" Target="consultantplus://offline/ref=F0D113FBB81CA0609564D89DA3FFEC2B19283C915C2B782AF8027F5386rEo6D" TargetMode="External"/><Relationship Id="rId22" Type="http://schemas.openxmlformats.org/officeDocument/2006/relationships/hyperlink" Target="consultantplus://offline/ref=94586BFB19FCC511DDEB4069641980A9D084AF598B7BFA1B99E74BD99Bs4o6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CC2BE-4690-4D7A-8BFE-A7626071E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5102</TotalTime>
  <Pages>1</Pages>
  <Words>11933</Words>
  <Characters>68023</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Fin</Company>
  <LinksUpToDate>false</LinksUpToDate>
  <CharactersWithSpaces>79797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Терскова</dc:creator>
  <cp:keywords/>
  <dc:description/>
  <cp:lastModifiedBy>Терскова</cp:lastModifiedBy>
  <cp:revision>40</cp:revision>
  <cp:lastPrinted>2014-08-27T23:11:00Z</cp:lastPrinted>
  <dcterms:created xsi:type="dcterms:W3CDTF">2014-04-22T03:40:00Z</dcterms:created>
  <dcterms:modified xsi:type="dcterms:W3CDTF">2014-08-27T23:12:00Z</dcterms:modified>
</cp:coreProperties>
</file>