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B5" w:rsidRDefault="001673B5" w:rsidP="001673B5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Таблица 4</w:t>
      </w:r>
    </w:p>
    <w:p w:rsidR="001673B5" w:rsidRDefault="001673B5" w:rsidP="001673B5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673B5" w:rsidRDefault="001673B5" w:rsidP="001673B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индикаторов экономической и социальной эффективности программы.</w:t>
      </w:r>
    </w:p>
    <w:p w:rsidR="001673B5" w:rsidRDefault="001673B5" w:rsidP="001673B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850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  <w:gridCol w:w="709"/>
        <w:gridCol w:w="851"/>
        <w:gridCol w:w="999"/>
        <w:gridCol w:w="843"/>
      </w:tblGrid>
      <w:tr w:rsidR="004153CF" w:rsidTr="00746E20">
        <w:trPr>
          <w:trHeight w:val="26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Default="008451B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1B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 w:rsidP="008451B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4153CF" w:rsidTr="00746E20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 xml:space="preserve">Среднесписочная численность, </w:t>
            </w:r>
            <w:r w:rsidRPr="008451B7">
              <w:rPr>
                <w:rFonts w:ascii="Times New Roman" w:hAnsi="Times New Roman"/>
              </w:rPr>
              <w:t>работников, занятых на малых предприятиях</w:t>
            </w:r>
            <w:r w:rsidRPr="008451B7">
              <w:rPr>
                <w:rFonts w:ascii="Times New Roman" w:hAnsi="Times New Roman" w:cs="Times New Roman"/>
              </w:rPr>
              <w:t>, без внешних совместителей, 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4398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51B7" w:rsidRPr="008451B7" w:rsidRDefault="00923A92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4412</w:t>
            </w:r>
          </w:p>
        </w:tc>
      </w:tr>
      <w:tr w:rsidR="004153CF" w:rsidTr="00746E20">
        <w:trPr>
          <w:trHeight w:val="5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Количество малых предприятий – всего, на конец года,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399</w:t>
            </w:r>
          </w:p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</w:tr>
      <w:tr w:rsidR="004153CF" w:rsidTr="00746E20">
        <w:trPr>
          <w:trHeight w:val="5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B7" w:rsidRPr="008451B7" w:rsidRDefault="008451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>Оборот малых предприятий – всего, млн.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6484,5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7584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8528</w:t>
            </w:r>
          </w:p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8861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9171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4153C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4153C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4153C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10071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4153C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4153CF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10600</w:t>
            </w:r>
          </w:p>
        </w:tc>
      </w:tr>
      <w:tr w:rsidR="004153CF" w:rsidTr="00746E20">
        <w:trPr>
          <w:trHeight w:val="13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 xml:space="preserve">Количество субъектов малого и среднего предпринимательства, которым оказана поддержка в рамках </w:t>
            </w:r>
            <w:proofErr w:type="spellStart"/>
            <w:r w:rsidRPr="008451B7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8451B7">
              <w:rPr>
                <w:rFonts w:ascii="Times New Roman" w:hAnsi="Times New Roman" w:cs="Times New Roman"/>
              </w:rPr>
              <w:t xml:space="preserve">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FA102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4153CF" w:rsidTr="00746E20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 xml:space="preserve">Количество созданных рабочих мест в рамках </w:t>
            </w:r>
            <w:proofErr w:type="spellStart"/>
            <w:r w:rsidRPr="008451B7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8451B7">
              <w:rPr>
                <w:rFonts w:ascii="Times New Roman" w:hAnsi="Times New Roman" w:cs="Times New Roman"/>
              </w:rPr>
              <w:t xml:space="preserve">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4153CF" w:rsidTr="00746E20">
        <w:trPr>
          <w:trHeight w:val="106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451B7">
              <w:rPr>
                <w:rFonts w:ascii="Times New Roman" w:hAnsi="Times New Roman" w:cs="Times New Roman"/>
              </w:rPr>
              <w:t xml:space="preserve">Количество сохраненных рабочих мест в рамках </w:t>
            </w:r>
            <w:proofErr w:type="spellStart"/>
            <w:r w:rsidRPr="008451B7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8451B7">
              <w:rPr>
                <w:rFonts w:ascii="Times New Roman" w:hAnsi="Times New Roman" w:cs="Times New Roman"/>
              </w:rPr>
              <w:t xml:space="preserve"> Программы,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51B7" w:rsidRPr="008451B7" w:rsidRDefault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8451B7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1B7" w:rsidRPr="008451B7" w:rsidRDefault="00EC4536" w:rsidP="008451B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1673B5" w:rsidRDefault="001673B5" w:rsidP="001673B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584FBD" w:rsidRDefault="00584FBD"/>
    <w:sectPr w:rsidR="00584FBD" w:rsidSect="001673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CF"/>
    <w:rsid w:val="001673B5"/>
    <w:rsid w:val="004153CF"/>
    <w:rsid w:val="005667CF"/>
    <w:rsid w:val="00584FBD"/>
    <w:rsid w:val="00746E20"/>
    <w:rsid w:val="008451B7"/>
    <w:rsid w:val="00923A92"/>
    <w:rsid w:val="00EC4536"/>
    <w:rsid w:val="00FA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673B5"/>
    <w:rPr>
      <w:rFonts w:ascii="Calibri" w:eastAsia="Calibri" w:hAnsi="Calibri"/>
    </w:rPr>
  </w:style>
  <w:style w:type="paragraph" w:styleId="a4">
    <w:name w:val="No Spacing"/>
    <w:link w:val="a3"/>
    <w:qFormat/>
    <w:rsid w:val="001673B5"/>
    <w:pPr>
      <w:spacing w:after="0" w:line="240" w:lineRule="auto"/>
    </w:pPr>
    <w:rPr>
      <w:rFonts w:ascii="Calibri" w:eastAsia="Calibri" w:hAnsi="Calibri"/>
    </w:rPr>
  </w:style>
  <w:style w:type="paragraph" w:customStyle="1" w:styleId="ConsPlusCell">
    <w:name w:val="ConsPlusCell"/>
    <w:rsid w:val="001673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673B5"/>
    <w:rPr>
      <w:rFonts w:ascii="Calibri" w:eastAsia="Calibri" w:hAnsi="Calibri"/>
    </w:rPr>
  </w:style>
  <w:style w:type="paragraph" w:styleId="a4">
    <w:name w:val="No Spacing"/>
    <w:link w:val="a3"/>
    <w:qFormat/>
    <w:rsid w:val="001673B5"/>
    <w:pPr>
      <w:spacing w:after="0" w:line="240" w:lineRule="auto"/>
    </w:pPr>
    <w:rPr>
      <w:rFonts w:ascii="Calibri" w:eastAsia="Calibri" w:hAnsi="Calibri"/>
    </w:rPr>
  </w:style>
  <w:style w:type="paragraph" w:customStyle="1" w:styleId="ConsPlusCell">
    <w:name w:val="ConsPlusCell"/>
    <w:rsid w:val="001673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20</cp:revision>
  <cp:lastPrinted>2019-02-21T04:28:00Z</cp:lastPrinted>
  <dcterms:created xsi:type="dcterms:W3CDTF">2019-01-28T00:14:00Z</dcterms:created>
  <dcterms:modified xsi:type="dcterms:W3CDTF">2019-02-21T04:29:00Z</dcterms:modified>
</cp:coreProperties>
</file>