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8D7" w:rsidRPr="00B022F4" w:rsidRDefault="00B258D7" w:rsidP="00B022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B022F4">
        <w:rPr>
          <w:rFonts w:ascii="Times New Roman" w:hAnsi="Times New Roman"/>
          <w:b/>
          <w:sz w:val="24"/>
          <w:szCs w:val="24"/>
        </w:rPr>
        <w:t xml:space="preserve">ПОДПРОГРАММА № 1 </w:t>
      </w:r>
    </w:p>
    <w:p w:rsidR="00B258D7" w:rsidRPr="00B022F4" w:rsidRDefault="00B258D7" w:rsidP="00B022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B022F4">
        <w:rPr>
          <w:rFonts w:ascii="Times New Roman" w:hAnsi="Times New Roman"/>
          <w:b/>
          <w:sz w:val="24"/>
          <w:szCs w:val="24"/>
        </w:rPr>
        <w:t>«Повышение качества и доступности дошкольного образования»</w:t>
      </w:r>
    </w:p>
    <w:p w:rsidR="00B258D7" w:rsidRDefault="00B258D7" w:rsidP="00B022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B258D7" w:rsidRPr="00B022F4" w:rsidRDefault="00B258D7" w:rsidP="00B022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B022F4">
        <w:rPr>
          <w:rFonts w:ascii="Times New Roman" w:hAnsi="Times New Roman"/>
          <w:sz w:val="24"/>
          <w:szCs w:val="24"/>
        </w:rPr>
        <w:t>ПАСПОРТ ПОДПРОГРАММЫ</w:t>
      </w:r>
    </w:p>
    <w:p w:rsidR="00B258D7" w:rsidRDefault="00B258D7" w:rsidP="00B022F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968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30"/>
        <w:gridCol w:w="1210"/>
        <w:gridCol w:w="621"/>
        <w:gridCol w:w="589"/>
        <w:gridCol w:w="1100"/>
        <w:gridCol w:w="1100"/>
        <w:gridCol w:w="1100"/>
        <w:gridCol w:w="1100"/>
        <w:gridCol w:w="1433"/>
      </w:tblGrid>
      <w:tr w:rsidR="00B258D7" w:rsidRPr="00A943FA" w:rsidTr="00466072">
        <w:tc>
          <w:tcPr>
            <w:tcW w:w="3261" w:type="dxa"/>
            <w:gridSpan w:val="3"/>
          </w:tcPr>
          <w:p w:rsidR="00B258D7" w:rsidRPr="00A943FA" w:rsidRDefault="00B258D7" w:rsidP="00A943FA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943FA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422" w:type="dxa"/>
            <w:gridSpan w:val="6"/>
          </w:tcPr>
          <w:p w:rsidR="00B258D7" w:rsidRPr="00A943FA" w:rsidRDefault="00B258D7" w:rsidP="00A9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943FA">
              <w:rPr>
                <w:rFonts w:ascii="Times New Roman" w:hAnsi="Times New Roman"/>
                <w:sz w:val="24"/>
                <w:szCs w:val="24"/>
              </w:rPr>
              <w:t>Повышение качества и доступности дошкольного образования</w:t>
            </w:r>
          </w:p>
        </w:tc>
      </w:tr>
      <w:tr w:rsidR="00B258D7" w:rsidRPr="00A943FA" w:rsidTr="00466072">
        <w:tc>
          <w:tcPr>
            <w:tcW w:w="3261" w:type="dxa"/>
            <w:gridSpan w:val="3"/>
          </w:tcPr>
          <w:p w:rsidR="00B258D7" w:rsidRPr="00A943FA" w:rsidRDefault="00B258D7" w:rsidP="004443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943F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  <w:p w:rsidR="00B258D7" w:rsidRPr="00A943FA" w:rsidRDefault="00B258D7" w:rsidP="004443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943F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422" w:type="dxa"/>
            <w:gridSpan w:val="6"/>
          </w:tcPr>
          <w:p w:rsidR="00B258D7" w:rsidRPr="00A943FA" w:rsidRDefault="00B258D7" w:rsidP="00A943FA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3F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 муниципального образования «Холмский городской округ» (дале</w:t>
            </w:r>
            <w:proofErr w:type="gramStart"/>
            <w:r w:rsidRPr="00A943FA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A943FA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образования)</w:t>
            </w:r>
          </w:p>
        </w:tc>
      </w:tr>
      <w:tr w:rsidR="00B258D7" w:rsidRPr="00A943FA" w:rsidTr="00466072">
        <w:tc>
          <w:tcPr>
            <w:tcW w:w="3261" w:type="dxa"/>
            <w:gridSpan w:val="3"/>
          </w:tcPr>
          <w:p w:rsidR="00B258D7" w:rsidRPr="00A943FA" w:rsidRDefault="00B258D7" w:rsidP="00A943FA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943FA">
              <w:rPr>
                <w:rFonts w:ascii="Times New Roman" w:hAnsi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6422" w:type="dxa"/>
            <w:gridSpan w:val="6"/>
          </w:tcPr>
          <w:p w:rsidR="00B258D7" w:rsidRPr="00A943FA" w:rsidRDefault="00B258D7" w:rsidP="00A943F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3FA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"Холмский городской округ";</w:t>
            </w:r>
          </w:p>
          <w:p w:rsidR="00B258D7" w:rsidRPr="00A943FA" w:rsidRDefault="00B258D7" w:rsidP="00A943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3FA"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образовательные организации;</w:t>
            </w:r>
          </w:p>
          <w:p w:rsidR="00B258D7" w:rsidRPr="00A943FA" w:rsidRDefault="00B258D7" w:rsidP="00A9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3FA">
              <w:rPr>
                <w:rFonts w:ascii="Times New Roman" w:hAnsi="Times New Roman"/>
                <w:sz w:val="24"/>
                <w:szCs w:val="24"/>
              </w:rPr>
              <w:t>Отдел капитального строительства администрации муниципального образования "Холмский городской округ»</w:t>
            </w:r>
          </w:p>
        </w:tc>
      </w:tr>
      <w:tr w:rsidR="00B258D7" w:rsidRPr="00A943FA" w:rsidTr="00466072">
        <w:tc>
          <w:tcPr>
            <w:tcW w:w="3261" w:type="dxa"/>
            <w:gridSpan w:val="3"/>
          </w:tcPr>
          <w:p w:rsidR="00B258D7" w:rsidRPr="00A943FA" w:rsidRDefault="00B258D7" w:rsidP="00A943FA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943FA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6422" w:type="dxa"/>
            <w:gridSpan w:val="6"/>
          </w:tcPr>
          <w:p w:rsidR="00B258D7" w:rsidRPr="00A943FA" w:rsidRDefault="00B258D7" w:rsidP="00A943F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3FA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качественного дошкольного   образования в муниципальном образовании «Холмский городской округ»</w:t>
            </w:r>
          </w:p>
        </w:tc>
      </w:tr>
      <w:tr w:rsidR="00B258D7" w:rsidRPr="00A943FA" w:rsidTr="00466072">
        <w:tc>
          <w:tcPr>
            <w:tcW w:w="3261" w:type="dxa"/>
            <w:gridSpan w:val="3"/>
          </w:tcPr>
          <w:p w:rsidR="00B258D7" w:rsidRPr="00A943FA" w:rsidRDefault="00B258D7" w:rsidP="00A943FA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943FA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422" w:type="dxa"/>
            <w:gridSpan w:val="6"/>
          </w:tcPr>
          <w:p w:rsidR="00B258D7" w:rsidRPr="00A943FA" w:rsidRDefault="00B258D7" w:rsidP="00A943FA">
            <w:pPr>
              <w:pStyle w:val="a4"/>
              <w:widowControl w:val="0"/>
              <w:spacing w:after="0" w:line="240" w:lineRule="auto"/>
              <w:ind w:left="58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943FA">
              <w:rPr>
                <w:rFonts w:ascii="Times New Roman" w:hAnsi="Times New Roman"/>
                <w:sz w:val="24"/>
                <w:szCs w:val="24"/>
              </w:rPr>
              <w:t>1. Обеспечение государственных гарантий доступности дошкольного образования.</w:t>
            </w:r>
          </w:p>
          <w:p w:rsidR="00B258D7" w:rsidRPr="00A943FA" w:rsidRDefault="00B258D7" w:rsidP="00A943FA">
            <w:pPr>
              <w:pStyle w:val="a4"/>
              <w:widowControl w:val="0"/>
              <w:spacing w:after="0" w:line="240" w:lineRule="auto"/>
              <w:ind w:left="58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943FA">
              <w:rPr>
                <w:rFonts w:ascii="Times New Roman" w:hAnsi="Times New Roman"/>
                <w:sz w:val="24"/>
                <w:szCs w:val="24"/>
              </w:rPr>
              <w:t>2. Создание условий для максимального охвата детей организованными формами дошкольного образования.</w:t>
            </w:r>
          </w:p>
          <w:p w:rsidR="00BC2747" w:rsidRDefault="00B258D7" w:rsidP="00A943FA">
            <w:pPr>
              <w:pStyle w:val="a4"/>
              <w:widowControl w:val="0"/>
              <w:spacing w:after="0" w:line="240" w:lineRule="auto"/>
              <w:ind w:left="58"/>
              <w:jc w:val="both"/>
              <w:outlineLvl w:val="2"/>
              <w:rPr>
                <w:szCs w:val="20"/>
              </w:rPr>
            </w:pPr>
            <w:r w:rsidRPr="00A943FA">
              <w:rPr>
                <w:rFonts w:ascii="Times New Roman" w:hAnsi="Times New Roman"/>
                <w:sz w:val="24"/>
                <w:szCs w:val="24"/>
              </w:rPr>
              <w:t>3.  Обеспечение  высокого   качества   услуг дошкольного образования.</w:t>
            </w:r>
            <w:r w:rsidR="00BC2747">
              <w:rPr>
                <w:szCs w:val="20"/>
              </w:rPr>
              <w:t xml:space="preserve"> </w:t>
            </w:r>
          </w:p>
          <w:p w:rsidR="00B258D7" w:rsidRPr="00BC2747" w:rsidRDefault="00BC2747" w:rsidP="00A943FA">
            <w:pPr>
              <w:pStyle w:val="a4"/>
              <w:widowControl w:val="0"/>
              <w:spacing w:after="0" w:line="240" w:lineRule="auto"/>
              <w:ind w:left="58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C2747">
              <w:rPr>
                <w:rFonts w:ascii="Times New Roman" w:hAnsi="Times New Roman"/>
                <w:sz w:val="24"/>
                <w:szCs w:val="24"/>
              </w:rPr>
              <w:t>4. Создание современных комфортных условий для эффективного и безопасного обучения и воспитания детей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C2747" w:rsidRPr="00A943FA" w:rsidRDefault="00BC2747" w:rsidP="00A943FA">
            <w:pPr>
              <w:pStyle w:val="a4"/>
              <w:widowControl w:val="0"/>
              <w:spacing w:after="0" w:line="240" w:lineRule="auto"/>
              <w:ind w:left="58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8D7" w:rsidRPr="00A943FA" w:rsidTr="00466072">
        <w:tc>
          <w:tcPr>
            <w:tcW w:w="3261" w:type="dxa"/>
            <w:gridSpan w:val="3"/>
          </w:tcPr>
          <w:p w:rsidR="00B258D7" w:rsidRPr="00A943FA" w:rsidRDefault="00B258D7" w:rsidP="00A943FA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943FA">
              <w:rPr>
                <w:rFonts w:ascii="Times New Roman" w:hAnsi="Times New Roman"/>
                <w:sz w:val="24"/>
                <w:szCs w:val="24"/>
              </w:rPr>
              <w:t xml:space="preserve">Этапы и сроки реализации </w:t>
            </w:r>
          </w:p>
          <w:p w:rsidR="00B258D7" w:rsidRPr="00A943FA" w:rsidRDefault="00B258D7" w:rsidP="00A943FA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45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943FA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6422" w:type="dxa"/>
            <w:gridSpan w:val="6"/>
          </w:tcPr>
          <w:p w:rsidR="00B258D7" w:rsidRPr="00A943FA" w:rsidRDefault="00B258D7" w:rsidP="00A943FA">
            <w:pPr>
              <w:pStyle w:val="a4"/>
              <w:widowControl w:val="0"/>
              <w:spacing w:after="0" w:line="240" w:lineRule="auto"/>
              <w:ind w:left="58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943FA">
              <w:rPr>
                <w:rFonts w:ascii="Times New Roman" w:hAnsi="Times New Roman"/>
                <w:sz w:val="24"/>
                <w:szCs w:val="24"/>
              </w:rPr>
              <w:t xml:space="preserve">2015 – 2020 годы: </w:t>
            </w:r>
          </w:p>
          <w:p w:rsidR="00B258D7" w:rsidRPr="00A943FA" w:rsidRDefault="00B258D7" w:rsidP="00A943FA">
            <w:pPr>
              <w:pStyle w:val="ConsPlusCell"/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3FA">
              <w:rPr>
                <w:rFonts w:ascii="Times New Roman" w:hAnsi="Times New Roman" w:cs="Times New Roman"/>
                <w:sz w:val="24"/>
                <w:szCs w:val="24"/>
              </w:rPr>
              <w:t>I этап - 2015 год</w:t>
            </w:r>
          </w:p>
          <w:p w:rsidR="00B258D7" w:rsidRPr="00A943FA" w:rsidRDefault="00B258D7" w:rsidP="00A943FA">
            <w:pPr>
              <w:pStyle w:val="ConsPlusNormal"/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3FA">
              <w:rPr>
                <w:rFonts w:ascii="Times New Roman" w:hAnsi="Times New Roman" w:cs="Times New Roman"/>
                <w:sz w:val="24"/>
                <w:szCs w:val="24"/>
              </w:rPr>
              <w:t>II этап - 2016 - 2018 годы</w:t>
            </w:r>
          </w:p>
          <w:p w:rsidR="00B258D7" w:rsidRPr="00A943FA" w:rsidRDefault="00B258D7" w:rsidP="00A943FA">
            <w:pPr>
              <w:pStyle w:val="a4"/>
              <w:widowControl w:val="0"/>
              <w:spacing w:after="0" w:line="240" w:lineRule="auto"/>
              <w:ind w:left="58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943FA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A943FA">
              <w:rPr>
                <w:rFonts w:ascii="Times New Roman" w:hAnsi="Times New Roman"/>
                <w:sz w:val="24"/>
                <w:szCs w:val="24"/>
              </w:rPr>
              <w:t xml:space="preserve"> этап – 2019-2020 годы</w:t>
            </w:r>
          </w:p>
        </w:tc>
      </w:tr>
      <w:tr w:rsidR="00B258D7" w:rsidRPr="00A943FA" w:rsidTr="00466072">
        <w:tc>
          <w:tcPr>
            <w:tcW w:w="9683" w:type="dxa"/>
            <w:gridSpan w:val="9"/>
          </w:tcPr>
          <w:p w:rsidR="00B258D7" w:rsidRPr="00A943FA" w:rsidRDefault="00B258D7" w:rsidP="00A943FA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943FA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 подпрограммы в тыс. рублей, в т.ч. по годам реализации.</w:t>
            </w:r>
          </w:p>
        </w:tc>
      </w:tr>
      <w:tr w:rsidR="00B258D7" w:rsidRPr="00A943FA" w:rsidTr="00466072">
        <w:tc>
          <w:tcPr>
            <w:tcW w:w="1430" w:type="dxa"/>
            <w:vMerge w:val="restart"/>
            <w:vAlign w:val="center"/>
          </w:tcPr>
          <w:p w:rsidR="00B258D7" w:rsidRPr="00A943FA" w:rsidRDefault="00B258D7" w:rsidP="00A943F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  <w:p w:rsidR="00B258D7" w:rsidRPr="00A943FA" w:rsidRDefault="00B258D7" w:rsidP="00A943F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  <w:p w:rsidR="00B258D7" w:rsidRPr="00A943FA" w:rsidRDefault="00B258D7" w:rsidP="00A943F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</w:tc>
        <w:tc>
          <w:tcPr>
            <w:tcW w:w="8253" w:type="dxa"/>
            <w:gridSpan w:val="8"/>
          </w:tcPr>
          <w:p w:rsidR="00B258D7" w:rsidRPr="00A943FA" w:rsidRDefault="00B258D7" w:rsidP="00A943F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Период реализации подпрограммы</w:t>
            </w:r>
          </w:p>
        </w:tc>
      </w:tr>
      <w:tr w:rsidR="00B258D7" w:rsidRPr="00A943FA" w:rsidTr="00466072">
        <w:tc>
          <w:tcPr>
            <w:tcW w:w="1430" w:type="dxa"/>
            <w:vMerge/>
          </w:tcPr>
          <w:p w:rsidR="00B258D7" w:rsidRPr="00A943FA" w:rsidRDefault="00B258D7" w:rsidP="004443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B258D7" w:rsidRPr="00A943FA" w:rsidRDefault="00B258D7" w:rsidP="00A943F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 xml:space="preserve">2015 </w:t>
            </w:r>
          </w:p>
        </w:tc>
        <w:tc>
          <w:tcPr>
            <w:tcW w:w="1210" w:type="dxa"/>
            <w:gridSpan w:val="2"/>
            <w:vAlign w:val="center"/>
          </w:tcPr>
          <w:p w:rsidR="00B258D7" w:rsidRPr="00A943FA" w:rsidRDefault="00B258D7" w:rsidP="00A943F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 xml:space="preserve">2016 </w:t>
            </w:r>
          </w:p>
        </w:tc>
        <w:tc>
          <w:tcPr>
            <w:tcW w:w="1100" w:type="dxa"/>
            <w:vAlign w:val="center"/>
          </w:tcPr>
          <w:p w:rsidR="00B258D7" w:rsidRPr="00A943FA" w:rsidRDefault="00B258D7" w:rsidP="00A943F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00" w:type="dxa"/>
            <w:vAlign w:val="center"/>
          </w:tcPr>
          <w:p w:rsidR="00B258D7" w:rsidRPr="00A943FA" w:rsidRDefault="00B258D7" w:rsidP="00A943F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 xml:space="preserve">2018 </w:t>
            </w:r>
          </w:p>
        </w:tc>
        <w:tc>
          <w:tcPr>
            <w:tcW w:w="1100" w:type="dxa"/>
            <w:vAlign w:val="center"/>
          </w:tcPr>
          <w:p w:rsidR="00B258D7" w:rsidRPr="00A943FA" w:rsidRDefault="00B258D7" w:rsidP="00A943F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100" w:type="dxa"/>
            <w:vAlign w:val="center"/>
          </w:tcPr>
          <w:p w:rsidR="00B258D7" w:rsidRPr="00A943FA" w:rsidRDefault="00B258D7" w:rsidP="00A943F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433" w:type="dxa"/>
          </w:tcPr>
          <w:p w:rsidR="00B258D7" w:rsidRPr="00A943FA" w:rsidRDefault="00B258D7" w:rsidP="00A943F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Всего за период реализации подпрограммы</w:t>
            </w:r>
          </w:p>
        </w:tc>
      </w:tr>
      <w:tr w:rsidR="009B3B41" w:rsidRPr="00A943FA" w:rsidTr="00466072">
        <w:tc>
          <w:tcPr>
            <w:tcW w:w="1430" w:type="dxa"/>
            <w:vAlign w:val="center"/>
          </w:tcPr>
          <w:p w:rsidR="009B3B41" w:rsidRPr="00A943FA" w:rsidRDefault="009B3B41" w:rsidP="00FB23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1.Областной бюджет</w:t>
            </w:r>
          </w:p>
        </w:tc>
        <w:tc>
          <w:tcPr>
            <w:tcW w:w="1210" w:type="dxa"/>
            <w:vAlign w:val="center"/>
          </w:tcPr>
          <w:p w:rsidR="009B3B41" w:rsidRPr="009B3B41" w:rsidRDefault="009B3B41" w:rsidP="00DD7C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B41">
              <w:rPr>
                <w:rFonts w:ascii="Times New Roman" w:hAnsi="Times New Roman" w:cs="Times New Roman"/>
                <w:sz w:val="20"/>
                <w:szCs w:val="20"/>
              </w:rPr>
              <w:t>534 888,6</w:t>
            </w:r>
          </w:p>
        </w:tc>
        <w:tc>
          <w:tcPr>
            <w:tcW w:w="1210" w:type="dxa"/>
            <w:gridSpan w:val="2"/>
            <w:vAlign w:val="center"/>
          </w:tcPr>
          <w:p w:rsidR="009B3B41" w:rsidRPr="009B3B41" w:rsidRDefault="009B3B41" w:rsidP="00DD7C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B41">
              <w:rPr>
                <w:rFonts w:ascii="Times New Roman" w:hAnsi="Times New Roman" w:cs="Times New Roman"/>
                <w:sz w:val="20"/>
                <w:szCs w:val="20"/>
              </w:rPr>
              <w:t>379 174,3</w:t>
            </w:r>
          </w:p>
        </w:tc>
        <w:tc>
          <w:tcPr>
            <w:tcW w:w="1100" w:type="dxa"/>
            <w:vAlign w:val="center"/>
          </w:tcPr>
          <w:p w:rsidR="009B3B41" w:rsidRPr="009B3B41" w:rsidRDefault="009B3B41" w:rsidP="00DD7C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B41">
              <w:rPr>
                <w:rFonts w:ascii="Times New Roman" w:hAnsi="Times New Roman" w:cs="Times New Roman"/>
                <w:sz w:val="20"/>
                <w:szCs w:val="20"/>
              </w:rPr>
              <w:t>430 731,8</w:t>
            </w:r>
          </w:p>
        </w:tc>
        <w:tc>
          <w:tcPr>
            <w:tcW w:w="1100" w:type="dxa"/>
            <w:vAlign w:val="center"/>
          </w:tcPr>
          <w:p w:rsidR="009B3B41" w:rsidRPr="009B3B41" w:rsidRDefault="009B3B41" w:rsidP="00DD7C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B41">
              <w:rPr>
                <w:rFonts w:ascii="Times New Roman" w:hAnsi="Times New Roman"/>
                <w:sz w:val="20"/>
                <w:szCs w:val="20"/>
              </w:rPr>
              <w:t>311 961,0</w:t>
            </w:r>
          </w:p>
        </w:tc>
        <w:tc>
          <w:tcPr>
            <w:tcW w:w="1100" w:type="dxa"/>
            <w:vAlign w:val="center"/>
          </w:tcPr>
          <w:p w:rsidR="009B3B41" w:rsidRPr="009B3B41" w:rsidRDefault="009B3B41" w:rsidP="00DD7C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B41">
              <w:rPr>
                <w:rFonts w:ascii="Times New Roman" w:hAnsi="Times New Roman"/>
                <w:sz w:val="20"/>
                <w:szCs w:val="20"/>
              </w:rPr>
              <w:t>306 971,4</w:t>
            </w:r>
          </w:p>
        </w:tc>
        <w:tc>
          <w:tcPr>
            <w:tcW w:w="1100" w:type="dxa"/>
            <w:vAlign w:val="center"/>
          </w:tcPr>
          <w:p w:rsidR="009B3B41" w:rsidRPr="009B3B41" w:rsidRDefault="009B3B41" w:rsidP="00DD7C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B41">
              <w:rPr>
                <w:rFonts w:ascii="Times New Roman" w:hAnsi="Times New Roman"/>
                <w:sz w:val="20"/>
                <w:szCs w:val="20"/>
              </w:rPr>
              <w:t>336 467,1</w:t>
            </w:r>
          </w:p>
        </w:tc>
        <w:tc>
          <w:tcPr>
            <w:tcW w:w="1433" w:type="dxa"/>
            <w:vAlign w:val="center"/>
          </w:tcPr>
          <w:p w:rsidR="009B3B41" w:rsidRPr="009B3B41" w:rsidRDefault="009B3B41" w:rsidP="00DD7CC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B41">
              <w:rPr>
                <w:rFonts w:ascii="Times New Roman" w:hAnsi="Times New Roman" w:cs="Times New Roman"/>
                <w:b/>
                <w:sz w:val="20"/>
                <w:szCs w:val="20"/>
              </w:rPr>
              <w:t>2 300 194,2</w:t>
            </w:r>
          </w:p>
        </w:tc>
      </w:tr>
      <w:tr w:rsidR="009B3B41" w:rsidRPr="00A943FA" w:rsidTr="00466072">
        <w:tc>
          <w:tcPr>
            <w:tcW w:w="1430" w:type="dxa"/>
            <w:vAlign w:val="center"/>
          </w:tcPr>
          <w:p w:rsidR="009B3B41" w:rsidRPr="00A943FA" w:rsidRDefault="009B3B41" w:rsidP="00FB23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2 Местный бюджет</w:t>
            </w:r>
          </w:p>
        </w:tc>
        <w:tc>
          <w:tcPr>
            <w:tcW w:w="1210" w:type="dxa"/>
            <w:vAlign w:val="center"/>
          </w:tcPr>
          <w:p w:rsidR="009B3B41" w:rsidRPr="009B3B41" w:rsidRDefault="009B3B41" w:rsidP="00DD7C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B41">
              <w:rPr>
                <w:rFonts w:ascii="Times New Roman" w:hAnsi="Times New Roman" w:cs="Times New Roman"/>
                <w:sz w:val="20"/>
                <w:szCs w:val="20"/>
              </w:rPr>
              <w:t>90 325,5</w:t>
            </w:r>
          </w:p>
        </w:tc>
        <w:tc>
          <w:tcPr>
            <w:tcW w:w="1210" w:type="dxa"/>
            <w:gridSpan w:val="2"/>
            <w:vAlign w:val="center"/>
          </w:tcPr>
          <w:p w:rsidR="009B3B41" w:rsidRPr="009B3B41" w:rsidRDefault="009B3B41" w:rsidP="00DD7C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B41">
              <w:rPr>
                <w:rFonts w:ascii="Times New Roman" w:hAnsi="Times New Roman" w:cs="Times New Roman"/>
                <w:sz w:val="20"/>
                <w:szCs w:val="20"/>
              </w:rPr>
              <w:t>81 060,0</w:t>
            </w:r>
          </w:p>
        </w:tc>
        <w:tc>
          <w:tcPr>
            <w:tcW w:w="1100" w:type="dxa"/>
            <w:vAlign w:val="center"/>
          </w:tcPr>
          <w:p w:rsidR="009B3B41" w:rsidRPr="009B3B41" w:rsidRDefault="009B3B41" w:rsidP="00DD7C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B41">
              <w:rPr>
                <w:rFonts w:ascii="Times New Roman" w:hAnsi="Times New Roman" w:cs="Times New Roman"/>
                <w:sz w:val="20"/>
                <w:szCs w:val="20"/>
              </w:rPr>
              <w:t>80 503,4</w:t>
            </w:r>
          </w:p>
        </w:tc>
        <w:tc>
          <w:tcPr>
            <w:tcW w:w="1100" w:type="dxa"/>
            <w:vAlign w:val="center"/>
          </w:tcPr>
          <w:p w:rsidR="009B3B41" w:rsidRPr="009B3B41" w:rsidRDefault="009B3B41" w:rsidP="00DD7C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B41">
              <w:rPr>
                <w:rFonts w:ascii="Times New Roman" w:hAnsi="Times New Roman" w:cs="Times New Roman"/>
                <w:sz w:val="20"/>
                <w:szCs w:val="20"/>
              </w:rPr>
              <w:t>85 919,1</w:t>
            </w:r>
          </w:p>
        </w:tc>
        <w:tc>
          <w:tcPr>
            <w:tcW w:w="1100" w:type="dxa"/>
            <w:vAlign w:val="center"/>
          </w:tcPr>
          <w:p w:rsidR="009B3B41" w:rsidRPr="009B3B41" w:rsidRDefault="009B3B41" w:rsidP="00DD7C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B41">
              <w:rPr>
                <w:rFonts w:ascii="Times New Roman" w:hAnsi="Times New Roman" w:cs="Times New Roman"/>
                <w:sz w:val="20"/>
                <w:szCs w:val="20"/>
              </w:rPr>
              <w:t>87 818,0</w:t>
            </w:r>
          </w:p>
        </w:tc>
        <w:tc>
          <w:tcPr>
            <w:tcW w:w="1100" w:type="dxa"/>
            <w:vAlign w:val="center"/>
          </w:tcPr>
          <w:p w:rsidR="009B3B41" w:rsidRPr="009B3B41" w:rsidRDefault="009B3B41" w:rsidP="00DD7C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B41">
              <w:rPr>
                <w:rFonts w:ascii="Times New Roman" w:hAnsi="Times New Roman" w:cs="Times New Roman"/>
                <w:sz w:val="20"/>
                <w:szCs w:val="20"/>
              </w:rPr>
              <w:t>91 168,5</w:t>
            </w:r>
          </w:p>
        </w:tc>
        <w:tc>
          <w:tcPr>
            <w:tcW w:w="1433" w:type="dxa"/>
            <w:vAlign w:val="center"/>
          </w:tcPr>
          <w:p w:rsidR="009B3B41" w:rsidRPr="009B3B41" w:rsidRDefault="009B3B41" w:rsidP="00DD7CC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B41">
              <w:rPr>
                <w:rFonts w:ascii="Times New Roman" w:hAnsi="Times New Roman" w:cs="Times New Roman"/>
                <w:b/>
                <w:sz w:val="20"/>
                <w:szCs w:val="20"/>
              </w:rPr>
              <w:t>516 794,5</w:t>
            </w:r>
          </w:p>
        </w:tc>
      </w:tr>
      <w:tr w:rsidR="009B3B41" w:rsidRPr="00A943FA" w:rsidTr="00466072">
        <w:trPr>
          <w:trHeight w:val="311"/>
        </w:trPr>
        <w:tc>
          <w:tcPr>
            <w:tcW w:w="1430" w:type="dxa"/>
            <w:vAlign w:val="center"/>
          </w:tcPr>
          <w:p w:rsidR="009B3B41" w:rsidRPr="00A943FA" w:rsidRDefault="009B3B41" w:rsidP="00FB230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ВСЕГО по годам</w:t>
            </w:r>
          </w:p>
        </w:tc>
        <w:tc>
          <w:tcPr>
            <w:tcW w:w="1210" w:type="dxa"/>
            <w:vAlign w:val="center"/>
          </w:tcPr>
          <w:p w:rsidR="009B3B41" w:rsidRPr="009B3B41" w:rsidRDefault="009B3B41" w:rsidP="00DD7CC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B41">
              <w:rPr>
                <w:rFonts w:ascii="Times New Roman" w:hAnsi="Times New Roman" w:cs="Times New Roman"/>
                <w:b/>
                <w:sz w:val="20"/>
                <w:szCs w:val="20"/>
              </w:rPr>
              <w:t>625 214,1</w:t>
            </w:r>
          </w:p>
        </w:tc>
        <w:tc>
          <w:tcPr>
            <w:tcW w:w="1210" w:type="dxa"/>
            <w:gridSpan w:val="2"/>
            <w:vAlign w:val="center"/>
          </w:tcPr>
          <w:p w:rsidR="009B3B41" w:rsidRPr="009B3B41" w:rsidRDefault="009B3B41" w:rsidP="00DD7CC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B41">
              <w:rPr>
                <w:rFonts w:ascii="Times New Roman" w:hAnsi="Times New Roman" w:cs="Times New Roman"/>
                <w:b/>
                <w:sz w:val="20"/>
                <w:szCs w:val="20"/>
              </w:rPr>
              <w:t>460 234,3</w:t>
            </w:r>
          </w:p>
        </w:tc>
        <w:tc>
          <w:tcPr>
            <w:tcW w:w="1100" w:type="dxa"/>
            <w:vAlign w:val="center"/>
          </w:tcPr>
          <w:p w:rsidR="009B3B41" w:rsidRPr="009B3B41" w:rsidRDefault="009B3B41" w:rsidP="00DD7CC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B41">
              <w:rPr>
                <w:rFonts w:ascii="Times New Roman" w:hAnsi="Times New Roman" w:cs="Times New Roman"/>
                <w:b/>
                <w:sz w:val="20"/>
                <w:szCs w:val="20"/>
              </w:rPr>
              <w:t>511 235,2</w:t>
            </w:r>
          </w:p>
        </w:tc>
        <w:tc>
          <w:tcPr>
            <w:tcW w:w="1100" w:type="dxa"/>
            <w:vAlign w:val="center"/>
          </w:tcPr>
          <w:p w:rsidR="009B3B41" w:rsidRPr="009B3B41" w:rsidRDefault="009B3B41" w:rsidP="00DD7C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3B41">
              <w:rPr>
                <w:rFonts w:ascii="Times New Roman" w:hAnsi="Times New Roman"/>
                <w:b/>
                <w:sz w:val="20"/>
                <w:szCs w:val="20"/>
              </w:rPr>
              <w:t>397 880,1</w:t>
            </w:r>
          </w:p>
        </w:tc>
        <w:tc>
          <w:tcPr>
            <w:tcW w:w="1100" w:type="dxa"/>
            <w:vAlign w:val="center"/>
          </w:tcPr>
          <w:p w:rsidR="009B3B41" w:rsidRPr="009B3B41" w:rsidRDefault="009B3B41" w:rsidP="00DD7C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3B41">
              <w:rPr>
                <w:rFonts w:ascii="Times New Roman" w:hAnsi="Times New Roman"/>
                <w:b/>
                <w:sz w:val="20"/>
                <w:szCs w:val="20"/>
              </w:rPr>
              <w:t>394 789,4</w:t>
            </w:r>
          </w:p>
        </w:tc>
        <w:tc>
          <w:tcPr>
            <w:tcW w:w="1100" w:type="dxa"/>
            <w:vAlign w:val="center"/>
          </w:tcPr>
          <w:p w:rsidR="009B3B41" w:rsidRPr="009B3B41" w:rsidRDefault="009B3B41" w:rsidP="00DD7C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3B41">
              <w:rPr>
                <w:rFonts w:ascii="Times New Roman" w:hAnsi="Times New Roman"/>
                <w:b/>
                <w:sz w:val="20"/>
                <w:szCs w:val="20"/>
              </w:rPr>
              <w:t>427 635,6</w:t>
            </w:r>
          </w:p>
        </w:tc>
        <w:tc>
          <w:tcPr>
            <w:tcW w:w="1433" w:type="dxa"/>
            <w:vAlign w:val="center"/>
          </w:tcPr>
          <w:p w:rsidR="009B3B41" w:rsidRPr="009B3B41" w:rsidRDefault="009B3B41" w:rsidP="00DD7CC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B41">
              <w:rPr>
                <w:rFonts w:ascii="Times New Roman" w:hAnsi="Times New Roman" w:cs="Times New Roman"/>
                <w:b/>
                <w:sz w:val="20"/>
                <w:szCs w:val="20"/>
              </w:rPr>
              <w:t>2 816 988,7</w:t>
            </w:r>
          </w:p>
        </w:tc>
      </w:tr>
      <w:tr w:rsidR="00B258D7" w:rsidRPr="00A943FA" w:rsidTr="00466072">
        <w:tc>
          <w:tcPr>
            <w:tcW w:w="3261" w:type="dxa"/>
            <w:gridSpan w:val="3"/>
          </w:tcPr>
          <w:p w:rsidR="00B258D7" w:rsidRPr="00A943FA" w:rsidRDefault="00B258D7" w:rsidP="004443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943FA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6422" w:type="dxa"/>
            <w:gridSpan w:val="6"/>
          </w:tcPr>
          <w:p w:rsidR="008A7564" w:rsidRPr="008A7564" w:rsidRDefault="008A7564" w:rsidP="008A75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-Удельный вес численности детей в возрасте от 2 месяцев до 3  лет, охваченных программами поддержки   раннего   развития, в общей численности детей      соответствующего возраста:</w:t>
            </w:r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2015 – 25,9%</w:t>
            </w:r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2016 – 28,8%;</w:t>
            </w:r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lastRenderedPageBreak/>
              <w:t>2017 – 28,8%;</w:t>
            </w:r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2018 – 31,3%;</w:t>
            </w:r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2019 – 31,3%;</w:t>
            </w:r>
          </w:p>
          <w:p w:rsidR="008A7564" w:rsidRPr="008A7564" w:rsidRDefault="008A7564" w:rsidP="008A7564">
            <w:pPr>
              <w:spacing w:after="0"/>
              <w:jc w:val="both"/>
              <w:rPr>
                <w:rFonts w:ascii="Times New Roman" w:hAnsi="Times New Roman"/>
                <w:color w:val="FF6600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2020 – 31,3%.</w:t>
            </w:r>
          </w:p>
          <w:p w:rsidR="008A7564" w:rsidRPr="008A7564" w:rsidRDefault="008A7564" w:rsidP="008A75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-Обеспеченность детей дошкольного возраста местами в дошкольных образовательных учреждениях (количество мест на 1000 детей):</w:t>
            </w:r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2015 -779,0;</w:t>
            </w:r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2016 -780,0;</w:t>
            </w:r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2017 -780,0;</w:t>
            </w:r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2018 -780,0;</w:t>
            </w:r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2019 -780,0;</w:t>
            </w:r>
          </w:p>
          <w:p w:rsidR="008A7564" w:rsidRPr="008A7564" w:rsidRDefault="008A7564" w:rsidP="008A75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2020 -780,0.</w:t>
            </w:r>
          </w:p>
          <w:p w:rsidR="008A7564" w:rsidRPr="008A7564" w:rsidRDefault="008A7564" w:rsidP="008A75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A7564">
              <w:rPr>
                <w:rFonts w:ascii="Times New Roman" w:hAnsi="Times New Roman"/>
                <w:sz w:val="24"/>
                <w:szCs w:val="24"/>
              </w:rPr>
              <w:t>-Доступность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образования):</w:t>
            </w:r>
            <w:proofErr w:type="gramEnd"/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2015 - 100%;</w:t>
            </w:r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2016 - 100%;</w:t>
            </w:r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2017 - 100%;</w:t>
            </w:r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2018 - 100%;</w:t>
            </w:r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2019 - 100%;</w:t>
            </w:r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2020 - 100%.</w:t>
            </w:r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 xml:space="preserve">-Отношение среднемесячной заработной платы </w:t>
            </w:r>
            <w:proofErr w:type="spellStart"/>
            <w:r w:rsidRPr="008A7564">
              <w:rPr>
                <w:rFonts w:ascii="Times New Roman" w:hAnsi="Times New Roman"/>
                <w:sz w:val="24"/>
                <w:szCs w:val="24"/>
              </w:rPr>
              <w:t>пед</w:t>
            </w:r>
            <w:proofErr w:type="spellEnd"/>
            <w:r w:rsidRPr="008A7564">
              <w:rPr>
                <w:rFonts w:ascii="Times New Roman" w:hAnsi="Times New Roman"/>
                <w:sz w:val="24"/>
                <w:szCs w:val="24"/>
              </w:rPr>
              <w:t>. работников муниципальных образовательных организаций дошкольного образования к среднемесячной заработной плате организаций общего образования:</w:t>
            </w:r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2015 – 86,4%;</w:t>
            </w:r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2016 – 86,4%;</w:t>
            </w:r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2017 – 86,4%;</w:t>
            </w:r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2018 – 86,4%;</w:t>
            </w:r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2019 – 95,5%;</w:t>
            </w:r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2020 - 100%.</w:t>
            </w:r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-Доля оснащенных дополнительно созданных 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организациях, введенных в отчетном году:</w:t>
            </w:r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2015 - 98%;</w:t>
            </w:r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lastRenderedPageBreak/>
              <w:t>2016 -     -</w:t>
            </w:r>
            <w:proofErr w:type="gramStart"/>
            <w:r w:rsidRPr="008A7564">
              <w:rPr>
                <w:rFonts w:ascii="Times New Roman" w:hAnsi="Times New Roman"/>
                <w:sz w:val="24"/>
                <w:szCs w:val="24"/>
              </w:rPr>
              <w:t xml:space="preserve">  ;</w:t>
            </w:r>
            <w:proofErr w:type="gramEnd"/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2017 -     -</w:t>
            </w:r>
            <w:proofErr w:type="gramStart"/>
            <w:r w:rsidRPr="008A7564">
              <w:rPr>
                <w:rFonts w:ascii="Times New Roman" w:hAnsi="Times New Roman"/>
                <w:sz w:val="24"/>
                <w:szCs w:val="24"/>
              </w:rPr>
              <w:t xml:space="preserve">  ;</w:t>
            </w:r>
            <w:proofErr w:type="gramEnd"/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2018 -     -</w:t>
            </w:r>
            <w:proofErr w:type="gramStart"/>
            <w:r w:rsidRPr="008A7564">
              <w:rPr>
                <w:rFonts w:ascii="Times New Roman" w:hAnsi="Times New Roman"/>
                <w:sz w:val="24"/>
                <w:szCs w:val="24"/>
              </w:rPr>
              <w:t xml:space="preserve">  ;</w:t>
            </w:r>
            <w:proofErr w:type="gramEnd"/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2019 -     -</w:t>
            </w:r>
            <w:proofErr w:type="gramStart"/>
            <w:r w:rsidRPr="008A7564">
              <w:rPr>
                <w:rFonts w:ascii="Times New Roman" w:hAnsi="Times New Roman"/>
                <w:sz w:val="24"/>
                <w:szCs w:val="24"/>
              </w:rPr>
              <w:t xml:space="preserve">  ;</w:t>
            </w:r>
            <w:proofErr w:type="gramEnd"/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2020 -     -  .</w:t>
            </w:r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-Д</w:t>
            </w:r>
            <w:r w:rsidRPr="008A7564">
              <w:rPr>
                <w:rFonts w:ascii="Times New Roman" w:hAnsi="Times New Roman"/>
                <w:bCs/>
                <w:sz w:val="24"/>
                <w:szCs w:val="24"/>
              </w:rPr>
              <w:t xml:space="preserve">оля муниципальных дошкольных образовательных организаций, </w:t>
            </w:r>
            <w:r w:rsidRPr="008A7564">
              <w:rPr>
                <w:rFonts w:ascii="Times New Roman" w:hAnsi="Times New Roman"/>
                <w:sz w:val="24"/>
                <w:szCs w:val="24"/>
              </w:rPr>
              <w:t>обустроенных соответствующими объектами безопасности</w:t>
            </w:r>
            <w:r w:rsidRPr="008A7564">
              <w:rPr>
                <w:rFonts w:ascii="Times New Roman" w:hAnsi="Times New Roman"/>
                <w:bCs/>
                <w:sz w:val="24"/>
                <w:szCs w:val="24"/>
              </w:rPr>
              <w:t>, в общей численности  муниципальных дошкольных организаций</w:t>
            </w:r>
            <w:r w:rsidRPr="008A7564">
              <w:rPr>
                <w:rFonts w:ascii="Times New Roman" w:hAnsi="Times New Roman"/>
                <w:sz w:val="24"/>
                <w:szCs w:val="24"/>
              </w:rPr>
      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наблюдения):</w:t>
            </w:r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2015 - 100%;</w:t>
            </w:r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2016 - 100%;</w:t>
            </w:r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2017 - 100%;</w:t>
            </w:r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2018 - 100%;</w:t>
            </w:r>
          </w:p>
          <w:p w:rsidR="008A7564" w:rsidRPr="008A7564" w:rsidRDefault="008A7564" w:rsidP="008A75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2019 - 100%;</w:t>
            </w:r>
          </w:p>
          <w:p w:rsidR="008A7564" w:rsidRPr="008A7564" w:rsidRDefault="008A7564" w:rsidP="008A75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2020 - 100%.</w:t>
            </w:r>
          </w:p>
          <w:p w:rsidR="008A7564" w:rsidRPr="008A7564" w:rsidRDefault="008A7564" w:rsidP="008A75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- удельный расход тепловой энергии на снабжение ДОУ:</w:t>
            </w:r>
          </w:p>
          <w:p w:rsidR="008A7564" w:rsidRPr="008A7564" w:rsidRDefault="008A7564" w:rsidP="008A7564">
            <w:pPr>
              <w:spacing w:after="0"/>
              <w:ind w:left="-62" w:firstLine="62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2015 год – 0,24 гкал/кв.м.</w:t>
            </w:r>
          </w:p>
          <w:p w:rsidR="008A7564" w:rsidRPr="008A7564" w:rsidRDefault="008A7564" w:rsidP="008A75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2016 год – 0,24 гкал/кв.м.</w:t>
            </w:r>
          </w:p>
          <w:p w:rsidR="008A7564" w:rsidRPr="008A7564" w:rsidRDefault="008A7564" w:rsidP="008A75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2017 год – 0,24 гкал/кв.м.</w:t>
            </w:r>
          </w:p>
          <w:p w:rsidR="008A7564" w:rsidRPr="008A7564" w:rsidRDefault="008A7564" w:rsidP="008A75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2018 год – 0,22 гкал/кв.м.</w:t>
            </w:r>
          </w:p>
          <w:p w:rsidR="008A7564" w:rsidRPr="008A7564" w:rsidRDefault="008A7564" w:rsidP="008A75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2019 год – 0,22 гкал/кв.м.</w:t>
            </w:r>
          </w:p>
          <w:p w:rsidR="008A7564" w:rsidRPr="008A7564" w:rsidRDefault="008A7564" w:rsidP="008A75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2020 год – 0,21 гкал/кв.м.»</w:t>
            </w:r>
          </w:p>
          <w:p w:rsidR="008A7564" w:rsidRPr="008A7564" w:rsidRDefault="008A7564" w:rsidP="008A75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- удельный расход электрической энергии на снабжение ДОУ:</w:t>
            </w:r>
          </w:p>
          <w:p w:rsidR="008A7564" w:rsidRPr="008A7564" w:rsidRDefault="008A7564" w:rsidP="008A75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2015 год – 51,75 квт*ч/кв.м.</w:t>
            </w:r>
          </w:p>
          <w:p w:rsidR="008A7564" w:rsidRPr="008A7564" w:rsidRDefault="008A7564" w:rsidP="008A75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2016 год – 51,05 квт*ч/кв.м.</w:t>
            </w:r>
          </w:p>
          <w:p w:rsidR="008A7564" w:rsidRPr="008A7564" w:rsidRDefault="008A7564" w:rsidP="008A75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2017 год – 51,05 квт*ч/кв.м.</w:t>
            </w:r>
          </w:p>
          <w:p w:rsidR="008A7564" w:rsidRPr="008A7564" w:rsidRDefault="008A7564" w:rsidP="008A75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2018 год – 48,72 квт*ч/кв.м.</w:t>
            </w:r>
          </w:p>
          <w:p w:rsidR="008A7564" w:rsidRPr="008A7564" w:rsidRDefault="008A7564" w:rsidP="008A75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2019 год – 47,99 квт*ч/кв.м.</w:t>
            </w:r>
          </w:p>
          <w:p w:rsidR="00B258D7" w:rsidRPr="008A7564" w:rsidRDefault="008A7564" w:rsidP="008A75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64">
              <w:rPr>
                <w:rFonts w:ascii="Times New Roman" w:hAnsi="Times New Roman"/>
                <w:sz w:val="24"/>
                <w:szCs w:val="24"/>
              </w:rPr>
              <w:t>2020 год – 45,9 квт*ч/кв.м.»</w:t>
            </w:r>
          </w:p>
        </w:tc>
      </w:tr>
    </w:tbl>
    <w:p w:rsidR="00B258D7" w:rsidRPr="00FC5A47" w:rsidRDefault="00B258D7" w:rsidP="00B437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58D7" w:rsidRPr="00FB230B" w:rsidRDefault="00B258D7" w:rsidP="00FB230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sz w:val="24"/>
          <w:szCs w:val="24"/>
        </w:rPr>
      </w:pPr>
      <w:bookmarkStart w:id="0" w:name="Par1101"/>
      <w:bookmarkEnd w:id="0"/>
      <w:r w:rsidRPr="00FB230B">
        <w:rPr>
          <w:rFonts w:ascii="Times New Roman" w:hAnsi="Times New Roman"/>
          <w:sz w:val="24"/>
          <w:szCs w:val="24"/>
        </w:rPr>
        <w:t xml:space="preserve">1. ХАРАКТЕРИСТИКА ТЕКУЩЕГО СОСТОЯНИЯ, </w:t>
      </w:r>
    </w:p>
    <w:p w:rsidR="00B258D7" w:rsidRPr="00FB230B" w:rsidRDefault="00B258D7" w:rsidP="00FB230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sz w:val="24"/>
          <w:szCs w:val="24"/>
        </w:rPr>
      </w:pPr>
      <w:r w:rsidRPr="00FB230B">
        <w:rPr>
          <w:rFonts w:ascii="Times New Roman" w:hAnsi="Times New Roman"/>
          <w:sz w:val="24"/>
          <w:szCs w:val="24"/>
        </w:rPr>
        <w:t xml:space="preserve">ОСНОВНЫЕ ПРОБЛЕМЫ И ПРОГНОЗ РАЗВИТИЯ </w:t>
      </w:r>
    </w:p>
    <w:p w:rsidR="00B258D7" w:rsidRPr="00FB230B" w:rsidRDefault="00B258D7" w:rsidP="00FB230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sz w:val="24"/>
          <w:szCs w:val="24"/>
        </w:rPr>
      </w:pPr>
      <w:r w:rsidRPr="00FB230B">
        <w:rPr>
          <w:rFonts w:ascii="Times New Roman" w:hAnsi="Times New Roman"/>
          <w:sz w:val="24"/>
          <w:szCs w:val="24"/>
        </w:rPr>
        <w:t xml:space="preserve">СФЕРЫ РЕАЛИЗАЦИИ ПОДПРОГРАММЫ </w:t>
      </w:r>
    </w:p>
    <w:p w:rsidR="00B258D7" w:rsidRPr="00C2441B" w:rsidRDefault="00B258D7" w:rsidP="00C2441B">
      <w:pPr>
        <w:widowControl w:val="0"/>
        <w:autoSpaceDE w:val="0"/>
        <w:autoSpaceDN w:val="0"/>
        <w:adjustRightInd w:val="0"/>
        <w:spacing w:after="0" w:line="240" w:lineRule="auto"/>
        <w:ind w:left="720"/>
        <w:outlineLvl w:val="2"/>
        <w:rPr>
          <w:rFonts w:ascii="Times New Roman" w:hAnsi="Times New Roman"/>
          <w:sz w:val="24"/>
          <w:szCs w:val="24"/>
        </w:rPr>
      </w:pPr>
    </w:p>
    <w:p w:rsidR="00B258D7" w:rsidRPr="00DE05DD" w:rsidRDefault="00B258D7" w:rsidP="00D674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</w:t>
      </w:r>
      <w:r w:rsidRPr="00DE05DD">
        <w:rPr>
          <w:rFonts w:ascii="Times New Roman" w:hAnsi="Times New Roman"/>
          <w:sz w:val="24"/>
          <w:szCs w:val="24"/>
        </w:rPr>
        <w:t>рограмма «Повышение качества и доступности дошкольного образования»</w:t>
      </w:r>
      <w:r w:rsidR="008A7564">
        <w:rPr>
          <w:rFonts w:ascii="Times New Roman" w:hAnsi="Times New Roman"/>
          <w:sz w:val="24"/>
          <w:szCs w:val="24"/>
        </w:rPr>
        <w:t xml:space="preserve"> </w:t>
      </w:r>
      <w:r w:rsidRPr="00DE05DD">
        <w:rPr>
          <w:rFonts w:ascii="Times New Roman" w:hAnsi="Times New Roman"/>
          <w:sz w:val="24"/>
          <w:szCs w:val="24"/>
        </w:rPr>
        <w:t>разработана в соответствии с государственной программой Сахалинской области «Развитие образования в Сахалинской области</w:t>
      </w:r>
      <w:r>
        <w:rPr>
          <w:rFonts w:ascii="Times New Roman" w:hAnsi="Times New Roman"/>
          <w:sz w:val="24"/>
          <w:szCs w:val="24"/>
        </w:rPr>
        <w:t xml:space="preserve"> на 2014-2020 годы</w:t>
      </w:r>
      <w:r w:rsidRPr="00DE05DD">
        <w:rPr>
          <w:rFonts w:ascii="Times New Roman" w:hAnsi="Times New Roman"/>
          <w:sz w:val="24"/>
          <w:szCs w:val="24"/>
        </w:rPr>
        <w:t>», утвержденной постановлением Правительства Сахалинской области от 28.06.2013 г. № 331.</w:t>
      </w:r>
    </w:p>
    <w:p w:rsidR="00B258D7" w:rsidRPr="00DE05DD" w:rsidRDefault="00B258D7" w:rsidP="00D674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Система дошкольного образования Холмского городского округа  включает 15 муниципальных дошко</w:t>
      </w:r>
      <w:r>
        <w:rPr>
          <w:rFonts w:ascii="Times New Roman" w:hAnsi="Times New Roman"/>
          <w:sz w:val="24"/>
          <w:szCs w:val="24"/>
        </w:rPr>
        <w:t xml:space="preserve">льных образовательных организаций с общей численность </w:t>
      </w:r>
      <w:r>
        <w:rPr>
          <w:rFonts w:ascii="Times New Roman" w:hAnsi="Times New Roman"/>
          <w:sz w:val="24"/>
          <w:szCs w:val="24"/>
        </w:rPr>
        <w:lastRenderedPageBreak/>
        <w:t>педагогических работников и административного персонала  198 человек.</w:t>
      </w:r>
    </w:p>
    <w:p w:rsidR="00B258D7" w:rsidRPr="00DE05DD" w:rsidRDefault="00B258D7" w:rsidP="00D674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 xml:space="preserve">Посещают детские сады 1901 ребенок, из них в возрасте с 3 до 7 лет - 1615 человек. </w:t>
      </w:r>
    </w:p>
    <w:p w:rsidR="00B258D7" w:rsidRPr="00DE05DD" w:rsidRDefault="00B258D7" w:rsidP="00372B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В Холмском городском округе с 2011 года р</w:t>
      </w:r>
      <w:r>
        <w:rPr>
          <w:rFonts w:ascii="Times New Roman" w:hAnsi="Times New Roman"/>
          <w:sz w:val="24"/>
          <w:szCs w:val="24"/>
        </w:rPr>
        <w:t xml:space="preserve">еализовывалась </w:t>
      </w:r>
      <w:r w:rsidRPr="00DE05DD">
        <w:rPr>
          <w:rFonts w:ascii="Times New Roman" w:hAnsi="Times New Roman"/>
          <w:sz w:val="24"/>
          <w:szCs w:val="24"/>
        </w:rPr>
        <w:t>муниципальная долгосрочная целевая программа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05DD">
        <w:rPr>
          <w:rFonts w:ascii="Times New Roman" w:hAnsi="Times New Roman"/>
          <w:sz w:val="24"/>
          <w:szCs w:val="24"/>
        </w:rPr>
        <w:t>"Обеспечение доступности и качества дошкольного образования в муниципальном образовании «Холмский городской округ» на 2011-2015 годы</w:t>
      </w:r>
      <w:r>
        <w:rPr>
          <w:rFonts w:ascii="Times New Roman" w:hAnsi="Times New Roman"/>
          <w:sz w:val="24"/>
          <w:szCs w:val="24"/>
        </w:rPr>
        <w:t>». Данная программа была разработана</w:t>
      </w:r>
      <w:r w:rsidRPr="00DE05DD">
        <w:rPr>
          <w:rFonts w:ascii="Times New Roman" w:hAnsi="Times New Roman"/>
          <w:sz w:val="24"/>
          <w:szCs w:val="24"/>
        </w:rPr>
        <w:t xml:space="preserve"> в соответствии с долгосрочной целевой программой Сахалинской области </w:t>
      </w:r>
      <w:r>
        <w:rPr>
          <w:rFonts w:ascii="Times New Roman" w:hAnsi="Times New Roman"/>
          <w:sz w:val="24"/>
          <w:szCs w:val="24"/>
        </w:rPr>
        <w:t>«</w:t>
      </w:r>
      <w:r w:rsidRPr="00DE05DD">
        <w:rPr>
          <w:rFonts w:ascii="Times New Roman" w:hAnsi="Times New Roman"/>
          <w:sz w:val="24"/>
          <w:szCs w:val="24"/>
        </w:rPr>
        <w:t>Обеспечение доступности дошкольного образовани</w:t>
      </w:r>
      <w:r>
        <w:rPr>
          <w:rFonts w:ascii="Times New Roman" w:hAnsi="Times New Roman"/>
          <w:sz w:val="24"/>
          <w:szCs w:val="24"/>
        </w:rPr>
        <w:t>я в Сахалинской области»</w:t>
      </w:r>
      <w:r w:rsidRPr="00DE05DD">
        <w:rPr>
          <w:rFonts w:ascii="Times New Roman" w:hAnsi="Times New Roman"/>
          <w:sz w:val="24"/>
          <w:szCs w:val="24"/>
        </w:rPr>
        <w:t>, утвержденной постановлением Правительства Сахалинской области от 14.02.2011 № 35, основной стратегической целью</w:t>
      </w:r>
      <w:r>
        <w:rPr>
          <w:rFonts w:ascii="Times New Roman" w:hAnsi="Times New Roman"/>
          <w:sz w:val="24"/>
          <w:szCs w:val="24"/>
        </w:rPr>
        <w:t>, которой являлось</w:t>
      </w:r>
      <w:r w:rsidRPr="00DE05DD">
        <w:rPr>
          <w:rFonts w:ascii="Times New Roman" w:hAnsi="Times New Roman"/>
          <w:sz w:val="24"/>
          <w:szCs w:val="24"/>
        </w:rPr>
        <w:t xml:space="preserve"> создание условий для повышения доступности дошкольного образования в Сахалинской области.</w:t>
      </w:r>
      <w:r>
        <w:rPr>
          <w:rFonts w:ascii="Times New Roman" w:hAnsi="Times New Roman"/>
          <w:sz w:val="24"/>
          <w:szCs w:val="24"/>
        </w:rPr>
        <w:t xml:space="preserve"> М</w:t>
      </w:r>
      <w:r w:rsidRPr="00DE05DD">
        <w:rPr>
          <w:rFonts w:ascii="Times New Roman" w:hAnsi="Times New Roman"/>
          <w:sz w:val="24"/>
          <w:szCs w:val="24"/>
        </w:rPr>
        <w:t>ероприятия названных п</w:t>
      </w:r>
      <w:r>
        <w:rPr>
          <w:rFonts w:ascii="Times New Roman" w:hAnsi="Times New Roman"/>
          <w:sz w:val="24"/>
          <w:szCs w:val="24"/>
        </w:rPr>
        <w:t>рограмм вошли</w:t>
      </w:r>
      <w:r w:rsidRPr="00DE05DD">
        <w:rPr>
          <w:rFonts w:ascii="Times New Roman" w:hAnsi="Times New Roman"/>
          <w:sz w:val="24"/>
          <w:szCs w:val="24"/>
        </w:rPr>
        <w:t xml:space="preserve"> в состав </w:t>
      </w:r>
      <w:r>
        <w:rPr>
          <w:rFonts w:ascii="Times New Roman" w:hAnsi="Times New Roman"/>
          <w:sz w:val="24"/>
          <w:szCs w:val="24"/>
        </w:rPr>
        <w:t>настоящей</w:t>
      </w:r>
      <w:r w:rsidRPr="00DE05DD">
        <w:rPr>
          <w:rFonts w:ascii="Times New Roman" w:hAnsi="Times New Roman"/>
          <w:sz w:val="24"/>
          <w:szCs w:val="24"/>
        </w:rPr>
        <w:t xml:space="preserve"> П</w:t>
      </w:r>
      <w:r>
        <w:rPr>
          <w:rFonts w:ascii="Times New Roman" w:hAnsi="Times New Roman"/>
          <w:sz w:val="24"/>
          <w:szCs w:val="24"/>
        </w:rPr>
        <w:t>одп</w:t>
      </w:r>
      <w:r w:rsidRPr="00DE05DD">
        <w:rPr>
          <w:rFonts w:ascii="Times New Roman" w:hAnsi="Times New Roman"/>
          <w:sz w:val="24"/>
          <w:szCs w:val="24"/>
        </w:rPr>
        <w:t>рограммы.</w:t>
      </w:r>
    </w:p>
    <w:p w:rsidR="00B258D7" w:rsidRPr="00DE05DD" w:rsidRDefault="00B258D7" w:rsidP="00D674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В 2011 году в соответствии с муниципальной долгосрочной целевой программой</w:t>
      </w:r>
      <w:proofErr w:type="gramStart"/>
      <w:r>
        <w:rPr>
          <w:rFonts w:ascii="Times New Roman" w:hAnsi="Times New Roman"/>
          <w:sz w:val="24"/>
          <w:szCs w:val="24"/>
        </w:rPr>
        <w:t>«</w:t>
      </w:r>
      <w:r w:rsidRPr="00DE05DD">
        <w:rPr>
          <w:rFonts w:ascii="Times New Roman" w:hAnsi="Times New Roman"/>
          <w:sz w:val="24"/>
          <w:szCs w:val="24"/>
        </w:rPr>
        <w:t>О</w:t>
      </w:r>
      <w:proofErr w:type="gramEnd"/>
      <w:r w:rsidRPr="00DE05DD">
        <w:rPr>
          <w:rFonts w:ascii="Times New Roman" w:hAnsi="Times New Roman"/>
          <w:sz w:val="24"/>
          <w:szCs w:val="24"/>
        </w:rPr>
        <w:t>беспечение доступности и качества дошкольного образования в муниципальном образовании «Холмский гор</w:t>
      </w:r>
      <w:r>
        <w:rPr>
          <w:rFonts w:ascii="Times New Roman" w:hAnsi="Times New Roman"/>
          <w:sz w:val="24"/>
          <w:szCs w:val="24"/>
        </w:rPr>
        <w:t>одской округ» на 2011-2015 годы»</w:t>
      </w:r>
      <w:r w:rsidRPr="00DE05DD">
        <w:rPr>
          <w:rFonts w:ascii="Times New Roman" w:hAnsi="Times New Roman"/>
          <w:sz w:val="24"/>
          <w:szCs w:val="24"/>
        </w:rPr>
        <w:t xml:space="preserve"> было введено 220 мест, в 2012 году - 55 мест, в 2013</w:t>
      </w:r>
      <w:r>
        <w:rPr>
          <w:rFonts w:ascii="Times New Roman" w:hAnsi="Times New Roman"/>
          <w:sz w:val="24"/>
          <w:szCs w:val="24"/>
        </w:rPr>
        <w:t xml:space="preserve"> году </w:t>
      </w:r>
      <w:r w:rsidRPr="00DE05DD">
        <w:rPr>
          <w:rFonts w:ascii="Times New Roman" w:hAnsi="Times New Roman"/>
          <w:sz w:val="24"/>
          <w:szCs w:val="24"/>
        </w:rPr>
        <w:t>- 240 мест для дошкольников.</w:t>
      </w:r>
    </w:p>
    <w:p w:rsidR="00B258D7" w:rsidRPr="00DE05DD" w:rsidRDefault="00B258D7" w:rsidP="00D674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В муниципальном образовании реализуются дополнительные меры поддержки семей с детьми дошкольного возраста в соответствии с</w:t>
      </w:r>
      <w:proofErr w:type="gramStart"/>
      <w:r w:rsidRPr="00DE05DD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B258D7" w:rsidRPr="00DE05DD" w:rsidRDefault="00B258D7" w:rsidP="00D35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 xml:space="preserve">- Законом </w:t>
      </w:r>
      <w:r>
        <w:rPr>
          <w:rFonts w:ascii="Times New Roman" w:hAnsi="Times New Roman"/>
          <w:sz w:val="24"/>
          <w:szCs w:val="24"/>
        </w:rPr>
        <w:t>«</w:t>
      </w:r>
      <w:r w:rsidRPr="00DE05DD">
        <w:rPr>
          <w:rFonts w:ascii="Times New Roman" w:hAnsi="Times New Roman"/>
          <w:sz w:val="24"/>
          <w:szCs w:val="24"/>
        </w:rPr>
        <w:t>О ежемесячной социальной выплате одиноким матерям, имеющим детей, не посещающих дошкольные образовательные учр</w:t>
      </w:r>
      <w:r>
        <w:rPr>
          <w:rFonts w:ascii="Times New Roman" w:hAnsi="Times New Roman"/>
          <w:sz w:val="24"/>
          <w:szCs w:val="24"/>
        </w:rPr>
        <w:t xml:space="preserve">еждения, в Сахалинской области» </w:t>
      </w:r>
      <w:r w:rsidRPr="00DE05DD">
        <w:rPr>
          <w:rFonts w:ascii="Times New Roman" w:hAnsi="Times New Roman"/>
          <w:sz w:val="24"/>
          <w:szCs w:val="24"/>
        </w:rPr>
        <w:t>(ра</w:t>
      </w:r>
      <w:r>
        <w:rPr>
          <w:rFonts w:ascii="Times New Roman" w:hAnsi="Times New Roman"/>
          <w:sz w:val="24"/>
          <w:szCs w:val="24"/>
        </w:rPr>
        <w:t>змер социальной выплаты составляет</w:t>
      </w:r>
      <w:r w:rsidRPr="00DE05DD">
        <w:rPr>
          <w:rFonts w:ascii="Times New Roman" w:hAnsi="Times New Roman"/>
          <w:sz w:val="24"/>
          <w:szCs w:val="24"/>
        </w:rPr>
        <w:t xml:space="preserve"> 9500 рублей);</w:t>
      </w:r>
    </w:p>
    <w:p w:rsidR="00B258D7" w:rsidRDefault="00B258D7" w:rsidP="00E11576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11576">
        <w:rPr>
          <w:rFonts w:ascii="Times New Roman" w:hAnsi="Times New Roman"/>
          <w:sz w:val="24"/>
          <w:szCs w:val="24"/>
        </w:rPr>
        <w:t xml:space="preserve">Федеральным законом от 29.12.2012 № 273-ФЗ «Об образовании в Российской Федерации» (в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 образования, родителям (законным представителям) предоставляются компенсационные выплаты). </w:t>
      </w:r>
    </w:p>
    <w:p w:rsidR="00B258D7" w:rsidRDefault="00B258D7" w:rsidP="002062D0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 xml:space="preserve">С целью </w:t>
      </w:r>
      <w:proofErr w:type="gramStart"/>
      <w:r w:rsidRPr="00DE05DD">
        <w:rPr>
          <w:rFonts w:ascii="Times New Roman" w:hAnsi="Times New Roman"/>
          <w:sz w:val="24"/>
          <w:szCs w:val="24"/>
        </w:rPr>
        <w:t>обеспечения открытости процесса комплектования муниципальных дошко</w:t>
      </w:r>
      <w:r>
        <w:rPr>
          <w:rFonts w:ascii="Times New Roman" w:hAnsi="Times New Roman"/>
          <w:sz w:val="24"/>
          <w:szCs w:val="24"/>
        </w:rPr>
        <w:t>льных образовательных организаций</w:t>
      </w:r>
      <w:proofErr w:type="gramEnd"/>
      <w:r w:rsidRPr="00DE05DD">
        <w:rPr>
          <w:rFonts w:ascii="Times New Roman" w:hAnsi="Times New Roman"/>
          <w:sz w:val="24"/>
          <w:szCs w:val="24"/>
        </w:rPr>
        <w:t xml:space="preserve"> с 07.11.2011 введена электронная система записи детей и комплектования муниципальных дошкол</w:t>
      </w:r>
      <w:r>
        <w:rPr>
          <w:rFonts w:ascii="Times New Roman" w:hAnsi="Times New Roman"/>
          <w:sz w:val="24"/>
          <w:szCs w:val="24"/>
        </w:rPr>
        <w:t>ьных образовательных организаций</w:t>
      </w:r>
      <w:r w:rsidRPr="00DE05DD">
        <w:rPr>
          <w:rFonts w:ascii="Times New Roman" w:hAnsi="Times New Roman"/>
          <w:sz w:val="24"/>
          <w:szCs w:val="24"/>
        </w:rPr>
        <w:t xml:space="preserve"> с использованием сети Интернет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B258D7" w:rsidRPr="00DE05DD" w:rsidRDefault="00B258D7" w:rsidP="00797402">
      <w:pPr>
        <w:spacing w:line="240" w:lineRule="auto"/>
        <w:ind w:firstLine="539"/>
        <w:contextualSpacing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В сфере развития дошкольного образования выделяется общая проблема обеспечения доступности качественного образования, соответствующего целям опережающего развития, современным стандартам, общественным запросам, требованиям работодателей и потребностям устойчивого социально-экономического развития округа. Ее решение зависит от преодоления целого ряда сдерживающих внутренних факторов:</w:t>
      </w:r>
    </w:p>
    <w:p w:rsidR="00B258D7" w:rsidRPr="00DE05DD" w:rsidRDefault="00B258D7" w:rsidP="00797402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- дефицит мест в дошколь</w:t>
      </w:r>
      <w:r>
        <w:rPr>
          <w:rFonts w:ascii="Times New Roman" w:hAnsi="Times New Roman"/>
          <w:sz w:val="24"/>
          <w:szCs w:val="24"/>
        </w:rPr>
        <w:t>ных образовательных организациях</w:t>
      </w:r>
      <w:r w:rsidRPr="00DE05DD">
        <w:rPr>
          <w:rFonts w:ascii="Times New Roman" w:hAnsi="Times New Roman"/>
          <w:sz w:val="24"/>
          <w:szCs w:val="24"/>
        </w:rPr>
        <w:t>, снижение комфортности пребывания в них и доступности дошкольного образования в городе Холмске и населенных пунктах Холмского городского округа;</w:t>
      </w:r>
    </w:p>
    <w:p w:rsidR="00B258D7" w:rsidRPr="00DE05DD" w:rsidRDefault="00B258D7" w:rsidP="00D674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- износ основных фондов, высокая доля зд</w:t>
      </w:r>
      <w:r>
        <w:rPr>
          <w:rFonts w:ascii="Times New Roman" w:hAnsi="Times New Roman"/>
          <w:sz w:val="24"/>
          <w:szCs w:val="24"/>
        </w:rPr>
        <w:t>аний образовательных организаций,</w:t>
      </w:r>
      <w:r w:rsidRPr="00DE05DD">
        <w:rPr>
          <w:rFonts w:ascii="Times New Roman" w:hAnsi="Times New Roman"/>
          <w:sz w:val="24"/>
          <w:szCs w:val="24"/>
        </w:rPr>
        <w:t xml:space="preserve"> несоответствующих современным требованиям по благоустройству, санитарно-гигиеническим правилам, безопасности;</w:t>
      </w:r>
    </w:p>
    <w:p w:rsidR="00B258D7" w:rsidRPr="00DE05DD" w:rsidRDefault="00B258D7" w:rsidP="00D674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- отсутствие конкуренции на рынке образовательных услуг.</w:t>
      </w:r>
    </w:p>
    <w:p w:rsidR="00B258D7" w:rsidRPr="00DE05DD" w:rsidRDefault="00B258D7" w:rsidP="00D674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 xml:space="preserve">В этих условиях необходимы меры по изменению </w:t>
      </w:r>
      <w:r>
        <w:rPr>
          <w:rFonts w:ascii="Times New Roman" w:hAnsi="Times New Roman"/>
          <w:sz w:val="24"/>
          <w:szCs w:val="24"/>
        </w:rPr>
        <w:t>сети образовательных организаций</w:t>
      </w:r>
      <w:r w:rsidRPr="00DE05DD">
        <w:rPr>
          <w:rFonts w:ascii="Times New Roman" w:hAnsi="Times New Roman"/>
          <w:sz w:val="24"/>
          <w:szCs w:val="24"/>
        </w:rPr>
        <w:t xml:space="preserve"> с целью обеспечения государственных гарантий доступности качественного образования всем слоям населения и эффективности бюджетных расходов.</w:t>
      </w:r>
    </w:p>
    <w:p w:rsidR="00B258D7" w:rsidRPr="00DE05DD" w:rsidRDefault="00B258D7" w:rsidP="00D674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Удовлетворение потребностей населения в дошкольном образовании путем увеличения количества мес</w:t>
      </w:r>
      <w:r>
        <w:rPr>
          <w:rFonts w:ascii="Times New Roman" w:hAnsi="Times New Roman"/>
          <w:sz w:val="24"/>
          <w:szCs w:val="24"/>
        </w:rPr>
        <w:t>т в образовательных организациях</w:t>
      </w:r>
      <w:r w:rsidRPr="00DE05DD">
        <w:rPr>
          <w:rFonts w:ascii="Times New Roman" w:hAnsi="Times New Roman"/>
          <w:sz w:val="24"/>
          <w:szCs w:val="24"/>
        </w:rPr>
        <w:t xml:space="preserve"> является одним из приоритетных направлений развития дошкольного образования.</w:t>
      </w:r>
    </w:p>
    <w:p w:rsidR="00B258D7" w:rsidRPr="00DE05DD" w:rsidRDefault="00B258D7" w:rsidP="00D674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Очередь в детские сады на 1 январ</w:t>
      </w:r>
      <w:r>
        <w:rPr>
          <w:rFonts w:ascii="Times New Roman" w:hAnsi="Times New Roman"/>
          <w:sz w:val="24"/>
          <w:szCs w:val="24"/>
        </w:rPr>
        <w:t>я 2014</w:t>
      </w:r>
      <w:r w:rsidRPr="00DE05DD">
        <w:rPr>
          <w:rFonts w:ascii="Times New Roman" w:hAnsi="Times New Roman"/>
          <w:sz w:val="24"/>
          <w:szCs w:val="24"/>
        </w:rPr>
        <w:t xml:space="preserve"> года составляла</w:t>
      </w:r>
      <w:r>
        <w:rPr>
          <w:rFonts w:ascii="Times New Roman" w:hAnsi="Times New Roman"/>
          <w:sz w:val="24"/>
          <w:szCs w:val="24"/>
        </w:rPr>
        <w:t xml:space="preserve"> 803 ребенка</w:t>
      </w:r>
      <w:r w:rsidRPr="00DE05DD">
        <w:rPr>
          <w:rFonts w:ascii="Times New Roman" w:hAnsi="Times New Roman"/>
          <w:sz w:val="24"/>
          <w:szCs w:val="24"/>
        </w:rPr>
        <w:t>, из которых д</w:t>
      </w:r>
      <w:r>
        <w:rPr>
          <w:rFonts w:ascii="Times New Roman" w:hAnsi="Times New Roman"/>
          <w:sz w:val="24"/>
          <w:szCs w:val="24"/>
        </w:rPr>
        <w:t>етей в возрасте от 0-2 лет – 618 человек, 2-3 года – 146</w:t>
      </w:r>
      <w:r w:rsidRPr="00DE05DD">
        <w:rPr>
          <w:rFonts w:ascii="Times New Roman" w:hAnsi="Times New Roman"/>
          <w:sz w:val="24"/>
          <w:szCs w:val="24"/>
        </w:rPr>
        <w:t xml:space="preserve"> человек, 3 - 7 ле</w:t>
      </w:r>
      <w:r>
        <w:rPr>
          <w:rFonts w:ascii="Times New Roman" w:hAnsi="Times New Roman"/>
          <w:sz w:val="24"/>
          <w:szCs w:val="24"/>
        </w:rPr>
        <w:t>т – 39</w:t>
      </w:r>
      <w:r w:rsidRPr="00DE05DD">
        <w:rPr>
          <w:rFonts w:ascii="Times New Roman" w:hAnsi="Times New Roman"/>
          <w:sz w:val="24"/>
          <w:szCs w:val="24"/>
        </w:rPr>
        <w:t xml:space="preserve"> человека. </w:t>
      </w:r>
      <w:r w:rsidRPr="00DE05DD">
        <w:rPr>
          <w:rFonts w:ascii="Times New Roman" w:hAnsi="Times New Roman"/>
          <w:sz w:val="24"/>
          <w:szCs w:val="24"/>
        </w:rPr>
        <w:lastRenderedPageBreak/>
        <w:t>Наблюдается разрыв в качестве образовательных результатов межд</w:t>
      </w:r>
      <w:r>
        <w:rPr>
          <w:rFonts w:ascii="Times New Roman" w:hAnsi="Times New Roman"/>
          <w:sz w:val="24"/>
          <w:szCs w:val="24"/>
        </w:rPr>
        <w:t>у образовательными организациями</w:t>
      </w:r>
      <w:r w:rsidRPr="00DE05DD">
        <w:rPr>
          <w:rFonts w:ascii="Times New Roman" w:hAnsi="Times New Roman"/>
          <w:sz w:val="24"/>
          <w:szCs w:val="24"/>
        </w:rPr>
        <w:t xml:space="preserve">, работающими в разных населенных пунктах муниципального образования, из-за неравных </w:t>
      </w:r>
      <w:proofErr w:type="spellStart"/>
      <w:r w:rsidRPr="00DE05DD">
        <w:rPr>
          <w:rFonts w:ascii="Times New Roman" w:hAnsi="Times New Roman"/>
          <w:sz w:val="24"/>
          <w:szCs w:val="24"/>
        </w:rPr>
        <w:t>социокультурных</w:t>
      </w:r>
      <w:proofErr w:type="spellEnd"/>
      <w:r w:rsidRPr="00DE05DD">
        <w:rPr>
          <w:rFonts w:ascii="Times New Roman" w:hAnsi="Times New Roman"/>
          <w:sz w:val="24"/>
          <w:szCs w:val="24"/>
        </w:rPr>
        <w:t xml:space="preserve"> условий территорий. Недостаточны условия для удовлетворения потребностей детей с огран</w:t>
      </w:r>
      <w:r>
        <w:rPr>
          <w:rFonts w:ascii="Times New Roman" w:hAnsi="Times New Roman"/>
          <w:sz w:val="24"/>
          <w:szCs w:val="24"/>
        </w:rPr>
        <w:t>иченными возможностями здоровья, н</w:t>
      </w:r>
      <w:r w:rsidRPr="00DE05DD">
        <w:rPr>
          <w:rFonts w:ascii="Times New Roman" w:hAnsi="Times New Roman"/>
          <w:sz w:val="24"/>
          <w:szCs w:val="24"/>
        </w:rPr>
        <w:t>е развит сектор сопровождения раннего развития де</w:t>
      </w:r>
      <w:r>
        <w:rPr>
          <w:rFonts w:ascii="Times New Roman" w:hAnsi="Times New Roman"/>
          <w:sz w:val="24"/>
          <w:szCs w:val="24"/>
        </w:rPr>
        <w:t xml:space="preserve">тей. </w:t>
      </w:r>
      <w:r w:rsidRPr="00DE05DD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системе дошкольного образования наблюдаются</w:t>
      </w:r>
      <w:r w:rsidRPr="00DE05DD">
        <w:rPr>
          <w:rFonts w:ascii="Times New Roman" w:hAnsi="Times New Roman"/>
          <w:sz w:val="24"/>
          <w:szCs w:val="24"/>
        </w:rPr>
        <w:t xml:space="preserve"> низкие темпы обновления состава и компетенций пе</w:t>
      </w:r>
      <w:r>
        <w:rPr>
          <w:rFonts w:ascii="Times New Roman" w:hAnsi="Times New Roman"/>
          <w:sz w:val="24"/>
          <w:szCs w:val="24"/>
        </w:rPr>
        <w:t>дагогических кадров. Имеет место быть</w:t>
      </w:r>
      <w:r w:rsidRPr="00DE05DD">
        <w:rPr>
          <w:rFonts w:ascii="Times New Roman" w:hAnsi="Times New Roman"/>
          <w:sz w:val="24"/>
          <w:szCs w:val="24"/>
        </w:rPr>
        <w:t xml:space="preserve"> неудовлетворенность населения качеством образовательных услуг.</w:t>
      </w:r>
    </w:p>
    <w:p w:rsidR="00B258D7" w:rsidRPr="00DE05DD" w:rsidRDefault="00B258D7" w:rsidP="00D674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Ограничение доступа к дошкольному образованию выступает фактором социальной уязвимости, как детей, так и родителей. Отсутств</w:t>
      </w:r>
      <w:r>
        <w:rPr>
          <w:rFonts w:ascii="Times New Roman" w:hAnsi="Times New Roman"/>
          <w:sz w:val="24"/>
          <w:szCs w:val="24"/>
        </w:rPr>
        <w:t>ие свободных мест в организациях</w:t>
      </w:r>
      <w:r w:rsidRPr="00DE05DD">
        <w:rPr>
          <w:rFonts w:ascii="Times New Roman" w:hAnsi="Times New Roman"/>
          <w:sz w:val="24"/>
          <w:szCs w:val="24"/>
        </w:rPr>
        <w:t>, реализующих программы дошкольного образования, обостряет следующие социальные проблемы:</w:t>
      </w:r>
    </w:p>
    <w:p w:rsidR="00B258D7" w:rsidRPr="00DE05DD" w:rsidRDefault="00B258D7" w:rsidP="00D674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- невозможность устройства на работу социально активного населения - родителей, вынужденных воспитывать детей в домашних условиях, что, в свою очередь, влияет на уровень материального благосостояния семьи;</w:t>
      </w:r>
    </w:p>
    <w:p w:rsidR="00B258D7" w:rsidRPr="00DE05DD" w:rsidRDefault="00B258D7" w:rsidP="00D674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- низкий уровень социализации детей, не получающих дошкольного образования, их недостаточная подготовленность к получению образования в школе.</w:t>
      </w:r>
    </w:p>
    <w:p w:rsidR="00B258D7" w:rsidRPr="00DE05DD" w:rsidRDefault="00B258D7" w:rsidP="00D674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Отсутствие программной поддержки обеспечения доступности дошкольного образования со стороны государства может привести к снижению темпов модернизации образования, росту негативных тенденций в развитии человеческого потенциала, снижению качества и уровня доступности социальных услуг в сфере образования.</w:t>
      </w:r>
    </w:p>
    <w:p w:rsidR="00B258D7" w:rsidRPr="00DE05DD" w:rsidRDefault="00B258D7" w:rsidP="00D674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Решение выявл</w:t>
      </w:r>
      <w:r>
        <w:rPr>
          <w:rFonts w:ascii="Times New Roman" w:hAnsi="Times New Roman"/>
          <w:sz w:val="24"/>
          <w:szCs w:val="24"/>
        </w:rPr>
        <w:t xml:space="preserve">енных проблем </w:t>
      </w:r>
      <w:r w:rsidRPr="00DE05DD">
        <w:rPr>
          <w:rFonts w:ascii="Times New Roman" w:hAnsi="Times New Roman"/>
          <w:sz w:val="24"/>
          <w:szCs w:val="24"/>
        </w:rPr>
        <w:t xml:space="preserve"> становится приоритетной задачей современного этапа развития муниципальной системы </w:t>
      </w:r>
      <w:r>
        <w:rPr>
          <w:rFonts w:ascii="Times New Roman" w:hAnsi="Times New Roman"/>
          <w:sz w:val="24"/>
          <w:szCs w:val="24"/>
        </w:rPr>
        <w:t xml:space="preserve">дошкольного </w:t>
      </w:r>
      <w:r w:rsidRPr="00DE05DD">
        <w:rPr>
          <w:rFonts w:ascii="Times New Roman" w:hAnsi="Times New Roman"/>
          <w:sz w:val="24"/>
          <w:szCs w:val="24"/>
        </w:rPr>
        <w:t>образования в соответствии с ориентацией на ее модернизацию.</w:t>
      </w:r>
    </w:p>
    <w:p w:rsidR="00B258D7" w:rsidRPr="00DE05DD" w:rsidRDefault="00B258D7" w:rsidP="00D674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 xml:space="preserve">Прогноз развития сложившейся проблемной ситуации в сфере дошкольного образования в условиях реализации </w:t>
      </w:r>
      <w:r>
        <w:rPr>
          <w:rFonts w:ascii="Times New Roman" w:hAnsi="Times New Roman"/>
          <w:sz w:val="24"/>
          <w:szCs w:val="24"/>
        </w:rPr>
        <w:t>Подп</w:t>
      </w:r>
      <w:r w:rsidRPr="00DE05DD">
        <w:rPr>
          <w:rFonts w:ascii="Times New Roman" w:hAnsi="Times New Roman"/>
          <w:sz w:val="24"/>
          <w:szCs w:val="24"/>
        </w:rPr>
        <w:t>рограммы таков:</w:t>
      </w:r>
    </w:p>
    <w:p w:rsidR="00B258D7" w:rsidRPr="00DE05DD" w:rsidRDefault="00B258D7" w:rsidP="00D674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- снижение социальной напряженности в округе;</w:t>
      </w:r>
    </w:p>
    <w:p w:rsidR="00B258D7" w:rsidRPr="00DE05DD" w:rsidRDefault="00B258D7" w:rsidP="00D674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- повышение качества предоставления образовательных услуг дошкольного образования;</w:t>
      </w:r>
    </w:p>
    <w:p w:rsidR="00B258D7" w:rsidRDefault="00B258D7" w:rsidP="00D674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- создание конкурентной среды в сфере дошкольного образования</w:t>
      </w:r>
      <w:r w:rsidR="008A7564">
        <w:rPr>
          <w:rFonts w:ascii="Times New Roman" w:hAnsi="Times New Roman"/>
          <w:sz w:val="24"/>
          <w:szCs w:val="24"/>
        </w:rPr>
        <w:t>;</w:t>
      </w:r>
    </w:p>
    <w:p w:rsidR="00B258D7" w:rsidRPr="008A7564" w:rsidRDefault="008A7564" w:rsidP="008A75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A7564">
        <w:rPr>
          <w:rFonts w:ascii="Times New Roman" w:hAnsi="Times New Roman"/>
          <w:sz w:val="24"/>
          <w:szCs w:val="24"/>
        </w:rPr>
        <w:t>- создание современных и комфортных условий для эффективного и безопасного воспитания детей с учетом современных требований энергоэффективности</w:t>
      </w:r>
      <w:r>
        <w:rPr>
          <w:rFonts w:ascii="Times New Roman" w:hAnsi="Times New Roman"/>
          <w:sz w:val="24"/>
          <w:szCs w:val="24"/>
        </w:rPr>
        <w:t>.</w:t>
      </w:r>
    </w:p>
    <w:p w:rsidR="008A7564" w:rsidRDefault="008A7564" w:rsidP="00C2441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4"/>
          <w:szCs w:val="24"/>
        </w:rPr>
      </w:pPr>
    </w:p>
    <w:p w:rsidR="00B258D7" w:rsidRPr="00FB230B" w:rsidRDefault="00B258D7" w:rsidP="00C2441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4"/>
          <w:szCs w:val="24"/>
        </w:rPr>
      </w:pPr>
      <w:r w:rsidRPr="00FB230B">
        <w:rPr>
          <w:rFonts w:ascii="Times New Roman" w:hAnsi="Times New Roman"/>
          <w:sz w:val="24"/>
          <w:szCs w:val="24"/>
        </w:rPr>
        <w:t>2.ЦЕЛИ И ЗАДАЧ</w:t>
      </w:r>
      <w:r>
        <w:rPr>
          <w:rFonts w:ascii="Times New Roman" w:hAnsi="Times New Roman"/>
          <w:sz w:val="24"/>
          <w:szCs w:val="24"/>
        </w:rPr>
        <w:t>И</w:t>
      </w:r>
      <w:r w:rsidRPr="00FB230B">
        <w:rPr>
          <w:rFonts w:ascii="Times New Roman" w:hAnsi="Times New Roman"/>
          <w:sz w:val="24"/>
          <w:szCs w:val="24"/>
        </w:rPr>
        <w:t xml:space="preserve"> ПОДПРОГРАММЫ</w:t>
      </w:r>
    </w:p>
    <w:p w:rsidR="00B258D7" w:rsidRPr="00FB230B" w:rsidRDefault="00B258D7" w:rsidP="004676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B258D7" w:rsidRPr="0036159A" w:rsidRDefault="00B258D7" w:rsidP="00DE05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159A">
        <w:rPr>
          <w:rFonts w:ascii="Times New Roman" w:hAnsi="Times New Roman"/>
          <w:sz w:val="24"/>
          <w:szCs w:val="24"/>
        </w:rPr>
        <w:t xml:space="preserve">Целью </w:t>
      </w:r>
      <w:r>
        <w:rPr>
          <w:rFonts w:ascii="Times New Roman" w:hAnsi="Times New Roman"/>
          <w:sz w:val="24"/>
          <w:szCs w:val="24"/>
        </w:rPr>
        <w:t>Подп</w:t>
      </w:r>
      <w:r w:rsidRPr="0036159A">
        <w:rPr>
          <w:rFonts w:ascii="Times New Roman" w:hAnsi="Times New Roman"/>
          <w:sz w:val="24"/>
          <w:szCs w:val="24"/>
        </w:rPr>
        <w:t>рограммы является обеспечение доступности качественного дошкольного образования в муниципальном образовании «Холмский городской округ».</w:t>
      </w:r>
    </w:p>
    <w:p w:rsidR="00B258D7" w:rsidRPr="0036159A" w:rsidRDefault="00B258D7" w:rsidP="00DE05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159A">
        <w:rPr>
          <w:rFonts w:ascii="Times New Roman" w:hAnsi="Times New Roman"/>
          <w:sz w:val="24"/>
          <w:szCs w:val="24"/>
        </w:rPr>
        <w:t xml:space="preserve">Достижению цели </w:t>
      </w:r>
      <w:r>
        <w:rPr>
          <w:rFonts w:ascii="Times New Roman" w:hAnsi="Times New Roman"/>
          <w:sz w:val="24"/>
          <w:szCs w:val="24"/>
        </w:rPr>
        <w:t>Подп</w:t>
      </w:r>
      <w:r w:rsidRPr="0036159A">
        <w:rPr>
          <w:rFonts w:ascii="Times New Roman" w:hAnsi="Times New Roman"/>
          <w:sz w:val="24"/>
          <w:szCs w:val="24"/>
        </w:rPr>
        <w:t>рограммы способствует решение задач:</w:t>
      </w:r>
    </w:p>
    <w:p w:rsidR="00B258D7" w:rsidRPr="0036159A" w:rsidRDefault="00B258D7" w:rsidP="00DE05DD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36159A">
        <w:rPr>
          <w:rFonts w:ascii="Times New Roman" w:hAnsi="Times New Roman" w:cs="Times New Roman"/>
          <w:sz w:val="24"/>
          <w:szCs w:val="24"/>
        </w:rPr>
        <w:t>- обеспечение государственных гарантий доступности дошкольного образования;</w:t>
      </w:r>
    </w:p>
    <w:p w:rsidR="00B258D7" w:rsidRPr="0036159A" w:rsidRDefault="00B258D7" w:rsidP="00DE05DD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36159A">
        <w:rPr>
          <w:rFonts w:ascii="Times New Roman" w:hAnsi="Times New Roman" w:cs="Times New Roman"/>
          <w:sz w:val="24"/>
          <w:szCs w:val="24"/>
        </w:rPr>
        <w:t>- создание условий для максимального охвата детей организованными формами дошкольного образования;</w:t>
      </w:r>
    </w:p>
    <w:p w:rsidR="008A7564" w:rsidRDefault="00B258D7" w:rsidP="00DE05DD">
      <w:pPr>
        <w:pStyle w:val="ConsPlusCell"/>
        <w:jc w:val="both"/>
        <w:rPr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- обеспечение высокого качества </w:t>
      </w:r>
      <w:r w:rsidRPr="0036159A">
        <w:rPr>
          <w:rFonts w:ascii="Times New Roman" w:hAnsi="Times New Roman" w:cs="Times New Roman"/>
          <w:sz w:val="24"/>
          <w:szCs w:val="24"/>
        </w:rPr>
        <w:t>услуг дошкольного образования</w:t>
      </w:r>
      <w:r w:rsidR="008A7564">
        <w:rPr>
          <w:rFonts w:ascii="Times New Roman" w:hAnsi="Times New Roman" w:cs="Times New Roman"/>
          <w:sz w:val="24"/>
          <w:szCs w:val="24"/>
        </w:rPr>
        <w:t>;</w:t>
      </w:r>
      <w:r w:rsidR="008A7564" w:rsidRPr="008A7564">
        <w:rPr>
          <w:szCs w:val="20"/>
        </w:rPr>
        <w:t xml:space="preserve"> </w:t>
      </w:r>
    </w:p>
    <w:p w:rsidR="00B258D7" w:rsidRPr="008A7564" w:rsidRDefault="008A7564" w:rsidP="00DE05DD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8A7564">
        <w:rPr>
          <w:rFonts w:ascii="Times New Roman" w:hAnsi="Times New Roman" w:cs="Times New Roman"/>
          <w:sz w:val="24"/>
          <w:szCs w:val="24"/>
        </w:rPr>
        <w:t>-создание комфортных условий с учетом современных требований энергоэффективности</w:t>
      </w:r>
    </w:p>
    <w:p w:rsidR="008A7564" w:rsidRPr="008A7564" w:rsidRDefault="008A7564" w:rsidP="00DE05DD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B258D7" w:rsidRPr="001A7828" w:rsidRDefault="00B258D7" w:rsidP="00D674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164"/>
      <w:bookmarkEnd w:id="1"/>
    </w:p>
    <w:p w:rsidR="00B258D7" w:rsidRPr="00FB230B" w:rsidRDefault="00B258D7" w:rsidP="00E136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bookmarkStart w:id="2" w:name="Par1179"/>
      <w:bookmarkEnd w:id="2"/>
      <w:r w:rsidRPr="00FB230B">
        <w:rPr>
          <w:rFonts w:ascii="Times New Roman" w:hAnsi="Times New Roman"/>
          <w:sz w:val="24"/>
          <w:szCs w:val="24"/>
        </w:rPr>
        <w:t>3. ПРОГНОЗ КОНЕЧНЫХ РЕЗУЛЬТАТОВ ПОДПРОГРАММЫ</w:t>
      </w:r>
    </w:p>
    <w:p w:rsidR="00B258D7" w:rsidRPr="00286BCB" w:rsidRDefault="00B258D7" w:rsidP="00E136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258D7" w:rsidRDefault="00B258D7" w:rsidP="00FB23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63C1">
        <w:rPr>
          <w:rFonts w:ascii="Times New Roman" w:hAnsi="Times New Roman"/>
          <w:sz w:val="24"/>
          <w:szCs w:val="24"/>
        </w:rPr>
        <w:t>Ожидаемая результативность Подп</w:t>
      </w:r>
      <w:r>
        <w:rPr>
          <w:rFonts w:ascii="Times New Roman" w:hAnsi="Times New Roman"/>
          <w:sz w:val="24"/>
          <w:szCs w:val="24"/>
        </w:rPr>
        <w:t xml:space="preserve">рограммы - </w:t>
      </w:r>
      <w:r w:rsidRPr="00DE63C1">
        <w:rPr>
          <w:rFonts w:ascii="Times New Roman" w:hAnsi="Times New Roman"/>
          <w:sz w:val="24"/>
          <w:szCs w:val="24"/>
        </w:rPr>
        <w:t xml:space="preserve">обеспечение государственных гарантий общедоступности и бесплатности дошкольного образования; увеличение мест для дошкольников; повышение качества дошкольного образования для обеспечения </w:t>
      </w:r>
      <w:r w:rsidRPr="00DE63C1">
        <w:rPr>
          <w:rFonts w:ascii="Times New Roman" w:hAnsi="Times New Roman"/>
          <w:sz w:val="24"/>
          <w:szCs w:val="24"/>
        </w:rPr>
        <w:lastRenderedPageBreak/>
        <w:t xml:space="preserve">равных стартовых возможностей для обучения в начальной школе. </w:t>
      </w:r>
    </w:p>
    <w:p w:rsidR="00B258D7" w:rsidRPr="00DE63C1" w:rsidRDefault="00B258D7" w:rsidP="00DE63C1">
      <w:pPr>
        <w:pStyle w:val="a5"/>
        <w:ind w:firstLine="540"/>
        <w:jc w:val="both"/>
        <w:rPr>
          <w:rFonts w:ascii="Times New Roman" w:hAnsi="Times New Roman"/>
          <w:sz w:val="24"/>
          <w:szCs w:val="24"/>
        </w:rPr>
      </w:pPr>
      <w:r w:rsidRPr="00DE63C1">
        <w:rPr>
          <w:rFonts w:ascii="Times New Roman" w:hAnsi="Times New Roman"/>
          <w:sz w:val="24"/>
          <w:szCs w:val="24"/>
        </w:rPr>
        <w:t xml:space="preserve">Расширение сети дошкольных образовательных организаций Холмского городского округа в результате строительства новых зданий и развития вариативных  форм дошкольного образования позволит ликвидировать очередность на зачисление детей в дошкольные образовательные организации и обеспечить 100% доступность дошкольного образования для детей в возрасте от 3 до 7 лет до 2015 года. По окончании реализации программы 31,3 % детей в возрасте от </w:t>
      </w:r>
      <w:r w:rsidR="00393CF3">
        <w:rPr>
          <w:rFonts w:ascii="Times New Roman" w:hAnsi="Times New Roman"/>
          <w:sz w:val="24"/>
          <w:szCs w:val="24"/>
        </w:rPr>
        <w:t xml:space="preserve">2 месяцев </w:t>
      </w:r>
      <w:r w:rsidRPr="00DE63C1">
        <w:rPr>
          <w:rFonts w:ascii="Times New Roman" w:hAnsi="Times New Roman"/>
          <w:sz w:val="24"/>
          <w:szCs w:val="24"/>
        </w:rPr>
        <w:t>до 3 лет будут охваче</w:t>
      </w:r>
      <w:r>
        <w:rPr>
          <w:rFonts w:ascii="Times New Roman" w:hAnsi="Times New Roman"/>
          <w:sz w:val="24"/>
          <w:szCs w:val="24"/>
        </w:rPr>
        <w:t>н</w:t>
      </w:r>
      <w:r w:rsidRPr="00DE63C1">
        <w:rPr>
          <w:rFonts w:ascii="Times New Roman" w:hAnsi="Times New Roman"/>
          <w:sz w:val="24"/>
          <w:szCs w:val="24"/>
        </w:rPr>
        <w:t>ы программами поддержки раннего раз</w:t>
      </w:r>
      <w:r>
        <w:rPr>
          <w:rFonts w:ascii="Times New Roman" w:hAnsi="Times New Roman"/>
          <w:sz w:val="24"/>
          <w:szCs w:val="24"/>
        </w:rPr>
        <w:t>в</w:t>
      </w:r>
      <w:r w:rsidRPr="00DE63C1">
        <w:rPr>
          <w:rFonts w:ascii="Times New Roman" w:hAnsi="Times New Roman"/>
          <w:sz w:val="24"/>
          <w:szCs w:val="24"/>
        </w:rPr>
        <w:t xml:space="preserve">ития; обеспеченность детей дошкольного возраста местами в дошкольных образовательных организациях </w:t>
      </w:r>
      <w:r>
        <w:rPr>
          <w:rFonts w:ascii="Times New Roman" w:hAnsi="Times New Roman"/>
          <w:sz w:val="24"/>
          <w:szCs w:val="24"/>
        </w:rPr>
        <w:t xml:space="preserve">Холмского городского округа </w:t>
      </w:r>
      <w:r w:rsidRPr="00DE63C1">
        <w:rPr>
          <w:rFonts w:ascii="Times New Roman" w:hAnsi="Times New Roman"/>
          <w:sz w:val="24"/>
          <w:szCs w:val="24"/>
        </w:rPr>
        <w:t>составит 680 мест на 1000 детей.</w:t>
      </w:r>
    </w:p>
    <w:p w:rsidR="00393D4C" w:rsidRPr="00393D4C" w:rsidRDefault="008A7564" w:rsidP="00040687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93D4C">
        <w:rPr>
          <w:rFonts w:ascii="Times New Roman" w:hAnsi="Times New Roman" w:cs="Times New Roman"/>
          <w:sz w:val="24"/>
          <w:szCs w:val="24"/>
        </w:rPr>
        <w:t>В образовательных организациях будут созданы современные условия предоставления дошкольного образования в соответствии с федеральным государственным образовательным стандартом дошкольного образования для всех детей, посещающих дошкольные образовательные организации.</w:t>
      </w:r>
    </w:p>
    <w:p w:rsidR="00B258D7" w:rsidRPr="007703EA" w:rsidRDefault="00B258D7" w:rsidP="00040687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Среднемесячная заработ</w:t>
      </w:r>
      <w:r w:rsidRPr="007703EA">
        <w:rPr>
          <w:rFonts w:ascii="Times New Roman" w:hAnsi="Times New Roman" w:cs="Times New Roman"/>
          <w:sz w:val="24"/>
          <w:szCs w:val="24"/>
        </w:rPr>
        <w:t>ная плата пед</w:t>
      </w:r>
      <w:r>
        <w:rPr>
          <w:rFonts w:ascii="Times New Roman" w:hAnsi="Times New Roman" w:cs="Times New Roman"/>
          <w:sz w:val="24"/>
          <w:szCs w:val="24"/>
        </w:rPr>
        <w:t>агогических работников к 2020 году будет соответствовать среднемесячной заработной плате организаций общего образования в регионе.</w:t>
      </w:r>
    </w:p>
    <w:p w:rsidR="00B258D7" w:rsidRPr="00286BCB" w:rsidRDefault="00B258D7" w:rsidP="00FB23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58D7" w:rsidRDefault="00B258D7" w:rsidP="00FB230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FB230B">
        <w:rPr>
          <w:rFonts w:ascii="Times New Roman" w:hAnsi="Times New Roman"/>
          <w:sz w:val="24"/>
          <w:szCs w:val="24"/>
        </w:rPr>
        <w:t>4. СРОКИ И ЭТАПЫ РЕАЛИЗАЦИИ ПОДПРОГРАММЫ</w:t>
      </w:r>
    </w:p>
    <w:p w:rsidR="00B258D7" w:rsidRPr="00FC5A47" w:rsidRDefault="00B258D7" w:rsidP="00FB230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B258D7" w:rsidRDefault="00B258D7" w:rsidP="00D932F3">
      <w:pPr>
        <w:pStyle w:val="ConsPlusCell"/>
        <w:ind w:firstLine="540"/>
        <w:rPr>
          <w:rFonts w:ascii="Times New Roman" w:hAnsi="Times New Roman" w:cs="Times New Roman"/>
          <w:sz w:val="24"/>
          <w:szCs w:val="24"/>
        </w:rPr>
      </w:pPr>
      <w:r w:rsidRPr="00DE05DD">
        <w:rPr>
          <w:rFonts w:ascii="Times New Roman" w:hAnsi="Times New Roman" w:cs="Times New Roman"/>
          <w:sz w:val="24"/>
          <w:szCs w:val="24"/>
        </w:rPr>
        <w:t>Срок реализации П</w:t>
      </w:r>
      <w:r>
        <w:rPr>
          <w:rFonts w:ascii="Times New Roman" w:hAnsi="Times New Roman" w:cs="Times New Roman"/>
          <w:sz w:val="24"/>
          <w:szCs w:val="24"/>
        </w:rPr>
        <w:t>одпрограммы: 2015</w:t>
      </w:r>
      <w:r w:rsidRPr="00DE05DD">
        <w:rPr>
          <w:rFonts w:ascii="Times New Roman" w:hAnsi="Times New Roman" w:cs="Times New Roman"/>
          <w:sz w:val="24"/>
          <w:szCs w:val="24"/>
        </w:rPr>
        <w:t xml:space="preserve"> - 2020 годы.</w:t>
      </w:r>
    </w:p>
    <w:p w:rsidR="00B258D7" w:rsidRPr="00DE05DD" w:rsidRDefault="00B258D7" w:rsidP="00D932F3">
      <w:pPr>
        <w:pStyle w:val="ConsPlusCel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</w:t>
      </w:r>
      <w:r w:rsidRPr="00FC5A47">
        <w:rPr>
          <w:rFonts w:ascii="Times New Roman" w:hAnsi="Times New Roman" w:cs="Times New Roman"/>
          <w:sz w:val="24"/>
          <w:szCs w:val="24"/>
        </w:rPr>
        <w:t>рограмма будет реализована в три этапа</w:t>
      </w:r>
      <w:r>
        <w:rPr>
          <w:rFonts w:ascii="Times New Roman" w:hAnsi="Times New Roman" w:cs="Times New Roman"/>
          <w:sz w:val="24"/>
          <w:szCs w:val="24"/>
        </w:rPr>
        <w:t>: первый этап: 2015 год</w:t>
      </w:r>
      <w:r w:rsidRPr="00FC5A47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5A47">
        <w:rPr>
          <w:rFonts w:ascii="Times New Roman" w:hAnsi="Times New Roman" w:cs="Times New Roman"/>
          <w:sz w:val="24"/>
          <w:szCs w:val="24"/>
        </w:rPr>
        <w:t>второй этап: 2016 - 2018 годы;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5A47">
        <w:rPr>
          <w:rFonts w:ascii="Times New Roman" w:hAnsi="Times New Roman" w:cs="Times New Roman"/>
          <w:sz w:val="24"/>
          <w:szCs w:val="24"/>
        </w:rPr>
        <w:t>третий этап: 2019 - 2020 годы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58D7" w:rsidRPr="00DE05DD" w:rsidRDefault="00B258D7" w:rsidP="00D674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FB230B">
        <w:rPr>
          <w:rFonts w:ascii="Times New Roman" w:hAnsi="Times New Roman"/>
          <w:sz w:val="24"/>
          <w:szCs w:val="24"/>
        </w:rPr>
        <w:t>На первом этапе (2015 год)</w:t>
      </w:r>
      <w:r w:rsidRPr="00DE05DD">
        <w:rPr>
          <w:rFonts w:ascii="Times New Roman" w:hAnsi="Times New Roman"/>
          <w:sz w:val="24"/>
          <w:szCs w:val="24"/>
        </w:rPr>
        <w:t xml:space="preserve"> будут реализованы мероприятия по строительству дошкольных образовательных учреждений с целью открытия дополнительных мест для дошкольников: строительство детского сада на 70 мест в с. Правда, здания </w:t>
      </w:r>
      <w:proofErr w:type="spellStart"/>
      <w:r w:rsidRPr="00DE05DD">
        <w:rPr>
          <w:rFonts w:ascii="Times New Roman" w:hAnsi="Times New Roman"/>
          <w:sz w:val="24"/>
          <w:szCs w:val="24"/>
        </w:rPr>
        <w:t>школы-детского</w:t>
      </w:r>
      <w:proofErr w:type="spellEnd"/>
      <w:r w:rsidRPr="00DE05DD">
        <w:rPr>
          <w:rFonts w:ascii="Times New Roman" w:hAnsi="Times New Roman"/>
          <w:sz w:val="24"/>
          <w:szCs w:val="24"/>
        </w:rPr>
        <w:t xml:space="preserve"> сада в с. Пионеры (20 мест для детей дошкольного возраста).</w:t>
      </w:r>
      <w:proofErr w:type="gramEnd"/>
      <w:r w:rsidRPr="00DE05DD">
        <w:rPr>
          <w:rFonts w:ascii="Times New Roman" w:hAnsi="Times New Roman"/>
          <w:sz w:val="24"/>
          <w:szCs w:val="24"/>
        </w:rPr>
        <w:t xml:space="preserve"> В результате реализации П</w:t>
      </w:r>
      <w:r>
        <w:rPr>
          <w:rFonts w:ascii="Times New Roman" w:hAnsi="Times New Roman"/>
          <w:sz w:val="24"/>
          <w:szCs w:val="24"/>
        </w:rPr>
        <w:t>одп</w:t>
      </w:r>
      <w:r w:rsidRPr="00DE05DD">
        <w:rPr>
          <w:rFonts w:ascii="Times New Roman" w:hAnsi="Times New Roman"/>
          <w:sz w:val="24"/>
          <w:szCs w:val="24"/>
        </w:rPr>
        <w:t>рограммы предполагается ввести 90 дополнительных мест.</w:t>
      </w:r>
    </w:p>
    <w:p w:rsidR="00B258D7" w:rsidRPr="00DE05DD" w:rsidRDefault="00B258D7" w:rsidP="00D674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В соответствии с мероприятиями П</w:t>
      </w:r>
      <w:r>
        <w:rPr>
          <w:rFonts w:ascii="Times New Roman" w:hAnsi="Times New Roman"/>
          <w:sz w:val="24"/>
          <w:szCs w:val="24"/>
        </w:rPr>
        <w:t>одп</w:t>
      </w:r>
      <w:r w:rsidRPr="00DE05DD">
        <w:rPr>
          <w:rFonts w:ascii="Times New Roman" w:hAnsi="Times New Roman"/>
          <w:sz w:val="24"/>
          <w:szCs w:val="24"/>
        </w:rPr>
        <w:t>рограммы будут отобраны лучшие модели доступного и качественного образования для различных типов образователь</w:t>
      </w:r>
      <w:r>
        <w:rPr>
          <w:rFonts w:ascii="Times New Roman" w:hAnsi="Times New Roman"/>
          <w:sz w:val="24"/>
          <w:szCs w:val="24"/>
        </w:rPr>
        <w:t>ных организаций</w:t>
      </w:r>
      <w:r w:rsidRPr="00DE05DD">
        <w:rPr>
          <w:rFonts w:ascii="Times New Roman" w:hAnsi="Times New Roman"/>
          <w:sz w:val="24"/>
          <w:szCs w:val="24"/>
        </w:rPr>
        <w:t>.</w:t>
      </w:r>
    </w:p>
    <w:p w:rsidR="00B258D7" w:rsidRPr="00DE05DD" w:rsidRDefault="00B258D7" w:rsidP="00D674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образовательных организаци</w:t>
      </w:r>
      <w:r w:rsidRPr="00DE05DD">
        <w:rPr>
          <w:rFonts w:ascii="Times New Roman" w:hAnsi="Times New Roman"/>
          <w:sz w:val="24"/>
          <w:szCs w:val="24"/>
        </w:rPr>
        <w:t>ях создаются условия, обеспечивающие безопасность и комфорт детей, прозрачная информационная среда управления и оценки качества.</w:t>
      </w:r>
    </w:p>
    <w:p w:rsidR="00B258D7" w:rsidRPr="00DE05DD" w:rsidRDefault="00B258D7" w:rsidP="00D674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В результате выполнения первого этапа будет обеспечено строительство новых учреждений с целью открытия дополнительных мест, увеличится охват дошкольным образованием. Будут созданы условия для развития вариативных форм дошкольного образования.</w:t>
      </w:r>
    </w:p>
    <w:p w:rsidR="00393D4C" w:rsidRDefault="00393D4C" w:rsidP="00D674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93D4C">
        <w:rPr>
          <w:rFonts w:ascii="Times New Roman" w:hAnsi="Times New Roman"/>
          <w:sz w:val="24"/>
          <w:szCs w:val="24"/>
        </w:rPr>
        <w:t>Будет внедрен федеральный государственный образовательный стандарт дошкольного образования во всех организациях, реализующих программы дошкольного образования.</w:t>
      </w:r>
    </w:p>
    <w:p w:rsidR="00B258D7" w:rsidRPr="00DE05DD" w:rsidRDefault="00B258D7" w:rsidP="00D674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B230B">
        <w:rPr>
          <w:rFonts w:ascii="Times New Roman" w:hAnsi="Times New Roman"/>
          <w:sz w:val="24"/>
          <w:szCs w:val="24"/>
        </w:rPr>
        <w:t>На втором этапе (2016 - 2018 годы)</w:t>
      </w:r>
      <w:r w:rsidRPr="00DE05DD">
        <w:rPr>
          <w:rFonts w:ascii="Times New Roman" w:hAnsi="Times New Roman"/>
          <w:sz w:val="24"/>
          <w:szCs w:val="24"/>
        </w:rPr>
        <w:t xml:space="preserve"> в соответствии с мероприятиями П</w:t>
      </w:r>
      <w:r>
        <w:rPr>
          <w:rFonts w:ascii="Times New Roman" w:hAnsi="Times New Roman"/>
          <w:sz w:val="24"/>
          <w:szCs w:val="24"/>
        </w:rPr>
        <w:t>одп</w:t>
      </w:r>
      <w:r w:rsidRPr="00DE05DD">
        <w:rPr>
          <w:rFonts w:ascii="Times New Roman" w:hAnsi="Times New Roman"/>
          <w:sz w:val="24"/>
          <w:szCs w:val="24"/>
        </w:rPr>
        <w:t xml:space="preserve">рограммы запускаются механизмы модернизации образования, обеспечивающие достижение нового качества результатов обучения и социализации детей. </w:t>
      </w:r>
      <w:r>
        <w:rPr>
          <w:rFonts w:ascii="Times New Roman" w:hAnsi="Times New Roman"/>
          <w:sz w:val="24"/>
          <w:szCs w:val="24"/>
        </w:rPr>
        <w:t xml:space="preserve">Будет </w:t>
      </w:r>
      <w:r w:rsidRPr="00DE05DD">
        <w:rPr>
          <w:rFonts w:ascii="Times New Roman" w:hAnsi="Times New Roman"/>
          <w:sz w:val="24"/>
          <w:szCs w:val="24"/>
        </w:rPr>
        <w:t xml:space="preserve">предоставлена возможность всем детям старшего дошкольного возраста освоить программы </w:t>
      </w:r>
      <w:proofErr w:type="spellStart"/>
      <w:r w:rsidRPr="00DE05DD">
        <w:rPr>
          <w:rFonts w:ascii="Times New Roman" w:hAnsi="Times New Roman"/>
          <w:sz w:val="24"/>
          <w:szCs w:val="24"/>
        </w:rPr>
        <w:t>предшкольного</w:t>
      </w:r>
      <w:proofErr w:type="spellEnd"/>
      <w:r w:rsidRPr="00DE05DD">
        <w:rPr>
          <w:rFonts w:ascii="Times New Roman" w:hAnsi="Times New Roman"/>
          <w:sz w:val="24"/>
          <w:szCs w:val="24"/>
        </w:rPr>
        <w:t xml:space="preserve"> образования.</w:t>
      </w:r>
    </w:p>
    <w:p w:rsidR="00B258D7" w:rsidRPr="00DE05DD" w:rsidRDefault="00B258D7" w:rsidP="00D674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В сельской местности реализуются модели семейного детского сада, воспитательского дома - детского сада.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05DD">
        <w:rPr>
          <w:rFonts w:ascii="Times New Roman" w:hAnsi="Times New Roman"/>
          <w:sz w:val="24"/>
          <w:szCs w:val="24"/>
        </w:rPr>
        <w:t xml:space="preserve">Будут развиваться вариативные формы дошкольного образования раннего развития детей от </w:t>
      </w:r>
      <w:r w:rsidR="00393CF3">
        <w:rPr>
          <w:rFonts w:ascii="Times New Roman" w:hAnsi="Times New Roman"/>
          <w:sz w:val="24"/>
          <w:szCs w:val="24"/>
        </w:rPr>
        <w:t>2 месяцев</w:t>
      </w:r>
      <w:r w:rsidRPr="00DE05DD">
        <w:rPr>
          <w:rFonts w:ascii="Times New Roman" w:hAnsi="Times New Roman"/>
          <w:sz w:val="24"/>
          <w:szCs w:val="24"/>
        </w:rPr>
        <w:t xml:space="preserve"> до 3 лет.</w:t>
      </w:r>
    </w:p>
    <w:p w:rsidR="00B258D7" w:rsidRDefault="00B258D7" w:rsidP="00D674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C0AAF">
        <w:rPr>
          <w:rFonts w:ascii="Times New Roman" w:hAnsi="Times New Roman"/>
          <w:sz w:val="24"/>
          <w:szCs w:val="24"/>
        </w:rPr>
        <w:t>Параметры реализации П</w:t>
      </w:r>
      <w:r>
        <w:rPr>
          <w:rFonts w:ascii="Times New Roman" w:hAnsi="Times New Roman"/>
          <w:sz w:val="24"/>
          <w:szCs w:val="24"/>
        </w:rPr>
        <w:t>одп</w:t>
      </w:r>
      <w:r w:rsidRPr="005C0AAF">
        <w:rPr>
          <w:rFonts w:ascii="Times New Roman" w:hAnsi="Times New Roman"/>
          <w:sz w:val="24"/>
          <w:szCs w:val="24"/>
        </w:rPr>
        <w:t>рограммы для третьего этапа (2019 - 2020 годы) будут уточнены до 01.01.2018</w:t>
      </w:r>
      <w:r>
        <w:rPr>
          <w:rFonts w:ascii="Times New Roman" w:hAnsi="Times New Roman"/>
          <w:sz w:val="24"/>
          <w:szCs w:val="24"/>
        </w:rPr>
        <w:t xml:space="preserve"> года</w:t>
      </w:r>
      <w:r w:rsidRPr="005C0AAF">
        <w:rPr>
          <w:rFonts w:ascii="Times New Roman" w:hAnsi="Times New Roman"/>
          <w:sz w:val="24"/>
          <w:szCs w:val="24"/>
        </w:rPr>
        <w:t xml:space="preserve"> на основе результатов выполнения основных мероприятий </w:t>
      </w:r>
      <w:r w:rsidRPr="005C0AAF">
        <w:rPr>
          <w:rFonts w:ascii="Times New Roman" w:hAnsi="Times New Roman"/>
          <w:sz w:val="24"/>
          <w:szCs w:val="24"/>
        </w:rPr>
        <w:lastRenderedPageBreak/>
        <w:t>П</w:t>
      </w:r>
      <w:r>
        <w:rPr>
          <w:rFonts w:ascii="Times New Roman" w:hAnsi="Times New Roman"/>
          <w:sz w:val="24"/>
          <w:szCs w:val="24"/>
        </w:rPr>
        <w:t>одп</w:t>
      </w:r>
      <w:r w:rsidRPr="005C0AAF">
        <w:rPr>
          <w:rFonts w:ascii="Times New Roman" w:hAnsi="Times New Roman"/>
          <w:sz w:val="24"/>
          <w:szCs w:val="24"/>
        </w:rPr>
        <w:t>рограммы в ходе первых двух этапов.</w:t>
      </w:r>
    </w:p>
    <w:p w:rsidR="00B258D7" w:rsidRPr="005C0AAF" w:rsidRDefault="00B258D7" w:rsidP="00D674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258D7" w:rsidRPr="00FB230B" w:rsidRDefault="00B258D7" w:rsidP="00FB23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B230B">
        <w:rPr>
          <w:rFonts w:ascii="Times New Roman" w:hAnsi="Times New Roman"/>
          <w:sz w:val="24"/>
          <w:szCs w:val="24"/>
        </w:rPr>
        <w:t>5. ПЕРЕЧЕНЬ МЕРОПРИЯТИЙ ПОДПРОГРАММЫ</w:t>
      </w:r>
    </w:p>
    <w:p w:rsidR="00B258D7" w:rsidRPr="00FC5A47" w:rsidRDefault="00B258D7" w:rsidP="00D674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258D7" w:rsidRPr="00DE05DD" w:rsidRDefault="00B258D7" w:rsidP="009B5E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3" w:name="Par1192"/>
      <w:bookmarkEnd w:id="3"/>
      <w:r w:rsidRPr="00DE05DD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одп</w:t>
      </w:r>
      <w:r w:rsidRPr="00DE05DD">
        <w:rPr>
          <w:rFonts w:ascii="Times New Roman" w:hAnsi="Times New Roman"/>
          <w:sz w:val="24"/>
          <w:szCs w:val="24"/>
        </w:rPr>
        <w:t>рограмма представляет собой комплекс мероприятий, направленных на обеспечение доступности дошкольного образования</w:t>
      </w:r>
      <w:r>
        <w:rPr>
          <w:rFonts w:ascii="Times New Roman" w:hAnsi="Times New Roman"/>
          <w:sz w:val="24"/>
          <w:szCs w:val="24"/>
        </w:rPr>
        <w:t xml:space="preserve"> в Холмском городском округе</w:t>
      </w:r>
      <w:r w:rsidRPr="00DE05D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Подробный Перечень</w:t>
      </w:r>
      <w:r w:rsidRPr="00DE05DD">
        <w:rPr>
          <w:rFonts w:ascii="Times New Roman" w:hAnsi="Times New Roman"/>
          <w:sz w:val="24"/>
          <w:szCs w:val="24"/>
        </w:rPr>
        <w:t xml:space="preserve"> мероприятий представлен</w:t>
      </w:r>
      <w:r>
        <w:rPr>
          <w:rFonts w:ascii="Times New Roman" w:hAnsi="Times New Roman"/>
          <w:sz w:val="24"/>
          <w:szCs w:val="24"/>
        </w:rPr>
        <w:t xml:space="preserve"> в приложении № 1 к настоящей Подпрограмме</w:t>
      </w:r>
      <w:r w:rsidRPr="00DE05DD">
        <w:rPr>
          <w:rFonts w:ascii="Times New Roman" w:hAnsi="Times New Roman"/>
          <w:sz w:val="24"/>
          <w:szCs w:val="24"/>
        </w:rPr>
        <w:t>.</w:t>
      </w:r>
    </w:p>
    <w:p w:rsidR="00B258D7" w:rsidRPr="00DE05DD" w:rsidRDefault="00B258D7" w:rsidP="00DC50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Мероприятия П</w:t>
      </w:r>
      <w:r>
        <w:rPr>
          <w:rFonts w:ascii="Times New Roman" w:hAnsi="Times New Roman"/>
          <w:sz w:val="24"/>
          <w:szCs w:val="24"/>
        </w:rPr>
        <w:t>одп</w:t>
      </w:r>
      <w:r w:rsidRPr="00DE05DD">
        <w:rPr>
          <w:rFonts w:ascii="Times New Roman" w:hAnsi="Times New Roman"/>
          <w:sz w:val="24"/>
          <w:szCs w:val="24"/>
        </w:rPr>
        <w:t>рограммы планируется реализовывать совместно с министерством образования Сахалинской области.</w:t>
      </w:r>
    </w:p>
    <w:p w:rsidR="00B258D7" w:rsidRPr="007703EA" w:rsidRDefault="00B258D7" w:rsidP="00040687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Среднемесячная заработ</w:t>
      </w:r>
      <w:r w:rsidRPr="007703EA">
        <w:rPr>
          <w:rFonts w:ascii="Times New Roman" w:hAnsi="Times New Roman" w:cs="Times New Roman"/>
          <w:sz w:val="24"/>
          <w:szCs w:val="24"/>
        </w:rPr>
        <w:t>ная плата пед</w:t>
      </w:r>
      <w:r>
        <w:rPr>
          <w:rFonts w:ascii="Times New Roman" w:hAnsi="Times New Roman" w:cs="Times New Roman"/>
          <w:sz w:val="24"/>
          <w:szCs w:val="24"/>
        </w:rPr>
        <w:t>агогических работников к 2020 году будет соответствовать среднемесячной заработной плате организаций общего образования в регионе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B258D7" w:rsidRPr="00FB230B" w:rsidRDefault="00B258D7" w:rsidP="00DC50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Мероприятие</w:t>
      </w:r>
      <w:r w:rsidRPr="00DE05DD">
        <w:rPr>
          <w:rFonts w:ascii="Times New Roman" w:hAnsi="Times New Roman"/>
          <w:b/>
          <w:sz w:val="24"/>
          <w:szCs w:val="24"/>
        </w:rPr>
        <w:t xml:space="preserve"> 1</w:t>
      </w:r>
      <w:r w:rsidRPr="00FB230B">
        <w:rPr>
          <w:rFonts w:ascii="Times New Roman" w:hAnsi="Times New Roman"/>
          <w:sz w:val="24"/>
          <w:szCs w:val="24"/>
        </w:rPr>
        <w:t>. Направлены на решение задачи</w:t>
      </w:r>
      <w:r w:rsidR="00393D4C">
        <w:rPr>
          <w:rFonts w:ascii="Times New Roman" w:hAnsi="Times New Roman"/>
          <w:sz w:val="24"/>
          <w:szCs w:val="24"/>
        </w:rPr>
        <w:t xml:space="preserve"> </w:t>
      </w:r>
      <w:r w:rsidRPr="00FB230B">
        <w:rPr>
          <w:rFonts w:ascii="Times New Roman" w:hAnsi="Times New Roman"/>
          <w:sz w:val="24"/>
          <w:szCs w:val="24"/>
        </w:rPr>
        <w:t xml:space="preserve">«Обеспечение государственных гарантий доступности  дошкольного образования». </w:t>
      </w:r>
    </w:p>
    <w:p w:rsidR="00B258D7" w:rsidRPr="00DE05DD" w:rsidRDefault="00B258D7" w:rsidP="00DC50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E05DD">
        <w:rPr>
          <w:rFonts w:ascii="Times New Roman" w:hAnsi="Times New Roman"/>
          <w:sz w:val="24"/>
          <w:szCs w:val="24"/>
        </w:rPr>
        <w:t>редполагается реализация следующих мероприятий:</w:t>
      </w:r>
    </w:p>
    <w:p w:rsidR="00B258D7" w:rsidRDefault="00B258D7" w:rsidP="00DC50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- строительство современных зданий дошкольных образовательных организаций;</w:t>
      </w:r>
    </w:p>
    <w:p w:rsidR="00B258D7" w:rsidRPr="00DE05DD" w:rsidRDefault="00B258D7" w:rsidP="00DC50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капитальный ремонт </w:t>
      </w:r>
      <w:r w:rsidRPr="00DE05DD">
        <w:rPr>
          <w:rFonts w:ascii="Times New Roman" w:hAnsi="Times New Roman"/>
          <w:sz w:val="24"/>
          <w:szCs w:val="24"/>
        </w:rPr>
        <w:t>дошкольных образовательных организаций</w:t>
      </w:r>
      <w:r>
        <w:rPr>
          <w:rFonts w:ascii="Times New Roman" w:hAnsi="Times New Roman"/>
          <w:sz w:val="24"/>
          <w:szCs w:val="24"/>
        </w:rPr>
        <w:t>;</w:t>
      </w:r>
    </w:p>
    <w:p w:rsidR="00B258D7" w:rsidRPr="00DE05DD" w:rsidRDefault="00B258D7" w:rsidP="00DC50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- развитие негосударственных и вариативных форм дошкольного образования;</w:t>
      </w:r>
    </w:p>
    <w:p w:rsidR="00B258D7" w:rsidRPr="00DE05DD" w:rsidRDefault="00B258D7" w:rsidP="00DC50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- формирование инфраструктуры услуг по сопровождению раннего развития детей (</w:t>
      </w:r>
      <w:r w:rsidR="00393CF3">
        <w:rPr>
          <w:rFonts w:ascii="Times New Roman" w:hAnsi="Times New Roman"/>
          <w:sz w:val="24"/>
          <w:szCs w:val="24"/>
        </w:rPr>
        <w:t>2 месяца</w:t>
      </w:r>
      <w:r w:rsidRPr="00DE05DD">
        <w:rPr>
          <w:rFonts w:ascii="Times New Roman" w:hAnsi="Times New Roman"/>
          <w:sz w:val="24"/>
          <w:szCs w:val="24"/>
        </w:rPr>
        <w:t xml:space="preserve"> - 3 </w:t>
      </w:r>
      <w:r w:rsidR="00393CF3">
        <w:rPr>
          <w:rFonts w:ascii="Times New Roman" w:hAnsi="Times New Roman"/>
          <w:sz w:val="24"/>
          <w:szCs w:val="24"/>
        </w:rPr>
        <w:t>года</w:t>
      </w:r>
      <w:r w:rsidRPr="00DE05DD">
        <w:rPr>
          <w:rFonts w:ascii="Times New Roman" w:hAnsi="Times New Roman"/>
          <w:sz w:val="24"/>
          <w:szCs w:val="24"/>
        </w:rPr>
        <w:t>);</w:t>
      </w:r>
    </w:p>
    <w:p w:rsidR="00B258D7" w:rsidRPr="00DE05DD" w:rsidRDefault="00B258D7" w:rsidP="00DC50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- обновление технологий и содержания дошкольного образования за счет поддержки  инноваций и инициатив педаго</w:t>
      </w:r>
      <w:r>
        <w:rPr>
          <w:rFonts w:ascii="Times New Roman" w:hAnsi="Times New Roman"/>
          <w:sz w:val="24"/>
          <w:szCs w:val="24"/>
        </w:rPr>
        <w:t>гов и образовательных организаций</w:t>
      </w:r>
      <w:r w:rsidRPr="00DE05DD">
        <w:rPr>
          <w:rFonts w:ascii="Times New Roman" w:hAnsi="Times New Roman"/>
          <w:sz w:val="24"/>
          <w:szCs w:val="24"/>
        </w:rPr>
        <w:t>.</w:t>
      </w:r>
    </w:p>
    <w:p w:rsidR="00B258D7" w:rsidRPr="00DE05DD" w:rsidRDefault="00B258D7" w:rsidP="00DC50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При формировании мероприятий П</w:t>
      </w:r>
      <w:r>
        <w:rPr>
          <w:rFonts w:ascii="Times New Roman" w:hAnsi="Times New Roman"/>
          <w:sz w:val="24"/>
          <w:szCs w:val="24"/>
        </w:rPr>
        <w:t>одп</w:t>
      </w:r>
      <w:r w:rsidRPr="00DE05DD">
        <w:rPr>
          <w:rFonts w:ascii="Times New Roman" w:hAnsi="Times New Roman"/>
          <w:sz w:val="24"/>
          <w:szCs w:val="24"/>
        </w:rPr>
        <w:t>рограммы используются механизмы, обеспечивающие следующие подходы:</w:t>
      </w:r>
    </w:p>
    <w:p w:rsidR="00B258D7" w:rsidRPr="00DE05DD" w:rsidRDefault="00B258D7" w:rsidP="00DC50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- учет ресурсных возможностей Холмского городского округа;</w:t>
      </w:r>
    </w:p>
    <w:p w:rsidR="00B258D7" w:rsidRPr="00DE05DD" w:rsidRDefault="00B258D7" w:rsidP="00DC50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- управление по результатам;</w:t>
      </w:r>
    </w:p>
    <w:p w:rsidR="00B258D7" w:rsidRPr="00DE05DD" w:rsidRDefault="00B258D7" w:rsidP="00DC50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- целевой подход, при котором решение задач П</w:t>
      </w:r>
      <w:r>
        <w:rPr>
          <w:rFonts w:ascii="Times New Roman" w:hAnsi="Times New Roman"/>
          <w:sz w:val="24"/>
          <w:szCs w:val="24"/>
        </w:rPr>
        <w:t>одп</w:t>
      </w:r>
      <w:r w:rsidRPr="00DE05DD">
        <w:rPr>
          <w:rFonts w:ascii="Times New Roman" w:hAnsi="Times New Roman"/>
          <w:sz w:val="24"/>
          <w:szCs w:val="24"/>
        </w:rPr>
        <w:t>рограммы должно быть направлено на системные изменения в сфере дошкольного образования.</w:t>
      </w:r>
    </w:p>
    <w:p w:rsidR="00B258D7" w:rsidRPr="00DE05DD" w:rsidRDefault="00B258D7" w:rsidP="00DC50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Мероприятия по решению задачи </w:t>
      </w:r>
      <w:r w:rsidRPr="00B37278">
        <w:rPr>
          <w:rFonts w:ascii="Times New Roman" w:hAnsi="Times New Roman"/>
          <w:sz w:val="24"/>
          <w:szCs w:val="24"/>
        </w:rPr>
        <w:t>«Обеспечение государственных гарантий доступности  дошкольного образования»  направлены на ф</w:t>
      </w:r>
      <w:r w:rsidRPr="00DE05DD">
        <w:rPr>
          <w:rFonts w:ascii="Times New Roman" w:hAnsi="Times New Roman"/>
          <w:sz w:val="24"/>
          <w:szCs w:val="24"/>
        </w:rPr>
        <w:t>ормирование муниципальной сети образовательных организаций, оптимальной для доступности услуг дошкольного образования, обеспечения доступности дошкольного образования для детей с ограниченными возможностями здоровья.</w:t>
      </w:r>
    </w:p>
    <w:p w:rsidR="00B258D7" w:rsidRPr="00DE05DD" w:rsidRDefault="00B258D7" w:rsidP="00DC50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Сроки реализации: 2015</w:t>
      </w:r>
      <w:r w:rsidRPr="00DE05DD">
        <w:rPr>
          <w:rFonts w:ascii="Times New Roman" w:hAnsi="Times New Roman"/>
          <w:sz w:val="24"/>
          <w:szCs w:val="24"/>
        </w:rPr>
        <w:t xml:space="preserve"> - 2020 годы.</w:t>
      </w:r>
    </w:p>
    <w:p w:rsidR="00B258D7" w:rsidRPr="00DE05DD" w:rsidRDefault="00B258D7" w:rsidP="00DC50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Исполнителями мероприятий по данному направлению являются Управление  образования администрации муниципального образования «Холмский городской округ»,</w:t>
      </w:r>
    </w:p>
    <w:p w:rsidR="00B258D7" w:rsidRPr="00DE05DD" w:rsidRDefault="00B258D7" w:rsidP="00DC50E8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DE05DD">
        <w:rPr>
          <w:rFonts w:ascii="Times New Roman" w:hAnsi="Times New Roman" w:cs="Times New Roman"/>
          <w:sz w:val="24"/>
          <w:szCs w:val="24"/>
        </w:rPr>
        <w:t>Финансовое управление администрации муниципального образования «Холмский городской округ», муниципальное бюджетное учреждение муниципального образова</w:t>
      </w:r>
      <w:r>
        <w:rPr>
          <w:rFonts w:ascii="Times New Roman" w:hAnsi="Times New Roman" w:cs="Times New Roman"/>
          <w:sz w:val="24"/>
          <w:szCs w:val="24"/>
        </w:rPr>
        <w:t xml:space="preserve">ния «Холмский городской округ» </w:t>
      </w:r>
      <w:r w:rsidRPr="00DE05DD">
        <w:rPr>
          <w:rFonts w:ascii="Times New Roman" w:hAnsi="Times New Roman" w:cs="Times New Roman"/>
          <w:sz w:val="24"/>
          <w:szCs w:val="24"/>
        </w:rPr>
        <w:t xml:space="preserve"> «Отдел капитального строительства», муниципа</w:t>
      </w:r>
      <w:r>
        <w:rPr>
          <w:rFonts w:ascii="Times New Roman" w:hAnsi="Times New Roman" w:cs="Times New Roman"/>
          <w:sz w:val="24"/>
          <w:szCs w:val="24"/>
        </w:rPr>
        <w:t>льные образовательные организации</w:t>
      </w:r>
      <w:r w:rsidRPr="00DE05D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258D7" w:rsidRPr="00DE05DD" w:rsidRDefault="00B258D7" w:rsidP="00DC50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Мероприятие 2</w:t>
      </w:r>
      <w:r w:rsidRPr="00DE05D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B230B">
        <w:rPr>
          <w:rFonts w:ascii="Times New Roman" w:hAnsi="Times New Roman"/>
          <w:sz w:val="24"/>
          <w:szCs w:val="24"/>
        </w:rPr>
        <w:t>Направлены на решение задачи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B230B">
        <w:rPr>
          <w:rFonts w:ascii="Times New Roman" w:hAnsi="Times New Roman"/>
          <w:sz w:val="24"/>
          <w:szCs w:val="24"/>
        </w:rPr>
        <w:t>«Создание условий для максимального охвата детей организованными формами дошкольного образования</w:t>
      </w:r>
      <w:proofErr w:type="gramStart"/>
      <w:r w:rsidRPr="00FB230B">
        <w:rPr>
          <w:rFonts w:ascii="Times New Roman" w:hAnsi="Times New Roman"/>
          <w:sz w:val="24"/>
          <w:szCs w:val="24"/>
        </w:rPr>
        <w:t>»</w:t>
      </w:r>
      <w:r w:rsidRPr="00B37278">
        <w:rPr>
          <w:rFonts w:ascii="Times New Roman" w:hAnsi="Times New Roman"/>
          <w:sz w:val="24"/>
          <w:szCs w:val="24"/>
        </w:rPr>
        <w:t>М</w:t>
      </w:r>
      <w:proofErr w:type="gramEnd"/>
      <w:r w:rsidRPr="00B37278">
        <w:rPr>
          <w:rFonts w:ascii="Times New Roman" w:hAnsi="Times New Roman"/>
          <w:sz w:val="24"/>
          <w:szCs w:val="24"/>
        </w:rPr>
        <w:t>ероприятия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05DD">
        <w:rPr>
          <w:rFonts w:ascii="Times New Roman" w:hAnsi="Times New Roman"/>
          <w:sz w:val="24"/>
          <w:szCs w:val="24"/>
        </w:rPr>
        <w:t>направлены на создание конкурентной среды в сфере дошкольного образования.</w:t>
      </w:r>
    </w:p>
    <w:p w:rsidR="00B258D7" w:rsidRPr="00DE05DD" w:rsidRDefault="00B258D7" w:rsidP="00DC50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Для решения этой задачи предполагается:</w:t>
      </w:r>
    </w:p>
    <w:p w:rsidR="00B258D7" w:rsidRPr="00DE05DD" w:rsidRDefault="00B258D7" w:rsidP="00DC50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Поддержка субъектов малого предпринимательства в сфере дошкольного образования в соответствии с действующим законодательством.</w:t>
      </w:r>
    </w:p>
    <w:p w:rsidR="00B258D7" w:rsidRPr="00DE05DD" w:rsidRDefault="00B258D7" w:rsidP="00DC50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 xml:space="preserve">Ожидаемые результаты: в Холмском городском округе будут функционировать негосударственные дошкольные образовательные организации, предоставляющие </w:t>
      </w:r>
      <w:r w:rsidRPr="00DE05DD">
        <w:rPr>
          <w:rFonts w:ascii="Times New Roman" w:hAnsi="Times New Roman"/>
          <w:sz w:val="24"/>
          <w:szCs w:val="24"/>
        </w:rPr>
        <w:lastRenderedPageBreak/>
        <w:t>качественные образовательные услуги.</w:t>
      </w:r>
      <w:r>
        <w:rPr>
          <w:rFonts w:ascii="Times New Roman" w:hAnsi="Times New Roman"/>
          <w:sz w:val="24"/>
          <w:szCs w:val="24"/>
        </w:rPr>
        <w:t xml:space="preserve"> Мероприятия будут реализоваться </w:t>
      </w:r>
      <w:r w:rsidRPr="00DE05DD">
        <w:rPr>
          <w:rFonts w:ascii="Times New Roman" w:hAnsi="Times New Roman"/>
          <w:sz w:val="24"/>
          <w:szCs w:val="24"/>
        </w:rPr>
        <w:t>в соответствии с государственной программой Сахалинской области «Развитие образования в Сахалинской области</w:t>
      </w:r>
      <w:r>
        <w:rPr>
          <w:rFonts w:ascii="Times New Roman" w:hAnsi="Times New Roman"/>
          <w:sz w:val="24"/>
          <w:szCs w:val="24"/>
        </w:rPr>
        <w:t xml:space="preserve"> на 2014-2020 годы</w:t>
      </w:r>
      <w:r w:rsidRPr="00DE05DD">
        <w:rPr>
          <w:rFonts w:ascii="Times New Roman" w:hAnsi="Times New Roman"/>
          <w:sz w:val="24"/>
          <w:szCs w:val="24"/>
        </w:rPr>
        <w:t>», утвержденной постановлением Правительства Сахалинской области от 28.06.2013 г. № 331.</w:t>
      </w:r>
    </w:p>
    <w:p w:rsidR="00B258D7" w:rsidRPr="00DE05DD" w:rsidRDefault="00B258D7" w:rsidP="00DC50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реализации: 2015 - 2018</w:t>
      </w:r>
      <w:r w:rsidRPr="00DE05DD">
        <w:rPr>
          <w:rFonts w:ascii="Times New Roman" w:hAnsi="Times New Roman"/>
          <w:sz w:val="24"/>
          <w:szCs w:val="24"/>
        </w:rPr>
        <w:t xml:space="preserve"> годы.</w:t>
      </w:r>
    </w:p>
    <w:p w:rsidR="00B258D7" w:rsidRPr="00DE05DD" w:rsidRDefault="00B258D7" w:rsidP="00DC50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Мероприятие 3</w:t>
      </w:r>
      <w:r w:rsidRPr="00DE05DD">
        <w:rPr>
          <w:rFonts w:ascii="Times New Roman" w:hAnsi="Times New Roman"/>
          <w:b/>
          <w:sz w:val="24"/>
          <w:szCs w:val="24"/>
        </w:rPr>
        <w:t>.</w:t>
      </w:r>
      <w:r w:rsidRPr="00FB230B">
        <w:rPr>
          <w:rFonts w:ascii="Times New Roman" w:hAnsi="Times New Roman"/>
          <w:sz w:val="24"/>
          <w:szCs w:val="24"/>
        </w:rPr>
        <w:t>Направлено на решение задачи «Обеспечение  высокого   качества   услуг дошкольного образования»,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05DD">
        <w:rPr>
          <w:rFonts w:ascii="Times New Roman" w:hAnsi="Times New Roman"/>
          <w:sz w:val="24"/>
          <w:szCs w:val="24"/>
        </w:rPr>
        <w:t>на разработку и внедрение механизмов обеспечения высокого качества дошкольного образования, внедрение инновационных, в том числе</w:t>
      </w:r>
      <w:r>
        <w:rPr>
          <w:rFonts w:ascii="Times New Roman" w:hAnsi="Times New Roman"/>
          <w:sz w:val="24"/>
          <w:szCs w:val="24"/>
        </w:rPr>
        <w:t>,</w:t>
      </w:r>
      <w:r w:rsidRPr="00DE05DD">
        <w:rPr>
          <w:rFonts w:ascii="Times New Roman" w:hAnsi="Times New Roman"/>
          <w:sz w:val="24"/>
          <w:szCs w:val="24"/>
        </w:rPr>
        <w:t xml:space="preserve"> информационных технологий. Особое внимание будет уделено обновлению содержания образования.</w:t>
      </w:r>
    </w:p>
    <w:p w:rsidR="00B258D7" w:rsidRPr="00DE05DD" w:rsidRDefault="00B258D7" w:rsidP="00DC50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Приоритетными напр</w:t>
      </w:r>
      <w:r>
        <w:rPr>
          <w:rFonts w:ascii="Times New Roman" w:hAnsi="Times New Roman"/>
          <w:sz w:val="24"/>
          <w:szCs w:val="24"/>
        </w:rPr>
        <w:t>авлениями по реализации данной задачи Подпрограммы</w:t>
      </w:r>
      <w:r w:rsidRPr="00DE05DD">
        <w:rPr>
          <w:rFonts w:ascii="Times New Roman" w:hAnsi="Times New Roman"/>
          <w:sz w:val="24"/>
          <w:szCs w:val="24"/>
        </w:rPr>
        <w:t xml:space="preserve"> будут:</w:t>
      </w:r>
    </w:p>
    <w:p w:rsidR="00B258D7" w:rsidRPr="00DE05DD" w:rsidRDefault="00B258D7" w:rsidP="00DC50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3.1. Реализация государственной услуги по предоставлению дошкольного образования по основным образовательным программам.</w:t>
      </w:r>
    </w:p>
    <w:p w:rsidR="00B258D7" w:rsidRPr="00DE05DD" w:rsidRDefault="00B258D7" w:rsidP="00DC50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3.2. Реализация государственной услуги по предоставлению дошкольного образования по основным образовательным программам в группах кратковременного пребывания.</w:t>
      </w:r>
    </w:p>
    <w:p w:rsidR="00B258D7" w:rsidRDefault="00B258D7" w:rsidP="00DC50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3.3. 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через организацию конкурсов на лучшую дошкольную образовательную организацию.</w:t>
      </w:r>
    </w:p>
    <w:p w:rsidR="00B258D7" w:rsidRPr="00DE05DD" w:rsidRDefault="00B258D7" w:rsidP="00DC50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Мероприятия будут реализоваться </w:t>
      </w:r>
      <w:r w:rsidRPr="00DE05DD">
        <w:rPr>
          <w:rFonts w:ascii="Times New Roman" w:hAnsi="Times New Roman"/>
          <w:sz w:val="24"/>
          <w:szCs w:val="24"/>
        </w:rPr>
        <w:t>в соответствии с государственной программой Сахалинской области «Развитие образования в Сахалинской области</w:t>
      </w:r>
      <w:r>
        <w:rPr>
          <w:rFonts w:ascii="Times New Roman" w:hAnsi="Times New Roman"/>
          <w:sz w:val="24"/>
          <w:szCs w:val="24"/>
        </w:rPr>
        <w:t xml:space="preserve"> на 2014 -2020 годы</w:t>
      </w:r>
      <w:r w:rsidRPr="00DE05DD">
        <w:rPr>
          <w:rFonts w:ascii="Times New Roman" w:hAnsi="Times New Roman"/>
          <w:sz w:val="24"/>
          <w:szCs w:val="24"/>
        </w:rPr>
        <w:t>», утвержденной постановлением Правительства Сахалинской области от 28.06.2013 г. № 331.</w:t>
      </w:r>
    </w:p>
    <w:p w:rsidR="00B258D7" w:rsidRPr="00DE05DD" w:rsidRDefault="00B258D7" w:rsidP="00DC50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Ожидаемые результаты: будет обеспечено высокое качество предоставления государственной услуги доступного дошкольного образования.</w:t>
      </w:r>
    </w:p>
    <w:p w:rsidR="00B258D7" w:rsidRDefault="00B258D7" w:rsidP="00DC50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реализации: 2015</w:t>
      </w:r>
      <w:r w:rsidRPr="00DE05DD">
        <w:rPr>
          <w:rFonts w:ascii="Times New Roman" w:hAnsi="Times New Roman"/>
          <w:sz w:val="24"/>
          <w:szCs w:val="24"/>
        </w:rPr>
        <w:t xml:space="preserve"> - 2020 годы.</w:t>
      </w:r>
    </w:p>
    <w:p w:rsidR="00B258D7" w:rsidRDefault="00B258D7" w:rsidP="002062D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4"/>
          <w:szCs w:val="24"/>
        </w:rPr>
      </w:pPr>
    </w:p>
    <w:p w:rsidR="00B258D7" w:rsidRPr="00FC2CBE" w:rsidRDefault="00B258D7" w:rsidP="00FC2C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2CBE">
        <w:rPr>
          <w:rFonts w:ascii="Times New Roman" w:hAnsi="Times New Roman"/>
          <w:sz w:val="24"/>
          <w:szCs w:val="24"/>
        </w:rPr>
        <w:t xml:space="preserve">6. ХАРАКТЕРИСТИКА МЕР ПРАВОВОГО РЕГУЛИРОВАНИЯ </w:t>
      </w:r>
    </w:p>
    <w:p w:rsidR="00B258D7" w:rsidRPr="00FC2CBE" w:rsidRDefault="00B258D7" w:rsidP="00FC2C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2CBE">
        <w:rPr>
          <w:rFonts w:ascii="Times New Roman" w:hAnsi="Times New Roman"/>
          <w:sz w:val="24"/>
          <w:szCs w:val="24"/>
        </w:rPr>
        <w:t>ПОДПРОГРАММЫ</w:t>
      </w:r>
    </w:p>
    <w:p w:rsidR="00B258D7" w:rsidRPr="002B7D60" w:rsidRDefault="00B258D7" w:rsidP="00FC2C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258D7" w:rsidRDefault="00B258D7" w:rsidP="006809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мероприятий подпрограммы муниципальной программы регламентируется федеральным законодательством, законодательством Сахалинской области, а также нормативными правовыми актами органов местного самоуправления муниципального образования «Холмский городской округ»</w:t>
      </w:r>
    </w:p>
    <w:p w:rsidR="00B258D7" w:rsidRDefault="00B258D7" w:rsidP="006809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258D7" w:rsidRPr="00FC2CBE" w:rsidRDefault="00B258D7" w:rsidP="006C02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2CBE">
        <w:rPr>
          <w:rFonts w:ascii="Times New Roman" w:hAnsi="Times New Roman"/>
          <w:sz w:val="24"/>
          <w:szCs w:val="24"/>
        </w:rPr>
        <w:t xml:space="preserve">7. ПЕРЕЧЕНЬ ЦЕЛЕВЫХ ИНДИКАТОРОВ (ПОКАЗАТЕЛЕЙ) </w:t>
      </w:r>
    </w:p>
    <w:p w:rsidR="00B258D7" w:rsidRDefault="00B258D7" w:rsidP="006C02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2CBE">
        <w:rPr>
          <w:rFonts w:ascii="Times New Roman" w:hAnsi="Times New Roman"/>
          <w:sz w:val="24"/>
          <w:szCs w:val="24"/>
        </w:rPr>
        <w:t>ПОДПРОГРАММЫ</w:t>
      </w:r>
    </w:p>
    <w:p w:rsidR="00B258D7" w:rsidRPr="006C02C8" w:rsidRDefault="00B258D7" w:rsidP="006C02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258D7" w:rsidRPr="00DE05DD" w:rsidRDefault="00B258D7" w:rsidP="00BF59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Перечень показателей (индикаторов) П</w:t>
      </w:r>
      <w:r>
        <w:rPr>
          <w:rFonts w:ascii="Times New Roman" w:hAnsi="Times New Roman"/>
          <w:sz w:val="24"/>
          <w:szCs w:val="24"/>
        </w:rPr>
        <w:t>одп</w:t>
      </w:r>
      <w:r w:rsidRPr="00DE05DD">
        <w:rPr>
          <w:rFonts w:ascii="Times New Roman" w:hAnsi="Times New Roman"/>
          <w:sz w:val="24"/>
          <w:szCs w:val="24"/>
        </w:rPr>
        <w:t>рограммы:</w:t>
      </w:r>
    </w:p>
    <w:p w:rsidR="00B258D7" w:rsidRPr="00DE05DD" w:rsidRDefault="00B258D7" w:rsidP="00BF59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 xml:space="preserve">- удельный вес численности детей в возрасте от </w:t>
      </w:r>
      <w:r w:rsidR="00393D4C">
        <w:rPr>
          <w:rFonts w:ascii="Times New Roman" w:hAnsi="Times New Roman"/>
          <w:sz w:val="24"/>
          <w:szCs w:val="24"/>
        </w:rPr>
        <w:t>2 месяцев</w:t>
      </w:r>
      <w:r w:rsidRPr="00DE05DD">
        <w:rPr>
          <w:rFonts w:ascii="Times New Roman" w:hAnsi="Times New Roman"/>
          <w:sz w:val="24"/>
          <w:szCs w:val="24"/>
        </w:rPr>
        <w:t xml:space="preserve"> до 3 лет, охваченных программами поддержки раннего развития, в общей численности детей соответствующего возраста;</w:t>
      </w:r>
    </w:p>
    <w:p w:rsidR="00B258D7" w:rsidRPr="00DE05DD" w:rsidRDefault="00B258D7" w:rsidP="00FC2C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- 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образования);</w:t>
      </w:r>
      <w:proofErr w:type="gramEnd"/>
    </w:p>
    <w:p w:rsidR="00B258D7" w:rsidRDefault="00B258D7" w:rsidP="00393D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 xml:space="preserve">- обеспеченность детей дошкольного возраста местами в дошкольных образовательных учреждениях </w:t>
      </w:r>
      <w:r>
        <w:rPr>
          <w:rFonts w:ascii="Times New Roman" w:hAnsi="Times New Roman"/>
          <w:sz w:val="24"/>
          <w:szCs w:val="24"/>
        </w:rPr>
        <w:t>(количество мест на 1000 детей);</w:t>
      </w:r>
    </w:p>
    <w:p w:rsidR="00B258D7" w:rsidRDefault="00B258D7" w:rsidP="00393D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2CBE">
        <w:rPr>
          <w:rFonts w:ascii="Times New Roman" w:hAnsi="Times New Roman"/>
          <w:sz w:val="24"/>
          <w:szCs w:val="24"/>
        </w:rPr>
        <w:lastRenderedPageBreak/>
        <w:t>- отношение среднемесячной заработной платы пед</w:t>
      </w:r>
      <w:r>
        <w:rPr>
          <w:rFonts w:ascii="Times New Roman" w:hAnsi="Times New Roman"/>
          <w:sz w:val="24"/>
          <w:szCs w:val="24"/>
        </w:rPr>
        <w:t xml:space="preserve">агогических </w:t>
      </w:r>
      <w:r w:rsidRPr="00FC2CBE">
        <w:rPr>
          <w:rFonts w:ascii="Times New Roman" w:hAnsi="Times New Roman"/>
          <w:sz w:val="24"/>
          <w:szCs w:val="24"/>
        </w:rPr>
        <w:t>работников муниципальных образовательных организаций дошкольного образования к среднемеся</w:t>
      </w:r>
      <w:r>
        <w:rPr>
          <w:rFonts w:ascii="Times New Roman" w:hAnsi="Times New Roman"/>
          <w:sz w:val="24"/>
          <w:szCs w:val="24"/>
        </w:rPr>
        <w:t>ч</w:t>
      </w:r>
      <w:r w:rsidRPr="00FC2CBE">
        <w:rPr>
          <w:rFonts w:ascii="Times New Roman" w:hAnsi="Times New Roman"/>
          <w:sz w:val="24"/>
          <w:szCs w:val="24"/>
        </w:rPr>
        <w:t>ной заработной плате организаций общего образования</w:t>
      </w:r>
      <w:r w:rsidR="00393D4C">
        <w:rPr>
          <w:rFonts w:ascii="Times New Roman" w:hAnsi="Times New Roman"/>
          <w:sz w:val="24"/>
          <w:szCs w:val="24"/>
        </w:rPr>
        <w:t>;</w:t>
      </w:r>
    </w:p>
    <w:p w:rsidR="00393D4C" w:rsidRPr="00393D4C" w:rsidRDefault="00393D4C" w:rsidP="00393D4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3D4C">
        <w:rPr>
          <w:rFonts w:ascii="Times New Roman" w:hAnsi="Times New Roman"/>
          <w:sz w:val="24"/>
          <w:szCs w:val="24"/>
        </w:rPr>
        <w:t>-доля оснащенных дополнительно созданных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организациях, введенных в отчетном году;</w:t>
      </w:r>
    </w:p>
    <w:p w:rsidR="00393D4C" w:rsidRPr="00393D4C" w:rsidRDefault="00393D4C" w:rsidP="00393D4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3D4C">
        <w:rPr>
          <w:rFonts w:ascii="Times New Roman" w:hAnsi="Times New Roman"/>
          <w:sz w:val="24"/>
          <w:szCs w:val="24"/>
        </w:rPr>
        <w:t>- д</w:t>
      </w:r>
      <w:r w:rsidRPr="00393D4C">
        <w:rPr>
          <w:rFonts w:ascii="Times New Roman" w:hAnsi="Times New Roman"/>
          <w:bCs/>
          <w:sz w:val="24"/>
          <w:szCs w:val="24"/>
        </w:rPr>
        <w:t xml:space="preserve">оля муниципальных дошкольных образовательных организаций, </w:t>
      </w:r>
      <w:r w:rsidRPr="00393D4C">
        <w:rPr>
          <w:rFonts w:ascii="Times New Roman" w:hAnsi="Times New Roman"/>
          <w:sz w:val="24"/>
          <w:szCs w:val="24"/>
        </w:rPr>
        <w:t>обустроенных соответствующими объектами безопасности</w:t>
      </w:r>
      <w:r w:rsidRPr="00393D4C">
        <w:rPr>
          <w:rFonts w:ascii="Times New Roman" w:hAnsi="Times New Roman"/>
          <w:bCs/>
          <w:sz w:val="24"/>
          <w:szCs w:val="24"/>
        </w:rPr>
        <w:t>, в общей численности муниципальных дошкольных организаций</w:t>
      </w:r>
      <w:r w:rsidRPr="00393D4C">
        <w:rPr>
          <w:rFonts w:ascii="Times New Roman" w:hAnsi="Times New Roman"/>
          <w:sz w:val="24"/>
          <w:szCs w:val="24"/>
        </w:rPr>
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наблюдения);</w:t>
      </w:r>
    </w:p>
    <w:p w:rsidR="00393D4C" w:rsidRPr="00393D4C" w:rsidRDefault="00393D4C" w:rsidP="00393D4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93D4C">
        <w:rPr>
          <w:rFonts w:ascii="Times New Roman" w:hAnsi="Times New Roman"/>
          <w:sz w:val="24"/>
          <w:szCs w:val="24"/>
        </w:rPr>
        <w:t>- удельный расход электрической энергии на снабжение дошкольных ОУ;</w:t>
      </w:r>
    </w:p>
    <w:p w:rsidR="00393D4C" w:rsidRPr="00393D4C" w:rsidRDefault="00393D4C" w:rsidP="00393D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3D4C">
        <w:rPr>
          <w:rFonts w:ascii="Times New Roman" w:hAnsi="Times New Roman"/>
          <w:sz w:val="24"/>
          <w:szCs w:val="24"/>
        </w:rPr>
        <w:tab/>
        <w:t>- удельный расход тепловой энергии на снабжение дошкольных ОУ</w:t>
      </w:r>
    </w:p>
    <w:p w:rsidR="00B258D7" w:rsidRPr="00DE05DD" w:rsidRDefault="00B258D7" w:rsidP="002912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Состав показателей (индикаторов) П</w:t>
      </w:r>
      <w:r>
        <w:rPr>
          <w:rFonts w:ascii="Times New Roman" w:hAnsi="Times New Roman"/>
          <w:sz w:val="24"/>
          <w:szCs w:val="24"/>
        </w:rPr>
        <w:t>одп</w:t>
      </w:r>
      <w:r w:rsidRPr="00DE05DD">
        <w:rPr>
          <w:rFonts w:ascii="Times New Roman" w:hAnsi="Times New Roman"/>
          <w:sz w:val="24"/>
          <w:szCs w:val="24"/>
        </w:rPr>
        <w:t>рограммы определен</w:t>
      </w:r>
      <w:r>
        <w:rPr>
          <w:rFonts w:ascii="Times New Roman" w:hAnsi="Times New Roman"/>
          <w:sz w:val="24"/>
          <w:szCs w:val="24"/>
        </w:rPr>
        <w:t>,</w:t>
      </w:r>
      <w:r w:rsidRPr="00DE05DD">
        <w:rPr>
          <w:rFonts w:ascii="Times New Roman" w:hAnsi="Times New Roman"/>
          <w:sz w:val="24"/>
          <w:szCs w:val="24"/>
        </w:rPr>
        <w:t xml:space="preserve"> исходя из необходимости выполнения  цели и задач </w:t>
      </w:r>
      <w:r>
        <w:rPr>
          <w:rFonts w:ascii="Times New Roman" w:hAnsi="Times New Roman"/>
          <w:sz w:val="24"/>
          <w:szCs w:val="24"/>
        </w:rPr>
        <w:t xml:space="preserve">настоящей </w:t>
      </w:r>
      <w:r w:rsidRPr="00DE05DD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одп</w:t>
      </w:r>
      <w:r w:rsidRPr="00DE05DD">
        <w:rPr>
          <w:rFonts w:ascii="Times New Roman" w:hAnsi="Times New Roman"/>
          <w:sz w:val="24"/>
          <w:szCs w:val="24"/>
        </w:rPr>
        <w:t>рограммы:</w:t>
      </w:r>
    </w:p>
    <w:p w:rsidR="00F14D43" w:rsidRPr="00F14D43" w:rsidRDefault="00F14D43" w:rsidP="00C14726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sz w:val="24"/>
          <w:szCs w:val="24"/>
        </w:rPr>
      </w:pPr>
      <w:r w:rsidRPr="00F14D43">
        <w:rPr>
          <w:rFonts w:ascii="Times New Roman" w:hAnsi="Times New Roman"/>
          <w:b/>
          <w:sz w:val="24"/>
          <w:szCs w:val="24"/>
        </w:rPr>
        <w:t>Показатель</w:t>
      </w:r>
      <w:proofErr w:type="gramStart"/>
      <w:r w:rsidRPr="00F14D43">
        <w:rPr>
          <w:rFonts w:ascii="Times New Roman" w:hAnsi="Times New Roman"/>
          <w:b/>
          <w:sz w:val="24"/>
          <w:szCs w:val="24"/>
        </w:rPr>
        <w:t>.</w:t>
      </w:r>
      <w:r w:rsidRPr="00F14D43">
        <w:rPr>
          <w:rFonts w:ascii="Times New Roman" w:hAnsi="Times New Roman"/>
          <w:sz w:val="24"/>
          <w:szCs w:val="24"/>
        </w:rPr>
        <w:t>"</w:t>
      </w:r>
      <w:proofErr w:type="gramEnd"/>
      <w:r w:rsidRPr="00F14D43">
        <w:rPr>
          <w:rFonts w:ascii="Times New Roman" w:hAnsi="Times New Roman"/>
          <w:sz w:val="24"/>
          <w:szCs w:val="24"/>
        </w:rPr>
        <w:t xml:space="preserve">Удельный вес численности детей в возрасте от </w:t>
      </w:r>
      <w:r w:rsidR="00393D4C">
        <w:rPr>
          <w:rFonts w:ascii="Times New Roman" w:hAnsi="Times New Roman"/>
          <w:sz w:val="24"/>
          <w:szCs w:val="24"/>
        </w:rPr>
        <w:t>2 месяцев</w:t>
      </w:r>
      <w:r w:rsidRPr="00F14D43">
        <w:rPr>
          <w:rFonts w:ascii="Times New Roman" w:hAnsi="Times New Roman"/>
          <w:sz w:val="24"/>
          <w:szCs w:val="24"/>
        </w:rPr>
        <w:t xml:space="preserve"> до 3  лет, охваченных программами поддержки   раннего   развития, в общей численности детей      соответствующего возраста" .</w:t>
      </w:r>
    </w:p>
    <w:p w:rsidR="002F1970" w:rsidRPr="00F14D43" w:rsidRDefault="002F1970" w:rsidP="002F197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14D43">
        <w:rPr>
          <w:rFonts w:ascii="Times New Roman" w:hAnsi="Times New Roman"/>
          <w:sz w:val="24"/>
          <w:szCs w:val="24"/>
        </w:rPr>
        <w:t>Исходные данные.</w:t>
      </w:r>
    </w:p>
    <w:p w:rsidR="00F14D43" w:rsidRPr="00F14D43" w:rsidRDefault="00F14D43" w:rsidP="00C14726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sz w:val="24"/>
          <w:szCs w:val="24"/>
        </w:rPr>
      </w:pPr>
      <w:r w:rsidRPr="00F14D43">
        <w:rPr>
          <w:rFonts w:ascii="Times New Roman" w:hAnsi="Times New Roman"/>
          <w:sz w:val="24"/>
          <w:szCs w:val="24"/>
        </w:rPr>
        <w:t>За базовый показатель определен показатель численности детей в возрасте от 0 до 3  лет, охваченных программами поддержки   раннего   развития и общей численности детей      соответствующего возраста в муниципальном образовании за 2013 год.</w:t>
      </w:r>
    </w:p>
    <w:p w:rsidR="00F14D43" w:rsidRPr="00F14D43" w:rsidRDefault="00F14D43" w:rsidP="00C14726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14D43">
        <w:rPr>
          <w:rFonts w:ascii="Times New Roman" w:hAnsi="Times New Roman"/>
          <w:sz w:val="24"/>
          <w:szCs w:val="24"/>
        </w:rPr>
        <w:t xml:space="preserve">Показатель характеризует доступность образовательных услуг для детей раннего возраста. </w:t>
      </w:r>
    </w:p>
    <w:p w:rsidR="00F14D43" w:rsidRPr="00F14D43" w:rsidRDefault="00F14D43" w:rsidP="00C14726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14D43">
        <w:rPr>
          <w:rFonts w:ascii="Times New Roman" w:hAnsi="Times New Roman"/>
          <w:sz w:val="24"/>
          <w:szCs w:val="24"/>
        </w:rPr>
        <w:t>Значение целевого индикатора - это процентное отношение численности детей, охваченных программами поддержки раннего развития, к общей численности детей соответствующего возраста</w:t>
      </w:r>
    </w:p>
    <w:p w:rsidR="002F1970" w:rsidRPr="00F14D43" w:rsidRDefault="002F1970" w:rsidP="002F197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14D43">
        <w:rPr>
          <w:rFonts w:ascii="Times New Roman" w:hAnsi="Times New Roman"/>
          <w:sz w:val="24"/>
          <w:szCs w:val="24"/>
        </w:rPr>
        <w:t>Алгоритм расчета целевого индикатора.</w:t>
      </w:r>
    </w:p>
    <w:p w:rsidR="00F14D43" w:rsidRPr="00F14D43" w:rsidRDefault="00F14D43" w:rsidP="00C14726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sz w:val="24"/>
          <w:szCs w:val="24"/>
        </w:rPr>
      </w:pPr>
      <w:r w:rsidRPr="00F14D43">
        <w:rPr>
          <w:rFonts w:ascii="Times New Roman" w:hAnsi="Times New Roman"/>
          <w:sz w:val="24"/>
          <w:szCs w:val="24"/>
        </w:rPr>
        <w:t>Показатель рассчитывается как отношение численности детей, охваченных программами поддержки раннего развития, к общей численности детей соответствующего возраста согласно формам единого государственного статистического наблюдения (</w:t>
      </w:r>
      <w:proofErr w:type="gramStart"/>
      <w:r w:rsidRPr="00F14D43">
        <w:rPr>
          <w:rFonts w:ascii="Times New Roman" w:hAnsi="Times New Roman"/>
          <w:sz w:val="24"/>
          <w:szCs w:val="24"/>
        </w:rPr>
        <w:t>в</w:t>
      </w:r>
      <w:proofErr w:type="gramEnd"/>
      <w:r w:rsidRPr="00F14D43">
        <w:rPr>
          <w:rFonts w:ascii="Times New Roman" w:hAnsi="Times New Roman"/>
          <w:sz w:val="24"/>
          <w:szCs w:val="24"/>
        </w:rPr>
        <w:t xml:space="preserve"> %). Показатель рассчитывается ежегодно по состоянию на 1 января текущего года.</w:t>
      </w:r>
    </w:p>
    <w:p w:rsidR="00F14D43" w:rsidRPr="00F14D43" w:rsidRDefault="00F14D43" w:rsidP="00F14D43">
      <w:pPr>
        <w:pStyle w:val="ConsPlusCell"/>
        <w:ind w:firstLine="540"/>
        <w:rPr>
          <w:rFonts w:ascii="Times New Roman" w:hAnsi="Times New Roman" w:cs="Times New Roman"/>
          <w:sz w:val="24"/>
          <w:szCs w:val="24"/>
        </w:rPr>
      </w:pPr>
      <w:r w:rsidRPr="00F14D43">
        <w:rPr>
          <w:rFonts w:ascii="Times New Roman" w:hAnsi="Times New Roman" w:cs="Times New Roman"/>
          <w:b/>
          <w:sz w:val="24"/>
          <w:szCs w:val="24"/>
        </w:rPr>
        <w:t>Показатель.</w:t>
      </w:r>
      <w:r w:rsidRPr="00F14D43">
        <w:rPr>
          <w:rFonts w:ascii="Times New Roman" w:hAnsi="Times New Roman" w:cs="Times New Roman"/>
          <w:sz w:val="24"/>
          <w:szCs w:val="24"/>
        </w:rPr>
        <w:t xml:space="preserve"> " </w:t>
      </w:r>
      <w:proofErr w:type="gramStart"/>
      <w:r w:rsidRPr="00F14D43">
        <w:rPr>
          <w:rFonts w:ascii="Times New Roman" w:hAnsi="Times New Roman" w:cs="Times New Roman"/>
          <w:sz w:val="24"/>
          <w:szCs w:val="24"/>
        </w:rPr>
        <w:t>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 ".</w:t>
      </w:r>
      <w:proofErr w:type="gramEnd"/>
    </w:p>
    <w:p w:rsidR="002F1970" w:rsidRPr="00F14D43" w:rsidRDefault="002F1970" w:rsidP="002F197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14D43">
        <w:rPr>
          <w:rFonts w:ascii="Times New Roman" w:hAnsi="Times New Roman"/>
          <w:sz w:val="24"/>
          <w:szCs w:val="24"/>
        </w:rPr>
        <w:t>Исходные данные.</w:t>
      </w:r>
    </w:p>
    <w:p w:rsidR="00F14D43" w:rsidRPr="00F14D43" w:rsidRDefault="00F14D43" w:rsidP="00F14D4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14D43">
        <w:rPr>
          <w:rFonts w:ascii="Times New Roman" w:hAnsi="Times New Roman"/>
          <w:sz w:val="24"/>
          <w:szCs w:val="24"/>
        </w:rPr>
        <w:t>За базовый показатель определен показатель по итогам деятельности учреждений дошкольного образования за 2013 год. Прогнозируется увеличение показателя до 100% к 1 января 2016 года.</w:t>
      </w:r>
    </w:p>
    <w:p w:rsidR="00F14D43" w:rsidRPr="00F14D43" w:rsidRDefault="00F14D43" w:rsidP="00F14D43">
      <w:pPr>
        <w:spacing w:after="0"/>
        <w:ind w:left="540" w:firstLine="169"/>
        <w:jc w:val="both"/>
        <w:rPr>
          <w:rFonts w:ascii="Times New Roman" w:hAnsi="Times New Roman"/>
          <w:sz w:val="24"/>
          <w:szCs w:val="24"/>
        </w:rPr>
      </w:pPr>
      <w:r w:rsidRPr="00F14D43">
        <w:rPr>
          <w:rFonts w:ascii="Times New Roman" w:hAnsi="Times New Roman"/>
          <w:sz w:val="24"/>
          <w:szCs w:val="24"/>
        </w:rPr>
        <w:t xml:space="preserve">Показатель характеризует уровень охвата детей </w:t>
      </w:r>
      <w:proofErr w:type="spellStart"/>
      <w:r w:rsidRPr="00F14D43">
        <w:rPr>
          <w:rFonts w:ascii="Times New Roman" w:hAnsi="Times New Roman"/>
          <w:sz w:val="24"/>
          <w:szCs w:val="24"/>
        </w:rPr>
        <w:t>предшкольным</w:t>
      </w:r>
      <w:proofErr w:type="spellEnd"/>
      <w:r w:rsidRPr="00F14D43">
        <w:rPr>
          <w:rFonts w:ascii="Times New Roman" w:hAnsi="Times New Roman"/>
          <w:sz w:val="24"/>
          <w:szCs w:val="24"/>
        </w:rPr>
        <w:t xml:space="preserve"> образованием.</w:t>
      </w:r>
    </w:p>
    <w:p w:rsidR="00F14D43" w:rsidRPr="00F14D43" w:rsidRDefault="00F14D43" w:rsidP="00F14D43">
      <w:pPr>
        <w:spacing w:after="0"/>
        <w:ind w:left="142" w:firstLine="398"/>
        <w:jc w:val="both"/>
        <w:rPr>
          <w:rFonts w:ascii="Times New Roman" w:hAnsi="Times New Roman"/>
          <w:sz w:val="24"/>
          <w:szCs w:val="24"/>
        </w:rPr>
      </w:pPr>
      <w:proofErr w:type="gramStart"/>
      <w:r w:rsidRPr="00F14D43">
        <w:rPr>
          <w:rFonts w:ascii="Times New Roman" w:hAnsi="Times New Roman"/>
          <w:sz w:val="24"/>
          <w:szCs w:val="24"/>
        </w:rPr>
        <w:t xml:space="preserve">Значение целевого индикатора - это процентное отношение численности детей в возрасте от 3 лет до 7 лет, получающих дошкольное образование в текущем году и </w:t>
      </w:r>
      <w:r w:rsidRPr="00F14D43">
        <w:rPr>
          <w:rFonts w:ascii="Times New Roman" w:hAnsi="Times New Roman"/>
          <w:sz w:val="24"/>
          <w:szCs w:val="24"/>
        </w:rPr>
        <w:lastRenderedPageBreak/>
        <w:t>численности детей в возрасте от 3 лет до 7 лет, находящихся в очереди на получение в текущем году дошкольного образования), к общей численности детей дошкольного возраста, в том числе в сельской местности</w:t>
      </w:r>
      <w:proofErr w:type="gramEnd"/>
    </w:p>
    <w:p w:rsidR="002F1970" w:rsidRPr="00F14D43" w:rsidRDefault="00F14D43" w:rsidP="002F197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14D43">
        <w:rPr>
          <w:rFonts w:ascii="Times New Roman" w:hAnsi="Times New Roman"/>
          <w:sz w:val="24"/>
          <w:szCs w:val="24"/>
        </w:rPr>
        <w:t xml:space="preserve"> </w:t>
      </w:r>
      <w:r w:rsidR="002F1970" w:rsidRPr="00F14D43">
        <w:rPr>
          <w:rFonts w:ascii="Times New Roman" w:hAnsi="Times New Roman"/>
          <w:sz w:val="24"/>
          <w:szCs w:val="24"/>
        </w:rPr>
        <w:t>Алгоритм расчета целевого индикатора.</w:t>
      </w:r>
    </w:p>
    <w:p w:rsidR="00F14D43" w:rsidRPr="00F14D43" w:rsidRDefault="00F14D43" w:rsidP="00F14D4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F14D43">
        <w:rPr>
          <w:rFonts w:ascii="Times New Roman" w:hAnsi="Times New Roman"/>
          <w:sz w:val="24"/>
          <w:szCs w:val="24"/>
        </w:rPr>
        <w:t>Показатель рассчитывается как отношение численности детей в возрасте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образования), к общей численности детей дошкольного возраста, в том числе в сельской местности, согласно формам единого государственного статистического наблюдения (в</w:t>
      </w:r>
      <w:proofErr w:type="gramEnd"/>
      <w:r w:rsidRPr="00F14D43">
        <w:rPr>
          <w:rFonts w:ascii="Times New Roman" w:hAnsi="Times New Roman"/>
          <w:sz w:val="24"/>
          <w:szCs w:val="24"/>
        </w:rPr>
        <w:t xml:space="preserve"> %). Показатель рассчитывается ежегодно по состоянию на 1 января т.г.</w:t>
      </w:r>
    </w:p>
    <w:p w:rsidR="00F14D43" w:rsidRPr="00F14D43" w:rsidRDefault="00F14D43" w:rsidP="00F14D4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14D43">
        <w:rPr>
          <w:rFonts w:ascii="Times New Roman" w:hAnsi="Times New Roman"/>
          <w:b/>
          <w:sz w:val="24"/>
          <w:szCs w:val="24"/>
        </w:rPr>
        <w:t>Показатель.</w:t>
      </w:r>
      <w:r w:rsidRPr="00F14D43">
        <w:rPr>
          <w:rFonts w:ascii="Times New Roman" w:hAnsi="Times New Roman"/>
          <w:sz w:val="24"/>
          <w:szCs w:val="24"/>
        </w:rPr>
        <w:t xml:space="preserve"> "Обеспеченность детей дошкольного возраста местами в дошкольных образовательных организациях" (количество мест на 1000 детей).</w:t>
      </w:r>
    </w:p>
    <w:p w:rsidR="002F1970" w:rsidRPr="00F14D43" w:rsidRDefault="002F1970" w:rsidP="002F197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14D43">
        <w:rPr>
          <w:rFonts w:ascii="Times New Roman" w:hAnsi="Times New Roman"/>
          <w:sz w:val="24"/>
          <w:szCs w:val="24"/>
        </w:rPr>
        <w:t>Исходные данные.</w:t>
      </w:r>
    </w:p>
    <w:p w:rsidR="00F14D43" w:rsidRPr="00F14D43" w:rsidRDefault="00F14D43" w:rsidP="00F14D4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14D43">
        <w:rPr>
          <w:rFonts w:ascii="Times New Roman" w:hAnsi="Times New Roman"/>
          <w:sz w:val="24"/>
          <w:szCs w:val="24"/>
        </w:rPr>
        <w:t xml:space="preserve">За базовый показатель определен показатель по итогам деятельности дошкольных образовательных организаций Сахалинской области за 2013 год. Показатель характеризует уровень обеспеченности местами в муниципальных дошкольных образовательных организациях. </w:t>
      </w:r>
    </w:p>
    <w:p w:rsidR="00295EA4" w:rsidRDefault="00295EA4" w:rsidP="00295EA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sz w:val="24"/>
          <w:szCs w:val="24"/>
        </w:rPr>
      </w:pPr>
      <w:r w:rsidRPr="00295EA4">
        <w:rPr>
          <w:rFonts w:ascii="Times New Roman" w:hAnsi="Times New Roman"/>
          <w:sz w:val="24"/>
          <w:szCs w:val="24"/>
        </w:rPr>
        <w:t xml:space="preserve">Значение целевого индикатора - это процентное отношение </w:t>
      </w:r>
      <w:r w:rsidRPr="00295EA4">
        <w:rPr>
          <w:rFonts w:ascii="Times New Roman" w:hAnsi="Times New Roman"/>
          <w:color w:val="000000" w:themeColor="text1"/>
          <w:sz w:val="24"/>
          <w:szCs w:val="24"/>
        </w:rPr>
        <w:t>общего</w:t>
      </w:r>
      <w:r w:rsidRPr="00295EA4">
        <w:rPr>
          <w:rFonts w:ascii="Times New Roman" w:hAnsi="Times New Roman"/>
          <w:sz w:val="24"/>
          <w:szCs w:val="24"/>
        </w:rPr>
        <w:t xml:space="preserve"> числа мест в дошкольных образовательных организациях к общему числу детей в возрасте от 1 до 6 лет, </w:t>
      </w:r>
      <w:proofErr w:type="gramStart"/>
      <w:r w:rsidRPr="00295EA4">
        <w:rPr>
          <w:rFonts w:ascii="Times New Roman" w:hAnsi="Times New Roman"/>
          <w:color w:val="000000" w:themeColor="text1"/>
          <w:sz w:val="24"/>
          <w:szCs w:val="24"/>
        </w:rPr>
        <w:t>скорректированной</w:t>
      </w:r>
      <w:proofErr w:type="gramEnd"/>
      <w:r w:rsidRPr="00295EA4">
        <w:rPr>
          <w:rFonts w:ascii="Times New Roman" w:hAnsi="Times New Roman"/>
          <w:color w:val="000000" w:themeColor="text1"/>
          <w:sz w:val="24"/>
          <w:szCs w:val="24"/>
        </w:rPr>
        <w:t xml:space="preserve"> на численность детей в возрасте 5-6 лет, обучающихся в</w:t>
      </w:r>
      <w:r w:rsidRPr="00861CB9">
        <w:rPr>
          <w:rFonts w:ascii="Times New Roman" w:hAnsi="Times New Roman"/>
          <w:color w:val="000000" w:themeColor="text1"/>
          <w:sz w:val="24"/>
          <w:szCs w:val="24"/>
        </w:rPr>
        <w:t xml:space="preserve"> общеобразовательных учреждениях</w:t>
      </w:r>
      <w:r>
        <w:rPr>
          <w:color w:val="000000" w:themeColor="text1"/>
          <w:sz w:val="24"/>
          <w:szCs w:val="24"/>
        </w:rPr>
        <w:t xml:space="preserve">, </w:t>
      </w:r>
      <w:r w:rsidRPr="00C73FCF">
        <w:rPr>
          <w:sz w:val="24"/>
          <w:szCs w:val="24"/>
        </w:rPr>
        <w:t>в расчете на 1000 мест.</w:t>
      </w:r>
      <w:r w:rsidRPr="00861CB9">
        <w:rPr>
          <w:color w:val="000000" w:themeColor="text1"/>
          <w:sz w:val="24"/>
          <w:szCs w:val="24"/>
        </w:rPr>
        <w:t xml:space="preserve"> </w:t>
      </w:r>
    </w:p>
    <w:p w:rsidR="002F1970" w:rsidRPr="00F14D43" w:rsidRDefault="002F1970" w:rsidP="002F197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14D43">
        <w:rPr>
          <w:rFonts w:ascii="Times New Roman" w:hAnsi="Times New Roman"/>
          <w:sz w:val="24"/>
          <w:szCs w:val="24"/>
        </w:rPr>
        <w:t>Алгоритм расчета целевого индикатора.</w:t>
      </w:r>
    </w:p>
    <w:p w:rsidR="00295EA4" w:rsidRDefault="00295EA4" w:rsidP="00295EA4">
      <w:pPr>
        <w:ind w:firstLine="709"/>
        <w:jc w:val="both"/>
        <w:rPr>
          <w:color w:val="000000" w:themeColor="text1"/>
          <w:sz w:val="24"/>
          <w:szCs w:val="24"/>
        </w:rPr>
      </w:pPr>
      <w:r w:rsidRPr="00861CB9">
        <w:rPr>
          <w:rFonts w:ascii="Times New Roman" w:hAnsi="Times New Roman"/>
          <w:color w:val="000000" w:themeColor="text1"/>
          <w:sz w:val="24"/>
          <w:szCs w:val="24"/>
        </w:rPr>
        <w:t>Показатель рассчитывается как отношение общего числа мест в дошкольных образовательных организациях к общей численности детей в возрасте от 1 до 6 лет, скорректированной на численность детей в возрасте 5-6 лет, обучающихся в общеобразовательных учреждениях, и умноженное на 1000. Показатель</w:t>
      </w:r>
      <w:r w:rsidRPr="001323A5">
        <w:rPr>
          <w:rFonts w:ascii="Times New Roman" w:hAnsi="Times New Roman"/>
          <w:color w:val="000000" w:themeColor="text1"/>
        </w:rPr>
        <w:t xml:space="preserve"> рассчитывается </w:t>
      </w:r>
      <w:r w:rsidRPr="00861CB9">
        <w:rPr>
          <w:rFonts w:ascii="Times New Roman" w:hAnsi="Times New Roman"/>
          <w:color w:val="000000" w:themeColor="text1"/>
          <w:sz w:val="24"/>
          <w:szCs w:val="24"/>
        </w:rPr>
        <w:t>ежегодно по состоянию на 01 января текущего года.</w:t>
      </w:r>
    </w:p>
    <w:p w:rsidR="00F14D43" w:rsidRPr="00F14D43" w:rsidRDefault="00F14D43" w:rsidP="00F14D4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14D43">
        <w:rPr>
          <w:rFonts w:ascii="Times New Roman" w:hAnsi="Times New Roman"/>
          <w:b/>
          <w:sz w:val="24"/>
          <w:szCs w:val="24"/>
        </w:rPr>
        <w:t>Показатель</w:t>
      </w:r>
      <w:proofErr w:type="gramStart"/>
      <w:r w:rsidRPr="00F14D43">
        <w:rPr>
          <w:rFonts w:ascii="Times New Roman" w:hAnsi="Times New Roman"/>
          <w:sz w:val="24"/>
          <w:szCs w:val="24"/>
        </w:rPr>
        <w:t>.«</w:t>
      </w:r>
      <w:proofErr w:type="gramEnd"/>
      <w:r w:rsidRPr="00F14D43">
        <w:rPr>
          <w:rFonts w:ascii="Times New Roman" w:hAnsi="Times New Roman"/>
          <w:sz w:val="24"/>
          <w:szCs w:val="24"/>
        </w:rPr>
        <w:t>Отношение среднемесячной заработной платы педагогических работников муниципальных образовательных организаций дошкольного образования к среднемесячной заработной плате организаций общего образования Сахалинской области».</w:t>
      </w:r>
    </w:p>
    <w:p w:rsidR="00F14D43" w:rsidRPr="00F14D43" w:rsidRDefault="00F14D43" w:rsidP="00F14D4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14D43">
        <w:rPr>
          <w:rFonts w:ascii="Times New Roman" w:hAnsi="Times New Roman"/>
          <w:sz w:val="24"/>
          <w:szCs w:val="24"/>
        </w:rPr>
        <w:t>Исходные данные.</w:t>
      </w:r>
    </w:p>
    <w:p w:rsidR="00F14D43" w:rsidRPr="00F14D43" w:rsidRDefault="00F14D43" w:rsidP="00F14D4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14D43">
        <w:rPr>
          <w:rFonts w:ascii="Times New Roman" w:hAnsi="Times New Roman"/>
          <w:sz w:val="24"/>
          <w:szCs w:val="24"/>
        </w:rPr>
        <w:t>Базовым показателем определено отношение среднемесячной заработной платы педагогических работников образовательных организаций дошкольного образования к  среднемесячной заработной плате организаций общего образования Сахалинской области в 2013 году. Планируемый показатель к 2013 и последующие годы 86,4%.</w:t>
      </w:r>
    </w:p>
    <w:p w:rsidR="00F14D43" w:rsidRPr="00F14D43" w:rsidRDefault="00F14D43" w:rsidP="00F14D4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14D43">
        <w:rPr>
          <w:rFonts w:ascii="Times New Roman" w:hAnsi="Times New Roman"/>
          <w:sz w:val="24"/>
          <w:szCs w:val="24"/>
        </w:rPr>
        <w:t>Прогнозный показатель рассчитан с учетом выполнения мероприятий по выполнению требований Указа Президента Российской Федерации</w:t>
      </w:r>
      <w:r w:rsidR="00795646">
        <w:rPr>
          <w:rFonts w:ascii="Times New Roman" w:hAnsi="Times New Roman"/>
          <w:sz w:val="24"/>
          <w:szCs w:val="24"/>
        </w:rPr>
        <w:t xml:space="preserve"> </w:t>
      </w:r>
      <w:r w:rsidRPr="00F14D43">
        <w:rPr>
          <w:rFonts w:ascii="Times New Roman" w:hAnsi="Times New Roman"/>
          <w:sz w:val="24"/>
          <w:szCs w:val="24"/>
        </w:rPr>
        <w:t>от 07.05.2012 № 597.</w:t>
      </w:r>
    </w:p>
    <w:p w:rsidR="00F14D43" w:rsidRPr="00F14D43" w:rsidRDefault="00F14D43" w:rsidP="00F14D4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14D43">
        <w:rPr>
          <w:rFonts w:ascii="Times New Roman" w:hAnsi="Times New Roman"/>
          <w:sz w:val="24"/>
          <w:szCs w:val="24"/>
        </w:rPr>
        <w:t>Алгоритм расчета целевого индикатора.</w:t>
      </w:r>
    </w:p>
    <w:p w:rsidR="00F14D43" w:rsidRPr="00F14D43" w:rsidRDefault="00F14D43" w:rsidP="00F14D4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14D43">
        <w:rPr>
          <w:rFonts w:ascii="Times New Roman" w:hAnsi="Times New Roman"/>
          <w:sz w:val="24"/>
          <w:szCs w:val="24"/>
        </w:rPr>
        <w:t xml:space="preserve">Данный индикатор определяется как отношение среднемесячной заработной платы педагогических работников образовательных организаций дошкольного образования к  среднемесячной заработной плате организаций общего образования Сахалинской области </w:t>
      </w:r>
      <w:r w:rsidRPr="00F14D43">
        <w:rPr>
          <w:rFonts w:ascii="Times New Roman" w:hAnsi="Times New Roman"/>
          <w:sz w:val="24"/>
          <w:szCs w:val="24"/>
        </w:rPr>
        <w:lastRenderedPageBreak/>
        <w:t>( в %)</w:t>
      </w:r>
      <w:proofErr w:type="gramStart"/>
      <w:r w:rsidRPr="00F14D43">
        <w:rPr>
          <w:rFonts w:ascii="Times New Roman" w:hAnsi="Times New Roman"/>
          <w:sz w:val="24"/>
          <w:szCs w:val="24"/>
        </w:rPr>
        <w:t>.П</w:t>
      </w:r>
      <w:proofErr w:type="gramEnd"/>
      <w:r w:rsidRPr="00F14D43">
        <w:rPr>
          <w:rFonts w:ascii="Times New Roman" w:hAnsi="Times New Roman"/>
          <w:sz w:val="24"/>
          <w:szCs w:val="24"/>
        </w:rPr>
        <w:t>оказатель рассчитывается ежегодно по состоянию на 1 января т.г.  по данным формы федерального статистического наблюдения.</w:t>
      </w:r>
    </w:p>
    <w:p w:rsidR="00F14D43" w:rsidRPr="00F14D43" w:rsidRDefault="00F14D43" w:rsidP="00F14D4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14D43">
        <w:rPr>
          <w:rFonts w:ascii="Times New Roman" w:hAnsi="Times New Roman"/>
          <w:sz w:val="24"/>
          <w:szCs w:val="24"/>
        </w:rPr>
        <w:t>Значение целевого индикатора.</w:t>
      </w:r>
    </w:p>
    <w:p w:rsidR="00393D4C" w:rsidRDefault="00F14D43" w:rsidP="00393D4C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F14D43">
        <w:rPr>
          <w:rFonts w:ascii="Times New Roman" w:hAnsi="Times New Roman"/>
          <w:sz w:val="24"/>
          <w:szCs w:val="24"/>
        </w:rPr>
        <w:t>Процентное отношение  среднемесячной заработной платы педагогических работников образовательных организаций дошкольного образования к  среднемесячной заработной плате организаций общего образования Сахалинской области.</w:t>
      </w:r>
      <w:r w:rsidR="00393D4C" w:rsidRPr="00393D4C">
        <w:rPr>
          <w:b/>
        </w:rPr>
        <w:t xml:space="preserve"> </w:t>
      </w:r>
    </w:p>
    <w:p w:rsidR="00393D4C" w:rsidRPr="00393D4C" w:rsidRDefault="00393D4C" w:rsidP="00393D4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3D4C">
        <w:rPr>
          <w:rFonts w:ascii="Times New Roman" w:hAnsi="Times New Roman"/>
          <w:b/>
          <w:sz w:val="24"/>
          <w:szCs w:val="24"/>
        </w:rPr>
        <w:t>Показатель.</w:t>
      </w:r>
      <w:r w:rsidRPr="00393D4C">
        <w:rPr>
          <w:rFonts w:ascii="Times New Roman" w:hAnsi="Times New Roman"/>
          <w:sz w:val="24"/>
          <w:szCs w:val="24"/>
        </w:rPr>
        <w:t xml:space="preserve"> «Доля оснащенных дополнительно созданных 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организациях, введенных в отчетном году</w:t>
      </w:r>
      <w:proofErr w:type="gramStart"/>
      <w:r w:rsidRPr="00393D4C">
        <w:rPr>
          <w:rFonts w:ascii="Times New Roman" w:hAnsi="Times New Roman"/>
          <w:sz w:val="24"/>
          <w:szCs w:val="24"/>
        </w:rPr>
        <w:t>.».</w:t>
      </w:r>
      <w:proofErr w:type="gramEnd"/>
    </w:p>
    <w:p w:rsidR="00393D4C" w:rsidRPr="00393D4C" w:rsidRDefault="00393D4C" w:rsidP="00393D4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3D4C">
        <w:rPr>
          <w:rFonts w:ascii="Times New Roman" w:hAnsi="Times New Roman"/>
          <w:sz w:val="24"/>
          <w:szCs w:val="24"/>
        </w:rPr>
        <w:t xml:space="preserve">Показатель характеризует обеспеченность  оснащением дополнительно созданных мест в дошкольных образовательных организациях и в  новых дошкольных группах в действующих дошкольных образовательных организациях. </w:t>
      </w:r>
    </w:p>
    <w:p w:rsidR="002F1970" w:rsidRPr="00F14D43" w:rsidRDefault="002F1970" w:rsidP="002F197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14D43">
        <w:rPr>
          <w:rFonts w:ascii="Times New Roman" w:hAnsi="Times New Roman"/>
          <w:sz w:val="24"/>
          <w:szCs w:val="24"/>
        </w:rPr>
        <w:t>Алгоритм расчета целевого индикатора.</w:t>
      </w:r>
    </w:p>
    <w:p w:rsidR="00393D4C" w:rsidRPr="00393D4C" w:rsidRDefault="00393D4C" w:rsidP="00393D4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3D4C">
        <w:rPr>
          <w:rFonts w:ascii="Times New Roman" w:hAnsi="Times New Roman"/>
          <w:sz w:val="24"/>
          <w:szCs w:val="24"/>
        </w:rPr>
        <w:t>Показатель рассчитывается как отношение  количества оснащенных дополнительно созданных  мест для детей дошкольного возраста в новых дошкольных образовательных организациях, дошкольных группах при образовательных организациях к количеству созданных мест в действующих дошкольных образовательных организациях  и дошкольных группах при образовательных организациях, введенных в отчетном году. Показатель рассчитывается ежегодно  по состоянию на 01 января текущего года;</w:t>
      </w:r>
    </w:p>
    <w:p w:rsidR="00393D4C" w:rsidRPr="00393D4C" w:rsidRDefault="00393D4C" w:rsidP="00393D4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3D4C">
        <w:rPr>
          <w:rFonts w:ascii="Times New Roman" w:hAnsi="Times New Roman"/>
          <w:b/>
          <w:sz w:val="24"/>
          <w:szCs w:val="24"/>
        </w:rPr>
        <w:t>Показатель.</w:t>
      </w:r>
      <w:r w:rsidRPr="00393D4C">
        <w:rPr>
          <w:rFonts w:ascii="Times New Roman" w:hAnsi="Times New Roman"/>
          <w:sz w:val="24"/>
          <w:szCs w:val="24"/>
        </w:rPr>
        <w:t xml:space="preserve"> «Д</w:t>
      </w:r>
      <w:r w:rsidRPr="00393D4C">
        <w:rPr>
          <w:rFonts w:ascii="Times New Roman" w:hAnsi="Times New Roman"/>
          <w:bCs/>
          <w:sz w:val="24"/>
          <w:szCs w:val="24"/>
        </w:rPr>
        <w:t xml:space="preserve">оля муниципальных дошкольных образовательных организаций, </w:t>
      </w:r>
      <w:r w:rsidRPr="00393D4C">
        <w:rPr>
          <w:rFonts w:ascii="Times New Roman" w:hAnsi="Times New Roman"/>
          <w:sz w:val="24"/>
          <w:szCs w:val="24"/>
        </w:rPr>
        <w:t>обустроенных соответствующими объектами безопасности</w:t>
      </w:r>
      <w:r w:rsidRPr="00393D4C">
        <w:rPr>
          <w:rFonts w:ascii="Times New Roman" w:hAnsi="Times New Roman"/>
          <w:bCs/>
          <w:sz w:val="24"/>
          <w:szCs w:val="24"/>
        </w:rPr>
        <w:t>, в общей численности муниципальных дошкольных организаций</w:t>
      </w:r>
      <w:r w:rsidRPr="00393D4C">
        <w:rPr>
          <w:rFonts w:ascii="Times New Roman" w:hAnsi="Times New Roman"/>
          <w:sz w:val="24"/>
          <w:szCs w:val="24"/>
        </w:rPr>
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</w:t>
      </w:r>
      <w:proofErr w:type="gramStart"/>
      <w:r w:rsidRPr="00393D4C">
        <w:rPr>
          <w:rFonts w:ascii="Times New Roman" w:hAnsi="Times New Roman"/>
          <w:sz w:val="24"/>
          <w:szCs w:val="24"/>
        </w:rPr>
        <w:t>.»</w:t>
      </w:r>
      <w:proofErr w:type="gramEnd"/>
      <w:r w:rsidRPr="00393D4C">
        <w:rPr>
          <w:rFonts w:ascii="Times New Roman" w:hAnsi="Times New Roman"/>
          <w:sz w:val="24"/>
          <w:szCs w:val="24"/>
        </w:rPr>
        <w:t>.</w:t>
      </w:r>
    </w:p>
    <w:p w:rsidR="002F1970" w:rsidRDefault="00393D4C" w:rsidP="002F197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3D4C">
        <w:rPr>
          <w:rFonts w:ascii="Times New Roman" w:hAnsi="Times New Roman"/>
          <w:sz w:val="24"/>
          <w:szCs w:val="24"/>
        </w:rPr>
        <w:t xml:space="preserve">Показатель характеризует антитеррористическую безопасность условий обучения и воспитания. </w:t>
      </w:r>
    </w:p>
    <w:p w:rsidR="002F1970" w:rsidRPr="00F14D43" w:rsidRDefault="002F1970" w:rsidP="002F197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14D43">
        <w:rPr>
          <w:rFonts w:ascii="Times New Roman" w:hAnsi="Times New Roman"/>
          <w:sz w:val="24"/>
          <w:szCs w:val="24"/>
        </w:rPr>
        <w:t>Исходные данные.</w:t>
      </w:r>
    </w:p>
    <w:p w:rsidR="00393D4C" w:rsidRPr="00393D4C" w:rsidRDefault="00393D4C" w:rsidP="00393D4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3D4C">
        <w:rPr>
          <w:rFonts w:ascii="Times New Roman" w:hAnsi="Times New Roman"/>
          <w:sz w:val="24"/>
          <w:szCs w:val="24"/>
        </w:rPr>
        <w:t xml:space="preserve">Базовый показатель определен по итогам мониторинга антитеррористической защищенности дошкольных образовательных организаций. </w:t>
      </w:r>
    </w:p>
    <w:p w:rsidR="00393D4C" w:rsidRPr="00393D4C" w:rsidRDefault="00393D4C" w:rsidP="00393D4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3D4C">
        <w:rPr>
          <w:rFonts w:ascii="Times New Roman" w:hAnsi="Times New Roman"/>
          <w:sz w:val="24"/>
          <w:szCs w:val="24"/>
        </w:rPr>
        <w:t xml:space="preserve">Прогнозный показатель рассчитан в соответствии с прогнозной численностью дошкольных образовательных организаций, здания которых будут ограждены по всему периметру территории, оснащены системами видеонаблюдения, кнопками экстренного вызова полиции. </w:t>
      </w:r>
    </w:p>
    <w:p w:rsidR="002F1970" w:rsidRPr="00F14D43" w:rsidRDefault="002F1970" w:rsidP="002F197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14D43">
        <w:rPr>
          <w:rFonts w:ascii="Times New Roman" w:hAnsi="Times New Roman"/>
          <w:sz w:val="24"/>
          <w:szCs w:val="24"/>
        </w:rPr>
        <w:t>Алгоритм расчета целевого индикатора.</w:t>
      </w:r>
    </w:p>
    <w:p w:rsidR="00393D4C" w:rsidRPr="00393D4C" w:rsidRDefault="00393D4C" w:rsidP="00393D4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3D4C">
        <w:rPr>
          <w:rFonts w:ascii="Times New Roman" w:hAnsi="Times New Roman"/>
          <w:sz w:val="24"/>
          <w:szCs w:val="24"/>
        </w:rPr>
        <w:t xml:space="preserve">Значение показателя рассчитывается по данным мониторинга антитеррористической защищенности дошкольных образовательных организаций как отношение количества детских садов, здания которых ограждены по всему периметру территории, оснащены системами видеонаблюдения, кнопками экстренного вызова полиции, к общей численности дошкольных образовательных организаций. </w:t>
      </w:r>
    </w:p>
    <w:p w:rsidR="00393D4C" w:rsidRPr="00393D4C" w:rsidRDefault="00393D4C" w:rsidP="00393D4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3D4C">
        <w:rPr>
          <w:rFonts w:ascii="Times New Roman" w:hAnsi="Times New Roman"/>
          <w:sz w:val="24"/>
          <w:szCs w:val="24"/>
        </w:rPr>
        <w:t>Показатель рассчитывается ежегодно по состоянию на 1 января текущего года</w:t>
      </w:r>
      <w:proofErr w:type="gramStart"/>
      <w:r w:rsidRPr="00393D4C">
        <w:rPr>
          <w:rFonts w:ascii="Times New Roman" w:hAnsi="Times New Roman"/>
          <w:sz w:val="24"/>
          <w:szCs w:val="24"/>
        </w:rPr>
        <w:t>..</w:t>
      </w:r>
      <w:proofErr w:type="gramEnd"/>
    </w:p>
    <w:p w:rsidR="00393D4C" w:rsidRPr="00393D4C" w:rsidRDefault="00393D4C" w:rsidP="00393D4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93D4C">
        <w:rPr>
          <w:rFonts w:ascii="Times New Roman" w:hAnsi="Times New Roman"/>
          <w:b/>
          <w:bCs/>
          <w:sz w:val="24"/>
          <w:szCs w:val="24"/>
        </w:rPr>
        <w:lastRenderedPageBreak/>
        <w:t>Показатель</w:t>
      </w:r>
      <w:r w:rsidRPr="00393D4C">
        <w:rPr>
          <w:rFonts w:ascii="Times New Roman" w:hAnsi="Times New Roman"/>
          <w:sz w:val="24"/>
          <w:szCs w:val="24"/>
        </w:rPr>
        <w:t>. «Удельный расход электрической энергии на снабжение учреждений образования».</w:t>
      </w:r>
    </w:p>
    <w:p w:rsidR="002F1970" w:rsidRPr="00F14D43" w:rsidRDefault="00393D4C" w:rsidP="002F197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3D4C">
        <w:rPr>
          <w:rFonts w:ascii="Times New Roman" w:hAnsi="Times New Roman"/>
          <w:sz w:val="24"/>
          <w:szCs w:val="24"/>
        </w:rPr>
        <w:tab/>
      </w:r>
      <w:r w:rsidR="002F1970" w:rsidRPr="00F14D43">
        <w:rPr>
          <w:rFonts w:ascii="Times New Roman" w:hAnsi="Times New Roman"/>
          <w:sz w:val="24"/>
          <w:szCs w:val="24"/>
        </w:rPr>
        <w:t>Исходные данные.</w:t>
      </w:r>
    </w:p>
    <w:p w:rsidR="00393D4C" w:rsidRPr="00393D4C" w:rsidRDefault="00393D4C" w:rsidP="002F197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93D4C">
        <w:rPr>
          <w:rFonts w:ascii="Times New Roman" w:hAnsi="Times New Roman"/>
          <w:sz w:val="24"/>
          <w:szCs w:val="24"/>
        </w:rPr>
        <w:t xml:space="preserve">За базовый показатель определен показатель уровня 2013 года. </w:t>
      </w:r>
    </w:p>
    <w:p w:rsidR="00393D4C" w:rsidRPr="00393D4C" w:rsidRDefault="00393D4C" w:rsidP="00393D4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93D4C">
        <w:rPr>
          <w:rFonts w:ascii="Times New Roman" w:hAnsi="Times New Roman"/>
          <w:sz w:val="24"/>
          <w:szCs w:val="24"/>
        </w:rPr>
        <w:t xml:space="preserve">Прогнозный показатель рассчитан в соответствии с прогнозными значениями потребления электрической энергии с учетом проводимых мероприятий по энергосбережению и ввода в эксплуатацию новых объектов. </w:t>
      </w:r>
    </w:p>
    <w:p w:rsidR="002F1970" w:rsidRPr="00F14D43" w:rsidRDefault="002F1970" w:rsidP="002F197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14D43">
        <w:rPr>
          <w:rFonts w:ascii="Times New Roman" w:hAnsi="Times New Roman"/>
          <w:sz w:val="24"/>
          <w:szCs w:val="24"/>
        </w:rPr>
        <w:t>Алгоритм расчета целевого индикатора.</w:t>
      </w:r>
    </w:p>
    <w:p w:rsidR="00393D4C" w:rsidRPr="00393D4C" w:rsidRDefault="00393D4C" w:rsidP="00393D4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93D4C">
        <w:rPr>
          <w:rFonts w:ascii="Times New Roman" w:hAnsi="Times New Roman"/>
          <w:sz w:val="24"/>
          <w:szCs w:val="24"/>
        </w:rPr>
        <w:t>Целевой показатель рассчитывается по данным оперативной отчетности и данным «Единой региональной информационной системы в области энергоснабжения и повышения энергетической эффективности».</w:t>
      </w:r>
    </w:p>
    <w:p w:rsidR="00393D4C" w:rsidRPr="00393D4C" w:rsidRDefault="00393D4C" w:rsidP="00393D4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93D4C">
        <w:rPr>
          <w:rFonts w:ascii="Times New Roman" w:hAnsi="Times New Roman"/>
          <w:sz w:val="24"/>
          <w:szCs w:val="24"/>
        </w:rPr>
        <w:tab/>
        <w:t>Целевой показатель рассчитывается ежегодно по состоянию на 1 января текущего года.</w:t>
      </w:r>
    </w:p>
    <w:p w:rsidR="00393D4C" w:rsidRPr="00393D4C" w:rsidRDefault="00393D4C" w:rsidP="00393D4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93D4C">
        <w:rPr>
          <w:rFonts w:ascii="Times New Roman" w:hAnsi="Times New Roman"/>
          <w:sz w:val="24"/>
          <w:szCs w:val="24"/>
        </w:rPr>
        <w:tab/>
      </w:r>
      <w:r w:rsidRPr="00393D4C">
        <w:rPr>
          <w:rFonts w:ascii="Times New Roman" w:hAnsi="Times New Roman"/>
          <w:b/>
          <w:bCs/>
          <w:sz w:val="24"/>
          <w:szCs w:val="24"/>
        </w:rPr>
        <w:t>Показатель</w:t>
      </w:r>
      <w:r w:rsidRPr="00393D4C">
        <w:rPr>
          <w:rFonts w:ascii="Times New Roman" w:hAnsi="Times New Roman"/>
          <w:sz w:val="24"/>
          <w:szCs w:val="24"/>
        </w:rPr>
        <w:t>. «Удельный расход тепловой энергии на снабжение учреждений образования».</w:t>
      </w:r>
    </w:p>
    <w:p w:rsidR="002F1970" w:rsidRPr="00F14D43" w:rsidRDefault="00393D4C" w:rsidP="002F197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3D4C">
        <w:rPr>
          <w:rFonts w:ascii="Times New Roman" w:hAnsi="Times New Roman"/>
          <w:sz w:val="24"/>
          <w:szCs w:val="24"/>
        </w:rPr>
        <w:tab/>
      </w:r>
      <w:r w:rsidR="002F1970" w:rsidRPr="00F14D43">
        <w:rPr>
          <w:rFonts w:ascii="Times New Roman" w:hAnsi="Times New Roman"/>
          <w:sz w:val="24"/>
          <w:szCs w:val="24"/>
        </w:rPr>
        <w:t>Исходные данные.</w:t>
      </w:r>
    </w:p>
    <w:p w:rsidR="00393D4C" w:rsidRPr="00393D4C" w:rsidRDefault="00393D4C" w:rsidP="002F197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93D4C">
        <w:rPr>
          <w:rFonts w:ascii="Times New Roman" w:hAnsi="Times New Roman"/>
          <w:sz w:val="24"/>
          <w:szCs w:val="24"/>
        </w:rPr>
        <w:t xml:space="preserve">За базовый показатель определен показатель уровня 2013 года. </w:t>
      </w:r>
    </w:p>
    <w:p w:rsidR="00393D4C" w:rsidRPr="00393D4C" w:rsidRDefault="00393D4C" w:rsidP="00393D4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93D4C">
        <w:rPr>
          <w:rFonts w:ascii="Times New Roman" w:hAnsi="Times New Roman"/>
          <w:sz w:val="24"/>
          <w:szCs w:val="24"/>
        </w:rPr>
        <w:t>Прогнозный показатель рассчитан в соответствии с прогнозными значениями потребления тепловой энергии с учетом проводимых мероприятий по энергосбережению и ввода в эксплуатацию новых зданий.</w:t>
      </w:r>
    </w:p>
    <w:p w:rsidR="002F1970" w:rsidRPr="00F14D43" w:rsidRDefault="00393D4C" w:rsidP="002F197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3D4C">
        <w:rPr>
          <w:rFonts w:ascii="Times New Roman" w:hAnsi="Times New Roman"/>
          <w:sz w:val="24"/>
          <w:szCs w:val="24"/>
        </w:rPr>
        <w:t xml:space="preserve"> </w:t>
      </w:r>
      <w:r w:rsidR="002F1970" w:rsidRPr="00F14D43">
        <w:rPr>
          <w:rFonts w:ascii="Times New Roman" w:hAnsi="Times New Roman"/>
          <w:sz w:val="24"/>
          <w:szCs w:val="24"/>
        </w:rPr>
        <w:t>Алгоритм расчета целевого индикатора.</w:t>
      </w:r>
    </w:p>
    <w:p w:rsidR="00F14D43" w:rsidRPr="00393D4C" w:rsidRDefault="00393D4C" w:rsidP="00393D4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3D4C">
        <w:rPr>
          <w:rFonts w:ascii="Times New Roman" w:hAnsi="Times New Roman"/>
          <w:sz w:val="24"/>
          <w:szCs w:val="24"/>
        </w:rPr>
        <w:t>Показатель рассчитывается ежегодно на 1 января текущего года по оперативной отчетности учреждений образования и по данным «Единой региональной информационной системы в области энергосбережения и повышения энергетической эффективности</w:t>
      </w:r>
    </w:p>
    <w:p w:rsidR="00393D4C" w:rsidRPr="00393D4C" w:rsidRDefault="00393D4C" w:rsidP="00393D4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58D7" w:rsidRPr="00F14D43" w:rsidRDefault="00B258D7" w:rsidP="00F14D43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4"/>
          <w:szCs w:val="24"/>
        </w:rPr>
      </w:pPr>
      <w:r w:rsidRPr="00F14D43">
        <w:rPr>
          <w:rFonts w:ascii="Times New Roman" w:hAnsi="Times New Roman"/>
          <w:sz w:val="24"/>
          <w:szCs w:val="24"/>
        </w:rPr>
        <w:t>Сведения о составе и значениях индикаторов (показателей) Подпрограммы представлены в таблице № 1.</w:t>
      </w:r>
    </w:p>
    <w:p w:rsidR="00B258D7" w:rsidRPr="00DE05DD" w:rsidRDefault="00B258D7" w:rsidP="00FC2CBE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4"/>
          <w:szCs w:val="24"/>
        </w:rPr>
      </w:pPr>
      <w:bookmarkStart w:id="4" w:name="_GoBack"/>
      <w:bookmarkEnd w:id="4"/>
    </w:p>
    <w:p w:rsidR="00393D4C" w:rsidRPr="00393D4C" w:rsidRDefault="00393D4C" w:rsidP="00393D4C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sz w:val="20"/>
          <w:szCs w:val="20"/>
        </w:rPr>
      </w:pPr>
      <w:r w:rsidRPr="00393D4C">
        <w:rPr>
          <w:rFonts w:ascii="Times New Roman" w:hAnsi="Times New Roman"/>
          <w:sz w:val="20"/>
          <w:szCs w:val="20"/>
        </w:rPr>
        <w:t>«Индикаторы достижения цели Подпрограммы»</w:t>
      </w:r>
    </w:p>
    <w:p w:rsidR="00393D4C" w:rsidRPr="00393D4C" w:rsidRDefault="00393D4C" w:rsidP="00393D4C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0"/>
          <w:szCs w:val="20"/>
        </w:rPr>
      </w:pPr>
      <w:r w:rsidRPr="00393D4C">
        <w:rPr>
          <w:rFonts w:ascii="Times New Roman" w:hAnsi="Times New Roman"/>
          <w:sz w:val="20"/>
          <w:szCs w:val="20"/>
        </w:rPr>
        <w:t>Таблица № 1</w:t>
      </w:r>
    </w:p>
    <w:tbl>
      <w:tblPr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94"/>
        <w:gridCol w:w="1842"/>
        <w:gridCol w:w="1913"/>
        <w:gridCol w:w="1843"/>
      </w:tblGrid>
      <w:tr w:rsidR="00393D4C" w:rsidRPr="00393D4C" w:rsidTr="00DD7CC2">
        <w:tc>
          <w:tcPr>
            <w:tcW w:w="3794" w:type="dxa"/>
            <w:vMerge w:val="restart"/>
          </w:tcPr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D4C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D4C">
              <w:rPr>
                <w:rFonts w:ascii="Times New Roman" w:hAnsi="Times New Roman"/>
                <w:sz w:val="20"/>
                <w:szCs w:val="20"/>
              </w:rPr>
              <w:t>индикаторов достижения цели Подпрограммы</w:t>
            </w:r>
          </w:p>
        </w:tc>
        <w:tc>
          <w:tcPr>
            <w:tcW w:w="1842" w:type="dxa"/>
            <w:vMerge w:val="restart"/>
          </w:tcPr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D4C">
              <w:rPr>
                <w:rFonts w:ascii="Times New Roman" w:hAnsi="Times New Roman"/>
                <w:sz w:val="20"/>
                <w:szCs w:val="20"/>
              </w:rPr>
              <w:t>Единицы</w:t>
            </w: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D4C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D4C">
              <w:rPr>
                <w:rFonts w:ascii="Times New Roman" w:hAnsi="Times New Roman"/>
                <w:sz w:val="20"/>
                <w:szCs w:val="20"/>
              </w:rPr>
              <w:t>индикаторов достижения цели Подпрограммы</w:t>
            </w:r>
          </w:p>
        </w:tc>
        <w:tc>
          <w:tcPr>
            <w:tcW w:w="3756" w:type="dxa"/>
            <w:gridSpan w:val="2"/>
          </w:tcPr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D4C">
              <w:rPr>
                <w:rFonts w:ascii="Times New Roman" w:hAnsi="Times New Roman"/>
                <w:sz w:val="20"/>
                <w:szCs w:val="20"/>
              </w:rPr>
              <w:t>Значения индикаторов достижения цели Подпрограммы</w:t>
            </w:r>
          </w:p>
        </w:tc>
      </w:tr>
      <w:tr w:rsidR="00393D4C" w:rsidRPr="00393D4C" w:rsidTr="00DD7CC2">
        <w:tc>
          <w:tcPr>
            <w:tcW w:w="3794" w:type="dxa"/>
            <w:vMerge/>
          </w:tcPr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3" w:type="dxa"/>
          </w:tcPr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D4C">
              <w:rPr>
                <w:rFonts w:ascii="Times New Roman" w:hAnsi="Times New Roman"/>
                <w:sz w:val="20"/>
                <w:szCs w:val="20"/>
              </w:rPr>
              <w:t>На момент разработки Подпрограммы</w:t>
            </w:r>
          </w:p>
        </w:tc>
        <w:tc>
          <w:tcPr>
            <w:tcW w:w="1843" w:type="dxa"/>
          </w:tcPr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D4C">
              <w:rPr>
                <w:rFonts w:ascii="Times New Roman" w:hAnsi="Times New Roman"/>
                <w:sz w:val="20"/>
                <w:szCs w:val="20"/>
              </w:rPr>
              <w:t>По окончанию реализации Подпрограммы</w:t>
            </w:r>
          </w:p>
        </w:tc>
      </w:tr>
      <w:tr w:rsidR="00393D4C" w:rsidRPr="00393D4C" w:rsidTr="00DD7CC2">
        <w:tc>
          <w:tcPr>
            <w:tcW w:w="3794" w:type="dxa"/>
          </w:tcPr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3D4C">
              <w:rPr>
                <w:rFonts w:ascii="Times New Roman" w:hAnsi="Times New Roman"/>
                <w:sz w:val="20"/>
                <w:szCs w:val="20"/>
              </w:rPr>
              <w:t>1.Удельный вес численности детей в возрасте от 2 месяцев до 3 лет, охваченных программами поддержки раннего развития, в общей численности детей соответствующего возраста</w:t>
            </w:r>
          </w:p>
        </w:tc>
        <w:tc>
          <w:tcPr>
            <w:tcW w:w="1842" w:type="dxa"/>
            <w:vAlign w:val="center"/>
          </w:tcPr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D4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913" w:type="dxa"/>
            <w:vAlign w:val="center"/>
          </w:tcPr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D4C">
              <w:rPr>
                <w:rFonts w:ascii="Times New Roman" w:hAnsi="Times New Roman"/>
                <w:sz w:val="20"/>
                <w:szCs w:val="20"/>
              </w:rPr>
              <w:t>25,9</w:t>
            </w:r>
          </w:p>
        </w:tc>
        <w:tc>
          <w:tcPr>
            <w:tcW w:w="1843" w:type="dxa"/>
            <w:vAlign w:val="center"/>
          </w:tcPr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D4C">
              <w:rPr>
                <w:rFonts w:ascii="Times New Roman" w:hAnsi="Times New Roman"/>
                <w:sz w:val="20"/>
                <w:szCs w:val="20"/>
              </w:rPr>
              <w:t>31,3</w:t>
            </w:r>
          </w:p>
        </w:tc>
      </w:tr>
      <w:tr w:rsidR="00393D4C" w:rsidRPr="00393D4C" w:rsidTr="00DD7CC2">
        <w:tc>
          <w:tcPr>
            <w:tcW w:w="3794" w:type="dxa"/>
          </w:tcPr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3D4C">
              <w:rPr>
                <w:rFonts w:ascii="Times New Roman" w:hAnsi="Times New Roman"/>
                <w:sz w:val="20"/>
                <w:szCs w:val="20"/>
              </w:rPr>
              <w:t>2.Обеспеченность детей дошкольного возраста местами в дошкольных образовательных организациях</w:t>
            </w:r>
          </w:p>
        </w:tc>
        <w:tc>
          <w:tcPr>
            <w:tcW w:w="1842" w:type="dxa"/>
          </w:tcPr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D4C">
              <w:rPr>
                <w:rFonts w:ascii="Times New Roman" w:hAnsi="Times New Roman"/>
                <w:sz w:val="20"/>
                <w:szCs w:val="20"/>
              </w:rPr>
              <w:t>количество мест на 1000 детей</w:t>
            </w:r>
          </w:p>
        </w:tc>
        <w:tc>
          <w:tcPr>
            <w:tcW w:w="1913" w:type="dxa"/>
          </w:tcPr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D4C">
              <w:rPr>
                <w:rFonts w:ascii="Times New Roman" w:hAnsi="Times New Roman"/>
                <w:sz w:val="20"/>
                <w:szCs w:val="20"/>
              </w:rPr>
              <w:t>767,2</w:t>
            </w:r>
          </w:p>
        </w:tc>
        <w:tc>
          <w:tcPr>
            <w:tcW w:w="1843" w:type="dxa"/>
          </w:tcPr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D4C">
              <w:rPr>
                <w:rFonts w:ascii="Times New Roman" w:hAnsi="Times New Roman"/>
                <w:sz w:val="20"/>
                <w:szCs w:val="20"/>
              </w:rPr>
              <w:t>780,0</w:t>
            </w:r>
          </w:p>
        </w:tc>
      </w:tr>
      <w:tr w:rsidR="00393D4C" w:rsidRPr="00393D4C" w:rsidTr="00DD7CC2">
        <w:tc>
          <w:tcPr>
            <w:tcW w:w="3794" w:type="dxa"/>
          </w:tcPr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3D4C">
              <w:rPr>
                <w:rFonts w:ascii="Times New Roman" w:hAnsi="Times New Roman"/>
                <w:sz w:val="20"/>
                <w:szCs w:val="20"/>
              </w:rPr>
              <w:t xml:space="preserve">3.Доступность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</w:t>
            </w:r>
            <w:r w:rsidRPr="00393D4C">
              <w:rPr>
                <w:rFonts w:ascii="Times New Roman" w:hAnsi="Times New Roman"/>
                <w:sz w:val="20"/>
                <w:szCs w:val="20"/>
              </w:rPr>
              <w:lastRenderedPageBreak/>
              <w:t>лет, 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</w:t>
            </w:r>
            <w:proofErr w:type="gramEnd"/>
          </w:p>
        </w:tc>
        <w:tc>
          <w:tcPr>
            <w:tcW w:w="1842" w:type="dxa"/>
            <w:vAlign w:val="center"/>
          </w:tcPr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D4C"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913" w:type="dxa"/>
            <w:vAlign w:val="center"/>
          </w:tcPr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D4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vAlign w:val="center"/>
          </w:tcPr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D4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393D4C" w:rsidRPr="00393D4C" w:rsidTr="00DD7CC2">
        <w:tc>
          <w:tcPr>
            <w:tcW w:w="3794" w:type="dxa"/>
          </w:tcPr>
          <w:p w:rsidR="00393D4C" w:rsidRPr="00393D4C" w:rsidRDefault="00393D4C" w:rsidP="006E7F87">
            <w:pPr>
              <w:pStyle w:val="ConsPlusCel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93D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4.Отношение среднемесячной заработной платы </w:t>
            </w:r>
            <w:proofErr w:type="spellStart"/>
            <w:r w:rsidRPr="00393D4C">
              <w:rPr>
                <w:rFonts w:ascii="Times New Roman" w:hAnsi="Times New Roman" w:cs="Times New Roman"/>
                <w:sz w:val="20"/>
                <w:szCs w:val="20"/>
              </w:rPr>
              <w:t>пед</w:t>
            </w:r>
            <w:proofErr w:type="spellEnd"/>
            <w:r w:rsidRPr="00393D4C">
              <w:rPr>
                <w:rFonts w:ascii="Times New Roman" w:hAnsi="Times New Roman" w:cs="Times New Roman"/>
                <w:sz w:val="20"/>
                <w:szCs w:val="20"/>
              </w:rPr>
              <w:t xml:space="preserve">. работников муниципальных образовательных организаций дошкольного образования к </w:t>
            </w:r>
            <w:proofErr w:type="spellStart"/>
            <w:r w:rsidRPr="00393D4C">
              <w:rPr>
                <w:rFonts w:ascii="Times New Roman" w:hAnsi="Times New Roman" w:cs="Times New Roman"/>
                <w:sz w:val="20"/>
                <w:szCs w:val="20"/>
              </w:rPr>
              <w:t>среднемесяной</w:t>
            </w:r>
            <w:proofErr w:type="spellEnd"/>
            <w:r w:rsidRPr="00393D4C">
              <w:rPr>
                <w:rFonts w:ascii="Times New Roman" w:hAnsi="Times New Roman" w:cs="Times New Roman"/>
                <w:sz w:val="20"/>
                <w:szCs w:val="20"/>
              </w:rPr>
              <w:t xml:space="preserve"> заработной плате организаций общего образования.</w:t>
            </w:r>
          </w:p>
        </w:tc>
        <w:tc>
          <w:tcPr>
            <w:tcW w:w="1842" w:type="dxa"/>
          </w:tcPr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3D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%</w:t>
            </w:r>
          </w:p>
        </w:tc>
        <w:tc>
          <w:tcPr>
            <w:tcW w:w="1913" w:type="dxa"/>
          </w:tcPr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D4C">
              <w:rPr>
                <w:rFonts w:ascii="Times New Roman" w:hAnsi="Times New Roman"/>
                <w:color w:val="000000"/>
                <w:sz w:val="20"/>
                <w:szCs w:val="20"/>
              </w:rPr>
              <w:t>86,4</w:t>
            </w:r>
          </w:p>
        </w:tc>
        <w:tc>
          <w:tcPr>
            <w:tcW w:w="1843" w:type="dxa"/>
          </w:tcPr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D4C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</w:tr>
      <w:tr w:rsidR="00393D4C" w:rsidRPr="00393D4C" w:rsidTr="00DD7CC2">
        <w:tc>
          <w:tcPr>
            <w:tcW w:w="3794" w:type="dxa"/>
          </w:tcPr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3D4C">
              <w:rPr>
                <w:rFonts w:ascii="Times New Roman" w:hAnsi="Times New Roman"/>
                <w:sz w:val="20"/>
                <w:szCs w:val="20"/>
              </w:rPr>
              <w:t>5.Доля оснащенных дополнительно созданных 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организациях, введенных в отчетном году</w:t>
            </w:r>
          </w:p>
        </w:tc>
        <w:tc>
          <w:tcPr>
            <w:tcW w:w="1842" w:type="dxa"/>
          </w:tcPr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D4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913" w:type="dxa"/>
          </w:tcPr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D4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</w:tcPr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D4C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</w:tr>
      <w:tr w:rsidR="00393D4C" w:rsidRPr="00393D4C" w:rsidTr="00DD7CC2">
        <w:tc>
          <w:tcPr>
            <w:tcW w:w="3794" w:type="dxa"/>
          </w:tcPr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3D4C">
              <w:rPr>
                <w:rFonts w:ascii="Times New Roman" w:hAnsi="Times New Roman"/>
                <w:sz w:val="20"/>
                <w:szCs w:val="20"/>
              </w:rPr>
              <w:t>6.Д</w:t>
            </w:r>
            <w:r w:rsidRPr="00393D4C">
              <w:rPr>
                <w:rFonts w:ascii="Times New Roman" w:hAnsi="Times New Roman"/>
                <w:bCs/>
                <w:sz w:val="20"/>
                <w:szCs w:val="20"/>
              </w:rPr>
              <w:t xml:space="preserve">оля муниципальных дошкольных образовательных организаций, </w:t>
            </w:r>
            <w:r w:rsidRPr="00393D4C">
              <w:rPr>
                <w:rFonts w:ascii="Times New Roman" w:hAnsi="Times New Roman"/>
                <w:sz w:val="20"/>
                <w:szCs w:val="20"/>
              </w:rPr>
              <w:t>обустроенных соответствующими объектами безопасности</w:t>
            </w:r>
            <w:r w:rsidRPr="00393D4C">
              <w:rPr>
                <w:rFonts w:ascii="Times New Roman" w:hAnsi="Times New Roman"/>
                <w:bCs/>
                <w:sz w:val="20"/>
                <w:szCs w:val="20"/>
              </w:rPr>
              <w:t>, в общей численности муниципальных дошкольных организаций</w:t>
            </w:r>
            <w:r w:rsidRPr="00393D4C">
              <w:rPr>
                <w:rFonts w:ascii="Times New Roman" w:hAnsi="Times New Roman"/>
                <w:sz w:val="20"/>
                <w:szCs w:val="20"/>
              </w:rPr>
      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</w:t>
            </w:r>
          </w:p>
        </w:tc>
        <w:tc>
          <w:tcPr>
            <w:tcW w:w="1842" w:type="dxa"/>
          </w:tcPr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D4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913" w:type="dxa"/>
          </w:tcPr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D4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843" w:type="dxa"/>
          </w:tcPr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D4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393D4C" w:rsidRPr="00393D4C" w:rsidTr="00DD7CC2">
        <w:tc>
          <w:tcPr>
            <w:tcW w:w="3794" w:type="dxa"/>
          </w:tcPr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3D4C">
              <w:rPr>
                <w:rFonts w:ascii="Times New Roman" w:hAnsi="Times New Roman"/>
                <w:sz w:val="20"/>
                <w:szCs w:val="20"/>
                <w:lang w:eastAsia="ar-SA"/>
              </w:rPr>
              <w:t>7.Удельный расход электрической энергии на снабжение детских дошкольных учреждений</w:t>
            </w:r>
          </w:p>
        </w:tc>
        <w:tc>
          <w:tcPr>
            <w:tcW w:w="1842" w:type="dxa"/>
            <w:vAlign w:val="center"/>
          </w:tcPr>
          <w:p w:rsidR="00393D4C" w:rsidRPr="00393D4C" w:rsidRDefault="00393D4C" w:rsidP="006E7F87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spellStart"/>
            <w:r w:rsidRPr="00393D4C">
              <w:rPr>
                <w:rFonts w:ascii="Times New Roman" w:hAnsi="Times New Roman"/>
                <w:sz w:val="20"/>
                <w:szCs w:val="20"/>
                <w:lang w:eastAsia="ar-SA"/>
              </w:rPr>
              <w:t>квт</w:t>
            </w:r>
            <w:proofErr w:type="spellEnd"/>
            <w:r w:rsidRPr="00393D4C">
              <w:rPr>
                <w:rFonts w:ascii="Times New Roman" w:hAnsi="Times New Roman"/>
                <w:sz w:val="20"/>
                <w:szCs w:val="20"/>
                <w:lang w:eastAsia="ar-SA"/>
              </w:rPr>
              <w:t>*ч/</w:t>
            </w:r>
          </w:p>
          <w:p w:rsidR="00393D4C" w:rsidRPr="00393D4C" w:rsidRDefault="00393D4C" w:rsidP="006E7F87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393D4C">
              <w:rPr>
                <w:rFonts w:ascii="Times New Roman" w:hAnsi="Times New Roman"/>
                <w:sz w:val="20"/>
                <w:szCs w:val="20"/>
                <w:lang w:eastAsia="ar-SA"/>
              </w:rPr>
              <w:t>кв</w:t>
            </w:r>
            <w:proofErr w:type="gramStart"/>
            <w:r w:rsidRPr="00393D4C">
              <w:rPr>
                <w:rFonts w:ascii="Times New Roman" w:hAnsi="Times New Roman"/>
                <w:sz w:val="20"/>
                <w:szCs w:val="20"/>
                <w:lang w:eastAsia="ar-SA"/>
              </w:rPr>
              <w:t>.м</w:t>
            </w:r>
            <w:proofErr w:type="gramEnd"/>
          </w:p>
        </w:tc>
        <w:tc>
          <w:tcPr>
            <w:tcW w:w="1913" w:type="dxa"/>
            <w:vAlign w:val="center"/>
          </w:tcPr>
          <w:p w:rsidR="00393D4C" w:rsidRPr="00393D4C" w:rsidRDefault="00393D4C" w:rsidP="006E7F87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393D4C">
              <w:rPr>
                <w:rFonts w:ascii="Times New Roman" w:hAnsi="Times New Roman"/>
                <w:sz w:val="20"/>
                <w:szCs w:val="20"/>
                <w:lang w:eastAsia="ar-SA"/>
              </w:rPr>
              <w:t>51,42</w:t>
            </w:r>
          </w:p>
        </w:tc>
        <w:tc>
          <w:tcPr>
            <w:tcW w:w="1843" w:type="dxa"/>
            <w:vAlign w:val="center"/>
          </w:tcPr>
          <w:p w:rsidR="00393D4C" w:rsidRPr="00393D4C" w:rsidRDefault="00393D4C" w:rsidP="006E7F87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393D4C">
              <w:rPr>
                <w:rFonts w:ascii="Times New Roman" w:hAnsi="Times New Roman"/>
                <w:sz w:val="20"/>
                <w:szCs w:val="20"/>
                <w:lang w:eastAsia="ar-SA"/>
              </w:rPr>
              <w:t>45,9</w:t>
            </w:r>
          </w:p>
        </w:tc>
      </w:tr>
      <w:tr w:rsidR="00393D4C" w:rsidRPr="00393D4C" w:rsidTr="00DD7CC2">
        <w:tc>
          <w:tcPr>
            <w:tcW w:w="3794" w:type="dxa"/>
          </w:tcPr>
          <w:p w:rsidR="00393D4C" w:rsidRPr="00393D4C" w:rsidRDefault="00393D4C" w:rsidP="006E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3D4C">
              <w:rPr>
                <w:rFonts w:ascii="Times New Roman" w:hAnsi="Times New Roman"/>
                <w:sz w:val="20"/>
                <w:szCs w:val="20"/>
                <w:lang w:eastAsia="ar-SA"/>
              </w:rPr>
              <w:t>8.Удельный расход тепловой энергии на снабжение детских дошкольных учреждений</w:t>
            </w:r>
          </w:p>
        </w:tc>
        <w:tc>
          <w:tcPr>
            <w:tcW w:w="1842" w:type="dxa"/>
            <w:vAlign w:val="center"/>
          </w:tcPr>
          <w:p w:rsidR="00393D4C" w:rsidRPr="00393D4C" w:rsidRDefault="00393D4C" w:rsidP="006E7F87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spellStart"/>
            <w:r w:rsidRPr="00393D4C">
              <w:rPr>
                <w:rFonts w:ascii="Times New Roman" w:hAnsi="Times New Roman"/>
                <w:sz w:val="20"/>
                <w:szCs w:val="20"/>
                <w:lang w:eastAsia="ar-SA"/>
              </w:rPr>
              <w:t>гкал</w:t>
            </w:r>
            <w:proofErr w:type="spellEnd"/>
            <w:r w:rsidRPr="00393D4C">
              <w:rPr>
                <w:rFonts w:ascii="Times New Roman" w:hAnsi="Times New Roman"/>
                <w:sz w:val="20"/>
                <w:szCs w:val="20"/>
                <w:lang w:eastAsia="ar-SA"/>
              </w:rPr>
              <w:t>/</w:t>
            </w:r>
          </w:p>
          <w:p w:rsidR="00393D4C" w:rsidRPr="00393D4C" w:rsidRDefault="00393D4C" w:rsidP="006E7F87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393D4C">
              <w:rPr>
                <w:rFonts w:ascii="Times New Roman" w:hAnsi="Times New Roman"/>
                <w:sz w:val="20"/>
                <w:szCs w:val="20"/>
                <w:lang w:eastAsia="ar-SA"/>
              </w:rPr>
              <w:t>кв</w:t>
            </w:r>
            <w:proofErr w:type="gramStart"/>
            <w:r w:rsidRPr="00393D4C">
              <w:rPr>
                <w:rFonts w:ascii="Times New Roman" w:hAnsi="Times New Roman"/>
                <w:sz w:val="20"/>
                <w:szCs w:val="20"/>
                <w:lang w:eastAsia="ar-SA"/>
              </w:rPr>
              <w:t>.м</w:t>
            </w:r>
            <w:proofErr w:type="gramEnd"/>
          </w:p>
        </w:tc>
        <w:tc>
          <w:tcPr>
            <w:tcW w:w="1913" w:type="dxa"/>
            <w:vAlign w:val="center"/>
          </w:tcPr>
          <w:p w:rsidR="00393D4C" w:rsidRPr="00393D4C" w:rsidRDefault="00393D4C" w:rsidP="006E7F87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393D4C">
              <w:rPr>
                <w:rFonts w:ascii="Times New Roman" w:hAnsi="Times New Roman"/>
                <w:sz w:val="20"/>
                <w:szCs w:val="20"/>
                <w:lang w:eastAsia="ar-SA"/>
              </w:rPr>
              <w:t>0,27</w:t>
            </w:r>
          </w:p>
        </w:tc>
        <w:tc>
          <w:tcPr>
            <w:tcW w:w="1843" w:type="dxa"/>
            <w:vAlign w:val="center"/>
          </w:tcPr>
          <w:p w:rsidR="00393D4C" w:rsidRPr="00393D4C" w:rsidRDefault="00393D4C" w:rsidP="006E7F87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393D4C">
              <w:rPr>
                <w:rFonts w:ascii="Times New Roman" w:hAnsi="Times New Roman"/>
                <w:sz w:val="20"/>
                <w:szCs w:val="20"/>
                <w:lang w:eastAsia="ar-SA"/>
              </w:rPr>
              <w:t>0,21</w:t>
            </w:r>
          </w:p>
        </w:tc>
      </w:tr>
    </w:tbl>
    <w:p w:rsidR="00393D4C" w:rsidRPr="00393D4C" w:rsidRDefault="00393D4C" w:rsidP="00393D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0"/>
          <w:szCs w:val="20"/>
        </w:rPr>
      </w:pPr>
    </w:p>
    <w:p w:rsidR="00393D4C" w:rsidRPr="00393D4C" w:rsidRDefault="00393D4C" w:rsidP="00393D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0"/>
          <w:szCs w:val="20"/>
        </w:rPr>
      </w:pPr>
    </w:p>
    <w:p w:rsidR="00B258D7" w:rsidRDefault="00B258D7" w:rsidP="007D50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Промежуточные значения индикаторов достижения цели Подпрограммы представлены в таблице № 2.</w:t>
      </w:r>
    </w:p>
    <w:p w:rsidR="006E7F87" w:rsidRPr="006E7F87" w:rsidRDefault="006E7F87" w:rsidP="006E7F8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16"/>
          <w:szCs w:val="16"/>
        </w:rPr>
      </w:pPr>
      <w:r w:rsidRPr="006E7F87">
        <w:rPr>
          <w:rFonts w:ascii="Times New Roman" w:hAnsi="Times New Roman"/>
          <w:sz w:val="16"/>
          <w:szCs w:val="16"/>
        </w:rPr>
        <w:t>Таблица № 2</w:t>
      </w:r>
    </w:p>
    <w:tbl>
      <w:tblPr>
        <w:tblW w:w="105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13"/>
        <w:gridCol w:w="866"/>
        <w:gridCol w:w="600"/>
        <w:gridCol w:w="518"/>
        <w:gridCol w:w="600"/>
        <w:gridCol w:w="534"/>
        <w:gridCol w:w="590"/>
        <w:gridCol w:w="13"/>
        <w:gridCol w:w="531"/>
        <w:gridCol w:w="590"/>
        <w:gridCol w:w="13"/>
        <w:gridCol w:w="531"/>
        <w:gridCol w:w="591"/>
        <w:gridCol w:w="12"/>
        <w:gridCol w:w="531"/>
        <w:gridCol w:w="590"/>
        <w:gridCol w:w="13"/>
        <w:gridCol w:w="531"/>
        <w:gridCol w:w="600"/>
        <w:gridCol w:w="576"/>
      </w:tblGrid>
      <w:tr w:rsidR="006E7F87" w:rsidRPr="006E7F87" w:rsidTr="006E7F87">
        <w:tc>
          <w:tcPr>
            <w:tcW w:w="1713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индикаторов достижения цели Подпрограммы</w:t>
            </w:r>
          </w:p>
        </w:tc>
        <w:tc>
          <w:tcPr>
            <w:tcW w:w="866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Единицы</w:t>
            </w:r>
          </w:p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измерения</w:t>
            </w:r>
          </w:p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индикаторов достижения</w:t>
            </w:r>
          </w:p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цели</w:t>
            </w:r>
            <w:proofErr w:type="gramStart"/>
            <w:r w:rsidRPr="006E7F87">
              <w:rPr>
                <w:rFonts w:ascii="Times New Roman" w:hAnsi="Times New Roman"/>
                <w:sz w:val="16"/>
                <w:szCs w:val="16"/>
              </w:rPr>
              <w:t xml:space="preserve"> П</w:t>
            </w:r>
            <w:proofErr w:type="gramEnd"/>
            <w:r w:rsidRPr="006E7F87">
              <w:rPr>
                <w:rFonts w:ascii="Times New Roman" w:hAnsi="Times New Roman"/>
                <w:sz w:val="16"/>
                <w:szCs w:val="16"/>
              </w:rPr>
              <w:t>од-</w:t>
            </w:r>
          </w:p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програм</w:t>
            </w:r>
            <w:r w:rsidRPr="006E7F87">
              <w:rPr>
                <w:rFonts w:ascii="Times New Roman" w:hAnsi="Times New Roman"/>
                <w:sz w:val="16"/>
                <w:szCs w:val="16"/>
              </w:rPr>
              <w:lastRenderedPageBreak/>
              <w:t>мы</w:t>
            </w:r>
          </w:p>
        </w:tc>
        <w:tc>
          <w:tcPr>
            <w:tcW w:w="1118" w:type="dxa"/>
            <w:gridSpan w:val="2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lastRenderedPageBreak/>
              <w:t>2014</w:t>
            </w:r>
          </w:p>
        </w:tc>
        <w:tc>
          <w:tcPr>
            <w:tcW w:w="1134" w:type="dxa"/>
            <w:gridSpan w:val="2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134" w:type="dxa"/>
            <w:gridSpan w:val="3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134" w:type="dxa"/>
            <w:gridSpan w:val="3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134" w:type="dxa"/>
            <w:gridSpan w:val="3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134" w:type="dxa"/>
            <w:gridSpan w:val="3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176" w:type="dxa"/>
            <w:gridSpan w:val="2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</w:tr>
      <w:tr w:rsidR="006E7F87" w:rsidRPr="006E7F87" w:rsidTr="006E7F87">
        <w:tc>
          <w:tcPr>
            <w:tcW w:w="1713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1 полу-</w:t>
            </w:r>
          </w:p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E7F87">
              <w:rPr>
                <w:rFonts w:ascii="Times New Roman" w:hAnsi="Times New Roman"/>
                <w:sz w:val="16"/>
                <w:szCs w:val="16"/>
              </w:rPr>
              <w:t>годие</w:t>
            </w:r>
            <w:proofErr w:type="spellEnd"/>
          </w:p>
        </w:tc>
        <w:tc>
          <w:tcPr>
            <w:tcW w:w="518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600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1 полу-</w:t>
            </w:r>
          </w:p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E7F87">
              <w:rPr>
                <w:rFonts w:ascii="Times New Roman" w:hAnsi="Times New Roman"/>
                <w:sz w:val="16"/>
                <w:szCs w:val="16"/>
              </w:rPr>
              <w:t>годие</w:t>
            </w:r>
            <w:proofErr w:type="spellEnd"/>
          </w:p>
        </w:tc>
        <w:tc>
          <w:tcPr>
            <w:tcW w:w="534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603" w:type="dxa"/>
            <w:gridSpan w:val="2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1 полу-</w:t>
            </w:r>
          </w:p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E7F87">
              <w:rPr>
                <w:rFonts w:ascii="Times New Roman" w:hAnsi="Times New Roman"/>
                <w:sz w:val="16"/>
                <w:szCs w:val="16"/>
              </w:rPr>
              <w:t>годие</w:t>
            </w:r>
            <w:proofErr w:type="spellEnd"/>
          </w:p>
        </w:tc>
        <w:tc>
          <w:tcPr>
            <w:tcW w:w="531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603" w:type="dxa"/>
            <w:gridSpan w:val="2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1 полу-</w:t>
            </w:r>
          </w:p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E7F87">
              <w:rPr>
                <w:rFonts w:ascii="Times New Roman" w:hAnsi="Times New Roman"/>
                <w:sz w:val="16"/>
                <w:szCs w:val="16"/>
              </w:rPr>
              <w:t>годие</w:t>
            </w:r>
            <w:proofErr w:type="spellEnd"/>
          </w:p>
        </w:tc>
        <w:tc>
          <w:tcPr>
            <w:tcW w:w="531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603" w:type="dxa"/>
            <w:gridSpan w:val="2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1 полу-</w:t>
            </w:r>
          </w:p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E7F87">
              <w:rPr>
                <w:rFonts w:ascii="Times New Roman" w:hAnsi="Times New Roman"/>
                <w:sz w:val="16"/>
                <w:szCs w:val="16"/>
              </w:rPr>
              <w:t>годие</w:t>
            </w:r>
            <w:proofErr w:type="spellEnd"/>
          </w:p>
        </w:tc>
        <w:tc>
          <w:tcPr>
            <w:tcW w:w="531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603" w:type="dxa"/>
            <w:gridSpan w:val="2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1 полу-</w:t>
            </w:r>
          </w:p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E7F87">
              <w:rPr>
                <w:rFonts w:ascii="Times New Roman" w:hAnsi="Times New Roman"/>
                <w:sz w:val="16"/>
                <w:szCs w:val="16"/>
              </w:rPr>
              <w:t>годие</w:t>
            </w:r>
            <w:proofErr w:type="spellEnd"/>
          </w:p>
        </w:tc>
        <w:tc>
          <w:tcPr>
            <w:tcW w:w="531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600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1 полу-</w:t>
            </w:r>
          </w:p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E7F87">
              <w:rPr>
                <w:rFonts w:ascii="Times New Roman" w:hAnsi="Times New Roman"/>
                <w:sz w:val="16"/>
                <w:szCs w:val="16"/>
              </w:rPr>
              <w:t>годие</w:t>
            </w:r>
            <w:proofErr w:type="spellEnd"/>
          </w:p>
        </w:tc>
        <w:tc>
          <w:tcPr>
            <w:tcW w:w="576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</w:tr>
      <w:tr w:rsidR="006E7F87" w:rsidRPr="006E7F87" w:rsidTr="006E7F87">
        <w:tc>
          <w:tcPr>
            <w:tcW w:w="1713" w:type="dxa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1.Удельный вес численности детей в возрасте от 2 месяцев до 3 лет, охваченных программами поддержки раннего развития, в общей численности детей соответствующего возраста</w:t>
            </w:r>
          </w:p>
        </w:tc>
        <w:tc>
          <w:tcPr>
            <w:tcW w:w="866" w:type="dxa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7F87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  <w:tc>
          <w:tcPr>
            <w:tcW w:w="600" w:type="dxa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25,9</w:t>
            </w:r>
          </w:p>
        </w:tc>
        <w:tc>
          <w:tcPr>
            <w:tcW w:w="518" w:type="dxa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25,9</w:t>
            </w:r>
          </w:p>
        </w:tc>
        <w:tc>
          <w:tcPr>
            <w:tcW w:w="600" w:type="dxa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25,9</w:t>
            </w:r>
          </w:p>
        </w:tc>
        <w:tc>
          <w:tcPr>
            <w:tcW w:w="534" w:type="dxa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25,9</w:t>
            </w:r>
          </w:p>
        </w:tc>
        <w:tc>
          <w:tcPr>
            <w:tcW w:w="590" w:type="dxa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28,8</w:t>
            </w:r>
          </w:p>
        </w:tc>
        <w:tc>
          <w:tcPr>
            <w:tcW w:w="544" w:type="dxa"/>
            <w:gridSpan w:val="2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28,8</w:t>
            </w:r>
          </w:p>
        </w:tc>
        <w:tc>
          <w:tcPr>
            <w:tcW w:w="590" w:type="dxa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28,8</w:t>
            </w:r>
          </w:p>
        </w:tc>
        <w:tc>
          <w:tcPr>
            <w:tcW w:w="544" w:type="dxa"/>
            <w:gridSpan w:val="2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28,8</w:t>
            </w:r>
          </w:p>
        </w:tc>
        <w:tc>
          <w:tcPr>
            <w:tcW w:w="591" w:type="dxa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31,3</w:t>
            </w:r>
          </w:p>
        </w:tc>
        <w:tc>
          <w:tcPr>
            <w:tcW w:w="543" w:type="dxa"/>
            <w:gridSpan w:val="2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31,3</w:t>
            </w:r>
          </w:p>
        </w:tc>
        <w:tc>
          <w:tcPr>
            <w:tcW w:w="590" w:type="dxa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31,3</w:t>
            </w:r>
          </w:p>
        </w:tc>
        <w:tc>
          <w:tcPr>
            <w:tcW w:w="544" w:type="dxa"/>
            <w:gridSpan w:val="2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31,3</w:t>
            </w:r>
          </w:p>
        </w:tc>
        <w:tc>
          <w:tcPr>
            <w:tcW w:w="600" w:type="dxa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31,3</w:t>
            </w:r>
          </w:p>
        </w:tc>
        <w:tc>
          <w:tcPr>
            <w:tcW w:w="576" w:type="dxa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31,3</w:t>
            </w:r>
          </w:p>
        </w:tc>
      </w:tr>
      <w:tr w:rsidR="006E7F87" w:rsidRPr="006E7F87" w:rsidTr="006E7F87">
        <w:tc>
          <w:tcPr>
            <w:tcW w:w="1713" w:type="dxa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6E7F87">
              <w:rPr>
                <w:rFonts w:ascii="Times New Roman" w:hAnsi="Times New Roman"/>
                <w:sz w:val="16"/>
                <w:szCs w:val="16"/>
              </w:rPr>
              <w:t>2.Доступность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</w:t>
            </w:r>
            <w:proofErr w:type="gramEnd"/>
          </w:p>
        </w:tc>
        <w:tc>
          <w:tcPr>
            <w:tcW w:w="866" w:type="dxa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7F87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  <w:tc>
          <w:tcPr>
            <w:tcW w:w="600" w:type="dxa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00" w:type="dxa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90" w:type="dxa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4" w:type="dxa"/>
            <w:gridSpan w:val="2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90" w:type="dxa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4" w:type="dxa"/>
            <w:gridSpan w:val="2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91" w:type="dxa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3" w:type="dxa"/>
            <w:gridSpan w:val="2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90" w:type="dxa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4" w:type="dxa"/>
            <w:gridSpan w:val="2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00" w:type="dxa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6E7F87" w:rsidRPr="006E7F87" w:rsidTr="006E7F87">
        <w:tc>
          <w:tcPr>
            <w:tcW w:w="1713" w:type="dxa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Удельный расход электрической энергии на снабжение детских </w:t>
            </w:r>
            <w:proofErr w:type="spellStart"/>
            <w:proofErr w:type="gramStart"/>
            <w:r w:rsidRPr="006E7F87">
              <w:rPr>
                <w:rFonts w:ascii="Times New Roman" w:hAnsi="Times New Roman"/>
                <w:sz w:val="16"/>
                <w:szCs w:val="16"/>
                <w:lang w:eastAsia="ar-SA"/>
              </w:rPr>
              <w:t>дошколь-ных</w:t>
            </w:r>
            <w:proofErr w:type="spellEnd"/>
            <w:proofErr w:type="gramEnd"/>
            <w:r w:rsidRPr="006E7F8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учреждений</w:t>
            </w:r>
          </w:p>
        </w:tc>
        <w:tc>
          <w:tcPr>
            <w:tcW w:w="866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proofErr w:type="spellStart"/>
            <w:r w:rsidRPr="006E7F87">
              <w:rPr>
                <w:rFonts w:ascii="Times New Roman" w:hAnsi="Times New Roman"/>
                <w:sz w:val="16"/>
                <w:szCs w:val="16"/>
                <w:lang w:eastAsia="ar-SA"/>
              </w:rPr>
              <w:t>квт</w:t>
            </w:r>
            <w:proofErr w:type="spellEnd"/>
            <w:r w:rsidRPr="006E7F87">
              <w:rPr>
                <w:rFonts w:ascii="Times New Roman" w:hAnsi="Times New Roman"/>
                <w:sz w:val="16"/>
                <w:szCs w:val="16"/>
                <w:lang w:eastAsia="ar-SA"/>
              </w:rPr>
              <w:t>*ч/</w:t>
            </w:r>
          </w:p>
          <w:p w:rsidR="006E7F87" w:rsidRPr="006E7F87" w:rsidRDefault="006E7F87" w:rsidP="00DD7CC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6E7F87">
              <w:rPr>
                <w:rFonts w:ascii="Times New Roman" w:hAnsi="Times New Roman"/>
                <w:sz w:val="16"/>
                <w:szCs w:val="16"/>
                <w:lang w:eastAsia="ar-SA"/>
              </w:rPr>
              <w:t>кв</w:t>
            </w:r>
            <w:proofErr w:type="gramStart"/>
            <w:r w:rsidRPr="006E7F87">
              <w:rPr>
                <w:rFonts w:ascii="Times New Roman" w:hAnsi="Times New Roman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600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518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6E7F87">
              <w:rPr>
                <w:rFonts w:ascii="Times New Roman" w:hAnsi="Times New Roman"/>
                <w:sz w:val="16"/>
                <w:szCs w:val="16"/>
                <w:lang w:eastAsia="ar-SA"/>
              </w:rPr>
              <w:t>51,42</w:t>
            </w:r>
          </w:p>
        </w:tc>
        <w:tc>
          <w:tcPr>
            <w:tcW w:w="600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534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6E7F87">
              <w:rPr>
                <w:rFonts w:ascii="Times New Roman" w:hAnsi="Times New Roman"/>
                <w:sz w:val="16"/>
                <w:szCs w:val="16"/>
                <w:lang w:eastAsia="ar-SA"/>
              </w:rPr>
              <w:t>51,75</w:t>
            </w:r>
          </w:p>
        </w:tc>
        <w:tc>
          <w:tcPr>
            <w:tcW w:w="590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544" w:type="dxa"/>
            <w:gridSpan w:val="2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6E7F87">
              <w:rPr>
                <w:rFonts w:ascii="Times New Roman" w:hAnsi="Times New Roman"/>
                <w:sz w:val="16"/>
                <w:szCs w:val="16"/>
                <w:lang w:eastAsia="ar-SA"/>
              </w:rPr>
              <w:t>51,05</w:t>
            </w:r>
          </w:p>
        </w:tc>
        <w:tc>
          <w:tcPr>
            <w:tcW w:w="590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544" w:type="dxa"/>
            <w:gridSpan w:val="2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6E7F87">
              <w:rPr>
                <w:rFonts w:ascii="Times New Roman" w:hAnsi="Times New Roman"/>
                <w:sz w:val="16"/>
                <w:szCs w:val="16"/>
                <w:lang w:eastAsia="ar-SA"/>
              </w:rPr>
              <w:t>51,05</w:t>
            </w:r>
          </w:p>
        </w:tc>
        <w:tc>
          <w:tcPr>
            <w:tcW w:w="591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543" w:type="dxa"/>
            <w:gridSpan w:val="2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6E7F87">
              <w:rPr>
                <w:rFonts w:ascii="Times New Roman" w:hAnsi="Times New Roman"/>
                <w:sz w:val="16"/>
                <w:szCs w:val="16"/>
                <w:lang w:eastAsia="ar-SA"/>
              </w:rPr>
              <w:t>48,72</w:t>
            </w:r>
          </w:p>
        </w:tc>
        <w:tc>
          <w:tcPr>
            <w:tcW w:w="590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544" w:type="dxa"/>
            <w:gridSpan w:val="2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6E7F87">
              <w:rPr>
                <w:rFonts w:ascii="Times New Roman" w:hAnsi="Times New Roman"/>
                <w:sz w:val="16"/>
                <w:szCs w:val="16"/>
                <w:lang w:eastAsia="ar-SA"/>
              </w:rPr>
              <w:t>47,99</w:t>
            </w:r>
          </w:p>
        </w:tc>
        <w:tc>
          <w:tcPr>
            <w:tcW w:w="600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576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6E7F87">
              <w:rPr>
                <w:rFonts w:ascii="Times New Roman" w:hAnsi="Times New Roman"/>
                <w:sz w:val="16"/>
                <w:szCs w:val="16"/>
                <w:lang w:eastAsia="ar-SA"/>
              </w:rPr>
              <w:t>45,9</w:t>
            </w:r>
          </w:p>
        </w:tc>
      </w:tr>
      <w:tr w:rsidR="006E7F87" w:rsidRPr="006E7F87" w:rsidTr="006E7F87">
        <w:tc>
          <w:tcPr>
            <w:tcW w:w="1713" w:type="dxa"/>
          </w:tcPr>
          <w:p w:rsidR="006E7F87" w:rsidRPr="006E7F87" w:rsidRDefault="006E7F87" w:rsidP="00DD7C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E7F8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Удельный расход тепловой энергии на снабжение детских </w:t>
            </w:r>
            <w:proofErr w:type="spellStart"/>
            <w:proofErr w:type="gramStart"/>
            <w:r w:rsidRPr="006E7F87">
              <w:rPr>
                <w:rFonts w:ascii="Times New Roman" w:hAnsi="Times New Roman"/>
                <w:sz w:val="16"/>
                <w:szCs w:val="16"/>
                <w:lang w:eastAsia="ar-SA"/>
              </w:rPr>
              <w:t>дошколь-ных</w:t>
            </w:r>
            <w:proofErr w:type="spellEnd"/>
            <w:proofErr w:type="gramEnd"/>
            <w:r w:rsidRPr="006E7F8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учреждений</w:t>
            </w:r>
          </w:p>
        </w:tc>
        <w:tc>
          <w:tcPr>
            <w:tcW w:w="866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proofErr w:type="spellStart"/>
            <w:r w:rsidRPr="006E7F87">
              <w:rPr>
                <w:rFonts w:ascii="Times New Roman" w:hAnsi="Times New Roman"/>
                <w:sz w:val="16"/>
                <w:szCs w:val="16"/>
                <w:lang w:eastAsia="ar-SA"/>
              </w:rPr>
              <w:t>гкал</w:t>
            </w:r>
            <w:proofErr w:type="spellEnd"/>
            <w:r w:rsidRPr="006E7F87">
              <w:rPr>
                <w:rFonts w:ascii="Times New Roman" w:hAnsi="Times New Roman"/>
                <w:sz w:val="16"/>
                <w:szCs w:val="16"/>
                <w:lang w:eastAsia="ar-SA"/>
              </w:rPr>
              <w:t>/</w:t>
            </w:r>
          </w:p>
          <w:p w:rsidR="006E7F87" w:rsidRPr="006E7F87" w:rsidRDefault="006E7F87" w:rsidP="00DD7CC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6E7F87">
              <w:rPr>
                <w:rFonts w:ascii="Times New Roman" w:hAnsi="Times New Roman"/>
                <w:sz w:val="16"/>
                <w:szCs w:val="16"/>
                <w:lang w:eastAsia="ar-SA"/>
              </w:rPr>
              <w:t>кв</w:t>
            </w:r>
            <w:proofErr w:type="gramStart"/>
            <w:r w:rsidRPr="006E7F87">
              <w:rPr>
                <w:rFonts w:ascii="Times New Roman" w:hAnsi="Times New Roman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600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518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6E7F87">
              <w:rPr>
                <w:rFonts w:ascii="Times New Roman" w:hAnsi="Times New Roman"/>
                <w:sz w:val="16"/>
                <w:szCs w:val="16"/>
                <w:lang w:eastAsia="ar-SA"/>
              </w:rPr>
              <w:t>0,27</w:t>
            </w:r>
          </w:p>
        </w:tc>
        <w:tc>
          <w:tcPr>
            <w:tcW w:w="600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534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6E7F87">
              <w:rPr>
                <w:rFonts w:ascii="Times New Roman" w:hAnsi="Times New Roman"/>
                <w:sz w:val="16"/>
                <w:szCs w:val="16"/>
                <w:lang w:eastAsia="ar-SA"/>
              </w:rPr>
              <w:t>0,24</w:t>
            </w:r>
          </w:p>
        </w:tc>
        <w:tc>
          <w:tcPr>
            <w:tcW w:w="590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544" w:type="dxa"/>
            <w:gridSpan w:val="2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6E7F87">
              <w:rPr>
                <w:rFonts w:ascii="Times New Roman" w:hAnsi="Times New Roman"/>
                <w:sz w:val="16"/>
                <w:szCs w:val="16"/>
                <w:lang w:eastAsia="ar-SA"/>
              </w:rPr>
              <w:t>0,24</w:t>
            </w:r>
          </w:p>
        </w:tc>
        <w:tc>
          <w:tcPr>
            <w:tcW w:w="590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544" w:type="dxa"/>
            <w:gridSpan w:val="2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6E7F87">
              <w:rPr>
                <w:rFonts w:ascii="Times New Roman" w:hAnsi="Times New Roman"/>
                <w:sz w:val="16"/>
                <w:szCs w:val="16"/>
                <w:lang w:eastAsia="ar-SA"/>
              </w:rPr>
              <w:t>0,24</w:t>
            </w:r>
          </w:p>
        </w:tc>
        <w:tc>
          <w:tcPr>
            <w:tcW w:w="591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543" w:type="dxa"/>
            <w:gridSpan w:val="2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6E7F87">
              <w:rPr>
                <w:rFonts w:ascii="Times New Roman" w:hAnsi="Times New Roman"/>
                <w:sz w:val="16"/>
                <w:szCs w:val="16"/>
                <w:lang w:eastAsia="ar-SA"/>
              </w:rPr>
              <w:t>0,22</w:t>
            </w:r>
          </w:p>
        </w:tc>
        <w:tc>
          <w:tcPr>
            <w:tcW w:w="590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544" w:type="dxa"/>
            <w:gridSpan w:val="2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6E7F87">
              <w:rPr>
                <w:rFonts w:ascii="Times New Roman" w:hAnsi="Times New Roman"/>
                <w:sz w:val="16"/>
                <w:szCs w:val="16"/>
                <w:lang w:eastAsia="ar-SA"/>
              </w:rPr>
              <w:t>0,22</w:t>
            </w:r>
          </w:p>
        </w:tc>
        <w:tc>
          <w:tcPr>
            <w:tcW w:w="600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576" w:type="dxa"/>
            <w:vAlign w:val="center"/>
          </w:tcPr>
          <w:p w:rsidR="006E7F87" w:rsidRPr="006E7F87" w:rsidRDefault="006E7F87" w:rsidP="00DD7CC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6E7F87">
              <w:rPr>
                <w:rFonts w:ascii="Times New Roman" w:hAnsi="Times New Roman"/>
                <w:sz w:val="16"/>
                <w:szCs w:val="16"/>
                <w:lang w:eastAsia="ar-SA"/>
              </w:rPr>
              <w:t>0,21</w:t>
            </w:r>
          </w:p>
        </w:tc>
      </w:tr>
    </w:tbl>
    <w:p w:rsidR="006E7F87" w:rsidRPr="006E7F87" w:rsidRDefault="006E7F87" w:rsidP="006E7F87">
      <w:pPr>
        <w:ind w:firstLine="720"/>
        <w:jc w:val="both"/>
        <w:rPr>
          <w:rFonts w:ascii="Times New Roman" w:hAnsi="Times New Roman"/>
          <w:sz w:val="16"/>
          <w:szCs w:val="16"/>
        </w:rPr>
      </w:pPr>
    </w:p>
    <w:p w:rsidR="00B258D7" w:rsidRDefault="00B258D7" w:rsidP="00D94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FC2CBE">
        <w:rPr>
          <w:rFonts w:ascii="Times New Roman" w:hAnsi="Times New Roman"/>
          <w:sz w:val="24"/>
          <w:szCs w:val="24"/>
        </w:rPr>
        <w:t>8. РЕСУРСНОЕ ОБЕСПЕЧЕНИЕ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FC2CBE">
        <w:rPr>
          <w:rFonts w:ascii="Times New Roman" w:hAnsi="Times New Roman"/>
          <w:sz w:val="24"/>
          <w:szCs w:val="24"/>
        </w:rPr>
        <w:t>ПОДПРОГРАММЫ</w:t>
      </w:r>
    </w:p>
    <w:p w:rsidR="00B258D7" w:rsidRPr="002B7D60" w:rsidRDefault="00B258D7" w:rsidP="00D94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</w:rPr>
      </w:pPr>
    </w:p>
    <w:p w:rsidR="00B258D7" w:rsidRPr="008808DB" w:rsidRDefault="00B258D7" w:rsidP="006C02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5" w:name="Par1233"/>
      <w:bookmarkEnd w:id="5"/>
      <w:r>
        <w:rPr>
          <w:rFonts w:ascii="Times New Roman" w:hAnsi="Times New Roman"/>
          <w:sz w:val="24"/>
          <w:szCs w:val="24"/>
        </w:rPr>
        <w:t>Реализация Подп</w:t>
      </w:r>
      <w:r w:rsidRPr="008808DB">
        <w:rPr>
          <w:rFonts w:ascii="Times New Roman" w:hAnsi="Times New Roman"/>
          <w:sz w:val="24"/>
          <w:szCs w:val="24"/>
        </w:rPr>
        <w:t>рограммы предусматривает целевое использование денежных сре</w:t>
      </w:r>
      <w:proofErr w:type="gramStart"/>
      <w:r w:rsidRPr="008808DB">
        <w:rPr>
          <w:rFonts w:ascii="Times New Roman" w:hAnsi="Times New Roman"/>
          <w:sz w:val="24"/>
          <w:szCs w:val="24"/>
        </w:rPr>
        <w:t>дств в с</w:t>
      </w:r>
      <w:proofErr w:type="gramEnd"/>
      <w:r w:rsidRPr="008808DB">
        <w:rPr>
          <w:rFonts w:ascii="Times New Roman" w:hAnsi="Times New Roman"/>
          <w:sz w:val="24"/>
          <w:szCs w:val="24"/>
        </w:rPr>
        <w:t>оответствии с поставленными задачами, а также определенными мероприятиями.</w:t>
      </w:r>
    </w:p>
    <w:p w:rsidR="00B258D7" w:rsidRPr="008808DB" w:rsidRDefault="00B258D7" w:rsidP="006C02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08DB">
        <w:rPr>
          <w:rFonts w:ascii="Times New Roman" w:hAnsi="Times New Roman"/>
          <w:sz w:val="24"/>
          <w:szCs w:val="24"/>
        </w:rPr>
        <w:t>Финансирование П</w:t>
      </w:r>
      <w:r>
        <w:rPr>
          <w:rFonts w:ascii="Times New Roman" w:hAnsi="Times New Roman"/>
          <w:sz w:val="24"/>
          <w:szCs w:val="24"/>
        </w:rPr>
        <w:t>одп</w:t>
      </w:r>
      <w:r w:rsidRPr="008808DB">
        <w:rPr>
          <w:rFonts w:ascii="Times New Roman" w:hAnsi="Times New Roman"/>
          <w:sz w:val="24"/>
          <w:szCs w:val="24"/>
        </w:rPr>
        <w:t>рограммы в заявленных объемах позволит достичь поставленной цели.</w:t>
      </w:r>
    </w:p>
    <w:p w:rsidR="00B258D7" w:rsidRPr="008808DB" w:rsidRDefault="00B258D7" w:rsidP="006C02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08DB">
        <w:rPr>
          <w:rFonts w:ascii="Times New Roman" w:hAnsi="Times New Roman"/>
          <w:sz w:val="24"/>
          <w:szCs w:val="24"/>
        </w:rPr>
        <w:lastRenderedPageBreak/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B258D7" w:rsidRPr="009A01E0" w:rsidRDefault="00B258D7" w:rsidP="008652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08DB">
        <w:rPr>
          <w:rFonts w:ascii="Times New Roman" w:hAnsi="Times New Roman"/>
          <w:sz w:val="24"/>
          <w:szCs w:val="24"/>
        </w:rPr>
        <w:t>Сводная информация по ресурсному обеспечению реализации мероприятий П</w:t>
      </w:r>
      <w:r>
        <w:rPr>
          <w:rFonts w:ascii="Times New Roman" w:hAnsi="Times New Roman"/>
          <w:sz w:val="24"/>
          <w:szCs w:val="24"/>
        </w:rPr>
        <w:t>одп</w:t>
      </w:r>
      <w:r w:rsidRPr="008808DB">
        <w:rPr>
          <w:rFonts w:ascii="Times New Roman" w:hAnsi="Times New Roman"/>
          <w:sz w:val="24"/>
          <w:szCs w:val="24"/>
        </w:rPr>
        <w:t>рограммы по всем источникам финансирования представлена в таблице № 3. Информация по ресурсному обеспечению реализации мероприятий П</w:t>
      </w:r>
      <w:r>
        <w:rPr>
          <w:rFonts w:ascii="Times New Roman" w:hAnsi="Times New Roman"/>
          <w:sz w:val="24"/>
          <w:szCs w:val="24"/>
        </w:rPr>
        <w:t>одп</w:t>
      </w:r>
      <w:r w:rsidRPr="008808DB">
        <w:rPr>
          <w:rFonts w:ascii="Times New Roman" w:hAnsi="Times New Roman"/>
          <w:sz w:val="24"/>
          <w:szCs w:val="24"/>
        </w:rPr>
        <w:t>рограммы по всем источникам финансирования, исполнителям и годам реализации</w:t>
      </w:r>
      <w:r>
        <w:rPr>
          <w:rFonts w:ascii="Times New Roman" w:hAnsi="Times New Roman"/>
          <w:sz w:val="24"/>
          <w:szCs w:val="24"/>
        </w:rPr>
        <w:t xml:space="preserve"> представлена в приложении № 2</w:t>
      </w:r>
      <w:r w:rsidRPr="008808DB">
        <w:rPr>
          <w:rFonts w:ascii="Times New Roman" w:hAnsi="Times New Roman"/>
          <w:sz w:val="24"/>
          <w:szCs w:val="24"/>
        </w:rPr>
        <w:t xml:space="preserve"> к настоящей П</w:t>
      </w:r>
      <w:r>
        <w:rPr>
          <w:rFonts w:ascii="Times New Roman" w:hAnsi="Times New Roman"/>
          <w:sz w:val="24"/>
          <w:szCs w:val="24"/>
        </w:rPr>
        <w:t>одп</w:t>
      </w:r>
      <w:r w:rsidRPr="008808DB">
        <w:rPr>
          <w:rFonts w:ascii="Times New Roman" w:hAnsi="Times New Roman"/>
          <w:sz w:val="24"/>
          <w:szCs w:val="24"/>
        </w:rPr>
        <w:t>рограмме.</w:t>
      </w:r>
    </w:p>
    <w:p w:rsidR="006E7F87" w:rsidRPr="00732D17" w:rsidRDefault="006E7F87" w:rsidP="006E7F87">
      <w:pPr>
        <w:ind w:firstLine="720"/>
        <w:jc w:val="right"/>
        <w:rPr>
          <w:rFonts w:ascii="Times New Roman" w:hAnsi="Times New Roman"/>
          <w:sz w:val="24"/>
          <w:szCs w:val="24"/>
        </w:rPr>
      </w:pPr>
      <w:r w:rsidRPr="00732D17">
        <w:rPr>
          <w:rFonts w:ascii="Times New Roman" w:hAnsi="Times New Roman"/>
          <w:sz w:val="24"/>
          <w:szCs w:val="24"/>
        </w:rPr>
        <w:t>Таблица 3</w:t>
      </w:r>
    </w:p>
    <w:p w:rsidR="006E7F87" w:rsidRPr="00732D17" w:rsidRDefault="006E7F87" w:rsidP="00732D17">
      <w:pPr>
        <w:spacing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tbl>
      <w:tblPr>
        <w:tblW w:w="10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51"/>
        <w:gridCol w:w="1384"/>
        <w:gridCol w:w="1176"/>
        <w:gridCol w:w="61"/>
        <w:gridCol w:w="1196"/>
        <w:gridCol w:w="310"/>
        <w:gridCol w:w="1130"/>
        <w:gridCol w:w="333"/>
        <w:gridCol w:w="1037"/>
        <w:gridCol w:w="129"/>
        <w:gridCol w:w="1290"/>
      </w:tblGrid>
      <w:tr w:rsidR="006E7F87" w:rsidRPr="00732D17" w:rsidTr="00DD7CC2">
        <w:tc>
          <w:tcPr>
            <w:tcW w:w="2051" w:type="dxa"/>
            <w:vMerge w:val="restart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1384" w:type="dxa"/>
            <w:vMerge w:val="restart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Сроки реализации</w:t>
            </w:r>
          </w:p>
        </w:tc>
        <w:tc>
          <w:tcPr>
            <w:tcW w:w="6662" w:type="dxa"/>
            <w:gridSpan w:val="9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Объем финансирования, тыс. руб.</w:t>
            </w:r>
          </w:p>
        </w:tc>
      </w:tr>
      <w:tr w:rsidR="006E7F87" w:rsidRPr="00732D17" w:rsidTr="00DD7CC2">
        <w:tc>
          <w:tcPr>
            <w:tcW w:w="2051" w:type="dxa"/>
            <w:vMerge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6" w:type="dxa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567" w:type="dxa"/>
            <w:gridSpan w:val="3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Бюджет</w:t>
            </w:r>
          </w:p>
        </w:tc>
        <w:tc>
          <w:tcPr>
            <w:tcW w:w="1463" w:type="dxa"/>
            <w:gridSpan w:val="2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Областной</w:t>
            </w:r>
          </w:p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Бюджет</w:t>
            </w:r>
          </w:p>
        </w:tc>
        <w:tc>
          <w:tcPr>
            <w:tcW w:w="1166" w:type="dxa"/>
            <w:gridSpan w:val="2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Местный</w:t>
            </w:r>
          </w:p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Бюджет</w:t>
            </w:r>
          </w:p>
        </w:tc>
        <w:tc>
          <w:tcPr>
            <w:tcW w:w="1290" w:type="dxa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Приносящая доход деятельность</w:t>
            </w:r>
          </w:p>
        </w:tc>
      </w:tr>
      <w:tr w:rsidR="006E7F87" w:rsidRPr="00732D17" w:rsidTr="00DD7CC2">
        <w:tc>
          <w:tcPr>
            <w:tcW w:w="2051" w:type="dxa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84" w:type="dxa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76" w:type="dxa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7" w:type="dxa"/>
            <w:gridSpan w:val="3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63" w:type="dxa"/>
            <w:gridSpan w:val="2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6" w:type="dxa"/>
            <w:gridSpan w:val="2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90" w:type="dxa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6E7F87" w:rsidRPr="00732D17" w:rsidTr="00DD7CC2">
        <w:tc>
          <w:tcPr>
            <w:tcW w:w="2051" w:type="dxa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Мероприятие 1 Обеспечение государственных гарантий доступности  дошкольного образования</w:t>
            </w:r>
          </w:p>
        </w:tc>
        <w:tc>
          <w:tcPr>
            <w:tcW w:w="1384" w:type="dxa"/>
            <w:vAlign w:val="center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176" w:type="dxa"/>
            <w:vAlign w:val="center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415 407,6</w:t>
            </w:r>
          </w:p>
        </w:tc>
        <w:tc>
          <w:tcPr>
            <w:tcW w:w="1567" w:type="dxa"/>
            <w:gridSpan w:val="3"/>
            <w:vAlign w:val="center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3" w:type="dxa"/>
            <w:gridSpan w:val="2"/>
            <w:vAlign w:val="center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261 281,1</w:t>
            </w:r>
          </w:p>
        </w:tc>
        <w:tc>
          <w:tcPr>
            <w:tcW w:w="1166" w:type="dxa"/>
            <w:gridSpan w:val="2"/>
            <w:vAlign w:val="center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154126,5</w:t>
            </w:r>
          </w:p>
        </w:tc>
        <w:tc>
          <w:tcPr>
            <w:tcW w:w="1290" w:type="dxa"/>
            <w:vAlign w:val="center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7F87" w:rsidRPr="00732D17" w:rsidTr="00DD7CC2">
        <w:tc>
          <w:tcPr>
            <w:tcW w:w="2051" w:type="dxa"/>
            <w:tcBorders>
              <w:bottom w:val="nil"/>
            </w:tcBorders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 xml:space="preserve">Мероприятие 2 Создание условий для максимального охвата детей организованными формами дошкольного </w:t>
            </w:r>
            <w:r w:rsidR="00732D17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образования</w:t>
            </w:r>
          </w:p>
        </w:tc>
        <w:tc>
          <w:tcPr>
            <w:tcW w:w="1384" w:type="dxa"/>
            <w:vAlign w:val="center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2015-</w:t>
            </w:r>
          </w:p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6662" w:type="dxa"/>
            <w:gridSpan w:val="9"/>
            <w:vAlign w:val="center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Финансирование за счет областного бюджета.</w:t>
            </w:r>
          </w:p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(В соответствии с государственной программой Сахалинской области «Развитие образования в Сахалинской области на 2014-2020 годы», утвержденной постановлением Правительства Сахалинской области от 28.06.2013 г. № 331.)</w:t>
            </w:r>
          </w:p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7F87" w:rsidRPr="00732D17" w:rsidTr="00DD7CC2">
        <w:tc>
          <w:tcPr>
            <w:tcW w:w="2051" w:type="dxa"/>
            <w:vMerge w:val="restart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Мероприятие 3 Обеспечение  высокого   качества   услуг дошкольного образования</w:t>
            </w:r>
          </w:p>
        </w:tc>
        <w:tc>
          <w:tcPr>
            <w:tcW w:w="1384" w:type="dxa"/>
            <w:vAlign w:val="center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2015-</w:t>
            </w:r>
          </w:p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6662" w:type="dxa"/>
            <w:gridSpan w:val="9"/>
            <w:vAlign w:val="center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Финансирование за счет областного бюджета.</w:t>
            </w:r>
          </w:p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(В соответствии с государственной программой Сахалинской области «Развитие образования в Сахалинской области на 2014-2020 годы», утвержденной постановлением Правительства Сахалинской области от 28.06.2013 г. № 331.)</w:t>
            </w:r>
          </w:p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Отдельные мероприятия будут осуществляться за счет средств, выделенных из местного бюджета на проведение муниципальных мероприятий, а также без дополнительного финансирования.</w:t>
            </w:r>
          </w:p>
        </w:tc>
      </w:tr>
      <w:tr w:rsidR="006E7F87" w:rsidRPr="00732D17" w:rsidTr="00DD7CC2">
        <w:tc>
          <w:tcPr>
            <w:tcW w:w="2051" w:type="dxa"/>
            <w:vMerge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4" w:type="dxa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7" w:type="dxa"/>
            <w:gridSpan w:val="2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2401581,1</w:t>
            </w:r>
          </w:p>
        </w:tc>
        <w:tc>
          <w:tcPr>
            <w:tcW w:w="1196" w:type="dxa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2 038 913,1</w:t>
            </w:r>
          </w:p>
        </w:tc>
        <w:tc>
          <w:tcPr>
            <w:tcW w:w="1370" w:type="dxa"/>
            <w:gridSpan w:val="2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2D17">
              <w:rPr>
                <w:rFonts w:ascii="Times New Roman" w:hAnsi="Times New Roman"/>
                <w:sz w:val="20"/>
                <w:szCs w:val="20"/>
              </w:rPr>
              <w:t>362 668,0</w:t>
            </w:r>
          </w:p>
        </w:tc>
        <w:tc>
          <w:tcPr>
            <w:tcW w:w="1419" w:type="dxa"/>
            <w:gridSpan w:val="2"/>
          </w:tcPr>
          <w:p w:rsidR="006E7F87" w:rsidRPr="00732D17" w:rsidRDefault="006E7F87" w:rsidP="00732D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E7F87" w:rsidRDefault="006E7F87" w:rsidP="006E7F87">
      <w:pPr>
        <w:autoSpaceDE w:val="0"/>
        <w:autoSpaceDN w:val="0"/>
        <w:adjustRightInd w:val="0"/>
        <w:ind w:firstLine="720"/>
        <w:jc w:val="both"/>
      </w:pPr>
    </w:p>
    <w:p w:rsidR="006E7F87" w:rsidRPr="000162DD" w:rsidRDefault="006E7F87" w:rsidP="006E7F87">
      <w:pPr>
        <w:ind w:firstLine="720"/>
        <w:jc w:val="both"/>
      </w:pPr>
    </w:p>
    <w:p w:rsidR="00B258D7" w:rsidRPr="002B7D60" w:rsidRDefault="00B258D7" w:rsidP="008652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sectPr w:rsidR="00B258D7" w:rsidRPr="002B7D60" w:rsidSect="006A534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31F" w:rsidRDefault="0024731F" w:rsidP="0024731F">
      <w:pPr>
        <w:spacing w:after="0" w:line="240" w:lineRule="auto"/>
      </w:pPr>
      <w:r>
        <w:separator/>
      </w:r>
    </w:p>
  </w:endnote>
  <w:endnote w:type="continuationSeparator" w:id="1">
    <w:p w:rsidR="0024731F" w:rsidRDefault="0024731F" w:rsidP="00247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31F" w:rsidRDefault="0024731F">
    <w:pPr>
      <w:pStyle w:val="aa"/>
      <w:jc w:val="center"/>
    </w:pPr>
    <w:fldSimple w:instr=" PAGE   \* MERGEFORMAT ">
      <w:r>
        <w:rPr>
          <w:noProof/>
        </w:rPr>
        <w:t>1</w:t>
      </w:r>
    </w:fldSimple>
  </w:p>
  <w:p w:rsidR="0024731F" w:rsidRDefault="0024731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31F" w:rsidRDefault="0024731F" w:rsidP="0024731F">
      <w:pPr>
        <w:spacing w:after="0" w:line="240" w:lineRule="auto"/>
      </w:pPr>
      <w:r>
        <w:separator/>
      </w:r>
    </w:p>
  </w:footnote>
  <w:footnote w:type="continuationSeparator" w:id="1">
    <w:p w:rsidR="0024731F" w:rsidRDefault="0024731F" w:rsidP="00247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222B9"/>
    <w:multiLevelType w:val="hybridMultilevel"/>
    <w:tmpl w:val="88B86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C459B"/>
    <w:multiLevelType w:val="multilevel"/>
    <w:tmpl w:val="2A44F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>
    <w:nsid w:val="197E3139"/>
    <w:multiLevelType w:val="multilevel"/>
    <w:tmpl w:val="5242129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080"/>
      </w:pPr>
      <w:rPr>
        <w:rFonts w:cs="Times New Roman" w:hint="default"/>
      </w:rPr>
    </w:lvl>
  </w:abstractNum>
  <w:abstractNum w:abstractNumId="3">
    <w:nsid w:val="42981648"/>
    <w:multiLevelType w:val="multilevel"/>
    <w:tmpl w:val="A9524EC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748B"/>
    <w:rsid w:val="00007165"/>
    <w:rsid w:val="00013425"/>
    <w:rsid w:val="00032C79"/>
    <w:rsid w:val="00040523"/>
    <w:rsid w:val="00040687"/>
    <w:rsid w:val="00043532"/>
    <w:rsid w:val="000519DE"/>
    <w:rsid w:val="00054C1D"/>
    <w:rsid w:val="00060D58"/>
    <w:rsid w:val="00065F55"/>
    <w:rsid w:val="00082C55"/>
    <w:rsid w:val="00083445"/>
    <w:rsid w:val="000A01DA"/>
    <w:rsid w:val="000A297E"/>
    <w:rsid w:val="000A2B3A"/>
    <w:rsid w:val="000B234C"/>
    <w:rsid w:val="000B5154"/>
    <w:rsid w:val="000B5501"/>
    <w:rsid w:val="000B5ABB"/>
    <w:rsid w:val="000B746F"/>
    <w:rsid w:val="000B7F00"/>
    <w:rsid w:val="000C00B1"/>
    <w:rsid w:val="000C565D"/>
    <w:rsid w:val="000E4B71"/>
    <w:rsid w:val="000E75D1"/>
    <w:rsid w:val="000E7ABE"/>
    <w:rsid w:val="000F29C2"/>
    <w:rsid w:val="000F604F"/>
    <w:rsid w:val="00101C07"/>
    <w:rsid w:val="001114A9"/>
    <w:rsid w:val="00127FB7"/>
    <w:rsid w:val="00133EFF"/>
    <w:rsid w:val="00146013"/>
    <w:rsid w:val="00147F7D"/>
    <w:rsid w:val="00151C38"/>
    <w:rsid w:val="00156C39"/>
    <w:rsid w:val="00173945"/>
    <w:rsid w:val="00174947"/>
    <w:rsid w:val="00185A24"/>
    <w:rsid w:val="00186981"/>
    <w:rsid w:val="00187B92"/>
    <w:rsid w:val="00191606"/>
    <w:rsid w:val="001948FE"/>
    <w:rsid w:val="00197F98"/>
    <w:rsid w:val="001A02F4"/>
    <w:rsid w:val="001A1893"/>
    <w:rsid w:val="001A7828"/>
    <w:rsid w:val="001B4B9B"/>
    <w:rsid w:val="001C1862"/>
    <w:rsid w:val="001D1E53"/>
    <w:rsid w:val="001D763B"/>
    <w:rsid w:val="001E2EA9"/>
    <w:rsid w:val="001E52D7"/>
    <w:rsid w:val="001F0DFA"/>
    <w:rsid w:val="001F1449"/>
    <w:rsid w:val="002062D0"/>
    <w:rsid w:val="00211761"/>
    <w:rsid w:val="002137EA"/>
    <w:rsid w:val="002138B8"/>
    <w:rsid w:val="00215350"/>
    <w:rsid w:val="002318CA"/>
    <w:rsid w:val="00234C24"/>
    <w:rsid w:val="002437BE"/>
    <w:rsid w:val="00245DCD"/>
    <w:rsid w:val="0024731F"/>
    <w:rsid w:val="00247353"/>
    <w:rsid w:val="00252219"/>
    <w:rsid w:val="00252AA9"/>
    <w:rsid w:val="00271409"/>
    <w:rsid w:val="00273B4F"/>
    <w:rsid w:val="00282DA4"/>
    <w:rsid w:val="002857B5"/>
    <w:rsid w:val="00286BCB"/>
    <w:rsid w:val="002912D3"/>
    <w:rsid w:val="0029232B"/>
    <w:rsid w:val="00295EA4"/>
    <w:rsid w:val="00297755"/>
    <w:rsid w:val="002A3C66"/>
    <w:rsid w:val="002B7D60"/>
    <w:rsid w:val="002D0F61"/>
    <w:rsid w:val="002D70C5"/>
    <w:rsid w:val="002E4E8E"/>
    <w:rsid w:val="002F0461"/>
    <w:rsid w:val="002F1970"/>
    <w:rsid w:val="002F1ABA"/>
    <w:rsid w:val="002F49D4"/>
    <w:rsid w:val="00300D6C"/>
    <w:rsid w:val="00301127"/>
    <w:rsid w:val="00301855"/>
    <w:rsid w:val="00332ED5"/>
    <w:rsid w:val="0034144F"/>
    <w:rsid w:val="0036159A"/>
    <w:rsid w:val="00361B02"/>
    <w:rsid w:val="00370306"/>
    <w:rsid w:val="00372B83"/>
    <w:rsid w:val="00380395"/>
    <w:rsid w:val="00381B9C"/>
    <w:rsid w:val="00386320"/>
    <w:rsid w:val="0039184F"/>
    <w:rsid w:val="0039356F"/>
    <w:rsid w:val="00393CF3"/>
    <w:rsid w:val="00393D4C"/>
    <w:rsid w:val="003B4B57"/>
    <w:rsid w:val="003B5489"/>
    <w:rsid w:val="003C0067"/>
    <w:rsid w:val="003C1890"/>
    <w:rsid w:val="003D213E"/>
    <w:rsid w:val="003D5CBD"/>
    <w:rsid w:val="003E6484"/>
    <w:rsid w:val="003F254F"/>
    <w:rsid w:val="003F3981"/>
    <w:rsid w:val="003F3A85"/>
    <w:rsid w:val="00411498"/>
    <w:rsid w:val="0042357C"/>
    <w:rsid w:val="004248FA"/>
    <w:rsid w:val="0042587E"/>
    <w:rsid w:val="00425E7B"/>
    <w:rsid w:val="0043425E"/>
    <w:rsid w:val="00434308"/>
    <w:rsid w:val="00435C99"/>
    <w:rsid w:val="00436E82"/>
    <w:rsid w:val="00437FC6"/>
    <w:rsid w:val="0044306C"/>
    <w:rsid w:val="00444396"/>
    <w:rsid w:val="00457778"/>
    <w:rsid w:val="00457AC1"/>
    <w:rsid w:val="00466072"/>
    <w:rsid w:val="004676D6"/>
    <w:rsid w:val="00483F85"/>
    <w:rsid w:val="004913AA"/>
    <w:rsid w:val="004950B2"/>
    <w:rsid w:val="004A35A4"/>
    <w:rsid w:val="004A3BE8"/>
    <w:rsid w:val="004A6708"/>
    <w:rsid w:val="004B24D2"/>
    <w:rsid w:val="004B2BF0"/>
    <w:rsid w:val="004D1E8C"/>
    <w:rsid w:val="004D72A4"/>
    <w:rsid w:val="004E23BA"/>
    <w:rsid w:val="004F1B7A"/>
    <w:rsid w:val="004F46B9"/>
    <w:rsid w:val="00502855"/>
    <w:rsid w:val="0050305F"/>
    <w:rsid w:val="005150EE"/>
    <w:rsid w:val="00515338"/>
    <w:rsid w:val="00521EE1"/>
    <w:rsid w:val="00533420"/>
    <w:rsid w:val="00543434"/>
    <w:rsid w:val="005459CB"/>
    <w:rsid w:val="00554505"/>
    <w:rsid w:val="005556B9"/>
    <w:rsid w:val="00555AF9"/>
    <w:rsid w:val="005574D3"/>
    <w:rsid w:val="00560F80"/>
    <w:rsid w:val="00572D04"/>
    <w:rsid w:val="005961E2"/>
    <w:rsid w:val="00597F2C"/>
    <w:rsid w:val="005A2739"/>
    <w:rsid w:val="005B2D0C"/>
    <w:rsid w:val="005C0AAF"/>
    <w:rsid w:val="005D0D31"/>
    <w:rsid w:val="005D2A32"/>
    <w:rsid w:val="005E18BC"/>
    <w:rsid w:val="005E18EA"/>
    <w:rsid w:val="005F050B"/>
    <w:rsid w:val="005F69CC"/>
    <w:rsid w:val="00601BDC"/>
    <w:rsid w:val="00610B25"/>
    <w:rsid w:val="0061287C"/>
    <w:rsid w:val="00612BE8"/>
    <w:rsid w:val="006215BD"/>
    <w:rsid w:val="00625700"/>
    <w:rsid w:val="006372F1"/>
    <w:rsid w:val="00651050"/>
    <w:rsid w:val="00653E2C"/>
    <w:rsid w:val="00654A52"/>
    <w:rsid w:val="006809F9"/>
    <w:rsid w:val="00683834"/>
    <w:rsid w:val="00690406"/>
    <w:rsid w:val="00692FF9"/>
    <w:rsid w:val="0069388D"/>
    <w:rsid w:val="006947DF"/>
    <w:rsid w:val="006A534D"/>
    <w:rsid w:val="006B5387"/>
    <w:rsid w:val="006B7D57"/>
    <w:rsid w:val="006C02C8"/>
    <w:rsid w:val="006C3A8E"/>
    <w:rsid w:val="006C681B"/>
    <w:rsid w:val="006D608E"/>
    <w:rsid w:val="006D6E7A"/>
    <w:rsid w:val="006D7383"/>
    <w:rsid w:val="006E4B57"/>
    <w:rsid w:val="006E7D23"/>
    <w:rsid w:val="006E7F87"/>
    <w:rsid w:val="006F3F67"/>
    <w:rsid w:val="006F4FBB"/>
    <w:rsid w:val="006F6A44"/>
    <w:rsid w:val="00713210"/>
    <w:rsid w:val="00713AE0"/>
    <w:rsid w:val="00725FDD"/>
    <w:rsid w:val="00732D17"/>
    <w:rsid w:val="00741E44"/>
    <w:rsid w:val="00744854"/>
    <w:rsid w:val="007653E4"/>
    <w:rsid w:val="007703EA"/>
    <w:rsid w:val="00770563"/>
    <w:rsid w:val="00781899"/>
    <w:rsid w:val="0078453F"/>
    <w:rsid w:val="007925DF"/>
    <w:rsid w:val="00793FC4"/>
    <w:rsid w:val="00795646"/>
    <w:rsid w:val="0079603E"/>
    <w:rsid w:val="00797402"/>
    <w:rsid w:val="007A2248"/>
    <w:rsid w:val="007B0906"/>
    <w:rsid w:val="007B21A9"/>
    <w:rsid w:val="007C5215"/>
    <w:rsid w:val="007C5F84"/>
    <w:rsid w:val="007C6201"/>
    <w:rsid w:val="007C63FD"/>
    <w:rsid w:val="007D50E2"/>
    <w:rsid w:val="007D78F4"/>
    <w:rsid w:val="007E6A27"/>
    <w:rsid w:val="0080189F"/>
    <w:rsid w:val="0081522D"/>
    <w:rsid w:val="00830144"/>
    <w:rsid w:val="00830DCD"/>
    <w:rsid w:val="00834EEC"/>
    <w:rsid w:val="00840BEF"/>
    <w:rsid w:val="00842405"/>
    <w:rsid w:val="0084360F"/>
    <w:rsid w:val="008461E4"/>
    <w:rsid w:val="008467FB"/>
    <w:rsid w:val="0086526D"/>
    <w:rsid w:val="0087002C"/>
    <w:rsid w:val="008731DD"/>
    <w:rsid w:val="008737FC"/>
    <w:rsid w:val="00873CC7"/>
    <w:rsid w:val="008808DB"/>
    <w:rsid w:val="008827F6"/>
    <w:rsid w:val="00882F5C"/>
    <w:rsid w:val="00884F8C"/>
    <w:rsid w:val="00885E89"/>
    <w:rsid w:val="00893521"/>
    <w:rsid w:val="0089412B"/>
    <w:rsid w:val="0089626F"/>
    <w:rsid w:val="00897208"/>
    <w:rsid w:val="008A2950"/>
    <w:rsid w:val="008A7564"/>
    <w:rsid w:val="008B7C66"/>
    <w:rsid w:val="008C5626"/>
    <w:rsid w:val="008D7CE9"/>
    <w:rsid w:val="008E4DCE"/>
    <w:rsid w:val="008F74E1"/>
    <w:rsid w:val="00902298"/>
    <w:rsid w:val="0090285E"/>
    <w:rsid w:val="00910AFB"/>
    <w:rsid w:val="00912738"/>
    <w:rsid w:val="00916B00"/>
    <w:rsid w:val="00921C66"/>
    <w:rsid w:val="009233CB"/>
    <w:rsid w:val="009355E4"/>
    <w:rsid w:val="009411BC"/>
    <w:rsid w:val="00941A2B"/>
    <w:rsid w:val="009559F2"/>
    <w:rsid w:val="009601C4"/>
    <w:rsid w:val="00992775"/>
    <w:rsid w:val="00994C75"/>
    <w:rsid w:val="009A01E0"/>
    <w:rsid w:val="009A0E82"/>
    <w:rsid w:val="009A253A"/>
    <w:rsid w:val="009A549C"/>
    <w:rsid w:val="009A68DE"/>
    <w:rsid w:val="009A79DE"/>
    <w:rsid w:val="009A7E47"/>
    <w:rsid w:val="009B1137"/>
    <w:rsid w:val="009B3B41"/>
    <w:rsid w:val="009B3C8E"/>
    <w:rsid w:val="009B5E51"/>
    <w:rsid w:val="009B7A21"/>
    <w:rsid w:val="009C39E7"/>
    <w:rsid w:val="009C747A"/>
    <w:rsid w:val="009D22B9"/>
    <w:rsid w:val="009D6809"/>
    <w:rsid w:val="009E772B"/>
    <w:rsid w:val="009F14C8"/>
    <w:rsid w:val="009F4BE8"/>
    <w:rsid w:val="009F4EA2"/>
    <w:rsid w:val="009F71BD"/>
    <w:rsid w:val="00A03683"/>
    <w:rsid w:val="00A062F3"/>
    <w:rsid w:val="00A1173E"/>
    <w:rsid w:val="00A15CF5"/>
    <w:rsid w:val="00A16148"/>
    <w:rsid w:val="00A22819"/>
    <w:rsid w:val="00A22DE1"/>
    <w:rsid w:val="00A24AC6"/>
    <w:rsid w:val="00A30DDA"/>
    <w:rsid w:val="00A321A0"/>
    <w:rsid w:val="00A331FD"/>
    <w:rsid w:val="00A40D13"/>
    <w:rsid w:val="00A41315"/>
    <w:rsid w:val="00A424A2"/>
    <w:rsid w:val="00A54D66"/>
    <w:rsid w:val="00A54FD5"/>
    <w:rsid w:val="00A61F40"/>
    <w:rsid w:val="00A652A2"/>
    <w:rsid w:val="00A6730F"/>
    <w:rsid w:val="00A746C0"/>
    <w:rsid w:val="00A75413"/>
    <w:rsid w:val="00A75CA4"/>
    <w:rsid w:val="00A8193A"/>
    <w:rsid w:val="00A863E1"/>
    <w:rsid w:val="00A864B4"/>
    <w:rsid w:val="00A86F03"/>
    <w:rsid w:val="00A943FA"/>
    <w:rsid w:val="00AA01EE"/>
    <w:rsid w:val="00AB0A49"/>
    <w:rsid w:val="00AB5906"/>
    <w:rsid w:val="00AC7FF1"/>
    <w:rsid w:val="00AE0E68"/>
    <w:rsid w:val="00AF1642"/>
    <w:rsid w:val="00B022F4"/>
    <w:rsid w:val="00B03F6E"/>
    <w:rsid w:val="00B16501"/>
    <w:rsid w:val="00B21203"/>
    <w:rsid w:val="00B21E93"/>
    <w:rsid w:val="00B253B9"/>
    <w:rsid w:val="00B258D7"/>
    <w:rsid w:val="00B32F03"/>
    <w:rsid w:val="00B34AED"/>
    <w:rsid w:val="00B37278"/>
    <w:rsid w:val="00B4378A"/>
    <w:rsid w:val="00B52832"/>
    <w:rsid w:val="00B603CD"/>
    <w:rsid w:val="00B74858"/>
    <w:rsid w:val="00B84396"/>
    <w:rsid w:val="00B84BAE"/>
    <w:rsid w:val="00B84C84"/>
    <w:rsid w:val="00B9138B"/>
    <w:rsid w:val="00B94626"/>
    <w:rsid w:val="00BA07AF"/>
    <w:rsid w:val="00BA34D9"/>
    <w:rsid w:val="00BA46DA"/>
    <w:rsid w:val="00BA5535"/>
    <w:rsid w:val="00BB0AA9"/>
    <w:rsid w:val="00BC2747"/>
    <w:rsid w:val="00BC299B"/>
    <w:rsid w:val="00BD0CF9"/>
    <w:rsid w:val="00BD5BC7"/>
    <w:rsid w:val="00BD64A8"/>
    <w:rsid w:val="00BE033A"/>
    <w:rsid w:val="00BF39CC"/>
    <w:rsid w:val="00BF592F"/>
    <w:rsid w:val="00BF5E7F"/>
    <w:rsid w:val="00C07699"/>
    <w:rsid w:val="00C0798F"/>
    <w:rsid w:val="00C10AD9"/>
    <w:rsid w:val="00C14726"/>
    <w:rsid w:val="00C21070"/>
    <w:rsid w:val="00C231DB"/>
    <w:rsid w:val="00C2441B"/>
    <w:rsid w:val="00C267B9"/>
    <w:rsid w:val="00C279A1"/>
    <w:rsid w:val="00C34276"/>
    <w:rsid w:val="00C3618F"/>
    <w:rsid w:val="00C45837"/>
    <w:rsid w:val="00C56CE6"/>
    <w:rsid w:val="00C646A1"/>
    <w:rsid w:val="00C72DF2"/>
    <w:rsid w:val="00C76A95"/>
    <w:rsid w:val="00C77C71"/>
    <w:rsid w:val="00C804C3"/>
    <w:rsid w:val="00C836E5"/>
    <w:rsid w:val="00C900D0"/>
    <w:rsid w:val="00C902DD"/>
    <w:rsid w:val="00C906ED"/>
    <w:rsid w:val="00C95F34"/>
    <w:rsid w:val="00C97ECD"/>
    <w:rsid w:val="00CB21B0"/>
    <w:rsid w:val="00CB5AED"/>
    <w:rsid w:val="00CD387E"/>
    <w:rsid w:val="00CE7051"/>
    <w:rsid w:val="00CF0758"/>
    <w:rsid w:val="00CF39EB"/>
    <w:rsid w:val="00D00AA7"/>
    <w:rsid w:val="00D05FA0"/>
    <w:rsid w:val="00D1086C"/>
    <w:rsid w:val="00D1115F"/>
    <w:rsid w:val="00D12B63"/>
    <w:rsid w:val="00D13434"/>
    <w:rsid w:val="00D22D63"/>
    <w:rsid w:val="00D35A6A"/>
    <w:rsid w:val="00D42107"/>
    <w:rsid w:val="00D542C9"/>
    <w:rsid w:val="00D6748B"/>
    <w:rsid w:val="00D75959"/>
    <w:rsid w:val="00D84550"/>
    <w:rsid w:val="00D84B14"/>
    <w:rsid w:val="00D84DD0"/>
    <w:rsid w:val="00D90F4A"/>
    <w:rsid w:val="00D932F3"/>
    <w:rsid w:val="00D93D66"/>
    <w:rsid w:val="00D948DA"/>
    <w:rsid w:val="00D94EBB"/>
    <w:rsid w:val="00DA2F01"/>
    <w:rsid w:val="00DA41C2"/>
    <w:rsid w:val="00DC4D5B"/>
    <w:rsid w:val="00DC50E8"/>
    <w:rsid w:val="00DD1F59"/>
    <w:rsid w:val="00DE05DD"/>
    <w:rsid w:val="00DE63C1"/>
    <w:rsid w:val="00DF1C24"/>
    <w:rsid w:val="00DF74C8"/>
    <w:rsid w:val="00E017D5"/>
    <w:rsid w:val="00E0607C"/>
    <w:rsid w:val="00E11576"/>
    <w:rsid w:val="00E13651"/>
    <w:rsid w:val="00E17813"/>
    <w:rsid w:val="00E2309F"/>
    <w:rsid w:val="00E330AB"/>
    <w:rsid w:val="00E35489"/>
    <w:rsid w:val="00E355EE"/>
    <w:rsid w:val="00E46E02"/>
    <w:rsid w:val="00E50B36"/>
    <w:rsid w:val="00E54DCE"/>
    <w:rsid w:val="00E74B99"/>
    <w:rsid w:val="00E753B1"/>
    <w:rsid w:val="00E760C2"/>
    <w:rsid w:val="00E77DE6"/>
    <w:rsid w:val="00E8386E"/>
    <w:rsid w:val="00E83CAD"/>
    <w:rsid w:val="00EA2A11"/>
    <w:rsid w:val="00EA42AF"/>
    <w:rsid w:val="00EA5772"/>
    <w:rsid w:val="00EB7022"/>
    <w:rsid w:val="00EC2369"/>
    <w:rsid w:val="00EC542C"/>
    <w:rsid w:val="00EC60D5"/>
    <w:rsid w:val="00EC662B"/>
    <w:rsid w:val="00EC6849"/>
    <w:rsid w:val="00ED5E3C"/>
    <w:rsid w:val="00EE0774"/>
    <w:rsid w:val="00EF768B"/>
    <w:rsid w:val="00F0083F"/>
    <w:rsid w:val="00F015E6"/>
    <w:rsid w:val="00F050E5"/>
    <w:rsid w:val="00F06065"/>
    <w:rsid w:val="00F07C92"/>
    <w:rsid w:val="00F11D96"/>
    <w:rsid w:val="00F14D43"/>
    <w:rsid w:val="00F15D22"/>
    <w:rsid w:val="00F170B0"/>
    <w:rsid w:val="00F345C8"/>
    <w:rsid w:val="00F35B57"/>
    <w:rsid w:val="00F36076"/>
    <w:rsid w:val="00F42193"/>
    <w:rsid w:val="00F42D82"/>
    <w:rsid w:val="00F51BE3"/>
    <w:rsid w:val="00F54B9A"/>
    <w:rsid w:val="00F553CA"/>
    <w:rsid w:val="00F64505"/>
    <w:rsid w:val="00F66D63"/>
    <w:rsid w:val="00F73E73"/>
    <w:rsid w:val="00F83B01"/>
    <w:rsid w:val="00F846A9"/>
    <w:rsid w:val="00F874A6"/>
    <w:rsid w:val="00F9126A"/>
    <w:rsid w:val="00FB230B"/>
    <w:rsid w:val="00FB5E25"/>
    <w:rsid w:val="00FC2CBE"/>
    <w:rsid w:val="00FC39FD"/>
    <w:rsid w:val="00FC5A47"/>
    <w:rsid w:val="00FD0F7C"/>
    <w:rsid w:val="00FD53A5"/>
    <w:rsid w:val="00FD7CD0"/>
    <w:rsid w:val="00FE2A05"/>
    <w:rsid w:val="00FE576B"/>
    <w:rsid w:val="00FE5F2F"/>
    <w:rsid w:val="00FE7393"/>
    <w:rsid w:val="00FF250C"/>
    <w:rsid w:val="00FF32AE"/>
    <w:rsid w:val="00FF3A68"/>
    <w:rsid w:val="00FF6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48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6748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99"/>
    <w:rsid w:val="007653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D7383"/>
    <w:pPr>
      <w:ind w:left="720"/>
      <w:contextualSpacing/>
    </w:pPr>
  </w:style>
  <w:style w:type="paragraph" w:customStyle="1" w:styleId="ConsPlusTitle">
    <w:name w:val="ConsPlusTitle"/>
    <w:uiPriority w:val="99"/>
    <w:rsid w:val="004676D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5">
    <w:name w:val="No Spacing"/>
    <w:uiPriority w:val="99"/>
    <w:qFormat/>
    <w:rsid w:val="00DE63C1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04068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Body Text Indent"/>
    <w:basedOn w:val="a"/>
    <w:link w:val="a7"/>
    <w:uiPriority w:val="99"/>
    <w:semiHidden/>
    <w:rsid w:val="00B022F4"/>
    <w:pPr>
      <w:spacing w:after="120"/>
      <w:ind w:left="283"/>
    </w:pPr>
    <w:rPr>
      <w:rFonts w:eastAsia="Times New Roman" w:cs="Calibri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B022F4"/>
    <w:rPr>
      <w:rFonts w:ascii="Calibri" w:hAnsi="Calibri" w:cs="Calibri"/>
      <w:sz w:val="20"/>
      <w:szCs w:val="20"/>
      <w:lang w:eastAsia="ru-RU"/>
    </w:rPr>
  </w:style>
  <w:style w:type="paragraph" w:customStyle="1" w:styleId="Default">
    <w:name w:val="Default"/>
    <w:uiPriority w:val="99"/>
    <w:rsid w:val="00B022F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24731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4731F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4731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4731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40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9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2684</TotalTime>
  <Pages>15</Pages>
  <Words>5301</Words>
  <Characters>30217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users</Company>
  <LinksUpToDate>false</LinksUpToDate>
  <CharactersWithSpaces>35448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pashkova</dc:creator>
  <cp:keywords/>
  <dc:description/>
  <cp:lastModifiedBy>V.A.GERMAN</cp:lastModifiedBy>
  <cp:revision>313</cp:revision>
  <cp:lastPrinted>2014-08-27T04:31:00Z</cp:lastPrinted>
  <dcterms:created xsi:type="dcterms:W3CDTF">2013-11-06T05:41:00Z</dcterms:created>
  <dcterms:modified xsi:type="dcterms:W3CDTF">2015-04-29T03:20:00Z</dcterms:modified>
</cp:coreProperties>
</file>