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0D" w:rsidRDefault="001D120D" w:rsidP="009559F0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</w:t>
      </w:r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C80DA7" w:rsidRDefault="009559F0" w:rsidP="009559F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1D120D" w:rsidRDefault="001D120D" w:rsidP="00C80DA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C80DA7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976702" w:rsidRDefault="00960267" w:rsidP="00C80DA7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«Холмский городской округ» на 2015 – 2025 годы»</w:t>
      </w:r>
    </w:p>
    <w:p w:rsidR="00C80DA7" w:rsidRDefault="00C80DA7" w:rsidP="00C80DA7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55"/>
        <w:tblOverlap w:val="never"/>
        <w:tblW w:w="9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93"/>
      </w:tblGrid>
      <w:tr w:rsidR="00960267" w:rsidRPr="00C80DA7" w:rsidTr="00C80DA7">
        <w:trPr>
          <w:trHeight w:val="140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«Охрана окружающей среды, воспроизводство и использование природных ресурсов</w:t>
            </w:r>
          </w:p>
          <w:p w:rsidR="00960267" w:rsidRPr="00C80DA7" w:rsidRDefault="00960267" w:rsidP="000F6BFD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муниципального образования «Холмский городской округ» на 2015 – 2025 годы»</w:t>
            </w:r>
          </w:p>
        </w:tc>
      </w:tr>
      <w:tr w:rsidR="00960267" w:rsidRPr="00C80DA7" w:rsidTr="00C80DA7">
        <w:trPr>
          <w:trHeight w:val="9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Ответственный исполнитель</w:t>
            </w:r>
          </w:p>
          <w:p w:rsidR="00960267" w:rsidRPr="00C80DA7" w:rsidRDefault="00960267" w:rsidP="000F6BFD">
            <w:pPr>
              <w:ind w:left="-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Управление ЖКХ администрации муниципального образования «Холмский городской округ» </w:t>
            </w:r>
          </w:p>
        </w:tc>
      </w:tr>
      <w:tr w:rsidR="00960267" w:rsidRPr="00C80DA7" w:rsidTr="00C80DA7">
        <w:trPr>
          <w:trHeight w:val="16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МКУ «Служба единого заказчика» администрации муниципального образования «Холмский городской округ» </w:t>
            </w:r>
          </w:p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Управление экономики администрации муниципального образования «Холмский городской округ»</w:t>
            </w:r>
          </w:p>
        </w:tc>
      </w:tr>
      <w:tr w:rsidR="00960267" w:rsidRPr="00C80DA7" w:rsidTr="004C1421">
        <w:trPr>
          <w:trHeight w:val="36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Подпрограммы не предусмотрены.</w:t>
            </w:r>
          </w:p>
        </w:tc>
      </w:tr>
      <w:tr w:rsidR="00960267" w:rsidRPr="00C80DA7" w:rsidTr="004C142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Цели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</w:t>
            </w: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2. 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3. Создание условий для обеспечения экологической безопасности населения.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4. Расширение использования природного газа в качестве моторного топлива.</w:t>
            </w:r>
          </w:p>
        </w:tc>
      </w:tr>
      <w:tr w:rsidR="00960267" w:rsidRPr="00C80DA7" w:rsidTr="00C80DA7">
        <w:trPr>
          <w:trHeight w:val="259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Задачи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- строительство полигона ТБО;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разработка генеральной схемы очистки территории;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восстановление и  экологическая  реабилитация водных объектов;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повышение эксплуатационной надежности гидротехнических сооружений путем их приведения к безопасному техническому состоянию;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обеспечение утилизации химических отходов;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транспортных средств, использующих природный газ в качестве моторного топлива.</w:t>
            </w:r>
          </w:p>
        </w:tc>
      </w:tr>
      <w:tr w:rsidR="00960267" w:rsidRPr="00C80DA7" w:rsidTr="00C80DA7">
        <w:trPr>
          <w:trHeight w:val="88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Сроки и этапы  реализации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Программа реализуется в один этап 2015-2025 гг.</w:t>
            </w:r>
          </w:p>
        </w:tc>
      </w:tr>
      <w:tr w:rsidR="00960267" w:rsidRPr="00C80DA7" w:rsidTr="00C80DA7">
        <w:trPr>
          <w:trHeight w:val="651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2"/>
                <w:szCs w:val="22"/>
              </w:rPr>
              <w:t xml:space="preserve">Общий объем финансирования (прогнозная оценка) Программы составит – </w:t>
            </w:r>
            <w:r w:rsidR="002209AF">
              <w:rPr>
                <w:b/>
                <w:sz w:val="20"/>
              </w:rPr>
              <w:t>588 986,7</w:t>
            </w:r>
            <w:r w:rsidRPr="00C80DA7">
              <w:rPr>
                <w:sz w:val="20"/>
              </w:rPr>
              <w:t xml:space="preserve"> тыс. рублей, в том числе: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федеральный бюджет – </w:t>
            </w:r>
            <w:r w:rsidRPr="00C80DA7">
              <w:rPr>
                <w:b/>
                <w:sz w:val="20"/>
              </w:rPr>
              <w:t>38 419,1</w:t>
            </w:r>
            <w:r w:rsidRPr="00C80DA7">
              <w:rPr>
                <w:sz w:val="20"/>
              </w:rPr>
              <w:t xml:space="preserve"> тыс. рублей, в том числе по годам: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38 419,1 тыс. рублей.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областной бюджет – </w:t>
            </w:r>
            <w:r w:rsidR="002209AF">
              <w:rPr>
                <w:b/>
                <w:sz w:val="20"/>
              </w:rPr>
              <w:t>541 065,6</w:t>
            </w:r>
            <w:r w:rsidRPr="00C80DA7">
              <w:rPr>
                <w:sz w:val="20"/>
              </w:rPr>
              <w:t xml:space="preserve">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102 614,8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2016 год – 13 016,0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2017 год –  0,0     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2018 год –  60 615,5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2019 год – </w:t>
            </w:r>
            <w:r w:rsidR="002209AF">
              <w:rPr>
                <w:sz w:val="20"/>
              </w:rPr>
              <w:t xml:space="preserve"> 311 694,5 </w:t>
            </w:r>
            <w:r w:rsidRPr="00C80DA7">
              <w:rPr>
                <w:sz w:val="20"/>
              </w:rPr>
              <w:t>тыс. рублей</w:t>
            </w:r>
          </w:p>
          <w:p w:rsidR="00960267" w:rsidRPr="00C80DA7" w:rsidRDefault="002209AF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2020 год – 2</w:t>
            </w:r>
            <w:r w:rsidR="00960267" w:rsidRPr="00C80DA7">
              <w:rPr>
                <w:sz w:val="20"/>
              </w:rPr>
              <w:t>1 562,4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2021 год – 31 562,4 тыс. рублей</w:t>
            </w:r>
          </w:p>
          <w:p w:rsidR="00094AD0" w:rsidRPr="00C80DA7" w:rsidRDefault="00094AD0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2022 год – 0,0 тыс. рублей</w:t>
            </w:r>
          </w:p>
          <w:p w:rsidR="00094AD0" w:rsidRPr="00C80DA7" w:rsidRDefault="00094AD0" w:rsidP="00094AD0">
            <w:pPr>
              <w:pStyle w:val="a3"/>
              <w:ind w:firstLine="0"/>
              <w:rPr>
                <w:sz w:val="20"/>
              </w:rPr>
            </w:pPr>
            <w:r w:rsidRPr="00C80DA7">
              <w:rPr>
                <w:sz w:val="20"/>
              </w:rPr>
              <w:t>2023 год – 0,0 тыс. рублей</w:t>
            </w:r>
          </w:p>
          <w:p w:rsidR="00094AD0" w:rsidRPr="00C80DA7" w:rsidRDefault="00094AD0" w:rsidP="00094AD0">
            <w:pPr>
              <w:pStyle w:val="a3"/>
              <w:ind w:firstLine="0"/>
              <w:rPr>
                <w:sz w:val="20"/>
              </w:rPr>
            </w:pPr>
            <w:r w:rsidRPr="00C80DA7">
              <w:rPr>
                <w:sz w:val="20"/>
              </w:rPr>
              <w:t>2024 год – 0,0 тыс. рублей</w:t>
            </w:r>
          </w:p>
          <w:p w:rsidR="00094AD0" w:rsidRPr="00C80DA7" w:rsidRDefault="00094AD0" w:rsidP="00094AD0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2025 год – 0,0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местный бюджет -  </w:t>
            </w:r>
            <w:r w:rsidR="002209AF">
              <w:rPr>
                <w:b/>
                <w:sz w:val="20"/>
              </w:rPr>
              <w:t>9 502,0</w:t>
            </w:r>
            <w:r w:rsidR="00940C76">
              <w:rPr>
                <w:b/>
                <w:sz w:val="20"/>
              </w:rPr>
              <w:t xml:space="preserve"> </w:t>
            </w:r>
            <w:r w:rsidRPr="00C80DA7">
              <w:rPr>
                <w:sz w:val="20"/>
              </w:rPr>
              <w:t>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4 972,3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2016 год – 131,0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2017 год – 0,0    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2018 год – 612,3     тыс. рублей</w:t>
            </w:r>
          </w:p>
          <w:p w:rsidR="00960267" w:rsidRPr="00C80DA7" w:rsidRDefault="00BB1798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2019 год – </w:t>
            </w:r>
            <w:r w:rsidR="002209AF">
              <w:rPr>
                <w:sz w:val="20"/>
              </w:rPr>
              <w:t>3 148,6</w:t>
            </w:r>
            <w:r w:rsidR="00960267" w:rsidRPr="00C80DA7">
              <w:rPr>
                <w:sz w:val="20"/>
              </w:rPr>
              <w:t xml:space="preserve">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2020 год – 318,9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2021 год – 318,9    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2022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2023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2024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2"/>
                <w:szCs w:val="22"/>
              </w:rPr>
            </w:pPr>
            <w:r w:rsidRPr="00C80DA7">
              <w:rPr>
                <w:sz w:val="20"/>
              </w:rPr>
              <w:t>2025 год – 0,0 тыс. рублей</w:t>
            </w:r>
          </w:p>
        </w:tc>
      </w:tr>
      <w:tr w:rsidR="00960267" w:rsidRPr="00C80DA7" w:rsidTr="004C1421">
        <w:trPr>
          <w:trHeight w:val="764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Целевые индикаторы и показатели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программы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both"/>
              <w:rPr>
                <w:sz w:val="22"/>
                <w:szCs w:val="22"/>
              </w:rPr>
            </w:pP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1. Количество построенных объектов размещения  обезвреживания отходов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год – 2020- значение показателей – 1 (единица)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2. Доля гидротехнических сооружений с</w:t>
            </w:r>
            <w:r w:rsidR="00C80DA7">
              <w:rPr>
                <w:sz w:val="22"/>
                <w:szCs w:val="22"/>
              </w:rPr>
              <w:t xml:space="preserve"> </w:t>
            </w:r>
            <w:r w:rsidRPr="00C80DA7">
              <w:rPr>
                <w:sz w:val="22"/>
                <w:szCs w:val="22"/>
              </w:rPr>
              <w:t xml:space="preserve">неудовлетворительным и опасным уровнем безопасности, приведенных в безопасное техническое состояние </w:t>
            </w:r>
            <w:r w:rsidRPr="00C80DA7">
              <w:rPr>
                <w:color w:val="000000" w:themeColor="text1"/>
                <w:sz w:val="22"/>
                <w:szCs w:val="22"/>
              </w:rPr>
              <w:t>в общем количестве гидротехнических сооружений с неудовлетворительным и опасным уровнем безопасности (проценты)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год – 2015 – значение показателя – 100 %.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3. Количество гидротехнических сооружений, приведенных в безопасное техническое состояние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год – 2015 – значение показателя – 3 (единицы) 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4. Протяженность работ по восстановлению и экологической реабилитации водных объектов (природоохранные мероприятия) – 4,3 км.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6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5.Площадь </w:t>
            </w:r>
            <w:proofErr w:type="spellStart"/>
            <w:r w:rsidRPr="00C80DA7">
              <w:rPr>
                <w:sz w:val="22"/>
                <w:szCs w:val="22"/>
              </w:rPr>
              <w:t>рекультивированных</w:t>
            </w:r>
            <w:proofErr w:type="spellEnd"/>
            <w:r w:rsidRPr="00C80DA7">
              <w:rPr>
                <w:sz w:val="22"/>
                <w:szCs w:val="22"/>
              </w:rPr>
              <w:t xml:space="preserve"> земель, нарушенных при размещении </w:t>
            </w:r>
            <w:r w:rsidRPr="00C80DA7">
              <w:rPr>
                <w:color w:val="000000" w:themeColor="text1"/>
                <w:sz w:val="22"/>
                <w:szCs w:val="22"/>
              </w:rPr>
              <w:t>отходов  1 (га).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80DA7">
              <w:rPr>
                <w:color w:val="000000" w:themeColor="text1"/>
                <w:sz w:val="22"/>
                <w:szCs w:val="22"/>
              </w:rPr>
              <w:t xml:space="preserve">6. Сбор и вывоз серы и других химических веществ с территории </w:t>
            </w:r>
            <w:proofErr w:type="gramStart"/>
            <w:r w:rsidRPr="00C80DA7">
              <w:rPr>
                <w:color w:val="000000" w:themeColor="text1"/>
                <w:sz w:val="22"/>
                <w:szCs w:val="22"/>
              </w:rPr>
              <w:t>бывшего</w:t>
            </w:r>
            <w:proofErr w:type="gramEnd"/>
            <w:r w:rsidRPr="00C80DA7">
              <w:rPr>
                <w:color w:val="000000" w:themeColor="text1"/>
                <w:sz w:val="22"/>
                <w:szCs w:val="22"/>
              </w:rPr>
              <w:t xml:space="preserve"> ЦБЗ – 2 930 (тонн).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7. Количество автотранспортных средств,   использующих природный газ в качестве моторного топлива: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2018 год – 3;</w:t>
            </w:r>
          </w:p>
          <w:p w:rsidR="00960267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2019 год – 5</w:t>
            </w:r>
            <w:r w:rsidR="00960267" w:rsidRPr="00C80DA7">
              <w:rPr>
                <w:sz w:val="22"/>
                <w:szCs w:val="22"/>
              </w:rPr>
              <w:t>;</w:t>
            </w:r>
          </w:p>
          <w:p w:rsidR="00960267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2020 год – 5</w:t>
            </w:r>
            <w:r w:rsidR="00960267" w:rsidRPr="00C80DA7">
              <w:rPr>
                <w:sz w:val="22"/>
                <w:szCs w:val="22"/>
              </w:rPr>
              <w:t>;</w:t>
            </w:r>
          </w:p>
          <w:p w:rsidR="00116208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2021 – год – 5</w:t>
            </w:r>
            <w:r w:rsidR="00960267" w:rsidRPr="00C80DA7">
              <w:rPr>
                <w:sz w:val="22"/>
                <w:szCs w:val="22"/>
              </w:rPr>
              <w:t>.</w:t>
            </w:r>
          </w:p>
          <w:p w:rsidR="00960267" w:rsidRPr="00AA77EF" w:rsidRDefault="00116208" w:rsidP="00116208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</w:t>
            </w:r>
            <w:proofErr w:type="gramStart"/>
            <w:r w:rsidR="00AA77EF" w:rsidRPr="00AA77EF">
              <w:rPr>
                <w:sz w:val="22"/>
                <w:szCs w:val="22"/>
              </w:rPr>
              <w:t>8.</w:t>
            </w:r>
            <w:r w:rsidR="00AA77EF" w:rsidRPr="00AA77EF">
              <w:rPr>
                <w:sz w:val="22"/>
                <w:szCs w:val="22"/>
              </w:rPr>
              <w:t>Приобретение автотранспорта и техники, использующих природный газ в качестве моторного топлива для предприятий жилищно – коммунального хозяйства</w:t>
            </w:r>
            <w:r w:rsidR="00AA77EF">
              <w:rPr>
                <w:sz w:val="22"/>
                <w:szCs w:val="22"/>
              </w:rPr>
              <w:t>:</w:t>
            </w:r>
            <w:proofErr w:type="gramEnd"/>
          </w:p>
          <w:p w:rsidR="00960267" w:rsidRPr="00C80DA7" w:rsidRDefault="008766BD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2019 год – 13</w:t>
            </w:r>
            <w:r w:rsidR="00960267" w:rsidRPr="00C80DA7">
              <w:rPr>
                <w:sz w:val="22"/>
                <w:szCs w:val="22"/>
              </w:rPr>
              <w:t xml:space="preserve"> ед.;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2020 год – 5 ед.;</w:t>
            </w:r>
          </w:p>
          <w:p w:rsidR="0096026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2021 год – 5 ед.</w:t>
            </w:r>
          </w:p>
          <w:p w:rsidR="008547AE" w:rsidRDefault="008547AE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8547AE">
              <w:rPr>
                <w:sz w:val="22"/>
                <w:szCs w:val="22"/>
              </w:rPr>
              <w:t>9. Устройство площадки для передвижного автомобильного газового заправщика (ПАГЗ)</w:t>
            </w:r>
            <w:r>
              <w:rPr>
                <w:sz w:val="22"/>
                <w:szCs w:val="22"/>
              </w:rPr>
              <w:t>:</w:t>
            </w:r>
          </w:p>
          <w:p w:rsidR="008547AE" w:rsidRPr="008547AE" w:rsidRDefault="008547AE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 – 1 ед.</w:t>
            </w:r>
          </w:p>
        </w:tc>
      </w:tr>
    </w:tbl>
    <w:p w:rsidR="001D120D" w:rsidRDefault="001D120D" w:rsidP="00AA77EF">
      <w:pPr>
        <w:rPr>
          <w:i/>
          <w:sz w:val="24"/>
          <w:szCs w:val="24"/>
        </w:rPr>
      </w:pPr>
      <w:bookmarkStart w:id="0" w:name="_GoBack"/>
      <w:bookmarkEnd w:id="0"/>
    </w:p>
    <w:sectPr w:rsidR="001D120D" w:rsidSect="00116208">
      <w:pgSz w:w="11906" w:h="16838"/>
      <w:pgMar w:top="-993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6F4" w:rsidRDefault="007806F4" w:rsidP="00CA2F94">
      <w:r>
        <w:separator/>
      </w:r>
    </w:p>
  </w:endnote>
  <w:endnote w:type="continuationSeparator" w:id="0">
    <w:p w:rsidR="007806F4" w:rsidRDefault="007806F4" w:rsidP="00CA2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6F4" w:rsidRDefault="007806F4" w:rsidP="00CA2F94">
      <w:r>
        <w:separator/>
      </w:r>
    </w:p>
  </w:footnote>
  <w:footnote w:type="continuationSeparator" w:id="0">
    <w:p w:rsidR="007806F4" w:rsidRDefault="007806F4" w:rsidP="00CA2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20D"/>
    <w:rsid w:val="00002103"/>
    <w:rsid w:val="00007FBE"/>
    <w:rsid w:val="00030CF5"/>
    <w:rsid w:val="000317DC"/>
    <w:rsid w:val="000379FF"/>
    <w:rsid w:val="00070C8C"/>
    <w:rsid w:val="00075569"/>
    <w:rsid w:val="00080AC9"/>
    <w:rsid w:val="0008169A"/>
    <w:rsid w:val="00082F7B"/>
    <w:rsid w:val="00094AD0"/>
    <w:rsid w:val="000977CB"/>
    <w:rsid w:val="000D38DD"/>
    <w:rsid w:val="000D54BF"/>
    <w:rsid w:val="000E3D54"/>
    <w:rsid w:val="000E6B00"/>
    <w:rsid w:val="000F15DB"/>
    <w:rsid w:val="000F6BFD"/>
    <w:rsid w:val="0010219D"/>
    <w:rsid w:val="001041B9"/>
    <w:rsid w:val="0010557A"/>
    <w:rsid w:val="001133D2"/>
    <w:rsid w:val="00116208"/>
    <w:rsid w:val="0013380C"/>
    <w:rsid w:val="00144CC8"/>
    <w:rsid w:val="00150A46"/>
    <w:rsid w:val="0015428F"/>
    <w:rsid w:val="001545F5"/>
    <w:rsid w:val="00173E00"/>
    <w:rsid w:val="00177A89"/>
    <w:rsid w:val="00181072"/>
    <w:rsid w:val="00183615"/>
    <w:rsid w:val="001853C7"/>
    <w:rsid w:val="001A24C7"/>
    <w:rsid w:val="001C19AF"/>
    <w:rsid w:val="001D120D"/>
    <w:rsid w:val="001D6B0D"/>
    <w:rsid w:val="001E586A"/>
    <w:rsid w:val="00217FAA"/>
    <w:rsid w:val="002209AF"/>
    <w:rsid w:val="00222DCE"/>
    <w:rsid w:val="0022453D"/>
    <w:rsid w:val="002408BA"/>
    <w:rsid w:val="002444F8"/>
    <w:rsid w:val="002612FB"/>
    <w:rsid w:val="00294D5C"/>
    <w:rsid w:val="00297CAE"/>
    <w:rsid w:val="002A16CD"/>
    <w:rsid w:val="002B23B9"/>
    <w:rsid w:val="002B66C3"/>
    <w:rsid w:val="002C572F"/>
    <w:rsid w:val="002D0EC4"/>
    <w:rsid w:val="002D3486"/>
    <w:rsid w:val="002F5475"/>
    <w:rsid w:val="002F61E1"/>
    <w:rsid w:val="003133F2"/>
    <w:rsid w:val="003162E3"/>
    <w:rsid w:val="003264AC"/>
    <w:rsid w:val="003307E7"/>
    <w:rsid w:val="00331B21"/>
    <w:rsid w:val="00350AFA"/>
    <w:rsid w:val="003632E5"/>
    <w:rsid w:val="00370A29"/>
    <w:rsid w:val="0037172A"/>
    <w:rsid w:val="003956F5"/>
    <w:rsid w:val="003A13C5"/>
    <w:rsid w:val="003B26C7"/>
    <w:rsid w:val="003E689C"/>
    <w:rsid w:val="003F72AC"/>
    <w:rsid w:val="00401076"/>
    <w:rsid w:val="004151E4"/>
    <w:rsid w:val="00417760"/>
    <w:rsid w:val="0043112D"/>
    <w:rsid w:val="00442AFB"/>
    <w:rsid w:val="00460E5D"/>
    <w:rsid w:val="004708D5"/>
    <w:rsid w:val="004A6B8F"/>
    <w:rsid w:val="004B2CD2"/>
    <w:rsid w:val="004C1421"/>
    <w:rsid w:val="004C5B50"/>
    <w:rsid w:val="004E55ED"/>
    <w:rsid w:val="004E71AB"/>
    <w:rsid w:val="004F5D67"/>
    <w:rsid w:val="004F694A"/>
    <w:rsid w:val="00505E57"/>
    <w:rsid w:val="00512F02"/>
    <w:rsid w:val="0052549B"/>
    <w:rsid w:val="00541F00"/>
    <w:rsid w:val="005627E9"/>
    <w:rsid w:val="00587938"/>
    <w:rsid w:val="00594193"/>
    <w:rsid w:val="00594397"/>
    <w:rsid w:val="00596CAD"/>
    <w:rsid w:val="005B4F35"/>
    <w:rsid w:val="005D27B9"/>
    <w:rsid w:val="005E04F2"/>
    <w:rsid w:val="005E316D"/>
    <w:rsid w:val="005F2F72"/>
    <w:rsid w:val="005F7B6E"/>
    <w:rsid w:val="006149B0"/>
    <w:rsid w:val="00623E7F"/>
    <w:rsid w:val="00630DE6"/>
    <w:rsid w:val="00672259"/>
    <w:rsid w:val="0067518C"/>
    <w:rsid w:val="00677A90"/>
    <w:rsid w:val="00677EE2"/>
    <w:rsid w:val="00691248"/>
    <w:rsid w:val="00695EC4"/>
    <w:rsid w:val="006B7112"/>
    <w:rsid w:val="006C415B"/>
    <w:rsid w:val="006E1F7A"/>
    <w:rsid w:val="006E72FC"/>
    <w:rsid w:val="006F26DB"/>
    <w:rsid w:val="00713C4D"/>
    <w:rsid w:val="007206A2"/>
    <w:rsid w:val="00721332"/>
    <w:rsid w:val="00722E85"/>
    <w:rsid w:val="0073080A"/>
    <w:rsid w:val="0073792B"/>
    <w:rsid w:val="00756A8D"/>
    <w:rsid w:val="00775C63"/>
    <w:rsid w:val="007806F4"/>
    <w:rsid w:val="007964A0"/>
    <w:rsid w:val="007B01C8"/>
    <w:rsid w:val="007B319A"/>
    <w:rsid w:val="007B33B8"/>
    <w:rsid w:val="007D00A6"/>
    <w:rsid w:val="007E796D"/>
    <w:rsid w:val="007F3067"/>
    <w:rsid w:val="00810B85"/>
    <w:rsid w:val="008220A9"/>
    <w:rsid w:val="0082480A"/>
    <w:rsid w:val="00824DB5"/>
    <w:rsid w:val="00840EB7"/>
    <w:rsid w:val="008547AE"/>
    <w:rsid w:val="0085682E"/>
    <w:rsid w:val="0086343E"/>
    <w:rsid w:val="008766BD"/>
    <w:rsid w:val="00885DBD"/>
    <w:rsid w:val="008911AC"/>
    <w:rsid w:val="008A093E"/>
    <w:rsid w:val="008A42A3"/>
    <w:rsid w:val="008B63E1"/>
    <w:rsid w:val="008D2383"/>
    <w:rsid w:val="00920051"/>
    <w:rsid w:val="009362A8"/>
    <w:rsid w:val="00940C76"/>
    <w:rsid w:val="00951479"/>
    <w:rsid w:val="009559F0"/>
    <w:rsid w:val="00960267"/>
    <w:rsid w:val="00963441"/>
    <w:rsid w:val="009715C0"/>
    <w:rsid w:val="00976702"/>
    <w:rsid w:val="00976A65"/>
    <w:rsid w:val="00984321"/>
    <w:rsid w:val="00996BBF"/>
    <w:rsid w:val="009A77B6"/>
    <w:rsid w:val="009D6C02"/>
    <w:rsid w:val="009E27C2"/>
    <w:rsid w:val="009F7935"/>
    <w:rsid w:val="00A217A1"/>
    <w:rsid w:val="00A33741"/>
    <w:rsid w:val="00A33FF9"/>
    <w:rsid w:val="00A60DDE"/>
    <w:rsid w:val="00A65BE1"/>
    <w:rsid w:val="00A7220D"/>
    <w:rsid w:val="00A7296F"/>
    <w:rsid w:val="00A764B7"/>
    <w:rsid w:val="00A95ED1"/>
    <w:rsid w:val="00AA77EF"/>
    <w:rsid w:val="00AD201F"/>
    <w:rsid w:val="00AD62CA"/>
    <w:rsid w:val="00AD7400"/>
    <w:rsid w:val="00B03706"/>
    <w:rsid w:val="00B32D97"/>
    <w:rsid w:val="00B33668"/>
    <w:rsid w:val="00B3696E"/>
    <w:rsid w:val="00B55395"/>
    <w:rsid w:val="00B609CD"/>
    <w:rsid w:val="00B66EB2"/>
    <w:rsid w:val="00BA0ABA"/>
    <w:rsid w:val="00BA404E"/>
    <w:rsid w:val="00BB1798"/>
    <w:rsid w:val="00BC43D1"/>
    <w:rsid w:val="00BF3191"/>
    <w:rsid w:val="00C03823"/>
    <w:rsid w:val="00C128FE"/>
    <w:rsid w:val="00C21EA9"/>
    <w:rsid w:val="00C23BA4"/>
    <w:rsid w:val="00C51223"/>
    <w:rsid w:val="00C543E0"/>
    <w:rsid w:val="00C619A6"/>
    <w:rsid w:val="00C77561"/>
    <w:rsid w:val="00C80DA7"/>
    <w:rsid w:val="00C82DF8"/>
    <w:rsid w:val="00C87154"/>
    <w:rsid w:val="00C90CF3"/>
    <w:rsid w:val="00CA2F94"/>
    <w:rsid w:val="00CB2004"/>
    <w:rsid w:val="00CD0DAB"/>
    <w:rsid w:val="00CE1F34"/>
    <w:rsid w:val="00D00603"/>
    <w:rsid w:val="00D04E87"/>
    <w:rsid w:val="00D059EA"/>
    <w:rsid w:val="00D105A7"/>
    <w:rsid w:val="00D134BB"/>
    <w:rsid w:val="00D25454"/>
    <w:rsid w:val="00D5216B"/>
    <w:rsid w:val="00D725A9"/>
    <w:rsid w:val="00D73F52"/>
    <w:rsid w:val="00D77899"/>
    <w:rsid w:val="00D93B74"/>
    <w:rsid w:val="00D97E0B"/>
    <w:rsid w:val="00DA4DB8"/>
    <w:rsid w:val="00DC1B21"/>
    <w:rsid w:val="00DC1FF7"/>
    <w:rsid w:val="00DC33BF"/>
    <w:rsid w:val="00E07A19"/>
    <w:rsid w:val="00E1424E"/>
    <w:rsid w:val="00E1696C"/>
    <w:rsid w:val="00E31258"/>
    <w:rsid w:val="00E339E8"/>
    <w:rsid w:val="00E46DB7"/>
    <w:rsid w:val="00E47947"/>
    <w:rsid w:val="00E504CA"/>
    <w:rsid w:val="00E6427E"/>
    <w:rsid w:val="00E70AB0"/>
    <w:rsid w:val="00E97CE8"/>
    <w:rsid w:val="00EA236C"/>
    <w:rsid w:val="00EB0704"/>
    <w:rsid w:val="00EB27A6"/>
    <w:rsid w:val="00EB750E"/>
    <w:rsid w:val="00EF2F58"/>
    <w:rsid w:val="00F00AD2"/>
    <w:rsid w:val="00F04C84"/>
    <w:rsid w:val="00F30F1B"/>
    <w:rsid w:val="00F52027"/>
    <w:rsid w:val="00F52663"/>
    <w:rsid w:val="00F94C09"/>
    <w:rsid w:val="00FA6426"/>
    <w:rsid w:val="00FB4CF3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4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C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9A325-C3FF-41B9-962D-A50DF565F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412</cp:revision>
  <cp:lastPrinted>2019-02-27T00:50:00Z</cp:lastPrinted>
  <dcterms:created xsi:type="dcterms:W3CDTF">2016-06-09T21:47:00Z</dcterms:created>
  <dcterms:modified xsi:type="dcterms:W3CDTF">2019-12-19T06:19:00Z</dcterms:modified>
</cp:coreProperties>
</file>