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03CC5" w14:textId="77777777" w:rsidR="00D37C50" w:rsidRDefault="00000000" w:rsidP="001A31F3">
      <w:pPr>
        <w:pStyle w:val="a3"/>
        <w:ind w:right="283"/>
        <w:rPr>
          <w:sz w:val="26"/>
        </w:rPr>
      </w:pPr>
      <w:r>
        <w:rPr>
          <w:noProof/>
        </w:rPr>
        <w:object w:dxaOrig="1440" w:dyaOrig="1440" w14:anchorId="43A121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4pt;margin-top:-2.65pt;width:36.5pt;height:49.4pt;z-index:-251658752" wrapcoords="-441 0 -441 21273 21600 21273 21600 0 -441 0" o:allowincell="f">
            <v:imagedata r:id="rId6" o:title="" gain="74473f" grayscale="t" bilevel="t"/>
            <w10:wrap type="through"/>
          </v:shape>
          <o:OLEObject Type="Embed" ProgID="MSPhotoEd.3" ShapeID="_x0000_s1026" DrawAspect="Content" ObjectID="_1796043503" r:id="rId7"/>
        </w:object>
      </w:r>
    </w:p>
    <w:p w14:paraId="28682171" w14:textId="77777777" w:rsidR="00D37C50" w:rsidRDefault="00D37C50" w:rsidP="001A31F3">
      <w:pPr>
        <w:pStyle w:val="a3"/>
        <w:rPr>
          <w:sz w:val="26"/>
        </w:rPr>
      </w:pPr>
    </w:p>
    <w:p w14:paraId="3DD7B7A7" w14:textId="77777777" w:rsidR="00D37C50" w:rsidRDefault="00D37C50" w:rsidP="001A31F3">
      <w:pPr>
        <w:pStyle w:val="a3"/>
        <w:rPr>
          <w:sz w:val="26"/>
        </w:rPr>
      </w:pPr>
    </w:p>
    <w:p w14:paraId="17AD6613" w14:textId="77777777" w:rsidR="00D37C50" w:rsidRDefault="00D37C50" w:rsidP="001A31F3">
      <w:pPr>
        <w:pStyle w:val="a3"/>
        <w:rPr>
          <w:sz w:val="26"/>
        </w:rPr>
      </w:pPr>
    </w:p>
    <w:p w14:paraId="7231A9A9" w14:textId="77777777" w:rsidR="00D37C50" w:rsidRDefault="00D37C50" w:rsidP="001A31F3">
      <w:pPr>
        <w:pStyle w:val="a3"/>
        <w:rPr>
          <w:sz w:val="26"/>
        </w:rPr>
      </w:pPr>
      <w:r>
        <w:rPr>
          <w:sz w:val="26"/>
        </w:rPr>
        <w:t>АДМИНИСТРАЦИЯ</w:t>
      </w:r>
    </w:p>
    <w:p w14:paraId="7646B286" w14:textId="77777777" w:rsidR="00D37C50" w:rsidRDefault="00D37C50" w:rsidP="001A31F3">
      <w:pPr>
        <w:pStyle w:val="1"/>
      </w:pPr>
      <w:r>
        <w:t>МУНИЦИПАЛЬНОГО ОБРАЗОВАНИЯ «ХОЛМСКИЙ ГОРОДСКОЙ ОКРУГ»</w:t>
      </w:r>
    </w:p>
    <w:p w14:paraId="113BC1E2" w14:textId="77777777" w:rsidR="00D37C50" w:rsidRDefault="00D37C50" w:rsidP="001A31F3">
      <w:pPr>
        <w:jc w:val="center"/>
      </w:pPr>
    </w:p>
    <w:p w14:paraId="3C89B0AD" w14:textId="77777777" w:rsidR="00D37C50" w:rsidRDefault="00D37C50" w:rsidP="001A31F3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094BB1D2" w14:textId="77777777" w:rsidR="00D37C50" w:rsidRDefault="00D37C50" w:rsidP="008A72E5">
      <w:pPr>
        <w:rPr>
          <w:sz w:val="37"/>
        </w:rPr>
      </w:pPr>
    </w:p>
    <w:p w14:paraId="37F17804" w14:textId="77777777" w:rsidR="00D37C50" w:rsidRPr="001C55A2" w:rsidRDefault="00D37C50" w:rsidP="008A72E5">
      <w:pPr>
        <w:rPr>
          <w:sz w:val="22"/>
        </w:rPr>
      </w:pPr>
      <w:r w:rsidRPr="001C55A2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</w:t>
      </w:r>
      <w:r w:rsidRPr="001C55A2">
        <w:rPr>
          <w:sz w:val="24"/>
          <w:szCs w:val="24"/>
        </w:rPr>
        <w:t xml:space="preserve">                  </w:t>
      </w:r>
      <w:r w:rsidRPr="001C55A2">
        <w:rPr>
          <w:sz w:val="22"/>
        </w:rPr>
        <w:t xml:space="preserve">  </w:t>
      </w:r>
    </w:p>
    <w:p w14:paraId="45960A2B" w14:textId="77777777" w:rsidR="00D37C50" w:rsidRPr="00534D14" w:rsidRDefault="00D37C50" w:rsidP="008A72E5">
      <w:pPr>
        <w:rPr>
          <w:sz w:val="22"/>
          <w:u w:val="single"/>
        </w:rPr>
      </w:pPr>
      <w:r>
        <w:rPr>
          <w:sz w:val="22"/>
        </w:rPr>
        <w:t xml:space="preserve">от </w:t>
      </w:r>
      <w:r w:rsidRPr="00AB2B02">
        <w:rPr>
          <w:sz w:val="22"/>
        </w:rPr>
        <w:t>__</w:t>
      </w:r>
      <w:r>
        <w:rPr>
          <w:sz w:val="22"/>
          <w:u w:val="single"/>
        </w:rPr>
        <w:t>13.05.2016 г.</w:t>
      </w:r>
      <w:r>
        <w:rPr>
          <w:sz w:val="22"/>
        </w:rPr>
        <w:t>_</w:t>
      </w:r>
      <w:r w:rsidRPr="00AB2B02">
        <w:rPr>
          <w:sz w:val="22"/>
        </w:rPr>
        <w:t>_</w:t>
      </w:r>
      <w:r>
        <w:rPr>
          <w:sz w:val="22"/>
          <w:u w:val="single"/>
        </w:rPr>
        <w:t xml:space="preserve"> № </w:t>
      </w:r>
      <w:r>
        <w:rPr>
          <w:sz w:val="22"/>
        </w:rPr>
        <w:t>_</w:t>
      </w:r>
      <w:r w:rsidRPr="00AB2B02">
        <w:rPr>
          <w:sz w:val="22"/>
        </w:rPr>
        <w:t>_</w:t>
      </w:r>
      <w:r>
        <w:rPr>
          <w:sz w:val="22"/>
          <w:u w:val="single"/>
        </w:rPr>
        <w:t>640</w:t>
      </w:r>
      <w:r>
        <w:rPr>
          <w:sz w:val="22"/>
        </w:rPr>
        <w:t>__</w:t>
      </w:r>
      <w:r w:rsidRPr="00AB2B02">
        <w:rPr>
          <w:sz w:val="22"/>
        </w:rPr>
        <w:t>__</w:t>
      </w:r>
    </w:p>
    <w:p w14:paraId="2810EFDC" w14:textId="77777777" w:rsidR="00D37C50" w:rsidRDefault="00D37C50" w:rsidP="008A72E5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14:paraId="2CCE9567" w14:textId="77777777" w:rsidR="00D37C50" w:rsidRDefault="00D37C50" w:rsidP="008A72E5">
      <w:pPr>
        <w:rPr>
          <w:rFonts w:cs="Arial"/>
          <w:bCs/>
          <w:sz w:val="26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</w:tblGrid>
      <w:tr w:rsidR="00D37C50" w14:paraId="738B91D7" w14:textId="77777777" w:rsidTr="00C57A28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14:paraId="0C465907" w14:textId="77777777" w:rsidR="00D37C50" w:rsidRPr="00C57A28" w:rsidRDefault="00D37C50" w:rsidP="00C57A28">
            <w:pPr>
              <w:jc w:val="both"/>
              <w:rPr>
                <w:sz w:val="24"/>
                <w:szCs w:val="24"/>
              </w:rPr>
            </w:pPr>
            <w:r w:rsidRPr="00C57A28">
              <w:rPr>
                <w:sz w:val="24"/>
                <w:szCs w:val="24"/>
              </w:rPr>
              <w:t>О внесении изменений в муниципальную программу «Охрана окружающей среды, воспроизводство и использование природных ресурсов муниципального образования «Холмский городской округ» на 2015 – 2020 годы», утвержденную постановлением администрации муниципального образования «Холмский городской округ» от 10.03.2015 г. № 242</w:t>
            </w:r>
          </w:p>
          <w:p w14:paraId="01D21566" w14:textId="77777777" w:rsidR="00D37C50" w:rsidRPr="00C57A28" w:rsidRDefault="00D37C50" w:rsidP="00C57A28">
            <w:pPr>
              <w:jc w:val="both"/>
              <w:rPr>
                <w:sz w:val="24"/>
                <w:szCs w:val="24"/>
              </w:rPr>
            </w:pPr>
          </w:p>
        </w:tc>
      </w:tr>
    </w:tbl>
    <w:p w14:paraId="4C66D041" w14:textId="77777777" w:rsidR="00D37C50" w:rsidRDefault="00D37C50" w:rsidP="00C44ED0">
      <w:pPr>
        <w:jc w:val="both"/>
        <w:rPr>
          <w:sz w:val="24"/>
          <w:szCs w:val="24"/>
        </w:rPr>
      </w:pPr>
    </w:p>
    <w:p w14:paraId="1F5034CB" w14:textId="77777777" w:rsidR="00D37C50" w:rsidRDefault="00D37C50" w:rsidP="00A259B5">
      <w:pPr>
        <w:jc w:val="both"/>
        <w:rPr>
          <w:sz w:val="24"/>
          <w:szCs w:val="24"/>
        </w:rPr>
      </w:pPr>
    </w:p>
    <w:p w14:paraId="630607CA" w14:textId="77777777" w:rsidR="00D37C50" w:rsidRPr="0071751C" w:rsidRDefault="00D37C50" w:rsidP="00625E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В соответствии со статьей 7 Федерального закона от 10.01.2002г. № 7-ФЗ «Об охране окружающей среды», постановлением Правительства Сахалинской области от 08.04.2011г. № 117 «О совершенствовании системы программно-целевого планирования в Сахалинской области», распоряжением Правительства Сахалинской области от 21.10.2011г. № 728–р «Об утверждении Перечня государственных программ Сахалинской области», постановлением администрации муниципального образования «Холмский городской округ» от 23.04.2015 г.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руководствуясь статьей 46</w:t>
      </w:r>
      <w:r w:rsidRPr="0071751C">
        <w:rPr>
          <w:sz w:val="24"/>
          <w:szCs w:val="24"/>
        </w:rPr>
        <w:t xml:space="preserve"> Устава муниципального образован</w:t>
      </w:r>
      <w:r>
        <w:rPr>
          <w:sz w:val="24"/>
          <w:szCs w:val="24"/>
        </w:rPr>
        <w:t>ия «Холмский городской округ», а</w:t>
      </w:r>
      <w:r w:rsidRPr="0071751C">
        <w:rPr>
          <w:sz w:val="24"/>
          <w:szCs w:val="24"/>
        </w:rPr>
        <w:t xml:space="preserve">дминистрация муниципального образования  «Холмский городской округ» </w:t>
      </w:r>
    </w:p>
    <w:p w14:paraId="7965CB7D" w14:textId="77777777" w:rsidR="00D37C50" w:rsidRDefault="00D37C50" w:rsidP="00A259B5">
      <w:pPr>
        <w:ind w:right="-1"/>
        <w:jc w:val="both"/>
        <w:rPr>
          <w:sz w:val="26"/>
          <w:szCs w:val="26"/>
        </w:rPr>
      </w:pPr>
    </w:p>
    <w:p w14:paraId="513C64F5" w14:textId="77777777" w:rsidR="00D37C50" w:rsidRDefault="00D37C50" w:rsidP="008A72E5">
      <w:pPr>
        <w:jc w:val="both"/>
        <w:rPr>
          <w:sz w:val="26"/>
          <w:szCs w:val="26"/>
        </w:rPr>
      </w:pPr>
    </w:p>
    <w:p w14:paraId="14F9F03C" w14:textId="77777777" w:rsidR="00D37C50" w:rsidRDefault="00D37C50" w:rsidP="005C4C00">
      <w:pPr>
        <w:ind w:right="-1"/>
        <w:jc w:val="both"/>
        <w:rPr>
          <w:sz w:val="26"/>
          <w:szCs w:val="26"/>
        </w:rPr>
      </w:pPr>
    </w:p>
    <w:p w14:paraId="5381F07B" w14:textId="77777777" w:rsidR="00D37C50" w:rsidRDefault="00D37C50" w:rsidP="005C4C00">
      <w:pPr>
        <w:pStyle w:val="ConsPlusNormal"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751C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3AF391D9" w14:textId="77777777" w:rsidR="00D37C50" w:rsidRDefault="00D37C50" w:rsidP="005C4C00">
      <w:pPr>
        <w:ind w:right="-1"/>
        <w:jc w:val="both"/>
        <w:rPr>
          <w:color w:val="000000"/>
          <w:sz w:val="24"/>
          <w:szCs w:val="24"/>
        </w:rPr>
      </w:pPr>
    </w:p>
    <w:p w14:paraId="2D2F12A4" w14:textId="77777777" w:rsidR="00D37C50" w:rsidRDefault="00D37C50" w:rsidP="005C4C00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71751C">
        <w:rPr>
          <w:sz w:val="24"/>
          <w:szCs w:val="24"/>
        </w:rPr>
        <w:t>1.</w:t>
      </w:r>
      <w:r w:rsidRPr="006F588D">
        <w:rPr>
          <w:sz w:val="24"/>
          <w:szCs w:val="24"/>
        </w:rPr>
        <w:t xml:space="preserve"> </w:t>
      </w:r>
      <w:r>
        <w:rPr>
          <w:sz w:val="24"/>
          <w:szCs w:val="24"/>
        </w:rPr>
        <w:t>Внести в муниципальную программу</w:t>
      </w:r>
      <w:r w:rsidRPr="0071751C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Охрана окружающей среды, воспроизводство и использование природных ресурсов муниципального образования «Холмский городской округ» на 2015 – 2020 годы», утвержденную постановлением администрации муниципального </w:t>
      </w:r>
      <w:proofErr w:type="gramStart"/>
      <w:r>
        <w:rPr>
          <w:sz w:val="24"/>
          <w:szCs w:val="24"/>
        </w:rPr>
        <w:t>образования  «</w:t>
      </w:r>
      <w:proofErr w:type="gramEnd"/>
      <w:r>
        <w:rPr>
          <w:sz w:val="24"/>
          <w:szCs w:val="24"/>
        </w:rPr>
        <w:t>Холмский городской округ» от 10.03.2015 г. № 242, следующие изменения:</w:t>
      </w:r>
    </w:p>
    <w:p w14:paraId="01EAEB22" w14:textId="77777777" w:rsidR="00D37C50" w:rsidRDefault="00D37C50" w:rsidP="005C4C00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1.</w:t>
      </w:r>
      <w:proofErr w:type="gramStart"/>
      <w:r>
        <w:rPr>
          <w:sz w:val="24"/>
          <w:szCs w:val="24"/>
        </w:rPr>
        <w:t>1.Паспорт</w:t>
      </w:r>
      <w:proofErr w:type="gramEnd"/>
      <w:r>
        <w:rPr>
          <w:sz w:val="24"/>
          <w:szCs w:val="24"/>
        </w:rPr>
        <w:t xml:space="preserve"> муниципальной программы «Охрана окружающей среды, воспроизводство и использование природных ресурсов муниципального образования «Холмский городской округ» на 2015-2020 годы» изложить в новой редакции (прилагается);</w:t>
      </w:r>
    </w:p>
    <w:p w14:paraId="2C4B2AC1" w14:textId="77777777" w:rsidR="00D37C50" w:rsidRDefault="00D37C50" w:rsidP="005C4C00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1.</w:t>
      </w:r>
      <w:proofErr w:type="gramStart"/>
      <w:r>
        <w:rPr>
          <w:sz w:val="24"/>
          <w:szCs w:val="24"/>
        </w:rPr>
        <w:t>2.Приложение</w:t>
      </w:r>
      <w:proofErr w:type="gramEnd"/>
      <w:r>
        <w:rPr>
          <w:sz w:val="24"/>
          <w:szCs w:val="24"/>
        </w:rPr>
        <w:t xml:space="preserve"> № 1 к муниципальной программе «Охрана окружающей среды, воспроизводство и использование природных ресурсов муниципального образования «Холмский городской округ» на 2015 – 2020 годы» изложить в новой редакции (прилагается).</w:t>
      </w:r>
    </w:p>
    <w:p w14:paraId="5AB3F8D1" w14:textId="77777777" w:rsidR="00D37C50" w:rsidRPr="00ED14E5" w:rsidRDefault="00D37C50" w:rsidP="00D61F75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1.3 </w:t>
      </w:r>
      <w:r w:rsidRPr="00ED14E5">
        <w:rPr>
          <w:sz w:val="24"/>
          <w:szCs w:val="24"/>
        </w:rPr>
        <w:t xml:space="preserve">Пункт </w:t>
      </w:r>
      <w:proofErr w:type="gramStart"/>
      <w:r>
        <w:rPr>
          <w:sz w:val="24"/>
          <w:szCs w:val="24"/>
        </w:rPr>
        <w:t>9,  «</w:t>
      </w:r>
      <w:proofErr w:type="gramEnd"/>
      <w:r>
        <w:rPr>
          <w:sz w:val="24"/>
          <w:szCs w:val="24"/>
        </w:rPr>
        <w:t>Р</w:t>
      </w:r>
      <w:r w:rsidRPr="00ED14E5">
        <w:rPr>
          <w:sz w:val="24"/>
          <w:szCs w:val="24"/>
        </w:rPr>
        <w:t>есурсное обес</w:t>
      </w:r>
      <w:r>
        <w:rPr>
          <w:sz w:val="24"/>
          <w:szCs w:val="24"/>
        </w:rPr>
        <w:t>печение муниципальной программы», изложить в новой редакции:</w:t>
      </w:r>
    </w:p>
    <w:p w14:paraId="455D5E70" w14:textId="77777777" w:rsidR="00D37C50" w:rsidRPr="00176442" w:rsidRDefault="00D37C50" w:rsidP="005C4C00">
      <w:pPr>
        <w:widowControl w:val="0"/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Реализация мероприятий муниципальной программы осуществляется за счет средств </w:t>
      </w:r>
      <w:proofErr w:type="gramStart"/>
      <w:r>
        <w:rPr>
          <w:sz w:val="24"/>
          <w:szCs w:val="24"/>
        </w:rPr>
        <w:t xml:space="preserve">местного, </w:t>
      </w:r>
      <w:r w:rsidRPr="00176442">
        <w:rPr>
          <w:sz w:val="24"/>
          <w:szCs w:val="24"/>
        </w:rPr>
        <w:t xml:space="preserve"> областного</w:t>
      </w:r>
      <w:proofErr w:type="gramEnd"/>
      <w:r>
        <w:rPr>
          <w:sz w:val="24"/>
          <w:szCs w:val="24"/>
        </w:rPr>
        <w:t xml:space="preserve"> и федерального</w:t>
      </w:r>
      <w:r w:rsidRPr="00176442">
        <w:rPr>
          <w:sz w:val="24"/>
          <w:szCs w:val="24"/>
        </w:rPr>
        <w:t xml:space="preserve"> бюджета. Общий объем финансировани</w:t>
      </w:r>
      <w:r>
        <w:rPr>
          <w:sz w:val="24"/>
          <w:szCs w:val="24"/>
        </w:rPr>
        <w:t>я программы составит – 564 449,0 тыс. рублей, из них: средства федерального бюджета – 38 419,1 тыс. руб. средства областного бюджета – 516 835,3</w:t>
      </w:r>
      <w:r w:rsidRPr="00176442">
        <w:rPr>
          <w:sz w:val="24"/>
          <w:szCs w:val="24"/>
        </w:rPr>
        <w:t xml:space="preserve"> тыс. рублей, сре</w:t>
      </w:r>
      <w:r>
        <w:rPr>
          <w:sz w:val="24"/>
          <w:szCs w:val="24"/>
        </w:rPr>
        <w:t>дства местного бюджета – 9 194,6</w:t>
      </w:r>
      <w:r w:rsidRPr="00176442">
        <w:rPr>
          <w:sz w:val="24"/>
          <w:szCs w:val="24"/>
        </w:rPr>
        <w:t xml:space="preserve"> тыс. рублей.</w:t>
      </w:r>
    </w:p>
    <w:p w14:paraId="29FCD9D6" w14:textId="77777777" w:rsidR="00D37C50" w:rsidRPr="00176442" w:rsidRDefault="00D37C50" w:rsidP="005C4C00">
      <w:pPr>
        <w:widowControl w:val="0"/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Объемы финансирования программы носят прогнозный характер и подлежат ежегодному уточнению в установленном порядке при формировании проекта областного бюджета на соответствующий год, исходя из возможностей областного бюджета и других источников.</w:t>
      </w:r>
    </w:p>
    <w:p w14:paraId="643DB6D7" w14:textId="77777777" w:rsidR="00D37C50" w:rsidRDefault="00D37C50" w:rsidP="005C4C00">
      <w:pPr>
        <w:widowControl w:val="0"/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Ресурсное обеспечение м</w:t>
      </w:r>
      <w:r>
        <w:rPr>
          <w:sz w:val="24"/>
          <w:szCs w:val="24"/>
        </w:rPr>
        <w:t>униципальной программы приведено</w:t>
      </w:r>
      <w:r w:rsidRPr="00176442">
        <w:rPr>
          <w:sz w:val="24"/>
          <w:szCs w:val="24"/>
        </w:rPr>
        <w:t xml:space="preserve"> в приложении № 1 к настоящей программе.</w:t>
      </w:r>
    </w:p>
    <w:p w14:paraId="2E9C369D" w14:textId="77777777" w:rsidR="00D37C50" w:rsidRPr="0071751C" w:rsidRDefault="00D37C50" w:rsidP="00AB4B77">
      <w:pPr>
        <w:widowControl w:val="0"/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2</w:t>
      </w:r>
      <w:r w:rsidRPr="0071751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71751C">
        <w:rPr>
          <w:sz w:val="24"/>
          <w:szCs w:val="24"/>
        </w:rPr>
        <w:t>Опубликовать настоящее постановление в газете «Холмская панорама»</w:t>
      </w:r>
      <w:r>
        <w:rPr>
          <w:sz w:val="24"/>
          <w:szCs w:val="24"/>
        </w:rPr>
        <w:t xml:space="preserve"> и разместить на официальном сайте администрации муниципального образования «Холмский городской округ»</w:t>
      </w:r>
      <w:r w:rsidRPr="0071751C">
        <w:rPr>
          <w:sz w:val="24"/>
          <w:szCs w:val="24"/>
        </w:rPr>
        <w:t>.</w:t>
      </w:r>
    </w:p>
    <w:p w14:paraId="39E7FD14" w14:textId="77777777" w:rsidR="00D37C50" w:rsidRDefault="00D37C50" w:rsidP="005C4C00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3</w:t>
      </w:r>
      <w:r w:rsidRPr="0071751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71751C">
        <w:rPr>
          <w:sz w:val="24"/>
          <w:szCs w:val="24"/>
        </w:rPr>
        <w:t>Контроль за исполнением настоящего по</w:t>
      </w:r>
      <w:r>
        <w:rPr>
          <w:sz w:val="24"/>
          <w:szCs w:val="24"/>
        </w:rPr>
        <w:t xml:space="preserve">становления возложить на вице – мэра муниципального образования «Холмский городской округ» по ЖКХ Д.А. </w:t>
      </w:r>
      <w:proofErr w:type="spellStart"/>
      <w:r>
        <w:rPr>
          <w:sz w:val="24"/>
          <w:szCs w:val="24"/>
        </w:rPr>
        <w:t>Юфина</w:t>
      </w:r>
      <w:proofErr w:type="spellEnd"/>
      <w:r>
        <w:rPr>
          <w:sz w:val="24"/>
          <w:szCs w:val="24"/>
        </w:rPr>
        <w:t>.</w:t>
      </w:r>
    </w:p>
    <w:p w14:paraId="13E4AC27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46AD1D5F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7A4CB11B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6B3352B7" w14:textId="77777777" w:rsidR="00D37C50" w:rsidRDefault="00D37C50" w:rsidP="005C4C00">
      <w:pPr>
        <w:ind w:left="142" w:right="-1" w:hanging="14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AF924B4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3301C85C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66704963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7CBC3E3E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5CACC436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6AF036D6" w14:textId="77777777" w:rsidR="00D37C50" w:rsidRDefault="00D37C50" w:rsidP="0093190F">
      <w:pPr>
        <w:ind w:left="142" w:right="-1" w:hanging="142"/>
        <w:rPr>
          <w:sz w:val="24"/>
          <w:szCs w:val="24"/>
        </w:rPr>
      </w:pPr>
      <w:r>
        <w:rPr>
          <w:sz w:val="24"/>
          <w:szCs w:val="24"/>
        </w:rPr>
        <w:t xml:space="preserve">Исполняющий обязанности главы </w:t>
      </w:r>
    </w:p>
    <w:p w14:paraId="1C74AD2D" w14:textId="77777777" w:rsidR="00D37C50" w:rsidRDefault="00D37C50" w:rsidP="0093190F">
      <w:pPr>
        <w:ind w:left="142" w:right="-1" w:hanging="142"/>
        <w:rPr>
          <w:sz w:val="24"/>
          <w:szCs w:val="24"/>
        </w:rPr>
      </w:pPr>
      <w:r>
        <w:rPr>
          <w:sz w:val="24"/>
          <w:szCs w:val="24"/>
        </w:rPr>
        <w:t xml:space="preserve">администрации муниципального образования </w:t>
      </w:r>
    </w:p>
    <w:p w14:paraId="43244D85" w14:textId="77777777" w:rsidR="00D37C50" w:rsidRDefault="00D37C50" w:rsidP="005C4C00">
      <w:pPr>
        <w:ind w:left="142" w:right="-1" w:hanging="142"/>
        <w:rPr>
          <w:sz w:val="24"/>
          <w:szCs w:val="24"/>
        </w:rPr>
      </w:pPr>
      <w:r>
        <w:rPr>
          <w:sz w:val="24"/>
          <w:szCs w:val="24"/>
        </w:rPr>
        <w:t xml:space="preserve">«Холмский городской </w:t>
      </w:r>
      <w:proofErr w:type="gramStart"/>
      <w:r>
        <w:rPr>
          <w:sz w:val="24"/>
          <w:szCs w:val="24"/>
        </w:rPr>
        <w:t xml:space="preserve">округ»   </w:t>
      </w:r>
      <w:proofErr w:type="gramEnd"/>
      <w:r>
        <w:rPr>
          <w:sz w:val="24"/>
          <w:szCs w:val="24"/>
        </w:rPr>
        <w:t xml:space="preserve">                                                                 М.Н. Тимошенко        </w:t>
      </w:r>
    </w:p>
    <w:p w14:paraId="62BECDAB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4CE4F79B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06FBD106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058E933F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49B396FA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09B3CC6A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51B5BEF2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446B2BD8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5E7DE6D1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1F0CC89A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48788C45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53AA021D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3C200494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335C66C7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7ADF9EEE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6FE10AF7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276EA556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5AC9949B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0256D947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58DA1989" w14:textId="77777777" w:rsidR="00D37C50" w:rsidRDefault="00D37C50" w:rsidP="005C4C00">
      <w:pPr>
        <w:ind w:left="142" w:right="-1" w:hanging="142"/>
        <w:rPr>
          <w:sz w:val="24"/>
          <w:szCs w:val="24"/>
        </w:rPr>
      </w:pPr>
    </w:p>
    <w:p w14:paraId="42128512" w14:textId="77777777" w:rsidR="00D37C50" w:rsidRDefault="00D37C50" w:rsidP="003937E9">
      <w:pPr>
        <w:pStyle w:val="ConsPlusNormal"/>
        <w:ind w:right="-4362" w:firstLine="0"/>
        <w:rPr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                                   </w:t>
      </w:r>
    </w:p>
    <w:p w14:paraId="5B87EE63" w14:textId="77777777" w:rsidR="00D37C50" w:rsidRDefault="00D37C50" w:rsidP="003937E9">
      <w:pPr>
        <w:tabs>
          <w:tab w:val="left" w:pos="9102"/>
        </w:tabs>
        <w:ind w:left="-142" w:firstLine="142"/>
        <w:jc w:val="center"/>
        <w:rPr>
          <w:color w:val="000000"/>
          <w:sz w:val="24"/>
        </w:rPr>
      </w:pPr>
    </w:p>
    <w:p w14:paraId="08D1268F" w14:textId="77777777" w:rsidR="00D37C50" w:rsidRDefault="00D37C50" w:rsidP="003937E9">
      <w:pPr>
        <w:tabs>
          <w:tab w:val="left" w:pos="9102"/>
        </w:tabs>
        <w:ind w:left="851" w:firstLine="567"/>
        <w:rPr>
          <w:color w:val="000000"/>
          <w:sz w:val="24"/>
        </w:rPr>
      </w:pPr>
      <w:r>
        <w:rPr>
          <w:sz w:val="24"/>
          <w:szCs w:val="24"/>
        </w:rPr>
        <w:t xml:space="preserve">                                         ПАСПОРТ</w:t>
      </w:r>
    </w:p>
    <w:p w14:paraId="5AC0E037" w14:textId="77777777" w:rsidR="00D37C50" w:rsidRDefault="00D37C50" w:rsidP="003937E9">
      <w:pPr>
        <w:widowControl w:val="0"/>
        <w:autoSpaceDE w:val="0"/>
        <w:autoSpaceDN w:val="0"/>
        <w:adjustRightInd w:val="0"/>
        <w:ind w:left="-142" w:firstLine="142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программы</w:t>
      </w:r>
    </w:p>
    <w:p w14:paraId="34667486" w14:textId="77777777" w:rsidR="00D37C50" w:rsidRDefault="00D37C50" w:rsidP="003937E9">
      <w:pPr>
        <w:jc w:val="center"/>
        <w:rPr>
          <w:sz w:val="24"/>
          <w:szCs w:val="24"/>
        </w:rPr>
      </w:pPr>
      <w:r w:rsidRPr="0071751C">
        <w:rPr>
          <w:sz w:val="24"/>
          <w:szCs w:val="24"/>
        </w:rPr>
        <w:t>«</w:t>
      </w:r>
      <w:r>
        <w:rPr>
          <w:sz w:val="24"/>
          <w:szCs w:val="24"/>
        </w:rPr>
        <w:t>Охрана окружающей среды, воспроизводство и использование природных ресурсов</w:t>
      </w:r>
    </w:p>
    <w:p w14:paraId="59910AA6" w14:textId="77777777" w:rsidR="00D37C50" w:rsidRDefault="00D37C50" w:rsidP="003937E9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 «Холмский городской округ» на 2015 – 2020 годы»</w:t>
      </w:r>
    </w:p>
    <w:p w14:paraId="2C527792" w14:textId="77777777" w:rsidR="00D37C50" w:rsidRDefault="00D37C50" w:rsidP="003937E9">
      <w:pPr>
        <w:pStyle w:val="ConsPlusNormal"/>
        <w:ind w:firstLine="142"/>
        <w:jc w:val="center"/>
        <w:rPr>
          <w:rFonts w:ascii="Times New Roman" w:hAnsi="Times New Roman"/>
          <w:color w:val="000000"/>
          <w:sz w:val="24"/>
        </w:rPr>
      </w:pPr>
    </w:p>
    <w:tbl>
      <w:tblPr>
        <w:tblpPr w:leftFromText="180" w:rightFromText="180" w:vertAnchor="text" w:tblpX="358" w:tblpY="1"/>
        <w:tblOverlap w:val="never"/>
        <w:tblW w:w="0" w:type="auto"/>
        <w:tblLook w:val="00A0" w:firstRow="1" w:lastRow="0" w:firstColumn="1" w:lastColumn="0" w:noHBand="0" w:noVBand="0"/>
      </w:tblPr>
      <w:tblGrid>
        <w:gridCol w:w="8930"/>
      </w:tblGrid>
      <w:tr w:rsidR="00D37C50" w14:paraId="6CC35D44" w14:textId="77777777" w:rsidTr="00374B43">
        <w:trPr>
          <w:trHeight w:val="80"/>
        </w:trPr>
        <w:tc>
          <w:tcPr>
            <w:tcW w:w="3651" w:type="dxa"/>
          </w:tcPr>
          <w:tbl>
            <w:tblPr>
              <w:tblpPr w:leftFromText="180" w:rightFromText="180" w:vertAnchor="text" w:horzAnchor="margin" w:tblpXSpec="center" w:tblpY="131"/>
              <w:tblOverlap w:val="never"/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824"/>
              <w:gridCol w:w="5385"/>
            </w:tblGrid>
            <w:tr w:rsidR="00D37C50" w14:paraId="57E6810E" w14:textId="77777777" w:rsidTr="00374B43"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1D9C7" w14:textId="77777777" w:rsidR="00D37C50" w:rsidRDefault="00D37C50" w:rsidP="00374B43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Наименование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CC9AE9" w14:textId="77777777" w:rsidR="00D37C50" w:rsidRDefault="00D37C50" w:rsidP="00374B43">
                  <w:pPr>
                    <w:jc w:val="both"/>
                    <w:rPr>
                      <w:sz w:val="24"/>
                      <w:szCs w:val="24"/>
                    </w:rPr>
                  </w:pPr>
                  <w:r w:rsidRPr="0071751C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Охрана окружающей среды, воспроизводство и использование природных ресурсов</w:t>
                  </w:r>
                </w:p>
                <w:p w14:paraId="715F9A9C" w14:textId="77777777" w:rsidR="00D37C50" w:rsidRDefault="00D37C50" w:rsidP="00374B4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муниципального образования «Холмский городской округ» на 2015 – 2020 годы»</w:t>
                  </w:r>
                </w:p>
                <w:p w14:paraId="7BBB34D3" w14:textId="77777777" w:rsidR="00D37C50" w:rsidRDefault="00D37C50" w:rsidP="00374B43">
                  <w:pPr>
                    <w:ind w:left="34" w:hanging="34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D37C50" w14:paraId="4EC07F5D" w14:textId="77777777" w:rsidTr="00374B43"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F1E069" w14:textId="77777777" w:rsidR="00D37C50" w:rsidRDefault="00D37C50" w:rsidP="00374B43">
                  <w:pPr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Ответственный исполнитель   </w:t>
                  </w:r>
                </w:p>
                <w:p w14:paraId="1A3AEC52" w14:textId="77777777" w:rsidR="00D37C50" w:rsidRDefault="00D37C50" w:rsidP="00374B43">
                  <w:pPr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программы</w:t>
                  </w:r>
                </w:p>
                <w:p w14:paraId="6188C6E6" w14:textId="77777777" w:rsidR="00D37C50" w:rsidRDefault="00D37C50" w:rsidP="00374B43">
                  <w:pPr>
                    <w:ind w:left="-142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35FD6" w14:textId="77777777" w:rsidR="00D37C50" w:rsidRDefault="00D37C50" w:rsidP="00374B4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Управление ЖКХ администрации муниципального образования «Холмский городской округ» </w:t>
                  </w:r>
                </w:p>
              </w:tc>
            </w:tr>
            <w:tr w:rsidR="00D37C50" w14:paraId="18080766" w14:textId="77777777" w:rsidTr="00374B43">
              <w:trPr>
                <w:trHeight w:val="774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E2FED5" w14:textId="77777777" w:rsidR="00D37C50" w:rsidRDefault="00D37C50" w:rsidP="00374B43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Соисполнители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57085F" w14:textId="77777777" w:rsidR="00D37C50" w:rsidRDefault="00D37C50" w:rsidP="00374B43">
                  <w:pPr>
                    <w:ind w:left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Управление ЖКХ администрации муниципального образования</w:t>
                  </w:r>
                </w:p>
                <w:p w14:paraId="39E8F9EE" w14:textId="77777777" w:rsidR="00D37C50" w:rsidRDefault="00D37C50" w:rsidP="00374B43">
                  <w:pPr>
                    <w:ind w:left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«Холмский городской округ» </w:t>
                  </w:r>
                </w:p>
                <w:p w14:paraId="39C8FC00" w14:textId="77777777" w:rsidR="00D37C50" w:rsidRDefault="00D37C50" w:rsidP="00374B43">
                  <w:pPr>
                    <w:ind w:left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Комитет по управлению имуществом администрации муниципального образования «Холмский городской округ»</w:t>
                  </w:r>
                </w:p>
                <w:p w14:paraId="6E784BFC" w14:textId="77777777" w:rsidR="00D37C50" w:rsidRDefault="00D37C50" w:rsidP="00374B43">
                  <w:pPr>
                    <w:ind w:left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МБУ «Отдел капитального строительства» муниципального образования «Холмский городской округ»</w:t>
                  </w:r>
                </w:p>
              </w:tc>
            </w:tr>
            <w:tr w:rsidR="00D37C50" w14:paraId="0F7D1FD1" w14:textId="77777777" w:rsidTr="00374B43">
              <w:trPr>
                <w:trHeight w:val="774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10897B" w14:textId="77777777" w:rsidR="00D37C50" w:rsidRDefault="00D37C50" w:rsidP="00374B43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Подпрограммы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76FAB8" w14:textId="77777777" w:rsidR="00D37C50" w:rsidRDefault="00D37C50" w:rsidP="00374B43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Подпрограммы не предусмотрены.</w:t>
                  </w:r>
                </w:p>
              </w:tc>
            </w:tr>
            <w:tr w:rsidR="00D37C50" w14:paraId="1452488C" w14:textId="77777777" w:rsidTr="00374B43"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A4687" w14:textId="77777777" w:rsidR="00D37C50" w:rsidRDefault="00D37C50" w:rsidP="00374B43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Цели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08C53" w14:textId="77777777" w:rsidR="00D37C50" w:rsidRDefault="00D37C50" w:rsidP="00374B43">
                  <w:pPr>
                    <w:pStyle w:val="HTML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1.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Улучшение состояния окружающей природной среды, создание системы обращения с отходами производства и потребления на территории муниципального образования «Холмский городской округ»;</w:t>
                  </w:r>
                </w:p>
                <w:p w14:paraId="0C04197B" w14:textId="77777777" w:rsidR="00D37C50" w:rsidRDefault="00D37C50" w:rsidP="00374B43">
                  <w:pPr>
                    <w:pStyle w:val="HTML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2.Восстановление водных объектов до состояния, обеспечивающего экологически благоприятные условия жизни населения. Обеспечение защищенности населения и объектов экономики от наводнений и иного негативного воздействия вод.</w:t>
                  </w:r>
                </w:p>
              </w:tc>
            </w:tr>
            <w:tr w:rsidR="00D37C50" w14:paraId="53C6DF15" w14:textId="77777777" w:rsidTr="00374B43">
              <w:trPr>
                <w:trHeight w:val="1860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5D390" w14:textId="77777777" w:rsidR="00D37C50" w:rsidRDefault="00D37C50" w:rsidP="00374B43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Задачи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8217B3" w14:textId="77777777" w:rsidR="00D37C50" w:rsidRDefault="00D37C50" w:rsidP="00374B43">
                  <w:pPr>
                    <w:pStyle w:val="aa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строительство полигона ТБО;</w:t>
                  </w:r>
                </w:p>
                <w:p w14:paraId="56D40671" w14:textId="77777777" w:rsidR="00D37C50" w:rsidRDefault="00D37C50" w:rsidP="00374B43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разработка генеральной схемы очистки территории;</w:t>
                  </w:r>
                </w:p>
                <w:p w14:paraId="1F0803C8" w14:textId="77777777" w:rsidR="00D37C50" w:rsidRDefault="00D37C50" w:rsidP="00374B43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восстановление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 экологическая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реабилитация водных объектов;</w:t>
                  </w:r>
                </w:p>
                <w:p w14:paraId="1185C442" w14:textId="77777777" w:rsidR="00D37C50" w:rsidRDefault="00D37C50" w:rsidP="00374B43">
                  <w:pPr>
                    <w:pStyle w:val="ConsPlusCell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повышение эксплуатационной надежности гидротехнических сооружений путем их приведения к безопасному техническому состоянию.</w:t>
                  </w:r>
                </w:p>
              </w:tc>
            </w:tr>
            <w:tr w:rsidR="00D37C50" w14:paraId="48B7E9FE" w14:textId="77777777" w:rsidTr="00374B43">
              <w:trPr>
                <w:trHeight w:val="699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6910EF" w14:textId="77777777" w:rsidR="00D37C50" w:rsidRDefault="00D37C50" w:rsidP="00374B43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Сроки и </w:t>
                  </w:r>
                  <w:proofErr w:type="gramStart"/>
                  <w:r>
                    <w:rPr>
                      <w:sz w:val="24"/>
                      <w:szCs w:val="24"/>
                    </w:rPr>
                    <w:t>этапы  реализации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BB4E4E" w14:textId="77777777" w:rsidR="00D37C50" w:rsidRDefault="00D37C50" w:rsidP="00374B43">
                  <w:pPr>
                    <w:pStyle w:val="aa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Программа реализуется в один этап 2015-2020 гг.</w:t>
                  </w:r>
                </w:p>
              </w:tc>
            </w:tr>
            <w:tr w:rsidR="00D37C50" w14:paraId="24E79A9E" w14:textId="77777777" w:rsidTr="00374B43">
              <w:trPr>
                <w:trHeight w:val="1860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987F14" w14:textId="77777777" w:rsidR="00D37C50" w:rsidRDefault="00D37C50" w:rsidP="00374B43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Объемы и источники финансирования Программы</w:t>
                  </w: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4FF8E2" w14:textId="77777777" w:rsidR="00D37C50" w:rsidRDefault="00D37C50" w:rsidP="00374B43">
                  <w:pPr>
                    <w:pStyle w:val="aa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Общий объем финансирования (прогнозная оценка) Программы составит – 564 449,0 тыс. рублей, в том числе:</w:t>
                  </w:r>
                </w:p>
                <w:p w14:paraId="7A0BCF0A" w14:textId="77777777" w:rsidR="00D37C50" w:rsidRDefault="00D37C50" w:rsidP="00374B43">
                  <w:pPr>
                    <w:pStyle w:val="aa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федерального бюджета – 38 419,1 тыс. рублей, в том числе по годам:</w:t>
                  </w:r>
                </w:p>
                <w:p w14:paraId="3212A3C7" w14:textId="77777777" w:rsidR="00D37C50" w:rsidRDefault="00D37C50" w:rsidP="00374B43">
                  <w:pPr>
                    <w:pStyle w:val="aa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2015 год – 38 419,1 тыс. рублей.</w:t>
                  </w:r>
                </w:p>
                <w:p w14:paraId="1021C790" w14:textId="77777777" w:rsidR="00D37C50" w:rsidRDefault="00D37C50" w:rsidP="00374B43">
                  <w:pPr>
                    <w:pStyle w:val="aa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областного бюджета – 516 835,3 тыс. рублей</w:t>
                  </w:r>
                </w:p>
                <w:p w14:paraId="7AF1909D" w14:textId="77777777" w:rsidR="00D37C50" w:rsidRDefault="00D37C50" w:rsidP="00374B43">
                  <w:pPr>
                    <w:pStyle w:val="aa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2015 год – 102 614,8 тыс. рублей</w:t>
                  </w:r>
                </w:p>
                <w:p w14:paraId="2045C4CF" w14:textId="77777777" w:rsidR="00D37C50" w:rsidRDefault="00D37C50" w:rsidP="00374B43">
                  <w:pPr>
                    <w:pStyle w:val="aa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2016 год – 13 016,0   тыс. рублей</w:t>
                  </w:r>
                </w:p>
                <w:p w14:paraId="2F9BF0B9" w14:textId="77777777" w:rsidR="00D37C50" w:rsidRDefault="00D37C50" w:rsidP="00374B43">
                  <w:pPr>
                    <w:pStyle w:val="aa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2017 год </w:t>
                  </w:r>
                  <w:proofErr w:type="gramStart"/>
                  <w:r>
                    <w:rPr>
                      <w:sz w:val="24"/>
                      <w:szCs w:val="24"/>
                    </w:rPr>
                    <w:t>–  5</w:t>
                  </w:r>
                  <w:proofErr w:type="gramEnd"/>
                  <w:r>
                    <w:rPr>
                      <w:sz w:val="24"/>
                      <w:szCs w:val="24"/>
                    </w:rPr>
                    <w:t> 511,3    тыс. рублей</w:t>
                  </w:r>
                </w:p>
                <w:p w14:paraId="0C6EB38A" w14:textId="77777777" w:rsidR="00D37C50" w:rsidRDefault="00D37C50" w:rsidP="00374B43">
                  <w:pPr>
                    <w:pStyle w:val="aa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2018 год – 45 332,9   тыс. рублей</w:t>
                  </w:r>
                </w:p>
                <w:p w14:paraId="0DEA6FCE" w14:textId="77777777" w:rsidR="00D37C50" w:rsidRDefault="00D37C50" w:rsidP="00374B43">
                  <w:pPr>
                    <w:pStyle w:val="aa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2019 год – 269 860,3 тыс. рублей</w:t>
                  </w:r>
                </w:p>
                <w:p w14:paraId="75CFEDED" w14:textId="77777777" w:rsidR="00D37C50" w:rsidRDefault="00D37C50" w:rsidP="00374B43">
                  <w:pPr>
                    <w:pStyle w:val="aa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 год – 80 500,</w:t>
                  </w:r>
                  <w:proofErr w:type="gramStart"/>
                  <w:r>
                    <w:rPr>
                      <w:sz w:val="24"/>
                      <w:szCs w:val="24"/>
                    </w:rPr>
                    <w:t>0  тыс.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рублей</w:t>
                  </w:r>
                </w:p>
                <w:p w14:paraId="44E790DD" w14:textId="77777777" w:rsidR="00D37C50" w:rsidRDefault="00D37C50" w:rsidP="00374B43">
                  <w:pPr>
                    <w:pStyle w:val="aa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местного бюджета 9 194,6 тыс. рублей</w:t>
                  </w:r>
                </w:p>
                <w:p w14:paraId="02AD3A31" w14:textId="77777777" w:rsidR="00D37C50" w:rsidRDefault="00D37C50" w:rsidP="00374B43">
                  <w:pPr>
                    <w:pStyle w:val="aa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2015 год – 4 972,</w:t>
                  </w:r>
                  <w:proofErr w:type="gramStart"/>
                  <w:r>
                    <w:rPr>
                      <w:sz w:val="24"/>
                      <w:szCs w:val="24"/>
                    </w:rPr>
                    <w:t>4  тыс.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рублей</w:t>
                  </w:r>
                </w:p>
                <w:p w14:paraId="4A9E1D5A" w14:textId="77777777" w:rsidR="00D37C50" w:rsidRDefault="00D37C50" w:rsidP="00374B43">
                  <w:pPr>
                    <w:pStyle w:val="aa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2016 год – 169,9     тыс. рублей</w:t>
                  </w:r>
                </w:p>
                <w:p w14:paraId="2ED8DE57" w14:textId="77777777" w:rsidR="00D37C50" w:rsidRDefault="00D37C50" w:rsidP="00374B43">
                  <w:pPr>
                    <w:pStyle w:val="aa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2017 год – 55,7       тыс. рублей</w:t>
                  </w:r>
                </w:p>
                <w:p w14:paraId="50D67583" w14:textId="77777777" w:rsidR="00D37C50" w:rsidRDefault="00D37C50" w:rsidP="00374B43">
                  <w:pPr>
                    <w:pStyle w:val="aa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2018 год – 457,7     тыс. рублей</w:t>
                  </w:r>
                </w:p>
                <w:p w14:paraId="4E670E7C" w14:textId="77777777" w:rsidR="00D37C50" w:rsidRDefault="00D37C50" w:rsidP="00374B43">
                  <w:pPr>
                    <w:pStyle w:val="aa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2019 год – 2 725,</w:t>
                  </w:r>
                  <w:proofErr w:type="gramStart"/>
                  <w:r>
                    <w:rPr>
                      <w:sz w:val="24"/>
                      <w:szCs w:val="24"/>
                    </w:rPr>
                    <w:t>7  тыс.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рублей</w:t>
                  </w:r>
                </w:p>
                <w:p w14:paraId="62A39A77" w14:textId="77777777" w:rsidR="00D37C50" w:rsidRDefault="00D37C50" w:rsidP="00374B43">
                  <w:pPr>
                    <w:pStyle w:val="aa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 год – 813,2     тыс. рублей</w:t>
                  </w:r>
                </w:p>
                <w:p w14:paraId="3969A4E4" w14:textId="77777777" w:rsidR="00D37C50" w:rsidRDefault="00D37C50" w:rsidP="00374B43">
                  <w:pPr>
                    <w:pStyle w:val="aa"/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D37C50" w14:paraId="42E2C5E0" w14:textId="77777777" w:rsidTr="00374B43">
              <w:trPr>
                <w:trHeight w:val="70"/>
              </w:trPr>
              <w:tc>
                <w:tcPr>
                  <w:tcW w:w="3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23666E" w14:textId="77777777" w:rsidR="00D37C50" w:rsidRDefault="00D37C50" w:rsidP="00374B43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Целевые индикаторы и показатели</w:t>
                  </w:r>
                </w:p>
                <w:p w14:paraId="3D1D6B4B" w14:textId="77777777" w:rsidR="00D37C50" w:rsidRDefault="00D37C50" w:rsidP="00374B43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программы </w:t>
                  </w:r>
                </w:p>
                <w:p w14:paraId="2CA9F437" w14:textId="77777777" w:rsidR="00D37C50" w:rsidRDefault="00D37C50" w:rsidP="00374B43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  <w:p w14:paraId="0F0A9EE7" w14:textId="77777777" w:rsidR="00D37C50" w:rsidRDefault="00D37C50" w:rsidP="00374B43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7EAAE2" w14:textId="77777777" w:rsidR="00D37C50" w:rsidRDefault="00D37C50" w:rsidP="00374B43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1.Количество построенных объектов </w:t>
                  </w:r>
                  <w:proofErr w:type="gramStart"/>
                  <w:r>
                    <w:rPr>
                      <w:sz w:val="24"/>
                      <w:szCs w:val="24"/>
                    </w:rPr>
                    <w:t>размещения  обезвреживания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отходов</w:t>
                  </w:r>
                </w:p>
                <w:p w14:paraId="076E64F7" w14:textId="77777777" w:rsidR="00D37C50" w:rsidRDefault="00D37C50" w:rsidP="00374B43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год – 2020- значение показателей – 1 (единица)</w:t>
                  </w:r>
                </w:p>
                <w:p w14:paraId="3124086F" w14:textId="77777777" w:rsidR="00D37C50" w:rsidRDefault="00D37C50" w:rsidP="00374B43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2.Доля гидротехнических сооружений с</w:t>
                  </w:r>
                </w:p>
                <w:p w14:paraId="4E6466B6" w14:textId="77777777" w:rsidR="00D37C50" w:rsidRDefault="00D37C50" w:rsidP="00374B43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неудовлетворительным и опасным уровнем безопасности, приведенных в безопасное техническое состояние </w:t>
                  </w:r>
                  <w:r w:rsidRPr="0015428F">
                    <w:rPr>
                      <w:color w:val="000000"/>
                      <w:sz w:val="24"/>
                      <w:szCs w:val="24"/>
                    </w:rPr>
                    <w:t>в общем количестве гидротехнических сооружений с неудовлетворительным и опасным уровнем безопасности (проценты)</w:t>
                  </w:r>
                </w:p>
                <w:p w14:paraId="7CC52C87" w14:textId="77777777" w:rsidR="00D37C50" w:rsidRDefault="00D37C50" w:rsidP="00374B43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год – 2015 – значение показателя – 100 %.</w:t>
                  </w:r>
                </w:p>
                <w:p w14:paraId="334A4422" w14:textId="77777777" w:rsidR="00D37C50" w:rsidRDefault="00D37C50" w:rsidP="00374B43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3.Количество гидротехнических сооружений, приведенных в безопасное техническое состояние</w:t>
                  </w:r>
                </w:p>
                <w:p w14:paraId="4324A764" w14:textId="77777777" w:rsidR="00D37C50" w:rsidRDefault="00D37C50" w:rsidP="00374B43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год – 2015 – значение показателя – 3 (единицы) </w:t>
                  </w:r>
                </w:p>
                <w:p w14:paraId="70367567" w14:textId="77777777" w:rsidR="00D37C50" w:rsidRDefault="00D37C50" w:rsidP="00374B43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4.Протяженность работ по восстановлению и экологической реабилитации водных объектов (природоохранные мероприятия) – </w:t>
                  </w:r>
                  <w:smartTag w:uri="urn:schemas-microsoft-com:office:smarttags" w:element="metricconverter">
                    <w:smartTagPr>
                      <w:attr w:name="ProductID" w:val="11,5 км"/>
                    </w:smartTagPr>
                    <w:r>
                      <w:rPr>
                        <w:sz w:val="24"/>
                        <w:szCs w:val="24"/>
                      </w:rPr>
                      <w:t>11,5 км</w:t>
                    </w:r>
                  </w:smartTag>
                  <w:r>
                    <w:rPr>
                      <w:sz w:val="24"/>
                      <w:szCs w:val="24"/>
                    </w:rPr>
                    <w:t>.</w:t>
                  </w:r>
                </w:p>
                <w:p w14:paraId="7442D498" w14:textId="77777777" w:rsidR="00D37C50" w:rsidRDefault="00D37C50" w:rsidP="00374B43">
                  <w:pPr>
                    <w:tabs>
                      <w:tab w:val="left" w:pos="567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-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</w:tbl>
          <w:p w14:paraId="10CE098E" w14:textId="77777777" w:rsidR="00D37C50" w:rsidRDefault="00D37C50" w:rsidP="00374B43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4B5144A2" w14:textId="77777777" w:rsidR="00D37C50" w:rsidRDefault="00D37C50" w:rsidP="00374B43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07C2CF99" w14:textId="77777777" w:rsidR="00D37C50" w:rsidRDefault="00D37C50" w:rsidP="00374B43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57A2E4C4" w14:textId="77777777" w:rsidR="00D37C50" w:rsidRDefault="00D37C50" w:rsidP="00374B43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1F2F1849" w14:textId="77777777" w:rsidR="00D37C50" w:rsidRDefault="00D37C50" w:rsidP="00374B43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DDDF51D" w14:textId="77777777" w:rsidR="00D37C50" w:rsidRDefault="00D37C50" w:rsidP="003937E9">
      <w:pPr>
        <w:pStyle w:val="2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14:paraId="6711134E" w14:textId="77777777" w:rsidR="00D37C50" w:rsidRDefault="00D37C50" w:rsidP="005C4C00">
      <w:pPr>
        <w:ind w:left="142" w:right="-1" w:hanging="142"/>
      </w:pPr>
    </w:p>
    <w:p w14:paraId="151E72E7" w14:textId="77777777" w:rsidR="00D37C50" w:rsidRDefault="00D37C50" w:rsidP="005C4C00">
      <w:pPr>
        <w:ind w:left="142" w:right="-1" w:hanging="142"/>
      </w:pPr>
    </w:p>
    <w:p w14:paraId="4C2ABA0B" w14:textId="77777777" w:rsidR="00D37C50" w:rsidRDefault="00D37C50" w:rsidP="005C4C00">
      <w:pPr>
        <w:ind w:left="142" w:right="-1" w:hanging="142"/>
      </w:pPr>
    </w:p>
    <w:p w14:paraId="1E3025B2" w14:textId="77777777" w:rsidR="00D37C50" w:rsidRDefault="00D37C50" w:rsidP="005C4C00">
      <w:pPr>
        <w:ind w:left="142" w:right="-1" w:hanging="142"/>
      </w:pPr>
    </w:p>
    <w:p w14:paraId="3822CE25" w14:textId="77777777" w:rsidR="00D37C50" w:rsidRDefault="00D37C50" w:rsidP="005C4C00">
      <w:pPr>
        <w:ind w:left="142" w:right="-1" w:hanging="142"/>
      </w:pPr>
    </w:p>
    <w:p w14:paraId="2A4B28ED" w14:textId="77777777" w:rsidR="00D37C50" w:rsidRDefault="00D37C50" w:rsidP="005C4C00">
      <w:pPr>
        <w:ind w:left="142" w:right="-1" w:hanging="142"/>
      </w:pPr>
    </w:p>
    <w:p w14:paraId="206DCA84" w14:textId="77777777" w:rsidR="00D37C50" w:rsidRDefault="00D37C50" w:rsidP="005C4C00">
      <w:pPr>
        <w:ind w:left="142" w:right="-1" w:hanging="142"/>
      </w:pPr>
    </w:p>
    <w:p w14:paraId="2EFEE932" w14:textId="77777777" w:rsidR="00D37C50" w:rsidRDefault="00D37C50" w:rsidP="005C4C00">
      <w:pPr>
        <w:ind w:left="142" w:right="-1" w:hanging="142"/>
      </w:pPr>
    </w:p>
    <w:p w14:paraId="0444E255" w14:textId="77777777" w:rsidR="00D37C50" w:rsidRDefault="00D37C50" w:rsidP="005C4C00">
      <w:pPr>
        <w:ind w:left="142" w:right="-1" w:hanging="142"/>
      </w:pPr>
    </w:p>
    <w:p w14:paraId="61AB8F13" w14:textId="77777777" w:rsidR="00D37C50" w:rsidRDefault="00D37C50" w:rsidP="005C4C00">
      <w:pPr>
        <w:ind w:left="142" w:right="-1" w:hanging="142"/>
        <w:sectPr w:rsidR="00D37C50" w:rsidSect="00E47B72">
          <w:pgSz w:w="11906" w:h="16838"/>
          <w:pgMar w:top="-851" w:right="991" w:bottom="1134" w:left="1985" w:header="709" w:footer="709" w:gutter="0"/>
          <w:cols w:space="708"/>
          <w:docGrid w:linePitch="360"/>
        </w:sectPr>
      </w:pPr>
    </w:p>
    <w:p w14:paraId="0D9CAE96" w14:textId="77777777" w:rsidR="00D37C50" w:rsidRDefault="00D37C50" w:rsidP="003937E9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</w:t>
      </w:r>
      <w:r w:rsidRPr="007B16D1">
        <w:rPr>
          <w:sz w:val="24"/>
          <w:szCs w:val="24"/>
        </w:rPr>
        <w:t>Приложение № 1</w:t>
      </w:r>
    </w:p>
    <w:p w14:paraId="4EE26C6F" w14:textId="77777777" w:rsidR="00D37C50" w:rsidRDefault="00D37C50" w:rsidP="003937E9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к муниципальной программе </w:t>
      </w:r>
    </w:p>
    <w:p w14:paraId="5F66C426" w14:textId="77777777" w:rsidR="00D37C50" w:rsidRDefault="00D37C50" w:rsidP="003937E9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 «Охрана окружающей среды, воспроизводство </w:t>
      </w:r>
    </w:p>
    <w:p w14:paraId="047FE03E" w14:textId="77777777" w:rsidR="00D37C50" w:rsidRDefault="00D37C50" w:rsidP="003937E9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и использование природных ресурсов</w:t>
      </w:r>
    </w:p>
    <w:p w14:paraId="38CA565B" w14:textId="77777777" w:rsidR="00D37C50" w:rsidRDefault="00D37C50" w:rsidP="003937E9">
      <w:pPr>
        <w:tabs>
          <w:tab w:val="left" w:pos="1017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муниципального образования</w:t>
      </w:r>
    </w:p>
    <w:p w14:paraId="455FC4DD" w14:textId="77777777" w:rsidR="00D37C50" w:rsidRDefault="00D37C50" w:rsidP="003937E9">
      <w:pPr>
        <w:tabs>
          <w:tab w:val="center" w:pos="7652"/>
          <w:tab w:val="left" w:pos="11907"/>
          <w:tab w:val="left" w:pos="12660"/>
        </w:tabs>
        <w:ind w:right="-28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«Холмский городской округ» на 2015- 2020 годы»</w:t>
      </w:r>
    </w:p>
    <w:p w14:paraId="06102A08" w14:textId="77777777" w:rsidR="00D37C50" w:rsidRDefault="00D37C50" w:rsidP="003937E9">
      <w:pPr>
        <w:tabs>
          <w:tab w:val="left" w:pos="11624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14:paraId="35291CEB" w14:textId="77777777" w:rsidR="00D37C50" w:rsidRDefault="00D37C50" w:rsidP="003937E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9F28EB">
        <w:rPr>
          <w:b/>
          <w:bCs/>
          <w:sz w:val="24"/>
          <w:szCs w:val="24"/>
        </w:rPr>
        <w:t>РЕСУРСНОЕ ОБЕСПЕЧЕНИЕ</w:t>
      </w:r>
    </w:p>
    <w:p w14:paraId="05473D10" w14:textId="77777777" w:rsidR="00D37C50" w:rsidRDefault="00D37C50" w:rsidP="003937E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муниципальной программы</w:t>
      </w:r>
    </w:p>
    <w:p w14:paraId="18FE528D" w14:textId="77777777" w:rsidR="00D37C50" w:rsidRDefault="00D37C50" w:rsidP="003937E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«Охрана окружающей среды, воспроизводство и использование природных ресурсов муниципального образования </w:t>
      </w:r>
    </w:p>
    <w:p w14:paraId="6FB1A67D" w14:textId="77777777" w:rsidR="00D37C50" w:rsidRDefault="00D37C50" w:rsidP="003937E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«Холмский городской округ» на 2015 – 2020 годы»</w:t>
      </w:r>
    </w:p>
    <w:tbl>
      <w:tblPr>
        <w:tblpPr w:leftFromText="180" w:rightFromText="180" w:vertAnchor="text" w:horzAnchor="margin" w:tblpXSpec="center" w:tblpY="1582"/>
        <w:tblW w:w="12882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1918"/>
        <w:gridCol w:w="1484"/>
        <w:gridCol w:w="1634"/>
        <w:gridCol w:w="1418"/>
        <w:gridCol w:w="1092"/>
        <w:gridCol w:w="1134"/>
        <w:gridCol w:w="1176"/>
        <w:gridCol w:w="1234"/>
        <w:gridCol w:w="1034"/>
        <w:gridCol w:w="33"/>
        <w:gridCol w:w="16"/>
      </w:tblGrid>
      <w:tr w:rsidR="00D37C50" w:rsidRPr="009F28EB" w14:paraId="3FCB5627" w14:textId="77777777" w:rsidTr="00374B43">
        <w:trPr>
          <w:gridAfter w:val="2"/>
          <w:wAfter w:w="49" w:type="dxa"/>
          <w:trHeight w:val="480"/>
          <w:tblCellSpacing w:w="5" w:type="nil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4CFD41" w14:textId="77777777" w:rsidR="00D37C50" w:rsidRPr="009F28EB" w:rsidRDefault="00D37C50" w:rsidP="003937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N</w:t>
            </w:r>
          </w:p>
          <w:p w14:paraId="5D9C5332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  <w:r w:rsidRPr="009F28E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9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3081ED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муниципальной программы</w:t>
            </w:r>
            <w:r w:rsidRPr="009F28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F535FE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Источники  </w:t>
            </w:r>
          </w:p>
          <w:p w14:paraId="76252364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F28EB">
              <w:rPr>
                <w:sz w:val="24"/>
                <w:szCs w:val="24"/>
              </w:rPr>
              <w:t>Финанс</w:t>
            </w:r>
            <w:r>
              <w:rPr>
                <w:sz w:val="24"/>
                <w:szCs w:val="24"/>
              </w:rPr>
              <w:t>и</w:t>
            </w:r>
            <w:proofErr w:type="spellEnd"/>
            <w:r w:rsidRPr="009F28EB">
              <w:rPr>
                <w:sz w:val="24"/>
                <w:szCs w:val="24"/>
              </w:rPr>
              <w:t xml:space="preserve">  </w:t>
            </w:r>
          </w:p>
          <w:p w14:paraId="09CBB688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F28EB">
              <w:rPr>
                <w:sz w:val="24"/>
                <w:szCs w:val="24"/>
              </w:rPr>
              <w:t>рования</w:t>
            </w:r>
            <w:proofErr w:type="spellEnd"/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872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72634FA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       </w:t>
            </w:r>
            <w:r w:rsidRPr="009F28EB">
              <w:rPr>
                <w:sz w:val="24"/>
                <w:szCs w:val="24"/>
              </w:rPr>
              <w:t xml:space="preserve"> Расходы по годам реализации, тыс. рублей</w:t>
            </w:r>
          </w:p>
        </w:tc>
      </w:tr>
      <w:tr w:rsidR="00D37C50" w:rsidRPr="009F28EB" w14:paraId="1A957F0B" w14:textId="77777777" w:rsidTr="00374B43">
        <w:trPr>
          <w:gridAfter w:val="1"/>
          <w:wAfter w:w="16" w:type="dxa"/>
          <w:trHeight w:val="640"/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B4EF41" w14:textId="77777777" w:rsidR="00D37C50" w:rsidRPr="009F28EB" w:rsidRDefault="00D37C50" w:rsidP="00374B4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4B8FB2" w14:textId="77777777" w:rsidR="00D37C50" w:rsidRPr="009F28EB" w:rsidRDefault="00D37C50" w:rsidP="00374B4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D45589" w14:textId="77777777" w:rsidR="00D37C50" w:rsidRPr="009F28EB" w:rsidRDefault="00D37C50" w:rsidP="00374B4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E2599C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Всего      </w:t>
            </w:r>
          </w:p>
          <w:p w14:paraId="4594A4CA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муниципальной программе</w:t>
            </w:r>
          </w:p>
          <w:p w14:paraId="7282C188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476AAE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2015 год </w:t>
            </w:r>
          </w:p>
        </w:tc>
        <w:tc>
          <w:tcPr>
            <w:tcW w:w="1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D45AD1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ACFA51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2017 год </w:t>
            </w:r>
          </w:p>
        </w:tc>
        <w:tc>
          <w:tcPr>
            <w:tcW w:w="1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0BA899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2018 год </w:t>
            </w:r>
          </w:p>
        </w:tc>
        <w:tc>
          <w:tcPr>
            <w:tcW w:w="12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D4FF81C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 2019 год  </w:t>
            </w:r>
          </w:p>
        </w:tc>
        <w:tc>
          <w:tcPr>
            <w:tcW w:w="1067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FEE0DD4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2020</w:t>
            </w:r>
            <w:r>
              <w:rPr>
                <w:sz w:val="24"/>
                <w:szCs w:val="24"/>
              </w:rPr>
              <w:t xml:space="preserve">           </w:t>
            </w:r>
          </w:p>
        </w:tc>
      </w:tr>
      <w:tr w:rsidR="00D37C50" w:rsidRPr="009F28EB" w14:paraId="5DD32257" w14:textId="77777777" w:rsidTr="00374B43">
        <w:trPr>
          <w:gridAfter w:val="1"/>
          <w:wAfter w:w="16" w:type="dxa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4379ABD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F28EB">
              <w:rPr>
                <w:sz w:val="24"/>
                <w:szCs w:val="24"/>
              </w:rPr>
              <w:t xml:space="preserve">1    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4384B62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9F28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r w:rsidRPr="009F28EB">
              <w:rPr>
                <w:sz w:val="24"/>
                <w:szCs w:val="24"/>
              </w:rPr>
              <w:t xml:space="preserve">2             </w:t>
            </w:r>
          </w:p>
        </w:tc>
        <w:tc>
          <w:tcPr>
            <w:tcW w:w="148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EB0B8DB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3</w:t>
            </w:r>
            <w:r w:rsidRPr="009F28E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6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B0839F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4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AB65157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5</w:t>
            </w:r>
            <w:r w:rsidRPr="009F28E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5B43B5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6</w:t>
            </w:r>
            <w:r w:rsidRPr="009F28E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414D11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7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368EF9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8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2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179B6F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9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067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B2B4E9" w14:textId="77777777" w:rsidR="00D37C50" w:rsidRPr="009F28EB" w:rsidRDefault="00D37C50" w:rsidP="00374B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10                   </w:t>
            </w:r>
          </w:p>
        </w:tc>
      </w:tr>
      <w:tr w:rsidR="00D37C50" w:rsidRPr="009F28EB" w14:paraId="218D9F11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709" w:type="dxa"/>
            <w:vMerge w:val="restart"/>
          </w:tcPr>
          <w:p w14:paraId="07D93954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1.</w:t>
            </w:r>
          </w:p>
          <w:p w14:paraId="3378F733" w14:textId="77777777" w:rsidR="00D37C50" w:rsidRPr="009F28EB" w:rsidRDefault="00D37C50" w:rsidP="00374B43">
            <w:pPr>
              <w:ind w:firstLine="540"/>
              <w:rPr>
                <w:b/>
                <w:sz w:val="24"/>
                <w:szCs w:val="24"/>
              </w:rPr>
            </w:pPr>
          </w:p>
        </w:tc>
        <w:tc>
          <w:tcPr>
            <w:tcW w:w="1918" w:type="dxa"/>
            <w:vMerge w:val="restart"/>
          </w:tcPr>
          <w:p w14:paraId="42B03565" w14:textId="77777777" w:rsidR="00D37C50" w:rsidRPr="002006F7" w:rsidRDefault="00D37C50" w:rsidP="003937E9">
            <w:pPr>
              <w:spacing w:after="200"/>
              <w:rPr>
                <w:b/>
                <w:sz w:val="24"/>
                <w:szCs w:val="24"/>
              </w:rPr>
            </w:pPr>
            <w:r w:rsidRPr="002006F7">
              <w:rPr>
                <w:sz w:val="24"/>
                <w:szCs w:val="24"/>
              </w:rPr>
              <w:t xml:space="preserve">Рекультивация свалки ТБО в </w:t>
            </w:r>
            <w:r>
              <w:rPr>
                <w:sz w:val="24"/>
                <w:szCs w:val="24"/>
              </w:rPr>
              <w:t>Холмском районе</w:t>
            </w:r>
            <w:r w:rsidRPr="002006F7">
              <w:rPr>
                <w:sz w:val="24"/>
                <w:szCs w:val="24"/>
              </w:rPr>
              <w:t xml:space="preserve">, в том числе инженерные изыскания, </w:t>
            </w:r>
            <w:r w:rsidRPr="002006F7">
              <w:rPr>
                <w:sz w:val="24"/>
                <w:szCs w:val="24"/>
              </w:rPr>
              <w:lastRenderedPageBreak/>
              <w:t>разработка проектно-сметной документации, рекультивация</w:t>
            </w:r>
          </w:p>
        </w:tc>
        <w:tc>
          <w:tcPr>
            <w:tcW w:w="1484" w:type="dxa"/>
          </w:tcPr>
          <w:p w14:paraId="7CFD43AC" w14:textId="77777777" w:rsidR="00D37C50" w:rsidRDefault="00D37C50" w:rsidP="00393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Федеральный бюджет</w:t>
            </w:r>
          </w:p>
          <w:p w14:paraId="1B1A117A" w14:textId="77777777" w:rsidR="00D37C50" w:rsidRPr="009F28EB" w:rsidRDefault="00D37C50" w:rsidP="003937E9">
            <w:pPr>
              <w:rPr>
                <w:sz w:val="24"/>
                <w:szCs w:val="24"/>
              </w:rPr>
            </w:pPr>
          </w:p>
        </w:tc>
        <w:tc>
          <w:tcPr>
            <w:tcW w:w="1634" w:type="dxa"/>
          </w:tcPr>
          <w:p w14:paraId="521D2FB0" w14:textId="77777777" w:rsidR="00D37C50" w:rsidRPr="00F458C6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44BB5FE2" w14:textId="77777777" w:rsidR="00D37C50" w:rsidRPr="00F458C6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92" w:type="dxa"/>
          </w:tcPr>
          <w:p w14:paraId="635A3EFC" w14:textId="77777777" w:rsidR="00D37C50" w:rsidRPr="00F458C6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182F3A3E" w14:textId="77777777" w:rsidR="00D37C50" w:rsidRPr="00F458C6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14:paraId="66DA1731" w14:textId="77777777" w:rsidR="00D37C50" w:rsidRPr="00F458C6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14:paraId="57B89541" w14:textId="77777777" w:rsidR="00D37C50" w:rsidRPr="00F458C6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14:paraId="5F42D260" w14:textId="77777777" w:rsidR="00D37C50" w:rsidRPr="009F28EB" w:rsidRDefault="00D37C50" w:rsidP="00374B43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37C50" w:rsidRPr="009F28EB" w14:paraId="2409B6B1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5"/>
        </w:trPr>
        <w:tc>
          <w:tcPr>
            <w:tcW w:w="709" w:type="dxa"/>
            <w:vMerge/>
          </w:tcPr>
          <w:p w14:paraId="511C221F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3F55DC06" w14:textId="77777777" w:rsidR="00D37C50" w:rsidRPr="009F28EB" w:rsidRDefault="00D37C50" w:rsidP="003937E9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5BE6A712" w14:textId="77777777" w:rsidR="00D37C50" w:rsidRDefault="00D37C50" w:rsidP="003937E9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4" w:type="dxa"/>
          </w:tcPr>
          <w:p w14:paraId="3AA45606" w14:textId="77777777" w:rsidR="00D37C50" w:rsidRPr="009F28EB" w:rsidRDefault="00D37C50" w:rsidP="00374B43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500,0</w:t>
            </w:r>
          </w:p>
          <w:p w14:paraId="4D850104" w14:textId="77777777" w:rsidR="00D37C50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284D252" w14:textId="77777777" w:rsidR="00D37C50" w:rsidRPr="009F28EB" w:rsidRDefault="00D37C50" w:rsidP="00374B43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14:paraId="3C853B6D" w14:textId="77777777" w:rsidR="00D37C50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14:paraId="5E45A1CF" w14:textId="77777777" w:rsidR="00D37C50" w:rsidRPr="009F28EB" w:rsidRDefault="00D37C50" w:rsidP="00374B43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14:paraId="305D718B" w14:textId="77777777" w:rsidR="00D37C50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BD9B831" w14:textId="77777777" w:rsidR="00D37C50" w:rsidRPr="009F28EB" w:rsidRDefault="00D37C50" w:rsidP="00374B43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14:paraId="3A7BE959" w14:textId="77777777" w:rsidR="00D37C50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14:paraId="3EB3C1FD" w14:textId="77777777" w:rsidR="00D37C50" w:rsidRPr="009F28EB" w:rsidRDefault="00D37C50" w:rsidP="00374B43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14:paraId="1125EBC4" w14:textId="77777777" w:rsidR="00D37C50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14:paraId="76D28468" w14:textId="77777777" w:rsidR="00D37C50" w:rsidRPr="009F28EB" w:rsidRDefault="00D37C50" w:rsidP="00374B43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14:paraId="052E918E" w14:textId="77777777" w:rsidR="00D37C50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14:paraId="6692AD28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500,0</w:t>
            </w:r>
          </w:p>
        </w:tc>
      </w:tr>
      <w:tr w:rsidR="00D37C50" w:rsidRPr="009F28EB" w14:paraId="4176E09C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81"/>
        </w:trPr>
        <w:tc>
          <w:tcPr>
            <w:tcW w:w="709" w:type="dxa"/>
            <w:vMerge/>
          </w:tcPr>
          <w:p w14:paraId="23B27201" w14:textId="77777777" w:rsidR="00D37C50" w:rsidRPr="009F28EB" w:rsidRDefault="00D37C50" w:rsidP="00374B43">
            <w:pPr>
              <w:rPr>
                <w:b/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0FCC51B4" w14:textId="77777777" w:rsidR="00D37C50" w:rsidRPr="009F28EB" w:rsidRDefault="00D37C50" w:rsidP="003937E9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2C6728DB" w14:textId="77777777" w:rsidR="00D37C50" w:rsidRPr="009F28EB" w:rsidRDefault="00D37C50" w:rsidP="003937E9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34" w:type="dxa"/>
          </w:tcPr>
          <w:p w14:paraId="0C971175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35,4</w:t>
            </w:r>
          </w:p>
        </w:tc>
        <w:tc>
          <w:tcPr>
            <w:tcW w:w="1418" w:type="dxa"/>
          </w:tcPr>
          <w:p w14:paraId="1A857C50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92" w:type="dxa"/>
          </w:tcPr>
          <w:p w14:paraId="0DFED57E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045100BE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14:paraId="329634D1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14:paraId="47750DD1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14:paraId="709FE73C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35,4</w:t>
            </w:r>
          </w:p>
        </w:tc>
      </w:tr>
      <w:tr w:rsidR="00D37C50" w:rsidRPr="009F28EB" w14:paraId="749A887A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709" w:type="dxa"/>
            <w:vMerge w:val="restart"/>
          </w:tcPr>
          <w:p w14:paraId="0893853C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2.</w:t>
            </w:r>
          </w:p>
        </w:tc>
        <w:tc>
          <w:tcPr>
            <w:tcW w:w="1918" w:type="dxa"/>
            <w:vMerge w:val="restart"/>
          </w:tcPr>
          <w:p w14:paraId="1E6B09FE" w14:textId="77777777" w:rsidR="00D37C50" w:rsidRPr="002006F7" w:rsidRDefault="00D37C50" w:rsidP="003937E9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Полигон ТБО в Холмском районе</w:t>
            </w:r>
            <w:r w:rsidRPr="002006F7">
              <w:rPr>
                <w:sz w:val="24"/>
                <w:szCs w:val="24"/>
              </w:rPr>
              <w:t>, в том числе кадастровые работы, инженерные изыскания, разработка проектно-сметной документации, строительство I очереди</w:t>
            </w:r>
          </w:p>
        </w:tc>
        <w:tc>
          <w:tcPr>
            <w:tcW w:w="1484" w:type="dxa"/>
          </w:tcPr>
          <w:p w14:paraId="0B6B1BC9" w14:textId="77777777" w:rsidR="00D37C50" w:rsidRDefault="00D37C50" w:rsidP="00393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  <w:p w14:paraId="27159E93" w14:textId="77777777" w:rsidR="00D37C50" w:rsidRPr="009F28EB" w:rsidRDefault="00D37C50" w:rsidP="003937E9">
            <w:pPr>
              <w:rPr>
                <w:sz w:val="24"/>
                <w:szCs w:val="24"/>
              </w:rPr>
            </w:pPr>
          </w:p>
        </w:tc>
        <w:tc>
          <w:tcPr>
            <w:tcW w:w="1634" w:type="dxa"/>
          </w:tcPr>
          <w:p w14:paraId="03713BDB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2A11FADB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0ED1632D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14:paraId="11D670FE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6AB98A3A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AF8B79F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62A945D2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14:paraId="12E87B42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7BCD5104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14:paraId="0EA9EF95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2858D49D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14:paraId="72E14853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47A08852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</w:tr>
      <w:tr w:rsidR="00D37C50" w:rsidRPr="009F28EB" w14:paraId="2420CD74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62"/>
        </w:trPr>
        <w:tc>
          <w:tcPr>
            <w:tcW w:w="709" w:type="dxa"/>
            <w:vMerge/>
          </w:tcPr>
          <w:p w14:paraId="6772B697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36D3ABE1" w14:textId="77777777" w:rsidR="00D37C50" w:rsidRPr="009F28EB" w:rsidRDefault="00D37C50" w:rsidP="003937E9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7175953A" w14:textId="77777777" w:rsidR="00D37C50" w:rsidRDefault="00D37C50" w:rsidP="003937E9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4" w:type="dxa"/>
          </w:tcPr>
          <w:p w14:paraId="46EABEA4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318 764,5</w:t>
            </w:r>
          </w:p>
        </w:tc>
        <w:tc>
          <w:tcPr>
            <w:tcW w:w="1418" w:type="dxa"/>
          </w:tcPr>
          <w:p w14:paraId="36A07B10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9 801,0</w:t>
            </w:r>
          </w:p>
        </w:tc>
        <w:tc>
          <w:tcPr>
            <w:tcW w:w="1092" w:type="dxa"/>
          </w:tcPr>
          <w:p w14:paraId="459DD45A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52E85BBB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829,3</w:t>
            </w:r>
          </w:p>
        </w:tc>
        <w:tc>
          <w:tcPr>
            <w:tcW w:w="1176" w:type="dxa"/>
          </w:tcPr>
          <w:p w14:paraId="3714095F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719,9</w:t>
            </w:r>
          </w:p>
        </w:tc>
        <w:tc>
          <w:tcPr>
            <w:tcW w:w="1234" w:type="dxa"/>
          </w:tcPr>
          <w:p w14:paraId="16B865B2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193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414,3</w:t>
            </w:r>
          </w:p>
        </w:tc>
        <w:tc>
          <w:tcPr>
            <w:tcW w:w="1083" w:type="dxa"/>
            <w:gridSpan w:val="3"/>
          </w:tcPr>
          <w:p w14:paraId="3B220B85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000,0</w:t>
            </w:r>
          </w:p>
        </w:tc>
      </w:tr>
      <w:tr w:rsidR="00D37C50" w:rsidRPr="009F28EB" w14:paraId="26086131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0"/>
        </w:trPr>
        <w:tc>
          <w:tcPr>
            <w:tcW w:w="709" w:type="dxa"/>
            <w:vMerge/>
          </w:tcPr>
          <w:p w14:paraId="19769058" w14:textId="77777777" w:rsidR="00D37C50" w:rsidRPr="009F28EB" w:rsidRDefault="00D37C50" w:rsidP="00374B43">
            <w:pPr>
              <w:rPr>
                <w:b/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748C3218" w14:textId="77777777" w:rsidR="00D37C50" w:rsidRPr="009F28EB" w:rsidRDefault="00D37C50" w:rsidP="003937E9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416AB06A" w14:textId="77777777" w:rsidR="00D37C50" w:rsidRPr="009F28EB" w:rsidRDefault="00D37C50" w:rsidP="003937E9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34" w:type="dxa"/>
          </w:tcPr>
          <w:p w14:paraId="34FEA95A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3 258,3</w:t>
            </w:r>
          </w:p>
        </w:tc>
        <w:tc>
          <w:tcPr>
            <w:tcW w:w="1418" w:type="dxa"/>
          </w:tcPr>
          <w:p w14:paraId="28B3A92E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1092" w:type="dxa"/>
          </w:tcPr>
          <w:p w14:paraId="0F6E0821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38,4</w:t>
            </w:r>
          </w:p>
        </w:tc>
        <w:tc>
          <w:tcPr>
            <w:tcW w:w="1134" w:type="dxa"/>
          </w:tcPr>
          <w:p w14:paraId="0B3A993B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38,7</w:t>
            </w:r>
          </w:p>
        </w:tc>
        <w:tc>
          <w:tcPr>
            <w:tcW w:w="1176" w:type="dxa"/>
          </w:tcPr>
          <w:p w14:paraId="62152B99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350,7</w:t>
            </w:r>
          </w:p>
        </w:tc>
        <w:tc>
          <w:tcPr>
            <w:tcW w:w="1234" w:type="dxa"/>
          </w:tcPr>
          <w:p w14:paraId="61366B24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1 953,7</w:t>
            </w:r>
          </w:p>
        </w:tc>
        <w:tc>
          <w:tcPr>
            <w:tcW w:w="1083" w:type="dxa"/>
            <w:gridSpan w:val="3"/>
          </w:tcPr>
          <w:p w14:paraId="7FB926C1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777,8</w:t>
            </w:r>
          </w:p>
          <w:p w14:paraId="7D10C2C7" w14:textId="77777777" w:rsidR="00D37C50" w:rsidRDefault="00D37C50" w:rsidP="00374B43">
            <w:pPr>
              <w:rPr>
                <w:sz w:val="24"/>
                <w:szCs w:val="24"/>
              </w:rPr>
            </w:pPr>
          </w:p>
          <w:p w14:paraId="070D587D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</w:tr>
      <w:tr w:rsidR="00D37C50" w:rsidRPr="009F28EB" w14:paraId="36E6F8D2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709" w:type="dxa"/>
            <w:vMerge w:val="restart"/>
          </w:tcPr>
          <w:p w14:paraId="2A856DF8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1918" w:type="dxa"/>
            <w:vMerge w:val="restart"/>
          </w:tcPr>
          <w:p w14:paraId="5BD87C6A" w14:textId="77777777" w:rsidR="00D37C50" w:rsidRPr="009F28EB" w:rsidRDefault="00D37C50" w:rsidP="003937E9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Расчистка участков русел рек в г. Холмске, в т. ч. разработка проектной документации</w:t>
            </w:r>
          </w:p>
        </w:tc>
        <w:tc>
          <w:tcPr>
            <w:tcW w:w="1484" w:type="dxa"/>
          </w:tcPr>
          <w:p w14:paraId="1B29C6A0" w14:textId="77777777" w:rsidR="00D37C50" w:rsidRDefault="00D37C50" w:rsidP="00393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  <w:p w14:paraId="2CB5B2FB" w14:textId="77777777" w:rsidR="00D37C50" w:rsidRPr="009F28EB" w:rsidRDefault="00D37C50" w:rsidP="003937E9">
            <w:pPr>
              <w:rPr>
                <w:sz w:val="24"/>
                <w:szCs w:val="24"/>
              </w:rPr>
            </w:pPr>
          </w:p>
        </w:tc>
        <w:tc>
          <w:tcPr>
            <w:tcW w:w="1634" w:type="dxa"/>
          </w:tcPr>
          <w:p w14:paraId="51A00C44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040378AE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143954E0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7679C88C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14:paraId="390FA563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28488AA0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1FAF6CB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13DA74FC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14:paraId="3EC6939C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63198AA8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14:paraId="65E937B4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3F0AEB14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14:paraId="20E92D51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2C7C481B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</w:tr>
      <w:tr w:rsidR="00D37C50" w:rsidRPr="009F28EB" w14:paraId="7371908C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709" w:type="dxa"/>
            <w:vMerge/>
          </w:tcPr>
          <w:p w14:paraId="55E44EEE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32B4D49B" w14:textId="77777777" w:rsidR="00D37C50" w:rsidRPr="009F28EB" w:rsidRDefault="00D37C50" w:rsidP="003937E9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5E4D1779" w14:textId="77777777" w:rsidR="00D37C50" w:rsidRDefault="00D37C50" w:rsidP="003937E9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4" w:type="dxa"/>
          </w:tcPr>
          <w:p w14:paraId="4E8A5CA4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 w:rsidRPr="009F28EB">
              <w:rPr>
                <w:sz w:val="24"/>
                <w:szCs w:val="24"/>
              </w:rPr>
              <w:t>016,0</w:t>
            </w:r>
          </w:p>
        </w:tc>
        <w:tc>
          <w:tcPr>
            <w:tcW w:w="1418" w:type="dxa"/>
          </w:tcPr>
          <w:p w14:paraId="2D10D7B2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</w:t>
            </w:r>
          </w:p>
        </w:tc>
        <w:tc>
          <w:tcPr>
            <w:tcW w:w="1092" w:type="dxa"/>
          </w:tcPr>
          <w:p w14:paraId="7A2F9284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016,0</w:t>
            </w:r>
          </w:p>
        </w:tc>
        <w:tc>
          <w:tcPr>
            <w:tcW w:w="1134" w:type="dxa"/>
          </w:tcPr>
          <w:p w14:paraId="0E14BD67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14:paraId="4CB2DE2D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14:paraId="05024250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14:paraId="42B6A1FF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D37C50" w:rsidRPr="009F28EB" w14:paraId="6FFF305B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709" w:type="dxa"/>
            <w:vMerge/>
          </w:tcPr>
          <w:p w14:paraId="66C32DB0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68BCA941" w14:textId="77777777" w:rsidR="00D37C50" w:rsidRPr="009F28EB" w:rsidRDefault="00D37C50" w:rsidP="003937E9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28B6072B" w14:textId="77777777" w:rsidR="00D37C50" w:rsidRPr="009F28EB" w:rsidRDefault="00D37C50" w:rsidP="003937E9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34" w:type="dxa"/>
          </w:tcPr>
          <w:p w14:paraId="6A3DCD51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81,0</w:t>
            </w:r>
          </w:p>
        </w:tc>
        <w:tc>
          <w:tcPr>
            <w:tcW w:w="1418" w:type="dxa"/>
          </w:tcPr>
          <w:p w14:paraId="5FFA8E51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</w:p>
        </w:tc>
        <w:tc>
          <w:tcPr>
            <w:tcW w:w="1092" w:type="dxa"/>
          </w:tcPr>
          <w:p w14:paraId="2A3296DD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  <w:tc>
          <w:tcPr>
            <w:tcW w:w="1134" w:type="dxa"/>
          </w:tcPr>
          <w:p w14:paraId="71D2632A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14:paraId="2F333C05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14:paraId="5B9245BC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14:paraId="158A26CC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D37C50" w:rsidRPr="009F28EB" w14:paraId="7783C8B2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709" w:type="dxa"/>
            <w:vMerge w:val="restart"/>
          </w:tcPr>
          <w:p w14:paraId="2BEF0181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1918" w:type="dxa"/>
            <w:vMerge w:val="restart"/>
          </w:tcPr>
          <w:p w14:paraId="0B1981D1" w14:textId="77777777" w:rsidR="00D37C50" w:rsidRPr="009F28EB" w:rsidRDefault="00D37C50" w:rsidP="003937E9">
            <w:pPr>
              <w:spacing w:after="20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Расчистка участка реки </w:t>
            </w:r>
            <w:proofErr w:type="spellStart"/>
            <w:r w:rsidRPr="009F28EB">
              <w:rPr>
                <w:sz w:val="24"/>
                <w:szCs w:val="24"/>
              </w:rPr>
              <w:t>Рудановского</w:t>
            </w:r>
            <w:proofErr w:type="spellEnd"/>
            <w:r w:rsidRPr="009F28EB">
              <w:rPr>
                <w:sz w:val="24"/>
                <w:szCs w:val="24"/>
              </w:rPr>
              <w:t xml:space="preserve"> в с. Чехов в т.ч. разработка </w:t>
            </w:r>
            <w:r w:rsidRPr="009F28EB">
              <w:rPr>
                <w:sz w:val="24"/>
                <w:szCs w:val="24"/>
              </w:rPr>
              <w:lastRenderedPageBreak/>
              <w:t>проектной документации</w:t>
            </w:r>
          </w:p>
        </w:tc>
        <w:tc>
          <w:tcPr>
            <w:tcW w:w="1484" w:type="dxa"/>
          </w:tcPr>
          <w:p w14:paraId="6C95DB22" w14:textId="77777777" w:rsidR="00D37C50" w:rsidRDefault="00D37C50" w:rsidP="00393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Федеральный бюджет</w:t>
            </w:r>
          </w:p>
          <w:p w14:paraId="4C0487A2" w14:textId="77777777" w:rsidR="00D37C50" w:rsidRPr="009F28EB" w:rsidRDefault="00D37C50" w:rsidP="003937E9">
            <w:pPr>
              <w:rPr>
                <w:sz w:val="24"/>
                <w:szCs w:val="24"/>
              </w:rPr>
            </w:pPr>
          </w:p>
        </w:tc>
        <w:tc>
          <w:tcPr>
            <w:tcW w:w="1634" w:type="dxa"/>
          </w:tcPr>
          <w:p w14:paraId="64D43B6C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3CF89BD1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87E64E3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13F128A4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14:paraId="25B0DCB1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0D0F4639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E05BCF8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5D2F3BC7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14:paraId="78151848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5C517DF0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14:paraId="3D593CB9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237B6B90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14:paraId="50DA2B6F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5CC11D09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</w:tr>
      <w:tr w:rsidR="00D37C50" w:rsidRPr="009F28EB" w14:paraId="7D504DA5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0"/>
        </w:trPr>
        <w:tc>
          <w:tcPr>
            <w:tcW w:w="709" w:type="dxa"/>
            <w:vMerge/>
          </w:tcPr>
          <w:p w14:paraId="15B73A1F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313D68A4" w14:textId="77777777" w:rsidR="00D37C50" w:rsidRPr="009F28EB" w:rsidRDefault="00D37C50" w:rsidP="003937E9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1BE429F5" w14:textId="77777777" w:rsidR="00D37C50" w:rsidRDefault="00D37C50" w:rsidP="003937E9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4" w:type="dxa"/>
          </w:tcPr>
          <w:p w14:paraId="1B2A4F55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100 741,0</w:t>
            </w:r>
          </w:p>
        </w:tc>
        <w:tc>
          <w:tcPr>
            <w:tcW w:w="1418" w:type="dxa"/>
          </w:tcPr>
          <w:p w14:paraId="4132339D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</w:p>
        </w:tc>
        <w:tc>
          <w:tcPr>
            <w:tcW w:w="1092" w:type="dxa"/>
          </w:tcPr>
          <w:p w14:paraId="3DF2EFAB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10 000,0</w:t>
            </w:r>
          </w:p>
        </w:tc>
        <w:tc>
          <w:tcPr>
            <w:tcW w:w="1134" w:type="dxa"/>
          </w:tcPr>
          <w:p w14:paraId="2BE14099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682,0</w:t>
            </w:r>
          </w:p>
        </w:tc>
        <w:tc>
          <w:tcPr>
            <w:tcW w:w="1176" w:type="dxa"/>
          </w:tcPr>
          <w:p w14:paraId="7B780060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613,0</w:t>
            </w:r>
          </w:p>
        </w:tc>
        <w:tc>
          <w:tcPr>
            <w:tcW w:w="1234" w:type="dxa"/>
          </w:tcPr>
          <w:p w14:paraId="45B35810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446,0</w:t>
            </w:r>
          </w:p>
        </w:tc>
        <w:tc>
          <w:tcPr>
            <w:tcW w:w="1083" w:type="dxa"/>
            <w:gridSpan w:val="3"/>
          </w:tcPr>
          <w:p w14:paraId="0C463AF4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D37C50" w:rsidRPr="009F28EB" w14:paraId="03190778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5"/>
        </w:trPr>
        <w:tc>
          <w:tcPr>
            <w:tcW w:w="709" w:type="dxa"/>
            <w:vMerge/>
          </w:tcPr>
          <w:p w14:paraId="0CBFBD30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32C992DC" w14:textId="77777777" w:rsidR="00D37C50" w:rsidRPr="009F28EB" w:rsidRDefault="00D37C50" w:rsidP="003937E9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7A13D324" w14:textId="77777777" w:rsidR="00D37C50" w:rsidRPr="009F28EB" w:rsidRDefault="00D37C50" w:rsidP="003937E9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34" w:type="dxa"/>
          </w:tcPr>
          <w:p w14:paraId="65980862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1 017,2</w:t>
            </w:r>
          </w:p>
        </w:tc>
        <w:tc>
          <w:tcPr>
            <w:tcW w:w="1418" w:type="dxa"/>
          </w:tcPr>
          <w:p w14:paraId="14867EA2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20,2</w:t>
            </w:r>
          </w:p>
        </w:tc>
        <w:tc>
          <w:tcPr>
            <w:tcW w:w="1092" w:type="dxa"/>
          </w:tcPr>
          <w:p w14:paraId="06B4B6F7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</w:t>
            </w:r>
          </w:p>
        </w:tc>
        <w:tc>
          <w:tcPr>
            <w:tcW w:w="1134" w:type="dxa"/>
          </w:tcPr>
          <w:p w14:paraId="5DDBD85A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17, 0</w:t>
            </w:r>
          </w:p>
        </w:tc>
        <w:tc>
          <w:tcPr>
            <w:tcW w:w="1176" w:type="dxa"/>
          </w:tcPr>
          <w:p w14:paraId="5607DE7E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107, 0</w:t>
            </w:r>
          </w:p>
        </w:tc>
        <w:tc>
          <w:tcPr>
            <w:tcW w:w="1234" w:type="dxa"/>
          </w:tcPr>
          <w:p w14:paraId="06EF73E6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772,0</w:t>
            </w:r>
          </w:p>
        </w:tc>
        <w:tc>
          <w:tcPr>
            <w:tcW w:w="1083" w:type="dxa"/>
            <w:gridSpan w:val="3"/>
          </w:tcPr>
          <w:p w14:paraId="2B3DF627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D37C50" w:rsidRPr="009F28EB" w14:paraId="72ED8771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709" w:type="dxa"/>
            <w:vMerge w:val="restart"/>
          </w:tcPr>
          <w:p w14:paraId="72403D24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1918" w:type="dxa"/>
            <w:vMerge w:val="restart"/>
          </w:tcPr>
          <w:p w14:paraId="257670EA" w14:textId="77777777" w:rsidR="00D37C50" w:rsidRPr="009F28EB" w:rsidRDefault="00D37C50" w:rsidP="003937E9">
            <w:pPr>
              <w:spacing w:after="20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Капитальный ремонт гидротехнических сооружений водохранилища </w:t>
            </w:r>
            <w:r>
              <w:rPr>
                <w:sz w:val="24"/>
                <w:szCs w:val="24"/>
              </w:rPr>
              <w:t xml:space="preserve">на р. </w:t>
            </w:r>
            <w:proofErr w:type="spellStart"/>
            <w:r>
              <w:rPr>
                <w:sz w:val="24"/>
                <w:szCs w:val="24"/>
              </w:rPr>
              <w:t>Тый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1C3FC6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Холмском районе Сахалинской области</w:t>
            </w:r>
          </w:p>
        </w:tc>
        <w:tc>
          <w:tcPr>
            <w:tcW w:w="1484" w:type="dxa"/>
          </w:tcPr>
          <w:p w14:paraId="4BD67B87" w14:textId="77777777" w:rsidR="00D37C50" w:rsidRDefault="00D37C50" w:rsidP="00393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  <w:p w14:paraId="7E4DBE8F" w14:textId="77777777" w:rsidR="00D37C50" w:rsidRDefault="00D37C50" w:rsidP="003937E9">
            <w:pPr>
              <w:rPr>
                <w:sz w:val="24"/>
                <w:szCs w:val="24"/>
              </w:rPr>
            </w:pPr>
          </w:p>
          <w:p w14:paraId="07946FF6" w14:textId="77777777" w:rsidR="00D37C50" w:rsidRPr="009F28EB" w:rsidRDefault="00D37C50" w:rsidP="003937E9">
            <w:pPr>
              <w:rPr>
                <w:sz w:val="24"/>
                <w:szCs w:val="24"/>
              </w:rPr>
            </w:pPr>
          </w:p>
        </w:tc>
        <w:tc>
          <w:tcPr>
            <w:tcW w:w="1634" w:type="dxa"/>
          </w:tcPr>
          <w:p w14:paraId="6497D528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9 306,7</w:t>
            </w:r>
          </w:p>
          <w:p w14:paraId="2FD9407D" w14:textId="77777777" w:rsidR="00D37C50" w:rsidRDefault="00D37C50" w:rsidP="00374B43">
            <w:pPr>
              <w:rPr>
                <w:sz w:val="24"/>
                <w:szCs w:val="24"/>
              </w:rPr>
            </w:pPr>
          </w:p>
          <w:p w14:paraId="3C8BD6E6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BC00713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9 306,7</w:t>
            </w:r>
          </w:p>
          <w:p w14:paraId="70DC55B7" w14:textId="77777777" w:rsidR="00D37C50" w:rsidRDefault="00D37C50" w:rsidP="00374B43">
            <w:pPr>
              <w:rPr>
                <w:sz w:val="24"/>
                <w:szCs w:val="24"/>
              </w:rPr>
            </w:pPr>
          </w:p>
          <w:p w14:paraId="4FD14A4F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14:paraId="2B1CAA38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05BAE0F1" w14:textId="77777777" w:rsidR="00D37C50" w:rsidRDefault="00D37C50" w:rsidP="00374B43">
            <w:pPr>
              <w:rPr>
                <w:sz w:val="24"/>
                <w:szCs w:val="24"/>
              </w:rPr>
            </w:pPr>
          </w:p>
          <w:p w14:paraId="6D5432AC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228E85E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06674FF8" w14:textId="77777777" w:rsidR="00D37C50" w:rsidRDefault="00D37C50" w:rsidP="00374B43">
            <w:pPr>
              <w:rPr>
                <w:sz w:val="24"/>
                <w:szCs w:val="24"/>
              </w:rPr>
            </w:pPr>
          </w:p>
          <w:p w14:paraId="44738D33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14:paraId="1FFCA888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3ADA3C6D" w14:textId="77777777" w:rsidR="00D37C50" w:rsidRDefault="00D37C50" w:rsidP="00374B43">
            <w:pPr>
              <w:rPr>
                <w:sz w:val="24"/>
                <w:szCs w:val="24"/>
              </w:rPr>
            </w:pPr>
          </w:p>
          <w:p w14:paraId="614D0553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14:paraId="62D23849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35C64161" w14:textId="77777777" w:rsidR="00D37C50" w:rsidRDefault="00D37C50" w:rsidP="00374B43">
            <w:pPr>
              <w:rPr>
                <w:sz w:val="24"/>
                <w:szCs w:val="24"/>
              </w:rPr>
            </w:pPr>
          </w:p>
          <w:p w14:paraId="11C6FF8E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14:paraId="1A46B1D8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25217B58" w14:textId="77777777" w:rsidR="00D37C50" w:rsidRDefault="00D37C50" w:rsidP="00374B43">
            <w:pPr>
              <w:rPr>
                <w:sz w:val="24"/>
                <w:szCs w:val="24"/>
              </w:rPr>
            </w:pPr>
          </w:p>
          <w:p w14:paraId="1085AA93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</w:tr>
      <w:tr w:rsidR="00D37C50" w:rsidRPr="009F28EB" w14:paraId="6AB824E7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709" w:type="dxa"/>
            <w:vMerge/>
          </w:tcPr>
          <w:p w14:paraId="1D71E32D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35250932" w14:textId="77777777" w:rsidR="00D37C50" w:rsidRPr="009F28EB" w:rsidRDefault="00D37C50" w:rsidP="003937E9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68DE8074" w14:textId="77777777" w:rsidR="00D37C50" w:rsidRDefault="00D37C50" w:rsidP="003937E9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4" w:type="dxa"/>
          </w:tcPr>
          <w:p w14:paraId="3AF2D24F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21 331,0</w:t>
            </w:r>
          </w:p>
          <w:p w14:paraId="107AF752" w14:textId="77777777" w:rsidR="00D37C50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86EB75D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21 331,0</w:t>
            </w:r>
          </w:p>
        </w:tc>
        <w:tc>
          <w:tcPr>
            <w:tcW w:w="1092" w:type="dxa"/>
          </w:tcPr>
          <w:p w14:paraId="2A7D5BEE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263C7794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14:paraId="78C4327E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14:paraId="19D201CA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14:paraId="289B5928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D37C50" w:rsidRPr="009F28EB" w14:paraId="7CE53A2C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10"/>
        </w:trPr>
        <w:tc>
          <w:tcPr>
            <w:tcW w:w="709" w:type="dxa"/>
            <w:vMerge/>
          </w:tcPr>
          <w:p w14:paraId="356C95CC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21BB91D2" w14:textId="77777777" w:rsidR="00D37C50" w:rsidRPr="009F28EB" w:rsidRDefault="00D37C50" w:rsidP="003937E9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33D5EF8B" w14:textId="77777777" w:rsidR="00D37C50" w:rsidRPr="009F28EB" w:rsidRDefault="00D37C50" w:rsidP="003937E9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34" w:type="dxa"/>
          </w:tcPr>
          <w:p w14:paraId="31538190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1 193,8</w:t>
            </w:r>
          </w:p>
        </w:tc>
        <w:tc>
          <w:tcPr>
            <w:tcW w:w="1418" w:type="dxa"/>
          </w:tcPr>
          <w:p w14:paraId="6B9E3186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1 193,8</w:t>
            </w:r>
          </w:p>
        </w:tc>
        <w:tc>
          <w:tcPr>
            <w:tcW w:w="1092" w:type="dxa"/>
          </w:tcPr>
          <w:p w14:paraId="2EDED512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5A0E2E4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14:paraId="782D0603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14:paraId="724CA257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14:paraId="00FCCA30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D37C50" w:rsidRPr="009F28EB" w14:paraId="5B87C339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709" w:type="dxa"/>
            <w:vMerge w:val="restart"/>
          </w:tcPr>
          <w:p w14:paraId="00F5A6AC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1918" w:type="dxa"/>
            <w:vMerge w:val="restart"/>
          </w:tcPr>
          <w:p w14:paraId="6B07B6B9" w14:textId="77777777" w:rsidR="00D37C50" w:rsidRPr="009F28EB" w:rsidRDefault="00D37C50" w:rsidP="003937E9">
            <w:pPr>
              <w:spacing w:after="20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Капитальный ремонт гидротехнических сооружений водохранилища на р</w:t>
            </w:r>
            <w:r>
              <w:rPr>
                <w:sz w:val="24"/>
                <w:szCs w:val="24"/>
              </w:rPr>
              <w:t>. Малка</w:t>
            </w:r>
            <w:r w:rsidRPr="001C3FC6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Холмском районе Сахалинской области</w:t>
            </w:r>
            <w:r w:rsidRPr="009F28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84" w:type="dxa"/>
          </w:tcPr>
          <w:p w14:paraId="21F9D7CA" w14:textId="77777777" w:rsidR="00D37C50" w:rsidRDefault="00D37C50" w:rsidP="00393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  <w:p w14:paraId="08D813B6" w14:textId="77777777" w:rsidR="00D37C50" w:rsidRPr="009F28EB" w:rsidRDefault="00D37C50" w:rsidP="003937E9">
            <w:pPr>
              <w:rPr>
                <w:sz w:val="24"/>
                <w:szCs w:val="24"/>
              </w:rPr>
            </w:pPr>
          </w:p>
        </w:tc>
        <w:tc>
          <w:tcPr>
            <w:tcW w:w="1634" w:type="dxa"/>
          </w:tcPr>
          <w:p w14:paraId="6478F0DA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16 378,1</w:t>
            </w:r>
          </w:p>
          <w:p w14:paraId="0EBCBCD5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9A4DE7D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16 378,1</w:t>
            </w:r>
          </w:p>
          <w:p w14:paraId="44F85A92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14:paraId="06B761F1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4435184B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3F1C27F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2CBF6664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14:paraId="45C7E584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20BCD4F8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14:paraId="0742E3AC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2C24EC17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14:paraId="1F820773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5A647921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</w:tr>
      <w:tr w:rsidR="00D37C50" w:rsidRPr="009F28EB" w14:paraId="726C37FE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709" w:type="dxa"/>
            <w:vMerge/>
          </w:tcPr>
          <w:p w14:paraId="0259528E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37C0B3D4" w14:textId="77777777" w:rsidR="00D37C50" w:rsidRPr="009F28EB" w:rsidRDefault="00D37C50" w:rsidP="003937E9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76BFA63B" w14:textId="77777777" w:rsidR="00D37C50" w:rsidRDefault="00D37C50" w:rsidP="003937E9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4" w:type="dxa"/>
          </w:tcPr>
          <w:p w14:paraId="31590A97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36 572,6</w:t>
            </w:r>
          </w:p>
        </w:tc>
        <w:tc>
          <w:tcPr>
            <w:tcW w:w="1418" w:type="dxa"/>
          </w:tcPr>
          <w:p w14:paraId="3FF7FEB9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36 572,6</w:t>
            </w:r>
          </w:p>
        </w:tc>
        <w:tc>
          <w:tcPr>
            <w:tcW w:w="1092" w:type="dxa"/>
          </w:tcPr>
          <w:p w14:paraId="27F3DE11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519B0A5E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14:paraId="43E989F8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14:paraId="715ED66B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14:paraId="5E54B337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D37C50" w:rsidRPr="009F28EB" w14:paraId="12021142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50"/>
        </w:trPr>
        <w:tc>
          <w:tcPr>
            <w:tcW w:w="709" w:type="dxa"/>
            <w:vMerge/>
          </w:tcPr>
          <w:p w14:paraId="3CAD0482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5492C52B" w14:textId="77777777" w:rsidR="00D37C50" w:rsidRPr="009F28EB" w:rsidRDefault="00D37C50" w:rsidP="003937E9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1DA2E993" w14:textId="77777777" w:rsidR="00D37C50" w:rsidRPr="009F28EB" w:rsidRDefault="00D37C50" w:rsidP="003937E9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34" w:type="dxa"/>
          </w:tcPr>
          <w:p w14:paraId="0DE775E9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2 046,8</w:t>
            </w:r>
          </w:p>
        </w:tc>
        <w:tc>
          <w:tcPr>
            <w:tcW w:w="1418" w:type="dxa"/>
          </w:tcPr>
          <w:p w14:paraId="03A32664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2 046,8</w:t>
            </w:r>
          </w:p>
        </w:tc>
        <w:tc>
          <w:tcPr>
            <w:tcW w:w="1092" w:type="dxa"/>
          </w:tcPr>
          <w:p w14:paraId="25048D64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AB0FE9C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14:paraId="332472E0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14:paraId="1857CACD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14:paraId="7B0BE2A0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D37C50" w:rsidRPr="009F28EB" w14:paraId="22DE6795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709" w:type="dxa"/>
            <w:vMerge w:val="restart"/>
          </w:tcPr>
          <w:p w14:paraId="745CD1A3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1918" w:type="dxa"/>
            <w:vMerge w:val="restart"/>
          </w:tcPr>
          <w:p w14:paraId="27E3510E" w14:textId="77777777" w:rsidR="00D37C50" w:rsidRPr="001C3FC6" w:rsidRDefault="00D37C50" w:rsidP="003937E9">
            <w:pPr>
              <w:spacing w:after="200"/>
              <w:rPr>
                <w:sz w:val="24"/>
                <w:szCs w:val="24"/>
              </w:rPr>
            </w:pPr>
            <w:r w:rsidRPr="001C3FC6">
              <w:rPr>
                <w:sz w:val="24"/>
                <w:szCs w:val="24"/>
              </w:rPr>
              <w:t>Капитальный ремонт гидротехнических сооружений водохра</w:t>
            </w:r>
            <w:r>
              <w:rPr>
                <w:sz w:val="24"/>
                <w:szCs w:val="24"/>
              </w:rPr>
              <w:t xml:space="preserve">нилища </w:t>
            </w:r>
            <w:proofErr w:type="spellStart"/>
            <w:r>
              <w:rPr>
                <w:sz w:val="24"/>
                <w:szCs w:val="24"/>
              </w:rPr>
              <w:t>Маока</w:t>
            </w:r>
            <w:proofErr w:type="spellEnd"/>
            <w:r>
              <w:rPr>
                <w:sz w:val="24"/>
                <w:szCs w:val="24"/>
              </w:rPr>
              <w:t>-Зова на р. Татарка</w:t>
            </w:r>
            <w:r w:rsidRPr="001C3FC6">
              <w:rPr>
                <w:sz w:val="24"/>
                <w:szCs w:val="24"/>
              </w:rPr>
              <w:t xml:space="preserve"> в </w:t>
            </w:r>
            <w:r w:rsidRPr="001C3FC6">
              <w:rPr>
                <w:sz w:val="24"/>
                <w:szCs w:val="24"/>
              </w:rPr>
              <w:lastRenderedPageBreak/>
              <w:t>Холмском районе Сахалинской области</w:t>
            </w:r>
          </w:p>
        </w:tc>
        <w:tc>
          <w:tcPr>
            <w:tcW w:w="1484" w:type="dxa"/>
          </w:tcPr>
          <w:p w14:paraId="56A93CDC" w14:textId="77777777" w:rsidR="00D37C50" w:rsidRDefault="00D37C50" w:rsidP="00393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Федеральный бюджет</w:t>
            </w:r>
          </w:p>
          <w:p w14:paraId="3590954C" w14:textId="77777777" w:rsidR="00D37C50" w:rsidRDefault="00D37C50" w:rsidP="003937E9">
            <w:pPr>
              <w:rPr>
                <w:sz w:val="24"/>
                <w:szCs w:val="24"/>
              </w:rPr>
            </w:pPr>
          </w:p>
          <w:p w14:paraId="06BC4221" w14:textId="77777777" w:rsidR="00D37C50" w:rsidRPr="009F28EB" w:rsidRDefault="00D37C50" w:rsidP="003937E9">
            <w:pPr>
              <w:rPr>
                <w:sz w:val="24"/>
                <w:szCs w:val="24"/>
              </w:rPr>
            </w:pPr>
          </w:p>
        </w:tc>
        <w:tc>
          <w:tcPr>
            <w:tcW w:w="1634" w:type="dxa"/>
          </w:tcPr>
          <w:p w14:paraId="7F41A455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12 734,3</w:t>
            </w:r>
          </w:p>
          <w:p w14:paraId="144A4180" w14:textId="77777777" w:rsidR="00D37C50" w:rsidRDefault="00D37C50" w:rsidP="00374B43">
            <w:pPr>
              <w:rPr>
                <w:sz w:val="24"/>
                <w:szCs w:val="24"/>
              </w:rPr>
            </w:pPr>
          </w:p>
          <w:p w14:paraId="7FBF7F46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0828DF9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12 734,3</w:t>
            </w:r>
          </w:p>
          <w:p w14:paraId="5B8D78E0" w14:textId="77777777" w:rsidR="00D37C50" w:rsidRDefault="00D37C50" w:rsidP="00374B43">
            <w:pPr>
              <w:rPr>
                <w:sz w:val="24"/>
                <w:szCs w:val="24"/>
              </w:rPr>
            </w:pPr>
          </w:p>
          <w:p w14:paraId="5D63071C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14:paraId="3B149FEE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21483060" w14:textId="77777777" w:rsidR="00D37C50" w:rsidRDefault="00D37C50" w:rsidP="00374B43">
            <w:pPr>
              <w:rPr>
                <w:sz w:val="24"/>
                <w:szCs w:val="24"/>
              </w:rPr>
            </w:pPr>
          </w:p>
          <w:p w14:paraId="69748E37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780CECA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6389EA0E" w14:textId="77777777" w:rsidR="00D37C50" w:rsidRDefault="00D37C50" w:rsidP="00374B43">
            <w:pPr>
              <w:rPr>
                <w:sz w:val="24"/>
                <w:szCs w:val="24"/>
              </w:rPr>
            </w:pPr>
          </w:p>
          <w:p w14:paraId="3CE510A6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14:paraId="3ABC89EB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6E03DF80" w14:textId="77777777" w:rsidR="00D37C50" w:rsidRDefault="00D37C50" w:rsidP="00374B43">
            <w:pPr>
              <w:rPr>
                <w:sz w:val="24"/>
                <w:szCs w:val="24"/>
              </w:rPr>
            </w:pPr>
          </w:p>
          <w:p w14:paraId="25A21741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14:paraId="5662E5DD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2B19338A" w14:textId="77777777" w:rsidR="00D37C50" w:rsidRDefault="00D37C50" w:rsidP="00374B43">
            <w:pPr>
              <w:rPr>
                <w:sz w:val="24"/>
                <w:szCs w:val="24"/>
              </w:rPr>
            </w:pPr>
          </w:p>
          <w:p w14:paraId="00DB1053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14:paraId="6F0DF5CC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059B956A" w14:textId="77777777" w:rsidR="00D37C50" w:rsidRDefault="00D37C50" w:rsidP="00374B43">
            <w:pPr>
              <w:rPr>
                <w:sz w:val="24"/>
                <w:szCs w:val="24"/>
              </w:rPr>
            </w:pPr>
          </w:p>
          <w:p w14:paraId="3CBFBDBA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</w:tr>
      <w:tr w:rsidR="00D37C50" w:rsidRPr="009F28EB" w14:paraId="6F835249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709" w:type="dxa"/>
            <w:vMerge/>
          </w:tcPr>
          <w:p w14:paraId="49387EE5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1768E0C6" w14:textId="77777777" w:rsidR="00D37C50" w:rsidRPr="009F28EB" w:rsidRDefault="00D37C50" w:rsidP="003937E9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2D83CDA5" w14:textId="77777777" w:rsidR="00D37C50" w:rsidRDefault="00D37C50" w:rsidP="003937E9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4" w:type="dxa"/>
          </w:tcPr>
          <w:p w14:paraId="3474F1E2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27 910,2</w:t>
            </w:r>
          </w:p>
        </w:tc>
        <w:tc>
          <w:tcPr>
            <w:tcW w:w="1418" w:type="dxa"/>
          </w:tcPr>
          <w:p w14:paraId="057034C3" w14:textId="77777777" w:rsidR="00D37C50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27 910,2</w:t>
            </w:r>
          </w:p>
        </w:tc>
        <w:tc>
          <w:tcPr>
            <w:tcW w:w="1092" w:type="dxa"/>
          </w:tcPr>
          <w:p w14:paraId="3CA4BF28" w14:textId="77777777" w:rsidR="00D37C50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74642B7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14:paraId="7D7A3082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14:paraId="53A3D6BF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14:paraId="4F725067" w14:textId="77777777" w:rsidR="00D37C50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D37C50" w:rsidRPr="009F28EB" w14:paraId="5DA6C824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55"/>
        </w:trPr>
        <w:tc>
          <w:tcPr>
            <w:tcW w:w="709" w:type="dxa"/>
            <w:vMerge/>
          </w:tcPr>
          <w:p w14:paraId="1BF8B6AE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2F84E3F0" w14:textId="77777777" w:rsidR="00D37C50" w:rsidRPr="009F28EB" w:rsidRDefault="00D37C50" w:rsidP="003937E9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182946E8" w14:textId="77777777" w:rsidR="00D37C50" w:rsidRPr="009F28EB" w:rsidRDefault="00D37C50" w:rsidP="003937E9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34" w:type="dxa"/>
          </w:tcPr>
          <w:p w14:paraId="0291E829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1 562,1</w:t>
            </w:r>
          </w:p>
        </w:tc>
        <w:tc>
          <w:tcPr>
            <w:tcW w:w="1418" w:type="dxa"/>
          </w:tcPr>
          <w:p w14:paraId="32841103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1 562,1</w:t>
            </w:r>
          </w:p>
        </w:tc>
        <w:tc>
          <w:tcPr>
            <w:tcW w:w="1092" w:type="dxa"/>
          </w:tcPr>
          <w:p w14:paraId="0F8D68B3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EF665E2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14:paraId="0DAF5430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14:paraId="1A3D7B0C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14:paraId="43A64B62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D37C50" w:rsidRPr="009F28EB" w14:paraId="487D74E3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9"/>
        </w:trPr>
        <w:tc>
          <w:tcPr>
            <w:tcW w:w="709" w:type="dxa"/>
            <w:vMerge w:val="restart"/>
          </w:tcPr>
          <w:p w14:paraId="6258E93D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 w:val="restart"/>
          </w:tcPr>
          <w:p w14:paraId="07F8B30A" w14:textId="77777777" w:rsidR="00D37C50" w:rsidRDefault="00D37C50" w:rsidP="003937E9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  <w:p w14:paraId="6AF92CFE" w14:textId="77777777" w:rsidR="00D37C50" w:rsidRDefault="00D37C50" w:rsidP="003937E9">
            <w:pPr>
              <w:spacing w:after="200"/>
              <w:rPr>
                <w:sz w:val="24"/>
                <w:szCs w:val="24"/>
              </w:rPr>
            </w:pPr>
          </w:p>
          <w:p w14:paraId="74400C79" w14:textId="77777777" w:rsidR="00D37C50" w:rsidRDefault="00D37C50" w:rsidP="003937E9">
            <w:pPr>
              <w:spacing w:after="200"/>
              <w:rPr>
                <w:sz w:val="24"/>
                <w:szCs w:val="24"/>
              </w:rPr>
            </w:pPr>
          </w:p>
          <w:p w14:paraId="582B7611" w14:textId="77777777" w:rsidR="00D37C50" w:rsidRDefault="00D37C50" w:rsidP="003937E9">
            <w:pPr>
              <w:spacing w:after="200"/>
              <w:rPr>
                <w:sz w:val="24"/>
                <w:szCs w:val="24"/>
              </w:rPr>
            </w:pPr>
          </w:p>
          <w:p w14:paraId="165D4A9D" w14:textId="77777777" w:rsidR="00D37C50" w:rsidRDefault="00D37C50" w:rsidP="003937E9">
            <w:pPr>
              <w:spacing w:after="200"/>
              <w:rPr>
                <w:sz w:val="24"/>
                <w:szCs w:val="24"/>
              </w:rPr>
            </w:pPr>
          </w:p>
          <w:p w14:paraId="140413BF" w14:textId="77777777" w:rsidR="00D37C50" w:rsidRPr="009F28EB" w:rsidRDefault="00D37C50" w:rsidP="003937E9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7B764E64" w14:textId="77777777" w:rsidR="00D37C50" w:rsidRPr="009F28EB" w:rsidRDefault="00D37C50" w:rsidP="00393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</w:tcPr>
          <w:p w14:paraId="04AA4187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38 419,1</w:t>
            </w:r>
          </w:p>
        </w:tc>
        <w:tc>
          <w:tcPr>
            <w:tcW w:w="1418" w:type="dxa"/>
          </w:tcPr>
          <w:p w14:paraId="12A07A70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38 419,1</w:t>
            </w:r>
          </w:p>
        </w:tc>
        <w:tc>
          <w:tcPr>
            <w:tcW w:w="1092" w:type="dxa"/>
          </w:tcPr>
          <w:p w14:paraId="3185DC7A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767FA3A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14:paraId="6AF76EF7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14:paraId="3168E926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14:paraId="20C5348B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37C50" w:rsidRPr="009F28EB" w14:paraId="5C296667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0"/>
        </w:trPr>
        <w:tc>
          <w:tcPr>
            <w:tcW w:w="709" w:type="dxa"/>
            <w:vMerge/>
          </w:tcPr>
          <w:p w14:paraId="0FFA11BE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0787615F" w14:textId="77777777" w:rsidR="00D37C50" w:rsidRDefault="00D37C50" w:rsidP="003937E9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6FAF2797" w14:textId="77777777" w:rsidR="00D37C50" w:rsidRPr="009F28EB" w:rsidRDefault="00D37C50" w:rsidP="00393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34" w:type="dxa"/>
          </w:tcPr>
          <w:p w14:paraId="2D8EC0E5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516 835,3</w:t>
            </w:r>
          </w:p>
        </w:tc>
        <w:tc>
          <w:tcPr>
            <w:tcW w:w="1418" w:type="dxa"/>
          </w:tcPr>
          <w:p w14:paraId="588AE08A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102 614,8</w:t>
            </w:r>
          </w:p>
        </w:tc>
        <w:tc>
          <w:tcPr>
            <w:tcW w:w="1092" w:type="dxa"/>
          </w:tcPr>
          <w:p w14:paraId="62D4F5AF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13 016,0</w:t>
            </w:r>
          </w:p>
        </w:tc>
        <w:tc>
          <w:tcPr>
            <w:tcW w:w="1134" w:type="dxa"/>
          </w:tcPr>
          <w:p w14:paraId="1EE21577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5 511,3</w:t>
            </w:r>
          </w:p>
        </w:tc>
        <w:tc>
          <w:tcPr>
            <w:tcW w:w="1176" w:type="dxa"/>
          </w:tcPr>
          <w:p w14:paraId="625E365E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45 332,9</w:t>
            </w:r>
          </w:p>
        </w:tc>
        <w:tc>
          <w:tcPr>
            <w:tcW w:w="1234" w:type="dxa"/>
          </w:tcPr>
          <w:p w14:paraId="5358A092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269 860,3</w:t>
            </w:r>
          </w:p>
        </w:tc>
        <w:tc>
          <w:tcPr>
            <w:tcW w:w="1083" w:type="dxa"/>
            <w:gridSpan w:val="3"/>
          </w:tcPr>
          <w:p w14:paraId="0A14D483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80 500,0</w:t>
            </w:r>
          </w:p>
        </w:tc>
      </w:tr>
      <w:tr w:rsidR="00D37C50" w:rsidRPr="009F28EB" w14:paraId="0E75B070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5"/>
        </w:trPr>
        <w:tc>
          <w:tcPr>
            <w:tcW w:w="709" w:type="dxa"/>
            <w:vMerge/>
          </w:tcPr>
          <w:p w14:paraId="3B4A5BD4" w14:textId="77777777" w:rsidR="00D37C50" w:rsidRPr="009F28EB" w:rsidRDefault="00D37C50" w:rsidP="00374B43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2EB1A8C3" w14:textId="77777777" w:rsidR="00D37C50" w:rsidRDefault="00D37C50" w:rsidP="003937E9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70A40506" w14:textId="77777777" w:rsidR="00D37C50" w:rsidRPr="009F28EB" w:rsidRDefault="00D37C50" w:rsidP="00393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34" w:type="dxa"/>
          </w:tcPr>
          <w:p w14:paraId="5F619C42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9 194,6</w:t>
            </w:r>
          </w:p>
        </w:tc>
        <w:tc>
          <w:tcPr>
            <w:tcW w:w="1418" w:type="dxa"/>
          </w:tcPr>
          <w:p w14:paraId="3EB46B2A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4 972,4</w:t>
            </w:r>
          </w:p>
        </w:tc>
        <w:tc>
          <w:tcPr>
            <w:tcW w:w="1092" w:type="dxa"/>
          </w:tcPr>
          <w:p w14:paraId="2A800645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169,9</w:t>
            </w:r>
          </w:p>
        </w:tc>
        <w:tc>
          <w:tcPr>
            <w:tcW w:w="1134" w:type="dxa"/>
          </w:tcPr>
          <w:p w14:paraId="0C7D6102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55,7</w:t>
            </w:r>
          </w:p>
        </w:tc>
        <w:tc>
          <w:tcPr>
            <w:tcW w:w="1176" w:type="dxa"/>
          </w:tcPr>
          <w:p w14:paraId="40FF3855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457,7</w:t>
            </w:r>
          </w:p>
        </w:tc>
        <w:tc>
          <w:tcPr>
            <w:tcW w:w="1234" w:type="dxa"/>
          </w:tcPr>
          <w:p w14:paraId="1A20EDF9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2 725,7</w:t>
            </w:r>
          </w:p>
        </w:tc>
        <w:tc>
          <w:tcPr>
            <w:tcW w:w="1083" w:type="dxa"/>
            <w:gridSpan w:val="3"/>
          </w:tcPr>
          <w:p w14:paraId="7C561BCE" w14:textId="77777777" w:rsidR="00D37C50" w:rsidRPr="009F28EB" w:rsidRDefault="00D37C50" w:rsidP="00374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813,2</w:t>
            </w:r>
          </w:p>
        </w:tc>
      </w:tr>
      <w:tr w:rsidR="00D37C50" w:rsidRPr="009F28EB" w14:paraId="34FD0E1C" w14:textId="77777777" w:rsidTr="00374B4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5"/>
        </w:trPr>
        <w:tc>
          <w:tcPr>
            <w:tcW w:w="709" w:type="dxa"/>
          </w:tcPr>
          <w:p w14:paraId="53FE833E" w14:textId="77777777" w:rsidR="00D37C50" w:rsidRPr="002E2D77" w:rsidRDefault="00D37C50" w:rsidP="00374B43">
            <w:pPr>
              <w:rPr>
                <w:b/>
                <w:sz w:val="24"/>
                <w:szCs w:val="24"/>
              </w:rPr>
            </w:pPr>
          </w:p>
        </w:tc>
        <w:tc>
          <w:tcPr>
            <w:tcW w:w="1918" w:type="dxa"/>
          </w:tcPr>
          <w:p w14:paraId="65FDB118" w14:textId="77777777" w:rsidR="00D37C50" w:rsidRPr="002E2D77" w:rsidRDefault="00D37C50" w:rsidP="003937E9">
            <w:pPr>
              <w:spacing w:after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  <w:r w:rsidRPr="002E2D7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484" w:type="dxa"/>
          </w:tcPr>
          <w:p w14:paraId="507FE22D" w14:textId="77777777" w:rsidR="00D37C50" w:rsidRPr="002E2D77" w:rsidRDefault="00D37C50" w:rsidP="003937E9">
            <w:pPr>
              <w:rPr>
                <w:b/>
                <w:sz w:val="24"/>
                <w:szCs w:val="24"/>
              </w:rPr>
            </w:pPr>
            <w:r w:rsidRPr="002E2D77">
              <w:rPr>
                <w:b/>
                <w:sz w:val="24"/>
                <w:szCs w:val="24"/>
              </w:rPr>
              <w:t>Федеральный бюджет</w:t>
            </w:r>
          </w:p>
          <w:p w14:paraId="5514A6DF" w14:textId="77777777" w:rsidR="00D37C50" w:rsidRPr="002E2D77" w:rsidRDefault="00D37C50" w:rsidP="003937E9">
            <w:pPr>
              <w:rPr>
                <w:b/>
                <w:sz w:val="24"/>
                <w:szCs w:val="24"/>
              </w:rPr>
            </w:pPr>
            <w:r w:rsidRPr="002E2D77">
              <w:rPr>
                <w:b/>
                <w:sz w:val="24"/>
                <w:szCs w:val="24"/>
              </w:rPr>
              <w:t>Областной бюджет</w:t>
            </w:r>
          </w:p>
          <w:p w14:paraId="1452A0A4" w14:textId="77777777" w:rsidR="00D37C50" w:rsidRPr="002E2D77" w:rsidRDefault="00D37C50" w:rsidP="003937E9">
            <w:pPr>
              <w:rPr>
                <w:b/>
                <w:sz w:val="24"/>
                <w:szCs w:val="24"/>
              </w:rPr>
            </w:pPr>
            <w:r w:rsidRPr="002E2D77">
              <w:rPr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634" w:type="dxa"/>
          </w:tcPr>
          <w:p w14:paraId="40E96F12" w14:textId="77777777" w:rsidR="00D37C50" w:rsidRPr="002E2D77" w:rsidRDefault="00D37C50" w:rsidP="00374B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564  449,0</w:t>
            </w:r>
          </w:p>
        </w:tc>
        <w:tc>
          <w:tcPr>
            <w:tcW w:w="1418" w:type="dxa"/>
          </w:tcPr>
          <w:p w14:paraId="5656E7EB" w14:textId="77777777" w:rsidR="00D37C50" w:rsidRPr="002E2D77" w:rsidRDefault="00D37C50" w:rsidP="00374B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146 006,3</w:t>
            </w:r>
          </w:p>
        </w:tc>
        <w:tc>
          <w:tcPr>
            <w:tcW w:w="1092" w:type="dxa"/>
          </w:tcPr>
          <w:p w14:paraId="5F0C0F2A" w14:textId="77777777" w:rsidR="00D37C50" w:rsidRPr="002E2D77" w:rsidRDefault="00D37C50" w:rsidP="00374B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13 185,9</w:t>
            </w:r>
          </w:p>
        </w:tc>
        <w:tc>
          <w:tcPr>
            <w:tcW w:w="1134" w:type="dxa"/>
          </w:tcPr>
          <w:p w14:paraId="6CAEB491" w14:textId="77777777" w:rsidR="00D37C50" w:rsidRPr="002E2D77" w:rsidRDefault="00D37C50" w:rsidP="00374B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5 567,0</w:t>
            </w:r>
          </w:p>
        </w:tc>
        <w:tc>
          <w:tcPr>
            <w:tcW w:w="1176" w:type="dxa"/>
          </w:tcPr>
          <w:p w14:paraId="0552179D" w14:textId="77777777" w:rsidR="00D37C50" w:rsidRPr="002E2D77" w:rsidRDefault="00D37C50" w:rsidP="00374B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45 790,6</w:t>
            </w:r>
          </w:p>
        </w:tc>
        <w:tc>
          <w:tcPr>
            <w:tcW w:w="1234" w:type="dxa"/>
          </w:tcPr>
          <w:p w14:paraId="39609C1B" w14:textId="77777777" w:rsidR="00D37C50" w:rsidRPr="002E2D77" w:rsidRDefault="00D37C50" w:rsidP="00374B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272 586,0</w:t>
            </w:r>
          </w:p>
        </w:tc>
        <w:tc>
          <w:tcPr>
            <w:tcW w:w="1083" w:type="dxa"/>
            <w:gridSpan w:val="3"/>
          </w:tcPr>
          <w:p w14:paraId="4A5188E1" w14:textId="77777777" w:rsidR="00D37C50" w:rsidRPr="002E2D77" w:rsidRDefault="00D37C50" w:rsidP="00374B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81 313,2</w:t>
            </w:r>
          </w:p>
        </w:tc>
      </w:tr>
    </w:tbl>
    <w:p w14:paraId="6B131100" w14:textId="77777777" w:rsidR="00D37C50" w:rsidRPr="009F28EB" w:rsidRDefault="00D37C50" w:rsidP="003937E9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</w:rPr>
        <w:t xml:space="preserve">                                                     </w:t>
      </w:r>
    </w:p>
    <w:p w14:paraId="55801C1E" w14:textId="77777777" w:rsidR="00D37C50" w:rsidRDefault="00D37C50" w:rsidP="003937E9">
      <w:pPr>
        <w:tabs>
          <w:tab w:val="left" w:pos="11624"/>
        </w:tabs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</w:t>
      </w:r>
    </w:p>
    <w:p w14:paraId="2EC39320" w14:textId="77777777" w:rsidR="00D37C50" w:rsidRDefault="00D37C50" w:rsidP="003937E9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14:paraId="1FEFFF81" w14:textId="77777777" w:rsidR="00D37C50" w:rsidRDefault="00D37C50" w:rsidP="003937E9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14:paraId="5529B946" w14:textId="77777777" w:rsidR="00D37C50" w:rsidRDefault="00D37C50" w:rsidP="003937E9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14:paraId="3CB5A239" w14:textId="77777777" w:rsidR="00D37C50" w:rsidRDefault="00D37C50" w:rsidP="003937E9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14:paraId="1F1D3ED9" w14:textId="77777777" w:rsidR="00D37C50" w:rsidRDefault="00D37C50" w:rsidP="003937E9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14:paraId="4000D204" w14:textId="77777777" w:rsidR="00D37C50" w:rsidRDefault="00D37C50" w:rsidP="003937E9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14:paraId="7A85AC5B" w14:textId="77777777" w:rsidR="00D37C50" w:rsidRDefault="00D37C50" w:rsidP="003937E9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14:paraId="75321525" w14:textId="77777777" w:rsidR="00D37C50" w:rsidRDefault="00D37C50" w:rsidP="003937E9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14:paraId="1D621079" w14:textId="77777777" w:rsidR="00D37C50" w:rsidRPr="00934F1E" w:rsidRDefault="00D37C50" w:rsidP="003937E9">
      <w:pPr>
        <w:tabs>
          <w:tab w:val="left" w:pos="11624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</w:p>
    <w:p w14:paraId="561EB850" w14:textId="77777777" w:rsidR="00D37C50" w:rsidRPr="00AE6FF0" w:rsidRDefault="00D37C50" w:rsidP="003937E9">
      <w:pPr>
        <w:tabs>
          <w:tab w:val="left" w:pos="11624"/>
          <w:tab w:val="left" w:pos="12165"/>
        </w:tabs>
        <w:autoSpaceDE w:val="0"/>
        <w:autoSpaceDN w:val="0"/>
        <w:adjustRightInd w:val="0"/>
        <w:ind w:right="-462"/>
        <w:rPr>
          <w:bCs/>
          <w:sz w:val="24"/>
          <w:szCs w:val="24"/>
          <w:lang w:eastAsia="en-US"/>
        </w:rPr>
        <w:sectPr w:rsidR="00D37C50" w:rsidRPr="00AE6FF0" w:rsidSect="00C67FD5">
          <w:pgSz w:w="16838" w:h="11906" w:orient="landscape"/>
          <w:pgMar w:top="1418" w:right="998" w:bottom="709" w:left="536" w:header="709" w:footer="709" w:gutter="0"/>
          <w:cols w:space="708"/>
          <w:docGrid w:linePitch="360"/>
        </w:sect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</w:t>
      </w:r>
    </w:p>
    <w:p w14:paraId="7391C467" w14:textId="77777777" w:rsidR="00D37C50" w:rsidRDefault="00D37C50" w:rsidP="003937E9"/>
    <w:p w14:paraId="3A28A079" w14:textId="77777777" w:rsidR="00D37C50" w:rsidRDefault="00D37C50" w:rsidP="005C4C00">
      <w:pPr>
        <w:ind w:left="142" w:right="-1" w:hanging="142"/>
      </w:pPr>
    </w:p>
    <w:sectPr w:rsidR="00D37C50" w:rsidSect="00C87642">
      <w:pgSz w:w="16838" w:h="11906" w:orient="landscape"/>
      <w:pgMar w:top="709" w:right="998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FEE60" w14:textId="77777777" w:rsidR="00DB45E2" w:rsidRDefault="00DB45E2" w:rsidP="008A72E5">
      <w:r>
        <w:separator/>
      </w:r>
    </w:p>
  </w:endnote>
  <w:endnote w:type="continuationSeparator" w:id="0">
    <w:p w14:paraId="78380022" w14:textId="77777777" w:rsidR="00DB45E2" w:rsidRDefault="00DB45E2" w:rsidP="008A7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08074" w14:textId="77777777" w:rsidR="00DB45E2" w:rsidRDefault="00DB45E2" w:rsidP="008A72E5">
      <w:r>
        <w:separator/>
      </w:r>
    </w:p>
  </w:footnote>
  <w:footnote w:type="continuationSeparator" w:id="0">
    <w:p w14:paraId="4EF37BCD" w14:textId="77777777" w:rsidR="00DB45E2" w:rsidRDefault="00DB45E2" w:rsidP="008A7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2E5"/>
    <w:rsid w:val="00042202"/>
    <w:rsid w:val="00042FEC"/>
    <w:rsid w:val="0008523B"/>
    <w:rsid w:val="000A3843"/>
    <w:rsid w:val="000C162B"/>
    <w:rsid w:val="000C5F55"/>
    <w:rsid w:val="000D46C8"/>
    <w:rsid w:val="000E6CF1"/>
    <w:rsid w:val="00106174"/>
    <w:rsid w:val="00114172"/>
    <w:rsid w:val="00114E1F"/>
    <w:rsid w:val="0014539C"/>
    <w:rsid w:val="0015428F"/>
    <w:rsid w:val="00173407"/>
    <w:rsid w:val="00176442"/>
    <w:rsid w:val="001A31F3"/>
    <w:rsid w:val="001B73EC"/>
    <w:rsid w:val="001C3FC6"/>
    <w:rsid w:val="001C55A2"/>
    <w:rsid w:val="001D4980"/>
    <w:rsid w:val="001D5F0B"/>
    <w:rsid w:val="001E07C5"/>
    <w:rsid w:val="002006F7"/>
    <w:rsid w:val="00201946"/>
    <w:rsid w:val="002049D9"/>
    <w:rsid w:val="002350A5"/>
    <w:rsid w:val="002355D9"/>
    <w:rsid w:val="00262AAC"/>
    <w:rsid w:val="002926A1"/>
    <w:rsid w:val="00296984"/>
    <w:rsid w:val="002E2D77"/>
    <w:rsid w:val="002F269D"/>
    <w:rsid w:val="002F374B"/>
    <w:rsid w:val="002F687E"/>
    <w:rsid w:val="0030133B"/>
    <w:rsid w:val="00334DA6"/>
    <w:rsid w:val="00344D34"/>
    <w:rsid w:val="00346027"/>
    <w:rsid w:val="0035456A"/>
    <w:rsid w:val="00374B43"/>
    <w:rsid w:val="00376B13"/>
    <w:rsid w:val="00376EAE"/>
    <w:rsid w:val="003937E9"/>
    <w:rsid w:val="00394D5D"/>
    <w:rsid w:val="003A7F92"/>
    <w:rsid w:val="003B505F"/>
    <w:rsid w:val="00400646"/>
    <w:rsid w:val="00422245"/>
    <w:rsid w:val="00434E71"/>
    <w:rsid w:val="00451053"/>
    <w:rsid w:val="00461659"/>
    <w:rsid w:val="004664B3"/>
    <w:rsid w:val="00471088"/>
    <w:rsid w:val="004A7A7F"/>
    <w:rsid w:val="004E0CAF"/>
    <w:rsid w:val="005163ED"/>
    <w:rsid w:val="00526734"/>
    <w:rsid w:val="005270C9"/>
    <w:rsid w:val="00534D14"/>
    <w:rsid w:val="00562205"/>
    <w:rsid w:val="00572138"/>
    <w:rsid w:val="00586CBF"/>
    <w:rsid w:val="0059485B"/>
    <w:rsid w:val="00595D58"/>
    <w:rsid w:val="005A312B"/>
    <w:rsid w:val="005A5A89"/>
    <w:rsid w:val="005C09BA"/>
    <w:rsid w:val="005C4C00"/>
    <w:rsid w:val="005D203B"/>
    <w:rsid w:val="005D577A"/>
    <w:rsid w:val="005E2FBA"/>
    <w:rsid w:val="006024C3"/>
    <w:rsid w:val="0060695A"/>
    <w:rsid w:val="006229DC"/>
    <w:rsid w:val="00625EB3"/>
    <w:rsid w:val="00630A92"/>
    <w:rsid w:val="0067361D"/>
    <w:rsid w:val="00675B21"/>
    <w:rsid w:val="0067731B"/>
    <w:rsid w:val="006E51AD"/>
    <w:rsid w:val="006E5EFB"/>
    <w:rsid w:val="006F588D"/>
    <w:rsid w:val="0071063E"/>
    <w:rsid w:val="007111B7"/>
    <w:rsid w:val="0071751C"/>
    <w:rsid w:val="00727742"/>
    <w:rsid w:val="0073083A"/>
    <w:rsid w:val="007344C5"/>
    <w:rsid w:val="0073749A"/>
    <w:rsid w:val="00742ED6"/>
    <w:rsid w:val="0077127D"/>
    <w:rsid w:val="007775B3"/>
    <w:rsid w:val="00781609"/>
    <w:rsid w:val="007B16D1"/>
    <w:rsid w:val="007B6CCC"/>
    <w:rsid w:val="007C4C0F"/>
    <w:rsid w:val="007D04BE"/>
    <w:rsid w:val="007F268E"/>
    <w:rsid w:val="007F4043"/>
    <w:rsid w:val="00800EED"/>
    <w:rsid w:val="0080698B"/>
    <w:rsid w:val="00844AFD"/>
    <w:rsid w:val="00872DA1"/>
    <w:rsid w:val="00893531"/>
    <w:rsid w:val="008A72E5"/>
    <w:rsid w:val="008B20B2"/>
    <w:rsid w:val="008B7A61"/>
    <w:rsid w:val="008D237A"/>
    <w:rsid w:val="008D45C2"/>
    <w:rsid w:val="00907561"/>
    <w:rsid w:val="00927A01"/>
    <w:rsid w:val="0093038B"/>
    <w:rsid w:val="0093190F"/>
    <w:rsid w:val="00934F1E"/>
    <w:rsid w:val="00981A9B"/>
    <w:rsid w:val="0098595A"/>
    <w:rsid w:val="00991E1C"/>
    <w:rsid w:val="0099752F"/>
    <w:rsid w:val="009D3049"/>
    <w:rsid w:val="009F28EB"/>
    <w:rsid w:val="00A00897"/>
    <w:rsid w:val="00A0389F"/>
    <w:rsid w:val="00A13FE5"/>
    <w:rsid w:val="00A217A1"/>
    <w:rsid w:val="00A259B5"/>
    <w:rsid w:val="00A54C87"/>
    <w:rsid w:val="00A61F19"/>
    <w:rsid w:val="00A739AC"/>
    <w:rsid w:val="00A82DC1"/>
    <w:rsid w:val="00A93909"/>
    <w:rsid w:val="00AA389C"/>
    <w:rsid w:val="00AB2B02"/>
    <w:rsid w:val="00AB4B77"/>
    <w:rsid w:val="00AC6766"/>
    <w:rsid w:val="00AE11AA"/>
    <w:rsid w:val="00AE506D"/>
    <w:rsid w:val="00AE6FF0"/>
    <w:rsid w:val="00B13911"/>
    <w:rsid w:val="00B17CB1"/>
    <w:rsid w:val="00B23E2C"/>
    <w:rsid w:val="00B3666A"/>
    <w:rsid w:val="00B73463"/>
    <w:rsid w:val="00B76D91"/>
    <w:rsid w:val="00B87A57"/>
    <w:rsid w:val="00BE38C0"/>
    <w:rsid w:val="00C01401"/>
    <w:rsid w:val="00C07EC4"/>
    <w:rsid w:val="00C44ED0"/>
    <w:rsid w:val="00C57A28"/>
    <w:rsid w:val="00C67FD5"/>
    <w:rsid w:val="00C87642"/>
    <w:rsid w:val="00C93589"/>
    <w:rsid w:val="00C97018"/>
    <w:rsid w:val="00C976A4"/>
    <w:rsid w:val="00C97994"/>
    <w:rsid w:val="00CA142B"/>
    <w:rsid w:val="00CC259E"/>
    <w:rsid w:val="00CC6E01"/>
    <w:rsid w:val="00CE32F3"/>
    <w:rsid w:val="00CF5C2E"/>
    <w:rsid w:val="00D07F0D"/>
    <w:rsid w:val="00D37C50"/>
    <w:rsid w:val="00D60DC8"/>
    <w:rsid w:val="00D61F75"/>
    <w:rsid w:val="00D770C8"/>
    <w:rsid w:val="00DB0A74"/>
    <w:rsid w:val="00DB45E2"/>
    <w:rsid w:val="00DD0CD4"/>
    <w:rsid w:val="00DF1942"/>
    <w:rsid w:val="00E014FE"/>
    <w:rsid w:val="00E05D81"/>
    <w:rsid w:val="00E0796B"/>
    <w:rsid w:val="00E268E4"/>
    <w:rsid w:val="00E47B72"/>
    <w:rsid w:val="00E70AB0"/>
    <w:rsid w:val="00E825A3"/>
    <w:rsid w:val="00E84D0D"/>
    <w:rsid w:val="00E94385"/>
    <w:rsid w:val="00EA5FFE"/>
    <w:rsid w:val="00EC18AB"/>
    <w:rsid w:val="00EC742D"/>
    <w:rsid w:val="00ED14E5"/>
    <w:rsid w:val="00EE75FC"/>
    <w:rsid w:val="00F103FA"/>
    <w:rsid w:val="00F44C57"/>
    <w:rsid w:val="00F458C6"/>
    <w:rsid w:val="00F570BB"/>
    <w:rsid w:val="00FB1FBD"/>
    <w:rsid w:val="00FB7E3B"/>
    <w:rsid w:val="00FD1379"/>
    <w:rsid w:val="00FD3FFC"/>
    <w:rsid w:val="00FD6E97"/>
    <w:rsid w:val="00FE2C45"/>
    <w:rsid w:val="00FF074F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3F03F07A"/>
  <w15:docId w15:val="{24B845B4-8987-46DE-9820-7561147F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2E5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A72E5"/>
    <w:pPr>
      <w:keepNext/>
      <w:spacing w:line="360" w:lineRule="auto"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locked/>
    <w:rsid w:val="003937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A72E5"/>
    <w:pPr>
      <w:keepNext/>
      <w:jc w:val="center"/>
      <w:outlineLvl w:val="3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A72E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937E9"/>
    <w:rPr>
      <w:rFonts w:ascii="Arial" w:eastAsia="Times New Roman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8A72E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Subtitle"/>
    <w:basedOn w:val="a"/>
    <w:link w:val="a4"/>
    <w:uiPriority w:val="99"/>
    <w:qFormat/>
    <w:rsid w:val="008A72E5"/>
    <w:pPr>
      <w:spacing w:line="360" w:lineRule="auto"/>
      <w:jc w:val="center"/>
    </w:pPr>
    <w:rPr>
      <w:b/>
    </w:rPr>
  </w:style>
  <w:style w:type="character" w:customStyle="1" w:styleId="a4">
    <w:name w:val="Подзаголовок Знак"/>
    <w:basedOn w:val="a0"/>
    <w:link w:val="a3"/>
    <w:uiPriority w:val="99"/>
    <w:locked/>
    <w:rsid w:val="008A72E5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A72E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rsid w:val="008A72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8A72E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8A72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8A72E5"/>
    <w:rPr>
      <w:rFonts w:ascii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99"/>
    <w:rsid w:val="00A259B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3937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937E9"/>
    <w:rPr>
      <w:rFonts w:ascii="Courier New" w:eastAsia="Times New Roman" w:hAnsi="Courier New" w:cs="Courier New"/>
      <w:lang w:val="ru-RU" w:eastAsia="ar-SA" w:bidi="ar-SA"/>
    </w:rPr>
  </w:style>
  <w:style w:type="paragraph" w:styleId="aa">
    <w:name w:val="Body Text Indent"/>
    <w:basedOn w:val="a"/>
    <w:link w:val="ab"/>
    <w:uiPriority w:val="99"/>
    <w:semiHidden/>
    <w:rsid w:val="003937E9"/>
    <w:pPr>
      <w:ind w:firstLine="720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3937E9"/>
    <w:rPr>
      <w:rFonts w:eastAsia="Times New Roman" w:cs="Times New Roman"/>
      <w:sz w:val="28"/>
      <w:lang w:val="ru-RU" w:eastAsia="ru-RU" w:bidi="ar-SA"/>
    </w:rPr>
  </w:style>
  <w:style w:type="paragraph" w:customStyle="1" w:styleId="ConsPlusCell">
    <w:name w:val="ConsPlusCell"/>
    <w:uiPriority w:val="99"/>
    <w:rsid w:val="003937E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2630</Words>
  <Characters>14995</Characters>
  <Application>Microsoft Office Word</Application>
  <DocSecurity>0</DocSecurity>
  <Lines>124</Lines>
  <Paragraphs>35</Paragraphs>
  <ScaleCrop>false</ScaleCrop>
  <Company>SPecialiST RePack</Company>
  <LinksUpToDate>false</LinksUpToDate>
  <CharactersWithSpaces>17590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ЖКХ</dc:creator>
  <cp:keywords/>
  <dc:description/>
  <cp:lastModifiedBy>Анастасия С. Корчуганова</cp:lastModifiedBy>
  <cp:revision>2</cp:revision>
  <cp:lastPrinted>2016-05-11T23:27:00Z</cp:lastPrinted>
  <dcterms:created xsi:type="dcterms:W3CDTF">2024-12-18T05:12:00Z</dcterms:created>
  <dcterms:modified xsi:type="dcterms:W3CDTF">2024-12-18T05:12:00Z</dcterms:modified>
</cp:coreProperties>
</file>