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20D" w:rsidRDefault="001D120D" w:rsidP="00824DB5">
      <w:pPr>
        <w:pStyle w:val="ConsPlusNormal"/>
        <w:ind w:right="-4362" w:firstLine="0"/>
        <w:rPr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 w:rsidR="00630DE6">
        <w:rPr>
          <w:rFonts w:ascii="Times New Roman" w:hAnsi="Times New Roman"/>
          <w:color w:val="000000"/>
          <w:sz w:val="24"/>
        </w:rPr>
        <w:t xml:space="preserve">                             </w:t>
      </w:r>
    </w:p>
    <w:p w:rsidR="001D120D" w:rsidRDefault="001D120D" w:rsidP="00082F7B">
      <w:pPr>
        <w:tabs>
          <w:tab w:val="left" w:pos="9102"/>
        </w:tabs>
        <w:ind w:left="-142" w:firstLine="142"/>
        <w:jc w:val="center"/>
        <w:rPr>
          <w:color w:val="000000"/>
          <w:sz w:val="24"/>
        </w:rPr>
      </w:pPr>
    </w:p>
    <w:p w:rsidR="001D120D" w:rsidRDefault="00630DE6" w:rsidP="00630DE6">
      <w:pPr>
        <w:tabs>
          <w:tab w:val="left" w:pos="9102"/>
        </w:tabs>
        <w:ind w:left="851" w:firstLine="567"/>
        <w:rPr>
          <w:color w:val="000000"/>
          <w:sz w:val="24"/>
        </w:rPr>
      </w:pPr>
      <w:r>
        <w:rPr>
          <w:sz w:val="24"/>
          <w:szCs w:val="24"/>
        </w:rPr>
        <w:t xml:space="preserve">                                         </w:t>
      </w:r>
      <w:r w:rsidR="001D120D">
        <w:rPr>
          <w:sz w:val="24"/>
          <w:szCs w:val="24"/>
        </w:rPr>
        <w:t>ПАСПОРТ</w:t>
      </w:r>
    </w:p>
    <w:p w:rsidR="001D120D" w:rsidRDefault="001D120D" w:rsidP="00630DE6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43112D" w:rsidRDefault="0043112D" w:rsidP="0043112D">
      <w:pPr>
        <w:jc w:val="center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</w:t>
      </w:r>
    </w:p>
    <w:p w:rsidR="0043112D" w:rsidRDefault="0043112D" w:rsidP="0043112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  <w:r w:rsidR="009F7935">
        <w:rPr>
          <w:sz w:val="24"/>
          <w:szCs w:val="24"/>
        </w:rPr>
        <w:t>«</w:t>
      </w:r>
      <w:r>
        <w:rPr>
          <w:sz w:val="24"/>
          <w:szCs w:val="24"/>
        </w:rPr>
        <w:t>Холмский городской округ</w:t>
      </w:r>
      <w:r w:rsidR="009D6C02">
        <w:rPr>
          <w:sz w:val="24"/>
          <w:szCs w:val="24"/>
        </w:rPr>
        <w:t>»</w:t>
      </w:r>
      <w:r w:rsidR="00F979B6">
        <w:rPr>
          <w:sz w:val="24"/>
          <w:szCs w:val="24"/>
        </w:rPr>
        <w:t xml:space="preserve"> на 2015 – 2025</w:t>
      </w:r>
      <w:r>
        <w:rPr>
          <w:sz w:val="24"/>
          <w:szCs w:val="24"/>
        </w:rPr>
        <w:t xml:space="preserve"> годы»</w:t>
      </w:r>
    </w:p>
    <w:p w:rsidR="001D120D" w:rsidRDefault="001D120D" w:rsidP="00630DE6">
      <w:pPr>
        <w:pStyle w:val="ConsPlusNormal"/>
        <w:ind w:firstLine="142"/>
        <w:jc w:val="center"/>
        <w:rPr>
          <w:rFonts w:ascii="Times New Roman" w:hAnsi="Times New Roman"/>
          <w:color w:val="000000"/>
          <w:sz w:val="24"/>
        </w:rPr>
      </w:pPr>
    </w:p>
    <w:tbl>
      <w:tblPr>
        <w:tblpPr w:leftFromText="180" w:rightFromText="180" w:vertAnchor="text" w:tblpX="358" w:tblpY="1"/>
        <w:tblOverlap w:val="never"/>
        <w:tblW w:w="0" w:type="auto"/>
        <w:tblLook w:val="00A0" w:firstRow="1" w:lastRow="0" w:firstColumn="1" w:lastColumn="0" w:noHBand="0" w:noVBand="0"/>
      </w:tblPr>
      <w:tblGrid>
        <w:gridCol w:w="9355"/>
      </w:tblGrid>
      <w:tr w:rsidR="001D120D" w:rsidTr="001D120D">
        <w:trPr>
          <w:trHeight w:val="80"/>
        </w:trPr>
        <w:tc>
          <w:tcPr>
            <w:tcW w:w="3651" w:type="dxa"/>
          </w:tcPr>
          <w:tbl>
            <w:tblPr>
              <w:tblpPr w:leftFromText="180" w:rightFromText="180" w:vertAnchor="text" w:horzAnchor="margin" w:tblpXSpec="center" w:tblpY="131"/>
              <w:tblOverlap w:val="never"/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24"/>
              <w:gridCol w:w="5385"/>
            </w:tblGrid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Наименование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 w:rsidR="00C90CF3">
                    <w:rPr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 w:rsidRPr="0071751C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Охрана окружающей среды, воспроизводство и использование природных ресурсов</w:t>
                  </w:r>
                </w:p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муниципального образования </w:t>
                  </w:r>
                  <w:r w:rsidR="009F7935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Холмский городской округ</w:t>
                  </w:r>
                  <w:r w:rsidR="009D6C02">
                    <w:rPr>
                      <w:sz w:val="24"/>
                      <w:szCs w:val="24"/>
                    </w:rPr>
                    <w:t>»</w:t>
                  </w:r>
                  <w:r>
                    <w:rPr>
                      <w:sz w:val="24"/>
                      <w:szCs w:val="24"/>
                    </w:rPr>
                    <w:t xml:space="preserve"> на 2015 – 202</w:t>
                  </w:r>
                  <w:r w:rsidR="00345643">
                    <w:rPr>
                      <w:sz w:val="24"/>
                      <w:szCs w:val="24"/>
                    </w:rPr>
                    <w:t>5</w:t>
                  </w:r>
                  <w:r>
                    <w:rPr>
                      <w:sz w:val="24"/>
                      <w:szCs w:val="24"/>
                    </w:rPr>
                    <w:t xml:space="preserve"> годы»</w:t>
                  </w:r>
                </w:p>
                <w:p w:rsidR="001D120D" w:rsidRDefault="001D120D" w:rsidP="00CE1F34">
                  <w:pPr>
                    <w:ind w:left="34" w:hanging="3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D120D">
                    <w:rPr>
                      <w:sz w:val="24"/>
                      <w:szCs w:val="24"/>
                    </w:rPr>
                    <w:t>Ответственный исполнитель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программы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322F1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Департамент</w:t>
                  </w:r>
                  <w:r w:rsidR="001D120D">
                    <w:rPr>
                      <w:sz w:val="24"/>
                      <w:szCs w:val="24"/>
                    </w:rPr>
                    <w:t xml:space="preserve"> ЖКХ администрации муниципального образования «Холмский городской округ» 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Соисполнители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322F13" w:rsidP="00824DB5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Департамент</w:t>
                  </w:r>
                  <w:r w:rsidR="001D120D">
                    <w:rPr>
                      <w:sz w:val="24"/>
                      <w:szCs w:val="24"/>
                    </w:rPr>
                    <w:t xml:space="preserve"> по управлению </w:t>
                  </w:r>
                  <w:r>
                    <w:rPr>
                      <w:sz w:val="24"/>
                      <w:szCs w:val="24"/>
                    </w:rPr>
                    <w:t xml:space="preserve">муниципальным </w:t>
                  </w:r>
                  <w:r w:rsidR="001D120D">
                    <w:rPr>
                      <w:sz w:val="24"/>
                      <w:szCs w:val="24"/>
                    </w:rPr>
                    <w:t>имуществом</w:t>
                  </w:r>
                  <w:r w:rsidR="0059439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и землепользованию </w:t>
                  </w:r>
                  <w:r w:rsidR="00594397">
                    <w:rPr>
                      <w:sz w:val="24"/>
                      <w:szCs w:val="24"/>
                    </w:rPr>
                    <w:t>администрации муниципального образования «Холмский городской округ»</w:t>
                  </w:r>
                </w:p>
                <w:p w:rsidR="00144CC8" w:rsidRDefault="00144CC8" w:rsidP="00345643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МБУ </w:t>
                  </w:r>
                  <w:r w:rsidR="00345643">
                    <w:rPr>
                      <w:sz w:val="24"/>
                      <w:szCs w:val="24"/>
                    </w:rPr>
                    <w:t xml:space="preserve">«Служба единого заказчика </w:t>
                  </w:r>
                  <w:r>
                    <w:rPr>
                      <w:sz w:val="24"/>
                      <w:szCs w:val="24"/>
                    </w:rPr>
                    <w:t>муниципального образования «Холмский городской округ»</w:t>
                  </w:r>
                </w:p>
                <w:p w:rsidR="00345643" w:rsidRDefault="00322F13" w:rsidP="00347DFF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Департамент</w:t>
                  </w:r>
                  <w:r w:rsidR="00345643">
                    <w:rPr>
                      <w:sz w:val="24"/>
                      <w:szCs w:val="24"/>
                    </w:rPr>
                    <w:t xml:space="preserve"> </w:t>
                  </w:r>
                  <w:r w:rsidR="00347DFF">
                    <w:rPr>
                      <w:sz w:val="24"/>
                      <w:szCs w:val="24"/>
                    </w:rPr>
                    <w:t>экономического развития, инвестиционной политики и закупок</w:t>
                  </w:r>
                  <w:r w:rsidR="00940F81">
                    <w:rPr>
                      <w:sz w:val="24"/>
                      <w:szCs w:val="24"/>
                    </w:rPr>
                    <w:t xml:space="preserve"> администрации муниципального образования «Холмский городской округ»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не предусмотрены.</w:t>
                  </w:r>
                </w:p>
              </w:tc>
            </w:tr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образования «Холмский городской округ»;</w:t>
                  </w:r>
                </w:p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иного негативного воздействия вод.</w:t>
                  </w:r>
                </w:p>
                <w:p w:rsidR="00940F81" w:rsidRDefault="00940F81" w:rsidP="00940F81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3.Создание условий для обеспечения экологической безопасности населения</w:t>
                  </w:r>
                </w:p>
                <w:p w:rsidR="00940F81" w:rsidRDefault="00940F81" w:rsidP="00940F81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Расширение использования природного газа в качестве моторного топлива</w:t>
                  </w:r>
                </w:p>
              </w:tc>
            </w:tr>
            <w:tr w:rsidR="001D120D" w:rsidTr="003956F5">
              <w:trPr>
                <w:trHeight w:val="186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Задачи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строительство полигона ТБО;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разработка генеральной схемы очистки территории;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восстановление и  экологическая  реабилитация водных объектов;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повышение эксплуатационной надежности гидротехнических сооружений путем их приведения к безопасному техническому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состоянию.</w:t>
                  </w:r>
                </w:p>
                <w:p w:rsidR="006C6F59" w:rsidRDefault="006C6F59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обеспечение утилизации химических отходов</w:t>
                  </w:r>
                </w:p>
                <w:p w:rsidR="006C6F59" w:rsidRDefault="006C6F59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увеличение количества транспортных средств, использующих природный газ в качестве моторного топлива.</w:t>
                  </w:r>
                </w:p>
              </w:tc>
            </w:tr>
            <w:tr w:rsidR="00144CC8" w:rsidTr="00AD7400">
              <w:trPr>
                <w:trHeight w:val="699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CC8" w:rsidRDefault="00144CC8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Сроки и этапы  реализации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CC8" w:rsidRDefault="00144CC8" w:rsidP="006C6F59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Программа реализуется в один этап 2015-202</w:t>
                  </w:r>
                  <w:r w:rsidR="006C6F59">
                    <w:rPr>
                      <w:sz w:val="24"/>
                      <w:szCs w:val="24"/>
                    </w:rPr>
                    <w:t>5</w:t>
                  </w:r>
                  <w:r>
                    <w:rPr>
                      <w:sz w:val="24"/>
                      <w:szCs w:val="24"/>
                    </w:rPr>
                    <w:t xml:space="preserve"> гг.</w:t>
                  </w:r>
                </w:p>
              </w:tc>
            </w:tr>
            <w:tr w:rsidR="00AD7400" w:rsidTr="003956F5">
              <w:trPr>
                <w:trHeight w:val="186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7400" w:rsidRDefault="00AD7400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Объемы и источники финансирования Программы</w:t>
                  </w:r>
                </w:p>
                <w:p w:rsidR="00A40288" w:rsidRDefault="00A40288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  <w:p w:rsidR="00A40288" w:rsidRDefault="00A40288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7400" w:rsidRDefault="00AD7400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Общий объем финансирования (прогнозная оценка)</w:t>
                  </w:r>
                  <w:r w:rsidR="001041B9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Программы составит – </w:t>
                  </w:r>
                  <w:r w:rsidR="009C1956">
                    <w:rPr>
                      <w:sz w:val="24"/>
                      <w:szCs w:val="24"/>
                    </w:rPr>
                    <w:t>601 516,9</w:t>
                  </w:r>
                  <w:r>
                    <w:rPr>
                      <w:sz w:val="24"/>
                      <w:szCs w:val="24"/>
                    </w:rPr>
                    <w:t xml:space="preserve"> тыс. руб</w:t>
                  </w:r>
                  <w:r w:rsidR="001041B9">
                    <w:rPr>
                      <w:sz w:val="24"/>
                      <w:szCs w:val="24"/>
                    </w:rPr>
                    <w:t>лей, в том числе:</w:t>
                  </w:r>
                </w:p>
                <w:p w:rsidR="001041B9" w:rsidRDefault="001041B9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федерального бюджета – 38 419,1 тыс. рублей, в том числе по годам:</w:t>
                  </w:r>
                </w:p>
                <w:p w:rsidR="001041B9" w:rsidRDefault="001041B9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38 419,1 тыс. рублей.</w:t>
                  </w:r>
                </w:p>
                <w:p w:rsidR="001041B9" w:rsidRDefault="001041B9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областного бюджета – </w:t>
                  </w:r>
                  <w:r w:rsidR="00CD13FD">
                    <w:rPr>
                      <w:sz w:val="24"/>
                      <w:szCs w:val="24"/>
                    </w:rPr>
                    <w:t>5</w:t>
                  </w:r>
                  <w:r w:rsidR="001678F0">
                    <w:rPr>
                      <w:sz w:val="24"/>
                      <w:szCs w:val="24"/>
                    </w:rPr>
                    <w:t>53</w:t>
                  </w:r>
                  <w:r w:rsidR="00CD13FD">
                    <w:rPr>
                      <w:sz w:val="24"/>
                      <w:szCs w:val="24"/>
                    </w:rPr>
                    <w:t xml:space="preserve"> </w:t>
                  </w:r>
                  <w:r w:rsidR="00A16AED">
                    <w:rPr>
                      <w:sz w:val="24"/>
                      <w:szCs w:val="24"/>
                    </w:rPr>
                    <w:t>1</w:t>
                  </w:r>
                  <w:r w:rsidR="001678F0">
                    <w:rPr>
                      <w:sz w:val="24"/>
                      <w:szCs w:val="24"/>
                    </w:rPr>
                    <w:t>64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="00CD13FD">
                    <w:rPr>
                      <w:sz w:val="24"/>
                      <w:szCs w:val="24"/>
                    </w:rPr>
                    <w:t xml:space="preserve"> </w:t>
                  </w:r>
                  <w:r w:rsidR="00A16AED">
                    <w:rPr>
                      <w:sz w:val="24"/>
                      <w:szCs w:val="24"/>
                    </w:rPr>
                    <w:t>5</w:t>
                  </w:r>
                  <w:r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920051" w:rsidRDefault="00920051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102 614,8 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920051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2016 год – 13 016,0 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920051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2017 год –  </w:t>
                  </w:r>
                  <w:r w:rsidR="00CD13FD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</w:t>
                  </w:r>
                  <w:r w:rsidR="00CD13FD">
                    <w:rPr>
                      <w:sz w:val="24"/>
                      <w:szCs w:val="24"/>
                    </w:rPr>
                    <w:t xml:space="preserve">          </w:t>
                  </w:r>
                  <w:r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920051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2018 год – </w:t>
                  </w:r>
                  <w:r w:rsidR="00CD13FD">
                    <w:rPr>
                      <w:sz w:val="24"/>
                      <w:szCs w:val="24"/>
                    </w:rPr>
                    <w:t>60 615, 5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CD13FD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311 694, 5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CD13FD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 год – 39 437, 2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 год – </w:t>
                  </w:r>
                  <w:r w:rsidR="001678F0">
                    <w:rPr>
                      <w:sz w:val="24"/>
                      <w:szCs w:val="24"/>
                    </w:rPr>
                    <w:t>9311,</w:t>
                  </w:r>
                  <w:r w:rsidR="00A16AED">
                    <w:rPr>
                      <w:sz w:val="24"/>
                      <w:szCs w:val="24"/>
                    </w:rPr>
                    <w:t>5</w:t>
                  </w:r>
                  <w:r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2022 год – </w:t>
                  </w:r>
                  <w:r w:rsidR="00A16AED">
                    <w:rPr>
                      <w:sz w:val="24"/>
                      <w:szCs w:val="24"/>
                    </w:rPr>
                    <w:t>9287,0</w:t>
                  </w:r>
                  <w:r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2023 год – </w:t>
                  </w:r>
                  <w:r w:rsidR="00A16AED">
                    <w:rPr>
                      <w:sz w:val="24"/>
                      <w:szCs w:val="24"/>
                    </w:rPr>
                    <w:t>7188</w:t>
                  </w:r>
                  <w:r>
                    <w:rPr>
                      <w:sz w:val="24"/>
                      <w:szCs w:val="24"/>
                    </w:rPr>
                    <w:t xml:space="preserve">, 0 тыс. рублей 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2024 год – 0, 0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2025 год – 0, 0 тыс. рублей </w:t>
                  </w:r>
                </w:p>
                <w:p w:rsidR="001041B9" w:rsidRDefault="00564E63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местный бюджет</w:t>
                  </w:r>
                  <w:r w:rsidR="00A40288">
                    <w:rPr>
                      <w:sz w:val="24"/>
                      <w:szCs w:val="24"/>
                    </w:rPr>
                    <w:t xml:space="preserve"> 9 </w:t>
                  </w:r>
                  <w:r w:rsidR="001678F0">
                    <w:rPr>
                      <w:sz w:val="24"/>
                      <w:szCs w:val="24"/>
                    </w:rPr>
                    <w:t>933</w:t>
                  </w:r>
                  <w:r w:rsidR="001041B9">
                    <w:rPr>
                      <w:sz w:val="24"/>
                      <w:szCs w:val="24"/>
                    </w:rPr>
                    <w:t>,</w:t>
                  </w:r>
                  <w:r w:rsidR="001678F0">
                    <w:rPr>
                      <w:sz w:val="24"/>
                      <w:szCs w:val="24"/>
                    </w:rPr>
                    <w:t>3</w:t>
                  </w:r>
                  <w:r w:rsidR="001041B9"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4F5D67" w:rsidRDefault="004F5D67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4 972,4  тыс. рублей</w:t>
                  </w:r>
                </w:p>
                <w:p w:rsidR="004F5D67" w:rsidRDefault="004F5D67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2016 год – </w:t>
                  </w:r>
                  <w:r w:rsidR="00564E63">
                    <w:rPr>
                      <w:sz w:val="24"/>
                      <w:szCs w:val="24"/>
                    </w:rPr>
                    <w:t>131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="00564E63">
                    <w:rPr>
                      <w:sz w:val="24"/>
                      <w:szCs w:val="24"/>
                    </w:rPr>
                    <w:t xml:space="preserve"> 0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</w:t>
                  </w:r>
                  <w:r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564E63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2017 год – 0,0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564E63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2018 год – 612, 3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564E63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3 148</w:t>
                  </w:r>
                  <w:r w:rsidR="004F5D67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6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564E63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408</w:t>
                  </w:r>
                  <w:r w:rsidR="004F5D67">
                    <w:rPr>
                      <w:sz w:val="24"/>
                      <w:szCs w:val="24"/>
                    </w:rPr>
                    <w:t>,</w:t>
                  </w:r>
                  <w:r w:rsidR="00A4028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6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 год – </w:t>
                  </w:r>
                  <w:r w:rsidR="001678F0">
                    <w:rPr>
                      <w:sz w:val="24"/>
                      <w:szCs w:val="24"/>
                    </w:rPr>
                    <w:t>494,1</w:t>
                  </w:r>
                  <w:r>
                    <w:rPr>
                      <w:sz w:val="24"/>
                      <w:szCs w:val="24"/>
                    </w:rPr>
                    <w:t xml:space="preserve"> тыс. рублей 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2022 год – </w:t>
                  </w:r>
                  <w:r w:rsidR="00A16AED">
                    <w:rPr>
                      <w:sz w:val="24"/>
                      <w:szCs w:val="24"/>
                    </w:rPr>
                    <w:t>93,8</w:t>
                  </w:r>
                  <w:r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2023 год – </w:t>
                  </w:r>
                  <w:r w:rsidR="00A16AED">
                    <w:rPr>
                      <w:sz w:val="24"/>
                      <w:szCs w:val="24"/>
                    </w:rPr>
                    <w:t>72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 w:rsidR="00A16AED">
                    <w:rPr>
                      <w:sz w:val="24"/>
                      <w:szCs w:val="24"/>
                    </w:rPr>
                    <w:t>6</w:t>
                  </w:r>
                  <w:r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2024 год – 0, 0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2025 год – 0, 0 тыс. рублей</w:t>
                  </w:r>
                </w:p>
                <w:p w:rsidR="004F5D67" w:rsidRDefault="004F5D67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rPr>
                <w:trHeight w:val="7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AC9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Целевые индикаторы </w:t>
                  </w:r>
                  <w:r w:rsidR="00080AC9">
                    <w:rPr>
                      <w:sz w:val="24"/>
                      <w:szCs w:val="24"/>
                    </w:rPr>
                    <w:t>и показатели</w:t>
                  </w:r>
                </w:p>
                <w:p w:rsidR="001D120D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программы </w:t>
                  </w:r>
                </w:p>
                <w:p w:rsidR="00080AC9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  <w:p w:rsidR="00080AC9" w:rsidRDefault="00080AC9" w:rsidP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1.Количество построенных объектов размещения  обезвреживания отходов</w:t>
                  </w:r>
                </w:p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2020- значение показателей – 1 (единица)</w:t>
                  </w:r>
                </w:p>
                <w:p w:rsidR="005D27B9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2.Доля гидротехнических сооружений с</w:t>
                  </w:r>
                </w:p>
                <w:p w:rsidR="0015428F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D27B9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неудовлетворительным и опасным уровнем безопасности</w:t>
                  </w:r>
                  <w:r w:rsidR="00596CAD">
                    <w:rPr>
                      <w:sz w:val="24"/>
                      <w:szCs w:val="24"/>
                    </w:rPr>
                    <w:t xml:space="preserve">, приведенных </w:t>
                  </w:r>
                  <w:r w:rsidR="00677EE2">
                    <w:rPr>
                      <w:sz w:val="24"/>
                      <w:szCs w:val="24"/>
                    </w:rPr>
                    <w:t>в безопасное техническое состояние</w:t>
                  </w:r>
                  <w:r w:rsidR="0015428F">
                    <w:rPr>
                      <w:sz w:val="24"/>
                      <w:szCs w:val="24"/>
                    </w:rPr>
                    <w:t xml:space="preserve"> </w:t>
                  </w:r>
                  <w:r w:rsidR="0015428F" w:rsidRPr="0015428F">
                    <w:rPr>
                      <w:color w:val="000000" w:themeColor="text1"/>
                      <w:sz w:val="24"/>
                      <w:szCs w:val="24"/>
                    </w:rPr>
                    <w:t>в общем количестве гидротехнических сооружений с неудовлетворительным и опасным уровнем безопасности (проценты)</w:t>
                  </w:r>
                </w:p>
                <w:p w:rsidR="0015428F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2015 – значение показателя – 100 %.</w:t>
                  </w:r>
                </w:p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3.Количество гидротехнических сооружений</w:t>
                  </w:r>
                  <w:r w:rsidR="00FB4CF3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приведенных в безопасное техническое состояние</w:t>
                  </w:r>
                </w:p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год – 2015 – значение показателя – 3 (единицы) </w:t>
                  </w:r>
                </w:p>
                <w:p w:rsidR="00721332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4.Протяженность работ по восстановлению и экологической реабилитации водных объектов (природоохранные мероприятия</w:t>
                  </w:r>
                  <w:r w:rsidR="00DC33BF">
                    <w:rPr>
                      <w:sz w:val="24"/>
                      <w:szCs w:val="24"/>
                    </w:rPr>
                    <w:t>)</w:t>
                  </w:r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="00721332">
                    <w:rPr>
                      <w:sz w:val="24"/>
                      <w:szCs w:val="24"/>
                    </w:rPr>
                    <w:t>11,5 км.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5. Площадь </w:t>
                  </w:r>
                  <w:proofErr w:type="spellStart"/>
                  <w:r>
                    <w:rPr>
                      <w:sz w:val="24"/>
                      <w:szCs w:val="24"/>
                    </w:rPr>
                    <w:t>рекультивированных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земель, нарушенных при размещении отходов 1 (га).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6. Сбор и вывоз серы и других химических веществ с территории бывшего ЦБЗ – 2 930 (тонн).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 Количество автотранспортных средств, использующих природный газ в качестве моторного топлива</w:t>
                  </w:r>
                  <w:r w:rsidRPr="0042518C">
                    <w:rPr>
                      <w:sz w:val="24"/>
                      <w:szCs w:val="24"/>
                    </w:rPr>
                    <w:t>: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2018 год – 3</w:t>
                  </w:r>
                  <w:r w:rsidRPr="00BB6ED4">
                    <w:rPr>
                      <w:sz w:val="24"/>
                      <w:szCs w:val="24"/>
                    </w:rPr>
                    <w:t>;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3</w:t>
                  </w:r>
                  <w:r w:rsidRPr="00BB6ED4">
                    <w:rPr>
                      <w:sz w:val="24"/>
                      <w:szCs w:val="24"/>
                    </w:rPr>
                    <w:t>;</w:t>
                  </w:r>
                </w:p>
                <w:p w:rsidR="0042518C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10</w:t>
                  </w:r>
                  <w:r w:rsidR="0042518C" w:rsidRPr="00BB6ED4">
                    <w:rPr>
                      <w:sz w:val="24"/>
                      <w:szCs w:val="24"/>
                    </w:rPr>
                    <w:t>;</w:t>
                  </w:r>
                </w:p>
                <w:p w:rsidR="0042518C" w:rsidRPr="00BB6ED4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 год – </w:t>
                  </w:r>
                  <w:r w:rsidR="008037C6">
                    <w:rPr>
                      <w:sz w:val="24"/>
                      <w:szCs w:val="24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BB6ED4">
                    <w:rPr>
                      <w:sz w:val="24"/>
                      <w:szCs w:val="24"/>
                    </w:rPr>
                    <w:t>;</w:t>
                  </w:r>
                </w:p>
                <w:p w:rsidR="00BB6ED4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 w:rsidRPr="00BB6ED4">
                    <w:rPr>
                      <w:sz w:val="24"/>
                      <w:szCs w:val="24"/>
                    </w:rPr>
                    <w:t xml:space="preserve">2022 </w:t>
                  </w:r>
                  <w:r w:rsidR="00A16AED">
                    <w:rPr>
                      <w:sz w:val="24"/>
                      <w:szCs w:val="24"/>
                    </w:rPr>
                    <w:t>год – 4;</w:t>
                  </w:r>
                </w:p>
                <w:p w:rsidR="00A16AED" w:rsidRDefault="00A16AE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2023 год </w:t>
                  </w:r>
                  <w:r w:rsidR="00EC695D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EC695D">
                    <w:rPr>
                      <w:sz w:val="24"/>
                      <w:szCs w:val="24"/>
                    </w:rPr>
                    <w:t>5.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8. Приобретение автотранспорта и техники, использующих природный газ в качестве моторного топлива для предприятий жилищно-коммунального хозяйства</w:t>
                  </w:r>
                  <w:r w:rsidRPr="0042518C">
                    <w:rPr>
                      <w:sz w:val="24"/>
                      <w:szCs w:val="24"/>
                    </w:rPr>
                    <w:t>:</w:t>
                  </w:r>
                </w:p>
                <w:p w:rsidR="0042518C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7</w:t>
                  </w:r>
                  <w:r w:rsidR="0042518C">
                    <w:rPr>
                      <w:sz w:val="24"/>
                      <w:szCs w:val="24"/>
                    </w:rPr>
                    <w:t xml:space="preserve"> ед</w:t>
                  </w:r>
                  <w:r w:rsidR="0042518C" w:rsidRPr="0042518C">
                    <w:rPr>
                      <w:sz w:val="24"/>
                      <w:szCs w:val="24"/>
                    </w:rPr>
                    <w:t>.;</w:t>
                  </w:r>
                </w:p>
                <w:p w:rsidR="0042518C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0</w:t>
                  </w:r>
                  <w:r w:rsidR="0042518C">
                    <w:rPr>
                      <w:sz w:val="24"/>
                      <w:szCs w:val="24"/>
                    </w:rPr>
                    <w:t xml:space="preserve"> ед</w:t>
                  </w:r>
                  <w:r w:rsidR="0042518C" w:rsidRPr="0042518C">
                    <w:rPr>
                      <w:sz w:val="24"/>
                      <w:szCs w:val="24"/>
                    </w:rPr>
                    <w:t>.;</w:t>
                  </w:r>
                </w:p>
                <w:p w:rsidR="00A16AED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 год – </w:t>
                  </w:r>
                  <w:r w:rsidR="00A16AED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 xml:space="preserve"> ед</w:t>
                  </w:r>
                  <w:r w:rsidRPr="0042518C">
                    <w:rPr>
                      <w:sz w:val="24"/>
                      <w:szCs w:val="24"/>
                    </w:rPr>
                    <w:t>.</w:t>
                  </w:r>
                  <w:r w:rsidR="00A16AED">
                    <w:rPr>
                      <w:sz w:val="24"/>
                      <w:szCs w:val="24"/>
                    </w:rPr>
                    <w:t>;</w:t>
                  </w:r>
                </w:p>
                <w:p w:rsidR="00A16AED" w:rsidRDefault="00A16AE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2022 год </w:t>
                  </w:r>
                  <w:r w:rsidR="00EC695D">
                    <w:rPr>
                      <w:sz w:val="24"/>
                      <w:szCs w:val="24"/>
                    </w:rPr>
                    <w:t>– 3 ед.</w:t>
                  </w:r>
                  <w:r>
                    <w:rPr>
                      <w:sz w:val="24"/>
                      <w:szCs w:val="24"/>
                    </w:rPr>
                    <w:t>;</w:t>
                  </w:r>
                  <w:r w:rsidR="00EC695D">
                    <w:rPr>
                      <w:sz w:val="24"/>
                      <w:szCs w:val="24"/>
                    </w:rPr>
                    <w:t xml:space="preserve"> </w:t>
                  </w:r>
                </w:p>
                <w:p w:rsidR="0042518C" w:rsidRDefault="00A16AE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2023 гол </w:t>
                  </w:r>
                  <w:r w:rsidR="00EC695D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EC695D">
                    <w:rPr>
                      <w:sz w:val="24"/>
                      <w:szCs w:val="24"/>
                    </w:rPr>
                    <w:t>2 ед.</w:t>
                  </w:r>
                  <w:r w:rsidR="0042518C">
                    <w:rPr>
                      <w:sz w:val="24"/>
                      <w:szCs w:val="24"/>
                    </w:rPr>
                    <w:t xml:space="preserve"> 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9. Устройство площадки для передвижного автомобильного газового заправщика (ПАГЗ)</w:t>
                  </w:r>
                  <w:r w:rsidRPr="0042518C">
                    <w:rPr>
                      <w:sz w:val="24"/>
                      <w:szCs w:val="24"/>
                    </w:rPr>
                    <w:t>:</w:t>
                  </w:r>
                </w:p>
                <w:p w:rsidR="0042518C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</w:t>
                  </w:r>
                  <w:r w:rsidR="002D01D3" w:rsidRPr="00A16AED">
                    <w:rPr>
                      <w:sz w:val="24"/>
                      <w:szCs w:val="24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 xml:space="preserve"> год – 1</w:t>
                  </w:r>
                  <w:r w:rsidR="0042518C">
                    <w:rPr>
                      <w:sz w:val="24"/>
                      <w:szCs w:val="24"/>
                    </w:rPr>
                    <w:t xml:space="preserve"> ед.  </w:t>
                  </w:r>
                </w:p>
                <w:p w:rsidR="0019187E" w:rsidRDefault="00A16AED" w:rsidP="00721332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10. Оказание мер поддержки физическим лицам при приобретении и установке солнечной генерации в частных домовладениях</w:t>
                  </w:r>
                  <w:r w:rsidR="0019187E">
                    <w:rPr>
                      <w:sz w:val="24"/>
                      <w:szCs w:val="24"/>
                    </w:rPr>
                    <w:t>:</w:t>
                  </w:r>
                </w:p>
                <w:p w:rsidR="0019187E" w:rsidRDefault="0019187E" w:rsidP="00721332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2021 год – 1ед.;</w:t>
                  </w:r>
                </w:p>
                <w:p w:rsidR="009C1956" w:rsidRDefault="0019187E" w:rsidP="00721332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2022 год – 1 ед.</w:t>
                  </w:r>
                </w:p>
                <w:p w:rsidR="00BA4875" w:rsidRDefault="00BA4875" w:rsidP="00BA4875">
                  <w:pPr>
                    <w:tabs>
                      <w:tab w:val="left" w:pos="0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4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11. </w:t>
                  </w:r>
                  <w:bookmarkStart w:id="0" w:name="_GoBack"/>
                  <w:bookmarkEnd w:id="0"/>
                  <w:r w:rsidR="009C1956" w:rsidRPr="009C1956">
                    <w:rPr>
                      <w:sz w:val="24"/>
                      <w:szCs w:val="24"/>
                    </w:rPr>
                    <w:t>Переоборудование автотранспорта муниципальных учреждений и предприятий на</w:t>
                  </w:r>
                  <w:r w:rsidR="009C1956">
                    <w:rPr>
                      <w:sz w:val="24"/>
                      <w:szCs w:val="24"/>
                    </w:rPr>
                    <w:t xml:space="preserve">      </w:t>
                  </w:r>
                  <w:r w:rsidR="009C1956" w:rsidRPr="009C1956">
                    <w:rPr>
                      <w:sz w:val="24"/>
                      <w:szCs w:val="24"/>
                    </w:rPr>
                    <w:t xml:space="preserve"> </w:t>
                  </w:r>
                  <w:r w:rsidR="009C1956">
                    <w:rPr>
                      <w:sz w:val="24"/>
                      <w:szCs w:val="24"/>
                    </w:rPr>
                    <w:t xml:space="preserve">    </w:t>
                  </w:r>
                  <w:r w:rsidR="009C1956" w:rsidRPr="009C1956">
                    <w:rPr>
                      <w:sz w:val="24"/>
                      <w:szCs w:val="24"/>
                    </w:rPr>
                    <w:t>газомоторное топливо</w:t>
                  </w:r>
                  <w:r w:rsidR="009C1956">
                    <w:rPr>
                      <w:sz w:val="24"/>
                      <w:szCs w:val="24"/>
                    </w:rPr>
                    <w:t>:</w:t>
                  </w:r>
                </w:p>
                <w:p w:rsidR="009C1956" w:rsidRDefault="009C1956" w:rsidP="00BA4875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 – 8 ед.,</w:t>
                  </w:r>
                </w:p>
                <w:p w:rsidR="009C1956" w:rsidRDefault="009C1956" w:rsidP="00BA4875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2022 – 8 ед.,</w:t>
                  </w:r>
                </w:p>
                <w:p w:rsidR="009C1956" w:rsidRDefault="009C1956" w:rsidP="00BA4875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2023 – 8 ед.,</w:t>
                  </w:r>
                </w:p>
                <w:p w:rsidR="009C1956" w:rsidRDefault="009C1956" w:rsidP="00BA4875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2024 – 0 ед.,</w:t>
                  </w:r>
                </w:p>
                <w:p w:rsidR="009C1956" w:rsidRDefault="009C1956" w:rsidP="00BA4875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2025 – 0 ед.</w:t>
                  </w:r>
                </w:p>
                <w:p w:rsidR="001D120D" w:rsidRDefault="009C1956" w:rsidP="00721332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 w:rsidRPr="009C1956">
                    <w:rPr>
                      <w:sz w:val="24"/>
                      <w:szCs w:val="24"/>
                    </w:rPr>
                    <w:t xml:space="preserve"> </w:t>
                  </w:r>
                  <w:r w:rsidR="00FF5F36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="00721332">
                    <w:rPr>
                      <w:sz w:val="24"/>
                      <w:szCs w:val="24"/>
                    </w:rPr>
                    <w:t xml:space="preserve">                             </w:t>
                  </w:r>
                </w:p>
              </w:tc>
            </w:tr>
          </w:tbl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 w:rsidP="00A9659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1D120D" w:rsidRPr="00F979B6" w:rsidRDefault="001D120D" w:rsidP="00F979B6">
      <w:pPr>
        <w:tabs>
          <w:tab w:val="left" w:pos="1830"/>
        </w:tabs>
      </w:pPr>
    </w:p>
    <w:sectPr w:rsidR="001D120D" w:rsidRPr="00F979B6" w:rsidSect="00630DE6">
      <w:pgSz w:w="11906" w:h="16838"/>
      <w:pgMar w:top="-998" w:right="99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0D"/>
    <w:rsid w:val="00002103"/>
    <w:rsid w:val="00030CF5"/>
    <w:rsid w:val="000317DC"/>
    <w:rsid w:val="000379FF"/>
    <w:rsid w:val="00080AC9"/>
    <w:rsid w:val="00082F7B"/>
    <w:rsid w:val="000977CB"/>
    <w:rsid w:val="000D38DD"/>
    <w:rsid w:val="000E3D54"/>
    <w:rsid w:val="000E6B00"/>
    <w:rsid w:val="000F15DB"/>
    <w:rsid w:val="001041B9"/>
    <w:rsid w:val="0010557A"/>
    <w:rsid w:val="00144CC8"/>
    <w:rsid w:val="00150A46"/>
    <w:rsid w:val="0015428F"/>
    <w:rsid w:val="001678F0"/>
    <w:rsid w:val="00177A89"/>
    <w:rsid w:val="00183615"/>
    <w:rsid w:val="0019187E"/>
    <w:rsid w:val="001C19AF"/>
    <w:rsid w:val="001D120D"/>
    <w:rsid w:val="001E586A"/>
    <w:rsid w:val="00217FAA"/>
    <w:rsid w:val="00222DCE"/>
    <w:rsid w:val="002444F8"/>
    <w:rsid w:val="00294D5C"/>
    <w:rsid w:val="00297CAE"/>
    <w:rsid w:val="002A16CD"/>
    <w:rsid w:val="002B66C3"/>
    <w:rsid w:val="002C572F"/>
    <w:rsid w:val="002D01D3"/>
    <w:rsid w:val="002D0EC4"/>
    <w:rsid w:val="003133F2"/>
    <w:rsid w:val="003162E3"/>
    <w:rsid w:val="00322F13"/>
    <w:rsid w:val="003307E7"/>
    <w:rsid w:val="00331B21"/>
    <w:rsid w:val="00345643"/>
    <w:rsid w:val="00347DFF"/>
    <w:rsid w:val="00350AFA"/>
    <w:rsid w:val="003632E5"/>
    <w:rsid w:val="00370A29"/>
    <w:rsid w:val="0037172A"/>
    <w:rsid w:val="003956F5"/>
    <w:rsid w:val="003A13C5"/>
    <w:rsid w:val="003B26C7"/>
    <w:rsid w:val="003E689C"/>
    <w:rsid w:val="003F72AC"/>
    <w:rsid w:val="00401076"/>
    <w:rsid w:val="0042518C"/>
    <w:rsid w:val="0043112D"/>
    <w:rsid w:val="00442AFB"/>
    <w:rsid w:val="00460E5D"/>
    <w:rsid w:val="004A6B8F"/>
    <w:rsid w:val="004E55ED"/>
    <w:rsid w:val="004F5D67"/>
    <w:rsid w:val="004F694A"/>
    <w:rsid w:val="00541F00"/>
    <w:rsid w:val="005627E9"/>
    <w:rsid w:val="00564E63"/>
    <w:rsid w:val="00594193"/>
    <w:rsid w:val="00594397"/>
    <w:rsid w:val="00596CAD"/>
    <w:rsid w:val="005B4F35"/>
    <w:rsid w:val="005D27B9"/>
    <w:rsid w:val="00630DE6"/>
    <w:rsid w:val="00672259"/>
    <w:rsid w:val="00677A90"/>
    <w:rsid w:val="00677EE2"/>
    <w:rsid w:val="00691248"/>
    <w:rsid w:val="006C415B"/>
    <w:rsid w:val="006C6F59"/>
    <w:rsid w:val="006E72FC"/>
    <w:rsid w:val="00713C4D"/>
    <w:rsid w:val="00721332"/>
    <w:rsid w:val="0073080A"/>
    <w:rsid w:val="0073792B"/>
    <w:rsid w:val="00756A8D"/>
    <w:rsid w:val="00775C63"/>
    <w:rsid w:val="007B33B8"/>
    <w:rsid w:val="007F3067"/>
    <w:rsid w:val="008037C6"/>
    <w:rsid w:val="00824DB5"/>
    <w:rsid w:val="00840EB7"/>
    <w:rsid w:val="0086343E"/>
    <w:rsid w:val="00885DBD"/>
    <w:rsid w:val="008911AC"/>
    <w:rsid w:val="008B63E1"/>
    <w:rsid w:val="00920051"/>
    <w:rsid w:val="00940F81"/>
    <w:rsid w:val="00951479"/>
    <w:rsid w:val="00963441"/>
    <w:rsid w:val="00984321"/>
    <w:rsid w:val="00996BBF"/>
    <w:rsid w:val="009A77B6"/>
    <w:rsid w:val="009C1956"/>
    <w:rsid w:val="009D6C02"/>
    <w:rsid w:val="009E27C2"/>
    <w:rsid w:val="009F7935"/>
    <w:rsid w:val="00A16AED"/>
    <w:rsid w:val="00A217A1"/>
    <w:rsid w:val="00A33FF9"/>
    <w:rsid w:val="00A40288"/>
    <w:rsid w:val="00A65BE1"/>
    <w:rsid w:val="00A7220D"/>
    <w:rsid w:val="00A95ED1"/>
    <w:rsid w:val="00A96592"/>
    <w:rsid w:val="00AD7400"/>
    <w:rsid w:val="00AE3091"/>
    <w:rsid w:val="00B33668"/>
    <w:rsid w:val="00BA0ABA"/>
    <w:rsid w:val="00BA4875"/>
    <w:rsid w:val="00BB6ED4"/>
    <w:rsid w:val="00C03823"/>
    <w:rsid w:val="00C21EA9"/>
    <w:rsid w:val="00C51223"/>
    <w:rsid w:val="00C619A6"/>
    <w:rsid w:val="00C90CF3"/>
    <w:rsid w:val="00CD13FD"/>
    <w:rsid w:val="00CE1F34"/>
    <w:rsid w:val="00D105A7"/>
    <w:rsid w:val="00D25454"/>
    <w:rsid w:val="00D5216B"/>
    <w:rsid w:val="00D725A9"/>
    <w:rsid w:val="00D73F52"/>
    <w:rsid w:val="00D77899"/>
    <w:rsid w:val="00DC1B21"/>
    <w:rsid w:val="00DC33BF"/>
    <w:rsid w:val="00E1424E"/>
    <w:rsid w:val="00E31258"/>
    <w:rsid w:val="00E504CA"/>
    <w:rsid w:val="00E6427E"/>
    <w:rsid w:val="00E70AB0"/>
    <w:rsid w:val="00E97CE8"/>
    <w:rsid w:val="00EB27A6"/>
    <w:rsid w:val="00EC695D"/>
    <w:rsid w:val="00EF2F58"/>
    <w:rsid w:val="00F00AD2"/>
    <w:rsid w:val="00F52663"/>
    <w:rsid w:val="00F979B6"/>
    <w:rsid w:val="00FA6426"/>
    <w:rsid w:val="00FB4CF3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6DF2"/>
  <w15:docId w15:val="{D4E9AC82-AF0B-48C9-B92B-D5819559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79B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79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0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6C140-C08D-4B41-945D-89155F1CB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Никита Вейда</cp:lastModifiedBy>
  <cp:revision>4</cp:revision>
  <cp:lastPrinted>2021-11-14T01:46:00Z</cp:lastPrinted>
  <dcterms:created xsi:type="dcterms:W3CDTF">2021-11-02T00:08:00Z</dcterms:created>
  <dcterms:modified xsi:type="dcterms:W3CDTF">2021-11-14T01:46:00Z</dcterms:modified>
</cp:coreProperties>
</file>