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995"/>
        <w:gridCol w:w="4575"/>
      </w:tblGrid>
      <w:tr w:rsidR="00C20CC5" w:rsidTr="00C20CC5">
        <w:tc>
          <w:tcPr>
            <w:tcW w:w="10173" w:type="dxa"/>
          </w:tcPr>
          <w:p w:rsidR="00C20CC5" w:rsidRDefault="00C20CC5">
            <w:pPr>
              <w:jc w:val="right"/>
            </w:pPr>
          </w:p>
        </w:tc>
        <w:tc>
          <w:tcPr>
            <w:tcW w:w="4613" w:type="dxa"/>
          </w:tcPr>
          <w:p w:rsidR="00C20CC5" w:rsidRDefault="00C20CC5">
            <w:pPr>
              <w:jc w:val="both"/>
            </w:pPr>
            <w:r>
              <w:t>Приложение № 2</w:t>
            </w:r>
          </w:p>
          <w:p w:rsidR="00C20CC5" w:rsidRDefault="00C20CC5">
            <w:pPr>
              <w:jc w:val="both"/>
            </w:pPr>
            <w:r>
              <w:t>к муниципальной программе «Патриотическое воспитание в муниципальном образовании «Холмский городской округ» на 2014-2020 годы», утвержденной постановлением администрации муниципального образования «Холмский городской округ»</w:t>
            </w:r>
          </w:p>
          <w:p w:rsidR="00C20CC5" w:rsidRDefault="00C20CC5">
            <w:pPr>
              <w:tabs>
                <w:tab w:val="left" w:pos="132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</w:t>
            </w:r>
            <w:r>
              <w:rPr>
                <w:u w:val="single"/>
              </w:rPr>
              <w:t>20.02.2014</w:t>
            </w:r>
            <w:r>
              <w:rPr>
                <w:sz w:val="22"/>
                <w:szCs w:val="22"/>
              </w:rPr>
              <w:t xml:space="preserve">_________ № </w:t>
            </w:r>
            <w:r>
              <w:t>__</w:t>
            </w:r>
            <w:r>
              <w:rPr>
                <w:u w:val="single"/>
              </w:rPr>
              <w:t>233</w:t>
            </w:r>
            <w:r>
              <w:t>____</w:t>
            </w:r>
          </w:p>
          <w:p w:rsidR="00C20CC5" w:rsidRDefault="00C20CC5">
            <w:pPr>
              <w:ind w:left="828" w:hanging="284"/>
              <w:jc w:val="right"/>
            </w:pPr>
          </w:p>
        </w:tc>
      </w:tr>
    </w:tbl>
    <w:p w:rsidR="00C20CC5" w:rsidRDefault="00C20CC5" w:rsidP="00C20CC5">
      <w:pPr>
        <w:jc w:val="center"/>
        <w:rPr>
          <w:b/>
        </w:rPr>
      </w:pPr>
      <w:r>
        <w:rPr>
          <w:b/>
        </w:rPr>
        <w:t>Основные целевые индикаторы и показатели эффективности реализации Программы</w:t>
      </w:r>
    </w:p>
    <w:tbl>
      <w:tblPr>
        <w:tblpPr w:leftFromText="180" w:rightFromText="180" w:vertAnchor="text" w:horzAnchor="margin" w:tblpX="223" w:tblpY="134"/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5758"/>
        <w:gridCol w:w="1080"/>
        <w:gridCol w:w="1080"/>
        <w:gridCol w:w="745"/>
        <w:gridCol w:w="746"/>
        <w:gridCol w:w="746"/>
        <w:gridCol w:w="745"/>
        <w:gridCol w:w="746"/>
        <w:gridCol w:w="746"/>
        <w:gridCol w:w="746"/>
        <w:gridCol w:w="1440"/>
      </w:tblGrid>
      <w:tr w:rsidR="00C20CC5" w:rsidTr="00C20CC5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C5" w:rsidRDefault="00C20CC5">
            <w:pPr>
              <w:jc w:val="center"/>
              <w:rPr>
                <w:sz w:val="20"/>
                <w:szCs w:val="20"/>
              </w:rPr>
            </w:pPr>
          </w:p>
          <w:p w:rsidR="00C20CC5" w:rsidRDefault="00C20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целевых индикаторов</w:t>
            </w:r>
          </w:p>
          <w:p w:rsidR="00C20CC5" w:rsidRDefault="00C20CC5">
            <w:pPr>
              <w:jc w:val="center"/>
              <w:rPr>
                <w:sz w:val="20"/>
                <w:szCs w:val="20"/>
              </w:rPr>
            </w:pPr>
          </w:p>
          <w:p w:rsidR="00C20CC5" w:rsidRDefault="00C20C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Базовые данные (действующие на момент разработки проекта)</w:t>
            </w:r>
          </w:p>
        </w:tc>
        <w:tc>
          <w:tcPr>
            <w:tcW w:w="5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C5" w:rsidRDefault="00C20CC5">
            <w:pPr>
              <w:jc w:val="center"/>
              <w:rPr>
                <w:sz w:val="20"/>
                <w:szCs w:val="20"/>
              </w:rPr>
            </w:pPr>
          </w:p>
          <w:p w:rsidR="00C20CC5" w:rsidRDefault="00C20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индикаторов по годам реализации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Плановые значения  индикаторов по окончании реализации Программы</w:t>
            </w:r>
          </w:p>
        </w:tc>
      </w:tr>
      <w:tr w:rsidR="00C20CC5" w:rsidTr="00C20CC5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C5" w:rsidRDefault="00C20CC5">
            <w:pPr>
              <w:rPr>
                <w:sz w:val="22"/>
                <w:szCs w:val="22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C5" w:rsidRDefault="00C20CC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единицы </w:t>
            </w:r>
          </w:p>
          <w:p w:rsidR="00C20CC5" w:rsidRDefault="00C20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C5" w:rsidRDefault="00C20CC5">
            <w:pPr>
              <w:rPr>
                <w:sz w:val="18"/>
                <w:szCs w:val="18"/>
              </w:rPr>
            </w:pP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 районных мероприятий патриотической направленности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bookmarkStart w:id="0" w:name="_GoBack"/>
            <w:bookmarkEnd w:id="0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объединений и учреждений, получивших информационную, методическую и финансовую поддержку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детских и молодёжных организаций и объединений </w:t>
            </w:r>
            <w:proofErr w:type="spellStart"/>
            <w:r>
              <w:rPr>
                <w:sz w:val="20"/>
                <w:szCs w:val="20"/>
              </w:rPr>
              <w:t>военно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гражданско</w:t>
            </w:r>
            <w:proofErr w:type="spellEnd"/>
            <w:r>
              <w:rPr>
                <w:sz w:val="20"/>
                <w:szCs w:val="20"/>
              </w:rPr>
              <w:t xml:space="preserve"> - патриотической направленности;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призовых мест в мероприятиях патриотической направленности областного и федерального уровня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 (</w:t>
            </w:r>
            <w:proofErr w:type="spellStart"/>
            <w:r>
              <w:rPr>
                <w:sz w:val="20"/>
                <w:szCs w:val="20"/>
              </w:rPr>
              <w:t>вовлечённость</w:t>
            </w:r>
            <w:proofErr w:type="spellEnd"/>
            <w:r>
              <w:rPr>
                <w:sz w:val="20"/>
                <w:szCs w:val="20"/>
              </w:rPr>
              <w:t xml:space="preserve">) молодёжи добровольческим и волонтёрским движением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6 %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15 %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30 %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граждан – участников мероприятий патриотической направленности, посвященных государственной символике и памятным датам российской и областной  истории,  истории города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7  %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12%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20 %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изданных информационных и методических материалов в сфере патриотического воспитания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специалистов, прошедших подготовку (переподготовку) в области патриотического воспитания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C20CC5" w:rsidTr="00C20CC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финансовых средств, израсходованных</w:t>
            </w:r>
          </w:p>
          <w:p w:rsidR="00C20CC5" w:rsidRDefault="00C20C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мероприятия Программы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:rsidR="00C20CC5" w:rsidRDefault="00C20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C5" w:rsidRDefault="00C20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2 611,6</w:t>
            </w:r>
          </w:p>
          <w:p w:rsidR="00C20CC5" w:rsidRDefault="00C20CC5" w:rsidP="009D3F06">
            <w:pPr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/ 97 %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2554,0/100%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3494,5/100%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2465,5/100%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2107,0/100%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 w:rsidP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1863,9/100%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2659,5/100%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 w:rsidP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1304,5/100%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C5" w:rsidRDefault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16448,9</w:t>
            </w:r>
          </w:p>
          <w:p w:rsidR="00C20CC5" w:rsidRDefault="00C20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/100%</w:t>
            </w:r>
          </w:p>
        </w:tc>
      </w:tr>
    </w:tbl>
    <w:p w:rsidR="00C20CC5" w:rsidRDefault="00C20CC5" w:rsidP="00C20CC5">
      <w:pPr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23"/>
        <w:gridCol w:w="4547"/>
      </w:tblGrid>
      <w:tr w:rsidR="00C20CC5" w:rsidTr="00C20CC5">
        <w:tc>
          <w:tcPr>
            <w:tcW w:w="10173" w:type="dxa"/>
          </w:tcPr>
          <w:p w:rsidR="00C20CC5" w:rsidRDefault="00C20CC5">
            <w:pPr>
              <w:jc w:val="right"/>
            </w:pPr>
          </w:p>
        </w:tc>
        <w:tc>
          <w:tcPr>
            <w:tcW w:w="4613" w:type="dxa"/>
          </w:tcPr>
          <w:p w:rsidR="00C20CC5" w:rsidRDefault="00C20CC5">
            <w:pPr>
              <w:jc w:val="both"/>
            </w:pPr>
          </w:p>
          <w:p w:rsidR="00C20CC5" w:rsidRDefault="00C20CC5" w:rsidP="00C20CC5">
            <w:pPr>
              <w:tabs>
                <w:tab w:val="left" w:pos="1321"/>
              </w:tabs>
              <w:jc w:val="both"/>
            </w:pPr>
          </w:p>
        </w:tc>
      </w:tr>
    </w:tbl>
    <w:p w:rsidR="00272436" w:rsidRDefault="00272436"/>
    <w:sectPr w:rsidR="00272436" w:rsidSect="009D3F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BF"/>
    <w:rsid w:val="00272436"/>
    <w:rsid w:val="006547BF"/>
    <w:rsid w:val="00833C62"/>
    <w:rsid w:val="009D3F06"/>
    <w:rsid w:val="00C2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6815C-3088-4813-B0C4-39F6AAF0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C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0C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s.vlasova</cp:lastModifiedBy>
  <cp:revision>5</cp:revision>
  <cp:lastPrinted>2018-03-02T00:25:00Z</cp:lastPrinted>
  <dcterms:created xsi:type="dcterms:W3CDTF">2018-02-08T00:04:00Z</dcterms:created>
  <dcterms:modified xsi:type="dcterms:W3CDTF">2018-03-02T00:38:00Z</dcterms:modified>
</cp:coreProperties>
</file>