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4DFB3" w14:textId="77777777" w:rsidR="00B53532" w:rsidRPr="00FB2515" w:rsidRDefault="00B53532" w:rsidP="00FB251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B2515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 wp14:anchorId="6BE610C7" wp14:editId="741E80B3">
            <wp:extent cx="601980" cy="746760"/>
            <wp:effectExtent l="0" t="0" r="7620" b="0"/>
            <wp:docPr id="1" name="Рисунок 1" descr="Описание: Описание: 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!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96A9DE" w14:textId="77777777" w:rsidR="00B53532" w:rsidRPr="00FB2515" w:rsidRDefault="00B53532" w:rsidP="00FB251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23FFB3AB" w14:textId="77777777" w:rsidR="00B53532" w:rsidRPr="00FB2515" w:rsidRDefault="00B53532" w:rsidP="00FB251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B2515">
        <w:rPr>
          <w:rFonts w:ascii="Arial" w:eastAsia="Times New Roman" w:hAnsi="Arial" w:cs="Arial"/>
          <w:b/>
          <w:sz w:val="24"/>
          <w:szCs w:val="24"/>
          <w:lang w:eastAsia="ru-RU"/>
        </w:rPr>
        <w:t>АДМИНИСТРАЦИЯ</w:t>
      </w:r>
    </w:p>
    <w:p w14:paraId="239C7114" w14:textId="77777777" w:rsidR="00B53532" w:rsidRPr="00FB2515" w:rsidRDefault="00B53532" w:rsidP="00FB2515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B2515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МУНИЦИПАЛЬНОГО ОБРАЗОВАНИЯ «ХОЛМСКИЙ ГОРОДСКОЙ ОКРУГ»</w:t>
      </w:r>
    </w:p>
    <w:p w14:paraId="43AACA75" w14:textId="77777777" w:rsidR="00B53532" w:rsidRPr="00FB2515" w:rsidRDefault="00B53532" w:rsidP="00FB251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A25BB35" w14:textId="77777777" w:rsidR="00B53532" w:rsidRPr="00FB2515" w:rsidRDefault="00B53532" w:rsidP="00FB2515">
      <w:pPr>
        <w:spacing w:after="0" w:line="240" w:lineRule="auto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B2515">
        <w:rPr>
          <w:rFonts w:ascii="Arial" w:eastAsia="Times New Roman" w:hAnsi="Arial" w:cs="Arial"/>
          <w:b/>
          <w:sz w:val="24"/>
          <w:szCs w:val="24"/>
          <w:lang w:eastAsia="ru-RU"/>
        </w:rPr>
        <w:t>ПОСТАНОВЛЕНИЕ</w:t>
      </w:r>
    </w:p>
    <w:p w14:paraId="648B856B" w14:textId="77777777" w:rsidR="00B53532" w:rsidRPr="00FB2515" w:rsidRDefault="00B53532" w:rsidP="00FB251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78A374E" w14:textId="77777777" w:rsidR="00B53532" w:rsidRPr="00FB2515" w:rsidRDefault="00B53532" w:rsidP="00FB251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FB2515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</w:p>
    <w:p w14:paraId="6C789894" w14:textId="717F1B97" w:rsidR="00B53532" w:rsidRPr="00FB2515" w:rsidRDefault="00B53532" w:rsidP="00FB2515">
      <w:pPr>
        <w:spacing w:after="0" w:line="240" w:lineRule="auto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FB2515">
        <w:rPr>
          <w:rFonts w:ascii="Arial" w:eastAsia="Times New Roman" w:hAnsi="Arial" w:cs="Arial"/>
          <w:sz w:val="24"/>
          <w:szCs w:val="24"/>
          <w:lang w:eastAsia="ru-RU"/>
        </w:rPr>
        <w:t xml:space="preserve">   от </w:t>
      </w:r>
      <w:r w:rsidR="00136A9F" w:rsidRPr="00FB2515">
        <w:rPr>
          <w:rFonts w:ascii="Arial" w:eastAsia="Times New Roman" w:hAnsi="Arial" w:cs="Arial"/>
          <w:sz w:val="24"/>
          <w:szCs w:val="24"/>
          <w:u w:val="single"/>
          <w:lang w:eastAsia="ru-RU"/>
        </w:rPr>
        <w:t>29.10.2024</w:t>
      </w:r>
      <w:r w:rsidR="00136A9F" w:rsidRPr="00FB2515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136A9F" w:rsidRPr="00FB2515">
        <w:rPr>
          <w:rFonts w:ascii="Arial" w:eastAsia="Times New Roman" w:hAnsi="Arial" w:cs="Arial"/>
          <w:sz w:val="24"/>
          <w:szCs w:val="24"/>
          <w:u w:val="single"/>
          <w:lang w:eastAsia="ru-RU"/>
        </w:rPr>
        <w:t>1822</w:t>
      </w:r>
    </w:p>
    <w:p w14:paraId="69825F86" w14:textId="12D911E1" w:rsidR="00B53532" w:rsidRPr="00FB2515" w:rsidRDefault="00B53532" w:rsidP="00FB2515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FB2515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</w:p>
    <w:p w14:paraId="52E201DE" w14:textId="41E95BE1" w:rsidR="00B53532" w:rsidRPr="00FB2515" w:rsidRDefault="00B53532" w:rsidP="00FB2515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E45A386" w14:textId="598DA6F5" w:rsidR="000C53A3" w:rsidRPr="00FB2515" w:rsidRDefault="00FB2515" w:rsidP="00FB251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B2515">
        <w:rPr>
          <w:rFonts w:ascii="Arial" w:eastAsia="Times New Roman" w:hAnsi="Arial" w:cs="Arial"/>
          <w:sz w:val="24"/>
          <w:szCs w:val="24"/>
          <w:lang w:eastAsia="ru-RU"/>
        </w:rPr>
        <w:t>О внесении дополнений и изменений в порядок осуществления администрацией муниципального образования «Холмский городской округ» государственных полномочий Сахалинской области по оказанию гражданам бесплатной юридической помощи» утвержденный постановлением администрации муниципального образования «Холмский городской округ» от 07.09.2023 № 1853</w:t>
      </w:r>
    </w:p>
    <w:p w14:paraId="7F4CD737" w14:textId="77777777" w:rsidR="00146710" w:rsidRPr="00FB2515" w:rsidRDefault="00146710" w:rsidP="00FB25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42C6C43E" w14:textId="5DD6888E" w:rsidR="00B53532" w:rsidRPr="00FB2515" w:rsidRDefault="006017EF" w:rsidP="00FB2515">
      <w:pPr>
        <w:suppressAutoHyphens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FB2515">
        <w:rPr>
          <w:rFonts w:ascii="Arial" w:hAnsi="Arial" w:cs="Arial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</w:t>
      </w:r>
      <w:hyperlink r:id="rId9" w:history="1">
        <w:r w:rsidRPr="00FB2515">
          <w:rPr>
            <w:rFonts w:ascii="Arial" w:hAnsi="Arial" w:cs="Arial"/>
            <w:sz w:val="24"/>
            <w:szCs w:val="24"/>
          </w:rPr>
          <w:t>законом</w:t>
        </w:r>
      </w:hyperlink>
      <w:r w:rsidRPr="00FB2515">
        <w:rPr>
          <w:rFonts w:ascii="Arial" w:hAnsi="Arial" w:cs="Arial"/>
          <w:sz w:val="24"/>
          <w:szCs w:val="24"/>
        </w:rPr>
        <w:t xml:space="preserve"> от 21.11.2011 № 324-ФЗ «О бесплатной юридической помощи в Российской Федерации», приказом Министерства юстиции Российской Федерации от 23.03.2023 № 43 «Об утверждении формы отчета (мониторинга) деятельности по оказанию гражданам бесплатной юридической помощи и правовому просвещению населения, порядка заполнения и сроков ее предоставления», </w:t>
      </w:r>
      <w:hyperlink r:id="rId10" w:history="1">
        <w:r w:rsidRPr="00FB2515">
          <w:rPr>
            <w:rFonts w:ascii="Arial" w:hAnsi="Arial" w:cs="Arial"/>
            <w:sz w:val="24"/>
            <w:szCs w:val="24"/>
          </w:rPr>
          <w:t>Законом</w:t>
        </w:r>
      </w:hyperlink>
      <w:r w:rsidRPr="00FB2515">
        <w:rPr>
          <w:rFonts w:ascii="Arial" w:hAnsi="Arial" w:cs="Arial"/>
          <w:sz w:val="24"/>
          <w:szCs w:val="24"/>
        </w:rPr>
        <w:t xml:space="preserve"> Сахалинской области от 24.12.2012 № 119-ЗО «О наделении органов местного самоуправления государственными полномочиями Сахалинской области по оказанию гражданам бесплатной юридической помощи», З</w:t>
      </w:r>
      <w:r w:rsidRPr="00FB2515">
        <w:rPr>
          <w:rFonts w:ascii="Arial" w:hAnsi="Arial" w:cs="Arial"/>
          <w:sz w:val="24"/>
          <w:szCs w:val="24"/>
          <w:lang w:eastAsia="ru-RU"/>
        </w:rPr>
        <w:t xml:space="preserve">аконом Сахалинской области от 13.11.2014 № 61-ЗО «О дополнительных гарантиях реализации права граждан на получение бесплатной юридической помощи в Сахалинской области», постановлением Правительства Сахалинской области от 07.12.2012 № 604 «Об утверждении Порядка взаимодействия участников государственной системы бесплатной юридической помощи на территории Сахалинской области», приказом агентства по обеспечению деятельности мировых судей Сахалинской области от 22.02.2022 № 3.15-1/22 «Об утверждении Порядка предоставления отчетности органами местного самоуправления об осуществлении государственных полномочий Сахалинской области по оказанию гражданам бесплатной юридической помощи и об использовании субвенции, предоставленной для осуществления государственных полномочий по оказанию гражданам бесплатной юридической помощи», </w:t>
      </w:r>
      <w:r w:rsidRPr="00FB2515">
        <w:rPr>
          <w:rFonts w:ascii="Arial" w:hAnsi="Arial" w:cs="Arial"/>
          <w:sz w:val="24"/>
          <w:szCs w:val="24"/>
        </w:rPr>
        <w:t>Уставом муниципального образования «Холмский городской округ» Сахалинской области, администрация Холмского городского округа</w:t>
      </w:r>
    </w:p>
    <w:p w14:paraId="257E023C" w14:textId="77777777" w:rsidR="00BA7C69" w:rsidRPr="00FB2515" w:rsidRDefault="00BA7C69" w:rsidP="00FB251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6E288F29" w14:textId="77777777" w:rsidR="00B53532" w:rsidRPr="00FB2515" w:rsidRDefault="00B53532" w:rsidP="00FB251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FB2515">
        <w:rPr>
          <w:rFonts w:ascii="Arial" w:eastAsia="Times New Roman" w:hAnsi="Arial" w:cs="Arial"/>
          <w:sz w:val="24"/>
          <w:szCs w:val="24"/>
          <w:lang w:eastAsia="ar-SA"/>
        </w:rPr>
        <w:t>ПОСТАНОВЛЯЕТ:</w:t>
      </w:r>
    </w:p>
    <w:p w14:paraId="67BD9689" w14:textId="77777777" w:rsidR="00A8387B" w:rsidRPr="00FB2515" w:rsidRDefault="00A8387B" w:rsidP="00FB2515">
      <w:pPr>
        <w:suppressAutoHyphens/>
        <w:spacing w:after="0" w:line="240" w:lineRule="auto"/>
        <w:ind w:right="5103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588A853D" w14:textId="0F69D6AD" w:rsidR="00675CD7" w:rsidRPr="00FB2515" w:rsidRDefault="002753EF" w:rsidP="00FB2515">
      <w:pPr>
        <w:pStyle w:val="a7"/>
        <w:spacing w:after="0"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B2515">
        <w:rPr>
          <w:rFonts w:ascii="Arial" w:hAnsi="Arial" w:cs="Arial"/>
          <w:sz w:val="24"/>
          <w:szCs w:val="24"/>
        </w:rPr>
        <w:t>1.</w:t>
      </w:r>
      <w:r w:rsidRPr="00FB2515">
        <w:rPr>
          <w:rFonts w:ascii="Arial" w:hAnsi="Arial" w:cs="Arial"/>
          <w:sz w:val="24"/>
          <w:szCs w:val="24"/>
        </w:rPr>
        <w:tab/>
      </w:r>
      <w:r w:rsidR="00675CD7" w:rsidRPr="00FB2515">
        <w:rPr>
          <w:rFonts w:ascii="Arial" w:hAnsi="Arial" w:cs="Arial"/>
          <w:sz w:val="24"/>
          <w:szCs w:val="24"/>
        </w:rPr>
        <w:t xml:space="preserve">Внести в </w:t>
      </w:r>
      <w:r w:rsidR="00675CD7" w:rsidRPr="00FB2515">
        <w:rPr>
          <w:rFonts w:ascii="Arial" w:eastAsia="Times New Roman" w:hAnsi="Arial" w:cs="Arial"/>
          <w:sz w:val="24"/>
          <w:szCs w:val="24"/>
          <w:lang w:eastAsia="ru-RU"/>
        </w:rPr>
        <w:t xml:space="preserve">порядок осуществления администрацией муниципального образования «Холмский городской округ» государственных полномочий Сахалинской области по оказанию гражданам бесплатной юридической помощи» утвержденный постановлением администрации муниципального образования </w:t>
      </w:r>
      <w:r w:rsidR="00675CD7" w:rsidRPr="00FB2515">
        <w:rPr>
          <w:rFonts w:ascii="Arial" w:eastAsia="Times New Roman" w:hAnsi="Arial" w:cs="Arial"/>
          <w:sz w:val="24"/>
          <w:szCs w:val="24"/>
          <w:lang w:eastAsia="ru-RU"/>
        </w:rPr>
        <w:lastRenderedPageBreak/>
        <w:t>«Холмский городской округ» от 07.09.2023 № 1853</w:t>
      </w:r>
      <w:r w:rsidR="003C2816" w:rsidRPr="00FB2515">
        <w:rPr>
          <w:rFonts w:ascii="Arial" w:eastAsia="Times New Roman" w:hAnsi="Arial" w:cs="Arial"/>
          <w:sz w:val="24"/>
          <w:szCs w:val="24"/>
          <w:lang w:eastAsia="ru-RU"/>
        </w:rPr>
        <w:t xml:space="preserve"> (далее – Порядок) </w:t>
      </w:r>
      <w:r w:rsidR="00600F2B" w:rsidRPr="00FB2515">
        <w:rPr>
          <w:rFonts w:ascii="Arial" w:eastAsia="Times New Roman" w:hAnsi="Arial" w:cs="Arial"/>
          <w:sz w:val="24"/>
          <w:szCs w:val="24"/>
          <w:lang w:eastAsia="ru-RU"/>
        </w:rPr>
        <w:t xml:space="preserve">следующие изменения, </w:t>
      </w:r>
      <w:r w:rsidR="00870F59" w:rsidRPr="00FB2515">
        <w:rPr>
          <w:rFonts w:ascii="Arial" w:eastAsia="Times New Roman" w:hAnsi="Arial" w:cs="Arial"/>
          <w:sz w:val="24"/>
          <w:szCs w:val="24"/>
          <w:lang w:eastAsia="ru-RU"/>
        </w:rPr>
        <w:t>дополнения</w:t>
      </w:r>
      <w:r w:rsidR="00675CD7" w:rsidRPr="00FB2515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03292745" w14:textId="0FC6D22D" w:rsidR="004E18A9" w:rsidRPr="00FB2515" w:rsidRDefault="004371A9" w:rsidP="00FB2515">
      <w:pPr>
        <w:pStyle w:val="a7"/>
        <w:spacing w:after="0"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B2515">
        <w:rPr>
          <w:rFonts w:ascii="Arial" w:eastAsia="Times New Roman" w:hAnsi="Arial" w:cs="Arial"/>
          <w:sz w:val="24"/>
          <w:szCs w:val="24"/>
          <w:lang w:eastAsia="ru-RU"/>
        </w:rPr>
        <w:t>1.2.</w:t>
      </w:r>
      <w:r w:rsidRPr="00FB2515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Подпункт </w:t>
      </w:r>
      <w:r w:rsidR="009D7FC5" w:rsidRPr="00FB2515">
        <w:rPr>
          <w:rFonts w:ascii="Arial" w:eastAsia="Times New Roman" w:hAnsi="Arial" w:cs="Arial"/>
          <w:sz w:val="24"/>
          <w:szCs w:val="24"/>
          <w:lang w:eastAsia="ru-RU"/>
        </w:rPr>
        <w:t xml:space="preserve">1.3. раздела 1 порядка осуществления администрацией муниципального образования «Холмский городской округ» государственных полномочий Сахалинской области по оказанию гражданам бесплатной юридической помощи </w:t>
      </w:r>
      <w:r w:rsidR="004E18A9" w:rsidRPr="00FB2515">
        <w:rPr>
          <w:rFonts w:ascii="Arial" w:eastAsia="Times New Roman" w:hAnsi="Arial" w:cs="Arial"/>
          <w:sz w:val="24"/>
          <w:szCs w:val="24"/>
          <w:lang w:eastAsia="ru-RU"/>
        </w:rPr>
        <w:t xml:space="preserve">изложить в следующей редакции: </w:t>
      </w:r>
    </w:p>
    <w:p w14:paraId="41A0017D" w14:textId="442E3505" w:rsidR="00A8206D" w:rsidRPr="00FB2515" w:rsidRDefault="00CB2A92" w:rsidP="00FB2515">
      <w:pPr>
        <w:pStyle w:val="a7"/>
        <w:spacing w:after="0" w:line="240" w:lineRule="auto"/>
        <w:ind w:left="0" w:firstLine="14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B2515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4E18A9" w:rsidRPr="00FB2515">
        <w:rPr>
          <w:rFonts w:ascii="Arial" w:eastAsia="Times New Roman" w:hAnsi="Arial" w:cs="Arial"/>
          <w:sz w:val="24"/>
          <w:szCs w:val="24"/>
          <w:lang w:eastAsia="ru-RU"/>
        </w:rPr>
        <w:t>Специалисты Департамента, уполномоченные на оказание гражданам бесплатной юридической помощи, осуществляют личный прием граждан, имеющих право на получение бесплатной юридической помощи, по адресу: 694620, Сахалинская область, город Холмск, площадь Ленина, 4.</w:t>
      </w:r>
      <w:r w:rsidRPr="00FB2515">
        <w:rPr>
          <w:rFonts w:ascii="Arial" w:eastAsia="Times New Roman" w:hAnsi="Arial" w:cs="Arial"/>
          <w:sz w:val="24"/>
          <w:szCs w:val="24"/>
          <w:lang w:eastAsia="ru-RU"/>
        </w:rPr>
        <w:t>».</w:t>
      </w:r>
    </w:p>
    <w:p w14:paraId="144AC7E6" w14:textId="4D95D1DE" w:rsidR="00675CD7" w:rsidRPr="00FB2515" w:rsidRDefault="004371A9" w:rsidP="00FB2515">
      <w:pPr>
        <w:pStyle w:val="a7"/>
        <w:spacing w:after="0"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B2515">
        <w:rPr>
          <w:rFonts w:ascii="Arial" w:eastAsia="Times New Roman" w:hAnsi="Arial" w:cs="Arial"/>
          <w:sz w:val="24"/>
          <w:szCs w:val="24"/>
          <w:lang w:eastAsia="ru-RU"/>
        </w:rPr>
        <w:t>1.3.</w:t>
      </w:r>
      <w:r w:rsidRPr="00FB251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665D5" w:rsidRPr="00FB2515">
        <w:rPr>
          <w:rFonts w:ascii="Arial" w:eastAsia="Times New Roman" w:hAnsi="Arial" w:cs="Arial"/>
          <w:sz w:val="24"/>
          <w:szCs w:val="24"/>
          <w:lang w:eastAsia="ru-RU"/>
        </w:rPr>
        <w:t xml:space="preserve">Подпункт </w:t>
      </w:r>
      <w:r w:rsidR="00066FA6" w:rsidRPr="00FB2515">
        <w:rPr>
          <w:rFonts w:ascii="Arial" w:eastAsia="Times New Roman" w:hAnsi="Arial" w:cs="Arial"/>
          <w:sz w:val="24"/>
          <w:szCs w:val="24"/>
          <w:lang w:eastAsia="ru-RU"/>
        </w:rPr>
        <w:t>28</w:t>
      </w:r>
      <w:r w:rsidR="009A473D" w:rsidRPr="00FB251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665D5" w:rsidRPr="00FB2515">
        <w:rPr>
          <w:rFonts w:ascii="Arial" w:eastAsia="Times New Roman" w:hAnsi="Arial" w:cs="Arial"/>
          <w:sz w:val="24"/>
          <w:szCs w:val="24"/>
          <w:lang w:eastAsia="ru-RU"/>
        </w:rPr>
        <w:t>пункта 2</w:t>
      </w:r>
      <w:r w:rsidR="009A473D" w:rsidRPr="00FB2515">
        <w:rPr>
          <w:rFonts w:ascii="Arial" w:eastAsia="Times New Roman" w:hAnsi="Arial" w:cs="Arial"/>
          <w:sz w:val="24"/>
          <w:szCs w:val="24"/>
          <w:lang w:eastAsia="ru-RU"/>
        </w:rPr>
        <w:t xml:space="preserve">.2. раздела 2 </w:t>
      </w:r>
      <w:r w:rsidR="00F665D5" w:rsidRPr="00FB2515">
        <w:rPr>
          <w:rFonts w:ascii="Arial" w:eastAsia="Times New Roman" w:hAnsi="Arial" w:cs="Arial"/>
          <w:sz w:val="24"/>
          <w:szCs w:val="24"/>
          <w:lang w:eastAsia="ru-RU"/>
        </w:rPr>
        <w:t>порядка осуществления администрацией муниципального образования «Холмский городской округ» государственных полномочий Сахалинской области по оказанию гражданам бесплатной юридической помощи</w:t>
      </w:r>
      <w:r w:rsidR="009A473D" w:rsidRPr="00FB2515">
        <w:rPr>
          <w:rFonts w:ascii="Arial" w:eastAsia="Times New Roman" w:hAnsi="Arial" w:cs="Arial"/>
          <w:sz w:val="24"/>
          <w:szCs w:val="24"/>
          <w:lang w:eastAsia="ru-RU"/>
        </w:rPr>
        <w:t xml:space="preserve"> дополнить абзацем следующего содержания:</w:t>
      </w:r>
    </w:p>
    <w:p w14:paraId="3A5F9E28" w14:textId="46758084" w:rsidR="009A473D" w:rsidRPr="00FB2515" w:rsidRDefault="009D7FC5" w:rsidP="00FB2515">
      <w:pPr>
        <w:pStyle w:val="a7"/>
        <w:spacing w:after="0"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B2515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066FA6" w:rsidRPr="00FB2515">
        <w:rPr>
          <w:rFonts w:ascii="Arial" w:eastAsia="Times New Roman" w:hAnsi="Arial" w:cs="Arial"/>
          <w:sz w:val="24"/>
          <w:szCs w:val="24"/>
          <w:lang w:eastAsia="ru-RU"/>
        </w:rPr>
        <w:t xml:space="preserve">Для целей применения настоящего подпункта под лицами, являющимися членами семей погибших (умерших) граждан, указанных в </w:t>
      </w:r>
      <w:r w:rsidR="00FE48A4" w:rsidRPr="00FB2515">
        <w:rPr>
          <w:rFonts w:ascii="Arial" w:eastAsia="Times New Roman" w:hAnsi="Arial" w:cs="Arial"/>
          <w:sz w:val="24"/>
          <w:szCs w:val="24"/>
          <w:lang w:eastAsia="ru-RU"/>
        </w:rPr>
        <w:t>подпункте 27 пункта 2.2. раздела 2 настоящего порядка</w:t>
      </w:r>
      <w:r w:rsidR="00066FA6" w:rsidRPr="00FB2515">
        <w:rPr>
          <w:rFonts w:ascii="Arial" w:eastAsia="Times New Roman" w:hAnsi="Arial" w:cs="Arial"/>
          <w:sz w:val="24"/>
          <w:szCs w:val="24"/>
          <w:lang w:eastAsia="ru-RU"/>
        </w:rPr>
        <w:t xml:space="preserve">, понимаются: супруг (супруга), состоящий (состоящая) в зарегистрированном браке с погибшим (умершим) на день его гибели (смерти); дети в возрасте до 18 лет, а также дети до 23 лет, обучающиеся в образовательных организациях по очной форме обучения, в том числе дети-сироты и дети, оставшиеся без попечения родителей, переданные на воспитание в приемную семью либо находящиеся под опекой (попечительством); родители погибших (умерших) граждан, указанных </w:t>
      </w:r>
      <w:r w:rsidR="000E4EFC" w:rsidRPr="00FB2515">
        <w:rPr>
          <w:rFonts w:ascii="Arial" w:eastAsia="Times New Roman" w:hAnsi="Arial" w:cs="Arial"/>
          <w:sz w:val="24"/>
          <w:szCs w:val="24"/>
          <w:lang w:eastAsia="ru-RU"/>
        </w:rPr>
        <w:t>подпункте 27 пункта 2.2. раздела 2 настоящего порядка</w:t>
      </w:r>
      <w:r w:rsidR="00066FA6" w:rsidRPr="00FB2515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AD00A4" w:rsidRPr="00FB2515">
        <w:rPr>
          <w:rFonts w:ascii="Arial" w:eastAsia="Times New Roman" w:hAnsi="Arial" w:cs="Arial"/>
          <w:sz w:val="24"/>
          <w:szCs w:val="24"/>
          <w:lang w:eastAsia="ru-RU"/>
        </w:rPr>
        <w:t>»</w:t>
      </w:r>
    </w:p>
    <w:p w14:paraId="298254F7" w14:textId="75E0D8EA" w:rsidR="007C2936" w:rsidRPr="00FB2515" w:rsidRDefault="007C2936" w:rsidP="00FB2515">
      <w:pPr>
        <w:pStyle w:val="a7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FB2515">
        <w:rPr>
          <w:rFonts w:ascii="Arial" w:hAnsi="Arial" w:cs="Arial"/>
          <w:sz w:val="24"/>
          <w:szCs w:val="24"/>
        </w:rPr>
        <w:tab/>
      </w:r>
      <w:r w:rsidR="000E4EFC" w:rsidRPr="00FB2515">
        <w:rPr>
          <w:rFonts w:ascii="Arial" w:hAnsi="Arial" w:cs="Arial"/>
          <w:sz w:val="24"/>
          <w:szCs w:val="24"/>
        </w:rPr>
        <w:t>2</w:t>
      </w:r>
      <w:r w:rsidR="002753EF" w:rsidRPr="00FB2515">
        <w:rPr>
          <w:rFonts w:ascii="Arial" w:hAnsi="Arial" w:cs="Arial"/>
          <w:sz w:val="24"/>
          <w:szCs w:val="24"/>
        </w:rPr>
        <w:t>.</w:t>
      </w:r>
      <w:r w:rsidR="002753EF" w:rsidRPr="00FB2515">
        <w:rPr>
          <w:rFonts w:ascii="Arial" w:hAnsi="Arial" w:cs="Arial"/>
          <w:sz w:val="24"/>
          <w:szCs w:val="24"/>
        </w:rPr>
        <w:tab/>
      </w:r>
      <w:r w:rsidR="00B53532" w:rsidRPr="00FB2515">
        <w:rPr>
          <w:rFonts w:ascii="Arial" w:hAnsi="Arial" w:cs="Arial"/>
          <w:sz w:val="24"/>
          <w:szCs w:val="24"/>
        </w:rPr>
        <w:t>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5230B5AE" w14:textId="77777777" w:rsidR="000E4EFC" w:rsidRPr="00FB2515" w:rsidRDefault="000E4EFC" w:rsidP="00FB2515">
      <w:pPr>
        <w:pStyle w:val="a7"/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FB2515">
        <w:rPr>
          <w:rFonts w:ascii="Arial" w:hAnsi="Arial" w:cs="Arial"/>
          <w:sz w:val="24"/>
          <w:szCs w:val="24"/>
        </w:rPr>
        <w:t>3</w:t>
      </w:r>
      <w:r w:rsidR="002753EF" w:rsidRPr="00FB2515">
        <w:rPr>
          <w:rFonts w:ascii="Arial" w:hAnsi="Arial" w:cs="Arial"/>
          <w:sz w:val="24"/>
          <w:szCs w:val="24"/>
        </w:rPr>
        <w:t>.</w:t>
      </w:r>
      <w:r w:rsidR="002753EF" w:rsidRPr="00FB2515">
        <w:rPr>
          <w:rFonts w:ascii="Arial" w:hAnsi="Arial" w:cs="Arial"/>
          <w:sz w:val="24"/>
          <w:szCs w:val="24"/>
        </w:rPr>
        <w:tab/>
      </w:r>
      <w:r w:rsidR="007C2936" w:rsidRPr="00FB2515">
        <w:rPr>
          <w:rFonts w:ascii="Arial" w:hAnsi="Arial" w:cs="Arial"/>
          <w:sz w:val="24"/>
          <w:szCs w:val="24"/>
        </w:rPr>
        <w:t xml:space="preserve">Контроль исполнения настоящего постановления возложить на </w:t>
      </w:r>
      <w:r w:rsidR="0064354B" w:rsidRPr="00FB2515">
        <w:rPr>
          <w:rFonts w:ascii="Arial" w:hAnsi="Arial" w:cs="Arial"/>
          <w:sz w:val="24"/>
          <w:szCs w:val="24"/>
        </w:rPr>
        <w:t>директора контрольно-правового департамента</w:t>
      </w:r>
      <w:r w:rsidR="007C2936" w:rsidRPr="00FB2515">
        <w:rPr>
          <w:rFonts w:ascii="Arial" w:hAnsi="Arial" w:cs="Arial"/>
          <w:sz w:val="24"/>
          <w:szCs w:val="24"/>
        </w:rPr>
        <w:t xml:space="preserve"> администрации муниципального образования «Холмский городской округ» А.В. Шаронова.</w:t>
      </w:r>
    </w:p>
    <w:p w14:paraId="35F1D67C" w14:textId="77777777" w:rsidR="000E4EFC" w:rsidRPr="00FB2515" w:rsidRDefault="000E4EFC" w:rsidP="00FB2515">
      <w:pPr>
        <w:pStyle w:val="a7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0C39A12" w14:textId="4F29DF21" w:rsidR="00B53532" w:rsidRPr="00FB2515" w:rsidRDefault="00AA75A8" w:rsidP="00FB2515">
      <w:pPr>
        <w:pStyle w:val="a7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FB2515">
        <w:rPr>
          <w:rFonts w:ascii="Arial" w:hAnsi="Arial" w:cs="Arial"/>
          <w:sz w:val="24"/>
          <w:szCs w:val="24"/>
        </w:rPr>
        <w:t xml:space="preserve">Мэр </w:t>
      </w:r>
      <w:r w:rsidR="00B53532" w:rsidRPr="00FB2515">
        <w:rPr>
          <w:rFonts w:ascii="Arial" w:hAnsi="Arial" w:cs="Arial"/>
          <w:sz w:val="24"/>
          <w:szCs w:val="24"/>
        </w:rPr>
        <w:t xml:space="preserve">муниципального образования      </w:t>
      </w:r>
      <w:r w:rsidRPr="00FB2515">
        <w:rPr>
          <w:rFonts w:ascii="Arial" w:hAnsi="Arial" w:cs="Arial"/>
          <w:sz w:val="24"/>
          <w:szCs w:val="24"/>
        </w:rPr>
        <w:t xml:space="preserve">                  Д.Г. Любчинов</w:t>
      </w:r>
      <w:r w:rsidR="00B53532" w:rsidRPr="00FB2515">
        <w:rPr>
          <w:rFonts w:ascii="Arial" w:hAnsi="Arial" w:cs="Arial"/>
          <w:sz w:val="24"/>
          <w:szCs w:val="24"/>
        </w:rPr>
        <w:t xml:space="preserve">                                                        </w:t>
      </w:r>
    </w:p>
    <w:p w14:paraId="5718C262" w14:textId="010B6C45" w:rsidR="00372EE3" w:rsidRPr="00FB2515" w:rsidRDefault="00B53532" w:rsidP="00FB2515">
      <w:pPr>
        <w:pStyle w:val="ConsPlusNormal"/>
        <w:jc w:val="both"/>
        <w:rPr>
          <w:sz w:val="24"/>
          <w:szCs w:val="24"/>
        </w:rPr>
      </w:pPr>
      <w:r w:rsidRPr="00FB2515">
        <w:rPr>
          <w:sz w:val="24"/>
          <w:szCs w:val="24"/>
        </w:rPr>
        <w:t>«Холмский городской округ»</w:t>
      </w:r>
    </w:p>
    <w:sectPr w:rsidR="00372EE3" w:rsidRPr="00FB25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EF37F" w14:textId="77777777" w:rsidR="005E5F10" w:rsidRDefault="005E5F10" w:rsidP="009101BD">
      <w:pPr>
        <w:spacing w:after="0" w:line="240" w:lineRule="auto"/>
      </w:pPr>
      <w:r>
        <w:separator/>
      </w:r>
    </w:p>
  </w:endnote>
  <w:endnote w:type="continuationSeparator" w:id="0">
    <w:p w14:paraId="348D4295" w14:textId="77777777" w:rsidR="005E5F10" w:rsidRDefault="005E5F10" w:rsidP="00910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396AE" w14:textId="77777777" w:rsidR="005E5F10" w:rsidRDefault="005E5F10" w:rsidP="009101BD">
      <w:pPr>
        <w:spacing w:after="0" w:line="240" w:lineRule="auto"/>
      </w:pPr>
      <w:r>
        <w:separator/>
      </w:r>
    </w:p>
  </w:footnote>
  <w:footnote w:type="continuationSeparator" w:id="0">
    <w:p w14:paraId="40EEE6B3" w14:textId="77777777" w:rsidR="005E5F10" w:rsidRDefault="005E5F10" w:rsidP="009101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E67A2E"/>
    <w:multiLevelType w:val="multilevel"/>
    <w:tmpl w:val="1624A768"/>
    <w:lvl w:ilvl="0">
      <w:start w:val="1"/>
      <w:numFmt w:val="decimal"/>
      <w:lvlText w:val="%1."/>
      <w:lvlJc w:val="left"/>
      <w:pPr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5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85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5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5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5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34D2271F"/>
    <w:multiLevelType w:val="hybridMultilevel"/>
    <w:tmpl w:val="5C220E8A"/>
    <w:lvl w:ilvl="0" w:tplc="B50E6168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5067458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8381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F24"/>
    <w:rsid w:val="00003F7A"/>
    <w:rsid w:val="00044A5A"/>
    <w:rsid w:val="00065458"/>
    <w:rsid w:val="00066FA6"/>
    <w:rsid w:val="0007710F"/>
    <w:rsid w:val="000C53A3"/>
    <w:rsid w:val="000D79EC"/>
    <w:rsid w:val="000E4EFC"/>
    <w:rsid w:val="00100B71"/>
    <w:rsid w:val="00136A9F"/>
    <w:rsid w:val="00146710"/>
    <w:rsid w:val="001A1A9F"/>
    <w:rsid w:val="001A2C72"/>
    <w:rsid w:val="001F551B"/>
    <w:rsid w:val="002753EF"/>
    <w:rsid w:val="0028181E"/>
    <w:rsid w:val="00294554"/>
    <w:rsid w:val="002C04CA"/>
    <w:rsid w:val="002F54DF"/>
    <w:rsid w:val="00336944"/>
    <w:rsid w:val="00341766"/>
    <w:rsid w:val="00372EE3"/>
    <w:rsid w:val="00385533"/>
    <w:rsid w:val="0039254E"/>
    <w:rsid w:val="003C2816"/>
    <w:rsid w:val="003D0105"/>
    <w:rsid w:val="003D7C38"/>
    <w:rsid w:val="00402276"/>
    <w:rsid w:val="00410763"/>
    <w:rsid w:val="004371A9"/>
    <w:rsid w:val="00457301"/>
    <w:rsid w:val="00480BF3"/>
    <w:rsid w:val="00485A01"/>
    <w:rsid w:val="004E18A9"/>
    <w:rsid w:val="00592B00"/>
    <w:rsid w:val="005E5F10"/>
    <w:rsid w:val="005F0A81"/>
    <w:rsid w:val="005F3F24"/>
    <w:rsid w:val="00600F2B"/>
    <w:rsid w:val="006017EF"/>
    <w:rsid w:val="00620496"/>
    <w:rsid w:val="006369E0"/>
    <w:rsid w:val="0064354B"/>
    <w:rsid w:val="00645DA7"/>
    <w:rsid w:val="00647A2C"/>
    <w:rsid w:val="00663CB6"/>
    <w:rsid w:val="00672D51"/>
    <w:rsid w:val="00675CD7"/>
    <w:rsid w:val="006A6B03"/>
    <w:rsid w:val="006C3719"/>
    <w:rsid w:val="00745E90"/>
    <w:rsid w:val="00767AD4"/>
    <w:rsid w:val="00771166"/>
    <w:rsid w:val="00777908"/>
    <w:rsid w:val="007A24E5"/>
    <w:rsid w:val="007B5F2B"/>
    <w:rsid w:val="007C2936"/>
    <w:rsid w:val="007E1029"/>
    <w:rsid w:val="00824EE7"/>
    <w:rsid w:val="0085011C"/>
    <w:rsid w:val="0085652B"/>
    <w:rsid w:val="00870F59"/>
    <w:rsid w:val="008A61B6"/>
    <w:rsid w:val="008F7EA6"/>
    <w:rsid w:val="009101BD"/>
    <w:rsid w:val="00915500"/>
    <w:rsid w:val="009239C2"/>
    <w:rsid w:val="00947F09"/>
    <w:rsid w:val="009A473D"/>
    <w:rsid w:val="009B671F"/>
    <w:rsid w:val="009D7FC5"/>
    <w:rsid w:val="009E62BF"/>
    <w:rsid w:val="00A156C3"/>
    <w:rsid w:val="00A422E4"/>
    <w:rsid w:val="00A47AF1"/>
    <w:rsid w:val="00A8206D"/>
    <w:rsid w:val="00A82EB3"/>
    <w:rsid w:val="00A8387B"/>
    <w:rsid w:val="00AA6699"/>
    <w:rsid w:val="00AA75A8"/>
    <w:rsid w:val="00AA7BBB"/>
    <w:rsid w:val="00AB715B"/>
    <w:rsid w:val="00AD00A4"/>
    <w:rsid w:val="00B53532"/>
    <w:rsid w:val="00BA7C69"/>
    <w:rsid w:val="00BB123A"/>
    <w:rsid w:val="00BC16C7"/>
    <w:rsid w:val="00BD4F46"/>
    <w:rsid w:val="00BF0F90"/>
    <w:rsid w:val="00BF64C0"/>
    <w:rsid w:val="00C1048B"/>
    <w:rsid w:val="00C17D7B"/>
    <w:rsid w:val="00C27E32"/>
    <w:rsid w:val="00C7204E"/>
    <w:rsid w:val="00C94603"/>
    <w:rsid w:val="00CB2A92"/>
    <w:rsid w:val="00CC02A2"/>
    <w:rsid w:val="00CD3ED3"/>
    <w:rsid w:val="00CF4E54"/>
    <w:rsid w:val="00D15D0D"/>
    <w:rsid w:val="00D678AD"/>
    <w:rsid w:val="00D80D1A"/>
    <w:rsid w:val="00D80E7B"/>
    <w:rsid w:val="00D90171"/>
    <w:rsid w:val="00D9492F"/>
    <w:rsid w:val="00DA71C5"/>
    <w:rsid w:val="00DE4A4C"/>
    <w:rsid w:val="00E33427"/>
    <w:rsid w:val="00E611F8"/>
    <w:rsid w:val="00E727C5"/>
    <w:rsid w:val="00E80751"/>
    <w:rsid w:val="00EC5F46"/>
    <w:rsid w:val="00EC623C"/>
    <w:rsid w:val="00EE794B"/>
    <w:rsid w:val="00F40041"/>
    <w:rsid w:val="00F433D5"/>
    <w:rsid w:val="00F665D5"/>
    <w:rsid w:val="00F90A06"/>
    <w:rsid w:val="00FB2515"/>
    <w:rsid w:val="00FE4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900FC"/>
  <w15:docId w15:val="{D768CF64-2545-49E4-90EE-441032431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35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353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B53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5353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535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353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92B00"/>
    <w:pPr>
      <w:ind w:left="720"/>
      <w:contextualSpacing/>
    </w:pPr>
  </w:style>
  <w:style w:type="character" w:styleId="a8">
    <w:name w:val="FollowedHyperlink"/>
    <w:basedOn w:val="a0"/>
    <w:uiPriority w:val="99"/>
    <w:semiHidden/>
    <w:unhideWhenUsed/>
    <w:rsid w:val="00D15D0D"/>
    <w:rPr>
      <w:color w:val="800080" w:themeColor="followedHyperlink"/>
      <w:u w:val="single"/>
    </w:rPr>
  </w:style>
  <w:style w:type="paragraph" w:styleId="a9">
    <w:name w:val="header"/>
    <w:basedOn w:val="a"/>
    <w:link w:val="aa"/>
    <w:uiPriority w:val="99"/>
    <w:unhideWhenUsed/>
    <w:rsid w:val="00910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101BD"/>
  </w:style>
  <w:style w:type="paragraph" w:styleId="ab">
    <w:name w:val="footer"/>
    <w:basedOn w:val="a"/>
    <w:link w:val="ac"/>
    <w:uiPriority w:val="99"/>
    <w:unhideWhenUsed/>
    <w:rsid w:val="00910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101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C0491DDB377947F11A20BC30A07C966AA32A25BB36DAF3CBAB68670F1F004539598C49BEFFF4C1C474FC1666146FB3C37BBDDD24A915670FA37F8v328W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C0491DDB377947F11A215CE1C6B956AA93AFC57BC67AD6FE7E9DD2DA6F90E04D2D79DD9ABF24D15474595372E47A77A61A8DED34A92546CvF28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2332D-E553-46B4-9727-28446799E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18-6</dc:creator>
  <cp:lastModifiedBy>Анастасия С. Корчуганова</cp:lastModifiedBy>
  <cp:revision>2</cp:revision>
  <cp:lastPrinted>2024-10-28T04:38:00Z</cp:lastPrinted>
  <dcterms:created xsi:type="dcterms:W3CDTF">2025-03-05T01:29:00Z</dcterms:created>
  <dcterms:modified xsi:type="dcterms:W3CDTF">2025-03-05T01:29:00Z</dcterms:modified>
</cp:coreProperties>
</file>