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643" w:type="dxa"/>
        <w:tblLook w:val="01E0" w:firstRow="1" w:lastRow="1" w:firstColumn="1" w:lastColumn="1" w:noHBand="0" w:noVBand="0"/>
      </w:tblPr>
      <w:tblGrid>
        <w:gridCol w:w="4643"/>
      </w:tblGrid>
      <w:tr w:rsidR="002D75BA" w14:paraId="79292157" w14:textId="77777777">
        <w:tc>
          <w:tcPr>
            <w:tcW w:w="4643" w:type="dxa"/>
            <w:shd w:val="clear" w:color="auto" w:fill="auto"/>
          </w:tcPr>
          <w:p w14:paraId="0E1FE88D" w14:textId="77777777" w:rsidR="002D75BA" w:rsidRDefault="002D75BA">
            <w:pPr>
              <w:jc w:val="both"/>
            </w:pPr>
          </w:p>
        </w:tc>
      </w:tr>
    </w:tbl>
    <w:p w14:paraId="39F108AF" w14:textId="77777777" w:rsidR="002D75BA" w:rsidRDefault="00000000">
      <w:pPr>
        <w:jc w:val="center"/>
        <w:rPr>
          <w:sz w:val="32"/>
        </w:rPr>
      </w:pPr>
      <w:r>
        <w:rPr>
          <w:noProof/>
        </w:rPr>
        <w:drawing>
          <wp:inline distT="0" distB="0" distL="0" distR="0" wp14:anchorId="19F85078" wp14:editId="6633B900">
            <wp:extent cx="600075" cy="752475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!ger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6E1A3" w14:textId="77777777" w:rsidR="002D75BA" w:rsidRDefault="002D75BA">
      <w:pPr>
        <w:pStyle w:val="a4"/>
        <w:jc w:val="left"/>
        <w:rPr>
          <w:rFonts w:ascii="Arial" w:hAnsi="Arial"/>
          <w:sz w:val="36"/>
        </w:rPr>
      </w:pPr>
    </w:p>
    <w:p w14:paraId="2A6B0FAB" w14:textId="77777777" w:rsidR="002D75BA" w:rsidRDefault="002D75BA">
      <w:pPr>
        <w:pStyle w:val="3"/>
        <w:keepNext w:val="0"/>
        <w:rPr>
          <w:sz w:val="34"/>
        </w:rPr>
      </w:pPr>
    </w:p>
    <w:p w14:paraId="6844EADC" w14:textId="77777777" w:rsidR="002D75BA" w:rsidRDefault="00000000">
      <w:pPr>
        <w:pStyle w:val="a9"/>
        <w:rPr>
          <w:sz w:val="26"/>
        </w:rPr>
      </w:pPr>
      <w:r>
        <w:rPr>
          <w:sz w:val="26"/>
        </w:rPr>
        <w:t>АДМИНИСТРАЦИЯ</w:t>
      </w:r>
    </w:p>
    <w:p w14:paraId="36F2EEA9" w14:textId="77777777" w:rsidR="002D75BA" w:rsidRDefault="00000000">
      <w:pPr>
        <w:pStyle w:val="1"/>
      </w:pPr>
      <w:r>
        <w:t>МУНИЦИПАЛЬНОГО ОБРАЗОВАНИЯ «ХОЛМСКИЙ ГОРОДСКОЙ ОКРУГ»</w:t>
      </w:r>
    </w:p>
    <w:p w14:paraId="20BAA316" w14:textId="77777777" w:rsidR="002D75BA" w:rsidRDefault="002D75BA"/>
    <w:p w14:paraId="330F46BA" w14:textId="77777777" w:rsidR="002D75BA" w:rsidRDefault="00000000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6C192F33" w14:textId="77777777" w:rsidR="002D75BA" w:rsidRDefault="002D75BA">
      <w:pPr>
        <w:rPr>
          <w:sz w:val="37"/>
        </w:rPr>
      </w:pPr>
    </w:p>
    <w:p w14:paraId="1D34AB5E" w14:textId="77777777" w:rsidR="002D75BA" w:rsidRDefault="00000000">
      <w:r>
        <w:t xml:space="preserve">                    </w:t>
      </w:r>
      <w:r>
        <w:rPr>
          <w:sz w:val="24"/>
          <w:szCs w:val="24"/>
        </w:rPr>
        <w:t xml:space="preserve">30.05.2022                   926     </w:t>
      </w:r>
    </w:p>
    <w:p w14:paraId="089F0819" w14:textId="77777777" w:rsidR="002D75BA" w:rsidRDefault="00000000">
      <w:pPr>
        <w:rPr>
          <w:sz w:val="22"/>
        </w:rPr>
      </w:pPr>
      <w:r>
        <w:rPr>
          <w:sz w:val="22"/>
        </w:rPr>
        <w:t>от ______________________ № ________</w:t>
      </w:r>
    </w:p>
    <w:p w14:paraId="58065D7B" w14:textId="77777777" w:rsidR="002D75BA" w:rsidRDefault="00000000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073D0C95" w14:textId="77777777" w:rsidR="002D75BA" w:rsidRDefault="002D75BA">
      <w:pPr>
        <w:jc w:val="both"/>
        <w:rPr>
          <w:sz w:val="22"/>
        </w:rPr>
      </w:pPr>
    </w:p>
    <w:tbl>
      <w:tblPr>
        <w:tblStyle w:val="ac"/>
        <w:tblW w:w="9072" w:type="dxa"/>
        <w:tblLook w:val="04A0" w:firstRow="1" w:lastRow="0" w:firstColumn="1" w:lastColumn="0" w:noHBand="0" w:noVBand="1"/>
      </w:tblPr>
      <w:tblGrid>
        <w:gridCol w:w="4566"/>
        <w:gridCol w:w="4506"/>
      </w:tblGrid>
      <w:tr w:rsidR="002D75BA" w14:paraId="698500BE" w14:textId="7777777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5BE3" w14:textId="77777777" w:rsidR="002D75BA" w:rsidRDefault="00000000">
            <w:pPr>
              <w:jc w:val="both"/>
            </w:pPr>
            <w:r>
              <w:rPr>
                <w:bCs/>
                <w:sz w:val="24"/>
                <w:szCs w:val="24"/>
              </w:rPr>
              <w:t xml:space="preserve">О внесении изменений в административный регламент предоставления государственной услуги «Выдача разрешения на изменение фамилии и имени несовершеннолетним на 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11.12.2020 № 1539 </w:t>
            </w:r>
          </w:p>
          <w:p w14:paraId="5D89F04D" w14:textId="77777777" w:rsidR="002D75BA" w:rsidRDefault="002D75BA">
            <w:pPr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95D7" w14:textId="77777777" w:rsidR="002D75BA" w:rsidRDefault="002D75BA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2E7A563C" w14:textId="77777777" w:rsidR="002D75BA" w:rsidRDefault="00000000">
      <w:pPr>
        <w:ind w:firstLine="708"/>
        <w:jc w:val="both"/>
      </w:pPr>
      <w:r>
        <w:rPr>
          <w:sz w:val="24"/>
          <w:szCs w:val="24"/>
        </w:rPr>
        <w:t>В соответствии со ст. 59 Семейного кодекса Российской Федерации, Федеральным законом от 27.07.2010 № 210–ФЗ «Об организации предоставления государственных и муниципальных услуг», Законом Сахалинской области от 03.08.2009 г. №80-ЗО «О наделении органов местного самоуправления государственными полномочиями по опеке и попечительству», распоряжением Правительства Российской Федерации 01.11.2016 № 2326-р «Об утверждении перечня документов и сведений, находящихся в распоряжении отдельных федеральных органов исполнительной власти, государственных внебюджетных фондов Российской Федерации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«Холмский городской округ»,  руководствуясь  ст. 10, ст. 42, ст.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264B1424" w14:textId="77777777" w:rsidR="002D75BA" w:rsidRDefault="002D75BA">
      <w:pPr>
        <w:ind w:firstLine="708"/>
        <w:jc w:val="both"/>
        <w:rPr>
          <w:sz w:val="24"/>
          <w:szCs w:val="24"/>
        </w:rPr>
      </w:pPr>
    </w:p>
    <w:p w14:paraId="2950627A" w14:textId="77777777" w:rsidR="002D75BA" w:rsidRDefault="00000000">
      <w:pPr>
        <w:jc w:val="both"/>
      </w:pPr>
      <w:r>
        <w:rPr>
          <w:sz w:val="24"/>
          <w:szCs w:val="24"/>
        </w:rPr>
        <w:t>ПОСТАНОВЛЯЕТ:</w:t>
      </w:r>
    </w:p>
    <w:p w14:paraId="0BDE9B0B" w14:textId="77777777" w:rsidR="002D75BA" w:rsidRDefault="00000000">
      <w:pPr>
        <w:jc w:val="both"/>
      </w:pPr>
      <w:r>
        <w:tab/>
      </w:r>
    </w:p>
    <w:p w14:paraId="75EEBBBA" w14:textId="77777777" w:rsidR="002D75BA" w:rsidRDefault="00000000">
      <w:pPr>
        <w:jc w:val="both"/>
      </w:pPr>
      <w:r>
        <w:rPr>
          <w:b/>
          <w:bCs/>
        </w:rPr>
        <w:tab/>
      </w:r>
      <w:r>
        <w:rPr>
          <w:bCs/>
          <w:sz w:val="24"/>
          <w:szCs w:val="24"/>
        </w:rPr>
        <w:t xml:space="preserve">1. Внести в административный регламент предоставления государственной услуги «Выдача разрешения на изменение фамилии и имени несовершеннолетним на </w:t>
      </w:r>
      <w:r>
        <w:rPr>
          <w:bCs/>
          <w:sz w:val="24"/>
          <w:szCs w:val="24"/>
        </w:rPr>
        <w:lastRenderedPageBreak/>
        <w:t xml:space="preserve">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11.12.2020 № 1539 «Об утверждении административного регламента предоставления государственной услуги «Выдача  разрешения на изменение фамилии и имени несовершеннолетним на территории муниципального образования «Холмский городской округ» следующие изменения и дополнения: </w:t>
      </w:r>
    </w:p>
    <w:p w14:paraId="62A4BA64" w14:textId="77777777" w:rsidR="002D75BA" w:rsidRDefault="00000000">
      <w:pPr>
        <w:ind w:firstLine="708"/>
        <w:jc w:val="both"/>
      </w:pPr>
      <w:r>
        <w:rPr>
          <w:bCs/>
          <w:sz w:val="24"/>
          <w:szCs w:val="24"/>
        </w:rPr>
        <w:t>1.1.  пункт 1.3.4.3 подраздела 1.3 раздела 1 изложить в следующей редакции:</w:t>
      </w:r>
    </w:p>
    <w:p w14:paraId="648F76DA" w14:textId="77777777" w:rsidR="002D75BA" w:rsidRDefault="00000000">
      <w:pPr>
        <w:ind w:firstLine="708"/>
        <w:jc w:val="both"/>
      </w:pPr>
      <w:r>
        <w:rPr>
          <w:bCs/>
          <w:sz w:val="24"/>
          <w:szCs w:val="24"/>
        </w:rPr>
        <w:t xml:space="preserve">«Письменное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 </w:t>
      </w:r>
    </w:p>
    <w:p w14:paraId="6ECF71F1" w14:textId="77777777" w:rsidR="002D75BA" w:rsidRDefault="00000000">
      <w:pPr>
        <w:ind w:firstLine="708"/>
        <w:jc w:val="both"/>
      </w:pPr>
      <w:r>
        <w:rPr>
          <w:bCs/>
          <w:sz w:val="24"/>
          <w:szCs w:val="24"/>
        </w:rPr>
        <w:t xml:space="preserve">Ответ на обращение заявителя предоставляется в течение 5 рабочих дней в простой, четкой и понятной форме с указанием фамилии, инициалов, номера телефона специалиста ОМСУ». </w:t>
      </w:r>
    </w:p>
    <w:p w14:paraId="27532835" w14:textId="77777777" w:rsidR="002D75BA" w:rsidRDefault="00000000">
      <w:pPr>
        <w:jc w:val="both"/>
      </w:pPr>
      <w:r>
        <w:rPr>
          <w:bCs/>
          <w:sz w:val="24"/>
          <w:szCs w:val="24"/>
        </w:rPr>
        <w:t xml:space="preserve">       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 </w:t>
      </w:r>
    </w:p>
    <w:p w14:paraId="3C3A4442" w14:textId="77777777" w:rsidR="002D75BA" w:rsidRDefault="00000000">
      <w:pPr>
        <w:jc w:val="both"/>
      </w:pPr>
      <w:r>
        <w:rPr>
          <w:bCs/>
          <w:sz w:val="24"/>
          <w:szCs w:val="24"/>
        </w:rPr>
        <w:t xml:space="preserve">       3. Контроль исполнения настоящего постановления возложить на вице-мэра муниципального образования «Холмский городской округ» (Белоцерковская Н.А.).</w:t>
      </w:r>
    </w:p>
    <w:p w14:paraId="22596B00" w14:textId="77777777" w:rsidR="002D75BA" w:rsidRDefault="002D75BA">
      <w:pPr>
        <w:jc w:val="both"/>
        <w:rPr>
          <w:bCs/>
          <w:sz w:val="24"/>
          <w:szCs w:val="24"/>
        </w:rPr>
      </w:pPr>
    </w:p>
    <w:p w14:paraId="5B6A9C5D" w14:textId="77777777" w:rsidR="002D75BA" w:rsidRDefault="002D75BA">
      <w:pPr>
        <w:jc w:val="both"/>
        <w:rPr>
          <w:bCs/>
          <w:sz w:val="24"/>
          <w:szCs w:val="24"/>
        </w:rPr>
      </w:pPr>
    </w:p>
    <w:p w14:paraId="23FD92EC" w14:textId="77777777" w:rsidR="002D75BA" w:rsidRDefault="00000000">
      <w:r>
        <w:rPr>
          <w:sz w:val="24"/>
          <w:szCs w:val="24"/>
        </w:rPr>
        <w:t xml:space="preserve">Мэр муниципального образования  </w:t>
      </w:r>
    </w:p>
    <w:p w14:paraId="51FA3A3B" w14:textId="77777777" w:rsidR="002D75BA" w:rsidRDefault="00000000">
      <w:r>
        <w:rPr>
          <w:sz w:val="24"/>
          <w:szCs w:val="24"/>
        </w:rPr>
        <w:t xml:space="preserve">«Холмский городской округ»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ab/>
        <w:t xml:space="preserve">               Д.Г. </w:t>
      </w:r>
      <w:proofErr w:type="spellStart"/>
      <w:r>
        <w:rPr>
          <w:sz w:val="24"/>
          <w:szCs w:val="24"/>
        </w:rPr>
        <w:t>Любчинов</w:t>
      </w:r>
      <w:proofErr w:type="spellEnd"/>
    </w:p>
    <w:p w14:paraId="0798C2C0" w14:textId="77777777" w:rsidR="002D75BA" w:rsidRDefault="002D75BA">
      <w:pPr>
        <w:rPr>
          <w:sz w:val="24"/>
          <w:szCs w:val="24"/>
        </w:rPr>
      </w:pPr>
    </w:p>
    <w:p w14:paraId="0A740703" w14:textId="77777777" w:rsidR="002D75BA" w:rsidRDefault="002D75BA">
      <w:pPr>
        <w:rPr>
          <w:sz w:val="24"/>
          <w:szCs w:val="24"/>
        </w:rPr>
      </w:pPr>
    </w:p>
    <w:p w14:paraId="203DA79A" w14:textId="77777777" w:rsidR="002D75BA" w:rsidRDefault="002D75BA">
      <w:pPr>
        <w:rPr>
          <w:sz w:val="24"/>
        </w:rPr>
      </w:pPr>
    </w:p>
    <w:p w14:paraId="78538A8B" w14:textId="77777777" w:rsidR="002D75BA" w:rsidRDefault="002D75BA">
      <w:pPr>
        <w:jc w:val="both"/>
        <w:rPr>
          <w:sz w:val="24"/>
        </w:rPr>
      </w:pPr>
    </w:p>
    <w:p w14:paraId="37F70144" w14:textId="77777777" w:rsidR="002D75BA" w:rsidRDefault="002D75BA">
      <w:pPr>
        <w:jc w:val="both"/>
      </w:pPr>
    </w:p>
    <w:sectPr w:rsidR="002D75BA">
      <w:pgSz w:w="11906" w:h="16838"/>
      <w:pgMar w:top="1134" w:right="1134" w:bottom="1134" w:left="1701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5BA"/>
    <w:rsid w:val="002D75BA"/>
    <w:rsid w:val="003D7C38"/>
    <w:rsid w:val="00FB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A688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0717"/>
  </w:style>
  <w:style w:type="paragraph" w:styleId="1">
    <w:name w:val="heading 1"/>
    <w:basedOn w:val="a"/>
    <w:next w:val="a"/>
    <w:qFormat/>
    <w:rsid w:val="00440717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qFormat/>
    <w:rsid w:val="0044071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440717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1016A0"/>
    <w:rPr>
      <w:b/>
      <w:sz w:val="40"/>
    </w:rPr>
  </w:style>
  <w:style w:type="paragraph" w:styleId="a4">
    <w:name w:val="Title"/>
    <w:basedOn w:val="a"/>
    <w:next w:val="a5"/>
    <w:qFormat/>
    <w:rsid w:val="00440717"/>
    <w:pPr>
      <w:jc w:val="center"/>
    </w:pPr>
    <w:rPr>
      <w:b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Subtitle"/>
    <w:basedOn w:val="a"/>
    <w:qFormat/>
    <w:rsid w:val="00440717"/>
    <w:pPr>
      <w:spacing w:line="360" w:lineRule="auto"/>
      <w:jc w:val="center"/>
    </w:pPr>
    <w:rPr>
      <w:b/>
    </w:rPr>
  </w:style>
  <w:style w:type="paragraph" w:styleId="aa">
    <w:name w:val="Balloon Text"/>
    <w:basedOn w:val="a"/>
    <w:semiHidden/>
    <w:qFormat/>
    <w:rsid w:val="00CE19B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B4CFA"/>
    <w:pPr>
      <w:ind w:left="720"/>
      <w:contextualSpacing/>
    </w:pPr>
  </w:style>
  <w:style w:type="table" w:styleId="ac">
    <w:name w:val="Table Grid"/>
    <w:basedOn w:val="a1"/>
    <w:uiPriority w:val="99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2873</Characters>
  <Application>Microsoft Office Word</Application>
  <DocSecurity>0</DocSecurity>
  <Lines>23</Lines>
  <Paragraphs>6</Paragraphs>
  <ScaleCrop>false</ScaleCrop>
  <Company>Magistry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dc:description/>
  <cp:lastModifiedBy>Анастасия С. Корчуганова</cp:lastModifiedBy>
  <cp:revision>2</cp:revision>
  <cp:lastPrinted>2021-03-16T10:19:00Z</cp:lastPrinted>
  <dcterms:created xsi:type="dcterms:W3CDTF">2025-02-27T04:42:00Z</dcterms:created>
  <dcterms:modified xsi:type="dcterms:W3CDTF">2025-02-27T04:42:00Z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Magistry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