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50" w:type="dxa"/>
        <w:tblLook w:val="01E0" w:firstRow="1" w:lastRow="1" w:firstColumn="1" w:lastColumn="1" w:noHBand="0" w:noVBand="0"/>
      </w:tblPr>
      <w:tblGrid>
        <w:gridCol w:w="8188"/>
        <w:gridCol w:w="6662"/>
      </w:tblGrid>
      <w:tr w:rsidR="00AE0430" w:rsidTr="00FE5046">
        <w:tc>
          <w:tcPr>
            <w:tcW w:w="8188" w:type="dxa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AE0430" w:rsidRDefault="00AE0430" w:rsidP="00FE5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№ 2</w:t>
            </w:r>
          </w:p>
          <w:p w:rsidR="00AE0430" w:rsidRPr="00AF5475" w:rsidRDefault="00AE0430" w:rsidP="005D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муниципальной программе</w:t>
            </w:r>
            <w:r w:rsidR="000959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"Развитие транспортной инфраструктуры и дорожного хозяйства на территории </w:t>
            </w:r>
            <w:r w:rsidR="004E186A"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образования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Холмского городского округа</w:t>
            </w:r>
            <w:r w:rsidR="004E186A">
              <w:rPr>
                <w:rFonts w:ascii="Times New Roman" w:hAnsi="Times New Roman"/>
                <w:bCs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E186A">
              <w:rPr>
                <w:rFonts w:ascii="Times New Roman" w:hAnsi="Times New Roman"/>
                <w:bCs/>
                <w:sz w:val="24"/>
                <w:szCs w:val="24"/>
              </w:rPr>
              <w:t>на 2015-202</w:t>
            </w:r>
            <w:r w:rsidR="0039223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4E186A">
              <w:rPr>
                <w:rFonts w:ascii="Times New Roman" w:hAnsi="Times New Roman"/>
                <w:bCs/>
                <w:sz w:val="24"/>
                <w:szCs w:val="24"/>
              </w:rPr>
              <w:t xml:space="preserve"> годы», утвержденной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постановлением администрации муниципального образования «Холмский городской округ»</w:t>
            </w:r>
            <w:r w:rsidR="00FE5046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 w:rsidR="00051B9F">
              <w:rPr>
                <w:rFonts w:ascii="Times New Roman" w:hAnsi="Times New Roman"/>
                <w:bCs/>
                <w:sz w:val="24"/>
                <w:szCs w:val="24"/>
              </w:rPr>
              <w:t xml:space="preserve">от  30.12.2019 г. </w:t>
            </w:r>
            <w:r w:rsidR="00C15870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  <w:r w:rsidR="0048559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430A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bookmarkStart w:id="0" w:name="_GoBack"/>
            <w:r w:rsidR="00051B9F" w:rsidRPr="00051B9F">
              <w:rPr>
                <w:rFonts w:ascii="Times New Roman" w:hAnsi="Times New Roman"/>
                <w:bCs/>
                <w:sz w:val="24"/>
                <w:szCs w:val="24"/>
              </w:rPr>
              <w:t>1999</w:t>
            </w:r>
            <w:bookmarkEnd w:id="0"/>
          </w:p>
        </w:tc>
      </w:tr>
    </w:tbl>
    <w:p w:rsidR="001F26B9" w:rsidRDefault="001F26B9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E0430" w:rsidRDefault="00AE0430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СИСТЕМА ПРОГРАММНЫХ МЕРОПРИЯТИЙ</w:t>
      </w:r>
    </w:p>
    <w:p w:rsidR="00AE0430" w:rsidRDefault="00AE0430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 ОБЪЕКТАМ МУНИЦИПАЛЬНОЙ ПРОГРАММЫ</w:t>
      </w:r>
    </w:p>
    <w:tbl>
      <w:tblPr>
        <w:tblW w:w="15043" w:type="dxa"/>
        <w:tblInd w:w="-634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709"/>
        <w:gridCol w:w="5103"/>
        <w:gridCol w:w="1134"/>
        <w:gridCol w:w="1275"/>
        <w:gridCol w:w="2268"/>
        <w:gridCol w:w="851"/>
        <w:gridCol w:w="1273"/>
        <w:gridCol w:w="1686"/>
        <w:gridCol w:w="18"/>
        <w:gridCol w:w="726"/>
      </w:tblGrid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объекта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A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выпол</w:t>
            </w:r>
            <w:proofErr w:type="spellEnd"/>
            <w:r w:rsidR="009002A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проектно-сметной документации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53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финанси</w:t>
            </w:r>
            <w:proofErr w:type="spellEnd"/>
            <w:r w:rsidR="0014145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E0430" w:rsidRDefault="00AE0430" w:rsidP="00141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тыс. рублей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Непосредственный результат (краткое описание)</w:t>
            </w: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Pr="00812861" w:rsidRDefault="002A7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4 030 891,6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автомобильной дороги по 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обеды-ул.Адм.Макарова,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ПСД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141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2015 - 2017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FC2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360 528,7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649"/>
              <w:gridCol w:w="3046"/>
            </w:tblGrid>
            <w:tr w:rsidR="000575FD" w:rsidTr="000575FD">
              <w:trPr>
                <w:trHeight w:val="180"/>
              </w:trPr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575FD" w:rsidRDefault="000575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2015 год</w:t>
                  </w:r>
                </w:p>
              </w:tc>
              <w:tc>
                <w:tcPr>
                  <w:tcW w:w="30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0575FD" w:rsidRDefault="000575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28 % (уровень технической готовности объекта)</w:t>
                  </w:r>
                </w:p>
              </w:tc>
            </w:tr>
            <w:tr w:rsidR="000575FD" w:rsidTr="000575FD">
              <w:trPr>
                <w:trHeight w:val="345"/>
              </w:trPr>
              <w:tc>
                <w:tcPr>
                  <w:tcW w:w="164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:rsidR="000575FD" w:rsidRDefault="000575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2016 год</w:t>
                  </w:r>
                </w:p>
              </w:tc>
              <w:tc>
                <w:tcPr>
                  <w:tcW w:w="304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0575FD" w:rsidRDefault="00E4355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1,681 </w:t>
                  </w:r>
                  <w:r w:rsidR="00F4207C">
                    <w:rPr>
                      <w:rFonts w:ascii="Times New Roman" w:hAnsi="Times New Roman"/>
                      <w:sz w:val="24"/>
                      <w:szCs w:val="24"/>
                    </w:rPr>
                    <w:t>км</w:t>
                  </w:r>
                </w:p>
              </w:tc>
            </w:tr>
          </w:tbl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5F319F">
        <w:trPr>
          <w:trHeight w:val="5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Реконструкция путепровода по ул.Советская в г.Холмске,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азработка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141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2015 </w:t>
            </w:r>
            <w:r w:rsidR="00E43553">
              <w:rPr>
                <w:rFonts w:ascii="Times New Roman" w:hAnsi="Times New Roman"/>
                <w:sz w:val="24"/>
                <w:szCs w:val="24"/>
              </w:rPr>
              <w:t xml:space="preserve">– 2017 </w:t>
            </w:r>
            <w:r w:rsidR="00141453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81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111 266,9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4E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безопасности дорожного движения </w:t>
            </w:r>
            <w:r w:rsidR="006716F8">
              <w:rPr>
                <w:rFonts w:ascii="Times New Roman" w:hAnsi="Times New Roman"/>
                <w:sz w:val="24"/>
                <w:szCs w:val="24"/>
              </w:rPr>
              <w:t>на данном инженерном соору</w:t>
            </w:r>
            <w:r w:rsidR="007F256D">
              <w:rPr>
                <w:rFonts w:ascii="Times New Roman" w:hAnsi="Times New Roman"/>
                <w:sz w:val="24"/>
                <w:szCs w:val="24"/>
              </w:rPr>
              <w:t>жении.</w:t>
            </w: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автомобильных дорог общего пользования местного значения улично-дорожной сети с.Чехов (включая расходы на инженерные изыскания, проведение необходимых экспертиз, авторский надзор, геодезические разбивочные работы, топографическую съемку)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C6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2015 - 2017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FC225E" w:rsidP="0058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23 430,1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</w:t>
            </w:r>
            <w:r w:rsidR="004E186A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автомобильных дорог</w:t>
            </w: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</w:t>
            </w:r>
            <w:r w:rsidR="0089625E"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671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30 034,5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</w:t>
            </w:r>
            <w:r w:rsidR="004E186A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автомобильных дорог</w:t>
            </w:r>
          </w:p>
        </w:tc>
      </w:tr>
      <w:tr w:rsidR="00694B33" w:rsidTr="005F319F">
        <w:trPr>
          <w:trHeight w:val="41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B33" w:rsidRDefault="0069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B33" w:rsidRDefault="0069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Содержание объектов дорожного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образования «Холмский городской округ»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B33" w:rsidRDefault="00694B33" w:rsidP="00896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2015 -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2025 годы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B33" w:rsidRDefault="0069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B33" w:rsidRDefault="00694B33" w:rsidP="005D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A7258">
              <w:rPr>
                <w:rFonts w:ascii="Times New Roman" w:hAnsi="Times New Roman"/>
                <w:sz w:val="24"/>
                <w:szCs w:val="24"/>
              </w:rPr>
              <w:t> 459 387,5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33" w:rsidRDefault="0069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безопасности дорожного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движения, повышение качества обслуживания населения</w:t>
            </w:r>
          </w:p>
        </w:tc>
      </w:tr>
      <w:tr w:rsidR="00694B33" w:rsidTr="005F319F">
        <w:trPr>
          <w:trHeight w:val="412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33" w:rsidRDefault="0069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33" w:rsidRDefault="0069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33" w:rsidRDefault="00694B33" w:rsidP="00896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33" w:rsidRDefault="0069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33" w:rsidRDefault="00694B33" w:rsidP="00671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33" w:rsidRDefault="0069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– содержание автомобильных дорог общего пользования местного значения (</w:t>
            </w:r>
            <w:r w:rsidRPr="00EA441D">
              <w:rPr>
                <w:rFonts w:ascii="Times New Roman" w:hAnsi="Times New Roman"/>
                <w:sz w:val="24"/>
                <w:szCs w:val="24"/>
              </w:rPr>
              <w:t>в рамках софинансирования из областного бюджета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33" w:rsidRDefault="00694B33" w:rsidP="00EA4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70,69 км</w:t>
            </w: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материально-технической и технологической базы дорожных служб на территории</w:t>
            </w:r>
            <w:r w:rsidR="004E186A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186A">
              <w:rPr>
                <w:rFonts w:ascii="Times New Roman" w:hAnsi="Times New Roman"/>
                <w:sz w:val="24"/>
                <w:szCs w:val="24"/>
              </w:rPr>
              <w:t>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896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</w:t>
            </w:r>
            <w:r w:rsidR="0089625E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81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15 898,2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обслуживания дорожного хозяйства, повышение качества обслуживания населения</w:t>
            </w:r>
          </w:p>
        </w:tc>
      </w:tr>
      <w:tr w:rsidR="005F319F" w:rsidTr="005F319F">
        <w:trPr>
          <w:trHeight w:val="14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проектно-сметной документации,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2015 - 2025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2A7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24 357,1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19F" w:rsidRDefault="005F319F" w:rsidP="0069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 с целью дальнейшего проведения работ по капитальному ремонту, строительству и реконструкции автомобильных дорог общего пользования местного значения</w:t>
            </w:r>
          </w:p>
        </w:tc>
      </w:tr>
      <w:tr w:rsidR="005F319F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19F">
              <w:rPr>
                <w:rFonts w:ascii="Times New Roman" w:hAnsi="Times New Roman"/>
                <w:sz w:val="24"/>
                <w:szCs w:val="24"/>
              </w:rPr>
              <w:t>Реконструкция автомобильной дороги общего пользования местного значения ул.Лесозаводская, ул.Пер</w:t>
            </w:r>
            <w:r>
              <w:rPr>
                <w:rFonts w:ascii="Times New Roman" w:hAnsi="Times New Roman"/>
                <w:sz w:val="24"/>
                <w:szCs w:val="24"/>
              </w:rPr>
              <w:t>еселенческая, ул.Южная г.Холмск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Pr="0089625E" w:rsidRDefault="00D60FBE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14 000,0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Pr="00017EA9" w:rsidRDefault="00BF06A8" w:rsidP="005F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="005F319F">
              <w:rPr>
                <w:rFonts w:ascii="Times New Roman" w:hAnsi="Times New Roman"/>
                <w:sz w:val="24"/>
                <w:szCs w:val="24"/>
              </w:rPr>
              <w:t xml:space="preserve"> год - р</w:t>
            </w:r>
            <w:r w:rsidR="005F319F" w:rsidRPr="00694B33">
              <w:rPr>
                <w:rFonts w:ascii="Times New Roman" w:hAnsi="Times New Roman"/>
                <w:sz w:val="24"/>
                <w:szCs w:val="24"/>
              </w:rPr>
              <w:t>азработка проектной документации  по объекту.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Pr="00017EA9" w:rsidRDefault="005F319F" w:rsidP="005F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89625E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 – 2019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89625E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25E">
              <w:rPr>
                <w:rFonts w:ascii="Times New Roman" w:hAnsi="Times New Roman"/>
                <w:sz w:val="24"/>
                <w:szCs w:val="24"/>
              </w:rPr>
              <w:t xml:space="preserve">342 322,3  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</w:t>
            </w:r>
            <w:r w:rsidR="004E186A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автомобильных дорог</w:t>
            </w: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Инженерно-изыскательные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89625E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2015 - 2025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2A7258" w:rsidP="0058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17 302,0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06A8" w:rsidTr="00BF06A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A8" w:rsidRDefault="002A7258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A8" w:rsidRDefault="00BF06A8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19F">
              <w:rPr>
                <w:rFonts w:ascii="Times New Roman" w:hAnsi="Times New Roman"/>
                <w:sz w:val="24"/>
                <w:szCs w:val="24"/>
              </w:rPr>
              <w:t>Реконструкция автомобильной дороги общего пользования местного значения ул.Лесозаводская, ул.Пер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еселенческая, </w:t>
            </w:r>
            <w:r w:rsidR="002A7258">
              <w:rPr>
                <w:rFonts w:ascii="Times New Roman" w:hAnsi="Times New Roman"/>
                <w:sz w:val="24"/>
                <w:szCs w:val="24"/>
              </w:rPr>
              <w:t>ул.Южная г.Холмск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A8" w:rsidRDefault="00BF06A8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A8" w:rsidRDefault="00BF06A8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A8" w:rsidRDefault="002A7258" w:rsidP="0058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3 741,3</w:t>
            </w:r>
          </w:p>
        </w:tc>
        <w:tc>
          <w:tcPr>
            <w:tcW w:w="3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A8" w:rsidRDefault="00BF06A8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выполнение работ по инженерным изысканиям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A8" w:rsidRDefault="00BF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шт.</w:t>
            </w:r>
          </w:p>
          <w:p w:rsidR="00BF06A8" w:rsidRDefault="00BF06A8" w:rsidP="00BF0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3123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P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123">
              <w:rPr>
                <w:rFonts w:ascii="Times New Roman" w:hAnsi="Times New Roman"/>
                <w:sz w:val="24"/>
                <w:szCs w:val="24"/>
              </w:rPr>
              <w:t xml:space="preserve">Капитальный ремонт и ремонт дорожных покрытий населенных пунктов (включая расходы на инженерные изыскания, разработку проектной документации, проведение </w:t>
            </w:r>
            <w:r w:rsidRPr="00583123">
              <w:rPr>
                <w:rFonts w:ascii="Times New Roman" w:hAnsi="Times New Roman"/>
                <w:sz w:val="24"/>
                <w:szCs w:val="24"/>
              </w:rPr>
              <w:lastRenderedPageBreak/>
              <w:t>необходимых экспертиз, авторский надзор, геодезические разбивочные работы, топографическую съемку)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89625E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2015  – 2025</w:t>
            </w:r>
            <w:r w:rsidR="00583123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2A7258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243 323,0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</w:t>
            </w:r>
            <w:r w:rsidR="004E186A">
              <w:rPr>
                <w:rFonts w:ascii="Times New Roman" w:hAnsi="Times New Roman"/>
                <w:sz w:val="24"/>
                <w:szCs w:val="24"/>
              </w:rPr>
              <w:t xml:space="preserve">-эксплуатационной характеристики </w:t>
            </w:r>
            <w:r>
              <w:rPr>
                <w:rFonts w:ascii="Times New Roman" w:hAnsi="Times New Roman"/>
                <w:sz w:val="24"/>
                <w:szCs w:val="24"/>
              </w:rPr>
              <w:t>автомобильных дорог</w:t>
            </w:r>
          </w:p>
        </w:tc>
      </w:tr>
      <w:tr w:rsidR="00FE6B29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Pr="009002A0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2A0">
              <w:rPr>
                <w:rFonts w:ascii="Times New Roman" w:hAnsi="Times New Roman"/>
                <w:sz w:val="24"/>
                <w:szCs w:val="24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="0089625E">
              <w:rPr>
                <w:rFonts w:ascii="Times New Roman" w:hAnsi="Times New Roman"/>
                <w:sz w:val="24"/>
                <w:szCs w:val="24"/>
              </w:rPr>
              <w:t xml:space="preserve"> – 2025</w:t>
            </w:r>
            <w:r w:rsidR="000D68C3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Pr="00812861" w:rsidRDefault="002A7258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1 002 060,9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</w:t>
            </w:r>
            <w:r w:rsidR="004E186A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автомобильных дорог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ACB" w:rsidRDefault="00FE6B29" w:rsidP="0001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Отремонтировано </w:t>
            </w:r>
            <w:r w:rsidR="00B6306B">
              <w:rPr>
                <w:rFonts w:ascii="Times New Roman" w:hAnsi="Times New Roman"/>
                <w:sz w:val="24"/>
                <w:szCs w:val="24"/>
              </w:rPr>
              <w:t xml:space="preserve"> в  2017 году </w:t>
            </w:r>
            <w:r>
              <w:rPr>
                <w:rFonts w:ascii="Times New Roman" w:hAnsi="Times New Roman"/>
                <w:sz w:val="24"/>
                <w:szCs w:val="24"/>
              </w:rPr>
              <w:t>автомобильных дорог общего по</w:t>
            </w:r>
            <w:r w:rsidR="00FC225E">
              <w:rPr>
                <w:rFonts w:ascii="Times New Roman" w:hAnsi="Times New Roman"/>
                <w:sz w:val="24"/>
                <w:szCs w:val="24"/>
              </w:rPr>
              <w:t>льзования местного значения 1,19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км</w:t>
            </w:r>
            <w:r w:rsidR="002A7258">
              <w:rPr>
                <w:rFonts w:ascii="Times New Roman" w:hAnsi="Times New Roman"/>
                <w:sz w:val="24"/>
                <w:szCs w:val="24"/>
              </w:rPr>
              <w:t>, 80%</w:t>
            </w:r>
            <w:r w:rsidR="00812861">
              <w:rPr>
                <w:rFonts w:ascii="Times New Roman" w:hAnsi="Times New Roman"/>
                <w:sz w:val="24"/>
                <w:szCs w:val="24"/>
              </w:rPr>
              <w:t xml:space="preserve">, 2018 год – </w:t>
            </w:r>
            <w:r w:rsidR="002D3ABF">
              <w:rPr>
                <w:rFonts w:ascii="Times New Roman" w:hAnsi="Times New Roman"/>
                <w:sz w:val="24"/>
                <w:szCs w:val="24"/>
              </w:rPr>
              <w:t>1,77</w:t>
            </w:r>
            <w:r w:rsidR="0089625E">
              <w:rPr>
                <w:rFonts w:ascii="Times New Roman" w:hAnsi="Times New Roman"/>
                <w:sz w:val="24"/>
                <w:szCs w:val="24"/>
              </w:rPr>
              <w:t xml:space="preserve"> км, </w:t>
            </w:r>
            <w:r w:rsidR="000F4ACB" w:rsidRPr="00CC1A91">
              <w:rPr>
                <w:rFonts w:ascii="Times New Roman" w:hAnsi="Times New Roman"/>
                <w:sz w:val="24"/>
                <w:szCs w:val="24"/>
              </w:rPr>
              <w:t>2019 год –</w:t>
            </w:r>
            <w:r w:rsidR="0089625E" w:rsidRPr="00CC1A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06A8">
              <w:rPr>
                <w:rFonts w:ascii="Times New Roman" w:hAnsi="Times New Roman"/>
                <w:sz w:val="24"/>
                <w:szCs w:val="24"/>
              </w:rPr>
              <w:t>2,077</w:t>
            </w:r>
            <w:r w:rsidR="00017EA9">
              <w:rPr>
                <w:rFonts w:ascii="Times New Roman" w:hAnsi="Times New Roman"/>
                <w:sz w:val="24"/>
                <w:szCs w:val="24"/>
              </w:rPr>
              <w:t xml:space="preserve"> км</w:t>
            </w:r>
            <w:r w:rsidR="00EC654A">
              <w:rPr>
                <w:rFonts w:ascii="Times New Roman" w:hAnsi="Times New Roman"/>
                <w:sz w:val="24"/>
                <w:szCs w:val="24"/>
              </w:rPr>
              <w:t>, ИИ – 8 ш</w:t>
            </w:r>
            <w:r w:rsidR="00BF06A8">
              <w:rPr>
                <w:rFonts w:ascii="Times New Roman" w:hAnsi="Times New Roman"/>
                <w:sz w:val="24"/>
                <w:szCs w:val="24"/>
              </w:rPr>
              <w:t>т., ПД – 7 шт., 2020 год – 2,5</w:t>
            </w:r>
            <w:r w:rsidR="00017EA9">
              <w:rPr>
                <w:rFonts w:ascii="Times New Roman" w:hAnsi="Times New Roman"/>
                <w:sz w:val="24"/>
                <w:szCs w:val="24"/>
              </w:rPr>
              <w:t xml:space="preserve"> км</w:t>
            </w:r>
            <w:r w:rsidR="00EC654A">
              <w:rPr>
                <w:rFonts w:ascii="Times New Roman" w:hAnsi="Times New Roman"/>
                <w:sz w:val="24"/>
                <w:szCs w:val="24"/>
              </w:rPr>
              <w:t>, ИИ – 2 шт., ПД – 2 шт., 2021 год – 4,13</w:t>
            </w:r>
            <w:r w:rsidR="00017EA9">
              <w:rPr>
                <w:rFonts w:ascii="Times New Roman" w:hAnsi="Times New Roman"/>
                <w:sz w:val="24"/>
                <w:szCs w:val="24"/>
              </w:rPr>
              <w:t xml:space="preserve"> км.</w:t>
            </w:r>
            <w:proofErr w:type="gramEnd"/>
          </w:p>
        </w:tc>
      </w:tr>
      <w:tr w:rsidR="00017EA9" w:rsidTr="005F319F">
        <w:trPr>
          <w:trHeight w:val="13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EA9" w:rsidRPr="007F256D" w:rsidRDefault="00017EA9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Реконструкция путепровода по ул. Советская в г. Холмске⃰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171 251,9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3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01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100 % (уровень технической готовности объекта</w:t>
            </w:r>
            <w:proofErr w:type="gramEnd"/>
          </w:p>
        </w:tc>
      </w:tr>
      <w:tr w:rsidR="00017EA9" w:rsidTr="005F319F">
        <w:trPr>
          <w:trHeight w:val="13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3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01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EA9">
              <w:rPr>
                <w:rFonts w:ascii="Times New Roman" w:hAnsi="Times New Roman"/>
                <w:sz w:val="24"/>
                <w:szCs w:val="24"/>
              </w:rPr>
              <w:t xml:space="preserve">0,341 км, в </w:t>
            </w:r>
            <w:proofErr w:type="spellStart"/>
            <w:r w:rsidRPr="00017EA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017EA9">
              <w:rPr>
                <w:rFonts w:ascii="Times New Roman" w:hAnsi="Times New Roman"/>
                <w:sz w:val="24"/>
                <w:szCs w:val="24"/>
              </w:rPr>
              <w:t xml:space="preserve">. путепровод между задними гранями устоев: 92,62 </w:t>
            </w:r>
            <w:proofErr w:type="spellStart"/>
            <w:r w:rsidRPr="00017EA9">
              <w:rPr>
                <w:rFonts w:ascii="Times New Roman" w:hAnsi="Times New Roman"/>
                <w:sz w:val="24"/>
                <w:szCs w:val="24"/>
              </w:rPr>
              <w:t>п.м</w:t>
            </w:r>
            <w:proofErr w:type="spellEnd"/>
            <w:r w:rsidRPr="00017E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F319F" w:rsidTr="005F319F">
        <w:trPr>
          <w:trHeight w:val="11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(реконструкция) автомобильных дорог общего пользования местного значения,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2019-2020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2A7258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177 773,6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5F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EA9">
              <w:rPr>
                <w:rFonts w:ascii="Times New Roman" w:hAnsi="Times New Roman"/>
                <w:sz w:val="24"/>
                <w:szCs w:val="24"/>
              </w:rPr>
              <w:t xml:space="preserve">Построено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017EA9">
              <w:rPr>
                <w:rFonts w:ascii="Times New Roman" w:hAnsi="Times New Roman"/>
                <w:sz w:val="24"/>
                <w:szCs w:val="24"/>
              </w:rPr>
              <w:t xml:space="preserve">реконструировано автомобильных дорог общего пользования местного значения </w:t>
            </w:r>
            <w:r>
              <w:rPr>
                <w:rFonts w:ascii="Times New Roman" w:hAnsi="Times New Roman"/>
                <w:sz w:val="24"/>
                <w:szCs w:val="24"/>
              </w:rPr>
              <w:t>и улично-дорожной сети по объекту</w:t>
            </w:r>
          </w:p>
        </w:tc>
      </w:tr>
      <w:tr w:rsidR="005F319F" w:rsidTr="005F319F">
        <w:trPr>
          <w:trHeight w:val="5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13.1.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6A3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19F">
              <w:rPr>
                <w:rFonts w:ascii="Times New Roman" w:hAnsi="Times New Roman"/>
                <w:sz w:val="24"/>
                <w:szCs w:val="24"/>
              </w:rPr>
              <w:t xml:space="preserve">Строительство инженерной и транспортной инфраструктуры под группу жилых домов по улице Некрасова в городе Холмске в </w:t>
            </w:r>
            <w:proofErr w:type="spellStart"/>
            <w:r w:rsidRPr="005F319F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gramStart"/>
            <w:r w:rsidRPr="005F319F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5F319F">
              <w:rPr>
                <w:rFonts w:ascii="Times New Roman" w:hAnsi="Times New Roman"/>
                <w:sz w:val="24"/>
                <w:szCs w:val="24"/>
              </w:rPr>
              <w:t>СД</w:t>
            </w:r>
            <w:proofErr w:type="spellEnd"/>
            <w:r w:rsidRPr="005F319F">
              <w:rPr>
                <w:rFonts w:ascii="Times New Roman" w:hAnsi="Times New Roman"/>
                <w:sz w:val="24"/>
                <w:szCs w:val="24"/>
              </w:rPr>
              <w:t>»  (II очередь строительства)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2019-2020 годы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2A7258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177 773,6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3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40 % (уровень технической готовности объекта)</w:t>
            </w:r>
          </w:p>
        </w:tc>
      </w:tr>
      <w:tr w:rsidR="005F319F" w:rsidTr="005F319F">
        <w:trPr>
          <w:trHeight w:val="55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Pr="005F319F" w:rsidRDefault="005F319F" w:rsidP="006A3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3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1,083 км</w:t>
            </w:r>
          </w:p>
        </w:tc>
      </w:tr>
      <w:tr w:rsidR="005F319F" w:rsidTr="005F319F">
        <w:trPr>
          <w:trHeight w:val="2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6A3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  <w:r>
              <w:t xml:space="preserve"> </w:t>
            </w:r>
            <w:r w:rsidRPr="006A354F">
              <w:rPr>
                <w:rFonts w:ascii="Times New Roman" w:hAnsi="Times New Roman"/>
                <w:sz w:val="24"/>
                <w:szCs w:val="24"/>
              </w:rPr>
              <w:t>⃰⃰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6A354F">
              <w:rPr>
                <w:rFonts w:ascii="Times New Roman" w:hAnsi="Times New Roman"/>
                <w:sz w:val="24"/>
                <w:szCs w:val="24"/>
              </w:rPr>
              <w:t>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CD7096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CD7096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51 954,9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CD7096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3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CD7096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автомобильных дорог общего пользования местного значения 122,6 км.</w:t>
            </w:r>
          </w:p>
        </w:tc>
      </w:tr>
      <w:tr w:rsidR="005F319F" w:rsidTr="005F319F">
        <w:trPr>
          <w:trHeight w:val="2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6A3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C654A" w:rsidRDefault="00EC654A" w:rsidP="007F256D">
      <w:pPr>
        <w:rPr>
          <w:rFonts w:ascii="Times New Roman" w:hAnsi="Times New Roman"/>
        </w:rPr>
      </w:pPr>
    </w:p>
    <w:p w:rsidR="00AE0430" w:rsidRDefault="00EC654A" w:rsidP="007F256D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*</w:t>
      </w:r>
      <w:r w:rsidR="007F256D">
        <w:rPr>
          <w:rFonts w:ascii="Times New Roman" w:hAnsi="Times New Roman"/>
        </w:rPr>
        <w:t xml:space="preserve"> Примечание: наименование мероприятия приведено в соответстви</w:t>
      </w:r>
      <w:r w:rsidR="003B6F9F">
        <w:rPr>
          <w:rFonts w:ascii="Times New Roman" w:hAnsi="Times New Roman"/>
        </w:rPr>
        <w:t>е</w:t>
      </w:r>
      <w:r w:rsidR="007F256D">
        <w:rPr>
          <w:rFonts w:ascii="Times New Roman" w:hAnsi="Times New Roman"/>
        </w:rPr>
        <w:t xml:space="preserve"> с наименованием объекта, финансируемого за счет субсидии на строительство (реконструкцию) автомобильных дорог общего пользования местного значения на 2018 год в рамках адресной инвестиционной программы Сахалинской области на 2018 год.</w:t>
      </w:r>
    </w:p>
    <w:p w:rsidR="006A354F" w:rsidRPr="006A354F" w:rsidRDefault="006A354F" w:rsidP="007F256D">
      <w:pPr>
        <w:rPr>
          <w:rFonts w:ascii="Times New Roman" w:hAnsi="Times New Roman"/>
        </w:rPr>
      </w:pPr>
      <w:r w:rsidRPr="006A354F">
        <w:rPr>
          <w:rFonts w:ascii="Times New Roman" w:hAnsi="Times New Roman"/>
        </w:rPr>
        <w:t xml:space="preserve"> ⃰⃰  ⃰Примечание:</w:t>
      </w:r>
      <w:r w:rsidRPr="006A354F">
        <w:t xml:space="preserve"> </w:t>
      </w:r>
      <w:r w:rsidRPr="006A354F">
        <w:rPr>
          <w:rFonts w:ascii="Times New Roman" w:hAnsi="Times New Roman"/>
        </w:rPr>
        <w:t xml:space="preserve">наименование мероприятия приведено в соответствие с наименованием направления </w:t>
      </w:r>
      <w:proofErr w:type="gramStart"/>
      <w:r w:rsidRPr="006A354F">
        <w:rPr>
          <w:rFonts w:ascii="Times New Roman" w:hAnsi="Times New Roman"/>
        </w:rPr>
        <w:t>согласно постановления</w:t>
      </w:r>
      <w:proofErr w:type="gramEnd"/>
      <w:r w:rsidRPr="006A354F">
        <w:rPr>
          <w:rFonts w:ascii="Times New Roman" w:hAnsi="Times New Roman"/>
        </w:rPr>
        <w:t xml:space="preserve"> Правительства Сахалинской области от 01.02.2019 г. № 48 "О внесении изменений в </w:t>
      </w:r>
      <w:r w:rsidR="00B41350" w:rsidRPr="006A354F">
        <w:rPr>
          <w:rFonts w:ascii="Times New Roman" w:hAnsi="Times New Roman"/>
        </w:rPr>
        <w:t>Поряд</w:t>
      </w:r>
      <w:r w:rsidR="00B41350">
        <w:rPr>
          <w:rFonts w:ascii="Times New Roman" w:hAnsi="Times New Roman"/>
        </w:rPr>
        <w:t>ок</w:t>
      </w:r>
      <w:r w:rsidRPr="006A354F">
        <w:rPr>
          <w:rFonts w:ascii="Times New Roman" w:hAnsi="Times New Roman"/>
        </w:rPr>
        <w:t xml:space="preserve"> предоставления и расходования  субсидии на </w:t>
      </w:r>
      <w:r w:rsidR="00B41350">
        <w:rPr>
          <w:rFonts w:ascii="Times New Roman" w:hAnsi="Times New Roman"/>
        </w:rPr>
        <w:t xml:space="preserve">софинансирование </w:t>
      </w:r>
      <w:r w:rsidRPr="006A354F">
        <w:rPr>
          <w:rFonts w:ascii="Times New Roman" w:hAnsi="Times New Roman"/>
        </w:rPr>
        <w:t>расходов муниципальных образований в сфере транспорта и дорожного хозяйства, утвержденный постановлением Правительства Сахалинской области от 14.02.2018  № 54"</w:t>
      </w:r>
      <w:r w:rsidR="00EC654A">
        <w:rPr>
          <w:rFonts w:ascii="Times New Roman" w:hAnsi="Times New Roman"/>
        </w:rPr>
        <w:t>.</w:t>
      </w:r>
    </w:p>
    <w:sectPr w:rsidR="006A354F" w:rsidRPr="006A354F" w:rsidSect="005F319F">
      <w:pgSz w:w="16838" w:h="11906" w:orient="landscape"/>
      <w:pgMar w:top="1134" w:right="850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251"/>
    <w:rsid w:val="00007581"/>
    <w:rsid w:val="00017EA9"/>
    <w:rsid w:val="00027EF4"/>
    <w:rsid w:val="00051B9F"/>
    <w:rsid w:val="000575FD"/>
    <w:rsid w:val="00082D3F"/>
    <w:rsid w:val="00095985"/>
    <w:rsid w:val="000977CB"/>
    <w:rsid w:val="000A30B3"/>
    <w:rsid w:val="000C71C4"/>
    <w:rsid w:val="000D68C3"/>
    <w:rsid w:val="000F4ACB"/>
    <w:rsid w:val="001229BA"/>
    <w:rsid w:val="00141453"/>
    <w:rsid w:val="001430AB"/>
    <w:rsid w:val="001573EF"/>
    <w:rsid w:val="0018631E"/>
    <w:rsid w:val="001B6DC7"/>
    <w:rsid w:val="001C2DC6"/>
    <w:rsid w:val="001F121B"/>
    <w:rsid w:val="001F26B9"/>
    <w:rsid w:val="001F36DF"/>
    <w:rsid w:val="00221F1F"/>
    <w:rsid w:val="00261E21"/>
    <w:rsid w:val="00263156"/>
    <w:rsid w:val="00271443"/>
    <w:rsid w:val="002919AE"/>
    <w:rsid w:val="002A7258"/>
    <w:rsid w:val="002A7D81"/>
    <w:rsid w:val="002D3ABF"/>
    <w:rsid w:val="00365C5F"/>
    <w:rsid w:val="00384DB6"/>
    <w:rsid w:val="0039223F"/>
    <w:rsid w:val="003A5579"/>
    <w:rsid w:val="003A6D24"/>
    <w:rsid w:val="003B6F9F"/>
    <w:rsid w:val="003C7D6A"/>
    <w:rsid w:val="003E3A28"/>
    <w:rsid w:val="00421024"/>
    <w:rsid w:val="00426734"/>
    <w:rsid w:val="00434372"/>
    <w:rsid w:val="0044622F"/>
    <w:rsid w:val="0048559F"/>
    <w:rsid w:val="00485964"/>
    <w:rsid w:val="0049546D"/>
    <w:rsid w:val="004E186A"/>
    <w:rsid w:val="004E24C0"/>
    <w:rsid w:val="004E7B5F"/>
    <w:rsid w:val="004F0B40"/>
    <w:rsid w:val="004F46EB"/>
    <w:rsid w:val="0050267B"/>
    <w:rsid w:val="00517688"/>
    <w:rsid w:val="005545BF"/>
    <w:rsid w:val="00556398"/>
    <w:rsid w:val="005650E6"/>
    <w:rsid w:val="00583123"/>
    <w:rsid w:val="005C0762"/>
    <w:rsid w:val="005C77FE"/>
    <w:rsid w:val="005D63C8"/>
    <w:rsid w:val="005D6B13"/>
    <w:rsid w:val="005F319F"/>
    <w:rsid w:val="00637563"/>
    <w:rsid w:val="006716F8"/>
    <w:rsid w:val="006939AF"/>
    <w:rsid w:val="00694B33"/>
    <w:rsid w:val="006977EA"/>
    <w:rsid w:val="006A354F"/>
    <w:rsid w:val="006B1DCE"/>
    <w:rsid w:val="00733BEE"/>
    <w:rsid w:val="0075781E"/>
    <w:rsid w:val="00770A62"/>
    <w:rsid w:val="007777F1"/>
    <w:rsid w:val="0078314B"/>
    <w:rsid w:val="00787CAA"/>
    <w:rsid w:val="00790FC7"/>
    <w:rsid w:val="00796251"/>
    <w:rsid w:val="007B338C"/>
    <w:rsid w:val="007B3BCC"/>
    <w:rsid w:val="007C1FBF"/>
    <w:rsid w:val="007F256D"/>
    <w:rsid w:val="00803ECD"/>
    <w:rsid w:val="00812861"/>
    <w:rsid w:val="0089625E"/>
    <w:rsid w:val="008C3CAA"/>
    <w:rsid w:val="008C5F77"/>
    <w:rsid w:val="008D53A9"/>
    <w:rsid w:val="008E6C69"/>
    <w:rsid w:val="009002A0"/>
    <w:rsid w:val="00904186"/>
    <w:rsid w:val="00912346"/>
    <w:rsid w:val="00925A4E"/>
    <w:rsid w:val="00926061"/>
    <w:rsid w:val="00976C3B"/>
    <w:rsid w:val="009813CC"/>
    <w:rsid w:val="009968A1"/>
    <w:rsid w:val="009B4311"/>
    <w:rsid w:val="009E198C"/>
    <w:rsid w:val="00A217A1"/>
    <w:rsid w:val="00A53FF7"/>
    <w:rsid w:val="00A60DBC"/>
    <w:rsid w:val="00A85804"/>
    <w:rsid w:val="00AB085B"/>
    <w:rsid w:val="00AC3AEC"/>
    <w:rsid w:val="00AC6FD9"/>
    <w:rsid w:val="00AE0430"/>
    <w:rsid w:val="00AF5475"/>
    <w:rsid w:val="00B01782"/>
    <w:rsid w:val="00B41350"/>
    <w:rsid w:val="00B53127"/>
    <w:rsid w:val="00B6306B"/>
    <w:rsid w:val="00B71823"/>
    <w:rsid w:val="00B900DF"/>
    <w:rsid w:val="00BA4C7F"/>
    <w:rsid w:val="00BF06A8"/>
    <w:rsid w:val="00C15870"/>
    <w:rsid w:val="00C667E2"/>
    <w:rsid w:val="00CA0DD1"/>
    <w:rsid w:val="00CA30CC"/>
    <w:rsid w:val="00CC1A91"/>
    <w:rsid w:val="00CD4373"/>
    <w:rsid w:val="00CD5510"/>
    <w:rsid w:val="00CD7096"/>
    <w:rsid w:val="00CF473A"/>
    <w:rsid w:val="00CF7738"/>
    <w:rsid w:val="00D60FBE"/>
    <w:rsid w:val="00D73F52"/>
    <w:rsid w:val="00D809D4"/>
    <w:rsid w:val="00DC2CD7"/>
    <w:rsid w:val="00DF2D4B"/>
    <w:rsid w:val="00E06851"/>
    <w:rsid w:val="00E21F57"/>
    <w:rsid w:val="00E2599C"/>
    <w:rsid w:val="00E43553"/>
    <w:rsid w:val="00E45788"/>
    <w:rsid w:val="00E538AC"/>
    <w:rsid w:val="00E70AB0"/>
    <w:rsid w:val="00E86705"/>
    <w:rsid w:val="00E97CE8"/>
    <w:rsid w:val="00EA441D"/>
    <w:rsid w:val="00EC654A"/>
    <w:rsid w:val="00F02ED5"/>
    <w:rsid w:val="00F139D0"/>
    <w:rsid w:val="00F4207C"/>
    <w:rsid w:val="00F47D35"/>
    <w:rsid w:val="00F61B77"/>
    <w:rsid w:val="00F9332D"/>
    <w:rsid w:val="00FA5309"/>
    <w:rsid w:val="00FC225E"/>
    <w:rsid w:val="00FE5046"/>
    <w:rsid w:val="00FE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251"/>
    <w:pPr>
      <w:spacing w:after="200" w:line="276" w:lineRule="auto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5985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251"/>
    <w:pPr>
      <w:spacing w:after="200" w:line="276" w:lineRule="auto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5985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4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6123F-A3EC-4ADF-9A94-3CBE5E1C9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870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ЖКХ</dc:creator>
  <cp:lastModifiedBy>С.Карнаухов</cp:lastModifiedBy>
  <cp:revision>8</cp:revision>
  <cp:lastPrinted>2019-12-30T01:38:00Z</cp:lastPrinted>
  <dcterms:created xsi:type="dcterms:W3CDTF">2019-12-23T23:40:00Z</dcterms:created>
  <dcterms:modified xsi:type="dcterms:W3CDTF">2019-12-30T01:39:00Z</dcterms:modified>
</cp:coreProperties>
</file>