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238D" w14:textId="77777777" w:rsidR="00D20693" w:rsidRPr="00D20693" w:rsidRDefault="00D20693" w:rsidP="00D206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D20693"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103CCC5D" w14:textId="77777777" w:rsidR="00D20693" w:rsidRPr="00D20693" w:rsidRDefault="00D20693" w:rsidP="00D206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D20693"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  <w:t>МУНИЦИПАЛЬНОГО ОБРАЗОВАНИЯ «ХОЛМСКИЙ ГОРОДСКОЙ ОКРУГ»</w:t>
      </w:r>
    </w:p>
    <w:p w14:paraId="0778D43F" w14:textId="77777777" w:rsidR="00D20693" w:rsidRPr="00D20693" w:rsidRDefault="00D20693" w:rsidP="00D20693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1A1A1A"/>
          <w:kern w:val="0"/>
          <w:sz w:val="21"/>
          <w:szCs w:val="21"/>
          <w:lang w:eastAsia="ru-RU"/>
          <w14:ligatures w14:val="none"/>
        </w:rPr>
      </w:pPr>
      <w:r w:rsidRPr="00D20693">
        <w:rPr>
          <w:rFonts w:ascii="Arial" w:eastAsia="Times New Roman" w:hAnsi="Arial" w:cs="Arial"/>
          <w:b/>
          <w:bCs/>
          <w:color w:val="1A1A1A"/>
          <w:kern w:val="0"/>
          <w:sz w:val="21"/>
          <w:szCs w:val="21"/>
          <w:lang w:eastAsia="ru-RU"/>
          <w14:ligatures w14:val="none"/>
        </w:rPr>
        <w:t>РАСПОРЯЖЕНИЕ</w:t>
      </w:r>
    </w:p>
    <w:p w14:paraId="41731ACD" w14:textId="77777777" w:rsidR="00D20693" w:rsidRPr="00D20693" w:rsidRDefault="00D20693" w:rsidP="00D20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D20693"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  <w:t>от </w:t>
      </w:r>
      <w:r w:rsidRPr="00D20693">
        <w:rPr>
          <w:rFonts w:ascii="Arial" w:eastAsia="Times New Roman" w:hAnsi="Arial" w:cs="Arial"/>
          <w:color w:val="1A1A1A"/>
          <w:kern w:val="0"/>
          <w:sz w:val="21"/>
          <w:szCs w:val="21"/>
          <w:u w:val="single"/>
          <w:lang w:eastAsia="ru-RU"/>
          <w14:ligatures w14:val="none"/>
        </w:rPr>
        <w:t>02.10.2020 </w:t>
      </w:r>
      <w:r w:rsidRPr="00D20693"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  <w:t>№ </w:t>
      </w:r>
      <w:r w:rsidRPr="00D20693">
        <w:rPr>
          <w:rFonts w:ascii="Arial" w:eastAsia="Times New Roman" w:hAnsi="Arial" w:cs="Arial"/>
          <w:color w:val="1A1A1A"/>
          <w:kern w:val="0"/>
          <w:sz w:val="21"/>
          <w:szCs w:val="21"/>
          <w:u w:val="single"/>
          <w:lang w:eastAsia="ru-RU"/>
          <w14:ligatures w14:val="none"/>
        </w:rPr>
        <w:t>309 </w:t>
      </w:r>
      <w:r w:rsidRPr="00D20693"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  <w:t>.</w:t>
      </w:r>
    </w:p>
    <w:p w14:paraId="77D800DD" w14:textId="77777777" w:rsidR="00D20693" w:rsidRPr="00D20693" w:rsidRDefault="00D20693" w:rsidP="00D20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D20693"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  <w:t>г. Холмск</w:t>
      </w:r>
    </w:p>
    <w:tbl>
      <w:tblPr>
        <w:tblW w:w="47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</w:tblGrid>
      <w:tr w:rsidR="00D20693" w:rsidRPr="00D20693" w14:paraId="26FD67D6" w14:textId="77777777" w:rsidTr="00D20693">
        <w:trPr>
          <w:trHeight w:val="658"/>
        </w:trPr>
        <w:tc>
          <w:tcPr>
            <w:tcW w:w="4786" w:type="dxa"/>
            <w:shd w:val="clear" w:color="auto" w:fill="FFFFFF"/>
            <w:vAlign w:val="center"/>
            <w:hideMark/>
          </w:tcPr>
          <w:p w14:paraId="34A608AF" w14:textId="77777777" w:rsidR="00D20693" w:rsidRPr="00D20693" w:rsidRDefault="00D20693" w:rsidP="00D20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0693">
              <w:rPr>
                <w:rFonts w:ascii="Courier New" w:eastAsia="Times New Roman" w:hAnsi="Courier New" w:cs="Courier New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0A7F8B7" w14:textId="77777777" w:rsidR="00D20693" w:rsidRPr="00D20693" w:rsidRDefault="00D20693" w:rsidP="00D2069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069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О предоставлении (отказе) субсидии субъектам инвестиционной деятельности по возмещению процентной ставки по инвестиционным кредитам, оформленным в российских кредитных организациях</w:t>
            </w:r>
          </w:p>
        </w:tc>
      </w:tr>
    </w:tbl>
    <w:p w14:paraId="62855109" w14:textId="77777777" w:rsidR="00D20693" w:rsidRPr="00D20693" w:rsidRDefault="00D20693" w:rsidP="00D20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D20693"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  <w:t>В соответствии с Решением Собрания муниципального образования «Холмский городской округ» от 26.12.2019 № 22/6-169 «О бюджете муниципального образования «Холмский городской округ» на 2020 год и плановый период 2021 и 2022 годов», в рамках реализации муниципальной программы «Развитие инвестиционного потенциала муниципального образования «Холмский городской округ» на 2015 — 2025 годы», утвержденной постановлением администрации муниципального образования «Холмский городской округ» от 01.09.2015 № 817, в соответствии с постановлением администрации муниципального образования «Холмский городской округ» от 16.07.2019 № 1080 «Об утверждении Порядка предоставления субсидии субъектам инвестиционной деятельности по возмещению процентной ставки по инвестиционным кредитам, оформленным в российских кредитных организациях», с учетом Протокола от 23.09.2020 № 2 заседания Комиссии по рассмотрению вопросов оказания финансовой поддержки субъектам инвестиционной детальности муниципального образования «Холмский городской округ», руководствуясь статьями 42, 46 Устава муниципального образования «Холмский городской округ»:</w:t>
      </w:r>
    </w:p>
    <w:p w14:paraId="2F82AD5F" w14:textId="77777777" w:rsidR="00D20693" w:rsidRPr="00D20693" w:rsidRDefault="00D20693" w:rsidP="00D20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D20693"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  <w:t>1. Отказать в предоставлении субсидии субъекту инвестиционной деятельности по возмещению процентной ставки по инвестиционным кредитам, оформленным в российских кредитных организациях следующим субъектам малого предпринимательства: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812"/>
        <w:gridCol w:w="1896"/>
        <w:gridCol w:w="5200"/>
      </w:tblGrid>
      <w:tr w:rsidR="00D20693" w:rsidRPr="00D20693" w14:paraId="449B015E" w14:textId="77777777" w:rsidTr="00D20693">
        <w:trPr>
          <w:trHeight w:val="42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41ECF4" w14:textId="77777777" w:rsidR="00D20693" w:rsidRPr="00D20693" w:rsidRDefault="00D20693" w:rsidP="00D20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0693">
              <w:rPr>
                <w:rFonts w:ascii="Arial" w:eastAsia="Times New Roman" w:hAnsi="Arial" w:cs="Arial"/>
                <w:b/>
                <w:bCs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C2581" w14:textId="77777777" w:rsidR="00D20693" w:rsidRPr="00D20693" w:rsidRDefault="00D20693" w:rsidP="00D20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0693">
              <w:rPr>
                <w:rFonts w:ascii="Arial" w:eastAsia="Times New Roman" w:hAnsi="Arial" w:cs="Arial"/>
                <w:b/>
                <w:bCs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Наименование субъекта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7B009" w14:textId="77777777" w:rsidR="00D20693" w:rsidRPr="00D20693" w:rsidRDefault="00D20693" w:rsidP="00D20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0693">
              <w:rPr>
                <w:rFonts w:ascii="Arial" w:eastAsia="Times New Roman" w:hAnsi="Arial" w:cs="Arial"/>
                <w:b/>
                <w:bCs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Дата и время поступления заявки в администрацию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931DF" w14:textId="77777777" w:rsidR="00D20693" w:rsidRPr="00D20693" w:rsidRDefault="00D20693" w:rsidP="00D20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0693">
              <w:rPr>
                <w:rFonts w:ascii="Arial" w:eastAsia="Times New Roman" w:hAnsi="Arial" w:cs="Arial"/>
                <w:b/>
                <w:bCs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Причина отказа в предоставлении субсидии</w:t>
            </w:r>
          </w:p>
        </w:tc>
      </w:tr>
      <w:tr w:rsidR="00D20693" w:rsidRPr="00D20693" w14:paraId="15E8A481" w14:textId="77777777" w:rsidTr="00D20693">
        <w:trPr>
          <w:trHeight w:val="927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04653" w14:textId="77777777" w:rsidR="00D20693" w:rsidRPr="00D20693" w:rsidRDefault="00D20693" w:rsidP="00D2069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069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1.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68317" w14:textId="77777777" w:rsidR="00D20693" w:rsidRPr="00D20693" w:rsidRDefault="00D20693" w:rsidP="00D20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069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Рыболовецкая артель «ДОРИМП»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FF83F" w14:textId="77777777" w:rsidR="00D20693" w:rsidRPr="00D20693" w:rsidRDefault="00D20693" w:rsidP="00D20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069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04.09.2020</w:t>
            </w:r>
          </w:p>
          <w:p w14:paraId="6D23827E" w14:textId="77777777" w:rsidR="00D20693" w:rsidRPr="00D20693" w:rsidRDefault="00D20693" w:rsidP="00D20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069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16:31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52147D" w14:textId="77777777" w:rsidR="00D20693" w:rsidRPr="00D20693" w:rsidRDefault="00D20693" w:rsidP="00D2069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069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Абзац 1 пункта 2.2 раздела 2 Порядка предоставления субсидии субъектам инвестиционной деятельности по возмещению процентной ставки по инвестиционным кредитам, оформленным в российских кредитных организациях», утвержденного постановлением администрации муниципального образования «Холмский городской округ» от 16.07.2019 № 1080 (имеется задолженность по налогам по состоянию на 04.09.2020 года).</w:t>
            </w:r>
          </w:p>
        </w:tc>
      </w:tr>
    </w:tbl>
    <w:p w14:paraId="18FB98F8" w14:textId="77777777" w:rsidR="00D20693" w:rsidRPr="00D20693" w:rsidRDefault="00D20693" w:rsidP="00D20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D20693"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  <w:t>2. Уведомить субъект о принятом администрацией муниципального образования «Холмский городской округ» решении.</w:t>
      </w:r>
    </w:p>
    <w:p w14:paraId="07282D1A" w14:textId="77777777" w:rsidR="00D20693" w:rsidRPr="00D20693" w:rsidRDefault="00D20693" w:rsidP="00D20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D20693"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  <w:t>3. Опубликовать настоящее распоряжение в газете «Холмская панорама» и разместить на официальном сайте администрации муниципального образования «Холмский городской округ».</w:t>
      </w:r>
    </w:p>
    <w:p w14:paraId="2B56EB1B" w14:textId="77777777" w:rsidR="00D20693" w:rsidRPr="00D20693" w:rsidRDefault="00D20693" w:rsidP="00D20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D20693"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  <w:t>4. Контроль за исполнением настоящего распоряжения оставляю за собой.</w:t>
      </w:r>
    </w:p>
    <w:p w14:paraId="4086282D" w14:textId="77777777" w:rsidR="00D20693" w:rsidRPr="00D20693" w:rsidRDefault="00D20693" w:rsidP="00D20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D20693"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  <w:t>Мэр муниципального образования</w:t>
      </w:r>
    </w:p>
    <w:p w14:paraId="75C0171E" w14:textId="77777777" w:rsidR="00D20693" w:rsidRPr="00D20693" w:rsidRDefault="00D20693" w:rsidP="00D20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D20693"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  <w:t>«Холмский городской округ» Д.Г. Любчинов</w:t>
      </w:r>
    </w:p>
    <w:p w14:paraId="1CA2C165" w14:textId="77777777" w:rsidR="00E062E3" w:rsidRDefault="00E062E3"/>
    <w:sectPr w:rsidR="00E0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00"/>
    <w:rsid w:val="00D20693"/>
    <w:rsid w:val="00E062E3"/>
    <w:rsid w:val="00E1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3B1D5-16D9-48C4-B180-2530909D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206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20693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2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D20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0693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Игнатьев</dc:creator>
  <cp:keywords/>
  <dc:description/>
  <cp:lastModifiedBy>Александр Игнатьев</cp:lastModifiedBy>
  <cp:revision>3</cp:revision>
  <dcterms:created xsi:type="dcterms:W3CDTF">2025-01-19T23:50:00Z</dcterms:created>
  <dcterms:modified xsi:type="dcterms:W3CDTF">2025-01-19T23:50:00Z</dcterms:modified>
</cp:coreProperties>
</file>