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7622" w14:textId="77777777" w:rsidR="00CA14E8" w:rsidRDefault="00CA14E8">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1D7CCA80" w14:textId="77777777" w:rsidR="00CA14E8" w:rsidRDefault="00CA14E8">
      <w:pPr>
        <w:pStyle w:val="ConsPlusNormal"/>
        <w:outlineLvl w:val="0"/>
      </w:pPr>
    </w:p>
    <w:p w14:paraId="5771434D" w14:textId="77777777" w:rsidR="00CA14E8" w:rsidRDefault="00CA14E8">
      <w:pPr>
        <w:pStyle w:val="ConsPlusNormal"/>
        <w:jc w:val="center"/>
        <w:outlineLvl w:val="0"/>
        <w:rPr>
          <w:b/>
          <w:bCs/>
        </w:rPr>
      </w:pPr>
      <w:r>
        <w:rPr>
          <w:b/>
          <w:bCs/>
        </w:rPr>
        <w:t>АДМИНИСТРАЦИЯ МУНИЦИПАЛЬНОГО ОБРАЗОВАНИЯ</w:t>
      </w:r>
    </w:p>
    <w:p w14:paraId="2F2FC0A8" w14:textId="77777777" w:rsidR="00CA14E8" w:rsidRDefault="00CA14E8">
      <w:pPr>
        <w:pStyle w:val="ConsPlusNormal"/>
        <w:jc w:val="center"/>
        <w:rPr>
          <w:b/>
          <w:bCs/>
        </w:rPr>
      </w:pPr>
      <w:r>
        <w:rPr>
          <w:b/>
          <w:bCs/>
        </w:rPr>
        <w:t>"ХОЛМСКИЙ ГОРОДСКОЙ ОКРУГ"</w:t>
      </w:r>
    </w:p>
    <w:p w14:paraId="55FEC525" w14:textId="77777777" w:rsidR="00CA14E8" w:rsidRDefault="00CA14E8">
      <w:pPr>
        <w:pStyle w:val="ConsPlusNormal"/>
        <w:jc w:val="center"/>
        <w:rPr>
          <w:b/>
          <w:bCs/>
        </w:rPr>
      </w:pPr>
    </w:p>
    <w:p w14:paraId="29DE0DA9" w14:textId="77777777" w:rsidR="00CA14E8" w:rsidRDefault="00CA14E8">
      <w:pPr>
        <w:pStyle w:val="ConsPlusNormal"/>
        <w:jc w:val="center"/>
        <w:rPr>
          <w:b/>
          <w:bCs/>
        </w:rPr>
      </w:pPr>
      <w:r>
        <w:rPr>
          <w:b/>
          <w:bCs/>
        </w:rPr>
        <w:t>ПОСТАНОВЛЕНИЕ</w:t>
      </w:r>
    </w:p>
    <w:p w14:paraId="46BED17A" w14:textId="77777777" w:rsidR="00CA14E8" w:rsidRDefault="00CA14E8">
      <w:pPr>
        <w:pStyle w:val="ConsPlusNormal"/>
        <w:jc w:val="center"/>
        <w:rPr>
          <w:b/>
          <w:bCs/>
        </w:rPr>
      </w:pPr>
      <w:r>
        <w:rPr>
          <w:b/>
          <w:bCs/>
        </w:rPr>
        <w:t>от 22 июля 2021 г. N 1092</w:t>
      </w:r>
    </w:p>
    <w:p w14:paraId="2177214B" w14:textId="77777777" w:rsidR="00CA14E8" w:rsidRDefault="00CA14E8">
      <w:pPr>
        <w:pStyle w:val="ConsPlusNormal"/>
        <w:jc w:val="center"/>
        <w:rPr>
          <w:b/>
          <w:bCs/>
        </w:rPr>
      </w:pPr>
    </w:p>
    <w:p w14:paraId="72450A44" w14:textId="77777777" w:rsidR="00CA14E8" w:rsidRDefault="00CA14E8">
      <w:pPr>
        <w:pStyle w:val="ConsPlusNormal"/>
        <w:jc w:val="center"/>
        <w:rPr>
          <w:b/>
          <w:bCs/>
        </w:rPr>
      </w:pPr>
      <w:r>
        <w:rPr>
          <w:b/>
          <w:bCs/>
        </w:rPr>
        <w:t>ОБ УТВЕРЖДЕНИИ ПОРЯДКА ПРЕДОСТАВЛЕНИЯ СУБСИДИИ СУБЪЕКТАМ</w:t>
      </w:r>
    </w:p>
    <w:p w14:paraId="5DA7D29B" w14:textId="77777777" w:rsidR="00CA14E8" w:rsidRDefault="00CA14E8">
      <w:pPr>
        <w:pStyle w:val="ConsPlusNormal"/>
        <w:jc w:val="center"/>
        <w:rPr>
          <w:b/>
          <w:bCs/>
        </w:rPr>
      </w:pPr>
      <w:r>
        <w:rPr>
          <w:b/>
          <w:bCs/>
        </w:rPr>
        <w:t>МАЛОГО И СРЕДНЕГО ПРЕДПРИНИМАТЕЛЬСТВА НА ВОЗМЕЩЕНИЕ ЗАТРАТ</w:t>
      </w:r>
    </w:p>
    <w:p w14:paraId="0A47608D" w14:textId="77777777" w:rsidR="00CA14E8" w:rsidRDefault="00CA14E8">
      <w:pPr>
        <w:pStyle w:val="ConsPlusNormal"/>
        <w:jc w:val="center"/>
        <w:rPr>
          <w:b/>
          <w:bCs/>
        </w:rPr>
      </w:pPr>
      <w:r>
        <w:rPr>
          <w:b/>
          <w:bCs/>
        </w:rPr>
        <w:t>НА УПЛАТУ ЛИЗИНГОВЫХ ПЛАТЕЖЕЙ ПО ДОГОВОРАМ ФИНАНСОВОЙ АРЕНДЫ</w:t>
      </w:r>
    </w:p>
    <w:p w14:paraId="6F4FA556" w14:textId="77777777" w:rsidR="00CA14E8" w:rsidRDefault="00CA14E8">
      <w:pPr>
        <w:pStyle w:val="ConsPlusNormal"/>
        <w:jc w:val="center"/>
        <w:rPr>
          <w:b/>
          <w:bCs/>
        </w:rPr>
      </w:pPr>
      <w:r>
        <w:rPr>
          <w:b/>
          <w:bCs/>
        </w:rPr>
        <w:t>(ЛИЗИНГА) И ПЕРВОГО ВЗНОСА ПРИ ЗАКЛЮЧЕНИИ ДОГОВОРА ЛИЗИНГА</w:t>
      </w:r>
    </w:p>
    <w:p w14:paraId="5D86C336" w14:textId="77777777" w:rsidR="00CA14E8" w:rsidRDefault="00CA14E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14E8" w14:paraId="3D1738D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5FBC8E9" w14:textId="77777777" w:rsidR="00CA14E8" w:rsidRDefault="00CA14E8">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7574166" w14:textId="77777777" w:rsidR="00CA14E8" w:rsidRDefault="00CA14E8">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974CD14" w14:textId="77777777" w:rsidR="00CA14E8" w:rsidRDefault="00CA14E8">
            <w:pPr>
              <w:pStyle w:val="ConsPlusNormal"/>
              <w:jc w:val="center"/>
              <w:rPr>
                <w:color w:val="392C69"/>
              </w:rPr>
            </w:pPr>
            <w:r>
              <w:rPr>
                <w:color w:val="392C69"/>
              </w:rPr>
              <w:t>Список изменяющих документов</w:t>
            </w:r>
          </w:p>
          <w:p w14:paraId="40EC6F2D" w14:textId="77777777" w:rsidR="00CA14E8" w:rsidRDefault="00CA14E8">
            <w:pPr>
              <w:pStyle w:val="ConsPlusNormal"/>
              <w:jc w:val="center"/>
              <w:rPr>
                <w:color w:val="392C69"/>
              </w:rPr>
            </w:pPr>
            <w:r>
              <w:rPr>
                <w:color w:val="392C69"/>
              </w:rPr>
              <w:t>(в ред. Постановлений Администрации муниципального образования</w:t>
            </w:r>
          </w:p>
          <w:p w14:paraId="4971F54D" w14:textId="77777777" w:rsidR="00CA14E8" w:rsidRDefault="00CA14E8">
            <w:pPr>
              <w:pStyle w:val="ConsPlusNormal"/>
              <w:jc w:val="center"/>
              <w:rPr>
                <w:color w:val="392C69"/>
              </w:rPr>
            </w:pPr>
            <w:r>
              <w:rPr>
                <w:color w:val="392C69"/>
              </w:rPr>
              <w:t>"Холмский городской округ"</w:t>
            </w:r>
          </w:p>
          <w:p w14:paraId="33DC70A7" w14:textId="77777777" w:rsidR="00CA14E8" w:rsidRDefault="00CA14E8">
            <w:pPr>
              <w:pStyle w:val="ConsPlusNormal"/>
              <w:jc w:val="center"/>
              <w:rPr>
                <w:color w:val="392C69"/>
              </w:rPr>
            </w:pPr>
            <w:r>
              <w:rPr>
                <w:color w:val="392C69"/>
              </w:rPr>
              <w:t xml:space="preserve">от 28.10.2021 </w:t>
            </w:r>
            <w:hyperlink r:id="rId5" w:history="1">
              <w:r>
                <w:rPr>
                  <w:color w:val="0000FF"/>
                </w:rPr>
                <w:t>N 1574</w:t>
              </w:r>
            </w:hyperlink>
            <w:r>
              <w:rPr>
                <w:color w:val="392C69"/>
              </w:rPr>
              <w:t xml:space="preserve">, от 16.02.2022 </w:t>
            </w:r>
            <w:hyperlink r:id="rId6" w:history="1">
              <w:r>
                <w:rPr>
                  <w:color w:val="0000FF"/>
                </w:rPr>
                <w:t>N 243</w:t>
              </w:r>
            </w:hyperlink>
            <w:r>
              <w:rPr>
                <w:color w:val="392C69"/>
              </w:rPr>
              <w:t xml:space="preserve">, от 08.06.2022 </w:t>
            </w:r>
            <w:hyperlink r:id="rId7" w:history="1">
              <w:r>
                <w:rPr>
                  <w:color w:val="0000FF"/>
                </w:rPr>
                <w:t>N 1014</w:t>
              </w:r>
            </w:hyperlink>
            <w:r>
              <w:rPr>
                <w:color w:val="392C69"/>
              </w:rPr>
              <w:t>,</w:t>
            </w:r>
          </w:p>
          <w:p w14:paraId="2ADA7CCD" w14:textId="77777777" w:rsidR="00CA14E8" w:rsidRDefault="00CA14E8">
            <w:pPr>
              <w:pStyle w:val="ConsPlusNormal"/>
              <w:jc w:val="center"/>
              <w:rPr>
                <w:color w:val="392C69"/>
              </w:rPr>
            </w:pPr>
            <w:r>
              <w:rPr>
                <w:color w:val="392C69"/>
              </w:rPr>
              <w:t xml:space="preserve">от 27.07.2022 </w:t>
            </w:r>
            <w:hyperlink r:id="rId8" w:history="1">
              <w:r>
                <w:rPr>
                  <w:color w:val="0000FF"/>
                </w:rPr>
                <w:t>N 1298</w:t>
              </w:r>
            </w:hyperlink>
            <w:r>
              <w:rPr>
                <w:color w:val="392C69"/>
              </w:rPr>
              <w:t xml:space="preserve">, от 29.12.2022 </w:t>
            </w:r>
            <w:hyperlink r:id="rId9" w:history="1">
              <w:r>
                <w:rPr>
                  <w:color w:val="0000FF"/>
                </w:rPr>
                <w:t>N 2418</w:t>
              </w:r>
            </w:hyperlink>
            <w:r>
              <w:rPr>
                <w:color w:val="392C69"/>
              </w:rPr>
              <w:t xml:space="preserve">, от 20.02.2023 </w:t>
            </w:r>
            <w:hyperlink r:id="rId10" w:history="1">
              <w:r>
                <w:rPr>
                  <w:color w:val="0000FF"/>
                </w:rPr>
                <w:t>N 302</w:t>
              </w:r>
            </w:hyperlink>
            <w:r>
              <w:rPr>
                <w:color w:val="392C69"/>
              </w:rPr>
              <w:t>,</w:t>
            </w:r>
          </w:p>
          <w:p w14:paraId="1AF29EEA" w14:textId="77777777" w:rsidR="00CA14E8" w:rsidRDefault="00CA14E8">
            <w:pPr>
              <w:pStyle w:val="ConsPlusNormal"/>
              <w:jc w:val="center"/>
              <w:rPr>
                <w:color w:val="392C69"/>
              </w:rPr>
            </w:pPr>
            <w:r>
              <w:rPr>
                <w:color w:val="392C69"/>
              </w:rPr>
              <w:t xml:space="preserve">от 01.06.2023 </w:t>
            </w:r>
            <w:hyperlink r:id="rId11" w:history="1">
              <w:r>
                <w:rPr>
                  <w:color w:val="0000FF"/>
                </w:rPr>
                <w:t>N 1061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8C733B3" w14:textId="77777777" w:rsidR="00CA14E8" w:rsidRDefault="00CA14E8">
            <w:pPr>
              <w:pStyle w:val="ConsPlusNormal"/>
              <w:jc w:val="center"/>
              <w:rPr>
                <w:color w:val="392C69"/>
              </w:rPr>
            </w:pPr>
          </w:p>
        </w:tc>
      </w:tr>
    </w:tbl>
    <w:p w14:paraId="3EEB54C9" w14:textId="77777777" w:rsidR="00CA14E8" w:rsidRDefault="00CA14E8">
      <w:pPr>
        <w:pStyle w:val="ConsPlusNormal"/>
        <w:ind w:firstLine="540"/>
        <w:jc w:val="both"/>
      </w:pPr>
    </w:p>
    <w:p w14:paraId="652078F6" w14:textId="77777777" w:rsidR="00CA14E8" w:rsidRDefault="00CA14E8">
      <w:pPr>
        <w:pStyle w:val="ConsPlusNormal"/>
        <w:ind w:firstLine="540"/>
        <w:jc w:val="both"/>
      </w:pPr>
      <w:r>
        <w:t xml:space="preserve">В соответствии со </w:t>
      </w:r>
      <w:hyperlink r:id="rId12" w:history="1">
        <w:r>
          <w:rPr>
            <w:color w:val="0000FF"/>
          </w:rPr>
          <w:t>статьей 78</w:t>
        </w:r>
      </w:hyperlink>
      <w:r>
        <w:t xml:space="preserve"> Бюджетного кодекса Российской Федерации, Федеральными законами от 06.10.2003 </w:t>
      </w:r>
      <w:hyperlink r:id="rId13" w:history="1">
        <w:r>
          <w:rPr>
            <w:color w:val="0000FF"/>
          </w:rPr>
          <w:t>N 131-ФЗ</w:t>
        </w:r>
      </w:hyperlink>
      <w:r>
        <w:t xml:space="preserve"> "Об общих принципах организации местного самоуправления в Российской Федерации", от 24.07.2007 </w:t>
      </w:r>
      <w:hyperlink r:id="rId14" w:history="1">
        <w:r>
          <w:rPr>
            <w:color w:val="0000FF"/>
          </w:rPr>
          <w:t>N 209-ФЗ</w:t>
        </w:r>
      </w:hyperlink>
      <w:r>
        <w:t xml:space="preserve"> "О развитии малого и среднего предпринимательства в Российской Федерации", </w:t>
      </w:r>
      <w:hyperlink r:id="rId1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6" w:history="1">
        <w:r>
          <w:rPr>
            <w:color w:val="0000FF"/>
          </w:rPr>
          <w:t>статьями 10</w:t>
        </w:r>
      </w:hyperlink>
      <w:r>
        <w:t xml:space="preserve">, </w:t>
      </w:r>
      <w:hyperlink r:id="rId17"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29CD5C52" w14:textId="77777777" w:rsidR="00CA14E8" w:rsidRDefault="00CA14E8">
      <w:pPr>
        <w:pStyle w:val="ConsPlusNormal"/>
        <w:ind w:firstLine="540"/>
        <w:jc w:val="both"/>
      </w:pPr>
    </w:p>
    <w:p w14:paraId="465B7F4B" w14:textId="77777777" w:rsidR="00CA14E8" w:rsidRDefault="00CA14E8">
      <w:pPr>
        <w:pStyle w:val="ConsPlusNormal"/>
        <w:ind w:firstLine="540"/>
        <w:jc w:val="both"/>
      </w:pPr>
      <w:r>
        <w:t xml:space="preserve">1. Утвердить </w:t>
      </w:r>
      <w:hyperlink w:anchor="Par45" w:history="1">
        <w:r>
          <w:rPr>
            <w:color w:val="0000FF"/>
          </w:rPr>
          <w:t>Порядок</w:t>
        </w:r>
      </w:hyperlink>
      <w:r>
        <w:t xml:space="preserve">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(прилагается).</w:t>
      </w:r>
    </w:p>
    <w:p w14:paraId="3F2F415B" w14:textId="77777777" w:rsidR="00CA14E8" w:rsidRDefault="00CA14E8">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12EB031F" w14:textId="77777777" w:rsidR="00CA14E8" w:rsidRDefault="00CA14E8">
      <w:pPr>
        <w:pStyle w:val="ConsPlusNormal"/>
        <w:spacing w:before="160"/>
        <w:ind w:firstLine="540"/>
        <w:jc w:val="both"/>
      </w:pPr>
      <w:r>
        <w:t xml:space="preserve">- от 29.03.2019 </w:t>
      </w:r>
      <w:hyperlink r:id="rId18" w:history="1">
        <w:r>
          <w:rPr>
            <w:color w:val="0000FF"/>
          </w:rPr>
          <w:t>N 569</w:t>
        </w:r>
      </w:hyperlink>
      <w:r>
        <w:t xml:space="preserve">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5CE3858A" w14:textId="77777777" w:rsidR="00CA14E8" w:rsidRDefault="00CA14E8">
      <w:pPr>
        <w:pStyle w:val="ConsPlusNormal"/>
        <w:spacing w:before="160"/>
        <w:ind w:firstLine="540"/>
        <w:jc w:val="both"/>
      </w:pPr>
      <w:r>
        <w:t xml:space="preserve">- от 24.07.2019 </w:t>
      </w:r>
      <w:hyperlink r:id="rId19" w:history="1">
        <w:r>
          <w:rPr>
            <w:color w:val="0000FF"/>
          </w:rPr>
          <w:t>N 1121</w:t>
        </w:r>
      </w:hyperlink>
      <w:r>
        <w:t xml:space="preserve"> "О внесении изменений в постановление администрации муниципального образования "Холмский городской округ" от 29.03.2019 N 569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F86F1B3" w14:textId="77777777" w:rsidR="00CA14E8" w:rsidRDefault="00CA14E8">
      <w:pPr>
        <w:pStyle w:val="ConsPlusNormal"/>
        <w:spacing w:before="160"/>
        <w:ind w:firstLine="540"/>
        <w:jc w:val="both"/>
      </w:pPr>
      <w:r>
        <w:t xml:space="preserve">- от 17.10.2019 </w:t>
      </w:r>
      <w:hyperlink r:id="rId20" w:history="1">
        <w:r>
          <w:rPr>
            <w:color w:val="0000FF"/>
          </w:rPr>
          <w:t>N 1576</w:t>
        </w:r>
      </w:hyperlink>
      <w:r>
        <w:t xml:space="preserve"> "О внесении изменений в постановление администрации муниципального образования "Холмский городской округ" от 29.03.2019 N 569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6F32F74" w14:textId="77777777" w:rsidR="00CA14E8" w:rsidRDefault="00CA14E8">
      <w:pPr>
        <w:pStyle w:val="ConsPlusNormal"/>
        <w:spacing w:before="160"/>
        <w:ind w:firstLine="540"/>
        <w:jc w:val="both"/>
      </w:pPr>
      <w:r>
        <w:t xml:space="preserve">- от 19.12.2019 </w:t>
      </w:r>
      <w:hyperlink r:id="rId21" w:history="1">
        <w:r>
          <w:rPr>
            <w:color w:val="0000FF"/>
          </w:rPr>
          <w:t>N 1922</w:t>
        </w:r>
      </w:hyperlink>
      <w:r>
        <w:t xml:space="preserve"> "О внесении изменений в постановление администрации муниципального образования "Холмский городской округ" от 29.03.2019 N 569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0A703D4D" w14:textId="77777777" w:rsidR="00CA14E8" w:rsidRDefault="00CA14E8">
      <w:pPr>
        <w:pStyle w:val="ConsPlusNormal"/>
        <w:spacing w:before="160"/>
        <w:ind w:firstLine="540"/>
        <w:jc w:val="both"/>
      </w:pPr>
      <w:r>
        <w:t xml:space="preserve">- от 22.06.2020 </w:t>
      </w:r>
      <w:hyperlink r:id="rId22" w:history="1">
        <w:r>
          <w:rPr>
            <w:color w:val="0000FF"/>
          </w:rPr>
          <w:t>N 660</w:t>
        </w:r>
      </w:hyperlink>
      <w:r>
        <w:t xml:space="preserve"> "О внесении изменений в постановление администрации муниципального образования "Холмский городской округ" от 29.03.2019 N 569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0EEC6361" w14:textId="77777777" w:rsidR="00CA14E8" w:rsidRDefault="00CA14E8">
      <w:pPr>
        <w:pStyle w:val="ConsPlusNormal"/>
        <w:spacing w:before="160"/>
        <w:ind w:firstLine="540"/>
        <w:jc w:val="both"/>
      </w:pPr>
      <w:r>
        <w:t xml:space="preserve">- от 25.11.2020 </w:t>
      </w:r>
      <w:hyperlink r:id="rId23" w:history="1">
        <w:r>
          <w:rPr>
            <w:color w:val="0000FF"/>
          </w:rPr>
          <w:t>N 1439</w:t>
        </w:r>
      </w:hyperlink>
      <w:r>
        <w:t xml:space="preserve"> "О внесении изменений в постановление администрации муниципального образования "Холмский городской округ" от 29.03.2019 N 569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DAD40C1" w14:textId="77777777" w:rsidR="00CA14E8" w:rsidRDefault="00CA14E8">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1A99EEA7" w14:textId="77777777" w:rsidR="00CA14E8" w:rsidRDefault="00CA14E8">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1E653B89" w14:textId="77777777" w:rsidR="00CA14E8" w:rsidRDefault="00CA14E8">
      <w:pPr>
        <w:pStyle w:val="ConsPlusNormal"/>
        <w:ind w:firstLine="540"/>
        <w:jc w:val="both"/>
      </w:pPr>
    </w:p>
    <w:p w14:paraId="2CA9B975" w14:textId="77777777" w:rsidR="00CA14E8" w:rsidRDefault="00CA14E8">
      <w:pPr>
        <w:pStyle w:val="ConsPlusNormal"/>
        <w:jc w:val="right"/>
      </w:pPr>
      <w:r>
        <w:lastRenderedPageBreak/>
        <w:t>Мэр муниципального образования</w:t>
      </w:r>
    </w:p>
    <w:p w14:paraId="063C8A4F" w14:textId="77777777" w:rsidR="00CA14E8" w:rsidRDefault="00CA14E8">
      <w:pPr>
        <w:pStyle w:val="ConsPlusNormal"/>
        <w:jc w:val="right"/>
      </w:pPr>
      <w:r>
        <w:t>"Холмский городской округ"</w:t>
      </w:r>
    </w:p>
    <w:p w14:paraId="5B92B324" w14:textId="77777777" w:rsidR="00CA14E8" w:rsidRDefault="00CA14E8">
      <w:pPr>
        <w:pStyle w:val="ConsPlusNormal"/>
        <w:jc w:val="right"/>
      </w:pPr>
      <w:r>
        <w:t>Д.Г.Любчинов</w:t>
      </w:r>
    </w:p>
    <w:p w14:paraId="25EF5FFE" w14:textId="77777777" w:rsidR="00CA14E8" w:rsidRDefault="00CA14E8">
      <w:pPr>
        <w:pStyle w:val="ConsPlusNormal"/>
      </w:pPr>
    </w:p>
    <w:p w14:paraId="6B426D09" w14:textId="77777777" w:rsidR="00CA14E8" w:rsidRDefault="00CA14E8">
      <w:pPr>
        <w:pStyle w:val="ConsPlusNormal"/>
      </w:pPr>
    </w:p>
    <w:p w14:paraId="6E5DE355" w14:textId="77777777" w:rsidR="00CA14E8" w:rsidRDefault="00CA14E8">
      <w:pPr>
        <w:pStyle w:val="ConsPlusNormal"/>
      </w:pPr>
    </w:p>
    <w:p w14:paraId="22E737D4" w14:textId="77777777" w:rsidR="00CA14E8" w:rsidRDefault="00CA14E8">
      <w:pPr>
        <w:pStyle w:val="ConsPlusNormal"/>
      </w:pPr>
    </w:p>
    <w:p w14:paraId="1B5594E9" w14:textId="77777777" w:rsidR="00CA14E8" w:rsidRDefault="00CA14E8">
      <w:pPr>
        <w:pStyle w:val="ConsPlusNormal"/>
      </w:pPr>
    </w:p>
    <w:p w14:paraId="3D3E80C4" w14:textId="77777777" w:rsidR="00CA14E8" w:rsidRDefault="00CA14E8">
      <w:pPr>
        <w:pStyle w:val="ConsPlusNormal"/>
        <w:jc w:val="right"/>
        <w:outlineLvl w:val="0"/>
      </w:pPr>
      <w:r>
        <w:t>Утвержден</w:t>
      </w:r>
    </w:p>
    <w:p w14:paraId="21DEBC0B" w14:textId="77777777" w:rsidR="00CA14E8" w:rsidRDefault="00CA14E8">
      <w:pPr>
        <w:pStyle w:val="ConsPlusNormal"/>
        <w:jc w:val="right"/>
      </w:pPr>
      <w:r>
        <w:t>постановлением администрации</w:t>
      </w:r>
    </w:p>
    <w:p w14:paraId="78E0A77E" w14:textId="77777777" w:rsidR="00CA14E8" w:rsidRDefault="00CA14E8">
      <w:pPr>
        <w:pStyle w:val="ConsPlusNormal"/>
        <w:jc w:val="right"/>
      </w:pPr>
      <w:r>
        <w:t>муниципального образования</w:t>
      </w:r>
    </w:p>
    <w:p w14:paraId="5D868123" w14:textId="77777777" w:rsidR="00CA14E8" w:rsidRDefault="00CA14E8">
      <w:pPr>
        <w:pStyle w:val="ConsPlusNormal"/>
        <w:jc w:val="right"/>
      </w:pPr>
      <w:r>
        <w:t>"Холмский городской округ"</w:t>
      </w:r>
    </w:p>
    <w:p w14:paraId="0C14F901" w14:textId="77777777" w:rsidR="00CA14E8" w:rsidRDefault="00CA14E8">
      <w:pPr>
        <w:pStyle w:val="ConsPlusNormal"/>
        <w:jc w:val="right"/>
      </w:pPr>
      <w:r>
        <w:t>от 22.07.2021 N 1092</w:t>
      </w:r>
    </w:p>
    <w:p w14:paraId="1BA15450" w14:textId="77777777" w:rsidR="00CA14E8" w:rsidRDefault="00CA14E8">
      <w:pPr>
        <w:pStyle w:val="ConsPlusNormal"/>
      </w:pPr>
    </w:p>
    <w:p w14:paraId="172C3657" w14:textId="77777777" w:rsidR="00CA14E8" w:rsidRDefault="00CA14E8">
      <w:pPr>
        <w:pStyle w:val="ConsPlusNormal"/>
        <w:jc w:val="center"/>
        <w:rPr>
          <w:b/>
          <w:bCs/>
        </w:rPr>
      </w:pPr>
      <w:bookmarkStart w:id="0" w:name="Par45"/>
      <w:bookmarkEnd w:id="0"/>
      <w:r>
        <w:rPr>
          <w:b/>
          <w:bCs/>
        </w:rPr>
        <w:t>ПОРЯДОК</w:t>
      </w:r>
    </w:p>
    <w:p w14:paraId="162D60B4" w14:textId="77777777" w:rsidR="00CA14E8" w:rsidRDefault="00CA14E8">
      <w:pPr>
        <w:pStyle w:val="ConsPlusNormal"/>
        <w:jc w:val="center"/>
        <w:rPr>
          <w:b/>
          <w:bCs/>
        </w:rPr>
      </w:pPr>
      <w:r>
        <w:rPr>
          <w:b/>
          <w:bCs/>
        </w:rPr>
        <w:t>ПРЕДОСТАВЛЕНИЯ СУБСИДИИ СУБЪЕКТАМ МАЛОГО И СРЕДНЕГО</w:t>
      </w:r>
    </w:p>
    <w:p w14:paraId="65E39C99" w14:textId="77777777" w:rsidR="00CA14E8" w:rsidRDefault="00CA14E8">
      <w:pPr>
        <w:pStyle w:val="ConsPlusNormal"/>
        <w:jc w:val="center"/>
        <w:rPr>
          <w:b/>
          <w:bCs/>
        </w:rPr>
      </w:pPr>
      <w:r>
        <w:rPr>
          <w:b/>
          <w:bCs/>
        </w:rPr>
        <w:t>ПРЕДПРИНИМАТЕЛЬСТВА НА ВОЗМЕЩЕНИЕ ЗАТРАТ НА УПЛАТУ</w:t>
      </w:r>
    </w:p>
    <w:p w14:paraId="67FB9729" w14:textId="77777777" w:rsidR="00CA14E8" w:rsidRDefault="00CA14E8">
      <w:pPr>
        <w:pStyle w:val="ConsPlusNormal"/>
        <w:jc w:val="center"/>
        <w:rPr>
          <w:b/>
          <w:bCs/>
        </w:rPr>
      </w:pPr>
      <w:r>
        <w:rPr>
          <w:b/>
          <w:bCs/>
        </w:rPr>
        <w:t>ЛИЗИНГОВЫХ ПЛАТЕЖЕЙ ПО ДОГОВОРАМ ФИНАНСОВОЙ АРЕНДЫ (ЛИЗИНГА)</w:t>
      </w:r>
    </w:p>
    <w:p w14:paraId="39E2EA38" w14:textId="77777777" w:rsidR="00CA14E8" w:rsidRDefault="00CA14E8">
      <w:pPr>
        <w:pStyle w:val="ConsPlusNormal"/>
        <w:jc w:val="center"/>
        <w:rPr>
          <w:b/>
          <w:bCs/>
        </w:rPr>
      </w:pPr>
      <w:r>
        <w:rPr>
          <w:b/>
          <w:bCs/>
        </w:rPr>
        <w:t>И ПЕРВОГО ВЗНОСА ПРИ ЗАКЛЮЧЕНИИ ДОГОВОРА ЛИЗИНГА</w:t>
      </w:r>
    </w:p>
    <w:p w14:paraId="51403684" w14:textId="77777777" w:rsidR="00CA14E8" w:rsidRDefault="00CA14E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14E8" w14:paraId="279338B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7784D6E" w14:textId="77777777" w:rsidR="00CA14E8" w:rsidRDefault="00CA14E8">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3F48E1" w14:textId="77777777" w:rsidR="00CA14E8" w:rsidRDefault="00CA14E8">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DBCA5D" w14:textId="77777777" w:rsidR="00CA14E8" w:rsidRDefault="00CA14E8">
            <w:pPr>
              <w:pStyle w:val="ConsPlusNormal"/>
              <w:jc w:val="center"/>
              <w:rPr>
                <w:color w:val="392C69"/>
              </w:rPr>
            </w:pPr>
            <w:r>
              <w:rPr>
                <w:color w:val="392C69"/>
              </w:rPr>
              <w:t>Список изменяющих документов</w:t>
            </w:r>
          </w:p>
          <w:p w14:paraId="7DEF1777" w14:textId="77777777" w:rsidR="00CA14E8" w:rsidRDefault="00CA14E8">
            <w:pPr>
              <w:pStyle w:val="ConsPlusNormal"/>
              <w:jc w:val="center"/>
              <w:rPr>
                <w:color w:val="392C69"/>
              </w:rPr>
            </w:pPr>
            <w:r>
              <w:rPr>
                <w:color w:val="392C69"/>
              </w:rPr>
              <w:t>(в ред. Постановлений Администрации муниципального образования</w:t>
            </w:r>
          </w:p>
          <w:p w14:paraId="58642D96" w14:textId="77777777" w:rsidR="00CA14E8" w:rsidRDefault="00CA14E8">
            <w:pPr>
              <w:pStyle w:val="ConsPlusNormal"/>
              <w:jc w:val="center"/>
              <w:rPr>
                <w:color w:val="392C69"/>
              </w:rPr>
            </w:pPr>
            <w:r>
              <w:rPr>
                <w:color w:val="392C69"/>
              </w:rPr>
              <w:t>"Холмский городской округ"</w:t>
            </w:r>
          </w:p>
          <w:p w14:paraId="1635A8FD" w14:textId="77777777" w:rsidR="00CA14E8" w:rsidRDefault="00CA14E8">
            <w:pPr>
              <w:pStyle w:val="ConsPlusNormal"/>
              <w:jc w:val="center"/>
              <w:rPr>
                <w:color w:val="392C69"/>
              </w:rPr>
            </w:pPr>
            <w:r>
              <w:rPr>
                <w:color w:val="392C69"/>
              </w:rPr>
              <w:t xml:space="preserve">от 28.10.2021 </w:t>
            </w:r>
            <w:hyperlink r:id="rId24" w:history="1">
              <w:r>
                <w:rPr>
                  <w:color w:val="0000FF"/>
                </w:rPr>
                <w:t>N 1574</w:t>
              </w:r>
            </w:hyperlink>
            <w:r>
              <w:rPr>
                <w:color w:val="392C69"/>
              </w:rPr>
              <w:t xml:space="preserve">, от 16.02.2022 </w:t>
            </w:r>
            <w:hyperlink r:id="rId25" w:history="1">
              <w:r>
                <w:rPr>
                  <w:color w:val="0000FF"/>
                </w:rPr>
                <w:t>N 243</w:t>
              </w:r>
            </w:hyperlink>
            <w:r>
              <w:rPr>
                <w:color w:val="392C69"/>
              </w:rPr>
              <w:t xml:space="preserve">, от 08.06.2022 </w:t>
            </w:r>
            <w:hyperlink r:id="rId26" w:history="1">
              <w:r>
                <w:rPr>
                  <w:color w:val="0000FF"/>
                </w:rPr>
                <w:t>N 1014</w:t>
              </w:r>
            </w:hyperlink>
            <w:r>
              <w:rPr>
                <w:color w:val="392C69"/>
              </w:rPr>
              <w:t>,</w:t>
            </w:r>
          </w:p>
          <w:p w14:paraId="23A0AF0E" w14:textId="77777777" w:rsidR="00CA14E8" w:rsidRDefault="00CA14E8">
            <w:pPr>
              <w:pStyle w:val="ConsPlusNormal"/>
              <w:jc w:val="center"/>
              <w:rPr>
                <w:color w:val="392C69"/>
              </w:rPr>
            </w:pPr>
            <w:r>
              <w:rPr>
                <w:color w:val="392C69"/>
              </w:rPr>
              <w:t xml:space="preserve">от 27.07.2022 </w:t>
            </w:r>
            <w:hyperlink r:id="rId27" w:history="1">
              <w:r>
                <w:rPr>
                  <w:color w:val="0000FF"/>
                </w:rPr>
                <w:t>N 1298</w:t>
              </w:r>
            </w:hyperlink>
            <w:r>
              <w:rPr>
                <w:color w:val="392C69"/>
              </w:rPr>
              <w:t xml:space="preserve">, от 29.12.2022 </w:t>
            </w:r>
            <w:hyperlink r:id="rId28" w:history="1">
              <w:r>
                <w:rPr>
                  <w:color w:val="0000FF"/>
                </w:rPr>
                <w:t>N 2418</w:t>
              </w:r>
            </w:hyperlink>
            <w:r>
              <w:rPr>
                <w:color w:val="392C69"/>
              </w:rPr>
              <w:t xml:space="preserve">, от 20.02.2023 </w:t>
            </w:r>
            <w:hyperlink r:id="rId29" w:history="1">
              <w:r>
                <w:rPr>
                  <w:color w:val="0000FF"/>
                </w:rPr>
                <w:t>N 302</w:t>
              </w:r>
            </w:hyperlink>
            <w:r>
              <w:rPr>
                <w:color w:val="392C69"/>
              </w:rPr>
              <w:t>,</w:t>
            </w:r>
          </w:p>
          <w:p w14:paraId="666867F4" w14:textId="77777777" w:rsidR="00CA14E8" w:rsidRDefault="00CA14E8">
            <w:pPr>
              <w:pStyle w:val="ConsPlusNormal"/>
              <w:jc w:val="center"/>
              <w:rPr>
                <w:color w:val="392C69"/>
              </w:rPr>
            </w:pPr>
            <w:r>
              <w:rPr>
                <w:color w:val="392C69"/>
              </w:rPr>
              <w:t xml:space="preserve">от 01.06.2023 </w:t>
            </w:r>
            <w:hyperlink r:id="rId30" w:history="1">
              <w:r>
                <w:rPr>
                  <w:color w:val="0000FF"/>
                </w:rPr>
                <w:t>N 1061</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68DA80" w14:textId="77777777" w:rsidR="00CA14E8" w:rsidRDefault="00CA14E8">
            <w:pPr>
              <w:pStyle w:val="ConsPlusNormal"/>
              <w:jc w:val="center"/>
              <w:rPr>
                <w:color w:val="392C69"/>
              </w:rPr>
            </w:pPr>
          </w:p>
        </w:tc>
      </w:tr>
    </w:tbl>
    <w:p w14:paraId="55F2B01F" w14:textId="77777777" w:rsidR="00CA14E8" w:rsidRDefault="00CA14E8">
      <w:pPr>
        <w:pStyle w:val="ConsPlusNormal"/>
      </w:pPr>
    </w:p>
    <w:p w14:paraId="5A5B7C96" w14:textId="77777777" w:rsidR="00CA14E8" w:rsidRDefault="00CA14E8">
      <w:pPr>
        <w:pStyle w:val="ConsPlusNormal"/>
        <w:jc w:val="center"/>
        <w:outlineLvl w:val="1"/>
        <w:rPr>
          <w:b/>
          <w:bCs/>
        </w:rPr>
      </w:pPr>
      <w:r>
        <w:rPr>
          <w:b/>
          <w:bCs/>
        </w:rPr>
        <w:t>1. Общие положения о предоставлении субсидии</w:t>
      </w:r>
    </w:p>
    <w:p w14:paraId="02C772D8" w14:textId="77777777" w:rsidR="00CA14E8" w:rsidRDefault="00CA14E8">
      <w:pPr>
        <w:pStyle w:val="ConsPlusNormal"/>
        <w:ind w:firstLine="540"/>
        <w:jc w:val="both"/>
      </w:pPr>
    </w:p>
    <w:p w14:paraId="388D6E9C" w14:textId="77777777" w:rsidR="00CA14E8" w:rsidRDefault="00CA14E8">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разработан в целях реализации национального </w:t>
      </w:r>
      <w:hyperlink r:id="rId31"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(далее - субсидия), связанных с приобретением имущества, предназначенного для осуществления предпринимательской деятельности на территории Сахалинской области, за счет средств бюджета муниципального образования "Холмский городской округ", бюджета Сахалинской области, а также средств, поступивших в бюджет Сахалинской области из федерального бюджета на соответствующий финансовый год в рамках софинансирования мероприятий Программы.</w:t>
      </w:r>
    </w:p>
    <w:p w14:paraId="24D91B9C" w14:textId="77777777" w:rsidR="00CA14E8" w:rsidRDefault="00CA14E8">
      <w:pPr>
        <w:pStyle w:val="ConsPlusNormal"/>
        <w:spacing w:before="160"/>
        <w:ind w:firstLine="540"/>
        <w:jc w:val="both"/>
      </w:pPr>
      <w:r>
        <w:t>1.2. В настоящем Порядке используются следующие понятия:</w:t>
      </w:r>
    </w:p>
    <w:p w14:paraId="3804FE59" w14:textId="77777777" w:rsidR="00CA14E8" w:rsidRDefault="00CA14E8">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32"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329E6B88" w14:textId="77777777" w:rsidR="00CA14E8" w:rsidRDefault="00CA14E8">
      <w:pPr>
        <w:pStyle w:val="ConsPlusNormal"/>
        <w:spacing w:before="160"/>
        <w:ind w:firstLine="540"/>
        <w:jc w:val="both"/>
      </w:pPr>
      <w:r>
        <w:t>"Остаточная стоимость предмета лизинга" - неоплаченный Субъектом остаток стоимости предмета лизинга (без НДС) по состоянию на дату начала расчета;</w:t>
      </w:r>
    </w:p>
    <w:p w14:paraId="02901A06" w14:textId="77777777" w:rsidR="00CA14E8" w:rsidRDefault="00CA14E8">
      <w:pPr>
        <w:pStyle w:val="ConsPlusNormal"/>
        <w:spacing w:before="160"/>
        <w:ind w:firstLine="540"/>
        <w:jc w:val="both"/>
      </w:pPr>
      <w:r>
        <w:t>"Платежный период" - временной отрезок между очередными платежами в утвержденном Договором лизинга графике платежей.</w:t>
      </w:r>
    </w:p>
    <w:p w14:paraId="6D4314F2" w14:textId="77777777" w:rsidR="00CA14E8" w:rsidRDefault="00CA14E8">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41876DAB" w14:textId="77777777" w:rsidR="00CA14E8" w:rsidRDefault="00CA14E8">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14:paraId="03871D4E" w14:textId="77777777" w:rsidR="00CA14E8" w:rsidRDefault="00CA14E8">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717BE730" w14:textId="77777777" w:rsidR="00CA14E8" w:rsidRDefault="00CA14E8">
      <w:pPr>
        <w:pStyle w:val="ConsPlusNormal"/>
        <w:spacing w:before="160"/>
        <w:ind w:firstLine="540"/>
        <w:jc w:val="both"/>
      </w:pPr>
      <w:r>
        <w:t>1.5. Субсидия предоставляется в целях финансовой поддержки субсидирования части затрат, связанных с уплатой Субъектом:</w:t>
      </w:r>
    </w:p>
    <w:p w14:paraId="396122EF" w14:textId="77777777" w:rsidR="00CA14E8" w:rsidRDefault="00CA14E8">
      <w:pPr>
        <w:pStyle w:val="ConsPlusNormal"/>
        <w:spacing w:before="160"/>
        <w:ind w:firstLine="540"/>
        <w:jc w:val="both"/>
      </w:pPr>
      <w:r>
        <w:t>- лизинговых платежей, за исключением части лизинговых платежей на покрытие дохода лизингодателя;</w:t>
      </w:r>
    </w:p>
    <w:p w14:paraId="5E860676" w14:textId="77777777" w:rsidR="00CA14E8" w:rsidRDefault="00CA14E8">
      <w:pPr>
        <w:pStyle w:val="ConsPlusNormal"/>
        <w:spacing w:before="160"/>
        <w:ind w:firstLine="540"/>
        <w:jc w:val="both"/>
      </w:pPr>
      <w:r>
        <w:t>- первого взноса (аванса) в части затрат на приобретение предмета лизинга.</w:t>
      </w:r>
    </w:p>
    <w:p w14:paraId="56B2BC53" w14:textId="77777777" w:rsidR="00CA14E8" w:rsidRDefault="00CA14E8">
      <w:pPr>
        <w:pStyle w:val="ConsPlusNormal"/>
        <w:spacing w:before="160"/>
        <w:ind w:firstLine="540"/>
        <w:jc w:val="both"/>
      </w:pPr>
      <w:r>
        <w:t xml:space="preserve">Субъекты за счет собственных средств обеспечивают в полном объеме выполнение условий по договорам финансовой аренды </w:t>
      </w:r>
      <w:r>
        <w:lastRenderedPageBreak/>
        <w:t>(лизинга).</w:t>
      </w:r>
    </w:p>
    <w:p w14:paraId="21EFA5BA" w14:textId="77777777" w:rsidR="00CA14E8" w:rsidRDefault="00CA14E8">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01B5A7CA" w14:textId="77777777" w:rsidR="00CA14E8" w:rsidRDefault="00CA14E8">
      <w:pPr>
        <w:pStyle w:val="ConsPlusNormal"/>
        <w:spacing w:before="160"/>
        <w:ind w:firstLine="540"/>
        <w:jc w:val="both"/>
      </w:pPr>
      <w:r>
        <w:t xml:space="preserve">1) соответствующие критериям, установленным Федеральным </w:t>
      </w:r>
      <w:hyperlink r:id="rId33"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34" w:history="1">
        <w:r>
          <w:rPr>
            <w:color w:val="0000FF"/>
          </w:rPr>
          <w:t>частях 3</w:t>
        </w:r>
      </w:hyperlink>
      <w:r>
        <w:t xml:space="preserve"> и </w:t>
      </w:r>
      <w:hyperlink r:id="rId35"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6" w:history="1">
        <w:r>
          <w:rPr>
            <w:color w:val="0000FF"/>
          </w:rPr>
          <w:t>законом</w:t>
        </w:r>
      </w:hyperlink>
      <w:r>
        <w:t xml:space="preserve"> от 11.06.2003 N 74-ФЗ "О крестьянском (фермерском) хозяйстве";</w:t>
      </w:r>
    </w:p>
    <w:p w14:paraId="30F2B458" w14:textId="77777777" w:rsidR="00CA14E8" w:rsidRDefault="00CA14E8">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69FD6424" w14:textId="77777777" w:rsidR="00CA14E8" w:rsidRDefault="00CA14E8">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38F7B78F" w14:textId="77777777" w:rsidR="00CA14E8" w:rsidRDefault="00CA14E8">
      <w:pPr>
        <w:pStyle w:val="ConsPlusNormal"/>
        <w:spacing w:before="160"/>
        <w:ind w:firstLine="540"/>
        <w:jc w:val="both"/>
      </w:pPr>
      <w:r>
        <w:t>- для индивидуальных предпринимателей - по месту жительства в Холмском городском округе;</w:t>
      </w:r>
    </w:p>
    <w:p w14:paraId="1249B3CE" w14:textId="77777777" w:rsidR="00CA14E8" w:rsidRDefault="00CA14E8">
      <w:pPr>
        <w:pStyle w:val="ConsPlusNormal"/>
        <w:spacing w:before="160"/>
        <w:ind w:firstLine="540"/>
        <w:jc w:val="both"/>
      </w:pPr>
      <w:r>
        <w:t>- на дату подачи заявки на субсидию среднесписочная численность человек должна составлять не менее 5 человек.</w:t>
      </w:r>
    </w:p>
    <w:p w14:paraId="3083AAEC" w14:textId="77777777" w:rsidR="00CA14E8" w:rsidRDefault="00CA14E8">
      <w:pPr>
        <w:pStyle w:val="ConsPlusNormal"/>
        <w:jc w:val="both"/>
      </w:pPr>
      <w:r>
        <w:t xml:space="preserve">(п. 1.6 в ред. </w:t>
      </w:r>
      <w:hyperlink r:id="rId37" w:history="1">
        <w:r>
          <w:rPr>
            <w:color w:val="0000FF"/>
          </w:rPr>
          <w:t>Постановления</w:t>
        </w:r>
      </w:hyperlink>
      <w:r>
        <w:t xml:space="preserve"> Администрации муниципального образования "Холмский городской округ" от 20.02.2023 N 302)</w:t>
      </w:r>
    </w:p>
    <w:p w14:paraId="4640E558" w14:textId="77777777" w:rsidR="00CA14E8" w:rsidRDefault="00CA14E8">
      <w:pPr>
        <w:pStyle w:val="ConsPlusNormal"/>
        <w:spacing w:before="160"/>
        <w:ind w:firstLine="540"/>
        <w:jc w:val="both"/>
      </w:pPr>
      <w:r>
        <w:t>1.7. Источниками финансирования расходов в целях финансового обеспечения затрат при получении субсидии на возмещение затрат лизинговых платежей по договорам финансовой аренды (лизинга) и первого взноса при заключении договора лизинга являются:</w:t>
      </w:r>
    </w:p>
    <w:p w14:paraId="42AB30FE" w14:textId="77777777" w:rsidR="00CA14E8" w:rsidRDefault="00CA14E8">
      <w:pPr>
        <w:pStyle w:val="ConsPlusNormal"/>
        <w:spacing w:before="160"/>
        <w:ind w:firstLine="540"/>
        <w:jc w:val="both"/>
      </w:pPr>
      <w:r>
        <w:t>- средства бюджета Сахалинской области;</w:t>
      </w:r>
    </w:p>
    <w:p w14:paraId="3C8359D0" w14:textId="77777777" w:rsidR="00CA14E8" w:rsidRDefault="00CA14E8">
      <w:pPr>
        <w:pStyle w:val="ConsPlusNormal"/>
        <w:spacing w:before="160"/>
        <w:ind w:firstLine="540"/>
        <w:jc w:val="both"/>
      </w:pPr>
      <w:r>
        <w:t>- средства бюджета Холмского городского округа.</w:t>
      </w:r>
    </w:p>
    <w:p w14:paraId="16195CBA" w14:textId="77777777" w:rsidR="00CA14E8" w:rsidRDefault="00CA14E8">
      <w:pPr>
        <w:pStyle w:val="ConsPlusNormal"/>
        <w:spacing w:before="160"/>
        <w:ind w:firstLine="540"/>
        <w:jc w:val="both"/>
      </w:pPr>
      <w:bookmarkStart w:id="1" w:name="Par81"/>
      <w:bookmarkEnd w:id="1"/>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66070F14" w14:textId="77777777" w:rsidR="00CA14E8" w:rsidRDefault="00CA14E8">
      <w:pPr>
        <w:pStyle w:val="ConsPlusNormal"/>
        <w:spacing w:before="16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"Электронный бюджет", в едином реестре субъектов малого и среднего предпринимательства - получателей поддержки на сайте nalog.ru.</w:t>
      </w:r>
    </w:p>
    <w:p w14:paraId="37DA655B" w14:textId="77777777" w:rsidR="00CA14E8" w:rsidRDefault="00CA14E8">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506F2DE6" w14:textId="77777777" w:rsidR="00CA14E8" w:rsidRDefault="00CA14E8">
      <w:pPr>
        <w:pStyle w:val="ConsPlusNormal"/>
        <w:jc w:val="both"/>
      </w:pPr>
      <w:r>
        <w:t xml:space="preserve">(п. 1.10 введен </w:t>
      </w:r>
      <w:hyperlink r:id="rId38" w:history="1">
        <w:r>
          <w:rPr>
            <w:color w:val="0000FF"/>
          </w:rPr>
          <w:t>Постановлением</w:t>
        </w:r>
      </w:hyperlink>
      <w:r>
        <w:t xml:space="preserve"> Администрации муниципального образования "Холмский городской округ" от 29.12.2022 N 2418)</w:t>
      </w:r>
    </w:p>
    <w:p w14:paraId="5440A23A" w14:textId="77777777" w:rsidR="00CA14E8" w:rsidRDefault="00CA14E8">
      <w:pPr>
        <w:pStyle w:val="ConsPlusNormal"/>
        <w:ind w:firstLine="540"/>
        <w:jc w:val="both"/>
      </w:pPr>
    </w:p>
    <w:p w14:paraId="4E9C6476" w14:textId="77777777" w:rsidR="00CA14E8" w:rsidRDefault="00CA14E8">
      <w:pPr>
        <w:pStyle w:val="ConsPlusNormal"/>
        <w:jc w:val="center"/>
        <w:outlineLvl w:val="1"/>
        <w:rPr>
          <w:b/>
          <w:bCs/>
        </w:rPr>
      </w:pPr>
      <w:r>
        <w:rPr>
          <w:b/>
          <w:bCs/>
        </w:rPr>
        <w:t>2. Порядок проведения отбора получателей субсидий</w:t>
      </w:r>
    </w:p>
    <w:p w14:paraId="60C6D117" w14:textId="77777777" w:rsidR="00CA14E8" w:rsidRDefault="00CA14E8">
      <w:pPr>
        <w:pStyle w:val="ConsPlusNormal"/>
        <w:jc w:val="center"/>
        <w:rPr>
          <w:b/>
          <w:bCs/>
        </w:rPr>
      </w:pPr>
      <w:r>
        <w:rPr>
          <w:b/>
          <w:bCs/>
        </w:rPr>
        <w:t>для предоставления субсидий</w:t>
      </w:r>
    </w:p>
    <w:p w14:paraId="46505179" w14:textId="77777777" w:rsidR="00CA14E8" w:rsidRDefault="00CA14E8">
      <w:pPr>
        <w:pStyle w:val="ConsPlusNormal"/>
        <w:ind w:firstLine="540"/>
        <w:jc w:val="both"/>
      </w:pPr>
    </w:p>
    <w:p w14:paraId="12525AF0" w14:textId="77777777" w:rsidR="00CA14E8" w:rsidRDefault="00CA14E8">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7C7763B4" w14:textId="77777777" w:rsidR="00CA14E8" w:rsidRDefault="00CA14E8">
      <w:pPr>
        <w:pStyle w:val="ConsPlusNormal"/>
        <w:jc w:val="both"/>
      </w:pPr>
      <w:r>
        <w:t xml:space="preserve">(в ред. </w:t>
      </w:r>
      <w:hyperlink r:id="rId39" w:history="1">
        <w:r>
          <w:rPr>
            <w:color w:val="0000FF"/>
          </w:rPr>
          <w:t>Постановления</w:t>
        </w:r>
      </w:hyperlink>
      <w:r>
        <w:t xml:space="preserve"> Администрации муниципального образования "Холмский городской округ" от 16.02.2022 N 243)</w:t>
      </w:r>
    </w:p>
    <w:p w14:paraId="0B38EB47" w14:textId="77777777" w:rsidR="00CA14E8" w:rsidRDefault="00CA14E8">
      <w:pPr>
        <w:pStyle w:val="ConsPlusNormal"/>
        <w:spacing w:before="160"/>
        <w:ind w:firstLine="540"/>
        <w:jc w:val="both"/>
      </w:pPr>
      <w:r>
        <w:t>2.2. Конкурс является публичным.</w:t>
      </w:r>
    </w:p>
    <w:p w14:paraId="21A6B213" w14:textId="77777777" w:rsidR="00CA14E8" w:rsidRDefault="00CA14E8">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412" w:history="1">
        <w:r>
          <w:rPr>
            <w:color w:val="0000FF"/>
          </w:rPr>
          <w:t>предложения</w:t>
        </w:r>
      </w:hyperlink>
      <w:r>
        <w:t xml:space="preserve"> (заявки) на участие в конкурсе согласно Приложению 2 к настоящему порядку (далее - предложения (заявки)) и соответствующие требованиям, установленным конкурсной документацией.</w:t>
      </w:r>
    </w:p>
    <w:p w14:paraId="130A4DFC" w14:textId="77777777" w:rsidR="00CA14E8" w:rsidRDefault="00CA14E8">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"Холмский городской округ" от 16.02.2022 N 243)</w:t>
      </w:r>
    </w:p>
    <w:p w14:paraId="0D5E702D" w14:textId="77777777" w:rsidR="00CA14E8" w:rsidRDefault="00CA14E8">
      <w:pPr>
        <w:pStyle w:val="ConsPlusNormal"/>
        <w:spacing w:before="160"/>
        <w:ind w:firstLine="540"/>
        <w:jc w:val="both"/>
      </w:pPr>
      <w:bookmarkStart w:id="2" w:name="Par94"/>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7B022797" w14:textId="77777777" w:rsidR="00CA14E8" w:rsidRDefault="00CA14E8">
      <w:pPr>
        <w:pStyle w:val="ConsPlusNormal"/>
        <w:jc w:val="both"/>
      </w:pPr>
      <w:r>
        <w:t xml:space="preserve">(в ред. </w:t>
      </w:r>
      <w:hyperlink r:id="rId41" w:history="1">
        <w:r>
          <w:rPr>
            <w:color w:val="0000FF"/>
          </w:rPr>
          <w:t>Постановления</w:t>
        </w:r>
      </w:hyperlink>
      <w:r>
        <w:t xml:space="preserve"> Администрации муниципального образования "Холмский городской округ" от 20.02.2023 N 302)</w:t>
      </w:r>
    </w:p>
    <w:p w14:paraId="1CB5C35E" w14:textId="77777777" w:rsidR="00CA14E8" w:rsidRDefault="00CA14E8">
      <w:pPr>
        <w:pStyle w:val="ConsPlusNormal"/>
        <w:spacing w:before="160"/>
        <w:ind w:firstLine="540"/>
        <w:jc w:val="both"/>
      </w:pPr>
      <w:r>
        <w:t>2.4. Объявление о проведении конкурса включает:</w:t>
      </w:r>
    </w:p>
    <w:p w14:paraId="0414BC34" w14:textId="77777777" w:rsidR="00CA14E8" w:rsidRDefault="00CA14E8">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2A84BC35" w14:textId="77777777" w:rsidR="00CA14E8" w:rsidRDefault="00CA14E8">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41350243" w14:textId="77777777" w:rsidR="00CA14E8" w:rsidRDefault="00CA14E8">
      <w:pPr>
        <w:pStyle w:val="ConsPlusNormal"/>
        <w:spacing w:before="160"/>
        <w:ind w:firstLine="540"/>
        <w:jc w:val="both"/>
      </w:pPr>
      <w:r>
        <w:t>2) адрес и телефон организатора Отбора;</w:t>
      </w:r>
    </w:p>
    <w:p w14:paraId="29A4A958" w14:textId="77777777" w:rsidR="00CA14E8" w:rsidRDefault="00CA14E8">
      <w:pPr>
        <w:pStyle w:val="ConsPlusNormal"/>
        <w:spacing w:before="160"/>
        <w:ind w:firstLine="540"/>
        <w:jc w:val="both"/>
      </w:pPr>
      <w:r>
        <w:t xml:space="preserve">3) результаты предоставления Субсидии в соответствии с </w:t>
      </w:r>
      <w:hyperlink w:anchor="Par264" w:history="1">
        <w:r>
          <w:rPr>
            <w:color w:val="0000FF"/>
          </w:rPr>
          <w:t>пунктом 3.16</w:t>
        </w:r>
      </w:hyperlink>
      <w:r>
        <w:t xml:space="preserve"> настоящего Порядка;</w:t>
      </w:r>
    </w:p>
    <w:p w14:paraId="2D01691D" w14:textId="77777777" w:rsidR="00CA14E8" w:rsidRDefault="00CA14E8">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2A2A56B4" w14:textId="77777777" w:rsidR="00CA14E8" w:rsidRDefault="00CA14E8">
      <w:pPr>
        <w:pStyle w:val="ConsPlusNormal"/>
        <w:spacing w:before="160"/>
        <w:ind w:firstLine="540"/>
        <w:jc w:val="both"/>
      </w:pPr>
      <w:r>
        <w:lastRenderedPageBreak/>
        <w:t xml:space="preserve">5) требования к участникам Отбора в соответствии с </w:t>
      </w:r>
      <w:hyperlink w:anchor="Par111" w:history="1">
        <w:r>
          <w:rPr>
            <w:color w:val="0000FF"/>
          </w:rPr>
          <w:t>пунктом 2.5</w:t>
        </w:r>
      </w:hyperlink>
      <w:r>
        <w:t xml:space="preserve"> настоящего Порядка и перечень документов в соответствии с </w:t>
      </w:r>
      <w:hyperlink w:anchor="Par122" w:history="1">
        <w:r>
          <w:rPr>
            <w:color w:val="0000FF"/>
          </w:rPr>
          <w:t>пунктом 2.7</w:t>
        </w:r>
      </w:hyperlink>
      <w:r>
        <w:t xml:space="preserve"> настоящего Порядка;</w:t>
      </w:r>
    </w:p>
    <w:p w14:paraId="354CF0B6" w14:textId="77777777" w:rsidR="00CA14E8" w:rsidRDefault="00CA14E8">
      <w:pPr>
        <w:pStyle w:val="ConsPlusNormal"/>
        <w:spacing w:before="160"/>
        <w:ind w:firstLine="540"/>
        <w:jc w:val="both"/>
      </w:pPr>
      <w:r>
        <w:t xml:space="preserve">6) порядок подачи </w:t>
      </w:r>
      <w:hyperlink w:anchor="Par412"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63BB4E3B" w14:textId="77777777" w:rsidR="00CA14E8" w:rsidRDefault="00CA14E8">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23B51EA7" w14:textId="77777777" w:rsidR="00CA14E8" w:rsidRDefault="00CA14E8">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9" w:history="1">
        <w:r>
          <w:rPr>
            <w:color w:val="0000FF"/>
          </w:rPr>
          <w:t>пунктом 2.11</w:t>
        </w:r>
      </w:hyperlink>
      <w:r>
        <w:t xml:space="preserve"> настоящего Порядка;</w:t>
      </w:r>
    </w:p>
    <w:p w14:paraId="7665B1C0" w14:textId="77777777" w:rsidR="00CA14E8" w:rsidRDefault="00CA14E8">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660FEB9" w14:textId="77777777" w:rsidR="00CA14E8" w:rsidRDefault="00CA14E8">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4218CF4E" w14:textId="77777777" w:rsidR="00CA14E8" w:rsidRDefault="00CA14E8">
      <w:pPr>
        <w:pStyle w:val="ConsPlusNormal"/>
        <w:spacing w:before="160"/>
        <w:ind w:firstLine="540"/>
        <w:jc w:val="both"/>
      </w:pPr>
      <w:r>
        <w:t>11) условия признания победителя Отбора уклонившимся от заключения Соглашения;</w:t>
      </w:r>
    </w:p>
    <w:p w14:paraId="4CD5C3D8" w14:textId="77777777" w:rsidR="00CA14E8" w:rsidRDefault="00CA14E8">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3FC70D83" w14:textId="77777777" w:rsidR="00CA14E8" w:rsidRDefault="00CA14E8">
      <w:pPr>
        <w:pStyle w:val="ConsPlusNormal"/>
        <w:jc w:val="both"/>
      </w:pPr>
      <w:r>
        <w:t xml:space="preserve">(п. 2.4 в ред. </w:t>
      </w:r>
      <w:hyperlink r:id="rId42" w:history="1">
        <w:r>
          <w:rPr>
            <w:color w:val="0000FF"/>
          </w:rPr>
          <w:t>Постановления</w:t>
        </w:r>
      </w:hyperlink>
      <w:r>
        <w:t xml:space="preserve"> Администрации муниципального образования "Холмский городской округ" от 16.02.2022 N 243)</w:t>
      </w:r>
    </w:p>
    <w:p w14:paraId="525E1E79" w14:textId="77777777" w:rsidR="00CA14E8" w:rsidRDefault="00CA14E8">
      <w:pPr>
        <w:pStyle w:val="ConsPlusNormal"/>
        <w:spacing w:before="160"/>
        <w:ind w:firstLine="540"/>
        <w:jc w:val="both"/>
      </w:pPr>
      <w:bookmarkStart w:id="3" w:name="Par111"/>
      <w:bookmarkEnd w:id="3"/>
      <w:r>
        <w:t>2.5. Требования к участникам отбора на первое число месяца, предшествующего месяцу, в котором планируется проведение отбора:</w:t>
      </w:r>
    </w:p>
    <w:p w14:paraId="7FC3F786" w14:textId="77777777" w:rsidR="00CA14E8" w:rsidRDefault="00CA14E8">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56" w:history="1">
        <w:r>
          <w:rPr>
            <w:color w:val="0000FF"/>
          </w:rPr>
          <w:t>подпунктом 2.7.17</w:t>
        </w:r>
      </w:hyperlink>
      <w:r>
        <w:t xml:space="preserve"> настоящего Порядка;</w:t>
      </w:r>
    </w:p>
    <w:p w14:paraId="1BFBBB47" w14:textId="77777777" w:rsidR="00CA14E8" w:rsidRDefault="00CA14E8">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234C6657" w14:textId="77777777" w:rsidR="00CA14E8" w:rsidRDefault="00CA14E8">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4FEDF63" w14:textId="77777777" w:rsidR="00CA14E8" w:rsidRDefault="00CA14E8">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0CCB342" w14:textId="77777777" w:rsidR="00CA14E8" w:rsidRDefault="00CA14E8">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80599BB" w14:textId="77777777" w:rsidR="00CA14E8" w:rsidRDefault="00CA14E8">
      <w:pPr>
        <w:pStyle w:val="ConsPlusNormal"/>
        <w:jc w:val="both"/>
      </w:pPr>
      <w:r>
        <w:t xml:space="preserve">(пп. 5 в ред. </w:t>
      </w:r>
      <w:hyperlink r:id="rId43" w:history="1">
        <w:r>
          <w:rPr>
            <w:color w:val="0000FF"/>
          </w:rPr>
          <w:t>Постановления</w:t>
        </w:r>
      </w:hyperlink>
      <w:r>
        <w:t xml:space="preserve"> Администрации муниципального образования "Холмский городской округ" от 20.02.2023 N 302)</w:t>
      </w:r>
    </w:p>
    <w:p w14:paraId="19E781F7" w14:textId="77777777" w:rsidR="00CA14E8" w:rsidRDefault="00CA14E8">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6171964D" w14:textId="77777777" w:rsidR="00CA14E8" w:rsidRDefault="00CA14E8">
      <w:pPr>
        <w:pStyle w:val="ConsPlusNormal"/>
        <w:spacing w:before="160"/>
        <w:ind w:firstLine="540"/>
        <w:jc w:val="both"/>
      </w:pPr>
      <w:bookmarkStart w:id="4" w:name="Par119"/>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DA0034E" w14:textId="77777777" w:rsidR="00CA14E8" w:rsidRDefault="00CA14E8">
      <w:pPr>
        <w:pStyle w:val="ConsPlusNormal"/>
        <w:jc w:val="both"/>
      </w:pPr>
      <w:r>
        <w:t xml:space="preserve">(пп. 7 введен </w:t>
      </w:r>
      <w:hyperlink r:id="rId44" w:history="1">
        <w:r>
          <w:rPr>
            <w:color w:val="0000FF"/>
          </w:rPr>
          <w:t>Постановлением</w:t>
        </w:r>
      </w:hyperlink>
      <w:r>
        <w:t xml:space="preserve"> Администрации муниципального образования "Холмский городской округ" от 08.06.2022 N 1014)</w:t>
      </w:r>
    </w:p>
    <w:p w14:paraId="5EABA06D" w14:textId="77777777" w:rsidR="00CA14E8" w:rsidRDefault="00CA14E8">
      <w:pPr>
        <w:pStyle w:val="ConsPlusNormal"/>
        <w:spacing w:before="160"/>
        <w:ind w:firstLine="540"/>
        <w:jc w:val="both"/>
      </w:pPr>
      <w:r>
        <w:t>2.6. Субсидия предоставляется участникам отбора по итогам проведенного конкурсного отбора, по результатам которого издается распоряжение о предоставлении (отказе) субсидии.</w:t>
      </w:r>
    </w:p>
    <w:p w14:paraId="79364E4F" w14:textId="77777777" w:rsidR="00CA14E8" w:rsidRDefault="00CA14E8">
      <w:pPr>
        <w:pStyle w:val="ConsPlusNormal"/>
        <w:spacing w:before="160"/>
        <w:ind w:firstLine="540"/>
        <w:jc w:val="both"/>
      </w:pPr>
      <w:bookmarkStart w:id="5" w:name="Par122"/>
      <w:bookmarkEnd w:id="5"/>
      <w:r>
        <w:t>2.7. Для участия в отборе субъектами предоставляются следующие документы:</w:t>
      </w:r>
    </w:p>
    <w:p w14:paraId="33672F4D" w14:textId="77777777" w:rsidR="00CA14E8" w:rsidRDefault="00CA14E8">
      <w:pPr>
        <w:pStyle w:val="ConsPlusNormal"/>
        <w:spacing w:before="160"/>
        <w:ind w:firstLine="540"/>
        <w:jc w:val="both"/>
      </w:pPr>
      <w:bookmarkStart w:id="6" w:name="Par123"/>
      <w:bookmarkEnd w:id="6"/>
      <w:r>
        <w:t xml:space="preserve">2.7.1. </w:t>
      </w:r>
      <w:hyperlink w:anchor="Par412" w:history="1">
        <w:r>
          <w:rPr>
            <w:color w:val="0000FF"/>
          </w:rPr>
          <w:t>Предложение</w:t>
        </w:r>
      </w:hyperlink>
      <w:r>
        <w:t xml:space="preserve"> (заявка) в соответствии с Приложением 2 к настоящему Порядку.</w:t>
      </w:r>
    </w:p>
    <w:p w14:paraId="188E6787" w14:textId="77777777" w:rsidR="00CA14E8" w:rsidRDefault="00CA14E8">
      <w:pPr>
        <w:pStyle w:val="ConsPlusNormal"/>
        <w:jc w:val="both"/>
      </w:pPr>
      <w:r>
        <w:t xml:space="preserve">(в ред. </w:t>
      </w:r>
      <w:hyperlink r:id="rId45" w:history="1">
        <w:r>
          <w:rPr>
            <w:color w:val="0000FF"/>
          </w:rPr>
          <w:t>Постановления</w:t>
        </w:r>
      </w:hyperlink>
      <w:r>
        <w:t xml:space="preserve"> Администрации муниципального образования "Холмский городской округ" от 16.02.2022 N 243)</w:t>
      </w:r>
    </w:p>
    <w:p w14:paraId="2A26759E" w14:textId="77777777" w:rsidR="00CA14E8" w:rsidRDefault="00CA14E8">
      <w:pPr>
        <w:pStyle w:val="ConsPlusNormal"/>
        <w:spacing w:before="160"/>
        <w:ind w:firstLine="540"/>
        <w:jc w:val="both"/>
      </w:pPr>
      <w:r>
        <w:lastRenderedPageBreak/>
        <w:t>2.7.2. Заверенные Субъектом копии договора финансовой аренды (лизинга), дополнительного соглашения по изменению условий основного договора (при наличии), спецификации предмета лизинга, договора купли-продажи имущества, акта приема-передачи, содержащего сведения о балансовой стоимости имущества, передаваемого в лизинг, с предъявлением оригинала или нотариально заверенной копии, за исключением:</w:t>
      </w:r>
    </w:p>
    <w:p w14:paraId="207B047E" w14:textId="77777777" w:rsidR="00CA14E8" w:rsidRDefault="00CA14E8">
      <w:pPr>
        <w:pStyle w:val="ConsPlusNormal"/>
        <w:spacing w:before="160"/>
        <w:ind w:firstLine="540"/>
        <w:jc w:val="both"/>
      </w:pPr>
      <w:r>
        <w:t>- по договорам финансовой аренды (лизинга), возникшим по договору перевода долга, согласно которому Субъект принял на себя обязательства другого Субъекта;</w:t>
      </w:r>
    </w:p>
    <w:p w14:paraId="2A68244D" w14:textId="77777777" w:rsidR="00CA14E8" w:rsidRDefault="00CA14E8">
      <w:pPr>
        <w:pStyle w:val="ConsPlusNormal"/>
        <w:spacing w:before="160"/>
        <w:ind w:firstLine="540"/>
        <w:jc w:val="both"/>
      </w:pPr>
      <w:r>
        <w:t>- по договорам финансовой аренды (лизинга), предоставляющим право передачи предмета лизинга в аренду (субаренду) третьим лицам;</w:t>
      </w:r>
    </w:p>
    <w:p w14:paraId="78455F3B" w14:textId="77777777" w:rsidR="00CA14E8" w:rsidRDefault="00CA14E8">
      <w:pPr>
        <w:pStyle w:val="ConsPlusNormal"/>
        <w:spacing w:before="160"/>
        <w:ind w:firstLine="540"/>
        <w:jc w:val="both"/>
      </w:pPr>
      <w:r>
        <w:t>- по договорам финансовой аренды (лизинга) на приобретение торгового оборудования, легковых автомобилей и транспортных средств, предназначенных для перевозки грузов, имеющих разрешенную максимальную массу не более 3 тонн;</w:t>
      </w:r>
    </w:p>
    <w:p w14:paraId="186362A8" w14:textId="77777777" w:rsidR="00CA14E8" w:rsidRDefault="00CA14E8">
      <w:pPr>
        <w:pStyle w:val="ConsPlusNormal"/>
        <w:spacing w:before="160"/>
        <w:ind w:firstLine="540"/>
        <w:jc w:val="both"/>
      </w:pPr>
      <w:r>
        <w:t>- по договорам финансовой аренды (лизинга) на приобретение основных средств и оборудования, срок выпуска которых на дату подписания договора превышает 3 года;</w:t>
      </w:r>
    </w:p>
    <w:p w14:paraId="37CC8333" w14:textId="77777777" w:rsidR="00CA14E8" w:rsidRDefault="00CA14E8">
      <w:pPr>
        <w:pStyle w:val="ConsPlusNormal"/>
        <w:spacing w:before="160"/>
        <w:ind w:firstLine="540"/>
        <w:jc w:val="both"/>
      </w:pPr>
      <w:r>
        <w:t>- по договорам финансовой аренды (лизинга) на приобретение недвижимого имущества (за исключением мобильных, нестационарных и модульных объектов, предназначенных для ведения предпринимательской деятельности Субъектами малого и среднего предпринимательства);</w:t>
      </w:r>
    </w:p>
    <w:p w14:paraId="3BD20FE6" w14:textId="77777777" w:rsidR="00CA14E8" w:rsidRDefault="00CA14E8">
      <w:pPr>
        <w:pStyle w:val="ConsPlusNormal"/>
        <w:spacing w:before="160"/>
        <w:ind w:firstLine="540"/>
        <w:jc w:val="both"/>
      </w:pPr>
      <w:r>
        <w:t>- по выплаченным штрафным санкциям, начисленным и уплаченным по просроченной задолженности, возникшей по договору финансовой аренды (лизинга).</w:t>
      </w:r>
    </w:p>
    <w:p w14:paraId="04B8B244" w14:textId="77777777" w:rsidR="00CA14E8" w:rsidRDefault="00CA14E8">
      <w:pPr>
        <w:pStyle w:val="ConsPlusNormal"/>
        <w:spacing w:before="160"/>
        <w:ind w:firstLine="540"/>
        <w:jc w:val="both"/>
      </w:pPr>
      <w:r>
        <w:t xml:space="preserve">2.7.3. </w:t>
      </w:r>
      <w:hyperlink w:anchor="Par533" w:history="1">
        <w:r>
          <w:rPr>
            <w:color w:val="0000FF"/>
          </w:rPr>
          <w:t>Расчет</w:t>
        </w:r>
      </w:hyperlink>
      <w:r>
        <w:t xml:space="preserve"> размера субсидии на возмещение затрат на уплату лизинговых платежей по договорам финансовой аренды (лизинга) в соответствии с Приложением 3 к настоящему Порядку и (или) </w:t>
      </w:r>
      <w:hyperlink w:anchor="Par632" w:history="1">
        <w:r>
          <w:rPr>
            <w:color w:val="0000FF"/>
          </w:rPr>
          <w:t>расчет</w:t>
        </w:r>
      </w:hyperlink>
      <w:r>
        <w:t xml:space="preserve"> размера субсидии на возмещение затрат, связанных с оплатой первого взноса при заключении договора лизинга, в соответствии с Приложением 4 к настоящему Порядку.</w:t>
      </w:r>
    </w:p>
    <w:p w14:paraId="3C9B87A9" w14:textId="77777777" w:rsidR="00CA14E8" w:rsidRDefault="00CA14E8">
      <w:pPr>
        <w:pStyle w:val="ConsPlusNormal"/>
        <w:spacing w:before="160"/>
        <w:ind w:firstLine="540"/>
        <w:jc w:val="both"/>
      </w:pPr>
      <w:r>
        <w:t xml:space="preserve">2.7.4. Сведения о </w:t>
      </w:r>
      <w:hyperlink w:anchor="Par689" w:history="1">
        <w:r>
          <w:rPr>
            <w:color w:val="0000FF"/>
          </w:rPr>
          <w:t>показателях</w:t>
        </w:r>
      </w:hyperlink>
      <w:r>
        <w:t xml:space="preserve"> деятельности Субъекта по Приложению 5 к Порядку (прилагается).</w:t>
      </w:r>
    </w:p>
    <w:p w14:paraId="35B037A3" w14:textId="77777777" w:rsidR="00CA14E8" w:rsidRDefault="00CA14E8">
      <w:pPr>
        <w:pStyle w:val="ConsPlusNormal"/>
        <w:spacing w:before="160"/>
        <w:ind w:firstLine="540"/>
        <w:jc w:val="both"/>
      </w:pPr>
      <w:r>
        <w:t xml:space="preserve">2.7.5. </w:t>
      </w:r>
      <w:hyperlink w:anchor="Par755" w:history="1">
        <w:r>
          <w:rPr>
            <w:color w:val="0000FF"/>
          </w:rPr>
          <w:t>Расчет</w:t>
        </w:r>
      </w:hyperlink>
      <w:r>
        <w:t xml:space="preserve"> лизинговых платежей, уплаченных Субъектом по договору финансовой аренды (лизинга) за расчетный период, в соответствии с Приложением 6 к настоящему Порядку.</w:t>
      </w:r>
    </w:p>
    <w:p w14:paraId="44532881" w14:textId="77777777" w:rsidR="00CA14E8" w:rsidRDefault="00CA14E8">
      <w:pPr>
        <w:pStyle w:val="ConsPlusNormal"/>
        <w:spacing w:before="160"/>
        <w:ind w:firstLine="540"/>
        <w:jc w:val="both"/>
      </w:pPr>
      <w:r>
        <w:t>2.7.6. График лизинговых платежей с их разбивкой по назначению ("Краткая структура лизинговых платежей"), заверенный лизингодателем.</w:t>
      </w:r>
    </w:p>
    <w:p w14:paraId="4545B0DC" w14:textId="77777777" w:rsidR="00CA14E8" w:rsidRDefault="00CA14E8">
      <w:pPr>
        <w:pStyle w:val="ConsPlusNormal"/>
        <w:spacing w:before="160"/>
        <w:ind w:firstLine="540"/>
        <w:jc w:val="both"/>
      </w:pPr>
      <w:r>
        <w:t>2.7.7. Заверенные Субъектом копии платежных поручений или других документов, подтверждающих факт уплаты лизинговых платежей лизингополучателем и (или) подтверждающих факт уплаты первого взноса по договору лизинга, с отметкой кредитной организации, с предъявлением оригиналов или нотариально заверенных копий.</w:t>
      </w:r>
    </w:p>
    <w:p w14:paraId="1D9EB327" w14:textId="77777777" w:rsidR="00CA14E8" w:rsidRDefault="00CA14E8">
      <w:pPr>
        <w:pStyle w:val="ConsPlusNormal"/>
        <w:spacing w:before="160"/>
        <w:ind w:firstLine="540"/>
        <w:jc w:val="both"/>
      </w:pPr>
      <w:r>
        <w:t>2.7.8.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ФЗ от 19.06.2000 N 82-ФЗ "О минимальном размере оплаты труда".</w:t>
      </w:r>
    </w:p>
    <w:p w14:paraId="6C4BA0BA" w14:textId="77777777" w:rsidR="00CA14E8" w:rsidRDefault="00CA14E8">
      <w:pPr>
        <w:pStyle w:val="ConsPlusNormal"/>
        <w:spacing w:before="160"/>
        <w:ind w:firstLine="540"/>
        <w:jc w:val="both"/>
      </w:pPr>
      <w:r>
        <w:t>2.7.9.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2C61FD4D" w14:textId="77777777" w:rsidR="00CA14E8" w:rsidRDefault="00CA14E8">
      <w:pPr>
        <w:pStyle w:val="ConsPlusNormal"/>
        <w:spacing w:before="160"/>
        <w:ind w:firstLine="540"/>
        <w:jc w:val="both"/>
      </w:pPr>
      <w:r>
        <w:t>2.7.10. Субъектами, осуществляющими деятельность по оказанию медицинских услуг, дополнительно представляются копии лицензий (с предъявлением оригиналов или нотариально заверенных копий) на осуществление медицинской деятельности.</w:t>
      </w:r>
    </w:p>
    <w:p w14:paraId="463F4505" w14:textId="77777777" w:rsidR="00CA14E8" w:rsidRDefault="00CA14E8">
      <w:pPr>
        <w:pStyle w:val="ConsPlusNormal"/>
        <w:spacing w:before="160"/>
        <w:ind w:firstLine="540"/>
        <w:jc w:val="both"/>
      </w:pPr>
      <w:r>
        <w:t xml:space="preserve">2.7.11.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46" w:history="1">
        <w:r>
          <w:rPr>
            <w:color w:val="0000FF"/>
          </w:rPr>
          <w:t>ФЗ</w:t>
        </w:r>
      </w:hyperlink>
      <w:r>
        <w:t xml:space="preserve"> от 19.06.2000 N 82-ФЗ "О минимальном размере оплаты труда".</w:t>
      </w:r>
    </w:p>
    <w:p w14:paraId="0447A6B0" w14:textId="77777777" w:rsidR="00CA14E8" w:rsidRDefault="00CA14E8">
      <w:pPr>
        <w:pStyle w:val="ConsPlusNormal"/>
        <w:spacing w:before="160"/>
        <w:ind w:firstLine="540"/>
        <w:jc w:val="both"/>
      </w:pPr>
      <w:bookmarkStart w:id="7" w:name="Par141"/>
      <w:bookmarkEnd w:id="7"/>
      <w:r>
        <w:t>2.7.12. Документ, подтверждающий размер выручки или балансовой стоимости активов за два последних отчетных года, с отметкой налогового органа о способе представления документов:</w:t>
      </w:r>
    </w:p>
    <w:p w14:paraId="4BD2678F" w14:textId="77777777" w:rsidR="00CA14E8" w:rsidRDefault="00CA14E8">
      <w:pPr>
        <w:pStyle w:val="ConsPlusNormal"/>
        <w:spacing w:before="160"/>
        <w:ind w:firstLine="540"/>
        <w:jc w:val="both"/>
      </w:pPr>
      <w: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61DBA693" w14:textId="77777777" w:rsidR="00CA14E8" w:rsidRDefault="00CA14E8">
      <w:pPr>
        <w:pStyle w:val="ConsPlusNormal"/>
        <w:spacing w:before="160"/>
        <w:ind w:firstLine="540"/>
        <w:jc w:val="both"/>
      </w:pPr>
      <w: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42923623" w14:textId="77777777" w:rsidR="00CA14E8" w:rsidRDefault="00CA14E8">
      <w:pPr>
        <w:pStyle w:val="ConsPlusNormal"/>
        <w:spacing w:before="160"/>
        <w:ind w:firstLine="540"/>
        <w:jc w:val="both"/>
      </w:pPr>
      <w: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7E33A34B" w14:textId="77777777" w:rsidR="00CA14E8" w:rsidRDefault="00CA14E8">
      <w:pPr>
        <w:pStyle w:val="ConsPlusNormal"/>
        <w:spacing w:before="160"/>
        <w:ind w:firstLine="540"/>
        <w:jc w:val="both"/>
      </w:pPr>
      <w:r>
        <w:t>- для индивидуальных предпринимателей, применяющих патентную систему налогообложения, - копии патента и справка Субъекта о размере выручки.</w:t>
      </w:r>
    </w:p>
    <w:p w14:paraId="1E0C787F" w14:textId="77777777" w:rsidR="00CA14E8" w:rsidRDefault="00CA14E8">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5F776A8A" w14:textId="77777777" w:rsidR="00CA14E8" w:rsidRDefault="00CA14E8">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033F1823" w14:textId="77777777" w:rsidR="00CA14E8" w:rsidRDefault="00CA14E8">
      <w:pPr>
        <w:pStyle w:val="ConsPlusNormal"/>
        <w:spacing w:before="160"/>
        <w:ind w:firstLine="540"/>
        <w:jc w:val="both"/>
      </w:pPr>
      <w:r>
        <w:t>2.7.13.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268DAEB0" w14:textId="77777777" w:rsidR="00CA14E8" w:rsidRDefault="00CA14E8">
      <w:pPr>
        <w:pStyle w:val="ConsPlusNormal"/>
        <w:spacing w:before="160"/>
        <w:ind w:firstLine="540"/>
        <w:jc w:val="both"/>
      </w:pPr>
      <w:bookmarkStart w:id="8" w:name="Par149"/>
      <w:bookmarkEnd w:id="8"/>
      <w:r>
        <w:lastRenderedPageBreak/>
        <w:t xml:space="preserve">2.7.14.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7"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8"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247363B8" w14:textId="77777777" w:rsidR="00CA14E8" w:rsidRDefault="00CA14E8">
      <w:pPr>
        <w:pStyle w:val="ConsPlusNormal"/>
        <w:spacing w:before="160"/>
        <w:ind w:firstLine="540"/>
        <w:jc w:val="both"/>
      </w:pPr>
      <w:bookmarkStart w:id="9" w:name="Par150"/>
      <w:bookmarkEnd w:id="9"/>
      <w:r>
        <w:t>2.7.15. Сведения о среднесписочной численности работников за два последних отчетных года с отметкой налогового и (или) пенсионного органа о способе представления документов. При подаче копий документов требуется заверить представленные копии Субъектом.</w:t>
      </w:r>
    </w:p>
    <w:p w14:paraId="79C542C9" w14:textId="77777777" w:rsidR="00CA14E8" w:rsidRDefault="00CA14E8">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1FA01B06" w14:textId="77777777" w:rsidR="00CA14E8" w:rsidRDefault="00CA14E8">
      <w:pPr>
        <w:pStyle w:val="ConsPlusNormal"/>
        <w:spacing w:before="160"/>
        <w:ind w:firstLine="540"/>
        <w:jc w:val="both"/>
      </w:pPr>
      <w: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предложений (заявок).</w:t>
      </w:r>
    </w:p>
    <w:p w14:paraId="5C396E59" w14:textId="77777777" w:rsidR="00CA14E8" w:rsidRDefault="00CA14E8">
      <w:pPr>
        <w:pStyle w:val="ConsPlusNormal"/>
        <w:jc w:val="both"/>
      </w:pPr>
      <w:r>
        <w:t xml:space="preserve">(в ред. </w:t>
      </w:r>
      <w:hyperlink r:id="rId49" w:history="1">
        <w:r>
          <w:rPr>
            <w:color w:val="0000FF"/>
          </w:rPr>
          <w:t>Постановления</w:t>
        </w:r>
      </w:hyperlink>
      <w:r>
        <w:t xml:space="preserve"> Администрации муниципального образования "Холмский городской округ" от 16.02.2022 N 243)</w:t>
      </w:r>
    </w:p>
    <w:p w14:paraId="224B3CE0" w14:textId="77777777" w:rsidR="00CA14E8" w:rsidRDefault="00CA14E8">
      <w:pPr>
        <w:pStyle w:val="ConsPlusNormal"/>
        <w:spacing w:before="160"/>
        <w:ind w:firstLine="540"/>
        <w:jc w:val="both"/>
      </w:pPr>
      <w:r>
        <w:t>Индивидуальные предприниматели, не привлекавшие наемных работников, представляют справку, подписанную индивидуальным предпринимателем, о том, что среднесписочная численность составляет 0 человек.</w:t>
      </w:r>
    </w:p>
    <w:p w14:paraId="3B6B3079" w14:textId="77777777" w:rsidR="00CA14E8" w:rsidRDefault="00CA14E8">
      <w:pPr>
        <w:pStyle w:val="ConsPlusNormal"/>
        <w:spacing w:before="160"/>
        <w:ind w:firstLine="540"/>
        <w:jc w:val="both"/>
      </w:pPr>
      <w:r>
        <w:t>2.7.16.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1A2F564B" w14:textId="77777777" w:rsidR="00CA14E8" w:rsidRDefault="00CA14E8">
      <w:pPr>
        <w:pStyle w:val="ConsPlusNormal"/>
        <w:spacing w:before="160"/>
        <w:ind w:firstLine="540"/>
        <w:jc w:val="both"/>
      </w:pPr>
      <w:bookmarkStart w:id="10" w:name="Par156"/>
      <w:bookmarkEnd w:id="10"/>
      <w:r>
        <w:t>2.7.17. Документ из налогового органа,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(дата составления не должна превышать 30 календарных дней, предшествующих дате подачи документов на субсидию).</w:t>
      </w:r>
    </w:p>
    <w:p w14:paraId="250E47E6" w14:textId="77777777" w:rsidR="00CA14E8" w:rsidRDefault="00CA14E8">
      <w:pPr>
        <w:pStyle w:val="ConsPlusNormal"/>
        <w:spacing w:before="160"/>
        <w:ind w:firstLine="540"/>
        <w:jc w:val="both"/>
      </w:pPr>
      <w:bookmarkStart w:id="11" w:name="Par157"/>
      <w:bookmarkEnd w:id="11"/>
      <w:r>
        <w:t>2.8. Документы, указанные:</w:t>
      </w:r>
    </w:p>
    <w:p w14:paraId="2FE9156D" w14:textId="77777777" w:rsidR="00CA14E8" w:rsidRDefault="00CA14E8">
      <w:pPr>
        <w:pStyle w:val="ConsPlusNormal"/>
        <w:spacing w:before="160"/>
        <w:ind w:firstLine="540"/>
        <w:jc w:val="both"/>
      </w:pPr>
      <w:r>
        <w:t xml:space="preserve">- в </w:t>
      </w:r>
      <w:hyperlink w:anchor="Par123" w:history="1">
        <w:r>
          <w:rPr>
            <w:color w:val="0000FF"/>
          </w:rPr>
          <w:t>подпунктах 2.7.1</w:t>
        </w:r>
      </w:hyperlink>
      <w:r>
        <w:t xml:space="preserve"> - </w:t>
      </w:r>
      <w:hyperlink w:anchor="Par149" w:history="1">
        <w:r>
          <w:rPr>
            <w:color w:val="0000FF"/>
          </w:rPr>
          <w:t>2.7.14</w:t>
        </w:r>
      </w:hyperlink>
      <w:r>
        <w:t xml:space="preserve"> настоящего Порядка, представляются Субъектом в обязательном порядке;</w:t>
      </w:r>
    </w:p>
    <w:p w14:paraId="1BE7CC65" w14:textId="77777777" w:rsidR="00CA14E8" w:rsidRDefault="00CA14E8">
      <w:pPr>
        <w:pStyle w:val="ConsPlusNormal"/>
        <w:spacing w:before="160"/>
        <w:ind w:firstLine="540"/>
        <w:jc w:val="both"/>
      </w:pPr>
      <w:r>
        <w:t xml:space="preserve">- в </w:t>
      </w:r>
      <w:hyperlink w:anchor="Par150" w:history="1">
        <w:r>
          <w:rPr>
            <w:color w:val="0000FF"/>
          </w:rPr>
          <w:t>подпунктах 2.7.15</w:t>
        </w:r>
      </w:hyperlink>
      <w:r>
        <w:t xml:space="preserve"> - </w:t>
      </w:r>
      <w:hyperlink w:anchor="Par156" w:history="1">
        <w:r>
          <w:rPr>
            <w:color w:val="0000FF"/>
          </w:rPr>
          <w:t>2.7.17</w:t>
        </w:r>
      </w:hyperlink>
      <w:r>
        <w:t xml:space="preserve"> настоящего Порядка, Субъект вправе представить по собственной инициативе.</w:t>
      </w:r>
    </w:p>
    <w:p w14:paraId="2698F158" w14:textId="77777777" w:rsidR="00CA14E8" w:rsidRDefault="00CA14E8">
      <w:pPr>
        <w:pStyle w:val="ConsPlusNormal"/>
        <w:spacing w:before="160"/>
        <w:ind w:firstLine="540"/>
        <w:jc w:val="both"/>
      </w:pPr>
      <w:r>
        <w:t xml:space="preserve">2.9. В случае если документы, указанные в </w:t>
      </w:r>
      <w:hyperlink w:anchor="Par150" w:history="1">
        <w:r>
          <w:rPr>
            <w:color w:val="0000FF"/>
          </w:rPr>
          <w:t>подпунктах 2.7.15</w:t>
        </w:r>
      </w:hyperlink>
      <w:r>
        <w:t xml:space="preserve"> - </w:t>
      </w:r>
      <w:hyperlink w:anchor="Par156" w:history="1">
        <w:r>
          <w:rPr>
            <w:color w:val="0000FF"/>
          </w:rPr>
          <w:t>2.7.17</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546F8EB7" w14:textId="77777777" w:rsidR="00CA14E8" w:rsidRDefault="00CA14E8">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56C2E2D6" w14:textId="77777777" w:rsidR="00CA14E8" w:rsidRDefault="00CA14E8">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0D851C37" w14:textId="77777777" w:rsidR="00CA14E8" w:rsidRDefault="00CA14E8">
      <w:pPr>
        <w:pStyle w:val="ConsPlusNormal"/>
        <w:spacing w:before="160"/>
        <w:ind w:firstLine="540"/>
        <w:jc w:val="both"/>
      </w:pPr>
      <w:r>
        <w:t xml:space="preserve">- информация, подтверждающая требование, установленное в </w:t>
      </w:r>
      <w:hyperlink w:anchor="Par119"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46980FBF" w14:textId="77777777" w:rsidR="00CA14E8" w:rsidRDefault="00CA14E8">
      <w:pPr>
        <w:pStyle w:val="ConsPlusNormal"/>
        <w:jc w:val="both"/>
      </w:pPr>
      <w:r>
        <w:t xml:space="preserve">(абзац введен </w:t>
      </w:r>
      <w:hyperlink r:id="rId50" w:history="1">
        <w:r>
          <w:rPr>
            <w:color w:val="0000FF"/>
          </w:rPr>
          <w:t>Постановлением</w:t>
        </w:r>
      </w:hyperlink>
      <w:r>
        <w:t xml:space="preserve"> Администрации муниципального образования "Холмский городской округ" от 08.06.2022 N 1014)</w:t>
      </w:r>
    </w:p>
    <w:p w14:paraId="52A0DAD7" w14:textId="77777777" w:rsidR="00CA14E8" w:rsidRDefault="00CA14E8">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7FF85CBE" w14:textId="77777777" w:rsidR="00CA14E8" w:rsidRDefault="00CA14E8">
      <w:pPr>
        <w:pStyle w:val="ConsPlusNormal"/>
        <w:jc w:val="both"/>
      </w:pPr>
      <w:r>
        <w:t xml:space="preserve">(п. 2.9 в ред. </w:t>
      </w:r>
      <w:hyperlink r:id="rId51" w:history="1">
        <w:r>
          <w:rPr>
            <w:color w:val="0000FF"/>
          </w:rPr>
          <w:t>Постановления</w:t>
        </w:r>
      </w:hyperlink>
      <w:r>
        <w:t xml:space="preserve"> Администрации муниципального образования "Холмский городской округ" от 16.02.2022 N 243)</w:t>
      </w:r>
    </w:p>
    <w:p w14:paraId="760AE1C7" w14:textId="77777777" w:rsidR="00CA14E8" w:rsidRDefault="00CA14E8">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327" w:history="1">
        <w:r>
          <w:rPr>
            <w:color w:val="0000FF"/>
          </w:rPr>
          <w:t>Приложением N 1</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нормативным правовым актом Администрации.</w:t>
      </w:r>
    </w:p>
    <w:p w14:paraId="1A8479C5" w14:textId="77777777" w:rsidR="00CA14E8" w:rsidRDefault="00CA14E8">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"Холмский городской округ" от 16.02.2022 N 243)</w:t>
      </w:r>
    </w:p>
    <w:p w14:paraId="67403263" w14:textId="77777777" w:rsidR="00CA14E8" w:rsidRDefault="00CA14E8">
      <w:pPr>
        <w:pStyle w:val="ConsPlusNormal"/>
        <w:spacing w:before="160"/>
        <w:ind w:firstLine="540"/>
        <w:jc w:val="both"/>
      </w:pPr>
      <w:bookmarkStart w:id="12" w:name="Par169"/>
      <w:bookmarkEnd w:id="12"/>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 утвержденная правовым актом администрации муниципального образования "Холмский городской округ".</w:t>
      </w:r>
    </w:p>
    <w:p w14:paraId="24D9E62B" w14:textId="77777777" w:rsidR="00CA14E8" w:rsidRDefault="00CA14E8">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565FD02B" w14:textId="77777777" w:rsidR="00CA14E8" w:rsidRDefault="00CA14E8">
      <w:pPr>
        <w:pStyle w:val="ConsPlusNormal"/>
        <w:spacing w:before="160"/>
        <w:ind w:firstLine="540"/>
        <w:jc w:val="both"/>
      </w:pPr>
      <w:bookmarkStart w:id="13" w:name="Par171"/>
      <w:bookmarkEnd w:id="13"/>
      <w:r>
        <w:lastRenderedPageBreak/>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94" w:history="1">
        <w:r>
          <w:rPr>
            <w:color w:val="0000FF"/>
          </w:rPr>
          <w:t>пунктом 2.3</w:t>
        </w:r>
      </w:hyperlink>
      <w:r>
        <w:t xml:space="preserve"> настоящего порядка.</w:t>
      </w:r>
    </w:p>
    <w:p w14:paraId="34C1E594" w14:textId="77777777" w:rsidR="00CA14E8" w:rsidRDefault="00CA14E8">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20.02.2023 N 302)</w:t>
      </w:r>
    </w:p>
    <w:p w14:paraId="0D911E15" w14:textId="77777777" w:rsidR="00CA14E8" w:rsidRDefault="00CA14E8">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133BD1C4" w14:textId="77777777" w:rsidR="00CA14E8" w:rsidRDefault="00CA14E8">
      <w:pPr>
        <w:pStyle w:val="ConsPlusNormal"/>
        <w:spacing w:before="160"/>
        <w:ind w:firstLine="540"/>
        <w:jc w:val="both"/>
      </w:pPr>
      <w:r>
        <w:t>Протокол конкурсной комиссии в обязательном порядке должен содержать:</w:t>
      </w:r>
    </w:p>
    <w:p w14:paraId="78EB0046" w14:textId="77777777" w:rsidR="00CA14E8" w:rsidRDefault="00CA14E8">
      <w:pPr>
        <w:pStyle w:val="ConsPlusNormal"/>
        <w:jc w:val="both"/>
      </w:pPr>
      <w:r>
        <w:t xml:space="preserve">(абзац введен </w:t>
      </w:r>
      <w:hyperlink r:id="rId54" w:history="1">
        <w:r>
          <w:rPr>
            <w:color w:val="0000FF"/>
          </w:rPr>
          <w:t>Постановлением</w:t>
        </w:r>
      </w:hyperlink>
      <w:r>
        <w:t xml:space="preserve"> Администрации муниципального образования "Холмский городской округ" от 16.02.2022 N 243)</w:t>
      </w:r>
    </w:p>
    <w:p w14:paraId="6A7686D9" w14:textId="77777777" w:rsidR="00CA14E8" w:rsidRDefault="00CA14E8">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602011C4" w14:textId="77777777" w:rsidR="00CA14E8" w:rsidRDefault="00CA14E8">
      <w:pPr>
        <w:pStyle w:val="ConsPlusNormal"/>
        <w:jc w:val="both"/>
      </w:pPr>
      <w:r>
        <w:t xml:space="preserve">(пп. "а" введен </w:t>
      </w:r>
      <w:hyperlink r:id="rId55" w:history="1">
        <w:r>
          <w:rPr>
            <w:color w:val="0000FF"/>
          </w:rPr>
          <w:t>Постановлением</w:t>
        </w:r>
      </w:hyperlink>
      <w:r>
        <w:t xml:space="preserve"> Администрации муниципального образования "Холмский городской округ" от 16.02.2022 N 243)</w:t>
      </w:r>
    </w:p>
    <w:p w14:paraId="49566B5D" w14:textId="77777777" w:rsidR="00CA14E8" w:rsidRDefault="00CA14E8">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13619C7D" w14:textId="77777777" w:rsidR="00CA14E8" w:rsidRDefault="00CA14E8">
      <w:pPr>
        <w:pStyle w:val="ConsPlusNormal"/>
        <w:jc w:val="both"/>
      </w:pPr>
      <w:r>
        <w:t xml:space="preserve">(пп. "б" введен </w:t>
      </w:r>
      <w:hyperlink r:id="rId56" w:history="1">
        <w:r>
          <w:rPr>
            <w:color w:val="0000FF"/>
          </w:rPr>
          <w:t>Постановлением</w:t>
        </w:r>
      </w:hyperlink>
      <w:r>
        <w:t xml:space="preserve"> Администрации муниципального образования "Холмский городской округ" от 16.02.2022 N 243)</w:t>
      </w:r>
    </w:p>
    <w:p w14:paraId="22BD28C0" w14:textId="77777777" w:rsidR="00CA14E8" w:rsidRDefault="00CA14E8">
      <w:pPr>
        <w:pStyle w:val="ConsPlusNormal"/>
        <w:spacing w:before="160"/>
        <w:ind w:firstLine="540"/>
        <w:jc w:val="both"/>
      </w:pPr>
      <w:r>
        <w:t>в) список хозяйствующих субъектов, не прошедших отбор, с указанием причины отказа.</w:t>
      </w:r>
    </w:p>
    <w:p w14:paraId="4DD11036" w14:textId="77777777" w:rsidR="00CA14E8" w:rsidRDefault="00CA14E8">
      <w:pPr>
        <w:pStyle w:val="ConsPlusNormal"/>
        <w:jc w:val="both"/>
      </w:pPr>
      <w:r>
        <w:t xml:space="preserve">(пп. "в" введен </w:t>
      </w:r>
      <w:hyperlink r:id="rId57" w:history="1">
        <w:r>
          <w:rPr>
            <w:color w:val="0000FF"/>
          </w:rPr>
          <w:t>Постановлением</w:t>
        </w:r>
      </w:hyperlink>
      <w:r>
        <w:t xml:space="preserve"> Администрации муниципального образования "Холмский городской округ" от 16.02.2022 N 243)</w:t>
      </w:r>
    </w:p>
    <w:p w14:paraId="6867C5E0" w14:textId="77777777" w:rsidR="00CA14E8" w:rsidRDefault="00CA14E8">
      <w:pPr>
        <w:pStyle w:val="ConsPlusNormal"/>
        <w:spacing w:before="160"/>
        <w:ind w:firstLine="540"/>
        <w:jc w:val="both"/>
      </w:pPr>
      <w:r>
        <w:t>2.13. Рассмотрение и оценка предложений (заявок) осуществляются в сроки и по адресу, указанные в объявлении.</w:t>
      </w:r>
    </w:p>
    <w:p w14:paraId="701F0F8B" w14:textId="77777777" w:rsidR="00CA14E8" w:rsidRDefault="00CA14E8">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243)</w:t>
      </w:r>
    </w:p>
    <w:p w14:paraId="72A43A49" w14:textId="77777777" w:rsidR="00CA14E8" w:rsidRDefault="00CA14E8">
      <w:pPr>
        <w:pStyle w:val="ConsPlusNormal"/>
        <w:spacing w:before="160"/>
        <w:ind w:firstLine="540"/>
        <w:jc w:val="both"/>
      </w:pPr>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215CE6DA" w14:textId="77777777" w:rsidR="00CA14E8" w:rsidRDefault="00CA14E8">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243)</w:t>
      </w:r>
    </w:p>
    <w:p w14:paraId="0410F511" w14:textId="77777777" w:rsidR="00CA14E8" w:rsidRDefault="00CA14E8">
      <w:pPr>
        <w:pStyle w:val="ConsPlusNormal"/>
        <w:spacing w:before="160"/>
        <w:ind w:firstLine="540"/>
        <w:jc w:val="both"/>
      </w:pPr>
      <w:r>
        <w:t>2.15.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199645AD" w14:textId="77777777" w:rsidR="00CA14E8" w:rsidRDefault="00CA14E8">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243)</w:t>
      </w:r>
    </w:p>
    <w:p w14:paraId="34FBAFAD" w14:textId="77777777" w:rsidR="00CA14E8" w:rsidRDefault="00CA14E8">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368F51AC" w14:textId="77777777" w:rsidR="00CA14E8" w:rsidRDefault="00CA14E8">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243)</w:t>
      </w:r>
    </w:p>
    <w:p w14:paraId="333CF473" w14:textId="77777777" w:rsidR="00CA14E8" w:rsidRDefault="00CA14E8">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447AA5C3" w14:textId="77777777" w:rsidR="00CA14E8" w:rsidRDefault="00CA14E8">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243)</w:t>
      </w:r>
    </w:p>
    <w:p w14:paraId="3035F658" w14:textId="77777777" w:rsidR="00CA14E8" w:rsidRDefault="00CA14E8">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213852E8" w14:textId="77777777" w:rsidR="00CA14E8" w:rsidRDefault="00CA14E8">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08D145F5" w14:textId="77777777" w:rsidR="00CA14E8" w:rsidRDefault="00CA14E8">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243)</w:t>
      </w:r>
    </w:p>
    <w:p w14:paraId="5F7579E8" w14:textId="77777777" w:rsidR="00CA14E8" w:rsidRDefault="00CA14E8">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38D29212" w14:textId="77777777" w:rsidR="00CA14E8" w:rsidRDefault="00CA14E8">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243)</w:t>
      </w:r>
    </w:p>
    <w:p w14:paraId="013A9FC0" w14:textId="77777777" w:rsidR="00CA14E8" w:rsidRDefault="00CA14E8">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410F28BF" w14:textId="77777777" w:rsidR="00CA14E8" w:rsidRDefault="00CA14E8">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243)</w:t>
      </w:r>
    </w:p>
    <w:p w14:paraId="7D9AF05D" w14:textId="77777777" w:rsidR="00CA14E8" w:rsidRDefault="00CA14E8">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субсидий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3C04284E" w14:textId="77777777" w:rsidR="00CA14E8" w:rsidRDefault="00CA14E8">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субсидий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068B1061" w14:textId="77777777" w:rsidR="00CA14E8" w:rsidRDefault="00CA14E8">
      <w:pPr>
        <w:pStyle w:val="ConsPlusNormal"/>
        <w:jc w:val="both"/>
      </w:pPr>
      <w:r>
        <w:t xml:space="preserve">(п. 2.18 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243)</w:t>
      </w:r>
    </w:p>
    <w:p w14:paraId="20001D20" w14:textId="77777777" w:rsidR="00CA14E8" w:rsidRDefault="00CA14E8">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3F6A1DD5" w14:textId="77777777" w:rsidR="00CA14E8" w:rsidRDefault="00CA14E8">
      <w:pPr>
        <w:pStyle w:val="ConsPlusNormal"/>
        <w:jc w:val="both"/>
      </w:pPr>
      <w:r>
        <w:t xml:space="preserve">(п. 2.19 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243)</w:t>
      </w:r>
    </w:p>
    <w:p w14:paraId="6507399C" w14:textId="77777777" w:rsidR="00CA14E8" w:rsidRDefault="00CA14E8">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критериями оценки согласно </w:t>
      </w:r>
      <w:hyperlink w:anchor="Par755" w:history="1">
        <w:r>
          <w:rPr>
            <w:color w:val="0000FF"/>
          </w:rPr>
          <w:t>Приложению N 6</w:t>
        </w:r>
      </w:hyperlink>
      <w:r>
        <w:t xml:space="preserve">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613A0F94" w14:textId="77777777" w:rsidR="00CA14E8" w:rsidRDefault="00CA14E8">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243)</w:t>
      </w:r>
    </w:p>
    <w:p w14:paraId="0B748EEA" w14:textId="77777777" w:rsidR="00CA14E8" w:rsidRDefault="00CA14E8">
      <w:pPr>
        <w:pStyle w:val="ConsPlusNormal"/>
        <w:spacing w:before="160"/>
        <w:ind w:firstLine="540"/>
        <w:jc w:val="both"/>
      </w:pPr>
      <w:r>
        <w:t xml:space="preserve">Для оценки показателей деятельности Субъектов, осуществляющих свою деятельность менее года, сумма баллов </w:t>
      </w:r>
      <w:r>
        <w:lastRenderedPageBreak/>
        <w:t>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119B5AF0" w14:textId="77777777" w:rsidR="00CA14E8" w:rsidRDefault="00CA14E8">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0FFC57F2" w14:textId="77777777" w:rsidR="00CA14E8" w:rsidRDefault="00CA14E8">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243)</w:t>
      </w:r>
    </w:p>
    <w:p w14:paraId="5EC69F93" w14:textId="77777777" w:rsidR="00CA14E8" w:rsidRDefault="00CA14E8">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04E4C13E" w14:textId="77777777" w:rsidR="00CA14E8" w:rsidRDefault="00CA14E8">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243)</w:t>
      </w:r>
    </w:p>
    <w:p w14:paraId="56D61E25" w14:textId="77777777" w:rsidR="00CA14E8" w:rsidRDefault="00CA14E8">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6F4F5B3D" w14:textId="77777777" w:rsidR="00CA14E8" w:rsidRDefault="00CA14E8">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243)</w:t>
      </w:r>
    </w:p>
    <w:p w14:paraId="526C1F48" w14:textId="77777777" w:rsidR="00CA14E8" w:rsidRDefault="00CA14E8">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18F8EB32" w14:textId="77777777" w:rsidR="00CA14E8" w:rsidRDefault="00CA14E8">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243)</w:t>
      </w:r>
    </w:p>
    <w:p w14:paraId="20638F12" w14:textId="77777777" w:rsidR="00CA14E8" w:rsidRDefault="00CA14E8">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267457F8" w14:textId="77777777" w:rsidR="00CA14E8" w:rsidRDefault="00CA14E8">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243)</w:t>
      </w:r>
    </w:p>
    <w:p w14:paraId="585F81EF" w14:textId="77777777" w:rsidR="00CA14E8" w:rsidRDefault="00CA14E8">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63089A8B" w14:textId="77777777" w:rsidR="00CA14E8" w:rsidRDefault="00CA14E8">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243)</w:t>
      </w:r>
    </w:p>
    <w:p w14:paraId="5C1DB5D7" w14:textId="77777777" w:rsidR="00CA14E8" w:rsidRDefault="00CA14E8">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7AD5CFCB" w14:textId="77777777" w:rsidR="00CA14E8" w:rsidRDefault="00CA14E8">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243)</w:t>
      </w:r>
    </w:p>
    <w:p w14:paraId="7791A504" w14:textId="77777777" w:rsidR="00CA14E8" w:rsidRDefault="00CA14E8">
      <w:pPr>
        <w:pStyle w:val="ConsPlusNormal"/>
        <w:spacing w:before="160"/>
        <w:ind w:firstLine="540"/>
        <w:jc w:val="both"/>
      </w:pPr>
      <w:r>
        <w:t>а) дата, время и место проведения рассмотрения и оценки предложений (заявок);</w:t>
      </w:r>
    </w:p>
    <w:p w14:paraId="2974777A" w14:textId="77777777" w:rsidR="00CA14E8" w:rsidRDefault="00CA14E8">
      <w:pPr>
        <w:pStyle w:val="ConsPlusNormal"/>
        <w:jc w:val="both"/>
      </w:pPr>
      <w:r>
        <w:t xml:space="preserve">(в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243)</w:t>
      </w:r>
    </w:p>
    <w:p w14:paraId="741841E2" w14:textId="77777777" w:rsidR="00CA14E8" w:rsidRDefault="00CA14E8">
      <w:pPr>
        <w:pStyle w:val="ConsPlusNormal"/>
        <w:spacing w:before="160"/>
        <w:ind w:firstLine="540"/>
        <w:jc w:val="both"/>
      </w:pPr>
      <w:r>
        <w:t>б) информация об участниках, предложения (заявки) которых были рассмотрены;</w:t>
      </w:r>
    </w:p>
    <w:p w14:paraId="61A46EA4" w14:textId="77777777" w:rsidR="00CA14E8" w:rsidRDefault="00CA14E8">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243)</w:t>
      </w:r>
    </w:p>
    <w:p w14:paraId="7C356703" w14:textId="77777777" w:rsidR="00CA14E8" w:rsidRDefault="00CA14E8">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27BDCB56" w14:textId="77777777" w:rsidR="00CA14E8" w:rsidRDefault="00CA14E8">
      <w:pPr>
        <w:pStyle w:val="ConsPlusNormal"/>
        <w:jc w:val="both"/>
      </w:pPr>
      <w:r>
        <w:t xml:space="preserve">(в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243)</w:t>
      </w:r>
    </w:p>
    <w:p w14:paraId="372E75CA" w14:textId="77777777" w:rsidR="00CA14E8" w:rsidRDefault="00CA14E8">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0C698E2B" w14:textId="77777777" w:rsidR="00CA14E8" w:rsidRDefault="00CA14E8">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16.02.2022 N 243)</w:t>
      </w:r>
    </w:p>
    <w:p w14:paraId="487FBB8C" w14:textId="77777777" w:rsidR="00CA14E8" w:rsidRDefault="00CA14E8">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674ABEFA" w14:textId="77777777" w:rsidR="00CA14E8" w:rsidRDefault="00CA14E8">
      <w:pPr>
        <w:pStyle w:val="ConsPlusNormal"/>
        <w:ind w:firstLine="540"/>
        <w:jc w:val="both"/>
      </w:pPr>
    </w:p>
    <w:p w14:paraId="398D63D9" w14:textId="77777777" w:rsidR="00CA14E8" w:rsidRDefault="00CA14E8">
      <w:pPr>
        <w:pStyle w:val="ConsPlusNormal"/>
        <w:jc w:val="center"/>
        <w:outlineLvl w:val="1"/>
        <w:rPr>
          <w:b/>
          <w:bCs/>
        </w:rPr>
      </w:pPr>
      <w:r>
        <w:rPr>
          <w:b/>
          <w:bCs/>
        </w:rPr>
        <w:t>3. Условия и порядок предоставления субсидий</w:t>
      </w:r>
    </w:p>
    <w:p w14:paraId="003C4C4F" w14:textId="77777777" w:rsidR="00CA14E8" w:rsidRDefault="00CA14E8">
      <w:pPr>
        <w:pStyle w:val="ConsPlusNormal"/>
        <w:jc w:val="center"/>
      </w:pPr>
    </w:p>
    <w:p w14:paraId="24482953" w14:textId="77777777" w:rsidR="00CA14E8" w:rsidRDefault="00CA14E8">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7F661896" w14:textId="77777777" w:rsidR="00CA14E8" w:rsidRDefault="00CA14E8">
      <w:pPr>
        <w:pStyle w:val="ConsPlusNormal"/>
        <w:jc w:val="both"/>
      </w:pPr>
      <w:r>
        <w:t xml:space="preserve">(п. 3.1 в ред. </w:t>
      </w:r>
      <w:hyperlink r:id="rId80" w:history="1">
        <w:r>
          <w:rPr>
            <w:color w:val="0000FF"/>
          </w:rPr>
          <w:t>Постановления</w:t>
        </w:r>
      </w:hyperlink>
      <w:r>
        <w:t xml:space="preserve"> Администрации муниципального образования "Холмский городской округ" от 16.02.2022 N 243)</w:t>
      </w:r>
    </w:p>
    <w:p w14:paraId="0ACA2D01" w14:textId="77777777" w:rsidR="00CA14E8" w:rsidRDefault="00CA14E8">
      <w:pPr>
        <w:pStyle w:val="ConsPlusNormal"/>
        <w:spacing w:before="160"/>
        <w:ind w:firstLine="540"/>
        <w:jc w:val="both"/>
      </w:pPr>
      <w:r>
        <w:t xml:space="preserve">3.2. Исключен. - </w:t>
      </w:r>
      <w:hyperlink r:id="rId81" w:history="1">
        <w:r>
          <w:rPr>
            <w:color w:val="0000FF"/>
          </w:rPr>
          <w:t>Постановление</w:t>
        </w:r>
      </w:hyperlink>
      <w:r>
        <w:t xml:space="preserve"> Администрации муниципального образования "Холмский городской округ" от 16.02.2022 N 243.</w:t>
      </w:r>
    </w:p>
    <w:p w14:paraId="092D323E" w14:textId="77777777" w:rsidR="00CA14E8" w:rsidRDefault="00CA14E8">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25ED34D0" w14:textId="77777777" w:rsidR="00CA14E8" w:rsidRDefault="00CA14E8">
      <w:pPr>
        <w:pStyle w:val="ConsPlusNormal"/>
        <w:spacing w:before="160"/>
        <w:ind w:firstLine="540"/>
        <w:jc w:val="both"/>
      </w:pPr>
      <w:r>
        <w:t>3.4. Размер субсидии на одного Субъекта не должен превышать 2000,0 тыс. рублей в течение текущего финансового года.</w:t>
      </w:r>
    </w:p>
    <w:p w14:paraId="180FE38F" w14:textId="77777777" w:rsidR="00CA14E8" w:rsidRDefault="00CA14E8">
      <w:pPr>
        <w:pStyle w:val="ConsPlusNormal"/>
        <w:spacing w:before="160"/>
        <w:ind w:firstLine="540"/>
        <w:jc w:val="both"/>
      </w:pPr>
      <w:r>
        <w:t>3.5. Размер субсидии определяется на основе представленных Субъектом документов о фактически произведенных затратах в год подачи предложений (заявок) и (или) в течение двух лет, предшествующих году подачи предложений (заявок), и не должен превышать 2000,0 тыс. рублей в течение текущего финансового года.</w:t>
      </w:r>
    </w:p>
    <w:p w14:paraId="3499B02E" w14:textId="77777777" w:rsidR="00CA14E8" w:rsidRDefault="00CA14E8">
      <w:pPr>
        <w:pStyle w:val="ConsPlusNormal"/>
        <w:jc w:val="both"/>
      </w:pPr>
      <w:r>
        <w:t xml:space="preserve">(в ред. </w:t>
      </w:r>
      <w:hyperlink r:id="rId82" w:history="1">
        <w:r>
          <w:rPr>
            <w:color w:val="0000FF"/>
          </w:rPr>
          <w:t>Постановления</w:t>
        </w:r>
      </w:hyperlink>
      <w:r>
        <w:t xml:space="preserve"> Администрации муниципального образования "Холмский городской округ" от 16.02.2022 N 243)</w:t>
      </w:r>
    </w:p>
    <w:p w14:paraId="07089647" w14:textId="77777777" w:rsidR="00CA14E8" w:rsidRDefault="00CA14E8">
      <w:pPr>
        <w:pStyle w:val="ConsPlusNormal"/>
        <w:spacing w:before="160"/>
        <w:ind w:firstLine="540"/>
        <w:jc w:val="both"/>
      </w:pPr>
      <w:r>
        <w:t>3.6. Размер субсидирования:</w:t>
      </w:r>
    </w:p>
    <w:p w14:paraId="6F79D2CB" w14:textId="77777777" w:rsidR="00CA14E8" w:rsidRDefault="00CA14E8">
      <w:pPr>
        <w:pStyle w:val="ConsPlusNormal"/>
        <w:spacing w:before="160"/>
        <w:ind w:firstLine="540"/>
        <w:jc w:val="both"/>
      </w:pPr>
      <w:r>
        <w:t>а) на возмещение затрат, связанных с уплатой первого взноса (аванса) на приобретение предмета лизинга - в размере до 100% затрат Субъекта (без НДС);</w:t>
      </w:r>
    </w:p>
    <w:p w14:paraId="2F98AE02" w14:textId="77777777" w:rsidR="00CA14E8" w:rsidRDefault="00CA14E8">
      <w:pPr>
        <w:pStyle w:val="ConsPlusNormal"/>
        <w:spacing w:before="160"/>
        <w:ind w:firstLine="540"/>
        <w:jc w:val="both"/>
      </w:pPr>
      <w:r>
        <w:t>б) на возмещение части затрат на уплату лизинговых платежей, за исключением части лизинговых платежей на покрытие дохода лизингодателя - в размере не более 70% фактически понесенных затрат на уплату лизинговых платежей (без НДС).</w:t>
      </w:r>
    </w:p>
    <w:p w14:paraId="0F584ABC" w14:textId="77777777" w:rsidR="00CA14E8" w:rsidRDefault="00CA14E8">
      <w:pPr>
        <w:pStyle w:val="ConsPlusNormal"/>
        <w:spacing w:before="160"/>
        <w:ind w:firstLine="540"/>
        <w:jc w:val="both"/>
      </w:pPr>
      <w:r>
        <w:t>В случае заключения договора финансовой аренды (лизинга) в году, в котором подаются документы на субсидию, расчетный период для начисления субсидии начинается со дня, следующего за датой приема-передачи предмета лизинга лизингополучателю.</w:t>
      </w:r>
    </w:p>
    <w:p w14:paraId="4937D720" w14:textId="77777777" w:rsidR="00CA14E8" w:rsidRDefault="00CA14E8">
      <w:pPr>
        <w:pStyle w:val="ConsPlusNormal"/>
        <w:spacing w:before="160"/>
        <w:ind w:firstLine="540"/>
        <w:jc w:val="both"/>
      </w:pPr>
      <w:r>
        <w:lastRenderedPageBreak/>
        <w:t>В случае если договоры финансовой аренды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договорам финансовой аренды (лизинга).</w:t>
      </w:r>
    </w:p>
    <w:p w14:paraId="7E44D5BD" w14:textId="77777777" w:rsidR="00CA14E8" w:rsidRDefault="00CA14E8">
      <w:pPr>
        <w:pStyle w:val="ConsPlusNormal"/>
        <w:spacing w:before="160"/>
        <w:ind w:firstLine="540"/>
        <w:jc w:val="both"/>
      </w:pPr>
      <w:r>
        <w:t>Если очередной текущий платеж в течение платежного периода произведен по частям, все частичные платежи суммируются и датой оплаты считается дата последнего частичного платежа.</w:t>
      </w:r>
    </w:p>
    <w:p w14:paraId="31C8C22D" w14:textId="77777777" w:rsidR="00CA14E8" w:rsidRDefault="00CA14E8">
      <w:pPr>
        <w:pStyle w:val="ConsPlusNormal"/>
        <w:spacing w:before="160"/>
        <w:ind w:firstLine="540"/>
        <w:jc w:val="both"/>
      </w:pPr>
      <w:r>
        <w:t>3.7.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7DCDFE67" w14:textId="77777777" w:rsidR="00CA14E8" w:rsidRDefault="00CA14E8">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62A5AF40" w14:textId="77777777" w:rsidR="00CA14E8" w:rsidRDefault="00CA14E8">
      <w:pPr>
        <w:pStyle w:val="ConsPlusNormal"/>
        <w:jc w:val="both"/>
      </w:pPr>
      <w:r>
        <w:t xml:space="preserve">(п. 3.7 в ред. </w:t>
      </w:r>
      <w:hyperlink r:id="rId83" w:history="1">
        <w:r>
          <w:rPr>
            <w:color w:val="0000FF"/>
          </w:rPr>
          <w:t>Постановления</w:t>
        </w:r>
      </w:hyperlink>
      <w:r>
        <w:t xml:space="preserve"> Администрации муниципального образования "Холмский городской округ" от 16.02.2022 N 243)</w:t>
      </w:r>
    </w:p>
    <w:p w14:paraId="09411194" w14:textId="77777777" w:rsidR="00CA14E8" w:rsidRDefault="00CA14E8">
      <w:pPr>
        <w:pStyle w:val="ConsPlusNormal"/>
        <w:spacing w:before="160"/>
        <w:ind w:firstLine="540"/>
        <w:jc w:val="both"/>
      </w:pPr>
      <w:bookmarkStart w:id="14" w:name="Par249"/>
      <w:bookmarkEnd w:id="14"/>
      <w:r>
        <w:t>3.8.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204C20C0" w14:textId="77777777" w:rsidR="00CA14E8" w:rsidRDefault="00CA14E8">
      <w:pPr>
        <w:pStyle w:val="ConsPlusNormal"/>
        <w:spacing w:before="160"/>
        <w:ind w:firstLine="540"/>
        <w:jc w:val="both"/>
      </w:pPr>
      <w:r>
        <w:t>3.9. Обязательным условием при заключении Соглашения является соблюдение требования:</w:t>
      </w:r>
    </w:p>
    <w:p w14:paraId="23913241" w14:textId="77777777" w:rsidR="00CA14E8" w:rsidRDefault="00CA14E8">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81"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441AC8D" w14:textId="77777777" w:rsidR="00CA14E8" w:rsidRDefault="00CA14E8">
      <w:pPr>
        <w:pStyle w:val="ConsPlusNormal"/>
        <w:jc w:val="both"/>
      </w:pPr>
      <w:r>
        <w:t xml:space="preserve">(п. 3.9 в ред. </w:t>
      </w:r>
      <w:hyperlink r:id="rId84" w:history="1">
        <w:r>
          <w:rPr>
            <w:color w:val="0000FF"/>
          </w:rPr>
          <w:t>Постановления</w:t>
        </w:r>
      </w:hyperlink>
      <w:r>
        <w:t xml:space="preserve"> Администрации муниципального образования "Холмский городской округ" от 28.10.2021 N 1574)</w:t>
      </w:r>
    </w:p>
    <w:p w14:paraId="368554E5" w14:textId="77777777" w:rsidR="00CA14E8" w:rsidRDefault="00CA14E8">
      <w:pPr>
        <w:pStyle w:val="ConsPlusNormal"/>
        <w:spacing w:before="160"/>
        <w:ind w:firstLine="540"/>
        <w:jc w:val="both"/>
      </w:pPr>
      <w:r>
        <w:t>3.10. Основаниями для отказа получателю субсидии в предоставлении субсидии являются:</w:t>
      </w:r>
    </w:p>
    <w:p w14:paraId="3416AD75" w14:textId="77777777" w:rsidR="00CA14E8" w:rsidRDefault="00CA14E8">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22"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65093A4B" w14:textId="77777777" w:rsidR="00CA14E8" w:rsidRDefault="00CA14E8">
      <w:pPr>
        <w:pStyle w:val="ConsPlusNormal"/>
        <w:spacing w:before="160"/>
        <w:ind w:firstLine="540"/>
        <w:jc w:val="both"/>
      </w:pPr>
      <w:r>
        <w:t>- недостоверность представленной Получателем субсидии информации.</w:t>
      </w:r>
    </w:p>
    <w:p w14:paraId="2E0E3274" w14:textId="77777777" w:rsidR="00CA14E8" w:rsidRDefault="00CA14E8">
      <w:pPr>
        <w:pStyle w:val="ConsPlusNormal"/>
        <w:spacing w:before="160"/>
        <w:ind w:firstLine="540"/>
        <w:jc w:val="both"/>
      </w:pPr>
      <w:r>
        <w:t xml:space="preserve">3.11.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49" w:history="1">
        <w:r>
          <w:rPr>
            <w:color w:val="0000FF"/>
          </w:rPr>
          <w:t>пунктом 3.8</w:t>
        </w:r>
      </w:hyperlink>
      <w:r>
        <w:t xml:space="preserve"> настоящего Порядка, Хозяйствующему субъекту отказывается в предоставлении субсидии.</w:t>
      </w:r>
    </w:p>
    <w:p w14:paraId="71B2527F" w14:textId="77777777" w:rsidR="00CA14E8" w:rsidRDefault="00CA14E8">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6113C17A" w14:textId="77777777" w:rsidR="00CA14E8" w:rsidRDefault="00CA14E8">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4DF26286" w14:textId="77777777" w:rsidR="00CA14E8" w:rsidRDefault="00CA14E8">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66BA9C86" w14:textId="77777777" w:rsidR="00CA14E8" w:rsidRDefault="00CA14E8">
      <w:pPr>
        <w:pStyle w:val="ConsPlusNormal"/>
        <w:spacing w:before="160"/>
        <w:ind w:firstLine="540"/>
        <w:jc w:val="both"/>
      </w:pPr>
      <w:r>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2013A576" w14:textId="77777777" w:rsidR="00CA14E8" w:rsidRDefault="00CA14E8">
      <w:pPr>
        <w:pStyle w:val="ConsPlusNormal"/>
        <w:spacing w:before="160"/>
        <w:ind w:firstLine="540"/>
        <w:jc w:val="both"/>
      </w:pPr>
      <w:r>
        <w:t>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2CBF5F1C" w14:textId="77777777" w:rsidR="00CA14E8" w:rsidRDefault="00CA14E8">
      <w:pPr>
        <w:pStyle w:val="ConsPlusNormal"/>
        <w:jc w:val="both"/>
      </w:pPr>
      <w:r>
        <w:t xml:space="preserve">(в ред. </w:t>
      </w:r>
      <w:hyperlink r:id="rId85" w:history="1">
        <w:r>
          <w:rPr>
            <w:color w:val="0000FF"/>
          </w:rPr>
          <w:t>Постановления</w:t>
        </w:r>
      </w:hyperlink>
      <w:r>
        <w:t xml:space="preserve"> Администрации муниципального образования "Холмский городской округ" от 20.02.2023 N 302)</w:t>
      </w:r>
    </w:p>
    <w:p w14:paraId="44B07456" w14:textId="77777777" w:rsidR="00CA14E8" w:rsidRDefault="00CA14E8">
      <w:pPr>
        <w:pStyle w:val="ConsPlusNormal"/>
        <w:spacing w:before="160"/>
        <w:ind w:firstLine="540"/>
        <w:jc w:val="both"/>
      </w:pPr>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06BE5CD" w14:textId="77777777" w:rsidR="00CA14E8" w:rsidRDefault="00CA14E8">
      <w:pPr>
        <w:pStyle w:val="ConsPlusNormal"/>
        <w:spacing w:before="160"/>
        <w:ind w:firstLine="540"/>
        <w:jc w:val="both"/>
      </w:pPr>
      <w:bookmarkStart w:id="15" w:name="Par264"/>
      <w:bookmarkEnd w:id="15"/>
      <w:r>
        <w:t>3.16.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065BCC28" w14:textId="77777777" w:rsidR="00CA14E8" w:rsidRDefault="00CA14E8">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0AB3D67A" w14:textId="77777777" w:rsidR="00CA14E8" w:rsidRDefault="00CA14E8">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предыдущим годом в количестве не менее 2 человек.</w:t>
      </w:r>
    </w:p>
    <w:p w14:paraId="3037C5C9" w14:textId="77777777" w:rsidR="00CA14E8" w:rsidRDefault="00CA14E8">
      <w:pPr>
        <w:pStyle w:val="ConsPlusNormal"/>
        <w:spacing w:before="160"/>
        <w:ind w:firstLine="540"/>
        <w:jc w:val="both"/>
      </w:pPr>
      <w:r>
        <w:t xml:space="preserve">Получатель субсидии обязан обеспечить достижение количественного значения показателя, необходимого для достижения </w:t>
      </w:r>
      <w:r>
        <w:lastRenderedPageBreak/>
        <w:t>результата предоставления субсидии, установленного в Соглашении.</w:t>
      </w:r>
    </w:p>
    <w:p w14:paraId="66AB8416" w14:textId="77777777" w:rsidR="00CA14E8" w:rsidRDefault="00CA14E8">
      <w:pPr>
        <w:pStyle w:val="ConsPlusNormal"/>
        <w:spacing w:before="160"/>
        <w:ind w:firstLine="540"/>
        <w:jc w:val="both"/>
      </w:pPr>
      <w:r>
        <w:t xml:space="preserve">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81" w:history="1">
        <w:r>
          <w:rPr>
            <w:color w:val="0000FF"/>
          </w:rPr>
          <w:t>разделом 5</w:t>
        </w:r>
      </w:hyperlink>
      <w:r>
        <w:t xml:space="preserve"> Порядка.</w:t>
      </w:r>
    </w:p>
    <w:p w14:paraId="5CF7388D" w14:textId="77777777" w:rsidR="00CA14E8" w:rsidRDefault="00CA14E8">
      <w:pPr>
        <w:pStyle w:val="ConsPlusNormal"/>
        <w:jc w:val="both"/>
      </w:pPr>
      <w:r>
        <w:t xml:space="preserve">(п. 3.16 в ред. </w:t>
      </w:r>
      <w:hyperlink r:id="rId86" w:history="1">
        <w:r>
          <w:rPr>
            <w:color w:val="0000FF"/>
          </w:rPr>
          <w:t>Постановления</w:t>
        </w:r>
      </w:hyperlink>
      <w:r>
        <w:t xml:space="preserve"> Администрации муниципального образования "Холмский городской округ" от 01.06.2023 N 1061)</w:t>
      </w:r>
    </w:p>
    <w:p w14:paraId="13415D08" w14:textId="77777777" w:rsidR="00CA14E8" w:rsidRDefault="00CA14E8">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4D9AAD49" w14:textId="77777777" w:rsidR="00CA14E8" w:rsidRDefault="00CA14E8">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41F697E5" w14:textId="77777777" w:rsidR="00CA14E8" w:rsidRDefault="00CA14E8">
      <w:pPr>
        <w:pStyle w:val="ConsPlusNormal"/>
        <w:spacing w:before="160"/>
        <w:ind w:firstLine="540"/>
        <w:jc w:val="both"/>
      </w:pPr>
      <w:r>
        <w:t xml:space="preserve">Абзац исключен. - </w:t>
      </w:r>
      <w:hyperlink r:id="rId87" w:history="1">
        <w:r>
          <w:rPr>
            <w:color w:val="0000FF"/>
          </w:rPr>
          <w:t>Постановление</w:t>
        </w:r>
      </w:hyperlink>
      <w:r>
        <w:t xml:space="preserve"> Администрации муниципального образования "Холмский городской округ" от 20.02.2023 N 302.</w:t>
      </w:r>
    </w:p>
    <w:p w14:paraId="2C2E05E2" w14:textId="77777777" w:rsidR="00CA14E8" w:rsidRDefault="00CA14E8">
      <w:pPr>
        <w:pStyle w:val="ConsPlusNormal"/>
        <w:ind w:firstLine="540"/>
        <w:jc w:val="both"/>
      </w:pPr>
    </w:p>
    <w:p w14:paraId="7CA472D5" w14:textId="77777777" w:rsidR="00CA14E8" w:rsidRDefault="00CA14E8">
      <w:pPr>
        <w:pStyle w:val="ConsPlusNormal"/>
        <w:jc w:val="center"/>
        <w:outlineLvl w:val="1"/>
        <w:rPr>
          <w:b/>
          <w:bCs/>
        </w:rPr>
      </w:pPr>
      <w:r>
        <w:rPr>
          <w:b/>
          <w:bCs/>
        </w:rPr>
        <w:t>4. Требования к отчетности</w:t>
      </w:r>
    </w:p>
    <w:p w14:paraId="4BD65D60" w14:textId="77777777" w:rsidR="00CA14E8" w:rsidRDefault="00CA14E8">
      <w:pPr>
        <w:pStyle w:val="ConsPlusNormal"/>
        <w:jc w:val="center"/>
      </w:pPr>
      <w:r>
        <w:t xml:space="preserve">(в ред. </w:t>
      </w:r>
      <w:hyperlink r:id="rId88" w:history="1">
        <w:r>
          <w:rPr>
            <w:color w:val="0000FF"/>
          </w:rPr>
          <w:t>Постановления</w:t>
        </w:r>
      </w:hyperlink>
      <w:r>
        <w:t xml:space="preserve"> Администрации муниципального образования</w:t>
      </w:r>
    </w:p>
    <w:p w14:paraId="79C8F96C" w14:textId="77777777" w:rsidR="00CA14E8" w:rsidRDefault="00CA14E8">
      <w:pPr>
        <w:pStyle w:val="ConsPlusNormal"/>
        <w:jc w:val="center"/>
      </w:pPr>
      <w:r>
        <w:t>"Холмский городской округ" от 01.06.2023 N 1061)</w:t>
      </w:r>
    </w:p>
    <w:p w14:paraId="2E15A45D" w14:textId="77777777" w:rsidR="00CA14E8" w:rsidRDefault="00CA14E8">
      <w:pPr>
        <w:pStyle w:val="ConsPlusNormal"/>
        <w:ind w:firstLine="540"/>
        <w:jc w:val="both"/>
      </w:pPr>
    </w:p>
    <w:p w14:paraId="0F4F4EA4" w14:textId="77777777" w:rsidR="00CA14E8" w:rsidRDefault="00CA14E8">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7088AEA9" w14:textId="77777777" w:rsidR="00CA14E8" w:rsidRDefault="00CA14E8">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46A1755E" w14:textId="77777777" w:rsidR="00CA14E8" w:rsidRDefault="00CA14E8">
      <w:pPr>
        <w:pStyle w:val="ConsPlusNormal"/>
        <w:ind w:firstLine="540"/>
        <w:jc w:val="both"/>
      </w:pPr>
    </w:p>
    <w:p w14:paraId="3B20673F" w14:textId="77777777" w:rsidR="00CA14E8" w:rsidRDefault="00CA14E8">
      <w:pPr>
        <w:pStyle w:val="ConsPlusNormal"/>
        <w:jc w:val="center"/>
        <w:outlineLvl w:val="1"/>
        <w:rPr>
          <w:b/>
          <w:bCs/>
        </w:rPr>
      </w:pPr>
      <w:bookmarkStart w:id="16" w:name="Par281"/>
      <w:bookmarkEnd w:id="16"/>
      <w:r>
        <w:rPr>
          <w:b/>
          <w:bCs/>
        </w:rPr>
        <w:t>5. Требования об осуществлении контроля (мониторинга)</w:t>
      </w:r>
    </w:p>
    <w:p w14:paraId="6525BC64" w14:textId="77777777" w:rsidR="00CA14E8" w:rsidRDefault="00CA14E8">
      <w:pPr>
        <w:pStyle w:val="ConsPlusNormal"/>
        <w:jc w:val="center"/>
        <w:rPr>
          <w:b/>
          <w:bCs/>
        </w:rPr>
      </w:pPr>
      <w:r>
        <w:rPr>
          <w:b/>
          <w:bCs/>
        </w:rPr>
        <w:t>за соблюдением условий и порядка предоставления субсидий</w:t>
      </w:r>
    </w:p>
    <w:p w14:paraId="73B946BB" w14:textId="77777777" w:rsidR="00CA14E8" w:rsidRDefault="00CA14E8">
      <w:pPr>
        <w:pStyle w:val="ConsPlusNormal"/>
        <w:jc w:val="center"/>
        <w:rPr>
          <w:b/>
          <w:bCs/>
        </w:rPr>
      </w:pPr>
      <w:r>
        <w:rPr>
          <w:b/>
          <w:bCs/>
        </w:rPr>
        <w:t>и ответственность за их нарушения</w:t>
      </w:r>
    </w:p>
    <w:p w14:paraId="25DB5E2F" w14:textId="77777777" w:rsidR="00CA14E8" w:rsidRDefault="00CA14E8">
      <w:pPr>
        <w:pStyle w:val="ConsPlusNormal"/>
        <w:jc w:val="center"/>
      </w:pPr>
      <w:r>
        <w:t xml:space="preserve">(в ред. </w:t>
      </w:r>
      <w:hyperlink r:id="rId89" w:history="1">
        <w:r>
          <w:rPr>
            <w:color w:val="0000FF"/>
          </w:rPr>
          <w:t>Постановления</w:t>
        </w:r>
      </w:hyperlink>
      <w:r>
        <w:t xml:space="preserve"> Администрации муниципального образования</w:t>
      </w:r>
    </w:p>
    <w:p w14:paraId="6BB8FA6D" w14:textId="77777777" w:rsidR="00CA14E8" w:rsidRDefault="00CA14E8">
      <w:pPr>
        <w:pStyle w:val="ConsPlusNormal"/>
        <w:jc w:val="center"/>
      </w:pPr>
      <w:r>
        <w:t>"Холмский городской округ" от 01.06.2023 N 1061)</w:t>
      </w:r>
    </w:p>
    <w:p w14:paraId="326C2122" w14:textId="77777777" w:rsidR="00CA14E8" w:rsidRDefault="00CA14E8">
      <w:pPr>
        <w:pStyle w:val="ConsPlusNormal"/>
        <w:jc w:val="center"/>
      </w:pPr>
    </w:p>
    <w:p w14:paraId="793FE0CD" w14:textId="77777777" w:rsidR="00CA14E8" w:rsidRDefault="00CA14E8">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22A0154E" w14:textId="77777777" w:rsidR="00CA14E8" w:rsidRDefault="00CA14E8">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90" w:history="1">
        <w:r>
          <w:rPr>
            <w:color w:val="0000FF"/>
          </w:rPr>
          <w:t>статьями 268.1</w:t>
        </w:r>
      </w:hyperlink>
      <w:r>
        <w:t xml:space="preserve"> и </w:t>
      </w:r>
      <w:hyperlink r:id="rId91" w:history="1">
        <w:r>
          <w:rPr>
            <w:color w:val="0000FF"/>
          </w:rPr>
          <w:t>269.2</w:t>
        </w:r>
      </w:hyperlink>
      <w:r>
        <w:t xml:space="preserve"> Бюджетного кодекса Российской Федерации.</w:t>
      </w:r>
    </w:p>
    <w:p w14:paraId="725E1C7C" w14:textId="77777777" w:rsidR="00CA14E8" w:rsidRDefault="00CA14E8">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формам, которые установлены Министерством финансов Российской Федерации.</w:t>
      </w:r>
    </w:p>
    <w:p w14:paraId="1F77C85F" w14:textId="77777777" w:rsidR="00CA14E8" w:rsidRDefault="00CA14E8">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514E99C9" w14:textId="77777777" w:rsidR="00CA14E8" w:rsidRDefault="00CA14E8">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4F6E937A" w14:textId="77777777" w:rsidR="00CA14E8" w:rsidRDefault="00CA14E8">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601C98E5" w14:textId="77777777" w:rsidR="00CA14E8" w:rsidRDefault="00CA14E8">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44226068" w14:textId="77777777" w:rsidR="00CA14E8" w:rsidRDefault="00CA14E8">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75D9601A" w14:textId="77777777" w:rsidR="00CA14E8" w:rsidRDefault="00CA14E8">
      <w:pPr>
        <w:pStyle w:val="ConsPlusNormal"/>
        <w:spacing w:before="160"/>
        <w:ind w:firstLine="540"/>
        <w:jc w:val="both"/>
      </w:pPr>
      <w:r>
        <w:t>- непредставления в установленный настоящим Порядком срок отчетности;</w:t>
      </w:r>
    </w:p>
    <w:p w14:paraId="2F48BBFC" w14:textId="77777777" w:rsidR="00CA14E8" w:rsidRDefault="00CA14E8">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64" w:history="1">
        <w:r>
          <w:rPr>
            <w:color w:val="0000FF"/>
          </w:rPr>
          <w:t>пунктом 3.16</w:t>
        </w:r>
      </w:hyperlink>
      <w:r>
        <w:t xml:space="preserve"> Порядка.</w:t>
      </w:r>
    </w:p>
    <w:p w14:paraId="146073D0" w14:textId="77777777" w:rsidR="00CA14E8" w:rsidRDefault="00CA14E8">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5347AE0E" w14:textId="77777777" w:rsidR="00CA14E8" w:rsidRDefault="00CA14E8">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7FED3177" w14:textId="77777777" w:rsidR="00CA14E8" w:rsidRDefault="00CA14E8">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498F8F07" w14:textId="77777777" w:rsidR="00CA14E8" w:rsidRDefault="00CA14E8">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236ECF7E" w14:textId="77777777" w:rsidR="00CA14E8" w:rsidRDefault="00CA14E8">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6D1AE758" w14:textId="77777777" w:rsidR="00CA14E8" w:rsidRDefault="00CA14E8">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92" w:history="1">
        <w:r>
          <w:rPr>
            <w:color w:val="0000FF"/>
          </w:rPr>
          <w:t>статьей 8</w:t>
        </w:r>
      </w:hyperlink>
      <w:r>
        <w:t xml:space="preserve"> Федерального закона от 24.07.2007 N 209-ФЗ.</w:t>
      </w:r>
    </w:p>
    <w:p w14:paraId="3C29FB41" w14:textId="77777777" w:rsidR="00CA14E8" w:rsidRDefault="00CA14E8">
      <w:pPr>
        <w:pStyle w:val="ConsPlusNormal"/>
        <w:spacing w:before="160"/>
        <w:ind w:firstLine="540"/>
        <w:jc w:val="both"/>
      </w:pPr>
      <w:r>
        <w:t>В дальнейшем получатель финансовой поддержки в виде субсидии:</w:t>
      </w:r>
    </w:p>
    <w:p w14:paraId="3198AFD3" w14:textId="77777777" w:rsidR="00CA14E8" w:rsidRDefault="00CA14E8">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499E08DE" w14:textId="77777777" w:rsidR="00CA14E8" w:rsidRDefault="00CA14E8">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4EC716F9" w14:textId="77777777" w:rsidR="00CA14E8" w:rsidRDefault="00CA14E8">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46C91EA1" w14:textId="77777777" w:rsidR="00CA14E8" w:rsidRDefault="00CA14E8">
      <w:pPr>
        <w:pStyle w:val="ConsPlusNormal"/>
      </w:pPr>
    </w:p>
    <w:p w14:paraId="2CA8EDF7" w14:textId="77777777" w:rsidR="00CA14E8" w:rsidRDefault="00CA14E8">
      <w:pPr>
        <w:pStyle w:val="ConsPlusNormal"/>
      </w:pPr>
    </w:p>
    <w:p w14:paraId="67BDF0A6" w14:textId="77777777" w:rsidR="00CA14E8" w:rsidRDefault="00CA14E8">
      <w:pPr>
        <w:pStyle w:val="ConsPlusNormal"/>
      </w:pPr>
    </w:p>
    <w:p w14:paraId="7CC5FAED" w14:textId="77777777" w:rsidR="00CA14E8" w:rsidRDefault="00CA14E8">
      <w:pPr>
        <w:pStyle w:val="ConsPlusNormal"/>
      </w:pPr>
    </w:p>
    <w:p w14:paraId="52384225" w14:textId="77777777" w:rsidR="00CA14E8" w:rsidRDefault="00CA14E8">
      <w:pPr>
        <w:pStyle w:val="ConsPlusNormal"/>
      </w:pPr>
    </w:p>
    <w:p w14:paraId="534E5C95" w14:textId="77777777" w:rsidR="00CA14E8" w:rsidRDefault="00CA14E8">
      <w:pPr>
        <w:pStyle w:val="ConsPlusNormal"/>
        <w:jc w:val="right"/>
        <w:outlineLvl w:val="1"/>
      </w:pPr>
      <w:r>
        <w:t>Приложение 1</w:t>
      </w:r>
    </w:p>
    <w:p w14:paraId="0042A37D" w14:textId="77777777" w:rsidR="00CA14E8" w:rsidRDefault="00CA14E8">
      <w:pPr>
        <w:pStyle w:val="ConsPlusNormal"/>
        <w:jc w:val="right"/>
      </w:pPr>
      <w:r>
        <w:t>к Порядку</w:t>
      </w:r>
    </w:p>
    <w:p w14:paraId="1786A058" w14:textId="77777777" w:rsidR="00CA14E8" w:rsidRDefault="00CA14E8">
      <w:pPr>
        <w:pStyle w:val="ConsPlusNormal"/>
        <w:jc w:val="right"/>
      </w:pPr>
      <w:r>
        <w:t>предоставления субсидии субъектам</w:t>
      </w:r>
    </w:p>
    <w:p w14:paraId="22C210B6" w14:textId="77777777" w:rsidR="00CA14E8" w:rsidRDefault="00CA14E8">
      <w:pPr>
        <w:pStyle w:val="ConsPlusNormal"/>
        <w:jc w:val="right"/>
      </w:pPr>
      <w:r>
        <w:t>малого и среднего предпринимательства</w:t>
      </w:r>
    </w:p>
    <w:p w14:paraId="0A07D591" w14:textId="77777777" w:rsidR="00CA14E8" w:rsidRDefault="00CA14E8">
      <w:pPr>
        <w:pStyle w:val="ConsPlusNormal"/>
        <w:jc w:val="right"/>
      </w:pPr>
      <w:r>
        <w:t>на возмещение затрат на уплату</w:t>
      </w:r>
    </w:p>
    <w:p w14:paraId="6998D13F" w14:textId="77777777" w:rsidR="00CA14E8" w:rsidRDefault="00CA14E8">
      <w:pPr>
        <w:pStyle w:val="ConsPlusNormal"/>
        <w:jc w:val="right"/>
      </w:pPr>
      <w:r>
        <w:t>лизинговых платежей по договорам</w:t>
      </w:r>
    </w:p>
    <w:p w14:paraId="26A05938" w14:textId="77777777" w:rsidR="00CA14E8" w:rsidRDefault="00CA14E8">
      <w:pPr>
        <w:pStyle w:val="ConsPlusNormal"/>
        <w:jc w:val="right"/>
      </w:pPr>
      <w:r>
        <w:t>финансовой аренды (лизинга)</w:t>
      </w:r>
    </w:p>
    <w:p w14:paraId="708B926E" w14:textId="77777777" w:rsidR="00CA14E8" w:rsidRDefault="00CA14E8">
      <w:pPr>
        <w:pStyle w:val="ConsPlusNormal"/>
        <w:jc w:val="right"/>
      </w:pPr>
      <w:r>
        <w:t>и первого взноса при заключении</w:t>
      </w:r>
    </w:p>
    <w:p w14:paraId="357D850A" w14:textId="77777777" w:rsidR="00CA14E8" w:rsidRDefault="00CA14E8">
      <w:pPr>
        <w:pStyle w:val="ConsPlusNormal"/>
        <w:jc w:val="right"/>
      </w:pPr>
      <w:r>
        <w:t>договора лизинга,</w:t>
      </w:r>
    </w:p>
    <w:p w14:paraId="2B65ACDF" w14:textId="77777777" w:rsidR="00CA14E8" w:rsidRDefault="00CA14E8">
      <w:pPr>
        <w:pStyle w:val="ConsPlusNormal"/>
        <w:jc w:val="right"/>
      </w:pPr>
      <w:r>
        <w:t>утвержденному</w:t>
      </w:r>
    </w:p>
    <w:p w14:paraId="76A5B17D" w14:textId="77777777" w:rsidR="00CA14E8" w:rsidRDefault="00CA14E8">
      <w:pPr>
        <w:pStyle w:val="ConsPlusNormal"/>
        <w:jc w:val="right"/>
      </w:pPr>
      <w:r>
        <w:t>постановлением администрации</w:t>
      </w:r>
    </w:p>
    <w:p w14:paraId="4D96F761" w14:textId="77777777" w:rsidR="00CA14E8" w:rsidRDefault="00CA14E8">
      <w:pPr>
        <w:pStyle w:val="ConsPlusNormal"/>
        <w:jc w:val="right"/>
      </w:pPr>
      <w:r>
        <w:t>муниципального образования</w:t>
      </w:r>
    </w:p>
    <w:p w14:paraId="339D1E87" w14:textId="77777777" w:rsidR="00CA14E8" w:rsidRDefault="00CA14E8">
      <w:pPr>
        <w:pStyle w:val="ConsPlusNormal"/>
        <w:jc w:val="right"/>
      </w:pPr>
      <w:r>
        <w:t>"Холмский городской округ"</w:t>
      </w:r>
    </w:p>
    <w:p w14:paraId="2DA8F62A" w14:textId="77777777" w:rsidR="00CA14E8" w:rsidRDefault="00CA14E8">
      <w:pPr>
        <w:pStyle w:val="ConsPlusNormal"/>
        <w:jc w:val="right"/>
      </w:pPr>
      <w:r>
        <w:t>от 22.07.2021 N 1092</w:t>
      </w:r>
    </w:p>
    <w:p w14:paraId="45F869EC" w14:textId="77777777" w:rsidR="00CA14E8" w:rsidRDefault="00CA14E8">
      <w:pPr>
        <w:pStyle w:val="ConsPlusNormal"/>
      </w:pPr>
    </w:p>
    <w:p w14:paraId="66045335" w14:textId="77777777" w:rsidR="00CA14E8" w:rsidRDefault="00CA14E8">
      <w:pPr>
        <w:pStyle w:val="ConsPlusNormal"/>
        <w:jc w:val="center"/>
        <w:rPr>
          <w:b/>
          <w:bCs/>
        </w:rPr>
      </w:pPr>
      <w:bookmarkStart w:id="17" w:name="Par327"/>
      <w:bookmarkEnd w:id="17"/>
      <w:r>
        <w:rPr>
          <w:b/>
          <w:bCs/>
        </w:rPr>
        <w:t>КРИТЕРИИ</w:t>
      </w:r>
    </w:p>
    <w:p w14:paraId="4EF8F53D" w14:textId="77777777" w:rsidR="00CA14E8" w:rsidRDefault="00CA14E8">
      <w:pPr>
        <w:pStyle w:val="ConsPlusNormal"/>
        <w:jc w:val="center"/>
        <w:rPr>
          <w:b/>
          <w:bCs/>
        </w:rPr>
      </w:pPr>
      <w:r>
        <w:rPr>
          <w:b/>
          <w:bCs/>
        </w:rPr>
        <w:t>ОТБОРА СУБЪЕКТОВ</w:t>
      </w:r>
    </w:p>
    <w:p w14:paraId="3FE50EF6" w14:textId="77777777" w:rsidR="00CA14E8" w:rsidRDefault="00CA14E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14E8" w14:paraId="3674F90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7BB920" w14:textId="77777777" w:rsidR="00CA14E8" w:rsidRDefault="00CA14E8">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79DE97" w14:textId="77777777" w:rsidR="00CA14E8" w:rsidRDefault="00CA14E8">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85CF1CA" w14:textId="77777777" w:rsidR="00CA14E8" w:rsidRDefault="00CA14E8">
            <w:pPr>
              <w:pStyle w:val="ConsPlusNormal"/>
              <w:jc w:val="center"/>
              <w:rPr>
                <w:color w:val="392C69"/>
              </w:rPr>
            </w:pPr>
            <w:r>
              <w:rPr>
                <w:color w:val="392C69"/>
              </w:rPr>
              <w:t>Список изменяющих документов</w:t>
            </w:r>
          </w:p>
          <w:p w14:paraId="50B4AF4B" w14:textId="77777777" w:rsidR="00CA14E8" w:rsidRDefault="00CA14E8">
            <w:pPr>
              <w:pStyle w:val="ConsPlusNormal"/>
              <w:jc w:val="center"/>
              <w:rPr>
                <w:color w:val="392C69"/>
              </w:rPr>
            </w:pPr>
            <w:r>
              <w:rPr>
                <w:color w:val="392C69"/>
              </w:rPr>
              <w:t xml:space="preserve">(в ред. </w:t>
            </w:r>
            <w:hyperlink r:id="rId93" w:history="1">
              <w:r>
                <w:rPr>
                  <w:color w:val="0000FF"/>
                </w:rPr>
                <w:t>Постановления</w:t>
              </w:r>
            </w:hyperlink>
            <w:r>
              <w:rPr>
                <w:color w:val="392C69"/>
              </w:rPr>
              <w:t xml:space="preserve"> Администрации муниципального образования</w:t>
            </w:r>
          </w:p>
          <w:p w14:paraId="3EB5B314" w14:textId="77777777" w:rsidR="00CA14E8" w:rsidRDefault="00CA14E8">
            <w:pPr>
              <w:pStyle w:val="ConsPlusNormal"/>
              <w:jc w:val="center"/>
              <w:rPr>
                <w:color w:val="392C69"/>
              </w:rPr>
            </w:pPr>
            <w:r>
              <w:rPr>
                <w:color w:val="392C69"/>
              </w:rPr>
              <w:t>"Холмский городской округ" от 27.07.2022 N 1298)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BA3D025" w14:textId="77777777" w:rsidR="00CA14E8" w:rsidRDefault="00CA14E8">
            <w:pPr>
              <w:pStyle w:val="ConsPlusNormal"/>
              <w:jc w:val="center"/>
              <w:rPr>
                <w:color w:val="392C69"/>
              </w:rPr>
            </w:pPr>
          </w:p>
        </w:tc>
      </w:tr>
    </w:tbl>
    <w:p w14:paraId="4082565D" w14:textId="77777777" w:rsidR="00CA14E8" w:rsidRDefault="00CA14E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3628"/>
        <w:gridCol w:w="2720"/>
      </w:tblGrid>
      <w:tr w:rsidR="00CA14E8" w14:paraId="5D01E3F2" w14:textId="77777777">
        <w:tc>
          <w:tcPr>
            <w:tcW w:w="510" w:type="dxa"/>
            <w:tcBorders>
              <w:top w:val="single" w:sz="4" w:space="0" w:color="auto"/>
              <w:left w:val="single" w:sz="4" w:space="0" w:color="auto"/>
              <w:bottom w:val="single" w:sz="4" w:space="0" w:color="auto"/>
              <w:right w:val="single" w:sz="4" w:space="0" w:color="auto"/>
            </w:tcBorders>
          </w:tcPr>
          <w:p w14:paraId="6337F8F0" w14:textId="77777777" w:rsidR="00CA14E8" w:rsidRDefault="00CA14E8">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14:paraId="7555F024" w14:textId="77777777" w:rsidR="00CA14E8" w:rsidRDefault="00CA14E8">
            <w:pPr>
              <w:pStyle w:val="ConsPlusNormal"/>
              <w:jc w:val="center"/>
            </w:pPr>
            <w:r>
              <w:t>Показатели</w:t>
            </w:r>
          </w:p>
        </w:tc>
        <w:tc>
          <w:tcPr>
            <w:tcW w:w="3628" w:type="dxa"/>
            <w:tcBorders>
              <w:top w:val="single" w:sz="4" w:space="0" w:color="auto"/>
              <w:left w:val="single" w:sz="4" w:space="0" w:color="auto"/>
              <w:bottom w:val="single" w:sz="4" w:space="0" w:color="auto"/>
              <w:right w:val="single" w:sz="4" w:space="0" w:color="auto"/>
            </w:tcBorders>
          </w:tcPr>
          <w:p w14:paraId="7CEA96ED" w14:textId="77777777" w:rsidR="00CA14E8" w:rsidRDefault="00CA14E8">
            <w:pPr>
              <w:pStyle w:val="ConsPlusNormal"/>
              <w:jc w:val="center"/>
            </w:pPr>
            <w:r>
              <w:t>Подтверждающие документы</w:t>
            </w:r>
          </w:p>
        </w:tc>
        <w:tc>
          <w:tcPr>
            <w:tcW w:w="2720" w:type="dxa"/>
            <w:tcBorders>
              <w:top w:val="single" w:sz="4" w:space="0" w:color="auto"/>
              <w:left w:val="single" w:sz="4" w:space="0" w:color="auto"/>
              <w:bottom w:val="single" w:sz="4" w:space="0" w:color="auto"/>
              <w:right w:val="single" w:sz="4" w:space="0" w:color="auto"/>
            </w:tcBorders>
          </w:tcPr>
          <w:p w14:paraId="4EACFA0F" w14:textId="77777777" w:rsidR="00CA14E8" w:rsidRDefault="00CA14E8">
            <w:pPr>
              <w:pStyle w:val="ConsPlusNormal"/>
              <w:jc w:val="center"/>
            </w:pPr>
            <w:r>
              <w:t>Балльность</w:t>
            </w:r>
          </w:p>
        </w:tc>
      </w:tr>
      <w:tr w:rsidR="00CA14E8" w14:paraId="6D0BF795" w14:textId="77777777">
        <w:tc>
          <w:tcPr>
            <w:tcW w:w="510" w:type="dxa"/>
            <w:tcBorders>
              <w:top w:val="single" w:sz="4" w:space="0" w:color="auto"/>
              <w:left w:val="single" w:sz="4" w:space="0" w:color="auto"/>
              <w:bottom w:val="single" w:sz="4" w:space="0" w:color="auto"/>
              <w:right w:val="single" w:sz="4" w:space="0" w:color="auto"/>
            </w:tcBorders>
          </w:tcPr>
          <w:p w14:paraId="2C92943B" w14:textId="77777777" w:rsidR="00CA14E8" w:rsidRDefault="00CA14E8">
            <w:pPr>
              <w:pStyle w:val="ConsPlusNormal"/>
            </w:pPr>
            <w:r>
              <w:t>1.</w:t>
            </w:r>
          </w:p>
        </w:tc>
        <w:tc>
          <w:tcPr>
            <w:tcW w:w="2211" w:type="dxa"/>
            <w:tcBorders>
              <w:top w:val="single" w:sz="4" w:space="0" w:color="auto"/>
              <w:left w:val="single" w:sz="4" w:space="0" w:color="auto"/>
              <w:bottom w:val="single" w:sz="4" w:space="0" w:color="auto"/>
              <w:right w:val="single" w:sz="4" w:space="0" w:color="auto"/>
            </w:tcBorders>
          </w:tcPr>
          <w:p w14:paraId="0E4D62B2" w14:textId="77777777" w:rsidR="00CA14E8" w:rsidRDefault="00CA14E8">
            <w:pPr>
              <w:pStyle w:val="ConsPlusNormal"/>
            </w:pPr>
            <w:r>
              <w:t xml:space="preserve">Сумма выручки за два последних отчетных года либо за период в соответствии с </w:t>
            </w:r>
            <w:hyperlink w:anchor="Par157" w:history="1">
              <w:r>
                <w:rPr>
                  <w:color w:val="0000FF"/>
                </w:rPr>
                <w:t>пунктом 2.8</w:t>
              </w:r>
            </w:hyperlink>
            <w:r>
              <w:t xml:space="preserve"> Порядка</w:t>
            </w:r>
          </w:p>
        </w:tc>
        <w:tc>
          <w:tcPr>
            <w:tcW w:w="3628" w:type="dxa"/>
            <w:tcBorders>
              <w:top w:val="single" w:sz="4" w:space="0" w:color="auto"/>
              <w:left w:val="single" w:sz="4" w:space="0" w:color="auto"/>
              <w:bottom w:val="single" w:sz="4" w:space="0" w:color="auto"/>
              <w:right w:val="single" w:sz="4" w:space="0" w:color="auto"/>
            </w:tcBorders>
          </w:tcPr>
          <w:p w14:paraId="49CFF02D" w14:textId="77777777" w:rsidR="00CA14E8" w:rsidRDefault="00CA14E8">
            <w:pPr>
              <w:pStyle w:val="ConsPlusNormal"/>
            </w:pPr>
            <w:r>
              <w:t xml:space="preserve">Документ, подтверждающий размер выручки, указанный в </w:t>
            </w:r>
            <w:hyperlink w:anchor="Par141" w:history="1">
              <w:r>
                <w:rPr>
                  <w:color w:val="0000FF"/>
                </w:rPr>
                <w:t>подпункте 2.7.12</w:t>
              </w:r>
            </w:hyperlink>
            <w:r>
              <w:t xml:space="preserve"> Порядка, за два последних отчетных года в соответствии с </w:t>
            </w:r>
            <w:hyperlink w:anchor="Par157" w:history="1">
              <w:r>
                <w:rPr>
                  <w:color w:val="0000FF"/>
                </w:rPr>
                <w:t>пунктом 2.8</w:t>
              </w:r>
            </w:hyperlink>
            <w:r>
              <w:t xml:space="preserve"> Порядка</w:t>
            </w:r>
          </w:p>
        </w:tc>
        <w:tc>
          <w:tcPr>
            <w:tcW w:w="2720" w:type="dxa"/>
            <w:tcBorders>
              <w:top w:val="single" w:sz="4" w:space="0" w:color="auto"/>
              <w:left w:val="single" w:sz="4" w:space="0" w:color="auto"/>
              <w:bottom w:val="single" w:sz="4" w:space="0" w:color="auto"/>
              <w:right w:val="single" w:sz="4" w:space="0" w:color="auto"/>
            </w:tcBorders>
          </w:tcPr>
          <w:p w14:paraId="493DB9F3" w14:textId="77777777" w:rsidR="00CA14E8" w:rsidRDefault="00CA14E8">
            <w:pPr>
              <w:pStyle w:val="ConsPlusNormal"/>
            </w:pPr>
            <w:r>
              <w:t>Сохранение суммы выручки - 1 балл.</w:t>
            </w:r>
          </w:p>
          <w:p w14:paraId="601383AE" w14:textId="77777777" w:rsidR="00CA14E8" w:rsidRDefault="00CA14E8">
            <w:pPr>
              <w:pStyle w:val="ConsPlusNormal"/>
            </w:pPr>
            <w:r>
              <w:t>Прирост:</w:t>
            </w:r>
          </w:p>
          <w:p w14:paraId="67AF9355" w14:textId="77777777" w:rsidR="00CA14E8" w:rsidRDefault="00CA14E8">
            <w:pPr>
              <w:pStyle w:val="ConsPlusNormal"/>
            </w:pPr>
            <w:r>
              <w:t>- до 5% - 5 баллов;</w:t>
            </w:r>
          </w:p>
          <w:p w14:paraId="55B41E03" w14:textId="77777777" w:rsidR="00CA14E8" w:rsidRDefault="00CA14E8">
            <w:pPr>
              <w:pStyle w:val="ConsPlusNormal"/>
            </w:pPr>
            <w:r>
              <w:t>- свыше 5% до 10% - 10 баллов;</w:t>
            </w:r>
          </w:p>
          <w:p w14:paraId="79F035C6" w14:textId="77777777" w:rsidR="00CA14E8" w:rsidRDefault="00CA14E8">
            <w:pPr>
              <w:pStyle w:val="ConsPlusNormal"/>
            </w:pPr>
            <w:r>
              <w:t>- свыше 10% до 20% - 20 баллов;</w:t>
            </w:r>
          </w:p>
          <w:p w14:paraId="0F4BE139" w14:textId="77777777" w:rsidR="00CA14E8" w:rsidRDefault="00CA14E8">
            <w:pPr>
              <w:pStyle w:val="ConsPlusNormal"/>
            </w:pPr>
            <w:r>
              <w:t>- свыше 20% - 30 баллов</w:t>
            </w:r>
          </w:p>
        </w:tc>
      </w:tr>
      <w:tr w:rsidR="00CA14E8" w14:paraId="28916240" w14:textId="77777777">
        <w:tc>
          <w:tcPr>
            <w:tcW w:w="510" w:type="dxa"/>
            <w:vMerge w:val="restart"/>
            <w:tcBorders>
              <w:top w:val="single" w:sz="4" w:space="0" w:color="auto"/>
              <w:left w:val="single" w:sz="4" w:space="0" w:color="auto"/>
              <w:bottom w:val="single" w:sz="4" w:space="0" w:color="auto"/>
              <w:right w:val="single" w:sz="4" w:space="0" w:color="auto"/>
            </w:tcBorders>
          </w:tcPr>
          <w:p w14:paraId="7F2611F3" w14:textId="77777777" w:rsidR="00CA14E8" w:rsidRDefault="00CA14E8">
            <w:pPr>
              <w:pStyle w:val="ConsPlusNormal"/>
            </w:pPr>
            <w:r>
              <w:t>2.</w:t>
            </w:r>
          </w:p>
        </w:tc>
        <w:tc>
          <w:tcPr>
            <w:tcW w:w="2211" w:type="dxa"/>
            <w:vMerge w:val="restart"/>
            <w:tcBorders>
              <w:top w:val="single" w:sz="4" w:space="0" w:color="auto"/>
              <w:left w:val="single" w:sz="4" w:space="0" w:color="auto"/>
              <w:bottom w:val="single" w:sz="4" w:space="0" w:color="auto"/>
              <w:right w:val="single" w:sz="4" w:space="0" w:color="auto"/>
            </w:tcBorders>
          </w:tcPr>
          <w:p w14:paraId="728B9D2C" w14:textId="77777777" w:rsidR="00CA14E8" w:rsidRDefault="00CA14E8">
            <w:pPr>
              <w:pStyle w:val="ConsPlusNormal"/>
            </w:pPr>
            <w:r>
              <w:t>Место осуществления предпринимательской деятельности</w:t>
            </w:r>
          </w:p>
        </w:tc>
        <w:tc>
          <w:tcPr>
            <w:tcW w:w="3628" w:type="dxa"/>
            <w:tcBorders>
              <w:top w:val="single" w:sz="4" w:space="0" w:color="auto"/>
              <w:left w:val="single" w:sz="4" w:space="0" w:color="auto"/>
              <w:bottom w:val="single" w:sz="4" w:space="0" w:color="auto"/>
              <w:right w:val="single" w:sz="4" w:space="0" w:color="auto"/>
            </w:tcBorders>
          </w:tcPr>
          <w:p w14:paraId="71199199" w14:textId="77777777" w:rsidR="00CA14E8" w:rsidRDefault="00CA14E8">
            <w:pPr>
              <w:pStyle w:val="ConsPlusNormal"/>
            </w:pPr>
            <w:r>
              <w:t>Город Холмск (договоры, контракты, документы, подтверждающие осуществление деятельности временно и (или) постоянно)</w:t>
            </w:r>
          </w:p>
        </w:tc>
        <w:tc>
          <w:tcPr>
            <w:tcW w:w="2720" w:type="dxa"/>
            <w:tcBorders>
              <w:top w:val="single" w:sz="4" w:space="0" w:color="auto"/>
              <w:left w:val="single" w:sz="4" w:space="0" w:color="auto"/>
              <w:bottom w:val="single" w:sz="4" w:space="0" w:color="auto"/>
              <w:right w:val="single" w:sz="4" w:space="0" w:color="auto"/>
            </w:tcBorders>
          </w:tcPr>
          <w:p w14:paraId="7CF39B15" w14:textId="77777777" w:rsidR="00CA14E8" w:rsidRDefault="00CA14E8">
            <w:pPr>
              <w:pStyle w:val="ConsPlusNormal"/>
              <w:jc w:val="center"/>
            </w:pPr>
            <w:r>
              <w:t>5 баллов</w:t>
            </w:r>
          </w:p>
        </w:tc>
      </w:tr>
      <w:tr w:rsidR="00CA14E8" w14:paraId="7BB4648C" w14:textId="77777777">
        <w:tc>
          <w:tcPr>
            <w:tcW w:w="510" w:type="dxa"/>
            <w:vMerge/>
            <w:tcBorders>
              <w:top w:val="single" w:sz="4" w:space="0" w:color="auto"/>
              <w:left w:val="single" w:sz="4" w:space="0" w:color="auto"/>
              <w:bottom w:val="single" w:sz="4" w:space="0" w:color="auto"/>
              <w:right w:val="single" w:sz="4" w:space="0" w:color="auto"/>
            </w:tcBorders>
          </w:tcPr>
          <w:p w14:paraId="6C730132" w14:textId="77777777" w:rsidR="00CA14E8" w:rsidRDefault="00CA14E8">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1301D41A" w14:textId="77777777" w:rsidR="00CA14E8" w:rsidRDefault="00CA14E8">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4832A384" w14:textId="77777777" w:rsidR="00CA14E8" w:rsidRDefault="00CA14E8">
            <w:pPr>
              <w:pStyle w:val="ConsPlusNormal"/>
            </w:pPr>
            <w:r>
              <w:t>Села муниципального образования "Холмский городской округ" (договоры, контракты, документы, подтверждающие осуществление деятельности временно и (или) постоянно)</w:t>
            </w:r>
          </w:p>
        </w:tc>
        <w:tc>
          <w:tcPr>
            <w:tcW w:w="2720" w:type="dxa"/>
            <w:tcBorders>
              <w:top w:val="single" w:sz="4" w:space="0" w:color="auto"/>
              <w:left w:val="single" w:sz="4" w:space="0" w:color="auto"/>
              <w:bottom w:val="single" w:sz="4" w:space="0" w:color="auto"/>
              <w:right w:val="single" w:sz="4" w:space="0" w:color="auto"/>
            </w:tcBorders>
          </w:tcPr>
          <w:p w14:paraId="59B7D006" w14:textId="77777777" w:rsidR="00CA14E8" w:rsidRDefault="00CA14E8">
            <w:pPr>
              <w:pStyle w:val="ConsPlusNormal"/>
              <w:jc w:val="center"/>
            </w:pPr>
            <w:r>
              <w:t>25 баллов</w:t>
            </w:r>
          </w:p>
        </w:tc>
      </w:tr>
      <w:tr w:rsidR="00CA14E8" w14:paraId="73E751FF" w14:textId="77777777">
        <w:tc>
          <w:tcPr>
            <w:tcW w:w="510" w:type="dxa"/>
            <w:tcBorders>
              <w:top w:val="single" w:sz="4" w:space="0" w:color="auto"/>
              <w:left w:val="single" w:sz="4" w:space="0" w:color="auto"/>
              <w:bottom w:val="single" w:sz="4" w:space="0" w:color="auto"/>
              <w:right w:val="single" w:sz="4" w:space="0" w:color="auto"/>
            </w:tcBorders>
          </w:tcPr>
          <w:p w14:paraId="52823E0D" w14:textId="77777777" w:rsidR="00CA14E8" w:rsidRDefault="00CA14E8">
            <w:pPr>
              <w:pStyle w:val="ConsPlusNormal"/>
            </w:pPr>
            <w:r>
              <w:t>3.</w:t>
            </w:r>
          </w:p>
        </w:tc>
        <w:tc>
          <w:tcPr>
            <w:tcW w:w="2211" w:type="dxa"/>
            <w:tcBorders>
              <w:top w:val="single" w:sz="4" w:space="0" w:color="auto"/>
              <w:left w:val="single" w:sz="4" w:space="0" w:color="auto"/>
              <w:bottom w:val="single" w:sz="4" w:space="0" w:color="auto"/>
              <w:right w:val="single" w:sz="4" w:space="0" w:color="auto"/>
            </w:tcBorders>
          </w:tcPr>
          <w:p w14:paraId="699367D7" w14:textId="77777777" w:rsidR="00CA14E8" w:rsidRDefault="00CA14E8">
            <w:pPr>
              <w:pStyle w:val="ConsPlusNormal"/>
            </w:pPr>
            <w:r>
              <w:t>Участник проекта "Региональный продукт "Доступная рыба"</w:t>
            </w:r>
          </w:p>
        </w:tc>
        <w:tc>
          <w:tcPr>
            <w:tcW w:w="3628" w:type="dxa"/>
            <w:tcBorders>
              <w:top w:val="single" w:sz="4" w:space="0" w:color="auto"/>
              <w:left w:val="single" w:sz="4" w:space="0" w:color="auto"/>
              <w:bottom w:val="single" w:sz="4" w:space="0" w:color="auto"/>
              <w:right w:val="single" w:sz="4" w:space="0" w:color="auto"/>
            </w:tcBorders>
          </w:tcPr>
          <w:p w14:paraId="57038B41" w14:textId="77777777" w:rsidR="00CA14E8" w:rsidRDefault="00CA14E8">
            <w:pPr>
              <w:pStyle w:val="ConsPlusNormal"/>
            </w:pPr>
            <w:r>
              <w:t>Реестр участников проекта "Региональный продукт "Доступная рыба"</w:t>
            </w:r>
          </w:p>
        </w:tc>
        <w:tc>
          <w:tcPr>
            <w:tcW w:w="2720" w:type="dxa"/>
            <w:tcBorders>
              <w:top w:val="single" w:sz="4" w:space="0" w:color="auto"/>
              <w:left w:val="single" w:sz="4" w:space="0" w:color="auto"/>
              <w:bottom w:val="single" w:sz="4" w:space="0" w:color="auto"/>
              <w:right w:val="single" w:sz="4" w:space="0" w:color="auto"/>
            </w:tcBorders>
          </w:tcPr>
          <w:p w14:paraId="3E0228E3" w14:textId="77777777" w:rsidR="00CA14E8" w:rsidRDefault="00CA14E8">
            <w:pPr>
              <w:pStyle w:val="ConsPlusNormal"/>
              <w:jc w:val="center"/>
            </w:pPr>
            <w:r>
              <w:t>35 баллов</w:t>
            </w:r>
          </w:p>
        </w:tc>
      </w:tr>
      <w:tr w:rsidR="00CA14E8" w14:paraId="4FC66FC6" w14:textId="77777777">
        <w:tc>
          <w:tcPr>
            <w:tcW w:w="510" w:type="dxa"/>
            <w:tcBorders>
              <w:top w:val="single" w:sz="4" w:space="0" w:color="auto"/>
              <w:left w:val="single" w:sz="4" w:space="0" w:color="auto"/>
              <w:bottom w:val="single" w:sz="4" w:space="0" w:color="auto"/>
              <w:right w:val="single" w:sz="4" w:space="0" w:color="auto"/>
            </w:tcBorders>
          </w:tcPr>
          <w:p w14:paraId="0C41930F" w14:textId="77777777" w:rsidR="00CA14E8" w:rsidRDefault="00CA14E8">
            <w:pPr>
              <w:pStyle w:val="ConsPlusNormal"/>
            </w:pPr>
            <w:r>
              <w:t>4.</w:t>
            </w:r>
          </w:p>
        </w:tc>
        <w:tc>
          <w:tcPr>
            <w:tcW w:w="2211" w:type="dxa"/>
            <w:tcBorders>
              <w:top w:val="single" w:sz="4" w:space="0" w:color="auto"/>
              <w:left w:val="single" w:sz="4" w:space="0" w:color="auto"/>
              <w:bottom w:val="single" w:sz="4" w:space="0" w:color="auto"/>
              <w:right w:val="single" w:sz="4" w:space="0" w:color="auto"/>
            </w:tcBorders>
          </w:tcPr>
          <w:p w14:paraId="4AB35DD2" w14:textId="77777777" w:rsidR="00CA14E8" w:rsidRDefault="00CA14E8">
            <w:pPr>
              <w:pStyle w:val="ConsPlusNormal"/>
            </w:pPr>
            <w:r>
              <w:t xml:space="preserve">Участник проекта "О Дальневосточном гектаре", предусмотренного Федеральным </w:t>
            </w:r>
            <w:hyperlink r:id="rId94" w:history="1">
              <w:r>
                <w:rPr>
                  <w:color w:val="0000FF"/>
                </w:rPr>
                <w:t>законом</w:t>
              </w:r>
            </w:hyperlink>
            <w:r>
              <w:t xml:space="preserve"> от 01.05.2016 N 119-ФЗ</w:t>
            </w:r>
          </w:p>
        </w:tc>
        <w:tc>
          <w:tcPr>
            <w:tcW w:w="3628" w:type="dxa"/>
            <w:tcBorders>
              <w:top w:val="single" w:sz="4" w:space="0" w:color="auto"/>
              <w:left w:val="single" w:sz="4" w:space="0" w:color="auto"/>
              <w:bottom w:val="single" w:sz="4" w:space="0" w:color="auto"/>
              <w:right w:val="single" w:sz="4" w:space="0" w:color="auto"/>
            </w:tcBorders>
          </w:tcPr>
          <w:p w14:paraId="5E23240B" w14:textId="77777777" w:rsidR="00CA14E8" w:rsidRDefault="00CA14E8">
            <w:pPr>
              <w:pStyle w:val="ConsPlusNormal"/>
            </w:pPr>
            <w:r>
              <w:t xml:space="preserve">Договор безвозмездного пользования земельным участком, полученным в рамках реализации Федерального </w:t>
            </w:r>
            <w:hyperlink r:id="rId95" w:history="1">
              <w:r>
                <w:rPr>
                  <w:color w:val="0000FF"/>
                </w:rPr>
                <w:t>закона</w:t>
              </w:r>
            </w:hyperlink>
            <w:r>
              <w:t xml:space="preserve"> от 01.05.2016 N 119-ФЗ</w:t>
            </w:r>
          </w:p>
        </w:tc>
        <w:tc>
          <w:tcPr>
            <w:tcW w:w="2720" w:type="dxa"/>
            <w:tcBorders>
              <w:top w:val="single" w:sz="4" w:space="0" w:color="auto"/>
              <w:left w:val="single" w:sz="4" w:space="0" w:color="auto"/>
              <w:bottom w:val="single" w:sz="4" w:space="0" w:color="auto"/>
              <w:right w:val="single" w:sz="4" w:space="0" w:color="auto"/>
            </w:tcBorders>
          </w:tcPr>
          <w:p w14:paraId="052AA346" w14:textId="77777777" w:rsidR="00CA14E8" w:rsidRDefault="00CA14E8">
            <w:pPr>
              <w:pStyle w:val="ConsPlusNormal"/>
              <w:jc w:val="center"/>
            </w:pPr>
            <w:r>
              <w:t>5 баллов</w:t>
            </w:r>
          </w:p>
        </w:tc>
      </w:tr>
      <w:tr w:rsidR="00CA14E8" w14:paraId="351C1613" w14:textId="77777777">
        <w:tc>
          <w:tcPr>
            <w:tcW w:w="510" w:type="dxa"/>
            <w:tcBorders>
              <w:top w:val="single" w:sz="4" w:space="0" w:color="auto"/>
              <w:left w:val="single" w:sz="4" w:space="0" w:color="auto"/>
              <w:bottom w:val="single" w:sz="4" w:space="0" w:color="auto"/>
              <w:right w:val="single" w:sz="4" w:space="0" w:color="auto"/>
            </w:tcBorders>
          </w:tcPr>
          <w:p w14:paraId="0ABAD361" w14:textId="77777777" w:rsidR="00CA14E8" w:rsidRDefault="00CA14E8">
            <w:pPr>
              <w:pStyle w:val="ConsPlusNormal"/>
            </w:pPr>
            <w:r>
              <w:t>5.</w:t>
            </w:r>
          </w:p>
        </w:tc>
        <w:tc>
          <w:tcPr>
            <w:tcW w:w="2211" w:type="dxa"/>
            <w:tcBorders>
              <w:top w:val="single" w:sz="4" w:space="0" w:color="auto"/>
              <w:left w:val="single" w:sz="4" w:space="0" w:color="auto"/>
              <w:bottom w:val="single" w:sz="4" w:space="0" w:color="auto"/>
              <w:right w:val="single" w:sz="4" w:space="0" w:color="auto"/>
            </w:tcBorders>
          </w:tcPr>
          <w:p w14:paraId="3C4BD88D" w14:textId="77777777" w:rsidR="00CA14E8" w:rsidRDefault="00CA14E8">
            <w:pPr>
              <w:pStyle w:val="ConsPlusNormal"/>
            </w:pPr>
            <w:r>
              <w:t>Субъект социального предпринимательства</w:t>
            </w:r>
          </w:p>
        </w:tc>
        <w:tc>
          <w:tcPr>
            <w:tcW w:w="3628" w:type="dxa"/>
            <w:tcBorders>
              <w:top w:val="single" w:sz="4" w:space="0" w:color="auto"/>
              <w:left w:val="single" w:sz="4" w:space="0" w:color="auto"/>
              <w:bottom w:val="single" w:sz="4" w:space="0" w:color="auto"/>
              <w:right w:val="single" w:sz="4" w:space="0" w:color="auto"/>
            </w:tcBorders>
          </w:tcPr>
          <w:p w14:paraId="44BF686C" w14:textId="77777777" w:rsidR="00CA14E8" w:rsidRDefault="00CA14E8">
            <w:pPr>
              <w:pStyle w:val="ConsPlusNormal"/>
            </w:pPr>
            <w:r>
              <w:t>- обеспечение занятости инвалидов, матерей, имеющих детей в возрасте до 3 лет, лиц, находящихся в трудной жизненной ситуации;</w:t>
            </w:r>
          </w:p>
          <w:p w14:paraId="7E15D0D8" w14:textId="77777777" w:rsidR="00CA14E8" w:rsidRDefault="00CA14E8">
            <w:pPr>
              <w:pStyle w:val="ConsPlusNormal"/>
            </w:pPr>
            <w:r>
              <w:t>- предоставление услуг (производство товаров) в следующих сферах деятельности:</w:t>
            </w:r>
          </w:p>
          <w:p w14:paraId="25F9F7F7" w14:textId="77777777" w:rsidR="00CA14E8" w:rsidRDefault="00CA14E8">
            <w:pPr>
              <w:pStyle w:val="ConsPlusNormal"/>
            </w:pPr>
            <w:r>
              <w:t>1) содействие профессиональной ориентации и трудоустройству, включая содействие самозанятости;</w:t>
            </w:r>
          </w:p>
          <w:p w14:paraId="01AA7E33" w14:textId="77777777" w:rsidR="00CA14E8" w:rsidRDefault="00CA14E8">
            <w:pPr>
              <w:pStyle w:val="ConsPlusNormal"/>
            </w:pPr>
            <w:r>
              <w:t>2)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14:paraId="04B8183D" w14:textId="77777777" w:rsidR="00CA14E8" w:rsidRDefault="00CA14E8">
            <w:pPr>
              <w:pStyle w:val="ConsPlusNormal"/>
            </w:pPr>
            <w:r>
              <w:t>3) выпуск периодических печатных изданий, а также книжной продукции, связанной с образованием, наукой и культурой</w:t>
            </w:r>
          </w:p>
        </w:tc>
        <w:tc>
          <w:tcPr>
            <w:tcW w:w="2720" w:type="dxa"/>
            <w:tcBorders>
              <w:top w:val="single" w:sz="4" w:space="0" w:color="auto"/>
              <w:left w:val="single" w:sz="4" w:space="0" w:color="auto"/>
              <w:bottom w:val="single" w:sz="4" w:space="0" w:color="auto"/>
              <w:right w:val="single" w:sz="4" w:space="0" w:color="auto"/>
            </w:tcBorders>
          </w:tcPr>
          <w:p w14:paraId="258687FF" w14:textId="77777777" w:rsidR="00CA14E8" w:rsidRDefault="00CA14E8">
            <w:pPr>
              <w:pStyle w:val="ConsPlusNormal"/>
              <w:jc w:val="center"/>
            </w:pPr>
            <w:r>
              <w:t>15 баллов</w:t>
            </w:r>
          </w:p>
        </w:tc>
      </w:tr>
      <w:tr w:rsidR="00CA14E8" w14:paraId="2E7F7E3F" w14:textId="77777777">
        <w:tc>
          <w:tcPr>
            <w:tcW w:w="510" w:type="dxa"/>
            <w:tcBorders>
              <w:top w:val="single" w:sz="4" w:space="0" w:color="auto"/>
              <w:left w:val="single" w:sz="4" w:space="0" w:color="auto"/>
              <w:bottom w:val="single" w:sz="4" w:space="0" w:color="auto"/>
              <w:right w:val="single" w:sz="4" w:space="0" w:color="auto"/>
            </w:tcBorders>
          </w:tcPr>
          <w:p w14:paraId="11879655" w14:textId="77777777" w:rsidR="00CA14E8" w:rsidRDefault="00CA14E8">
            <w:pPr>
              <w:pStyle w:val="ConsPlusNormal"/>
            </w:pPr>
            <w:r>
              <w:t>6.</w:t>
            </w:r>
          </w:p>
        </w:tc>
        <w:tc>
          <w:tcPr>
            <w:tcW w:w="2211" w:type="dxa"/>
            <w:tcBorders>
              <w:top w:val="single" w:sz="4" w:space="0" w:color="auto"/>
              <w:left w:val="single" w:sz="4" w:space="0" w:color="auto"/>
              <w:bottom w:val="single" w:sz="4" w:space="0" w:color="auto"/>
              <w:right w:val="single" w:sz="4" w:space="0" w:color="auto"/>
            </w:tcBorders>
          </w:tcPr>
          <w:p w14:paraId="199EF849" w14:textId="77777777" w:rsidR="00CA14E8" w:rsidRDefault="00CA14E8">
            <w:pPr>
              <w:pStyle w:val="ConsPlusNormal"/>
            </w:pPr>
            <w:r>
              <w:t>Партнер проекта "Единая карта сахалинца"</w:t>
            </w:r>
          </w:p>
        </w:tc>
        <w:tc>
          <w:tcPr>
            <w:tcW w:w="3628" w:type="dxa"/>
            <w:tcBorders>
              <w:top w:val="single" w:sz="4" w:space="0" w:color="auto"/>
              <w:left w:val="single" w:sz="4" w:space="0" w:color="auto"/>
              <w:bottom w:val="single" w:sz="4" w:space="0" w:color="auto"/>
              <w:right w:val="single" w:sz="4" w:space="0" w:color="auto"/>
            </w:tcBorders>
          </w:tcPr>
          <w:p w14:paraId="02A7C999" w14:textId="77777777" w:rsidR="00CA14E8" w:rsidRDefault="00CA14E8">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2720" w:type="dxa"/>
            <w:tcBorders>
              <w:top w:val="single" w:sz="4" w:space="0" w:color="auto"/>
              <w:left w:val="single" w:sz="4" w:space="0" w:color="auto"/>
              <w:bottom w:val="single" w:sz="4" w:space="0" w:color="auto"/>
              <w:right w:val="single" w:sz="4" w:space="0" w:color="auto"/>
            </w:tcBorders>
          </w:tcPr>
          <w:p w14:paraId="79EDAFD5" w14:textId="77777777" w:rsidR="00CA14E8" w:rsidRDefault="00CA14E8">
            <w:pPr>
              <w:pStyle w:val="ConsPlusNormal"/>
              <w:jc w:val="center"/>
            </w:pPr>
            <w:r>
              <w:t>15 баллов</w:t>
            </w:r>
          </w:p>
        </w:tc>
      </w:tr>
      <w:tr w:rsidR="00CA14E8" w14:paraId="7592E99D" w14:textId="77777777">
        <w:tc>
          <w:tcPr>
            <w:tcW w:w="510" w:type="dxa"/>
            <w:vMerge w:val="restart"/>
            <w:tcBorders>
              <w:top w:val="single" w:sz="4" w:space="0" w:color="auto"/>
              <w:left w:val="single" w:sz="4" w:space="0" w:color="auto"/>
              <w:bottom w:val="single" w:sz="4" w:space="0" w:color="auto"/>
              <w:right w:val="single" w:sz="4" w:space="0" w:color="auto"/>
            </w:tcBorders>
          </w:tcPr>
          <w:p w14:paraId="6C1B136C" w14:textId="77777777" w:rsidR="00CA14E8" w:rsidRDefault="00CA14E8">
            <w:pPr>
              <w:pStyle w:val="ConsPlusNormal"/>
            </w:pPr>
            <w:r>
              <w:t>7.</w:t>
            </w:r>
          </w:p>
        </w:tc>
        <w:tc>
          <w:tcPr>
            <w:tcW w:w="2211" w:type="dxa"/>
            <w:vMerge w:val="restart"/>
            <w:tcBorders>
              <w:top w:val="single" w:sz="4" w:space="0" w:color="auto"/>
              <w:left w:val="single" w:sz="4" w:space="0" w:color="auto"/>
              <w:bottom w:val="single" w:sz="4" w:space="0" w:color="auto"/>
              <w:right w:val="single" w:sz="4" w:space="0" w:color="auto"/>
            </w:tcBorders>
          </w:tcPr>
          <w:p w14:paraId="65C4FC96" w14:textId="77777777" w:rsidR="00CA14E8" w:rsidRDefault="00CA14E8">
            <w:pPr>
              <w:pStyle w:val="ConsPlusNormal"/>
            </w:pPr>
            <w:r>
              <w:t>Увеличение (сохранение) среднесписочной численности работников за два аналогичных отчетных периода, (чел.) Сведения о среднесписочной численности работников</w:t>
            </w:r>
          </w:p>
        </w:tc>
        <w:tc>
          <w:tcPr>
            <w:tcW w:w="3628" w:type="dxa"/>
            <w:tcBorders>
              <w:top w:val="single" w:sz="4" w:space="0" w:color="auto"/>
              <w:left w:val="single" w:sz="4" w:space="0" w:color="auto"/>
              <w:bottom w:val="single" w:sz="4" w:space="0" w:color="auto"/>
              <w:right w:val="single" w:sz="4" w:space="0" w:color="auto"/>
            </w:tcBorders>
          </w:tcPr>
          <w:p w14:paraId="511AE520" w14:textId="77777777" w:rsidR="00CA14E8" w:rsidRDefault="00CA14E8">
            <w:pPr>
              <w:pStyle w:val="ConsPlusNormal"/>
            </w:pPr>
            <w:r>
              <w:t>Более 5</w:t>
            </w:r>
          </w:p>
        </w:tc>
        <w:tc>
          <w:tcPr>
            <w:tcW w:w="2720" w:type="dxa"/>
            <w:tcBorders>
              <w:top w:val="single" w:sz="4" w:space="0" w:color="auto"/>
              <w:left w:val="single" w:sz="4" w:space="0" w:color="auto"/>
              <w:bottom w:val="single" w:sz="4" w:space="0" w:color="auto"/>
              <w:right w:val="single" w:sz="4" w:space="0" w:color="auto"/>
            </w:tcBorders>
          </w:tcPr>
          <w:p w14:paraId="0FD4E647" w14:textId="77777777" w:rsidR="00CA14E8" w:rsidRDefault="00CA14E8">
            <w:pPr>
              <w:pStyle w:val="ConsPlusNormal"/>
              <w:jc w:val="center"/>
            </w:pPr>
            <w:r>
              <w:t>10 баллов</w:t>
            </w:r>
          </w:p>
        </w:tc>
      </w:tr>
      <w:tr w:rsidR="00CA14E8" w14:paraId="57CFCA33" w14:textId="77777777">
        <w:tc>
          <w:tcPr>
            <w:tcW w:w="510" w:type="dxa"/>
            <w:vMerge/>
            <w:tcBorders>
              <w:top w:val="single" w:sz="4" w:space="0" w:color="auto"/>
              <w:left w:val="single" w:sz="4" w:space="0" w:color="auto"/>
              <w:bottom w:val="single" w:sz="4" w:space="0" w:color="auto"/>
              <w:right w:val="single" w:sz="4" w:space="0" w:color="auto"/>
            </w:tcBorders>
          </w:tcPr>
          <w:p w14:paraId="2019123D" w14:textId="77777777" w:rsidR="00CA14E8" w:rsidRDefault="00CA14E8">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7CDD7EB4" w14:textId="77777777" w:rsidR="00CA14E8" w:rsidRDefault="00CA14E8">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5852C9B5" w14:textId="77777777" w:rsidR="00CA14E8" w:rsidRDefault="00CA14E8">
            <w:pPr>
              <w:pStyle w:val="ConsPlusNormal"/>
            </w:pPr>
            <w:r>
              <w:t>До 5 (включительно)</w:t>
            </w:r>
          </w:p>
        </w:tc>
        <w:tc>
          <w:tcPr>
            <w:tcW w:w="2720" w:type="dxa"/>
            <w:tcBorders>
              <w:top w:val="single" w:sz="4" w:space="0" w:color="auto"/>
              <w:left w:val="single" w:sz="4" w:space="0" w:color="auto"/>
              <w:bottom w:val="single" w:sz="4" w:space="0" w:color="auto"/>
              <w:right w:val="single" w:sz="4" w:space="0" w:color="auto"/>
            </w:tcBorders>
          </w:tcPr>
          <w:p w14:paraId="7B110A94" w14:textId="77777777" w:rsidR="00CA14E8" w:rsidRDefault="00CA14E8">
            <w:pPr>
              <w:pStyle w:val="ConsPlusNormal"/>
              <w:jc w:val="center"/>
            </w:pPr>
            <w:r>
              <w:t>7 баллов</w:t>
            </w:r>
          </w:p>
        </w:tc>
      </w:tr>
      <w:tr w:rsidR="00CA14E8" w14:paraId="5E892C8A" w14:textId="77777777">
        <w:tc>
          <w:tcPr>
            <w:tcW w:w="510" w:type="dxa"/>
            <w:vMerge/>
            <w:tcBorders>
              <w:top w:val="single" w:sz="4" w:space="0" w:color="auto"/>
              <w:left w:val="single" w:sz="4" w:space="0" w:color="auto"/>
              <w:bottom w:val="single" w:sz="4" w:space="0" w:color="auto"/>
              <w:right w:val="single" w:sz="4" w:space="0" w:color="auto"/>
            </w:tcBorders>
          </w:tcPr>
          <w:p w14:paraId="598CD8DF" w14:textId="77777777" w:rsidR="00CA14E8" w:rsidRDefault="00CA14E8">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0B68D4C2" w14:textId="77777777" w:rsidR="00CA14E8" w:rsidRDefault="00CA14E8">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4FB6BF9D" w14:textId="77777777" w:rsidR="00CA14E8" w:rsidRDefault="00CA14E8">
            <w:pPr>
              <w:pStyle w:val="ConsPlusNormal"/>
            </w:pPr>
            <w:r>
              <w:t>До 3 (включительно)</w:t>
            </w:r>
          </w:p>
        </w:tc>
        <w:tc>
          <w:tcPr>
            <w:tcW w:w="2720" w:type="dxa"/>
            <w:tcBorders>
              <w:top w:val="single" w:sz="4" w:space="0" w:color="auto"/>
              <w:left w:val="single" w:sz="4" w:space="0" w:color="auto"/>
              <w:bottom w:val="single" w:sz="4" w:space="0" w:color="auto"/>
              <w:right w:val="single" w:sz="4" w:space="0" w:color="auto"/>
            </w:tcBorders>
          </w:tcPr>
          <w:p w14:paraId="30E1B929" w14:textId="77777777" w:rsidR="00CA14E8" w:rsidRDefault="00CA14E8">
            <w:pPr>
              <w:pStyle w:val="ConsPlusNormal"/>
              <w:jc w:val="center"/>
            </w:pPr>
            <w:r>
              <w:t>5 баллов</w:t>
            </w:r>
          </w:p>
        </w:tc>
      </w:tr>
      <w:tr w:rsidR="00CA14E8" w14:paraId="63CDD308" w14:textId="77777777">
        <w:tc>
          <w:tcPr>
            <w:tcW w:w="510" w:type="dxa"/>
            <w:vMerge/>
            <w:tcBorders>
              <w:top w:val="single" w:sz="4" w:space="0" w:color="auto"/>
              <w:left w:val="single" w:sz="4" w:space="0" w:color="auto"/>
              <w:bottom w:val="single" w:sz="4" w:space="0" w:color="auto"/>
              <w:right w:val="single" w:sz="4" w:space="0" w:color="auto"/>
            </w:tcBorders>
          </w:tcPr>
          <w:p w14:paraId="4F7E9162" w14:textId="77777777" w:rsidR="00CA14E8" w:rsidRDefault="00CA14E8">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459C41FB" w14:textId="77777777" w:rsidR="00CA14E8" w:rsidRDefault="00CA14E8">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169C0ACF" w14:textId="77777777" w:rsidR="00CA14E8" w:rsidRDefault="00CA14E8">
            <w:pPr>
              <w:pStyle w:val="ConsPlusNormal"/>
            </w:pPr>
            <w:r>
              <w:t>Не изменилось</w:t>
            </w:r>
          </w:p>
        </w:tc>
        <w:tc>
          <w:tcPr>
            <w:tcW w:w="2720" w:type="dxa"/>
            <w:tcBorders>
              <w:top w:val="single" w:sz="4" w:space="0" w:color="auto"/>
              <w:left w:val="single" w:sz="4" w:space="0" w:color="auto"/>
              <w:bottom w:val="single" w:sz="4" w:space="0" w:color="auto"/>
              <w:right w:val="single" w:sz="4" w:space="0" w:color="auto"/>
            </w:tcBorders>
          </w:tcPr>
          <w:p w14:paraId="7B576BC1" w14:textId="77777777" w:rsidR="00CA14E8" w:rsidRDefault="00CA14E8">
            <w:pPr>
              <w:pStyle w:val="ConsPlusNormal"/>
              <w:jc w:val="center"/>
            </w:pPr>
            <w:r>
              <w:t>2 балла</w:t>
            </w:r>
          </w:p>
        </w:tc>
      </w:tr>
      <w:tr w:rsidR="00CA14E8" w14:paraId="54A54518" w14:textId="77777777">
        <w:tc>
          <w:tcPr>
            <w:tcW w:w="510" w:type="dxa"/>
            <w:vMerge/>
            <w:tcBorders>
              <w:top w:val="single" w:sz="4" w:space="0" w:color="auto"/>
              <w:left w:val="single" w:sz="4" w:space="0" w:color="auto"/>
              <w:bottom w:val="single" w:sz="4" w:space="0" w:color="auto"/>
              <w:right w:val="single" w:sz="4" w:space="0" w:color="auto"/>
            </w:tcBorders>
          </w:tcPr>
          <w:p w14:paraId="6A25C6ED" w14:textId="77777777" w:rsidR="00CA14E8" w:rsidRDefault="00CA14E8">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14:paraId="464D56F3" w14:textId="77777777" w:rsidR="00CA14E8" w:rsidRDefault="00CA14E8">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200D94DA" w14:textId="77777777" w:rsidR="00CA14E8" w:rsidRDefault="00CA14E8">
            <w:pPr>
              <w:pStyle w:val="ConsPlusNormal"/>
            </w:pPr>
            <w:r>
              <w:t>Отрицательное или равно нулю</w:t>
            </w:r>
          </w:p>
        </w:tc>
        <w:tc>
          <w:tcPr>
            <w:tcW w:w="2720" w:type="dxa"/>
            <w:tcBorders>
              <w:top w:val="single" w:sz="4" w:space="0" w:color="auto"/>
              <w:left w:val="single" w:sz="4" w:space="0" w:color="auto"/>
              <w:bottom w:val="single" w:sz="4" w:space="0" w:color="auto"/>
              <w:right w:val="single" w:sz="4" w:space="0" w:color="auto"/>
            </w:tcBorders>
          </w:tcPr>
          <w:p w14:paraId="44142A3D" w14:textId="77777777" w:rsidR="00CA14E8" w:rsidRDefault="00CA14E8">
            <w:pPr>
              <w:pStyle w:val="ConsPlusNormal"/>
              <w:jc w:val="center"/>
            </w:pPr>
            <w:r>
              <w:t>0 баллов</w:t>
            </w:r>
          </w:p>
        </w:tc>
      </w:tr>
      <w:tr w:rsidR="00CA14E8" w14:paraId="5081FAA4" w14:textId="77777777">
        <w:tc>
          <w:tcPr>
            <w:tcW w:w="510" w:type="dxa"/>
            <w:tcBorders>
              <w:top w:val="single" w:sz="4" w:space="0" w:color="auto"/>
              <w:left w:val="single" w:sz="4" w:space="0" w:color="auto"/>
              <w:bottom w:val="single" w:sz="4" w:space="0" w:color="auto"/>
              <w:right w:val="single" w:sz="4" w:space="0" w:color="auto"/>
            </w:tcBorders>
          </w:tcPr>
          <w:p w14:paraId="635888E0" w14:textId="77777777" w:rsidR="00CA14E8" w:rsidRDefault="00CA14E8">
            <w:pPr>
              <w:pStyle w:val="ConsPlusNormal"/>
            </w:pPr>
            <w:r>
              <w:t>8.</w:t>
            </w:r>
          </w:p>
        </w:tc>
        <w:tc>
          <w:tcPr>
            <w:tcW w:w="2211" w:type="dxa"/>
            <w:tcBorders>
              <w:top w:val="single" w:sz="4" w:space="0" w:color="auto"/>
              <w:left w:val="single" w:sz="4" w:space="0" w:color="auto"/>
              <w:bottom w:val="single" w:sz="4" w:space="0" w:color="auto"/>
              <w:right w:val="single" w:sz="4" w:space="0" w:color="auto"/>
            </w:tcBorders>
          </w:tcPr>
          <w:p w14:paraId="5687ED70" w14:textId="77777777" w:rsidR="00CA14E8" w:rsidRDefault="00CA14E8">
            <w:pPr>
              <w:pStyle w:val="ConsPlusNormal"/>
            </w:pPr>
            <w:r>
              <w:t>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3628" w:type="dxa"/>
            <w:tcBorders>
              <w:top w:val="single" w:sz="4" w:space="0" w:color="auto"/>
              <w:left w:val="single" w:sz="4" w:space="0" w:color="auto"/>
              <w:bottom w:val="single" w:sz="4" w:space="0" w:color="auto"/>
              <w:right w:val="single" w:sz="4" w:space="0" w:color="auto"/>
            </w:tcBorders>
          </w:tcPr>
          <w:p w14:paraId="37ACC964" w14:textId="77777777" w:rsidR="00CA14E8" w:rsidRDefault="00CA14E8">
            <w:pPr>
              <w:pStyle w:val="ConsPlusNormal"/>
            </w:pPr>
            <w:r>
              <w:t>Документ, подтверждающий 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2720" w:type="dxa"/>
            <w:tcBorders>
              <w:top w:val="single" w:sz="4" w:space="0" w:color="auto"/>
              <w:left w:val="single" w:sz="4" w:space="0" w:color="auto"/>
              <w:bottom w:val="single" w:sz="4" w:space="0" w:color="auto"/>
              <w:right w:val="single" w:sz="4" w:space="0" w:color="auto"/>
            </w:tcBorders>
          </w:tcPr>
          <w:p w14:paraId="7AB6C3C9" w14:textId="77777777" w:rsidR="00CA14E8" w:rsidRDefault="00CA14E8">
            <w:pPr>
              <w:pStyle w:val="ConsPlusNormal"/>
              <w:jc w:val="center"/>
            </w:pPr>
            <w:r>
              <w:t>30 баллов</w:t>
            </w:r>
          </w:p>
        </w:tc>
      </w:tr>
    </w:tbl>
    <w:p w14:paraId="257952E7" w14:textId="77777777" w:rsidR="00CA14E8" w:rsidRDefault="00CA14E8">
      <w:pPr>
        <w:pStyle w:val="ConsPlusNormal"/>
      </w:pPr>
    </w:p>
    <w:p w14:paraId="3A6E1BEB" w14:textId="77777777" w:rsidR="00CA14E8" w:rsidRDefault="00CA14E8">
      <w:pPr>
        <w:pStyle w:val="ConsPlusNormal"/>
      </w:pPr>
    </w:p>
    <w:p w14:paraId="2D31E276" w14:textId="77777777" w:rsidR="00CA14E8" w:rsidRDefault="00CA14E8">
      <w:pPr>
        <w:pStyle w:val="ConsPlusNormal"/>
      </w:pPr>
    </w:p>
    <w:p w14:paraId="6DC98568" w14:textId="77777777" w:rsidR="00CA14E8" w:rsidRDefault="00CA14E8">
      <w:pPr>
        <w:pStyle w:val="ConsPlusNormal"/>
      </w:pPr>
    </w:p>
    <w:p w14:paraId="670FDDFD" w14:textId="77777777" w:rsidR="00CA14E8" w:rsidRDefault="00CA14E8">
      <w:pPr>
        <w:pStyle w:val="ConsPlusNormal"/>
      </w:pPr>
    </w:p>
    <w:p w14:paraId="66C432D0" w14:textId="77777777" w:rsidR="00CA14E8" w:rsidRDefault="00CA14E8">
      <w:pPr>
        <w:pStyle w:val="ConsPlusNormal"/>
        <w:jc w:val="right"/>
        <w:outlineLvl w:val="1"/>
      </w:pPr>
      <w:r>
        <w:t>Приложение 2</w:t>
      </w:r>
    </w:p>
    <w:p w14:paraId="0FDE31BA" w14:textId="77777777" w:rsidR="00CA14E8" w:rsidRDefault="00CA14E8">
      <w:pPr>
        <w:pStyle w:val="ConsPlusNormal"/>
        <w:jc w:val="right"/>
      </w:pPr>
      <w:r>
        <w:t>к Порядку</w:t>
      </w:r>
    </w:p>
    <w:p w14:paraId="5A267014" w14:textId="77777777" w:rsidR="00CA14E8" w:rsidRDefault="00CA14E8">
      <w:pPr>
        <w:pStyle w:val="ConsPlusNormal"/>
        <w:jc w:val="right"/>
      </w:pPr>
      <w:r>
        <w:t>предоставления субсидии субъектам</w:t>
      </w:r>
    </w:p>
    <w:p w14:paraId="0FA6A25C" w14:textId="77777777" w:rsidR="00CA14E8" w:rsidRDefault="00CA14E8">
      <w:pPr>
        <w:pStyle w:val="ConsPlusNormal"/>
        <w:jc w:val="right"/>
      </w:pPr>
      <w:r>
        <w:t>малого и среднего предпринимательства</w:t>
      </w:r>
    </w:p>
    <w:p w14:paraId="06AF56E7" w14:textId="77777777" w:rsidR="00CA14E8" w:rsidRDefault="00CA14E8">
      <w:pPr>
        <w:pStyle w:val="ConsPlusNormal"/>
        <w:jc w:val="right"/>
      </w:pPr>
      <w:r>
        <w:t>на возмещение затрат на уплату</w:t>
      </w:r>
    </w:p>
    <w:p w14:paraId="0FA5873B" w14:textId="77777777" w:rsidR="00CA14E8" w:rsidRDefault="00CA14E8">
      <w:pPr>
        <w:pStyle w:val="ConsPlusNormal"/>
        <w:jc w:val="right"/>
      </w:pPr>
      <w:r>
        <w:t>лизинговых платежей по договорам</w:t>
      </w:r>
    </w:p>
    <w:p w14:paraId="5C419575" w14:textId="77777777" w:rsidR="00CA14E8" w:rsidRDefault="00CA14E8">
      <w:pPr>
        <w:pStyle w:val="ConsPlusNormal"/>
        <w:jc w:val="right"/>
      </w:pPr>
      <w:r>
        <w:t>финансовой аренды (лизинга)</w:t>
      </w:r>
    </w:p>
    <w:p w14:paraId="5B0F9E17" w14:textId="77777777" w:rsidR="00CA14E8" w:rsidRDefault="00CA14E8">
      <w:pPr>
        <w:pStyle w:val="ConsPlusNormal"/>
        <w:jc w:val="right"/>
      </w:pPr>
      <w:r>
        <w:t>и первого взноса при заключении</w:t>
      </w:r>
    </w:p>
    <w:p w14:paraId="0130CA7A" w14:textId="77777777" w:rsidR="00CA14E8" w:rsidRDefault="00CA14E8">
      <w:pPr>
        <w:pStyle w:val="ConsPlusNormal"/>
        <w:jc w:val="right"/>
      </w:pPr>
      <w:r>
        <w:t>договора лизинга,</w:t>
      </w:r>
    </w:p>
    <w:p w14:paraId="47D44FEF" w14:textId="77777777" w:rsidR="00CA14E8" w:rsidRDefault="00CA14E8">
      <w:pPr>
        <w:pStyle w:val="ConsPlusNormal"/>
        <w:jc w:val="right"/>
      </w:pPr>
      <w:r>
        <w:t>утвержденному</w:t>
      </w:r>
    </w:p>
    <w:p w14:paraId="370B64B5" w14:textId="77777777" w:rsidR="00CA14E8" w:rsidRDefault="00CA14E8">
      <w:pPr>
        <w:pStyle w:val="ConsPlusNormal"/>
        <w:jc w:val="right"/>
      </w:pPr>
      <w:r>
        <w:t>постановлением администрации</w:t>
      </w:r>
    </w:p>
    <w:p w14:paraId="4B2353BD" w14:textId="77777777" w:rsidR="00CA14E8" w:rsidRDefault="00CA14E8">
      <w:pPr>
        <w:pStyle w:val="ConsPlusNormal"/>
        <w:jc w:val="right"/>
      </w:pPr>
      <w:r>
        <w:t>муниципального образования</w:t>
      </w:r>
    </w:p>
    <w:p w14:paraId="2550474A" w14:textId="77777777" w:rsidR="00CA14E8" w:rsidRDefault="00CA14E8">
      <w:pPr>
        <w:pStyle w:val="ConsPlusNormal"/>
        <w:jc w:val="right"/>
      </w:pPr>
      <w:r>
        <w:t>"Холмский городской округ"</w:t>
      </w:r>
    </w:p>
    <w:p w14:paraId="13CB9C41" w14:textId="77777777" w:rsidR="00CA14E8" w:rsidRDefault="00CA14E8">
      <w:pPr>
        <w:pStyle w:val="ConsPlusNormal"/>
        <w:jc w:val="right"/>
      </w:pPr>
      <w:r>
        <w:t>от 22.07.2021 N 1092</w:t>
      </w:r>
    </w:p>
    <w:p w14:paraId="05363033" w14:textId="77777777" w:rsidR="00CA14E8" w:rsidRDefault="00CA14E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14E8" w14:paraId="08265E5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AE3CC0E" w14:textId="77777777" w:rsidR="00CA14E8" w:rsidRDefault="00CA14E8">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17D90D" w14:textId="77777777" w:rsidR="00CA14E8" w:rsidRDefault="00CA14E8">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DEEA8C2" w14:textId="77777777" w:rsidR="00CA14E8" w:rsidRDefault="00CA14E8">
            <w:pPr>
              <w:pStyle w:val="ConsPlusNormal"/>
              <w:jc w:val="center"/>
              <w:rPr>
                <w:color w:val="392C69"/>
              </w:rPr>
            </w:pPr>
            <w:r>
              <w:rPr>
                <w:color w:val="392C69"/>
              </w:rPr>
              <w:t>Список изменяющих документов</w:t>
            </w:r>
          </w:p>
          <w:p w14:paraId="17CCD692" w14:textId="77777777" w:rsidR="00CA14E8" w:rsidRDefault="00CA14E8">
            <w:pPr>
              <w:pStyle w:val="ConsPlusNormal"/>
              <w:jc w:val="center"/>
              <w:rPr>
                <w:color w:val="392C69"/>
              </w:rPr>
            </w:pPr>
            <w:r>
              <w:rPr>
                <w:color w:val="392C69"/>
              </w:rPr>
              <w:t>(в ред. Постановлений Администрации муниципального образования</w:t>
            </w:r>
          </w:p>
          <w:p w14:paraId="28506C71" w14:textId="77777777" w:rsidR="00CA14E8" w:rsidRDefault="00CA14E8">
            <w:pPr>
              <w:pStyle w:val="ConsPlusNormal"/>
              <w:jc w:val="center"/>
              <w:rPr>
                <w:color w:val="392C69"/>
              </w:rPr>
            </w:pPr>
            <w:r>
              <w:rPr>
                <w:color w:val="392C69"/>
              </w:rPr>
              <w:t>"Холмский городской округ"</w:t>
            </w:r>
          </w:p>
          <w:p w14:paraId="305CF6E1" w14:textId="77777777" w:rsidR="00CA14E8" w:rsidRDefault="00CA14E8">
            <w:pPr>
              <w:pStyle w:val="ConsPlusNormal"/>
              <w:jc w:val="center"/>
              <w:rPr>
                <w:color w:val="392C69"/>
              </w:rPr>
            </w:pPr>
            <w:r>
              <w:rPr>
                <w:color w:val="392C69"/>
              </w:rPr>
              <w:t xml:space="preserve">от 28.10.2021 </w:t>
            </w:r>
            <w:hyperlink r:id="rId96" w:history="1">
              <w:r>
                <w:rPr>
                  <w:color w:val="0000FF"/>
                </w:rPr>
                <w:t>N 1574</w:t>
              </w:r>
            </w:hyperlink>
            <w:r>
              <w:rPr>
                <w:color w:val="392C69"/>
              </w:rPr>
              <w:t xml:space="preserve">, от 16.02.2022 </w:t>
            </w:r>
            <w:hyperlink r:id="rId97" w:history="1">
              <w:r>
                <w:rPr>
                  <w:color w:val="0000FF"/>
                </w:rPr>
                <w:t>N 243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77E8AE" w14:textId="77777777" w:rsidR="00CA14E8" w:rsidRDefault="00CA14E8">
            <w:pPr>
              <w:pStyle w:val="ConsPlusNormal"/>
              <w:jc w:val="center"/>
              <w:rPr>
                <w:color w:val="392C69"/>
              </w:rPr>
            </w:pPr>
          </w:p>
        </w:tc>
      </w:tr>
    </w:tbl>
    <w:p w14:paraId="42FDDE49" w14:textId="77777777" w:rsidR="00CA14E8" w:rsidRDefault="00CA14E8">
      <w:pPr>
        <w:pStyle w:val="ConsPlusNormal"/>
      </w:pPr>
    </w:p>
    <w:p w14:paraId="20457694" w14:textId="77777777" w:rsidR="00CA14E8" w:rsidRDefault="00CA14E8">
      <w:pPr>
        <w:pStyle w:val="ConsPlusNonformat"/>
        <w:jc w:val="both"/>
      </w:pPr>
      <w:bookmarkStart w:id="18" w:name="Par412"/>
      <w:bookmarkEnd w:id="18"/>
      <w:r>
        <w:t xml:space="preserve">                           </w:t>
      </w:r>
      <w:r>
        <w:rPr>
          <w:b/>
          <w:bCs/>
        </w:rPr>
        <w:t>ПРЕДЛОЖЕНИЕ (ЗАЯВКА)</w:t>
      </w:r>
    </w:p>
    <w:p w14:paraId="23E2E05D" w14:textId="77777777" w:rsidR="00CA14E8" w:rsidRDefault="00CA14E8">
      <w:pPr>
        <w:pStyle w:val="ConsPlusNonformat"/>
        <w:jc w:val="both"/>
      </w:pPr>
      <w:r>
        <w:t xml:space="preserve">         </w:t>
      </w:r>
      <w:r>
        <w:rPr>
          <w:b/>
          <w:bCs/>
        </w:rPr>
        <w:t>на участие в отборе по предоставлению субсидии субъектам</w:t>
      </w:r>
    </w:p>
    <w:p w14:paraId="51C60608" w14:textId="77777777" w:rsidR="00CA14E8" w:rsidRDefault="00CA14E8">
      <w:pPr>
        <w:pStyle w:val="ConsPlusNonformat"/>
        <w:jc w:val="both"/>
      </w:pPr>
      <w:r>
        <w:t xml:space="preserve">        </w:t>
      </w:r>
      <w:r>
        <w:rPr>
          <w:b/>
          <w:bCs/>
        </w:rPr>
        <w:t>малого и среднего предпринимательства на возмещение затрат</w:t>
      </w:r>
    </w:p>
    <w:p w14:paraId="34E24E3A" w14:textId="77777777" w:rsidR="00CA14E8" w:rsidRDefault="00CA14E8">
      <w:pPr>
        <w:pStyle w:val="ConsPlusNonformat"/>
        <w:jc w:val="both"/>
      </w:pPr>
      <w:r>
        <w:t xml:space="preserve">       </w:t>
      </w:r>
      <w:r>
        <w:rPr>
          <w:b/>
          <w:bCs/>
        </w:rPr>
        <w:t>на уплату лизинговых платежей по договорам финансовой аренды</w:t>
      </w:r>
    </w:p>
    <w:p w14:paraId="68DFE16F" w14:textId="77777777" w:rsidR="00CA14E8" w:rsidRDefault="00CA14E8">
      <w:pPr>
        <w:pStyle w:val="ConsPlusNonformat"/>
        <w:jc w:val="both"/>
      </w:pPr>
      <w:r>
        <w:t xml:space="preserve">        </w:t>
      </w:r>
      <w:r>
        <w:rPr>
          <w:b/>
          <w:bCs/>
        </w:rPr>
        <w:t>(лизинга) и первого взноса при заключении договора лизинга</w:t>
      </w:r>
    </w:p>
    <w:p w14:paraId="6FD83B69" w14:textId="77777777" w:rsidR="00CA14E8" w:rsidRDefault="00CA14E8">
      <w:pPr>
        <w:pStyle w:val="ConsPlusNonformat"/>
        <w:jc w:val="both"/>
      </w:pPr>
    </w:p>
    <w:p w14:paraId="556C0E0D" w14:textId="77777777" w:rsidR="00CA14E8" w:rsidRDefault="00CA14E8">
      <w:pPr>
        <w:pStyle w:val="ConsPlusNonformat"/>
        <w:jc w:val="both"/>
      </w:pPr>
      <w:r>
        <w:t>___________________________________________________________________________</w:t>
      </w:r>
    </w:p>
    <w:p w14:paraId="2D63D992" w14:textId="77777777" w:rsidR="00CA14E8" w:rsidRDefault="00CA14E8">
      <w:pPr>
        <w:pStyle w:val="ConsPlusNonformat"/>
        <w:jc w:val="both"/>
      </w:pPr>
      <w:r>
        <w:t xml:space="preserve">                      (полное наименование Субъекта)</w:t>
      </w:r>
    </w:p>
    <w:p w14:paraId="6A9E8F80" w14:textId="77777777" w:rsidR="00CA14E8" w:rsidRDefault="00CA14E8">
      <w:pPr>
        <w:pStyle w:val="ConsPlusNonformat"/>
        <w:jc w:val="both"/>
      </w:pPr>
      <w:r>
        <w:t>ОГРН ______________________________________ ИНН ___________________________</w:t>
      </w:r>
    </w:p>
    <w:p w14:paraId="5FF41D0E" w14:textId="77777777" w:rsidR="00CA14E8" w:rsidRDefault="00CA14E8">
      <w:pPr>
        <w:pStyle w:val="ConsPlusNonformat"/>
        <w:jc w:val="both"/>
      </w:pPr>
      <w:r>
        <w:t>Р/счет ____________________________________________________________________</w:t>
      </w:r>
    </w:p>
    <w:p w14:paraId="330B9015" w14:textId="77777777" w:rsidR="00CA14E8" w:rsidRDefault="00CA14E8">
      <w:pPr>
        <w:pStyle w:val="ConsPlusNonformat"/>
        <w:jc w:val="both"/>
      </w:pPr>
      <w:r>
        <w:t>Наименование банка ________________________________________________________</w:t>
      </w:r>
    </w:p>
    <w:p w14:paraId="5DA341FB" w14:textId="77777777" w:rsidR="00CA14E8" w:rsidRDefault="00CA14E8">
      <w:pPr>
        <w:pStyle w:val="ConsPlusNonformat"/>
        <w:jc w:val="both"/>
      </w:pPr>
      <w:r>
        <w:t>БИК ________________________________ Кор./счет ____________________________</w:t>
      </w:r>
    </w:p>
    <w:p w14:paraId="5B27178B" w14:textId="77777777" w:rsidR="00CA14E8" w:rsidRDefault="00CA14E8">
      <w:pPr>
        <w:pStyle w:val="ConsPlusNonformat"/>
        <w:jc w:val="both"/>
      </w:pPr>
      <w:r>
        <w:t xml:space="preserve">Заявляемый код вида деятельности Субъекта по </w:t>
      </w:r>
      <w:hyperlink r:id="rId98" w:history="1">
        <w:r>
          <w:rPr>
            <w:color w:val="0000FF"/>
          </w:rPr>
          <w:t>ОКВЭД</w:t>
        </w:r>
      </w:hyperlink>
    </w:p>
    <w:p w14:paraId="05BF15C7" w14:textId="77777777" w:rsidR="00CA14E8" w:rsidRDefault="00CA14E8">
      <w:pPr>
        <w:pStyle w:val="ConsPlusNonformat"/>
        <w:jc w:val="both"/>
      </w:pPr>
      <w:r>
        <w:t>___________________________________________________________________________</w:t>
      </w:r>
    </w:p>
    <w:p w14:paraId="0EB32473" w14:textId="77777777" w:rsidR="00CA14E8" w:rsidRDefault="00CA14E8">
      <w:pPr>
        <w:pStyle w:val="ConsPlusNonformat"/>
        <w:jc w:val="both"/>
      </w:pPr>
      <w:r>
        <w:t>Юридический адрес _________________________________________________________</w:t>
      </w:r>
    </w:p>
    <w:p w14:paraId="098A0940" w14:textId="77777777" w:rsidR="00CA14E8" w:rsidRDefault="00CA14E8">
      <w:pPr>
        <w:pStyle w:val="ConsPlusNonformat"/>
        <w:jc w:val="both"/>
      </w:pPr>
      <w:r>
        <w:t>Телефоны _______________________________ Факс _____________________________</w:t>
      </w:r>
    </w:p>
    <w:p w14:paraId="0F919BF1" w14:textId="77777777" w:rsidR="00CA14E8" w:rsidRDefault="00CA14E8">
      <w:pPr>
        <w:pStyle w:val="ConsPlusNonformat"/>
        <w:jc w:val="both"/>
      </w:pPr>
      <w:r>
        <w:t>Общая расчетная сумма субсидии: ______________________________ тыс. рублей,</w:t>
      </w:r>
    </w:p>
    <w:p w14:paraId="60182F29" w14:textId="77777777" w:rsidR="00CA14E8" w:rsidRDefault="00CA14E8">
      <w:pPr>
        <w:pStyle w:val="ConsPlusNonformat"/>
        <w:jc w:val="both"/>
      </w:pPr>
      <w:r>
        <w:t>в том числе:</w:t>
      </w:r>
    </w:p>
    <w:p w14:paraId="1AD62418" w14:textId="77777777" w:rsidR="00CA14E8" w:rsidRDefault="00CA14E8">
      <w:pPr>
        <w:pStyle w:val="ConsPlusNonformat"/>
        <w:jc w:val="both"/>
      </w:pPr>
      <w:r>
        <w:t>- на возмещение затрат на уплату лизинговых платежей: ________ тыс. рублей;</w:t>
      </w:r>
    </w:p>
    <w:p w14:paraId="24336B49" w14:textId="77777777" w:rsidR="00CA14E8" w:rsidRDefault="00CA14E8">
      <w:pPr>
        <w:pStyle w:val="ConsPlusNonformat"/>
        <w:jc w:val="both"/>
      </w:pPr>
      <w:r>
        <w:t>- на возмещение первого взноса: ____________ тыс. рублей.</w:t>
      </w:r>
    </w:p>
    <w:p w14:paraId="63A79CB2" w14:textId="77777777" w:rsidR="00CA14E8" w:rsidRDefault="00CA14E8">
      <w:pPr>
        <w:pStyle w:val="ConsPlusNonformat"/>
        <w:jc w:val="both"/>
      </w:pPr>
    </w:p>
    <w:p w14:paraId="303335F3" w14:textId="77777777" w:rsidR="00CA14E8" w:rsidRDefault="00CA14E8">
      <w:pPr>
        <w:pStyle w:val="ConsPlusNonformat"/>
        <w:jc w:val="both"/>
      </w:pPr>
      <w:r>
        <w:t xml:space="preserve">    Сумма субсидии по договорам финансовой аренды (лизинга):</w:t>
      </w:r>
    </w:p>
    <w:p w14:paraId="37A98A96" w14:textId="77777777" w:rsidR="00CA14E8" w:rsidRDefault="00CA14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CA14E8" w14:paraId="2CEC37DF" w14:textId="77777777">
        <w:tc>
          <w:tcPr>
            <w:tcW w:w="3022" w:type="dxa"/>
            <w:tcBorders>
              <w:top w:val="single" w:sz="4" w:space="0" w:color="auto"/>
              <w:left w:val="single" w:sz="4" w:space="0" w:color="auto"/>
              <w:bottom w:val="single" w:sz="4" w:space="0" w:color="auto"/>
              <w:right w:val="single" w:sz="4" w:space="0" w:color="auto"/>
            </w:tcBorders>
          </w:tcPr>
          <w:p w14:paraId="7E367820" w14:textId="77777777" w:rsidR="00CA14E8" w:rsidRDefault="00CA14E8">
            <w:pPr>
              <w:pStyle w:val="ConsPlusNormal"/>
              <w:jc w:val="center"/>
            </w:pPr>
            <w:r>
              <w:t>N и дата заключения договора финансовой аренды (лизинга)</w:t>
            </w:r>
          </w:p>
        </w:tc>
        <w:tc>
          <w:tcPr>
            <w:tcW w:w="3022" w:type="dxa"/>
            <w:tcBorders>
              <w:top w:val="single" w:sz="4" w:space="0" w:color="auto"/>
              <w:left w:val="single" w:sz="4" w:space="0" w:color="auto"/>
              <w:bottom w:val="single" w:sz="4" w:space="0" w:color="auto"/>
              <w:right w:val="single" w:sz="4" w:space="0" w:color="auto"/>
            </w:tcBorders>
          </w:tcPr>
          <w:p w14:paraId="0AAB6973" w14:textId="77777777" w:rsidR="00CA14E8" w:rsidRDefault="00CA14E8">
            <w:pPr>
              <w:pStyle w:val="ConsPlusNormal"/>
              <w:jc w:val="center"/>
            </w:pPr>
            <w:r>
              <w:t>Расчетный период (с __/__/__ г. по __/__/__ г.)</w:t>
            </w:r>
          </w:p>
        </w:tc>
        <w:tc>
          <w:tcPr>
            <w:tcW w:w="3024" w:type="dxa"/>
            <w:tcBorders>
              <w:top w:val="single" w:sz="4" w:space="0" w:color="auto"/>
              <w:left w:val="single" w:sz="4" w:space="0" w:color="auto"/>
              <w:bottom w:val="single" w:sz="4" w:space="0" w:color="auto"/>
              <w:right w:val="single" w:sz="4" w:space="0" w:color="auto"/>
            </w:tcBorders>
          </w:tcPr>
          <w:p w14:paraId="6CF92423" w14:textId="77777777" w:rsidR="00CA14E8" w:rsidRDefault="00CA14E8">
            <w:pPr>
              <w:pStyle w:val="ConsPlusNormal"/>
              <w:jc w:val="center"/>
            </w:pPr>
            <w:r>
              <w:t>Расчетная сумма субсидии (руб.)</w:t>
            </w:r>
          </w:p>
        </w:tc>
      </w:tr>
      <w:tr w:rsidR="00CA14E8" w14:paraId="6B4F397E" w14:textId="77777777">
        <w:tc>
          <w:tcPr>
            <w:tcW w:w="3022" w:type="dxa"/>
            <w:tcBorders>
              <w:top w:val="single" w:sz="4" w:space="0" w:color="auto"/>
              <w:left w:val="single" w:sz="4" w:space="0" w:color="auto"/>
              <w:bottom w:val="single" w:sz="4" w:space="0" w:color="auto"/>
              <w:right w:val="single" w:sz="4" w:space="0" w:color="auto"/>
            </w:tcBorders>
          </w:tcPr>
          <w:p w14:paraId="7D2821E0" w14:textId="77777777" w:rsidR="00CA14E8" w:rsidRDefault="00CA14E8">
            <w:pPr>
              <w:pStyle w:val="ConsPlusNormal"/>
            </w:pPr>
            <w:r>
              <w:t>1.</w:t>
            </w:r>
          </w:p>
        </w:tc>
        <w:tc>
          <w:tcPr>
            <w:tcW w:w="3022" w:type="dxa"/>
            <w:tcBorders>
              <w:top w:val="single" w:sz="4" w:space="0" w:color="auto"/>
              <w:left w:val="single" w:sz="4" w:space="0" w:color="auto"/>
              <w:bottom w:val="single" w:sz="4" w:space="0" w:color="auto"/>
              <w:right w:val="single" w:sz="4" w:space="0" w:color="auto"/>
            </w:tcBorders>
          </w:tcPr>
          <w:p w14:paraId="07A8939A" w14:textId="77777777" w:rsidR="00CA14E8" w:rsidRDefault="00CA14E8">
            <w:pPr>
              <w:pStyle w:val="ConsPlusNormal"/>
              <w:jc w:val="center"/>
            </w:pPr>
          </w:p>
        </w:tc>
        <w:tc>
          <w:tcPr>
            <w:tcW w:w="3024" w:type="dxa"/>
            <w:tcBorders>
              <w:top w:val="single" w:sz="4" w:space="0" w:color="auto"/>
              <w:left w:val="single" w:sz="4" w:space="0" w:color="auto"/>
              <w:bottom w:val="single" w:sz="4" w:space="0" w:color="auto"/>
              <w:right w:val="single" w:sz="4" w:space="0" w:color="auto"/>
            </w:tcBorders>
          </w:tcPr>
          <w:p w14:paraId="69332CEC" w14:textId="77777777" w:rsidR="00CA14E8" w:rsidRDefault="00CA14E8">
            <w:pPr>
              <w:pStyle w:val="ConsPlusNormal"/>
              <w:jc w:val="center"/>
            </w:pPr>
          </w:p>
        </w:tc>
      </w:tr>
      <w:tr w:rsidR="00CA14E8" w14:paraId="17866EC1" w14:textId="77777777">
        <w:tc>
          <w:tcPr>
            <w:tcW w:w="3022" w:type="dxa"/>
            <w:tcBorders>
              <w:top w:val="single" w:sz="4" w:space="0" w:color="auto"/>
              <w:left w:val="single" w:sz="4" w:space="0" w:color="auto"/>
              <w:bottom w:val="single" w:sz="4" w:space="0" w:color="auto"/>
              <w:right w:val="single" w:sz="4" w:space="0" w:color="auto"/>
            </w:tcBorders>
          </w:tcPr>
          <w:p w14:paraId="595D75DB" w14:textId="77777777" w:rsidR="00CA14E8" w:rsidRDefault="00CA14E8">
            <w:pPr>
              <w:pStyle w:val="ConsPlusNormal"/>
            </w:pPr>
            <w:r>
              <w:t>2.</w:t>
            </w:r>
          </w:p>
        </w:tc>
        <w:tc>
          <w:tcPr>
            <w:tcW w:w="3022" w:type="dxa"/>
            <w:tcBorders>
              <w:top w:val="single" w:sz="4" w:space="0" w:color="auto"/>
              <w:left w:val="single" w:sz="4" w:space="0" w:color="auto"/>
              <w:bottom w:val="single" w:sz="4" w:space="0" w:color="auto"/>
              <w:right w:val="single" w:sz="4" w:space="0" w:color="auto"/>
            </w:tcBorders>
          </w:tcPr>
          <w:p w14:paraId="717F3FBA" w14:textId="77777777" w:rsidR="00CA14E8" w:rsidRDefault="00CA14E8">
            <w:pPr>
              <w:pStyle w:val="ConsPlusNormal"/>
              <w:jc w:val="center"/>
            </w:pPr>
          </w:p>
        </w:tc>
        <w:tc>
          <w:tcPr>
            <w:tcW w:w="3024" w:type="dxa"/>
            <w:tcBorders>
              <w:top w:val="single" w:sz="4" w:space="0" w:color="auto"/>
              <w:left w:val="single" w:sz="4" w:space="0" w:color="auto"/>
              <w:bottom w:val="single" w:sz="4" w:space="0" w:color="auto"/>
              <w:right w:val="single" w:sz="4" w:space="0" w:color="auto"/>
            </w:tcBorders>
          </w:tcPr>
          <w:p w14:paraId="39BCB55C" w14:textId="77777777" w:rsidR="00CA14E8" w:rsidRDefault="00CA14E8">
            <w:pPr>
              <w:pStyle w:val="ConsPlusNormal"/>
              <w:jc w:val="center"/>
            </w:pPr>
          </w:p>
        </w:tc>
      </w:tr>
      <w:tr w:rsidR="00CA14E8" w14:paraId="7938E60E" w14:textId="77777777">
        <w:tc>
          <w:tcPr>
            <w:tcW w:w="3022" w:type="dxa"/>
            <w:tcBorders>
              <w:top w:val="single" w:sz="4" w:space="0" w:color="auto"/>
              <w:left w:val="single" w:sz="4" w:space="0" w:color="auto"/>
              <w:bottom w:val="single" w:sz="4" w:space="0" w:color="auto"/>
              <w:right w:val="single" w:sz="4" w:space="0" w:color="auto"/>
            </w:tcBorders>
          </w:tcPr>
          <w:p w14:paraId="1B539DE9" w14:textId="77777777" w:rsidR="00CA14E8" w:rsidRDefault="00CA14E8">
            <w:pPr>
              <w:pStyle w:val="ConsPlusNormal"/>
            </w:pPr>
            <w:r>
              <w:t>Итого:</w:t>
            </w:r>
          </w:p>
        </w:tc>
        <w:tc>
          <w:tcPr>
            <w:tcW w:w="3022" w:type="dxa"/>
            <w:tcBorders>
              <w:top w:val="single" w:sz="4" w:space="0" w:color="auto"/>
              <w:left w:val="single" w:sz="4" w:space="0" w:color="auto"/>
              <w:bottom w:val="single" w:sz="4" w:space="0" w:color="auto"/>
              <w:right w:val="single" w:sz="4" w:space="0" w:color="auto"/>
            </w:tcBorders>
          </w:tcPr>
          <w:p w14:paraId="71DDA52B" w14:textId="77777777" w:rsidR="00CA14E8" w:rsidRDefault="00CA14E8">
            <w:pPr>
              <w:pStyle w:val="ConsPlusNormal"/>
              <w:jc w:val="center"/>
            </w:pPr>
            <w:r>
              <w:t>x</w:t>
            </w:r>
          </w:p>
        </w:tc>
        <w:tc>
          <w:tcPr>
            <w:tcW w:w="3024" w:type="dxa"/>
            <w:tcBorders>
              <w:top w:val="single" w:sz="4" w:space="0" w:color="auto"/>
              <w:left w:val="single" w:sz="4" w:space="0" w:color="auto"/>
              <w:bottom w:val="single" w:sz="4" w:space="0" w:color="auto"/>
              <w:right w:val="single" w:sz="4" w:space="0" w:color="auto"/>
            </w:tcBorders>
          </w:tcPr>
          <w:p w14:paraId="5F16654B" w14:textId="77777777" w:rsidR="00CA14E8" w:rsidRDefault="00CA14E8">
            <w:pPr>
              <w:pStyle w:val="ConsPlusNormal"/>
              <w:jc w:val="center"/>
            </w:pPr>
          </w:p>
        </w:tc>
      </w:tr>
    </w:tbl>
    <w:p w14:paraId="16DE91F0" w14:textId="77777777" w:rsidR="00CA14E8" w:rsidRDefault="00CA14E8">
      <w:pPr>
        <w:pStyle w:val="ConsPlusNormal"/>
        <w:ind w:firstLine="540"/>
        <w:jc w:val="both"/>
      </w:pPr>
    </w:p>
    <w:p w14:paraId="7391588F" w14:textId="77777777" w:rsidR="00CA14E8" w:rsidRDefault="00CA14E8">
      <w:pPr>
        <w:pStyle w:val="ConsPlusNonformat"/>
        <w:jc w:val="both"/>
      </w:pPr>
      <w:r>
        <w:t xml:space="preserve">    Подтверждаю, что:</w:t>
      </w:r>
    </w:p>
    <w:p w14:paraId="29FF64E1" w14:textId="77777777" w:rsidR="00CA14E8" w:rsidRDefault="00CA14E8">
      <w:pPr>
        <w:pStyle w:val="ConsPlusNonformat"/>
        <w:jc w:val="both"/>
      </w:pPr>
      <w:r>
        <w:t>___________________________________________________________________________</w:t>
      </w:r>
    </w:p>
    <w:p w14:paraId="45CDDA30" w14:textId="77777777" w:rsidR="00CA14E8" w:rsidRDefault="00CA14E8">
      <w:pPr>
        <w:pStyle w:val="ConsPlusNonformat"/>
        <w:jc w:val="both"/>
      </w:pPr>
      <w:r>
        <w:t>___________________________________________________________________________</w:t>
      </w:r>
    </w:p>
    <w:p w14:paraId="05384419" w14:textId="77777777" w:rsidR="00CA14E8" w:rsidRDefault="00CA14E8">
      <w:pPr>
        <w:pStyle w:val="ConsPlusNonformat"/>
        <w:jc w:val="both"/>
      </w:pPr>
      <w:r>
        <w:t xml:space="preserve">      (наименование Субъекта малого или среднего предпринимательства)</w:t>
      </w:r>
    </w:p>
    <w:p w14:paraId="5A9932B2" w14:textId="77777777" w:rsidR="00CA14E8" w:rsidRDefault="00CA14E8">
      <w:pPr>
        <w:pStyle w:val="ConsPlusNonformat"/>
        <w:jc w:val="both"/>
      </w:pPr>
      <w:r>
        <w:t xml:space="preserve">- является в соответствии с Федеральным  </w:t>
      </w:r>
      <w:hyperlink r:id="rId99" w:history="1">
        <w:r>
          <w:rPr>
            <w:color w:val="0000FF"/>
          </w:rPr>
          <w:t>законом</w:t>
        </w:r>
      </w:hyperlink>
      <w:r>
        <w:t xml:space="preserve">  от  24.07.2007  N  209-ФЗ</w:t>
      </w:r>
    </w:p>
    <w:p w14:paraId="423AB8AC" w14:textId="77777777" w:rsidR="00CA14E8" w:rsidRDefault="00CA14E8">
      <w:pPr>
        <w:pStyle w:val="ConsPlusNonformat"/>
        <w:jc w:val="both"/>
      </w:pPr>
      <w:r>
        <w:t>субъектом малого или среднего предпринимательства;</w:t>
      </w:r>
    </w:p>
    <w:p w14:paraId="61CB6870" w14:textId="77777777" w:rsidR="00CA14E8" w:rsidRDefault="00CA14E8">
      <w:pPr>
        <w:pStyle w:val="ConsPlusNonformat"/>
        <w:jc w:val="both"/>
      </w:pPr>
      <w:r>
        <w:t>- относится к категории (отметить любым знаком):</w:t>
      </w:r>
    </w:p>
    <w:p w14:paraId="5372753E" w14:textId="77777777" w:rsidR="00CA14E8" w:rsidRDefault="00CA14E8">
      <w:pPr>
        <w:pStyle w:val="ConsPlusNonformat"/>
        <w:jc w:val="both"/>
      </w:pPr>
      <w:r>
        <w:t xml:space="preserve">    - малого предпринимательства;</w:t>
      </w:r>
    </w:p>
    <w:p w14:paraId="69089C38" w14:textId="77777777" w:rsidR="00CA14E8" w:rsidRDefault="00CA14E8">
      <w:pPr>
        <w:pStyle w:val="ConsPlusNonformat"/>
        <w:jc w:val="both"/>
      </w:pPr>
      <w:r>
        <w:t xml:space="preserve">    - среднего предпринимательства;</w:t>
      </w:r>
    </w:p>
    <w:p w14:paraId="0A5E023D" w14:textId="77777777" w:rsidR="00CA14E8" w:rsidRDefault="00CA14E8">
      <w:pPr>
        <w:pStyle w:val="ConsPlusNonformat"/>
        <w:jc w:val="both"/>
      </w:pPr>
      <w:r>
        <w:t xml:space="preserve">    - организаций инфраструктуры  поддержки  субъектов  малого  и  среднего</w:t>
      </w:r>
    </w:p>
    <w:p w14:paraId="5388953B" w14:textId="77777777" w:rsidR="00CA14E8" w:rsidRDefault="00CA14E8">
      <w:pPr>
        <w:pStyle w:val="ConsPlusNonformat"/>
        <w:jc w:val="both"/>
      </w:pPr>
      <w:r>
        <w:t>предпринимательства;</w:t>
      </w:r>
    </w:p>
    <w:p w14:paraId="39D1E5AE" w14:textId="77777777" w:rsidR="00CA14E8" w:rsidRDefault="00CA14E8">
      <w:pPr>
        <w:pStyle w:val="ConsPlusNonformat"/>
        <w:jc w:val="both"/>
      </w:pPr>
      <w:r>
        <w:t>- не    является   кредитной    организацией,    страховой    организацией,</w:t>
      </w:r>
    </w:p>
    <w:p w14:paraId="4465179B" w14:textId="77777777" w:rsidR="00CA14E8" w:rsidRDefault="00CA14E8">
      <w:pPr>
        <w:pStyle w:val="ConsPlusNonformat"/>
        <w:jc w:val="both"/>
      </w:pPr>
      <w:r>
        <w:t>инвестиционным     фондом,     негосударственным     пенсионным     фондом,</w:t>
      </w:r>
    </w:p>
    <w:p w14:paraId="75477583" w14:textId="77777777" w:rsidR="00CA14E8" w:rsidRDefault="00CA14E8">
      <w:pPr>
        <w:pStyle w:val="ConsPlusNonformat"/>
        <w:jc w:val="both"/>
      </w:pPr>
      <w:r>
        <w:t>профессиональным участником рынка ценных бумаг, ломбардом;</w:t>
      </w:r>
    </w:p>
    <w:p w14:paraId="51742B7C" w14:textId="77777777" w:rsidR="00CA14E8" w:rsidRDefault="00CA14E8">
      <w:pPr>
        <w:pStyle w:val="ConsPlusNonformat"/>
        <w:jc w:val="both"/>
      </w:pPr>
      <w:r>
        <w:t>- не является получателем аналогичной финансовой поддержки, сроки  оказания</w:t>
      </w:r>
    </w:p>
    <w:p w14:paraId="70B5087D" w14:textId="77777777" w:rsidR="00CA14E8" w:rsidRDefault="00CA14E8">
      <w:pPr>
        <w:pStyle w:val="ConsPlusNonformat"/>
        <w:jc w:val="both"/>
      </w:pPr>
      <w:r>
        <w:t>которой не истекли;</w:t>
      </w:r>
    </w:p>
    <w:p w14:paraId="6C139872" w14:textId="77777777" w:rsidR="00CA14E8" w:rsidRDefault="00CA14E8">
      <w:pPr>
        <w:pStyle w:val="ConsPlusNonformat"/>
        <w:jc w:val="both"/>
      </w:pPr>
      <w:r>
        <w:t>- не является участником соглашений о разделе продукции;</w:t>
      </w:r>
    </w:p>
    <w:p w14:paraId="46CC4320" w14:textId="77777777" w:rsidR="00CA14E8" w:rsidRDefault="00CA14E8">
      <w:pPr>
        <w:pStyle w:val="ConsPlusNonformat"/>
        <w:jc w:val="both"/>
      </w:pPr>
      <w:r>
        <w:t>- не  является  в  порядке,  установленном   законодательством   Российской</w:t>
      </w:r>
    </w:p>
    <w:p w14:paraId="25380A41" w14:textId="77777777" w:rsidR="00CA14E8" w:rsidRDefault="00CA14E8">
      <w:pPr>
        <w:pStyle w:val="ConsPlusNonformat"/>
        <w:jc w:val="both"/>
      </w:pPr>
      <w:r>
        <w:t>Федерации  о  валютном  регулировании  и  валютном  контроле,  нерезидентом</w:t>
      </w:r>
    </w:p>
    <w:p w14:paraId="71EE1B1B" w14:textId="77777777" w:rsidR="00CA14E8" w:rsidRDefault="00CA14E8">
      <w:pPr>
        <w:pStyle w:val="ConsPlusNonformat"/>
        <w:jc w:val="both"/>
      </w:pPr>
      <w:r>
        <w:t>Российской    Федерации,    за    исключением    случаев,   предусмотренных</w:t>
      </w:r>
    </w:p>
    <w:p w14:paraId="5692BD30" w14:textId="77777777" w:rsidR="00CA14E8" w:rsidRDefault="00CA14E8">
      <w:pPr>
        <w:pStyle w:val="ConsPlusNonformat"/>
        <w:jc w:val="both"/>
      </w:pPr>
      <w:r>
        <w:t>международными договорами Российской Федерации;</w:t>
      </w:r>
    </w:p>
    <w:p w14:paraId="5670C74F" w14:textId="77777777" w:rsidR="00CA14E8" w:rsidRDefault="00CA14E8">
      <w:pPr>
        <w:pStyle w:val="ConsPlusNonformat"/>
        <w:jc w:val="both"/>
      </w:pPr>
      <w:r>
        <w:t>- не  осуществляет  предпринимательскую  деятельность  в   сфере   игорного</w:t>
      </w:r>
    </w:p>
    <w:p w14:paraId="3F9AF89E" w14:textId="77777777" w:rsidR="00CA14E8" w:rsidRDefault="00CA14E8">
      <w:pPr>
        <w:pStyle w:val="ConsPlusNonformat"/>
        <w:jc w:val="both"/>
      </w:pPr>
      <w:r>
        <w:t>бизнеса;</w:t>
      </w:r>
    </w:p>
    <w:p w14:paraId="374093D9" w14:textId="77777777" w:rsidR="00CA14E8" w:rsidRDefault="00CA14E8">
      <w:pPr>
        <w:pStyle w:val="ConsPlusNonformat"/>
        <w:jc w:val="both"/>
      </w:pPr>
      <w:r>
        <w:t>- не осуществляет производство и (или) реализацию  подакцизных  товаров,  а</w:t>
      </w:r>
    </w:p>
    <w:p w14:paraId="4374CC7D" w14:textId="77777777" w:rsidR="00CA14E8" w:rsidRDefault="00CA14E8">
      <w:pPr>
        <w:pStyle w:val="ConsPlusNonformat"/>
        <w:jc w:val="both"/>
      </w:pPr>
      <w:r>
        <w:t>также  добычу  и  (или)  реализацию  полезных  ископаемых,  за  исключением</w:t>
      </w:r>
    </w:p>
    <w:p w14:paraId="72D5BD63" w14:textId="77777777" w:rsidR="00CA14E8" w:rsidRDefault="00CA14E8">
      <w:pPr>
        <w:pStyle w:val="ConsPlusNonformat"/>
        <w:jc w:val="both"/>
      </w:pPr>
      <w:r>
        <w:t>общераспространенных полезных ископаемых;</w:t>
      </w:r>
    </w:p>
    <w:p w14:paraId="0CCF60F9" w14:textId="77777777" w:rsidR="00CA14E8" w:rsidRDefault="00CA14E8">
      <w:pPr>
        <w:pStyle w:val="ConsPlusNonformat"/>
        <w:jc w:val="both"/>
      </w:pPr>
      <w:r>
        <w:t>- не   находится   в   стадии   реорганизации,   ликвидации,   банкротства,</w:t>
      </w:r>
    </w:p>
    <w:p w14:paraId="0AC7FA6A" w14:textId="77777777" w:rsidR="00CA14E8" w:rsidRDefault="00CA14E8">
      <w:pPr>
        <w:pStyle w:val="ConsPlusNonformat"/>
        <w:jc w:val="both"/>
      </w:pPr>
      <w:r>
        <w:t>деятельность не приостановлена в рамках административного производства;</w:t>
      </w:r>
    </w:p>
    <w:p w14:paraId="34DE72B3" w14:textId="77777777" w:rsidR="00CA14E8" w:rsidRDefault="00CA14E8">
      <w:pPr>
        <w:pStyle w:val="ConsPlusNonformat"/>
        <w:jc w:val="both"/>
      </w:pPr>
      <w:r>
        <w:t>- не имеет просроченной задолженности  по  налоговым  и  иным  обязательным</w:t>
      </w:r>
    </w:p>
    <w:p w14:paraId="54E30DB9" w14:textId="77777777" w:rsidR="00CA14E8" w:rsidRDefault="00CA14E8">
      <w:pPr>
        <w:pStyle w:val="ConsPlusNonformat"/>
        <w:jc w:val="both"/>
      </w:pPr>
      <w:r>
        <w:t>платежам  в  бюджеты  всех уровней и по представленным на возвратной основе</w:t>
      </w:r>
    </w:p>
    <w:p w14:paraId="2592641A" w14:textId="77777777" w:rsidR="00CA14E8" w:rsidRDefault="00CA14E8">
      <w:pPr>
        <w:pStyle w:val="ConsPlusNonformat"/>
        <w:jc w:val="both"/>
      </w:pPr>
      <w:r>
        <w:t>бюджетным средствам;</w:t>
      </w:r>
    </w:p>
    <w:p w14:paraId="7C16F084" w14:textId="77777777" w:rsidR="00CA14E8" w:rsidRDefault="00CA14E8">
      <w:pPr>
        <w:pStyle w:val="ConsPlusNonformat"/>
        <w:jc w:val="both"/>
      </w:pPr>
      <w:r>
        <w:t>- среднемесячная    заработная   плата,    выплачиваемая    работникам    в</w:t>
      </w:r>
    </w:p>
    <w:p w14:paraId="1715E534" w14:textId="77777777" w:rsidR="00CA14E8" w:rsidRDefault="00CA14E8">
      <w:pPr>
        <w:pStyle w:val="ConsPlusNonformat"/>
        <w:jc w:val="both"/>
      </w:pPr>
      <w:r>
        <w:t>предшествующем отчетном периоде, составляла ____________ рублей;</w:t>
      </w:r>
    </w:p>
    <w:p w14:paraId="3E06A913" w14:textId="77777777" w:rsidR="00CA14E8" w:rsidRDefault="00CA14E8">
      <w:pPr>
        <w:pStyle w:val="ConsPlusNonformat"/>
        <w:jc w:val="both"/>
      </w:pPr>
      <w:r>
        <w:t>- не имеет задолженности перед работниками по заработной плате.</w:t>
      </w:r>
    </w:p>
    <w:p w14:paraId="209105B0" w14:textId="77777777" w:rsidR="00CA14E8" w:rsidRDefault="00CA14E8">
      <w:pPr>
        <w:pStyle w:val="ConsPlusNonformat"/>
        <w:jc w:val="both"/>
      </w:pPr>
      <w:r>
        <w:t xml:space="preserve">    С   Порядком   предоставления  субсидии  субъектам  малого  и  среднего</w:t>
      </w:r>
    </w:p>
    <w:p w14:paraId="7693E4DC" w14:textId="77777777" w:rsidR="00CA14E8" w:rsidRDefault="00CA14E8">
      <w:pPr>
        <w:pStyle w:val="ConsPlusNonformat"/>
        <w:jc w:val="both"/>
      </w:pPr>
      <w:r>
        <w:t>предпринимательства  на  возмещение затрат на уплату лизинговых платежей по</w:t>
      </w:r>
    </w:p>
    <w:p w14:paraId="22BFC768" w14:textId="77777777" w:rsidR="00CA14E8" w:rsidRDefault="00CA14E8">
      <w:pPr>
        <w:pStyle w:val="ConsPlusNonformat"/>
        <w:jc w:val="both"/>
      </w:pPr>
      <w:r>
        <w:t>договорам  финансовой  аренды  (лизинга)  и  первого  взноса при заключении</w:t>
      </w:r>
    </w:p>
    <w:p w14:paraId="3251A172" w14:textId="77777777" w:rsidR="00CA14E8" w:rsidRDefault="00CA14E8">
      <w:pPr>
        <w:pStyle w:val="ConsPlusNonformat"/>
        <w:jc w:val="both"/>
      </w:pPr>
      <w:r>
        <w:t>договора  лизинга  (далее  -  Порядок)  ознакомлен  и  обязуюсь   выполнять</w:t>
      </w:r>
    </w:p>
    <w:p w14:paraId="00AB62E4" w14:textId="77777777" w:rsidR="00CA14E8" w:rsidRDefault="00CA14E8">
      <w:pPr>
        <w:pStyle w:val="ConsPlusNonformat"/>
        <w:jc w:val="both"/>
      </w:pPr>
      <w:r>
        <w:t>требования  о  представлении в Администрацию достоверных сведений в сроки и</w:t>
      </w:r>
    </w:p>
    <w:p w14:paraId="49FD7B73" w14:textId="77777777" w:rsidR="00CA14E8" w:rsidRDefault="00CA14E8">
      <w:pPr>
        <w:pStyle w:val="ConsPlusNonformat"/>
        <w:jc w:val="both"/>
      </w:pPr>
      <w:r>
        <w:t>по форме, предусмотренные Порядком.</w:t>
      </w:r>
    </w:p>
    <w:p w14:paraId="1C75D494" w14:textId="77777777" w:rsidR="00CA14E8" w:rsidRDefault="00CA14E8">
      <w:pPr>
        <w:pStyle w:val="ConsPlusNonformat"/>
        <w:jc w:val="both"/>
      </w:pPr>
      <w:r>
        <w:t xml:space="preserve">    Настоящим   заявлением   подтверждаю   достоверность  представленных  в</w:t>
      </w:r>
    </w:p>
    <w:p w14:paraId="6F6902FC" w14:textId="77777777" w:rsidR="00CA14E8" w:rsidRDefault="00CA14E8">
      <w:pPr>
        <w:pStyle w:val="ConsPlusNonformat"/>
        <w:jc w:val="both"/>
      </w:pPr>
      <w:r>
        <w:t>документах  сведений  и  обязуюсь  нести  предусмотренную законодательством</w:t>
      </w:r>
    </w:p>
    <w:p w14:paraId="2AA479DB" w14:textId="77777777" w:rsidR="00CA14E8" w:rsidRDefault="00CA14E8">
      <w:pPr>
        <w:pStyle w:val="ConsPlusNonformat"/>
        <w:jc w:val="both"/>
      </w:pPr>
      <w:r>
        <w:t>Российской  Федерации  ответственность за неправомерное получение бюджетных</w:t>
      </w:r>
    </w:p>
    <w:p w14:paraId="02E3873A" w14:textId="77777777" w:rsidR="00CA14E8" w:rsidRDefault="00CA14E8">
      <w:pPr>
        <w:pStyle w:val="ConsPlusNonformat"/>
        <w:jc w:val="both"/>
      </w:pPr>
      <w:r>
        <w:t>средств.</w:t>
      </w:r>
    </w:p>
    <w:p w14:paraId="6DC7662D" w14:textId="77777777" w:rsidR="00CA14E8" w:rsidRDefault="00CA14E8">
      <w:pPr>
        <w:pStyle w:val="ConsPlusNonformat"/>
        <w:jc w:val="both"/>
      </w:pPr>
      <w:r>
        <w:t xml:space="preserve">    Даю       согласие       на       публикацию       (размещение)       в</w:t>
      </w:r>
    </w:p>
    <w:p w14:paraId="15A7CFB4" w14:textId="77777777" w:rsidR="00CA14E8" w:rsidRDefault="00CA14E8">
      <w:pPr>
        <w:pStyle w:val="ConsPlusNonformat"/>
        <w:jc w:val="both"/>
      </w:pPr>
      <w:r>
        <w:t>информационно-телекоммуникационной  сети "Интернет" информации об участнике</w:t>
      </w:r>
    </w:p>
    <w:p w14:paraId="61D7E077" w14:textId="77777777" w:rsidR="00CA14E8" w:rsidRDefault="00CA14E8">
      <w:pPr>
        <w:pStyle w:val="ConsPlusNonformat"/>
        <w:jc w:val="both"/>
      </w:pPr>
      <w:r>
        <w:t>отбора,   о   подаваемом   участником  отбора  предложении  (заявке),  иной</w:t>
      </w:r>
    </w:p>
    <w:p w14:paraId="31CB1849" w14:textId="77777777" w:rsidR="00CA14E8" w:rsidRDefault="00CA14E8">
      <w:pPr>
        <w:pStyle w:val="ConsPlusNonformat"/>
        <w:jc w:val="both"/>
      </w:pPr>
      <w:r>
        <w:t>информации  об  участнике  отбора,  связанной  с соответствующим отбором, а</w:t>
      </w:r>
    </w:p>
    <w:p w14:paraId="576F874D" w14:textId="77777777" w:rsidR="00CA14E8" w:rsidRDefault="00CA14E8">
      <w:pPr>
        <w:pStyle w:val="ConsPlusNonformat"/>
        <w:jc w:val="both"/>
      </w:pPr>
      <w:r>
        <w:t>также согласие на обработку персональных данных (для физического лица).</w:t>
      </w:r>
    </w:p>
    <w:p w14:paraId="6CA68C8E" w14:textId="77777777" w:rsidR="00CA14E8" w:rsidRDefault="00CA14E8">
      <w:pPr>
        <w:pStyle w:val="ConsPlusNonformat"/>
        <w:jc w:val="both"/>
      </w:pPr>
      <w:r>
        <w:t xml:space="preserve">    Даю согласие уполномоченному органу местного самоуправления, принявшему</w:t>
      </w:r>
    </w:p>
    <w:p w14:paraId="4C6B1FE4" w14:textId="77777777" w:rsidR="00CA14E8" w:rsidRDefault="00CA14E8">
      <w:pPr>
        <w:pStyle w:val="ConsPlusNonformat"/>
        <w:jc w:val="both"/>
      </w:pPr>
      <w:r>
        <w:t>настоящее  предложение  (заявку),   на   обработку,   распространение     и</w:t>
      </w:r>
    </w:p>
    <w:p w14:paraId="44B354DB" w14:textId="77777777" w:rsidR="00CA14E8" w:rsidRDefault="00CA14E8">
      <w:pPr>
        <w:pStyle w:val="ConsPlusNonformat"/>
        <w:jc w:val="both"/>
      </w:pPr>
      <w:r>
        <w:t>использование  моих персональных  данных,  а  также  иных  данных,  которые</w:t>
      </w:r>
    </w:p>
    <w:p w14:paraId="2ECB2608" w14:textId="77777777" w:rsidR="00CA14E8" w:rsidRDefault="00CA14E8">
      <w:pPr>
        <w:pStyle w:val="ConsPlusNonformat"/>
        <w:jc w:val="both"/>
      </w:pPr>
      <w:r>
        <w:t>необходимы  для предоставления   настоящей   субсидии,  в   том   числе  на</w:t>
      </w:r>
    </w:p>
    <w:p w14:paraId="427EDDE4" w14:textId="77777777" w:rsidR="00CA14E8" w:rsidRDefault="00CA14E8">
      <w:pPr>
        <w:pStyle w:val="ConsPlusNonformat"/>
        <w:jc w:val="both"/>
      </w:pPr>
      <w:r>
        <w:t>получение   из   соответствующих   органов    документов,    указанных    в</w:t>
      </w:r>
    </w:p>
    <w:p w14:paraId="18135DA1" w14:textId="77777777" w:rsidR="00CA14E8" w:rsidRDefault="00CA14E8">
      <w:pPr>
        <w:pStyle w:val="ConsPlusNonformat"/>
        <w:jc w:val="both"/>
      </w:pPr>
      <w:hyperlink w:anchor="Par150" w:history="1">
        <w:r>
          <w:rPr>
            <w:color w:val="0000FF"/>
          </w:rPr>
          <w:t>подпунктах 2.7.15</w:t>
        </w:r>
      </w:hyperlink>
      <w:r>
        <w:t xml:space="preserve"> - </w:t>
      </w:r>
      <w:hyperlink w:anchor="Par156" w:history="1">
        <w:r>
          <w:rPr>
            <w:color w:val="0000FF"/>
          </w:rPr>
          <w:t>2.7.17</w:t>
        </w:r>
      </w:hyperlink>
      <w:r>
        <w:t xml:space="preserve"> Порядка.</w:t>
      </w:r>
    </w:p>
    <w:p w14:paraId="39FBAF3F" w14:textId="77777777" w:rsidR="00CA14E8" w:rsidRDefault="00CA14E8">
      <w:pPr>
        <w:pStyle w:val="ConsPlusNonformat"/>
        <w:jc w:val="both"/>
      </w:pPr>
      <w:r>
        <w:t xml:space="preserve">    Перечень прилагаемых документов:</w:t>
      </w:r>
    </w:p>
    <w:p w14:paraId="077EE1DA" w14:textId="77777777" w:rsidR="00CA14E8" w:rsidRDefault="00CA14E8">
      <w:pPr>
        <w:pStyle w:val="ConsPlusNonformat"/>
        <w:jc w:val="both"/>
      </w:pPr>
      <w:r>
        <w:t>1. ________________________________________________________________________</w:t>
      </w:r>
    </w:p>
    <w:p w14:paraId="29AB1322" w14:textId="77777777" w:rsidR="00CA14E8" w:rsidRDefault="00CA14E8">
      <w:pPr>
        <w:pStyle w:val="ConsPlusNonformat"/>
        <w:jc w:val="both"/>
      </w:pPr>
      <w:r>
        <w:t>2. ________________________________________________________________________</w:t>
      </w:r>
    </w:p>
    <w:p w14:paraId="2309B5E7" w14:textId="77777777" w:rsidR="00CA14E8" w:rsidRDefault="00CA14E8">
      <w:pPr>
        <w:pStyle w:val="ConsPlusNonformat"/>
        <w:jc w:val="both"/>
      </w:pPr>
    </w:p>
    <w:p w14:paraId="46941B63" w14:textId="77777777" w:rsidR="00CA14E8" w:rsidRDefault="00CA14E8">
      <w:pPr>
        <w:pStyle w:val="ConsPlusNonformat"/>
        <w:jc w:val="both"/>
      </w:pPr>
      <w:r>
        <w:t>Руководитель субъекта ___________________/________________________________/</w:t>
      </w:r>
    </w:p>
    <w:p w14:paraId="3AEB6ED8" w14:textId="77777777" w:rsidR="00CA14E8" w:rsidRDefault="00CA14E8">
      <w:pPr>
        <w:pStyle w:val="ConsPlusNonformat"/>
        <w:jc w:val="both"/>
      </w:pPr>
      <w:r>
        <w:t xml:space="preserve">                          (подпись)                  (Ф.И.О.)</w:t>
      </w:r>
    </w:p>
    <w:p w14:paraId="7508320D" w14:textId="77777777" w:rsidR="00CA14E8" w:rsidRDefault="00CA14E8">
      <w:pPr>
        <w:pStyle w:val="ConsPlusNonformat"/>
        <w:jc w:val="both"/>
      </w:pPr>
    </w:p>
    <w:p w14:paraId="567517E7" w14:textId="77777777" w:rsidR="00CA14E8" w:rsidRDefault="00CA14E8">
      <w:pPr>
        <w:pStyle w:val="ConsPlusNonformat"/>
        <w:jc w:val="both"/>
      </w:pPr>
      <w:r>
        <w:t>Главный бухгалтер     ___________________/________________________________/</w:t>
      </w:r>
    </w:p>
    <w:p w14:paraId="6522EA6F" w14:textId="77777777" w:rsidR="00CA14E8" w:rsidRDefault="00CA14E8">
      <w:pPr>
        <w:pStyle w:val="ConsPlusNonformat"/>
        <w:jc w:val="both"/>
      </w:pPr>
      <w:r>
        <w:t xml:space="preserve">                          (подпись)                  (Ф.И.О.)</w:t>
      </w:r>
    </w:p>
    <w:p w14:paraId="07888549" w14:textId="77777777" w:rsidR="00CA14E8" w:rsidRDefault="00CA14E8">
      <w:pPr>
        <w:pStyle w:val="ConsPlusNonformat"/>
        <w:jc w:val="both"/>
      </w:pPr>
      <w:r>
        <w:t>Дата ______________________ М.П.</w:t>
      </w:r>
    </w:p>
    <w:p w14:paraId="1B6DF6A5" w14:textId="77777777" w:rsidR="00CA14E8" w:rsidRDefault="00CA14E8">
      <w:pPr>
        <w:pStyle w:val="ConsPlusNormal"/>
      </w:pPr>
    </w:p>
    <w:p w14:paraId="649BE976" w14:textId="77777777" w:rsidR="00CA14E8" w:rsidRDefault="00CA14E8">
      <w:pPr>
        <w:pStyle w:val="ConsPlusNormal"/>
      </w:pPr>
    </w:p>
    <w:p w14:paraId="4C5845AF" w14:textId="77777777" w:rsidR="00CA14E8" w:rsidRDefault="00CA14E8">
      <w:pPr>
        <w:pStyle w:val="ConsPlusNormal"/>
      </w:pPr>
    </w:p>
    <w:p w14:paraId="7176210A" w14:textId="77777777" w:rsidR="00CA14E8" w:rsidRDefault="00CA14E8">
      <w:pPr>
        <w:pStyle w:val="ConsPlusNormal"/>
      </w:pPr>
    </w:p>
    <w:p w14:paraId="5BDE6DFF" w14:textId="77777777" w:rsidR="00CA14E8" w:rsidRDefault="00CA14E8">
      <w:pPr>
        <w:pStyle w:val="ConsPlusNormal"/>
      </w:pPr>
    </w:p>
    <w:p w14:paraId="7F2EC918" w14:textId="77777777" w:rsidR="00CA14E8" w:rsidRDefault="00CA14E8">
      <w:pPr>
        <w:pStyle w:val="ConsPlusNormal"/>
        <w:jc w:val="right"/>
        <w:outlineLvl w:val="1"/>
      </w:pPr>
      <w:r>
        <w:t>Приложение 3</w:t>
      </w:r>
    </w:p>
    <w:p w14:paraId="40E5886B" w14:textId="77777777" w:rsidR="00CA14E8" w:rsidRDefault="00CA14E8">
      <w:pPr>
        <w:pStyle w:val="ConsPlusNormal"/>
        <w:jc w:val="right"/>
      </w:pPr>
      <w:r>
        <w:t>к Порядку</w:t>
      </w:r>
    </w:p>
    <w:p w14:paraId="40AF3D86" w14:textId="77777777" w:rsidR="00CA14E8" w:rsidRDefault="00CA14E8">
      <w:pPr>
        <w:pStyle w:val="ConsPlusNormal"/>
        <w:jc w:val="right"/>
      </w:pPr>
      <w:r>
        <w:t>предоставления субсидии субъектам</w:t>
      </w:r>
    </w:p>
    <w:p w14:paraId="1DD8108E" w14:textId="77777777" w:rsidR="00CA14E8" w:rsidRDefault="00CA14E8">
      <w:pPr>
        <w:pStyle w:val="ConsPlusNormal"/>
        <w:jc w:val="right"/>
      </w:pPr>
      <w:r>
        <w:t>малого и среднего предпринимательства</w:t>
      </w:r>
    </w:p>
    <w:p w14:paraId="04FFC705" w14:textId="77777777" w:rsidR="00CA14E8" w:rsidRDefault="00CA14E8">
      <w:pPr>
        <w:pStyle w:val="ConsPlusNormal"/>
        <w:jc w:val="right"/>
      </w:pPr>
      <w:r>
        <w:t>на возмещение затрат на уплату</w:t>
      </w:r>
    </w:p>
    <w:p w14:paraId="6382BD77" w14:textId="77777777" w:rsidR="00CA14E8" w:rsidRDefault="00CA14E8">
      <w:pPr>
        <w:pStyle w:val="ConsPlusNormal"/>
        <w:jc w:val="right"/>
      </w:pPr>
      <w:r>
        <w:t>лизинговых платежей по договорам</w:t>
      </w:r>
    </w:p>
    <w:p w14:paraId="29AB7658" w14:textId="77777777" w:rsidR="00CA14E8" w:rsidRDefault="00CA14E8">
      <w:pPr>
        <w:pStyle w:val="ConsPlusNormal"/>
        <w:jc w:val="right"/>
      </w:pPr>
      <w:r>
        <w:t>финансовой аренды (лизинга)</w:t>
      </w:r>
    </w:p>
    <w:p w14:paraId="31E7C7F7" w14:textId="77777777" w:rsidR="00CA14E8" w:rsidRDefault="00CA14E8">
      <w:pPr>
        <w:pStyle w:val="ConsPlusNormal"/>
        <w:jc w:val="right"/>
      </w:pPr>
      <w:r>
        <w:t>и первого взноса при заключении</w:t>
      </w:r>
    </w:p>
    <w:p w14:paraId="23EF18D6" w14:textId="77777777" w:rsidR="00CA14E8" w:rsidRDefault="00CA14E8">
      <w:pPr>
        <w:pStyle w:val="ConsPlusNormal"/>
        <w:jc w:val="right"/>
      </w:pPr>
      <w:r>
        <w:t>договора лизинга,</w:t>
      </w:r>
    </w:p>
    <w:p w14:paraId="269895DF" w14:textId="77777777" w:rsidR="00CA14E8" w:rsidRDefault="00CA14E8">
      <w:pPr>
        <w:pStyle w:val="ConsPlusNormal"/>
        <w:jc w:val="right"/>
      </w:pPr>
      <w:r>
        <w:t>утвержденному</w:t>
      </w:r>
    </w:p>
    <w:p w14:paraId="46BA5478" w14:textId="77777777" w:rsidR="00CA14E8" w:rsidRDefault="00CA14E8">
      <w:pPr>
        <w:pStyle w:val="ConsPlusNormal"/>
        <w:jc w:val="right"/>
      </w:pPr>
      <w:r>
        <w:t>постановлением администрации</w:t>
      </w:r>
    </w:p>
    <w:p w14:paraId="75474BDE" w14:textId="77777777" w:rsidR="00CA14E8" w:rsidRDefault="00CA14E8">
      <w:pPr>
        <w:pStyle w:val="ConsPlusNormal"/>
        <w:jc w:val="right"/>
      </w:pPr>
      <w:r>
        <w:t>муниципального образования</w:t>
      </w:r>
    </w:p>
    <w:p w14:paraId="4B368067" w14:textId="77777777" w:rsidR="00CA14E8" w:rsidRDefault="00CA14E8">
      <w:pPr>
        <w:pStyle w:val="ConsPlusNormal"/>
        <w:jc w:val="right"/>
      </w:pPr>
      <w:r>
        <w:t>"Холмский городской округ"</w:t>
      </w:r>
    </w:p>
    <w:p w14:paraId="04E8D9E5" w14:textId="77777777" w:rsidR="00CA14E8" w:rsidRDefault="00CA14E8">
      <w:pPr>
        <w:pStyle w:val="ConsPlusNormal"/>
        <w:jc w:val="right"/>
      </w:pPr>
      <w:r>
        <w:t>от 22.07.2021 N 1092</w:t>
      </w:r>
    </w:p>
    <w:p w14:paraId="73FBDDEF" w14:textId="77777777" w:rsidR="00CA14E8" w:rsidRDefault="00CA14E8">
      <w:pPr>
        <w:pStyle w:val="ConsPlusNormal"/>
        <w:jc w:val="right"/>
      </w:pPr>
    </w:p>
    <w:p w14:paraId="207E1F6C" w14:textId="77777777" w:rsidR="00CA14E8" w:rsidRDefault="00CA14E8">
      <w:pPr>
        <w:pStyle w:val="ConsPlusNonformat"/>
        <w:jc w:val="both"/>
      </w:pPr>
      <w:bookmarkStart w:id="19" w:name="Par533"/>
      <w:bookmarkEnd w:id="19"/>
      <w:r>
        <w:t xml:space="preserve">                                  </w:t>
      </w:r>
      <w:r>
        <w:rPr>
          <w:b/>
          <w:bCs/>
        </w:rPr>
        <w:t>РАСЧЕТ</w:t>
      </w:r>
    </w:p>
    <w:p w14:paraId="218846FB" w14:textId="77777777" w:rsidR="00CA14E8" w:rsidRDefault="00CA14E8">
      <w:pPr>
        <w:pStyle w:val="ConsPlusNonformat"/>
        <w:jc w:val="both"/>
      </w:pPr>
      <w:r>
        <w:t xml:space="preserve">       </w:t>
      </w:r>
      <w:r>
        <w:rPr>
          <w:b/>
          <w:bCs/>
        </w:rPr>
        <w:t>размера субсидии на возмещение затрат по лизинговым платежам</w:t>
      </w:r>
    </w:p>
    <w:p w14:paraId="0417CF5F" w14:textId="77777777" w:rsidR="00CA14E8" w:rsidRDefault="00CA14E8">
      <w:pPr>
        <w:pStyle w:val="ConsPlusNonformat"/>
        <w:jc w:val="both"/>
      </w:pPr>
    </w:p>
    <w:p w14:paraId="207B2E3B" w14:textId="77777777" w:rsidR="00CA14E8" w:rsidRDefault="00CA14E8">
      <w:pPr>
        <w:pStyle w:val="ConsPlusNonformat"/>
        <w:jc w:val="both"/>
      </w:pPr>
      <w:r>
        <w:t>___________________________________________________________________________</w:t>
      </w:r>
    </w:p>
    <w:p w14:paraId="30A9422F" w14:textId="77777777" w:rsidR="00CA14E8" w:rsidRDefault="00CA14E8">
      <w:pPr>
        <w:pStyle w:val="ConsPlusNonformat"/>
        <w:jc w:val="both"/>
      </w:pPr>
      <w:r>
        <w:t xml:space="preserve">                      (полное наименование Субъекта)</w:t>
      </w:r>
    </w:p>
    <w:p w14:paraId="685CDA1E" w14:textId="77777777" w:rsidR="00CA14E8" w:rsidRDefault="00CA14E8">
      <w:pPr>
        <w:pStyle w:val="ConsPlusNonformat"/>
        <w:jc w:val="both"/>
      </w:pPr>
      <w:r>
        <w:t>ОГРН ____________________________________ ИНН _____________________________</w:t>
      </w:r>
    </w:p>
    <w:p w14:paraId="4D2890F5" w14:textId="77777777" w:rsidR="00CA14E8" w:rsidRDefault="00CA14E8">
      <w:pPr>
        <w:pStyle w:val="ConsPlusNonformat"/>
        <w:jc w:val="both"/>
      </w:pPr>
      <w:r>
        <w:t>Юридический адрес _________________________________________________________</w:t>
      </w:r>
    </w:p>
    <w:p w14:paraId="284DDB9A" w14:textId="77777777" w:rsidR="00CA14E8" w:rsidRDefault="00CA14E8">
      <w:pPr>
        <w:pStyle w:val="ConsPlusNonformat"/>
        <w:jc w:val="both"/>
      </w:pPr>
      <w:r>
        <w:t>Телефоны _______________________________ Факс _____________________________</w:t>
      </w:r>
    </w:p>
    <w:p w14:paraId="4DEE5931" w14:textId="77777777" w:rsidR="00CA14E8" w:rsidRDefault="00CA14E8">
      <w:pPr>
        <w:pStyle w:val="ConsPlusNonformat"/>
        <w:jc w:val="both"/>
      </w:pPr>
      <w:r>
        <w:t>Договор финансовой аренды (лизинга) N ___________________ от ______________</w:t>
      </w:r>
    </w:p>
    <w:p w14:paraId="4BE09A1F" w14:textId="77777777" w:rsidR="00CA14E8" w:rsidRDefault="00CA14E8">
      <w:pPr>
        <w:pStyle w:val="ConsPlusNonformat"/>
        <w:jc w:val="both"/>
      </w:pPr>
      <w:r>
        <w:t>Заключенный с _____________________________________________________________</w:t>
      </w:r>
    </w:p>
    <w:p w14:paraId="028571A1" w14:textId="77777777" w:rsidR="00CA14E8" w:rsidRDefault="00CA14E8">
      <w:pPr>
        <w:pStyle w:val="ConsPlusNonformat"/>
        <w:jc w:val="both"/>
      </w:pPr>
      <w:r>
        <w:t xml:space="preserve">                            (наименование лизинговой компании)</w:t>
      </w:r>
    </w:p>
    <w:p w14:paraId="5464E336" w14:textId="77777777" w:rsidR="00CA14E8" w:rsidRDefault="00CA14E8">
      <w:pPr>
        <w:pStyle w:val="ConsPlusNormal"/>
        <w:ind w:firstLine="540"/>
        <w:jc w:val="both"/>
      </w:pPr>
    </w:p>
    <w:p w14:paraId="3D6D7186" w14:textId="77777777" w:rsidR="00CA14E8" w:rsidRDefault="00CA14E8">
      <w:pPr>
        <w:pStyle w:val="ConsPlusNormal"/>
        <w:sectPr w:rsidR="00CA14E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2"/>
        <w:gridCol w:w="1225"/>
        <w:gridCol w:w="1304"/>
        <w:gridCol w:w="1191"/>
        <w:gridCol w:w="1191"/>
        <w:gridCol w:w="1191"/>
        <w:gridCol w:w="899"/>
        <w:gridCol w:w="1304"/>
        <w:gridCol w:w="1077"/>
      </w:tblGrid>
      <w:tr w:rsidR="00CA14E8" w14:paraId="63610ACE" w14:textId="77777777">
        <w:tc>
          <w:tcPr>
            <w:tcW w:w="1282" w:type="dxa"/>
            <w:vMerge w:val="restart"/>
            <w:tcBorders>
              <w:top w:val="single" w:sz="4" w:space="0" w:color="auto"/>
              <w:left w:val="single" w:sz="4" w:space="0" w:color="auto"/>
              <w:bottom w:val="single" w:sz="4" w:space="0" w:color="auto"/>
              <w:right w:val="single" w:sz="4" w:space="0" w:color="auto"/>
            </w:tcBorders>
          </w:tcPr>
          <w:p w14:paraId="2AA90988" w14:textId="77777777" w:rsidR="00CA14E8" w:rsidRDefault="00CA14E8">
            <w:pPr>
              <w:pStyle w:val="ConsPlusNormal"/>
              <w:jc w:val="center"/>
            </w:pPr>
            <w:r>
              <w:t>Дата лизингового платежа</w:t>
            </w:r>
          </w:p>
        </w:tc>
        <w:tc>
          <w:tcPr>
            <w:tcW w:w="1225" w:type="dxa"/>
            <w:vMerge w:val="restart"/>
            <w:tcBorders>
              <w:top w:val="single" w:sz="4" w:space="0" w:color="auto"/>
              <w:left w:val="single" w:sz="4" w:space="0" w:color="auto"/>
              <w:bottom w:val="single" w:sz="4" w:space="0" w:color="auto"/>
              <w:right w:val="single" w:sz="4" w:space="0" w:color="auto"/>
            </w:tcBorders>
          </w:tcPr>
          <w:p w14:paraId="31DF76CE" w14:textId="77777777" w:rsidR="00CA14E8" w:rsidRDefault="00CA14E8">
            <w:pPr>
              <w:pStyle w:val="ConsPlusNormal"/>
              <w:jc w:val="center"/>
            </w:pPr>
            <w:r>
              <w:t>Количество дней в периоде между платежами</w:t>
            </w:r>
          </w:p>
        </w:tc>
        <w:tc>
          <w:tcPr>
            <w:tcW w:w="2495" w:type="dxa"/>
            <w:gridSpan w:val="2"/>
            <w:tcBorders>
              <w:top w:val="single" w:sz="4" w:space="0" w:color="auto"/>
              <w:left w:val="single" w:sz="4" w:space="0" w:color="auto"/>
              <w:bottom w:val="single" w:sz="4" w:space="0" w:color="auto"/>
              <w:right w:val="single" w:sz="4" w:space="0" w:color="auto"/>
            </w:tcBorders>
          </w:tcPr>
          <w:p w14:paraId="64DD92DA" w14:textId="77777777" w:rsidR="00CA14E8" w:rsidRDefault="00CA14E8">
            <w:pPr>
              <w:pStyle w:val="ConsPlusNormal"/>
              <w:jc w:val="center"/>
            </w:pPr>
            <w:r>
              <w:t>Возмещение Субъектом затрат лизинговой компании без учета НДС, в том числе:</w:t>
            </w:r>
          </w:p>
        </w:tc>
        <w:tc>
          <w:tcPr>
            <w:tcW w:w="1191" w:type="dxa"/>
            <w:vMerge w:val="restart"/>
            <w:tcBorders>
              <w:top w:val="single" w:sz="4" w:space="0" w:color="auto"/>
              <w:left w:val="single" w:sz="4" w:space="0" w:color="auto"/>
              <w:bottom w:val="single" w:sz="4" w:space="0" w:color="auto"/>
              <w:right w:val="single" w:sz="4" w:space="0" w:color="auto"/>
            </w:tcBorders>
          </w:tcPr>
          <w:p w14:paraId="2357A31E" w14:textId="77777777" w:rsidR="00CA14E8" w:rsidRDefault="00CA14E8">
            <w:pPr>
              <w:pStyle w:val="ConsPlusNormal"/>
              <w:jc w:val="center"/>
            </w:pPr>
            <w:r>
              <w:t>Лизинговый платеж без учета НДС, руб.</w:t>
            </w:r>
          </w:p>
        </w:tc>
        <w:tc>
          <w:tcPr>
            <w:tcW w:w="1191" w:type="dxa"/>
            <w:vMerge w:val="restart"/>
            <w:tcBorders>
              <w:top w:val="single" w:sz="4" w:space="0" w:color="auto"/>
              <w:left w:val="single" w:sz="4" w:space="0" w:color="auto"/>
              <w:bottom w:val="single" w:sz="4" w:space="0" w:color="auto"/>
              <w:right w:val="single" w:sz="4" w:space="0" w:color="auto"/>
            </w:tcBorders>
          </w:tcPr>
          <w:p w14:paraId="74197B47" w14:textId="77777777" w:rsidR="00CA14E8" w:rsidRDefault="00CA14E8">
            <w:pPr>
              <w:pStyle w:val="ConsPlusNormal"/>
              <w:jc w:val="center"/>
            </w:pPr>
            <w:r>
              <w:t>Лизинговый платеж с учетом НДС, руб.</w:t>
            </w:r>
          </w:p>
        </w:tc>
        <w:tc>
          <w:tcPr>
            <w:tcW w:w="899" w:type="dxa"/>
            <w:vMerge w:val="restart"/>
            <w:tcBorders>
              <w:top w:val="single" w:sz="4" w:space="0" w:color="auto"/>
              <w:left w:val="single" w:sz="4" w:space="0" w:color="auto"/>
              <w:bottom w:val="single" w:sz="4" w:space="0" w:color="auto"/>
              <w:right w:val="single" w:sz="4" w:space="0" w:color="auto"/>
            </w:tcBorders>
          </w:tcPr>
          <w:p w14:paraId="109B5AA4" w14:textId="77777777" w:rsidR="00CA14E8" w:rsidRDefault="00CA14E8">
            <w:pPr>
              <w:pStyle w:val="ConsPlusNormal"/>
              <w:jc w:val="center"/>
            </w:pPr>
            <w:r>
              <w:t>Размер ставки для расчета, %</w:t>
            </w:r>
          </w:p>
        </w:tc>
        <w:tc>
          <w:tcPr>
            <w:tcW w:w="2381" w:type="dxa"/>
            <w:gridSpan w:val="2"/>
            <w:tcBorders>
              <w:top w:val="single" w:sz="4" w:space="0" w:color="auto"/>
              <w:left w:val="single" w:sz="4" w:space="0" w:color="auto"/>
              <w:bottom w:val="single" w:sz="4" w:space="0" w:color="auto"/>
              <w:right w:val="single" w:sz="4" w:space="0" w:color="auto"/>
            </w:tcBorders>
          </w:tcPr>
          <w:p w14:paraId="32F10532" w14:textId="77777777" w:rsidR="00CA14E8" w:rsidRDefault="00CA14E8">
            <w:pPr>
              <w:pStyle w:val="ConsPlusNormal"/>
              <w:jc w:val="center"/>
            </w:pPr>
            <w:r>
              <w:t>Расчет субсидии, руб.</w:t>
            </w:r>
          </w:p>
        </w:tc>
      </w:tr>
      <w:tr w:rsidR="00CA14E8" w14:paraId="37E9E082" w14:textId="77777777">
        <w:tc>
          <w:tcPr>
            <w:tcW w:w="1282" w:type="dxa"/>
            <w:vMerge/>
            <w:tcBorders>
              <w:top w:val="single" w:sz="4" w:space="0" w:color="auto"/>
              <w:left w:val="single" w:sz="4" w:space="0" w:color="auto"/>
              <w:bottom w:val="single" w:sz="4" w:space="0" w:color="auto"/>
              <w:right w:val="single" w:sz="4" w:space="0" w:color="auto"/>
            </w:tcBorders>
          </w:tcPr>
          <w:p w14:paraId="1CE87128" w14:textId="77777777" w:rsidR="00CA14E8" w:rsidRDefault="00CA14E8">
            <w:pPr>
              <w:pStyle w:val="ConsPlusNormal"/>
              <w:jc w:val="center"/>
            </w:pPr>
          </w:p>
        </w:tc>
        <w:tc>
          <w:tcPr>
            <w:tcW w:w="1225" w:type="dxa"/>
            <w:vMerge/>
            <w:tcBorders>
              <w:top w:val="single" w:sz="4" w:space="0" w:color="auto"/>
              <w:left w:val="single" w:sz="4" w:space="0" w:color="auto"/>
              <w:bottom w:val="single" w:sz="4" w:space="0" w:color="auto"/>
              <w:right w:val="single" w:sz="4" w:space="0" w:color="auto"/>
            </w:tcBorders>
          </w:tcPr>
          <w:p w14:paraId="1C49C9B9"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55CC8EE7" w14:textId="77777777" w:rsidR="00CA14E8" w:rsidRDefault="00CA14E8">
            <w:pPr>
              <w:pStyle w:val="ConsPlusNormal"/>
              <w:jc w:val="center"/>
            </w:pPr>
            <w:r>
              <w:t>на приобретение имущества, руб.</w:t>
            </w:r>
          </w:p>
        </w:tc>
        <w:tc>
          <w:tcPr>
            <w:tcW w:w="1191" w:type="dxa"/>
            <w:tcBorders>
              <w:top w:val="single" w:sz="4" w:space="0" w:color="auto"/>
              <w:left w:val="single" w:sz="4" w:space="0" w:color="auto"/>
              <w:bottom w:val="single" w:sz="4" w:space="0" w:color="auto"/>
              <w:right w:val="single" w:sz="4" w:space="0" w:color="auto"/>
            </w:tcBorders>
          </w:tcPr>
          <w:p w14:paraId="239325D0" w14:textId="77777777" w:rsidR="00CA14E8" w:rsidRDefault="00CA14E8">
            <w:pPr>
              <w:pStyle w:val="ConsPlusNormal"/>
              <w:jc w:val="center"/>
            </w:pPr>
            <w:r>
              <w:t>доход лизинговой компании, руб.</w:t>
            </w:r>
          </w:p>
        </w:tc>
        <w:tc>
          <w:tcPr>
            <w:tcW w:w="1191" w:type="dxa"/>
            <w:vMerge/>
            <w:tcBorders>
              <w:top w:val="single" w:sz="4" w:space="0" w:color="auto"/>
              <w:left w:val="single" w:sz="4" w:space="0" w:color="auto"/>
              <w:bottom w:val="single" w:sz="4" w:space="0" w:color="auto"/>
              <w:right w:val="single" w:sz="4" w:space="0" w:color="auto"/>
            </w:tcBorders>
          </w:tcPr>
          <w:p w14:paraId="5F1E53A2" w14:textId="77777777" w:rsidR="00CA14E8" w:rsidRDefault="00CA14E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14:paraId="297B5B19" w14:textId="77777777" w:rsidR="00CA14E8" w:rsidRDefault="00CA14E8">
            <w:pPr>
              <w:pStyle w:val="ConsPlusNormal"/>
              <w:jc w:val="center"/>
            </w:pPr>
          </w:p>
        </w:tc>
        <w:tc>
          <w:tcPr>
            <w:tcW w:w="899" w:type="dxa"/>
            <w:vMerge/>
            <w:tcBorders>
              <w:top w:val="single" w:sz="4" w:space="0" w:color="auto"/>
              <w:left w:val="single" w:sz="4" w:space="0" w:color="auto"/>
              <w:bottom w:val="single" w:sz="4" w:space="0" w:color="auto"/>
              <w:right w:val="single" w:sz="4" w:space="0" w:color="auto"/>
            </w:tcBorders>
          </w:tcPr>
          <w:p w14:paraId="7C62A179"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6ED9A587" w14:textId="77777777" w:rsidR="00CA14E8" w:rsidRDefault="00CA14E8">
            <w:pPr>
              <w:pStyle w:val="ConsPlusNormal"/>
              <w:jc w:val="center"/>
            </w:pPr>
            <w:r>
              <w:t>сумма лизингового платежа без НДС и дохода лизинговой компании</w:t>
            </w:r>
          </w:p>
        </w:tc>
        <w:tc>
          <w:tcPr>
            <w:tcW w:w="1077" w:type="dxa"/>
            <w:tcBorders>
              <w:top w:val="single" w:sz="4" w:space="0" w:color="auto"/>
              <w:left w:val="single" w:sz="4" w:space="0" w:color="auto"/>
              <w:bottom w:val="single" w:sz="4" w:space="0" w:color="auto"/>
              <w:right w:val="single" w:sz="4" w:space="0" w:color="auto"/>
            </w:tcBorders>
          </w:tcPr>
          <w:p w14:paraId="2EB00E93" w14:textId="77777777" w:rsidR="00CA14E8" w:rsidRDefault="00CA14E8">
            <w:pPr>
              <w:pStyle w:val="ConsPlusNormal"/>
              <w:jc w:val="center"/>
            </w:pPr>
            <w:r>
              <w:t>размер субсидии</w:t>
            </w:r>
          </w:p>
          <w:p w14:paraId="332BF1D9" w14:textId="77777777" w:rsidR="00CA14E8" w:rsidRDefault="00CA14E8">
            <w:pPr>
              <w:pStyle w:val="ConsPlusNormal"/>
              <w:jc w:val="center"/>
            </w:pPr>
            <w:r>
              <w:t>гр. 8 * 70%</w:t>
            </w:r>
          </w:p>
        </w:tc>
      </w:tr>
      <w:tr w:rsidR="00CA14E8" w14:paraId="4C69AD4B" w14:textId="77777777">
        <w:tc>
          <w:tcPr>
            <w:tcW w:w="1282" w:type="dxa"/>
            <w:tcBorders>
              <w:top w:val="single" w:sz="4" w:space="0" w:color="auto"/>
              <w:left w:val="single" w:sz="4" w:space="0" w:color="auto"/>
              <w:bottom w:val="single" w:sz="4" w:space="0" w:color="auto"/>
              <w:right w:val="single" w:sz="4" w:space="0" w:color="auto"/>
            </w:tcBorders>
          </w:tcPr>
          <w:p w14:paraId="2256AA6E" w14:textId="77777777" w:rsidR="00CA14E8" w:rsidRDefault="00CA14E8">
            <w:pPr>
              <w:pStyle w:val="ConsPlusNormal"/>
              <w:jc w:val="center"/>
            </w:pPr>
            <w:r>
              <w:t>1</w:t>
            </w:r>
          </w:p>
        </w:tc>
        <w:tc>
          <w:tcPr>
            <w:tcW w:w="1225" w:type="dxa"/>
            <w:tcBorders>
              <w:top w:val="single" w:sz="4" w:space="0" w:color="auto"/>
              <w:left w:val="single" w:sz="4" w:space="0" w:color="auto"/>
              <w:bottom w:val="single" w:sz="4" w:space="0" w:color="auto"/>
              <w:right w:val="single" w:sz="4" w:space="0" w:color="auto"/>
            </w:tcBorders>
          </w:tcPr>
          <w:p w14:paraId="71D4F136" w14:textId="77777777" w:rsidR="00CA14E8" w:rsidRDefault="00CA14E8">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14:paraId="113687C0" w14:textId="77777777" w:rsidR="00CA14E8" w:rsidRDefault="00CA14E8">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14:paraId="74029036" w14:textId="77777777" w:rsidR="00CA14E8" w:rsidRDefault="00CA14E8">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2163620D" w14:textId="77777777" w:rsidR="00CA14E8" w:rsidRDefault="00CA14E8">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7CB55F11" w14:textId="77777777" w:rsidR="00CA14E8" w:rsidRDefault="00CA14E8">
            <w:pPr>
              <w:pStyle w:val="ConsPlusNormal"/>
              <w:jc w:val="center"/>
            </w:pPr>
            <w:r>
              <w:t>6</w:t>
            </w:r>
          </w:p>
        </w:tc>
        <w:tc>
          <w:tcPr>
            <w:tcW w:w="899" w:type="dxa"/>
            <w:tcBorders>
              <w:top w:val="single" w:sz="4" w:space="0" w:color="auto"/>
              <w:left w:val="single" w:sz="4" w:space="0" w:color="auto"/>
              <w:bottom w:val="single" w:sz="4" w:space="0" w:color="auto"/>
              <w:right w:val="single" w:sz="4" w:space="0" w:color="auto"/>
            </w:tcBorders>
          </w:tcPr>
          <w:p w14:paraId="550D00EA" w14:textId="77777777" w:rsidR="00CA14E8" w:rsidRDefault="00CA14E8">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14:paraId="6EE90704" w14:textId="77777777" w:rsidR="00CA14E8" w:rsidRDefault="00CA14E8">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14:paraId="7CBF27E0" w14:textId="77777777" w:rsidR="00CA14E8" w:rsidRDefault="00CA14E8">
            <w:pPr>
              <w:pStyle w:val="ConsPlusNormal"/>
              <w:jc w:val="center"/>
            </w:pPr>
            <w:r>
              <w:t>9</w:t>
            </w:r>
          </w:p>
        </w:tc>
      </w:tr>
      <w:tr w:rsidR="00CA14E8" w14:paraId="3CD2FEC3" w14:textId="77777777">
        <w:tc>
          <w:tcPr>
            <w:tcW w:w="1282" w:type="dxa"/>
            <w:tcBorders>
              <w:top w:val="single" w:sz="4" w:space="0" w:color="auto"/>
              <w:left w:val="single" w:sz="4" w:space="0" w:color="auto"/>
              <w:bottom w:val="single" w:sz="4" w:space="0" w:color="auto"/>
              <w:right w:val="single" w:sz="4" w:space="0" w:color="auto"/>
            </w:tcBorders>
          </w:tcPr>
          <w:p w14:paraId="0D29E5E6" w14:textId="77777777" w:rsidR="00CA14E8" w:rsidRDefault="00CA14E8">
            <w:pPr>
              <w:pStyle w:val="ConsPlusNormal"/>
              <w:jc w:val="center"/>
            </w:pPr>
          </w:p>
        </w:tc>
        <w:tc>
          <w:tcPr>
            <w:tcW w:w="1225" w:type="dxa"/>
            <w:tcBorders>
              <w:top w:val="single" w:sz="4" w:space="0" w:color="auto"/>
              <w:left w:val="single" w:sz="4" w:space="0" w:color="auto"/>
              <w:bottom w:val="single" w:sz="4" w:space="0" w:color="auto"/>
              <w:right w:val="single" w:sz="4" w:space="0" w:color="auto"/>
            </w:tcBorders>
          </w:tcPr>
          <w:p w14:paraId="1B655F41"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1B040B05"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05278075"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5777C079"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281FD619" w14:textId="77777777" w:rsidR="00CA14E8" w:rsidRDefault="00CA14E8">
            <w:pPr>
              <w:pStyle w:val="ConsPlusNormal"/>
              <w:jc w:val="center"/>
            </w:pPr>
          </w:p>
        </w:tc>
        <w:tc>
          <w:tcPr>
            <w:tcW w:w="899" w:type="dxa"/>
            <w:tcBorders>
              <w:top w:val="single" w:sz="4" w:space="0" w:color="auto"/>
              <w:left w:val="single" w:sz="4" w:space="0" w:color="auto"/>
              <w:bottom w:val="single" w:sz="4" w:space="0" w:color="auto"/>
              <w:right w:val="single" w:sz="4" w:space="0" w:color="auto"/>
            </w:tcBorders>
          </w:tcPr>
          <w:p w14:paraId="68654563"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1023CBAC" w14:textId="77777777" w:rsidR="00CA14E8" w:rsidRDefault="00CA14E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14:paraId="48493DC1" w14:textId="77777777" w:rsidR="00CA14E8" w:rsidRDefault="00CA14E8">
            <w:pPr>
              <w:pStyle w:val="ConsPlusNormal"/>
              <w:jc w:val="center"/>
            </w:pPr>
          </w:p>
        </w:tc>
      </w:tr>
      <w:tr w:rsidR="00CA14E8" w14:paraId="34F7CB06" w14:textId="77777777">
        <w:tc>
          <w:tcPr>
            <w:tcW w:w="1282" w:type="dxa"/>
            <w:tcBorders>
              <w:top w:val="single" w:sz="4" w:space="0" w:color="auto"/>
              <w:left w:val="single" w:sz="4" w:space="0" w:color="auto"/>
              <w:bottom w:val="single" w:sz="4" w:space="0" w:color="auto"/>
              <w:right w:val="single" w:sz="4" w:space="0" w:color="auto"/>
            </w:tcBorders>
          </w:tcPr>
          <w:p w14:paraId="05845D07" w14:textId="77777777" w:rsidR="00CA14E8" w:rsidRDefault="00CA14E8">
            <w:pPr>
              <w:pStyle w:val="ConsPlusNormal"/>
              <w:jc w:val="center"/>
            </w:pPr>
          </w:p>
        </w:tc>
        <w:tc>
          <w:tcPr>
            <w:tcW w:w="1225" w:type="dxa"/>
            <w:tcBorders>
              <w:top w:val="single" w:sz="4" w:space="0" w:color="auto"/>
              <w:left w:val="single" w:sz="4" w:space="0" w:color="auto"/>
              <w:bottom w:val="single" w:sz="4" w:space="0" w:color="auto"/>
              <w:right w:val="single" w:sz="4" w:space="0" w:color="auto"/>
            </w:tcBorders>
          </w:tcPr>
          <w:p w14:paraId="41F19562"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6BFCA126"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55BF12C2"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1E3F824E" w14:textId="77777777" w:rsidR="00CA14E8" w:rsidRDefault="00CA14E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0576BE69" w14:textId="77777777" w:rsidR="00CA14E8" w:rsidRDefault="00CA14E8">
            <w:pPr>
              <w:pStyle w:val="ConsPlusNormal"/>
              <w:jc w:val="center"/>
            </w:pPr>
          </w:p>
        </w:tc>
        <w:tc>
          <w:tcPr>
            <w:tcW w:w="899" w:type="dxa"/>
            <w:tcBorders>
              <w:top w:val="single" w:sz="4" w:space="0" w:color="auto"/>
              <w:left w:val="single" w:sz="4" w:space="0" w:color="auto"/>
              <w:bottom w:val="single" w:sz="4" w:space="0" w:color="auto"/>
              <w:right w:val="single" w:sz="4" w:space="0" w:color="auto"/>
            </w:tcBorders>
          </w:tcPr>
          <w:p w14:paraId="37736DFA"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624EF39F" w14:textId="77777777" w:rsidR="00CA14E8" w:rsidRDefault="00CA14E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14:paraId="09E518DF" w14:textId="77777777" w:rsidR="00CA14E8" w:rsidRDefault="00CA14E8">
            <w:pPr>
              <w:pStyle w:val="ConsPlusNormal"/>
              <w:jc w:val="center"/>
            </w:pPr>
          </w:p>
        </w:tc>
      </w:tr>
      <w:tr w:rsidR="00CA14E8" w14:paraId="197F7953" w14:textId="77777777">
        <w:tc>
          <w:tcPr>
            <w:tcW w:w="1282" w:type="dxa"/>
            <w:tcBorders>
              <w:top w:val="single" w:sz="4" w:space="0" w:color="auto"/>
              <w:left w:val="single" w:sz="4" w:space="0" w:color="auto"/>
              <w:bottom w:val="single" w:sz="4" w:space="0" w:color="auto"/>
              <w:right w:val="single" w:sz="4" w:space="0" w:color="auto"/>
            </w:tcBorders>
          </w:tcPr>
          <w:p w14:paraId="21347EDF" w14:textId="77777777" w:rsidR="00CA14E8" w:rsidRDefault="00CA14E8">
            <w:pPr>
              <w:pStyle w:val="ConsPlusNormal"/>
            </w:pPr>
            <w:r>
              <w:t>Итого:</w:t>
            </w:r>
          </w:p>
        </w:tc>
        <w:tc>
          <w:tcPr>
            <w:tcW w:w="1225" w:type="dxa"/>
            <w:tcBorders>
              <w:top w:val="single" w:sz="4" w:space="0" w:color="auto"/>
              <w:left w:val="single" w:sz="4" w:space="0" w:color="auto"/>
              <w:bottom w:val="single" w:sz="4" w:space="0" w:color="auto"/>
              <w:right w:val="single" w:sz="4" w:space="0" w:color="auto"/>
            </w:tcBorders>
          </w:tcPr>
          <w:p w14:paraId="75F3F4BE" w14:textId="77777777" w:rsidR="00CA14E8" w:rsidRDefault="00CA14E8">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2B012505" w14:textId="77777777" w:rsidR="00CA14E8" w:rsidRDefault="00CA14E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14:paraId="65F5FE5D" w14:textId="77777777" w:rsidR="00CA14E8" w:rsidRDefault="00CA14E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14:paraId="292C35EA" w14:textId="77777777" w:rsidR="00CA14E8" w:rsidRDefault="00CA14E8">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14:paraId="201D1CB7" w14:textId="77777777" w:rsidR="00CA14E8" w:rsidRDefault="00CA14E8">
            <w:pPr>
              <w:pStyle w:val="ConsPlusNormal"/>
              <w:jc w:val="center"/>
            </w:pPr>
            <w:r>
              <w:t>x</w:t>
            </w:r>
          </w:p>
        </w:tc>
        <w:tc>
          <w:tcPr>
            <w:tcW w:w="899" w:type="dxa"/>
            <w:tcBorders>
              <w:top w:val="single" w:sz="4" w:space="0" w:color="auto"/>
              <w:left w:val="single" w:sz="4" w:space="0" w:color="auto"/>
              <w:bottom w:val="single" w:sz="4" w:space="0" w:color="auto"/>
              <w:right w:val="single" w:sz="4" w:space="0" w:color="auto"/>
            </w:tcBorders>
          </w:tcPr>
          <w:p w14:paraId="17E34FA1" w14:textId="77777777" w:rsidR="00CA14E8" w:rsidRDefault="00CA14E8">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14:paraId="0672A158" w14:textId="77777777" w:rsidR="00CA14E8" w:rsidRDefault="00CA14E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14:paraId="76A455E0" w14:textId="77777777" w:rsidR="00CA14E8" w:rsidRDefault="00CA14E8">
            <w:pPr>
              <w:pStyle w:val="ConsPlusNormal"/>
              <w:jc w:val="center"/>
            </w:pPr>
          </w:p>
        </w:tc>
      </w:tr>
    </w:tbl>
    <w:p w14:paraId="4A5E1DDF" w14:textId="77777777" w:rsidR="00CA14E8" w:rsidRDefault="00CA14E8">
      <w:pPr>
        <w:pStyle w:val="ConsPlusNormal"/>
        <w:sectPr w:rsidR="00CA14E8">
          <w:pgSz w:w="16838" w:h="11906" w:orient="landscape"/>
          <w:pgMar w:top="1133" w:right="1440" w:bottom="566" w:left="1440" w:header="0" w:footer="0" w:gutter="0"/>
          <w:cols w:space="720"/>
          <w:noEndnote/>
        </w:sectPr>
      </w:pPr>
    </w:p>
    <w:p w14:paraId="17ACE11C" w14:textId="77777777" w:rsidR="00CA14E8" w:rsidRDefault="00CA14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926"/>
        <w:gridCol w:w="340"/>
        <w:gridCol w:w="4194"/>
      </w:tblGrid>
      <w:tr w:rsidR="00CA14E8" w14:paraId="2257CAC8" w14:textId="77777777">
        <w:tc>
          <w:tcPr>
            <w:tcW w:w="2608" w:type="dxa"/>
            <w:tcBorders>
              <w:top w:val="none" w:sz="6" w:space="0" w:color="auto"/>
              <w:left w:val="none" w:sz="6" w:space="0" w:color="auto"/>
              <w:bottom w:val="none" w:sz="6" w:space="0" w:color="auto"/>
              <w:right w:val="none" w:sz="6" w:space="0" w:color="auto"/>
            </w:tcBorders>
          </w:tcPr>
          <w:p w14:paraId="5E44B4A1" w14:textId="77777777" w:rsidR="00CA14E8" w:rsidRDefault="00CA14E8">
            <w:pPr>
              <w:pStyle w:val="ConsPlusNormal"/>
            </w:pPr>
            <w:r>
              <w:t>Руководитель субъекта</w:t>
            </w:r>
          </w:p>
        </w:tc>
        <w:tc>
          <w:tcPr>
            <w:tcW w:w="1926" w:type="dxa"/>
            <w:tcBorders>
              <w:top w:val="none" w:sz="6" w:space="0" w:color="auto"/>
              <w:left w:val="none" w:sz="6" w:space="0" w:color="auto"/>
              <w:bottom w:val="single" w:sz="4" w:space="0" w:color="auto"/>
              <w:right w:val="none" w:sz="6" w:space="0" w:color="auto"/>
            </w:tcBorders>
          </w:tcPr>
          <w:p w14:paraId="0CD26CF1" w14:textId="77777777" w:rsidR="00CA14E8" w:rsidRDefault="00CA14E8">
            <w:pPr>
              <w:pStyle w:val="ConsPlusNormal"/>
            </w:pPr>
          </w:p>
        </w:tc>
        <w:tc>
          <w:tcPr>
            <w:tcW w:w="340" w:type="dxa"/>
            <w:tcBorders>
              <w:top w:val="none" w:sz="6" w:space="0" w:color="auto"/>
              <w:left w:val="none" w:sz="6" w:space="0" w:color="auto"/>
              <w:bottom w:val="none" w:sz="6" w:space="0" w:color="auto"/>
              <w:right w:val="none" w:sz="6" w:space="0" w:color="auto"/>
            </w:tcBorders>
          </w:tcPr>
          <w:p w14:paraId="7FAA14F7" w14:textId="77777777" w:rsidR="00CA14E8" w:rsidRDefault="00CA14E8">
            <w:pPr>
              <w:pStyle w:val="ConsPlusNormal"/>
            </w:pPr>
          </w:p>
        </w:tc>
        <w:tc>
          <w:tcPr>
            <w:tcW w:w="4194" w:type="dxa"/>
            <w:tcBorders>
              <w:top w:val="none" w:sz="6" w:space="0" w:color="auto"/>
              <w:left w:val="none" w:sz="6" w:space="0" w:color="auto"/>
              <w:bottom w:val="single" w:sz="4" w:space="0" w:color="auto"/>
              <w:right w:val="none" w:sz="6" w:space="0" w:color="auto"/>
            </w:tcBorders>
          </w:tcPr>
          <w:p w14:paraId="3AF34982" w14:textId="77777777" w:rsidR="00CA14E8" w:rsidRDefault="00CA14E8">
            <w:pPr>
              <w:pStyle w:val="ConsPlusNormal"/>
            </w:pPr>
          </w:p>
        </w:tc>
      </w:tr>
      <w:tr w:rsidR="00CA14E8" w14:paraId="03E601D5" w14:textId="77777777">
        <w:tc>
          <w:tcPr>
            <w:tcW w:w="2608" w:type="dxa"/>
            <w:tcBorders>
              <w:top w:val="none" w:sz="6" w:space="0" w:color="auto"/>
              <w:left w:val="none" w:sz="6" w:space="0" w:color="auto"/>
              <w:bottom w:val="none" w:sz="6" w:space="0" w:color="auto"/>
              <w:right w:val="none" w:sz="6" w:space="0" w:color="auto"/>
            </w:tcBorders>
          </w:tcPr>
          <w:p w14:paraId="1D0B2A3C" w14:textId="77777777" w:rsidR="00CA14E8" w:rsidRDefault="00CA14E8">
            <w:pPr>
              <w:pStyle w:val="ConsPlusNormal"/>
              <w:jc w:val="center"/>
            </w:pPr>
          </w:p>
        </w:tc>
        <w:tc>
          <w:tcPr>
            <w:tcW w:w="1926" w:type="dxa"/>
            <w:tcBorders>
              <w:top w:val="single" w:sz="4" w:space="0" w:color="auto"/>
              <w:left w:val="none" w:sz="6" w:space="0" w:color="auto"/>
              <w:bottom w:val="none" w:sz="6" w:space="0" w:color="auto"/>
              <w:right w:val="none" w:sz="6" w:space="0" w:color="auto"/>
            </w:tcBorders>
          </w:tcPr>
          <w:p w14:paraId="505FEF87" w14:textId="77777777" w:rsidR="00CA14E8" w:rsidRDefault="00CA14E8">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0B74DC92" w14:textId="77777777" w:rsidR="00CA14E8" w:rsidRDefault="00CA14E8">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1D3E8E4E" w14:textId="77777777" w:rsidR="00CA14E8" w:rsidRDefault="00CA14E8">
            <w:pPr>
              <w:pStyle w:val="ConsPlusNormal"/>
              <w:jc w:val="center"/>
            </w:pPr>
            <w:r>
              <w:t>(Ф.И.О.)</w:t>
            </w:r>
          </w:p>
        </w:tc>
      </w:tr>
      <w:tr w:rsidR="00CA14E8" w14:paraId="3AD6F18F" w14:textId="77777777">
        <w:tc>
          <w:tcPr>
            <w:tcW w:w="2608" w:type="dxa"/>
            <w:tcBorders>
              <w:top w:val="none" w:sz="6" w:space="0" w:color="auto"/>
              <w:left w:val="none" w:sz="6" w:space="0" w:color="auto"/>
              <w:bottom w:val="none" w:sz="6" w:space="0" w:color="auto"/>
              <w:right w:val="none" w:sz="6" w:space="0" w:color="auto"/>
            </w:tcBorders>
          </w:tcPr>
          <w:p w14:paraId="29E10466" w14:textId="77777777" w:rsidR="00CA14E8" w:rsidRDefault="00CA14E8">
            <w:pPr>
              <w:pStyle w:val="ConsPlusNormal"/>
            </w:pPr>
            <w:r>
              <w:t>Главный бухгалтер</w:t>
            </w:r>
          </w:p>
        </w:tc>
        <w:tc>
          <w:tcPr>
            <w:tcW w:w="1926" w:type="dxa"/>
            <w:tcBorders>
              <w:top w:val="none" w:sz="6" w:space="0" w:color="auto"/>
              <w:left w:val="none" w:sz="6" w:space="0" w:color="auto"/>
              <w:bottom w:val="single" w:sz="4" w:space="0" w:color="auto"/>
              <w:right w:val="none" w:sz="6" w:space="0" w:color="auto"/>
            </w:tcBorders>
          </w:tcPr>
          <w:p w14:paraId="3872837D" w14:textId="77777777" w:rsidR="00CA14E8" w:rsidRDefault="00CA14E8">
            <w:pPr>
              <w:pStyle w:val="ConsPlusNormal"/>
            </w:pPr>
          </w:p>
        </w:tc>
        <w:tc>
          <w:tcPr>
            <w:tcW w:w="340" w:type="dxa"/>
            <w:tcBorders>
              <w:top w:val="none" w:sz="6" w:space="0" w:color="auto"/>
              <w:left w:val="none" w:sz="6" w:space="0" w:color="auto"/>
              <w:bottom w:val="none" w:sz="6" w:space="0" w:color="auto"/>
              <w:right w:val="none" w:sz="6" w:space="0" w:color="auto"/>
            </w:tcBorders>
          </w:tcPr>
          <w:p w14:paraId="1C2B225C" w14:textId="77777777" w:rsidR="00CA14E8" w:rsidRDefault="00CA14E8">
            <w:pPr>
              <w:pStyle w:val="ConsPlusNormal"/>
            </w:pPr>
          </w:p>
        </w:tc>
        <w:tc>
          <w:tcPr>
            <w:tcW w:w="4194" w:type="dxa"/>
            <w:tcBorders>
              <w:top w:val="none" w:sz="6" w:space="0" w:color="auto"/>
              <w:left w:val="none" w:sz="6" w:space="0" w:color="auto"/>
              <w:bottom w:val="single" w:sz="4" w:space="0" w:color="auto"/>
              <w:right w:val="none" w:sz="6" w:space="0" w:color="auto"/>
            </w:tcBorders>
          </w:tcPr>
          <w:p w14:paraId="3DD1F5FE" w14:textId="77777777" w:rsidR="00CA14E8" w:rsidRDefault="00CA14E8">
            <w:pPr>
              <w:pStyle w:val="ConsPlusNormal"/>
            </w:pPr>
          </w:p>
        </w:tc>
      </w:tr>
      <w:tr w:rsidR="00CA14E8" w14:paraId="280D64CF" w14:textId="77777777">
        <w:tc>
          <w:tcPr>
            <w:tcW w:w="2608" w:type="dxa"/>
            <w:tcBorders>
              <w:top w:val="none" w:sz="6" w:space="0" w:color="auto"/>
              <w:left w:val="none" w:sz="6" w:space="0" w:color="auto"/>
              <w:bottom w:val="none" w:sz="6" w:space="0" w:color="auto"/>
              <w:right w:val="none" w:sz="6" w:space="0" w:color="auto"/>
            </w:tcBorders>
          </w:tcPr>
          <w:p w14:paraId="62FDBE15" w14:textId="77777777" w:rsidR="00CA14E8" w:rsidRDefault="00CA14E8">
            <w:pPr>
              <w:pStyle w:val="ConsPlusNormal"/>
              <w:jc w:val="center"/>
            </w:pPr>
          </w:p>
        </w:tc>
        <w:tc>
          <w:tcPr>
            <w:tcW w:w="1926" w:type="dxa"/>
            <w:tcBorders>
              <w:top w:val="single" w:sz="4" w:space="0" w:color="auto"/>
              <w:left w:val="none" w:sz="6" w:space="0" w:color="auto"/>
              <w:bottom w:val="none" w:sz="6" w:space="0" w:color="auto"/>
              <w:right w:val="none" w:sz="6" w:space="0" w:color="auto"/>
            </w:tcBorders>
          </w:tcPr>
          <w:p w14:paraId="3B72223E" w14:textId="77777777" w:rsidR="00CA14E8" w:rsidRDefault="00CA14E8">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24986C9B" w14:textId="77777777" w:rsidR="00CA14E8" w:rsidRDefault="00CA14E8">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068B461C" w14:textId="77777777" w:rsidR="00CA14E8" w:rsidRDefault="00CA14E8">
            <w:pPr>
              <w:pStyle w:val="ConsPlusNormal"/>
              <w:jc w:val="center"/>
            </w:pPr>
            <w:r>
              <w:t>(Ф.И.О.)</w:t>
            </w:r>
          </w:p>
        </w:tc>
      </w:tr>
      <w:tr w:rsidR="00CA14E8" w14:paraId="6AE3812B" w14:textId="77777777">
        <w:tc>
          <w:tcPr>
            <w:tcW w:w="9068" w:type="dxa"/>
            <w:gridSpan w:val="4"/>
            <w:tcBorders>
              <w:top w:val="none" w:sz="6" w:space="0" w:color="auto"/>
              <w:left w:val="none" w:sz="6" w:space="0" w:color="auto"/>
              <w:bottom w:val="none" w:sz="6" w:space="0" w:color="auto"/>
              <w:right w:val="none" w:sz="6" w:space="0" w:color="auto"/>
            </w:tcBorders>
          </w:tcPr>
          <w:p w14:paraId="24E11B5D" w14:textId="77777777" w:rsidR="00CA14E8" w:rsidRDefault="00CA14E8">
            <w:pPr>
              <w:pStyle w:val="ConsPlusNormal"/>
            </w:pPr>
            <w:r>
              <w:t>Дата _____________________</w:t>
            </w:r>
          </w:p>
        </w:tc>
      </w:tr>
      <w:tr w:rsidR="00CA14E8" w14:paraId="757E0ACB" w14:textId="77777777">
        <w:tc>
          <w:tcPr>
            <w:tcW w:w="9068" w:type="dxa"/>
            <w:gridSpan w:val="4"/>
            <w:tcBorders>
              <w:top w:val="none" w:sz="6" w:space="0" w:color="auto"/>
              <w:left w:val="none" w:sz="6" w:space="0" w:color="auto"/>
              <w:bottom w:val="none" w:sz="6" w:space="0" w:color="auto"/>
              <w:right w:val="none" w:sz="6" w:space="0" w:color="auto"/>
            </w:tcBorders>
          </w:tcPr>
          <w:p w14:paraId="34DF4C47" w14:textId="77777777" w:rsidR="00CA14E8" w:rsidRDefault="00CA14E8">
            <w:pPr>
              <w:pStyle w:val="ConsPlusNormal"/>
            </w:pPr>
            <w:r>
              <w:t>М.П.</w:t>
            </w:r>
          </w:p>
        </w:tc>
      </w:tr>
    </w:tbl>
    <w:p w14:paraId="7F710720" w14:textId="77777777" w:rsidR="00CA14E8" w:rsidRDefault="00CA14E8">
      <w:pPr>
        <w:pStyle w:val="ConsPlusNormal"/>
      </w:pPr>
    </w:p>
    <w:p w14:paraId="2E2B60B8" w14:textId="77777777" w:rsidR="00CA14E8" w:rsidRDefault="00CA14E8">
      <w:pPr>
        <w:pStyle w:val="ConsPlusNormal"/>
      </w:pPr>
    </w:p>
    <w:p w14:paraId="512A43B1" w14:textId="77777777" w:rsidR="00CA14E8" w:rsidRDefault="00CA14E8">
      <w:pPr>
        <w:pStyle w:val="ConsPlusNormal"/>
      </w:pPr>
    </w:p>
    <w:p w14:paraId="5D73B6C4" w14:textId="77777777" w:rsidR="00CA14E8" w:rsidRDefault="00CA14E8">
      <w:pPr>
        <w:pStyle w:val="ConsPlusNormal"/>
      </w:pPr>
    </w:p>
    <w:p w14:paraId="3B375266" w14:textId="77777777" w:rsidR="00CA14E8" w:rsidRDefault="00CA14E8">
      <w:pPr>
        <w:pStyle w:val="ConsPlusNormal"/>
      </w:pPr>
    </w:p>
    <w:p w14:paraId="5460DAAF" w14:textId="77777777" w:rsidR="00CA14E8" w:rsidRDefault="00CA14E8">
      <w:pPr>
        <w:pStyle w:val="ConsPlusNormal"/>
        <w:jc w:val="right"/>
        <w:outlineLvl w:val="1"/>
      </w:pPr>
      <w:r>
        <w:t>Приложение 4</w:t>
      </w:r>
    </w:p>
    <w:p w14:paraId="22B25E4B" w14:textId="77777777" w:rsidR="00CA14E8" w:rsidRDefault="00CA14E8">
      <w:pPr>
        <w:pStyle w:val="ConsPlusNormal"/>
        <w:jc w:val="right"/>
      </w:pPr>
      <w:r>
        <w:t>к Порядку</w:t>
      </w:r>
    </w:p>
    <w:p w14:paraId="2FD81A3F" w14:textId="77777777" w:rsidR="00CA14E8" w:rsidRDefault="00CA14E8">
      <w:pPr>
        <w:pStyle w:val="ConsPlusNormal"/>
        <w:jc w:val="right"/>
      </w:pPr>
      <w:r>
        <w:t>предоставления субсидии субъектам</w:t>
      </w:r>
    </w:p>
    <w:p w14:paraId="1073A2CE" w14:textId="77777777" w:rsidR="00CA14E8" w:rsidRDefault="00CA14E8">
      <w:pPr>
        <w:pStyle w:val="ConsPlusNormal"/>
        <w:jc w:val="right"/>
      </w:pPr>
      <w:r>
        <w:t>малого и среднего предпринимательства</w:t>
      </w:r>
    </w:p>
    <w:p w14:paraId="3F3969FD" w14:textId="77777777" w:rsidR="00CA14E8" w:rsidRDefault="00CA14E8">
      <w:pPr>
        <w:pStyle w:val="ConsPlusNormal"/>
        <w:jc w:val="right"/>
      </w:pPr>
      <w:r>
        <w:t>на возмещение затрат на уплату</w:t>
      </w:r>
    </w:p>
    <w:p w14:paraId="18A3EEBF" w14:textId="77777777" w:rsidR="00CA14E8" w:rsidRDefault="00CA14E8">
      <w:pPr>
        <w:pStyle w:val="ConsPlusNormal"/>
        <w:jc w:val="right"/>
      </w:pPr>
      <w:r>
        <w:t>лизинговых платежей по договорам</w:t>
      </w:r>
    </w:p>
    <w:p w14:paraId="640AD513" w14:textId="77777777" w:rsidR="00CA14E8" w:rsidRDefault="00CA14E8">
      <w:pPr>
        <w:pStyle w:val="ConsPlusNormal"/>
        <w:jc w:val="right"/>
      </w:pPr>
      <w:r>
        <w:t>финансовой аренды (лизинга)</w:t>
      </w:r>
    </w:p>
    <w:p w14:paraId="0E9D22E1" w14:textId="77777777" w:rsidR="00CA14E8" w:rsidRDefault="00CA14E8">
      <w:pPr>
        <w:pStyle w:val="ConsPlusNormal"/>
        <w:jc w:val="right"/>
      </w:pPr>
      <w:r>
        <w:t>и первого взноса при заключении</w:t>
      </w:r>
    </w:p>
    <w:p w14:paraId="3D4FD792" w14:textId="77777777" w:rsidR="00CA14E8" w:rsidRDefault="00CA14E8">
      <w:pPr>
        <w:pStyle w:val="ConsPlusNormal"/>
        <w:jc w:val="right"/>
      </w:pPr>
      <w:r>
        <w:t>договора лизинга,</w:t>
      </w:r>
    </w:p>
    <w:p w14:paraId="3B0DE0F8" w14:textId="77777777" w:rsidR="00CA14E8" w:rsidRDefault="00CA14E8">
      <w:pPr>
        <w:pStyle w:val="ConsPlusNormal"/>
        <w:jc w:val="right"/>
      </w:pPr>
      <w:r>
        <w:t>утвержденному</w:t>
      </w:r>
    </w:p>
    <w:p w14:paraId="1E7C5746" w14:textId="77777777" w:rsidR="00CA14E8" w:rsidRDefault="00CA14E8">
      <w:pPr>
        <w:pStyle w:val="ConsPlusNormal"/>
        <w:jc w:val="right"/>
      </w:pPr>
      <w:r>
        <w:t>постановлением администрации</w:t>
      </w:r>
    </w:p>
    <w:p w14:paraId="232CCF5B" w14:textId="77777777" w:rsidR="00CA14E8" w:rsidRDefault="00CA14E8">
      <w:pPr>
        <w:pStyle w:val="ConsPlusNormal"/>
        <w:jc w:val="right"/>
      </w:pPr>
      <w:r>
        <w:t>муниципального образования</w:t>
      </w:r>
    </w:p>
    <w:p w14:paraId="091B8F02" w14:textId="77777777" w:rsidR="00CA14E8" w:rsidRDefault="00CA14E8">
      <w:pPr>
        <w:pStyle w:val="ConsPlusNormal"/>
        <w:jc w:val="right"/>
      </w:pPr>
      <w:r>
        <w:t>"Холмский городской округ"</w:t>
      </w:r>
    </w:p>
    <w:p w14:paraId="0149F501" w14:textId="77777777" w:rsidR="00CA14E8" w:rsidRDefault="00CA14E8">
      <w:pPr>
        <w:pStyle w:val="ConsPlusNormal"/>
        <w:jc w:val="right"/>
      </w:pPr>
      <w:r>
        <w:t>от 22.07.2021 N 1092</w:t>
      </w:r>
    </w:p>
    <w:p w14:paraId="0D48E076" w14:textId="77777777" w:rsidR="00CA14E8" w:rsidRDefault="00CA14E8">
      <w:pPr>
        <w:pStyle w:val="ConsPlusNormal"/>
        <w:jc w:val="right"/>
      </w:pPr>
    </w:p>
    <w:p w14:paraId="3FD7D214" w14:textId="77777777" w:rsidR="00CA14E8" w:rsidRDefault="00CA14E8">
      <w:pPr>
        <w:pStyle w:val="ConsPlusNonformat"/>
        <w:jc w:val="both"/>
      </w:pPr>
      <w:bookmarkStart w:id="20" w:name="Par632"/>
      <w:bookmarkEnd w:id="20"/>
      <w:r>
        <w:t xml:space="preserve">                                  </w:t>
      </w:r>
      <w:r>
        <w:rPr>
          <w:b/>
          <w:bCs/>
        </w:rPr>
        <w:t>РАСЧЕТ</w:t>
      </w:r>
    </w:p>
    <w:p w14:paraId="55A32BFC" w14:textId="77777777" w:rsidR="00CA14E8" w:rsidRDefault="00CA14E8">
      <w:pPr>
        <w:pStyle w:val="ConsPlusNonformat"/>
        <w:jc w:val="both"/>
      </w:pPr>
      <w:r>
        <w:t xml:space="preserve">        </w:t>
      </w:r>
      <w:r>
        <w:rPr>
          <w:b/>
          <w:bCs/>
        </w:rPr>
        <w:t>размера субсидии на возмещение затрат, связанных с оплатой</w:t>
      </w:r>
    </w:p>
    <w:p w14:paraId="6FDB351E" w14:textId="77777777" w:rsidR="00CA14E8" w:rsidRDefault="00CA14E8">
      <w:pPr>
        <w:pStyle w:val="ConsPlusNonformat"/>
        <w:jc w:val="both"/>
      </w:pPr>
      <w:r>
        <w:t xml:space="preserve">              </w:t>
      </w:r>
      <w:r>
        <w:rPr>
          <w:b/>
          <w:bCs/>
        </w:rPr>
        <w:t>первого взноса при заключении договора лизинга</w:t>
      </w:r>
    </w:p>
    <w:p w14:paraId="4791A02E" w14:textId="77777777" w:rsidR="00CA14E8" w:rsidRDefault="00CA14E8">
      <w:pPr>
        <w:pStyle w:val="ConsPlusNonformat"/>
        <w:jc w:val="both"/>
      </w:pPr>
    </w:p>
    <w:p w14:paraId="38BAEE49" w14:textId="77777777" w:rsidR="00CA14E8" w:rsidRDefault="00CA14E8">
      <w:pPr>
        <w:pStyle w:val="ConsPlusNonformat"/>
        <w:jc w:val="both"/>
      </w:pPr>
      <w:r>
        <w:t>___________________________________________________________________________</w:t>
      </w:r>
    </w:p>
    <w:p w14:paraId="76543DBC" w14:textId="77777777" w:rsidR="00CA14E8" w:rsidRDefault="00CA14E8">
      <w:pPr>
        <w:pStyle w:val="ConsPlusNonformat"/>
        <w:jc w:val="both"/>
      </w:pPr>
      <w:r>
        <w:t xml:space="preserve">                      (полное наименование Субъекта)</w:t>
      </w:r>
    </w:p>
    <w:p w14:paraId="18D13F9F" w14:textId="77777777" w:rsidR="00CA14E8" w:rsidRDefault="00CA14E8">
      <w:pPr>
        <w:pStyle w:val="ConsPlusNonformat"/>
        <w:jc w:val="both"/>
      </w:pPr>
      <w:r>
        <w:t>ОГРН ___________________________________ ИНН ______________________________</w:t>
      </w:r>
    </w:p>
    <w:p w14:paraId="2E828703" w14:textId="77777777" w:rsidR="00CA14E8" w:rsidRDefault="00CA14E8">
      <w:pPr>
        <w:pStyle w:val="ConsPlusNonformat"/>
        <w:jc w:val="both"/>
      </w:pPr>
      <w:r>
        <w:t>Юридический адрес _________________________________________________________</w:t>
      </w:r>
    </w:p>
    <w:p w14:paraId="6082462B" w14:textId="77777777" w:rsidR="00CA14E8" w:rsidRDefault="00CA14E8">
      <w:pPr>
        <w:pStyle w:val="ConsPlusNonformat"/>
        <w:jc w:val="both"/>
      </w:pPr>
      <w:r>
        <w:t>Телефоны __________________________________ Факс __________________________</w:t>
      </w:r>
    </w:p>
    <w:p w14:paraId="00CAD5CA" w14:textId="77777777" w:rsidR="00CA14E8" w:rsidRDefault="00CA14E8">
      <w:pPr>
        <w:pStyle w:val="ConsPlusNonformat"/>
        <w:jc w:val="both"/>
      </w:pPr>
      <w:r>
        <w:t>Договор финансовой аренды (лизинга) N _______________ от __________________</w:t>
      </w:r>
    </w:p>
    <w:p w14:paraId="007844A8" w14:textId="77777777" w:rsidR="00CA14E8" w:rsidRDefault="00CA14E8">
      <w:pPr>
        <w:pStyle w:val="ConsPlusNonformat"/>
        <w:jc w:val="both"/>
      </w:pPr>
      <w:r>
        <w:t>заключенный с _____________________________________________________________</w:t>
      </w:r>
    </w:p>
    <w:p w14:paraId="20EEA332" w14:textId="77777777" w:rsidR="00CA14E8" w:rsidRDefault="00CA14E8">
      <w:pPr>
        <w:pStyle w:val="ConsPlusNonformat"/>
        <w:jc w:val="both"/>
      </w:pPr>
      <w:r>
        <w:t xml:space="preserve">                             (наименование лизинговой компании)</w:t>
      </w:r>
    </w:p>
    <w:p w14:paraId="7DF7830C" w14:textId="77777777" w:rsidR="00CA14E8" w:rsidRDefault="00CA14E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CA14E8" w14:paraId="2C024CDC" w14:textId="77777777">
        <w:tc>
          <w:tcPr>
            <w:tcW w:w="3022" w:type="dxa"/>
            <w:tcBorders>
              <w:top w:val="single" w:sz="4" w:space="0" w:color="auto"/>
              <w:left w:val="single" w:sz="4" w:space="0" w:color="auto"/>
              <w:bottom w:val="single" w:sz="4" w:space="0" w:color="auto"/>
              <w:right w:val="single" w:sz="4" w:space="0" w:color="auto"/>
            </w:tcBorders>
          </w:tcPr>
          <w:p w14:paraId="1B6B58AA" w14:textId="77777777" w:rsidR="00CA14E8" w:rsidRDefault="00CA14E8">
            <w:pPr>
              <w:pStyle w:val="ConsPlusNormal"/>
              <w:jc w:val="center"/>
            </w:pPr>
            <w:r>
              <w:t>Сумма первого взноса (задатка), руб.</w:t>
            </w:r>
          </w:p>
        </w:tc>
        <w:tc>
          <w:tcPr>
            <w:tcW w:w="3022" w:type="dxa"/>
            <w:tcBorders>
              <w:top w:val="single" w:sz="4" w:space="0" w:color="auto"/>
              <w:left w:val="single" w:sz="4" w:space="0" w:color="auto"/>
              <w:bottom w:val="single" w:sz="4" w:space="0" w:color="auto"/>
              <w:right w:val="single" w:sz="4" w:space="0" w:color="auto"/>
            </w:tcBorders>
          </w:tcPr>
          <w:p w14:paraId="00351FD8" w14:textId="77777777" w:rsidR="00CA14E8" w:rsidRDefault="00CA14E8">
            <w:pPr>
              <w:pStyle w:val="ConsPlusNormal"/>
              <w:jc w:val="center"/>
            </w:pPr>
            <w:r>
              <w:t>Процент (доля) возмещения затрат, %</w:t>
            </w:r>
          </w:p>
        </w:tc>
        <w:tc>
          <w:tcPr>
            <w:tcW w:w="3023" w:type="dxa"/>
            <w:tcBorders>
              <w:top w:val="single" w:sz="4" w:space="0" w:color="auto"/>
              <w:left w:val="single" w:sz="4" w:space="0" w:color="auto"/>
              <w:bottom w:val="single" w:sz="4" w:space="0" w:color="auto"/>
              <w:right w:val="single" w:sz="4" w:space="0" w:color="auto"/>
            </w:tcBorders>
          </w:tcPr>
          <w:p w14:paraId="111349C9" w14:textId="77777777" w:rsidR="00CA14E8" w:rsidRDefault="00CA14E8">
            <w:pPr>
              <w:pStyle w:val="ConsPlusNormal"/>
              <w:jc w:val="center"/>
            </w:pPr>
            <w:r>
              <w:t>Размер субсидии (гр. 1 x гр. 2), руб.</w:t>
            </w:r>
          </w:p>
        </w:tc>
      </w:tr>
      <w:tr w:rsidR="00CA14E8" w14:paraId="5D950D56" w14:textId="77777777">
        <w:tc>
          <w:tcPr>
            <w:tcW w:w="3022" w:type="dxa"/>
            <w:tcBorders>
              <w:top w:val="single" w:sz="4" w:space="0" w:color="auto"/>
              <w:left w:val="single" w:sz="4" w:space="0" w:color="auto"/>
              <w:bottom w:val="single" w:sz="4" w:space="0" w:color="auto"/>
              <w:right w:val="single" w:sz="4" w:space="0" w:color="auto"/>
            </w:tcBorders>
          </w:tcPr>
          <w:p w14:paraId="6F4B558A" w14:textId="77777777" w:rsidR="00CA14E8" w:rsidRDefault="00CA14E8">
            <w:pPr>
              <w:pStyle w:val="ConsPlusNormal"/>
              <w:jc w:val="center"/>
            </w:pPr>
            <w:r>
              <w:t>1</w:t>
            </w:r>
          </w:p>
        </w:tc>
        <w:tc>
          <w:tcPr>
            <w:tcW w:w="3022" w:type="dxa"/>
            <w:tcBorders>
              <w:top w:val="single" w:sz="4" w:space="0" w:color="auto"/>
              <w:left w:val="single" w:sz="4" w:space="0" w:color="auto"/>
              <w:bottom w:val="single" w:sz="4" w:space="0" w:color="auto"/>
              <w:right w:val="single" w:sz="4" w:space="0" w:color="auto"/>
            </w:tcBorders>
          </w:tcPr>
          <w:p w14:paraId="381D7556" w14:textId="77777777" w:rsidR="00CA14E8" w:rsidRDefault="00CA14E8">
            <w:pPr>
              <w:pStyle w:val="ConsPlusNormal"/>
              <w:jc w:val="center"/>
            </w:pPr>
            <w:r>
              <w:t>2</w:t>
            </w:r>
          </w:p>
        </w:tc>
        <w:tc>
          <w:tcPr>
            <w:tcW w:w="3023" w:type="dxa"/>
            <w:tcBorders>
              <w:top w:val="single" w:sz="4" w:space="0" w:color="auto"/>
              <w:left w:val="single" w:sz="4" w:space="0" w:color="auto"/>
              <w:bottom w:val="single" w:sz="4" w:space="0" w:color="auto"/>
              <w:right w:val="single" w:sz="4" w:space="0" w:color="auto"/>
            </w:tcBorders>
          </w:tcPr>
          <w:p w14:paraId="5D2B34CA" w14:textId="77777777" w:rsidR="00CA14E8" w:rsidRDefault="00CA14E8">
            <w:pPr>
              <w:pStyle w:val="ConsPlusNormal"/>
              <w:jc w:val="center"/>
            </w:pPr>
            <w:r>
              <w:t>3</w:t>
            </w:r>
          </w:p>
        </w:tc>
      </w:tr>
      <w:tr w:rsidR="00CA14E8" w14:paraId="55B9721F" w14:textId="77777777">
        <w:tc>
          <w:tcPr>
            <w:tcW w:w="3022" w:type="dxa"/>
            <w:tcBorders>
              <w:top w:val="single" w:sz="4" w:space="0" w:color="auto"/>
              <w:left w:val="single" w:sz="4" w:space="0" w:color="auto"/>
              <w:bottom w:val="single" w:sz="4" w:space="0" w:color="auto"/>
              <w:right w:val="single" w:sz="4" w:space="0" w:color="auto"/>
            </w:tcBorders>
          </w:tcPr>
          <w:p w14:paraId="3A2D81EC" w14:textId="77777777" w:rsidR="00CA14E8" w:rsidRDefault="00CA14E8">
            <w:pPr>
              <w:pStyle w:val="ConsPlusNormal"/>
              <w:jc w:val="center"/>
            </w:pPr>
          </w:p>
        </w:tc>
        <w:tc>
          <w:tcPr>
            <w:tcW w:w="3022" w:type="dxa"/>
            <w:tcBorders>
              <w:top w:val="single" w:sz="4" w:space="0" w:color="auto"/>
              <w:left w:val="single" w:sz="4" w:space="0" w:color="auto"/>
              <w:bottom w:val="single" w:sz="4" w:space="0" w:color="auto"/>
              <w:right w:val="single" w:sz="4" w:space="0" w:color="auto"/>
            </w:tcBorders>
          </w:tcPr>
          <w:p w14:paraId="7EDE00DD" w14:textId="77777777" w:rsidR="00CA14E8" w:rsidRDefault="00CA14E8">
            <w:pPr>
              <w:pStyle w:val="ConsPlusNormal"/>
              <w:jc w:val="center"/>
            </w:pPr>
          </w:p>
        </w:tc>
        <w:tc>
          <w:tcPr>
            <w:tcW w:w="3023" w:type="dxa"/>
            <w:tcBorders>
              <w:top w:val="single" w:sz="4" w:space="0" w:color="auto"/>
              <w:left w:val="single" w:sz="4" w:space="0" w:color="auto"/>
              <w:bottom w:val="single" w:sz="4" w:space="0" w:color="auto"/>
              <w:right w:val="single" w:sz="4" w:space="0" w:color="auto"/>
            </w:tcBorders>
          </w:tcPr>
          <w:p w14:paraId="25D41F17" w14:textId="77777777" w:rsidR="00CA14E8" w:rsidRDefault="00CA14E8">
            <w:pPr>
              <w:pStyle w:val="ConsPlusNormal"/>
              <w:jc w:val="center"/>
            </w:pPr>
          </w:p>
        </w:tc>
      </w:tr>
    </w:tbl>
    <w:p w14:paraId="465BF504" w14:textId="77777777" w:rsidR="00CA14E8" w:rsidRDefault="00CA14E8">
      <w:pPr>
        <w:pStyle w:val="ConsPlusNormal"/>
        <w:ind w:firstLine="540"/>
        <w:jc w:val="both"/>
      </w:pPr>
    </w:p>
    <w:p w14:paraId="50D3678E" w14:textId="77777777" w:rsidR="00CA14E8" w:rsidRDefault="00CA14E8">
      <w:pPr>
        <w:pStyle w:val="ConsPlusNonformat"/>
        <w:jc w:val="both"/>
      </w:pPr>
      <w:r>
        <w:t xml:space="preserve">    Примечание:   если  договор  финансовой  аренды  (лизинга)  заключен  в</w:t>
      </w:r>
    </w:p>
    <w:p w14:paraId="593888E7" w14:textId="77777777" w:rsidR="00CA14E8" w:rsidRDefault="00CA14E8">
      <w:pPr>
        <w:pStyle w:val="ConsPlusNonformat"/>
        <w:jc w:val="both"/>
      </w:pPr>
      <w:r>
        <w:t>иностранной   валюте,   то   сумма   затрат,   подлежащих   субсидированию,</w:t>
      </w:r>
    </w:p>
    <w:p w14:paraId="68E8E958" w14:textId="77777777" w:rsidR="00CA14E8" w:rsidRDefault="00CA14E8">
      <w:pPr>
        <w:pStyle w:val="ConsPlusNonformat"/>
        <w:jc w:val="both"/>
      </w:pPr>
      <w:r>
        <w:t>рассчитывается   в   рублевом   эквиваленте  по  курсу  Центрального  банка</w:t>
      </w:r>
    </w:p>
    <w:p w14:paraId="4A4CD698" w14:textId="77777777" w:rsidR="00CA14E8" w:rsidRDefault="00CA14E8">
      <w:pPr>
        <w:pStyle w:val="ConsPlusNonformat"/>
        <w:jc w:val="both"/>
      </w:pPr>
      <w:r>
        <w:t xml:space="preserve">Российской Федерации в соответствии с </w:t>
      </w:r>
      <w:hyperlink w:anchor="Par171" w:history="1">
        <w:r>
          <w:rPr>
            <w:color w:val="0000FF"/>
          </w:rPr>
          <w:t>подпунктом 2.12</w:t>
        </w:r>
      </w:hyperlink>
      <w:r>
        <w:t xml:space="preserve"> Порядка.</w:t>
      </w:r>
    </w:p>
    <w:p w14:paraId="00D16834" w14:textId="77777777" w:rsidR="00CA14E8" w:rsidRDefault="00CA14E8">
      <w:pPr>
        <w:pStyle w:val="ConsPlusNonformat"/>
        <w:jc w:val="both"/>
      </w:pPr>
    </w:p>
    <w:p w14:paraId="7C974457" w14:textId="77777777" w:rsidR="00CA14E8" w:rsidRDefault="00CA14E8">
      <w:pPr>
        <w:pStyle w:val="ConsPlusNonformat"/>
        <w:jc w:val="both"/>
      </w:pPr>
      <w:r>
        <w:t>Руководитель субъекта _____________________/______________________________/</w:t>
      </w:r>
    </w:p>
    <w:p w14:paraId="5225B950" w14:textId="77777777" w:rsidR="00CA14E8" w:rsidRDefault="00CA14E8">
      <w:pPr>
        <w:pStyle w:val="ConsPlusNonformat"/>
        <w:jc w:val="both"/>
      </w:pPr>
      <w:r>
        <w:t xml:space="preserve">                            (подпись)                   (Ф.И.О.)</w:t>
      </w:r>
    </w:p>
    <w:p w14:paraId="0C43133F" w14:textId="77777777" w:rsidR="00CA14E8" w:rsidRDefault="00CA14E8">
      <w:pPr>
        <w:pStyle w:val="ConsPlusNonformat"/>
        <w:jc w:val="both"/>
      </w:pPr>
    </w:p>
    <w:p w14:paraId="044621EB" w14:textId="77777777" w:rsidR="00CA14E8" w:rsidRDefault="00CA14E8">
      <w:pPr>
        <w:pStyle w:val="ConsPlusNonformat"/>
        <w:jc w:val="both"/>
      </w:pPr>
      <w:r>
        <w:t>Главный бухгалтер     _____________________/______________________________/</w:t>
      </w:r>
    </w:p>
    <w:p w14:paraId="118FF988" w14:textId="77777777" w:rsidR="00CA14E8" w:rsidRDefault="00CA14E8">
      <w:pPr>
        <w:pStyle w:val="ConsPlusNonformat"/>
        <w:jc w:val="both"/>
      </w:pPr>
      <w:r>
        <w:t xml:space="preserve">                            (подпись)                   (Ф.И.О.)</w:t>
      </w:r>
    </w:p>
    <w:p w14:paraId="5B64A2FB" w14:textId="77777777" w:rsidR="00CA14E8" w:rsidRDefault="00CA14E8">
      <w:pPr>
        <w:pStyle w:val="ConsPlusNonformat"/>
        <w:jc w:val="both"/>
      </w:pPr>
    </w:p>
    <w:p w14:paraId="3ECD6973" w14:textId="77777777" w:rsidR="00CA14E8" w:rsidRDefault="00CA14E8">
      <w:pPr>
        <w:pStyle w:val="ConsPlusNonformat"/>
        <w:jc w:val="both"/>
      </w:pPr>
      <w:r>
        <w:t>Дата _____________________</w:t>
      </w:r>
    </w:p>
    <w:p w14:paraId="69533AB0" w14:textId="77777777" w:rsidR="00CA14E8" w:rsidRDefault="00CA14E8">
      <w:pPr>
        <w:pStyle w:val="ConsPlusNonformat"/>
        <w:jc w:val="both"/>
      </w:pPr>
    </w:p>
    <w:p w14:paraId="38FF70F1" w14:textId="77777777" w:rsidR="00CA14E8" w:rsidRDefault="00CA14E8">
      <w:pPr>
        <w:pStyle w:val="ConsPlusNonformat"/>
        <w:jc w:val="both"/>
      </w:pPr>
      <w:r>
        <w:t>М.П.</w:t>
      </w:r>
    </w:p>
    <w:p w14:paraId="3A9CA2D2" w14:textId="77777777" w:rsidR="00CA14E8" w:rsidRDefault="00CA14E8">
      <w:pPr>
        <w:pStyle w:val="ConsPlusNormal"/>
      </w:pPr>
    </w:p>
    <w:p w14:paraId="261F20E4" w14:textId="77777777" w:rsidR="00CA14E8" w:rsidRDefault="00CA14E8">
      <w:pPr>
        <w:pStyle w:val="ConsPlusNormal"/>
      </w:pPr>
    </w:p>
    <w:p w14:paraId="133D9310" w14:textId="77777777" w:rsidR="00CA14E8" w:rsidRDefault="00CA14E8">
      <w:pPr>
        <w:pStyle w:val="ConsPlusNormal"/>
      </w:pPr>
    </w:p>
    <w:p w14:paraId="3C3F842F" w14:textId="77777777" w:rsidR="00CA14E8" w:rsidRDefault="00CA14E8">
      <w:pPr>
        <w:pStyle w:val="ConsPlusNormal"/>
      </w:pPr>
    </w:p>
    <w:p w14:paraId="6BBEE1D4" w14:textId="77777777" w:rsidR="00CA14E8" w:rsidRDefault="00CA14E8">
      <w:pPr>
        <w:pStyle w:val="ConsPlusNormal"/>
      </w:pPr>
    </w:p>
    <w:p w14:paraId="14EA6B4B" w14:textId="77777777" w:rsidR="00CA14E8" w:rsidRDefault="00CA14E8">
      <w:pPr>
        <w:pStyle w:val="ConsPlusNormal"/>
        <w:jc w:val="right"/>
        <w:outlineLvl w:val="1"/>
      </w:pPr>
      <w:r>
        <w:t>Приложение 5</w:t>
      </w:r>
    </w:p>
    <w:p w14:paraId="0022D7AB" w14:textId="77777777" w:rsidR="00CA14E8" w:rsidRDefault="00CA14E8">
      <w:pPr>
        <w:pStyle w:val="ConsPlusNormal"/>
        <w:jc w:val="right"/>
      </w:pPr>
      <w:r>
        <w:t>к Порядку</w:t>
      </w:r>
    </w:p>
    <w:p w14:paraId="53B8702B" w14:textId="77777777" w:rsidR="00CA14E8" w:rsidRDefault="00CA14E8">
      <w:pPr>
        <w:pStyle w:val="ConsPlusNormal"/>
        <w:jc w:val="right"/>
      </w:pPr>
      <w:r>
        <w:t>предоставления субсидии субъектам</w:t>
      </w:r>
    </w:p>
    <w:p w14:paraId="65B4128A" w14:textId="77777777" w:rsidR="00CA14E8" w:rsidRDefault="00CA14E8">
      <w:pPr>
        <w:pStyle w:val="ConsPlusNormal"/>
        <w:jc w:val="right"/>
      </w:pPr>
      <w:r>
        <w:t>малого и среднего предпринимательства</w:t>
      </w:r>
    </w:p>
    <w:p w14:paraId="48381618" w14:textId="77777777" w:rsidR="00CA14E8" w:rsidRDefault="00CA14E8">
      <w:pPr>
        <w:pStyle w:val="ConsPlusNormal"/>
        <w:jc w:val="right"/>
      </w:pPr>
      <w:r>
        <w:t>на возмещение затрат на уплату</w:t>
      </w:r>
    </w:p>
    <w:p w14:paraId="2AB46804" w14:textId="77777777" w:rsidR="00CA14E8" w:rsidRDefault="00CA14E8">
      <w:pPr>
        <w:pStyle w:val="ConsPlusNormal"/>
        <w:jc w:val="right"/>
      </w:pPr>
      <w:r>
        <w:t>лизинговых платежей по договорам</w:t>
      </w:r>
    </w:p>
    <w:p w14:paraId="66073E5D" w14:textId="77777777" w:rsidR="00CA14E8" w:rsidRDefault="00CA14E8">
      <w:pPr>
        <w:pStyle w:val="ConsPlusNormal"/>
        <w:jc w:val="right"/>
      </w:pPr>
      <w:r>
        <w:t>финансовой аренды (лизинга)</w:t>
      </w:r>
    </w:p>
    <w:p w14:paraId="3EF0589E" w14:textId="77777777" w:rsidR="00CA14E8" w:rsidRDefault="00CA14E8">
      <w:pPr>
        <w:pStyle w:val="ConsPlusNormal"/>
        <w:jc w:val="right"/>
      </w:pPr>
      <w:r>
        <w:t>и первого взноса при заключении</w:t>
      </w:r>
    </w:p>
    <w:p w14:paraId="25846F48" w14:textId="77777777" w:rsidR="00CA14E8" w:rsidRDefault="00CA14E8">
      <w:pPr>
        <w:pStyle w:val="ConsPlusNormal"/>
        <w:jc w:val="right"/>
      </w:pPr>
      <w:r>
        <w:t>договора лизинга,</w:t>
      </w:r>
    </w:p>
    <w:p w14:paraId="64ADD460" w14:textId="77777777" w:rsidR="00CA14E8" w:rsidRDefault="00CA14E8">
      <w:pPr>
        <w:pStyle w:val="ConsPlusNormal"/>
        <w:jc w:val="right"/>
      </w:pPr>
      <w:r>
        <w:t>утвержденному</w:t>
      </w:r>
    </w:p>
    <w:p w14:paraId="7BB9620E" w14:textId="77777777" w:rsidR="00CA14E8" w:rsidRDefault="00CA14E8">
      <w:pPr>
        <w:pStyle w:val="ConsPlusNormal"/>
        <w:jc w:val="right"/>
      </w:pPr>
      <w:r>
        <w:t>постановлением администрации</w:t>
      </w:r>
    </w:p>
    <w:p w14:paraId="11F3A49B" w14:textId="77777777" w:rsidR="00CA14E8" w:rsidRDefault="00CA14E8">
      <w:pPr>
        <w:pStyle w:val="ConsPlusNormal"/>
        <w:jc w:val="right"/>
      </w:pPr>
      <w:r>
        <w:t>муниципального образования</w:t>
      </w:r>
    </w:p>
    <w:p w14:paraId="4AFE88FA" w14:textId="77777777" w:rsidR="00CA14E8" w:rsidRDefault="00CA14E8">
      <w:pPr>
        <w:pStyle w:val="ConsPlusNormal"/>
        <w:jc w:val="right"/>
      </w:pPr>
      <w:r>
        <w:t>"Холмский городской округ"</w:t>
      </w:r>
    </w:p>
    <w:p w14:paraId="21D9C147" w14:textId="77777777" w:rsidR="00CA14E8" w:rsidRDefault="00CA14E8">
      <w:pPr>
        <w:pStyle w:val="ConsPlusNormal"/>
        <w:jc w:val="right"/>
      </w:pPr>
      <w:r>
        <w:t>от 22.07.2021 N 1092</w:t>
      </w:r>
    </w:p>
    <w:p w14:paraId="39D88E32" w14:textId="77777777" w:rsidR="00CA14E8" w:rsidRDefault="00CA14E8">
      <w:pPr>
        <w:pStyle w:val="ConsPlusNormal"/>
      </w:pPr>
    </w:p>
    <w:p w14:paraId="43D3DFFE" w14:textId="77777777" w:rsidR="00CA14E8" w:rsidRDefault="00CA14E8">
      <w:pPr>
        <w:pStyle w:val="ConsPlusNormal"/>
        <w:jc w:val="center"/>
      </w:pPr>
      <w:bookmarkStart w:id="21" w:name="Par689"/>
      <w:bookmarkEnd w:id="21"/>
      <w:r>
        <w:rPr>
          <w:b/>
          <w:bCs/>
        </w:rPr>
        <w:t>ПОКАЗАТЕЛИ ДЕЯТЕЛЬНОСТИ</w:t>
      </w:r>
    </w:p>
    <w:p w14:paraId="3244E638" w14:textId="77777777" w:rsidR="00CA14E8" w:rsidRDefault="00CA14E8">
      <w:pPr>
        <w:pStyle w:val="ConsPlusNormal"/>
      </w:pPr>
    </w:p>
    <w:p w14:paraId="1840CF1C" w14:textId="77777777" w:rsidR="00CA14E8" w:rsidRDefault="00CA14E8">
      <w:pPr>
        <w:pStyle w:val="ConsPlusNormal"/>
        <w:jc w:val="center"/>
      </w:pPr>
      <w:r>
        <w:t>_________________________________________________________</w:t>
      </w:r>
    </w:p>
    <w:p w14:paraId="095613B5" w14:textId="77777777" w:rsidR="00CA14E8" w:rsidRDefault="00CA14E8">
      <w:pPr>
        <w:pStyle w:val="ConsPlusNormal"/>
        <w:jc w:val="center"/>
      </w:pPr>
      <w:r>
        <w:t>(полное наименование Субъекта)</w:t>
      </w:r>
    </w:p>
    <w:p w14:paraId="463EB283" w14:textId="77777777" w:rsidR="00CA14E8" w:rsidRDefault="00CA14E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530"/>
        <w:gridCol w:w="1360"/>
        <w:gridCol w:w="1587"/>
        <w:gridCol w:w="1530"/>
        <w:gridCol w:w="1587"/>
      </w:tblGrid>
      <w:tr w:rsidR="00CA14E8" w14:paraId="25D1B205" w14:textId="77777777">
        <w:tc>
          <w:tcPr>
            <w:tcW w:w="4364" w:type="dxa"/>
            <w:gridSpan w:val="3"/>
            <w:tcBorders>
              <w:top w:val="single" w:sz="4" w:space="0" w:color="auto"/>
              <w:left w:val="single" w:sz="4" w:space="0" w:color="auto"/>
              <w:bottom w:val="single" w:sz="4" w:space="0" w:color="auto"/>
              <w:right w:val="single" w:sz="4" w:space="0" w:color="auto"/>
            </w:tcBorders>
          </w:tcPr>
          <w:p w14:paraId="6E53286C" w14:textId="77777777" w:rsidR="00CA14E8" w:rsidRDefault="00CA14E8">
            <w:pPr>
              <w:pStyle w:val="ConsPlusNormal"/>
              <w:jc w:val="center"/>
            </w:pPr>
            <w:r>
              <w:t>Сумма выручки (тыс. руб.)</w:t>
            </w:r>
          </w:p>
        </w:tc>
        <w:tc>
          <w:tcPr>
            <w:tcW w:w="4704" w:type="dxa"/>
            <w:gridSpan w:val="3"/>
            <w:tcBorders>
              <w:top w:val="single" w:sz="4" w:space="0" w:color="auto"/>
              <w:left w:val="single" w:sz="4" w:space="0" w:color="auto"/>
              <w:bottom w:val="single" w:sz="4" w:space="0" w:color="auto"/>
              <w:right w:val="single" w:sz="4" w:space="0" w:color="auto"/>
            </w:tcBorders>
          </w:tcPr>
          <w:p w14:paraId="0742B977" w14:textId="77777777" w:rsidR="00CA14E8" w:rsidRDefault="00CA14E8">
            <w:pPr>
              <w:pStyle w:val="ConsPlusNormal"/>
              <w:jc w:val="center"/>
            </w:pPr>
            <w:r>
              <w:t>Среднесписочная численность работающих (чел.)</w:t>
            </w:r>
          </w:p>
        </w:tc>
      </w:tr>
      <w:tr w:rsidR="00CA14E8" w14:paraId="4E430F9E" w14:textId="77777777">
        <w:tc>
          <w:tcPr>
            <w:tcW w:w="1474" w:type="dxa"/>
            <w:tcBorders>
              <w:top w:val="single" w:sz="4" w:space="0" w:color="auto"/>
              <w:left w:val="single" w:sz="4" w:space="0" w:color="auto"/>
              <w:bottom w:val="single" w:sz="4" w:space="0" w:color="auto"/>
              <w:right w:val="single" w:sz="4" w:space="0" w:color="auto"/>
            </w:tcBorders>
          </w:tcPr>
          <w:p w14:paraId="78A72E99" w14:textId="77777777" w:rsidR="00CA14E8" w:rsidRDefault="00CA14E8">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40B39A0B" w14:textId="77777777" w:rsidR="00CA14E8" w:rsidRDefault="00CA14E8">
            <w:pPr>
              <w:pStyle w:val="ConsPlusNormal"/>
              <w:jc w:val="center"/>
            </w:pPr>
            <w:r>
              <w:t>Первый отчетный год, предшествующий году получения субсидии</w:t>
            </w:r>
          </w:p>
        </w:tc>
        <w:tc>
          <w:tcPr>
            <w:tcW w:w="1360" w:type="dxa"/>
            <w:tcBorders>
              <w:top w:val="single" w:sz="4" w:space="0" w:color="auto"/>
              <w:left w:val="single" w:sz="4" w:space="0" w:color="auto"/>
              <w:bottom w:val="single" w:sz="4" w:space="0" w:color="auto"/>
              <w:right w:val="single" w:sz="4" w:space="0" w:color="auto"/>
            </w:tcBorders>
          </w:tcPr>
          <w:p w14:paraId="45297894" w14:textId="77777777" w:rsidR="00CA14E8" w:rsidRDefault="00CA14E8">
            <w:pPr>
              <w:pStyle w:val="ConsPlusNormal"/>
              <w:jc w:val="center"/>
            </w:pPr>
            <w:r>
              <w:t>Темп роста выручки, %</w:t>
            </w:r>
          </w:p>
        </w:tc>
        <w:tc>
          <w:tcPr>
            <w:tcW w:w="1587" w:type="dxa"/>
            <w:tcBorders>
              <w:top w:val="single" w:sz="4" w:space="0" w:color="auto"/>
              <w:left w:val="single" w:sz="4" w:space="0" w:color="auto"/>
              <w:bottom w:val="single" w:sz="4" w:space="0" w:color="auto"/>
              <w:right w:val="single" w:sz="4" w:space="0" w:color="auto"/>
            </w:tcBorders>
          </w:tcPr>
          <w:p w14:paraId="6303A4C6" w14:textId="77777777" w:rsidR="00CA14E8" w:rsidRDefault="00CA14E8">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1DD5260F" w14:textId="77777777" w:rsidR="00CA14E8" w:rsidRDefault="00CA14E8">
            <w:pPr>
              <w:pStyle w:val="ConsPlusNormal"/>
              <w:jc w:val="center"/>
            </w:pPr>
            <w:r>
              <w:t>Первый отчетный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14:paraId="1521D708" w14:textId="77777777" w:rsidR="00CA14E8" w:rsidRDefault="00CA14E8">
            <w:pPr>
              <w:pStyle w:val="ConsPlusNormal"/>
              <w:jc w:val="center"/>
            </w:pPr>
            <w:r>
              <w:t>Изменение среднесписочной численности (+; -)</w:t>
            </w:r>
          </w:p>
        </w:tc>
      </w:tr>
      <w:tr w:rsidR="00CA14E8" w14:paraId="12229714" w14:textId="77777777">
        <w:tc>
          <w:tcPr>
            <w:tcW w:w="1474" w:type="dxa"/>
            <w:tcBorders>
              <w:top w:val="single" w:sz="4" w:space="0" w:color="auto"/>
              <w:left w:val="single" w:sz="4" w:space="0" w:color="auto"/>
              <w:bottom w:val="single" w:sz="4" w:space="0" w:color="auto"/>
              <w:right w:val="single" w:sz="4" w:space="0" w:color="auto"/>
            </w:tcBorders>
          </w:tcPr>
          <w:p w14:paraId="7DBB05B3" w14:textId="77777777" w:rsidR="00CA14E8" w:rsidRDefault="00CA14E8">
            <w:pPr>
              <w:pStyle w:val="ConsPlusNormal"/>
              <w:jc w:val="center"/>
            </w:pPr>
            <w:r>
              <w:t>1</w:t>
            </w:r>
          </w:p>
        </w:tc>
        <w:tc>
          <w:tcPr>
            <w:tcW w:w="1530" w:type="dxa"/>
            <w:tcBorders>
              <w:top w:val="single" w:sz="4" w:space="0" w:color="auto"/>
              <w:left w:val="single" w:sz="4" w:space="0" w:color="auto"/>
              <w:bottom w:val="single" w:sz="4" w:space="0" w:color="auto"/>
              <w:right w:val="single" w:sz="4" w:space="0" w:color="auto"/>
            </w:tcBorders>
          </w:tcPr>
          <w:p w14:paraId="0AD6940C" w14:textId="77777777" w:rsidR="00CA14E8" w:rsidRDefault="00CA14E8">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tcPr>
          <w:p w14:paraId="64FA591D" w14:textId="77777777" w:rsidR="00CA14E8" w:rsidRDefault="00CA14E8">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14:paraId="733995AF" w14:textId="77777777" w:rsidR="00CA14E8" w:rsidRDefault="00CA14E8">
            <w:pPr>
              <w:pStyle w:val="ConsPlusNormal"/>
              <w:jc w:val="center"/>
            </w:pPr>
            <w:r>
              <w:t>4</w:t>
            </w:r>
          </w:p>
        </w:tc>
        <w:tc>
          <w:tcPr>
            <w:tcW w:w="1530" w:type="dxa"/>
            <w:tcBorders>
              <w:top w:val="single" w:sz="4" w:space="0" w:color="auto"/>
              <w:left w:val="single" w:sz="4" w:space="0" w:color="auto"/>
              <w:bottom w:val="single" w:sz="4" w:space="0" w:color="auto"/>
              <w:right w:val="single" w:sz="4" w:space="0" w:color="auto"/>
            </w:tcBorders>
          </w:tcPr>
          <w:p w14:paraId="033046DA" w14:textId="77777777" w:rsidR="00CA14E8" w:rsidRDefault="00CA14E8">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14:paraId="6E1AB870" w14:textId="77777777" w:rsidR="00CA14E8" w:rsidRDefault="00CA14E8">
            <w:pPr>
              <w:pStyle w:val="ConsPlusNormal"/>
              <w:jc w:val="center"/>
            </w:pPr>
            <w:r>
              <w:t>6</w:t>
            </w:r>
          </w:p>
        </w:tc>
      </w:tr>
      <w:tr w:rsidR="00CA14E8" w14:paraId="285F6EC2" w14:textId="77777777">
        <w:tc>
          <w:tcPr>
            <w:tcW w:w="1474" w:type="dxa"/>
            <w:tcBorders>
              <w:top w:val="single" w:sz="4" w:space="0" w:color="auto"/>
              <w:left w:val="single" w:sz="4" w:space="0" w:color="auto"/>
              <w:bottom w:val="single" w:sz="4" w:space="0" w:color="auto"/>
              <w:right w:val="single" w:sz="4" w:space="0" w:color="auto"/>
            </w:tcBorders>
          </w:tcPr>
          <w:p w14:paraId="540AA485" w14:textId="77777777" w:rsidR="00CA14E8" w:rsidRDefault="00CA14E8">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37565C62" w14:textId="77777777" w:rsidR="00CA14E8" w:rsidRDefault="00CA14E8">
            <w:pPr>
              <w:pStyle w:val="ConsPlusNormal"/>
              <w:jc w:val="center"/>
            </w:pPr>
          </w:p>
        </w:tc>
        <w:tc>
          <w:tcPr>
            <w:tcW w:w="1360" w:type="dxa"/>
            <w:tcBorders>
              <w:top w:val="single" w:sz="4" w:space="0" w:color="auto"/>
              <w:left w:val="single" w:sz="4" w:space="0" w:color="auto"/>
              <w:bottom w:val="single" w:sz="4" w:space="0" w:color="auto"/>
              <w:right w:val="single" w:sz="4" w:space="0" w:color="auto"/>
            </w:tcBorders>
          </w:tcPr>
          <w:p w14:paraId="0722DBD2" w14:textId="77777777" w:rsidR="00CA14E8" w:rsidRDefault="00CA14E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5F57ADF3" w14:textId="77777777" w:rsidR="00CA14E8" w:rsidRDefault="00CA14E8">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41B938FD" w14:textId="77777777" w:rsidR="00CA14E8" w:rsidRDefault="00CA14E8">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79CC2975" w14:textId="77777777" w:rsidR="00CA14E8" w:rsidRDefault="00CA14E8">
            <w:pPr>
              <w:pStyle w:val="ConsPlusNormal"/>
              <w:jc w:val="center"/>
            </w:pPr>
          </w:p>
        </w:tc>
      </w:tr>
    </w:tbl>
    <w:p w14:paraId="7028C8B0" w14:textId="77777777" w:rsidR="00CA14E8" w:rsidRDefault="00CA14E8">
      <w:pPr>
        <w:pStyle w:val="ConsPlusNormal"/>
        <w:ind w:firstLine="540"/>
        <w:jc w:val="both"/>
      </w:pPr>
    </w:p>
    <w:p w14:paraId="67A7FB53" w14:textId="77777777" w:rsidR="00CA14E8" w:rsidRDefault="00CA14E8">
      <w:pPr>
        <w:pStyle w:val="ConsPlusNormal"/>
        <w:ind w:firstLine="540"/>
        <w:jc w:val="both"/>
      </w:pPr>
      <w:r>
        <w:t xml:space="preserve">Для оценки показателей эффективности деятельности Субъектов, осуществляющих свою деятельность менее двух лет, сумма баллов рассчитывается в соответствии с </w:t>
      </w:r>
      <w:hyperlink w:anchor="Par157" w:history="1">
        <w:r>
          <w:rPr>
            <w:color w:val="0000FF"/>
          </w:rPr>
          <w:t>пунктом 2.8</w:t>
        </w:r>
      </w:hyperlink>
      <w:r>
        <w:t xml:space="preserve">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326194DE" w14:textId="77777777" w:rsidR="00CA14E8" w:rsidRDefault="00CA14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926"/>
        <w:gridCol w:w="340"/>
        <w:gridCol w:w="4194"/>
      </w:tblGrid>
      <w:tr w:rsidR="00CA14E8" w14:paraId="05B0B95A" w14:textId="77777777">
        <w:tc>
          <w:tcPr>
            <w:tcW w:w="2608" w:type="dxa"/>
            <w:tcBorders>
              <w:top w:val="none" w:sz="6" w:space="0" w:color="auto"/>
              <w:left w:val="none" w:sz="6" w:space="0" w:color="auto"/>
              <w:bottom w:val="none" w:sz="6" w:space="0" w:color="auto"/>
              <w:right w:val="none" w:sz="6" w:space="0" w:color="auto"/>
            </w:tcBorders>
          </w:tcPr>
          <w:p w14:paraId="6498C9D6" w14:textId="77777777" w:rsidR="00CA14E8" w:rsidRDefault="00CA14E8">
            <w:pPr>
              <w:pStyle w:val="ConsPlusNormal"/>
            </w:pPr>
            <w:r>
              <w:t>Руководитель субъекта</w:t>
            </w:r>
          </w:p>
        </w:tc>
        <w:tc>
          <w:tcPr>
            <w:tcW w:w="1926" w:type="dxa"/>
            <w:tcBorders>
              <w:top w:val="none" w:sz="6" w:space="0" w:color="auto"/>
              <w:left w:val="none" w:sz="6" w:space="0" w:color="auto"/>
              <w:bottom w:val="single" w:sz="4" w:space="0" w:color="auto"/>
              <w:right w:val="none" w:sz="6" w:space="0" w:color="auto"/>
            </w:tcBorders>
          </w:tcPr>
          <w:p w14:paraId="5483F1A1" w14:textId="77777777" w:rsidR="00CA14E8" w:rsidRDefault="00CA14E8">
            <w:pPr>
              <w:pStyle w:val="ConsPlusNormal"/>
            </w:pPr>
          </w:p>
        </w:tc>
        <w:tc>
          <w:tcPr>
            <w:tcW w:w="340" w:type="dxa"/>
            <w:tcBorders>
              <w:top w:val="none" w:sz="6" w:space="0" w:color="auto"/>
              <w:left w:val="none" w:sz="6" w:space="0" w:color="auto"/>
              <w:bottom w:val="none" w:sz="6" w:space="0" w:color="auto"/>
              <w:right w:val="none" w:sz="6" w:space="0" w:color="auto"/>
            </w:tcBorders>
          </w:tcPr>
          <w:p w14:paraId="64D993FD" w14:textId="77777777" w:rsidR="00CA14E8" w:rsidRDefault="00CA14E8">
            <w:pPr>
              <w:pStyle w:val="ConsPlusNormal"/>
            </w:pPr>
          </w:p>
        </w:tc>
        <w:tc>
          <w:tcPr>
            <w:tcW w:w="4194" w:type="dxa"/>
            <w:tcBorders>
              <w:top w:val="none" w:sz="6" w:space="0" w:color="auto"/>
              <w:left w:val="none" w:sz="6" w:space="0" w:color="auto"/>
              <w:bottom w:val="single" w:sz="4" w:space="0" w:color="auto"/>
              <w:right w:val="none" w:sz="6" w:space="0" w:color="auto"/>
            </w:tcBorders>
          </w:tcPr>
          <w:p w14:paraId="0A0F3D56" w14:textId="77777777" w:rsidR="00CA14E8" w:rsidRDefault="00CA14E8">
            <w:pPr>
              <w:pStyle w:val="ConsPlusNormal"/>
            </w:pPr>
          </w:p>
        </w:tc>
      </w:tr>
      <w:tr w:rsidR="00CA14E8" w14:paraId="6BE45B4C" w14:textId="77777777">
        <w:tc>
          <w:tcPr>
            <w:tcW w:w="2608" w:type="dxa"/>
            <w:tcBorders>
              <w:top w:val="none" w:sz="6" w:space="0" w:color="auto"/>
              <w:left w:val="none" w:sz="6" w:space="0" w:color="auto"/>
              <w:bottom w:val="none" w:sz="6" w:space="0" w:color="auto"/>
              <w:right w:val="none" w:sz="6" w:space="0" w:color="auto"/>
            </w:tcBorders>
          </w:tcPr>
          <w:p w14:paraId="67C37282" w14:textId="77777777" w:rsidR="00CA14E8" w:rsidRDefault="00CA14E8">
            <w:pPr>
              <w:pStyle w:val="ConsPlusNormal"/>
              <w:jc w:val="center"/>
            </w:pPr>
          </w:p>
        </w:tc>
        <w:tc>
          <w:tcPr>
            <w:tcW w:w="1926" w:type="dxa"/>
            <w:tcBorders>
              <w:top w:val="single" w:sz="4" w:space="0" w:color="auto"/>
              <w:left w:val="none" w:sz="6" w:space="0" w:color="auto"/>
              <w:bottom w:val="none" w:sz="6" w:space="0" w:color="auto"/>
              <w:right w:val="none" w:sz="6" w:space="0" w:color="auto"/>
            </w:tcBorders>
          </w:tcPr>
          <w:p w14:paraId="500CC3A3" w14:textId="77777777" w:rsidR="00CA14E8" w:rsidRDefault="00CA14E8">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14BA18F6" w14:textId="77777777" w:rsidR="00CA14E8" w:rsidRDefault="00CA14E8">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425C598D" w14:textId="77777777" w:rsidR="00CA14E8" w:rsidRDefault="00CA14E8">
            <w:pPr>
              <w:pStyle w:val="ConsPlusNormal"/>
              <w:jc w:val="center"/>
            </w:pPr>
            <w:r>
              <w:t>(Ф.И.О.)</w:t>
            </w:r>
          </w:p>
        </w:tc>
      </w:tr>
      <w:tr w:rsidR="00CA14E8" w14:paraId="515107DC" w14:textId="77777777">
        <w:tc>
          <w:tcPr>
            <w:tcW w:w="2608" w:type="dxa"/>
            <w:tcBorders>
              <w:top w:val="none" w:sz="6" w:space="0" w:color="auto"/>
              <w:left w:val="none" w:sz="6" w:space="0" w:color="auto"/>
              <w:bottom w:val="none" w:sz="6" w:space="0" w:color="auto"/>
              <w:right w:val="none" w:sz="6" w:space="0" w:color="auto"/>
            </w:tcBorders>
          </w:tcPr>
          <w:p w14:paraId="328F7416" w14:textId="77777777" w:rsidR="00CA14E8" w:rsidRDefault="00CA14E8">
            <w:pPr>
              <w:pStyle w:val="ConsPlusNormal"/>
            </w:pPr>
            <w:r>
              <w:t>Главный бухгалтер</w:t>
            </w:r>
          </w:p>
        </w:tc>
        <w:tc>
          <w:tcPr>
            <w:tcW w:w="1926" w:type="dxa"/>
            <w:tcBorders>
              <w:top w:val="none" w:sz="6" w:space="0" w:color="auto"/>
              <w:left w:val="none" w:sz="6" w:space="0" w:color="auto"/>
              <w:bottom w:val="single" w:sz="4" w:space="0" w:color="auto"/>
              <w:right w:val="none" w:sz="6" w:space="0" w:color="auto"/>
            </w:tcBorders>
          </w:tcPr>
          <w:p w14:paraId="44654509" w14:textId="77777777" w:rsidR="00CA14E8" w:rsidRDefault="00CA14E8">
            <w:pPr>
              <w:pStyle w:val="ConsPlusNormal"/>
            </w:pPr>
          </w:p>
        </w:tc>
        <w:tc>
          <w:tcPr>
            <w:tcW w:w="340" w:type="dxa"/>
            <w:tcBorders>
              <w:top w:val="none" w:sz="6" w:space="0" w:color="auto"/>
              <w:left w:val="none" w:sz="6" w:space="0" w:color="auto"/>
              <w:bottom w:val="none" w:sz="6" w:space="0" w:color="auto"/>
              <w:right w:val="none" w:sz="6" w:space="0" w:color="auto"/>
            </w:tcBorders>
          </w:tcPr>
          <w:p w14:paraId="7C164A53" w14:textId="77777777" w:rsidR="00CA14E8" w:rsidRDefault="00CA14E8">
            <w:pPr>
              <w:pStyle w:val="ConsPlusNormal"/>
            </w:pPr>
          </w:p>
        </w:tc>
        <w:tc>
          <w:tcPr>
            <w:tcW w:w="4194" w:type="dxa"/>
            <w:tcBorders>
              <w:top w:val="none" w:sz="6" w:space="0" w:color="auto"/>
              <w:left w:val="none" w:sz="6" w:space="0" w:color="auto"/>
              <w:bottom w:val="single" w:sz="4" w:space="0" w:color="auto"/>
              <w:right w:val="none" w:sz="6" w:space="0" w:color="auto"/>
            </w:tcBorders>
          </w:tcPr>
          <w:p w14:paraId="7E2E4D1B" w14:textId="77777777" w:rsidR="00CA14E8" w:rsidRDefault="00CA14E8">
            <w:pPr>
              <w:pStyle w:val="ConsPlusNormal"/>
            </w:pPr>
          </w:p>
        </w:tc>
      </w:tr>
      <w:tr w:rsidR="00CA14E8" w14:paraId="15E49299" w14:textId="77777777">
        <w:tc>
          <w:tcPr>
            <w:tcW w:w="2608" w:type="dxa"/>
            <w:tcBorders>
              <w:top w:val="none" w:sz="6" w:space="0" w:color="auto"/>
              <w:left w:val="none" w:sz="6" w:space="0" w:color="auto"/>
              <w:bottom w:val="none" w:sz="6" w:space="0" w:color="auto"/>
              <w:right w:val="none" w:sz="6" w:space="0" w:color="auto"/>
            </w:tcBorders>
          </w:tcPr>
          <w:p w14:paraId="2CA750EC" w14:textId="77777777" w:rsidR="00CA14E8" w:rsidRDefault="00CA14E8">
            <w:pPr>
              <w:pStyle w:val="ConsPlusNormal"/>
              <w:jc w:val="center"/>
            </w:pPr>
          </w:p>
        </w:tc>
        <w:tc>
          <w:tcPr>
            <w:tcW w:w="1926" w:type="dxa"/>
            <w:tcBorders>
              <w:top w:val="single" w:sz="4" w:space="0" w:color="auto"/>
              <w:left w:val="none" w:sz="6" w:space="0" w:color="auto"/>
              <w:bottom w:val="none" w:sz="6" w:space="0" w:color="auto"/>
              <w:right w:val="none" w:sz="6" w:space="0" w:color="auto"/>
            </w:tcBorders>
          </w:tcPr>
          <w:p w14:paraId="29D84AF2" w14:textId="77777777" w:rsidR="00CA14E8" w:rsidRDefault="00CA14E8">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69BFFE41" w14:textId="77777777" w:rsidR="00CA14E8" w:rsidRDefault="00CA14E8">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0589E360" w14:textId="77777777" w:rsidR="00CA14E8" w:rsidRDefault="00CA14E8">
            <w:pPr>
              <w:pStyle w:val="ConsPlusNormal"/>
              <w:jc w:val="center"/>
            </w:pPr>
            <w:r>
              <w:t>(Ф.И.О.)</w:t>
            </w:r>
          </w:p>
        </w:tc>
      </w:tr>
      <w:tr w:rsidR="00CA14E8" w14:paraId="2209EEE3" w14:textId="77777777">
        <w:tc>
          <w:tcPr>
            <w:tcW w:w="9068" w:type="dxa"/>
            <w:gridSpan w:val="4"/>
            <w:tcBorders>
              <w:top w:val="none" w:sz="6" w:space="0" w:color="auto"/>
              <w:left w:val="none" w:sz="6" w:space="0" w:color="auto"/>
              <w:bottom w:val="none" w:sz="6" w:space="0" w:color="auto"/>
              <w:right w:val="none" w:sz="6" w:space="0" w:color="auto"/>
            </w:tcBorders>
          </w:tcPr>
          <w:p w14:paraId="7CD8BE50" w14:textId="77777777" w:rsidR="00CA14E8" w:rsidRDefault="00CA14E8">
            <w:pPr>
              <w:pStyle w:val="ConsPlusNormal"/>
            </w:pPr>
            <w:r>
              <w:t>Дата _____________________</w:t>
            </w:r>
          </w:p>
        </w:tc>
      </w:tr>
      <w:tr w:rsidR="00CA14E8" w14:paraId="0D08AEE1" w14:textId="77777777">
        <w:tc>
          <w:tcPr>
            <w:tcW w:w="9068" w:type="dxa"/>
            <w:gridSpan w:val="4"/>
            <w:tcBorders>
              <w:top w:val="none" w:sz="6" w:space="0" w:color="auto"/>
              <w:left w:val="none" w:sz="6" w:space="0" w:color="auto"/>
              <w:bottom w:val="none" w:sz="6" w:space="0" w:color="auto"/>
              <w:right w:val="none" w:sz="6" w:space="0" w:color="auto"/>
            </w:tcBorders>
          </w:tcPr>
          <w:p w14:paraId="721E3CA0" w14:textId="77777777" w:rsidR="00CA14E8" w:rsidRDefault="00CA14E8">
            <w:pPr>
              <w:pStyle w:val="ConsPlusNormal"/>
              <w:ind w:firstLine="283"/>
              <w:jc w:val="both"/>
            </w:pPr>
            <w:r>
              <w:t>М.П.</w:t>
            </w:r>
          </w:p>
        </w:tc>
      </w:tr>
    </w:tbl>
    <w:p w14:paraId="21299ED2" w14:textId="77777777" w:rsidR="00CA14E8" w:rsidRDefault="00CA14E8">
      <w:pPr>
        <w:pStyle w:val="ConsPlusNormal"/>
        <w:ind w:firstLine="540"/>
        <w:jc w:val="both"/>
      </w:pPr>
    </w:p>
    <w:p w14:paraId="54BE90CA" w14:textId="77777777" w:rsidR="00CA14E8" w:rsidRDefault="00CA14E8">
      <w:pPr>
        <w:pStyle w:val="ConsPlusNormal"/>
        <w:ind w:firstLine="540"/>
        <w:jc w:val="both"/>
      </w:pPr>
    </w:p>
    <w:p w14:paraId="2DC57F8F" w14:textId="77777777" w:rsidR="00CA14E8" w:rsidRDefault="00CA14E8">
      <w:pPr>
        <w:pStyle w:val="ConsPlusNormal"/>
        <w:ind w:firstLine="540"/>
        <w:jc w:val="both"/>
      </w:pPr>
    </w:p>
    <w:p w14:paraId="0CBB5330" w14:textId="77777777" w:rsidR="00CA14E8" w:rsidRDefault="00CA14E8">
      <w:pPr>
        <w:pStyle w:val="ConsPlusNormal"/>
        <w:ind w:firstLine="540"/>
        <w:jc w:val="both"/>
      </w:pPr>
    </w:p>
    <w:p w14:paraId="097321CC" w14:textId="77777777" w:rsidR="00CA14E8" w:rsidRDefault="00CA14E8">
      <w:pPr>
        <w:pStyle w:val="ConsPlusNormal"/>
        <w:ind w:firstLine="540"/>
        <w:jc w:val="both"/>
      </w:pPr>
    </w:p>
    <w:p w14:paraId="20E43BEB" w14:textId="77777777" w:rsidR="00CA14E8" w:rsidRDefault="00CA14E8">
      <w:pPr>
        <w:pStyle w:val="ConsPlusNormal"/>
        <w:jc w:val="right"/>
        <w:outlineLvl w:val="1"/>
      </w:pPr>
      <w:r>
        <w:t>Приложение 6</w:t>
      </w:r>
    </w:p>
    <w:p w14:paraId="6EDB71AC" w14:textId="77777777" w:rsidR="00CA14E8" w:rsidRDefault="00CA14E8">
      <w:pPr>
        <w:pStyle w:val="ConsPlusNormal"/>
        <w:jc w:val="right"/>
      </w:pPr>
      <w:r>
        <w:t>к Порядку</w:t>
      </w:r>
    </w:p>
    <w:p w14:paraId="73A4C260" w14:textId="77777777" w:rsidR="00CA14E8" w:rsidRDefault="00CA14E8">
      <w:pPr>
        <w:pStyle w:val="ConsPlusNormal"/>
        <w:jc w:val="right"/>
      </w:pPr>
      <w:r>
        <w:t>предоставления субсидии субъектам</w:t>
      </w:r>
    </w:p>
    <w:p w14:paraId="12C1D67D" w14:textId="77777777" w:rsidR="00CA14E8" w:rsidRDefault="00CA14E8">
      <w:pPr>
        <w:pStyle w:val="ConsPlusNormal"/>
        <w:jc w:val="right"/>
      </w:pPr>
      <w:r>
        <w:t>малого и среднего предпринимательства</w:t>
      </w:r>
    </w:p>
    <w:p w14:paraId="314E2565" w14:textId="77777777" w:rsidR="00CA14E8" w:rsidRDefault="00CA14E8">
      <w:pPr>
        <w:pStyle w:val="ConsPlusNormal"/>
        <w:jc w:val="right"/>
      </w:pPr>
      <w:r>
        <w:t>на возмещение затрат на уплату</w:t>
      </w:r>
    </w:p>
    <w:p w14:paraId="1DFD5F12" w14:textId="77777777" w:rsidR="00CA14E8" w:rsidRDefault="00CA14E8">
      <w:pPr>
        <w:pStyle w:val="ConsPlusNormal"/>
        <w:jc w:val="right"/>
      </w:pPr>
      <w:r>
        <w:t>лизинговых платежей по договорам</w:t>
      </w:r>
    </w:p>
    <w:p w14:paraId="1C35050A" w14:textId="77777777" w:rsidR="00CA14E8" w:rsidRDefault="00CA14E8">
      <w:pPr>
        <w:pStyle w:val="ConsPlusNormal"/>
        <w:jc w:val="right"/>
      </w:pPr>
      <w:r>
        <w:t>финансовой аренды (лизинга)</w:t>
      </w:r>
    </w:p>
    <w:p w14:paraId="390F1FC2" w14:textId="77777777" w:rsidR="00CA14E8" w:rsidRDefault="00CA14E8">
      <w:pPr>
        <w:pStyle w:val="ConsPlusNormal"/>
        <w:jc w:val="right"/>
      </w:pPr>
      <w:r>
        <w:t>и первого взноса при заключении</w:t>
      </w:r>
    </w:p>
    <w:p w14:paraId="14422820" w14:textId="77777777" w:rsidR="00CA14E8" w:rsidRDefault="00CA14E8">
      <w:pPr>
        <w:pStyle w:val="ConsPlusNormal"/>
        <w:jc w:val="right"/>
      </w:pPr>
      <w:r>
        <w:t>договора лизинга,</w:t>
      </w:r>
    </w:p>
    <w:p w14:paraId="490A1483" w14:textId="77777777" w:rsidR="00CA14E8" w:rsidRDefault="00CA14E8">
      <w:pPr>
        <w:pStyle w:val="ConsPlusNormal"/>
        <w:jc w:val="right"/>
      </w:pPr>
      <w:r>
        <w:t>утвержденному</w:t>
      </w:r>
    </w:p>
    <w:p w14:paraId="22C1CAF8" w14:textId="77777777" w:rsidR="00CA14E8" w:rsidRDefault="00CA14E8">
      <w:pPr>
        <w:pStyle w:val="ConsPlusNormal"/>
        <w:jc w:val="right"/>
      </w:pPr>
      <w:r>
        <w:t>постановлением администрации</w:t>
      </w:r>
    </w:p>
    <w:p w14:paraId="7F945CB7" w14:textId="77777777" w:rsidR="00CA14E8" w:rsidRDefault="00CA14E8">
      <w:pPr>
        <w:pStyle w:val="ConsPlusNormal"/>
        <w:jc w:val="right"/>
      </w:pPr>
      <w:r>
        <w:t>муниципального образования</w:t>
      </w:r>
    </w:p>
    <w:p w14:paraId="79B5C366" w14:textId="77777777" w:rsidR="00CA14E8" w:rsidRDefault="00CA14E8">
      <w:pPr>
        <w:pStyle w:val="ConsPlusNormal"/>
        <w:jc w:val="right"/>
      </w:pPr>
      <w:r>
        <w:t>"Холмский городской округ"</w:t>
      </w:r>
    </w:p>
    <w:p w14:paraId="4D16280D" w14:textId="77777777" w:rsidR="00CA14E8" w:rsidRDefault="00CA14E8">
      <w:pPr>
        <w:pStyle w:val="ConsPlusNormal"/>
        <w:jc w:val="right"/>
      </w:pPr>
      <w:r>
        <w:t>от 22.07.2021 N 1092</w:t>
      </w:r>
    </w:p>
    <w:p w14:paraId="660B4845" w14:textId="77777777" w:rsidR="00CA14E8" w:rsidRDefault="00CA14E8">
      <w:pPr>
        <w:pStyle w:val="ConsPlusNormal"/>
        <w:ind w:firstLine="540"/>
        <w:jc w:val="both"/>
      </w:pPr>
    </w:p>
    <w:p w14:paraId="59E07F31" w14:textId="77777777" w:rsidR="00CA14E8" w:rsidRDefault="00CA14E8">
      <w:pPr>
        <w:pStyle w:val="ConsPlusNonformat"/>
        <w:jc w:val="both"/>
      </w:pPr>
      <w:bookmarkStart w:id="22" w:name="Par755"/>
      <w:bookmarkEnd w:id="22"/>
      <w:r>
        <w:t xml:space="preserve">                                  </w:t>
      </w:r>
      <w:r>
        <w:rPr>
          <w:b/>
          <w:bCs/>
        </w:rPr>
        <w:t>РАСЧЕТ</w:t>
      </w:r>
    </w:p>
    <w:p w14:paraId="147C6BDF" w14:textId="77777777" w:rsidR="00CA14E8" w:rsidRDefault="00CA14E8">
      <w:pPr>
        <w:pStyle w:val="ConsPlusNonformat"/>
        <w:jc w:val="both"/>
      </w:pPr>
      <w:r>
        <w:t xml:space="preserve">                 </w:t>
      </w:r>
      <w:r>
        <w:rPr>
          <w:b/>
          <w:bCs/>
        </w:rPr>
        <w:t>лизинговых платежей, уплаченных Субъектом</w:t>
      </w:r>
    </w:p>
    <w:p w14:paraId="0443012A" w14:textId="77777777" w:rsidR="00CA14E8" w:rsidRDefault="00CA14E8">
      <w:pPr>
        <w:pStyle w:val="ConsPlusNonformat"/>
        <w:jc w:val="both"/>
      </w:pPr>
      <w:r>
        <w:t xml:space="preserve">                  </w:t>
      </w:r>
      <w:r>
        <w:rPr>
          <w:b/>
          <w:bCs/>
        </w:rPr>
        <w:t>по договору финансовой аренды (лизинга)</w:t>
      </w:r>
    </w:p>
    <w:p w14:paraId="19904FBF" w14:textId="77777777" w:rsidR="00CA14E8" w:rsidRDefault="00CA14E8">
      <w:pPr>
        <w:pStyle w:val="ConsPlusNonformat"/>
        <w:jc w:val="both"/>
      </w:pPr>
    </w:p>
    <w:p w14:paraId="505021A9" w14:textId="77777777" w:rsidR="00CA14E8" w:rsidRDefault="00CA14E8">
      <w:pPr>
        <w:pStyle w:val="ConsPlusNonformat"/>
        <w:jc w:val="both"/>
      </w:pPr>
      <w:r>
        <w:t>___________________________________________________________________________</w:t>
      </w:r>
    </w:p>
    <w:p w14:paraId="2D2830FB" w14:textId="77777777" w:rsidR="00CA14E8" w:rsidRDefault="00CA14E8">
      <w:pPr>
        <w:pStyle w:val="ConsPlusNonformat"/>
        <w:jc w:val="both"/>
      </w:pPr>
      <w:r>
        <w:t xml:space="preserve">                      (полное наименование Субъекта)</w:t>
      </w:r>
    </w:p>
    <w:p w14:paraId="79EBC5D4" w14:textId="77777777" w:rsidR="00CA14E8" w:rsidRDefault="00CA14E8">
      <w:pPr>
        <w:pStyle w:val="ConsPlusNonformat"/>
        <w:jc w:val="both"/>
      </w:pPr>
      <w:r>
        <w:t>ОГРН ___________________________________ ИНН ______________________________</w:t>
      </w:r>
    </w:p>
    <w:p w14:paraId="65113C24" w14:textId="77777777" w:rsidR="00CA14E8" w:rsidRDefault="00CA14E8">
      <w:pPr>
        <w:pStyle w:val="ConsPlusNonformat"/>
        <w:jc w:val="both"/>
      </w:pPr>
      <w:r>
        <w:t>Юридический адрес _________________________________________________________</w:t>
      </w:r>
    </w:p>
    <w:p w14:paraId="613D2118" w14:textId="77777777" w:rsidR="00CA14E8" w:rsidRDefault="00CA14E8">
      <w:pPr>
        <w:pStyle w:val="ConsPlusNonformat"/>
        <w:jc w:val="both"/>
      </w:pPr>
      <w:r>
        <w:t>Договор финансовой аренды (лизинга) N _______________ от __________________</w:t>
      </w:r>
    </w:p>
    <w:p w14:paraId="012B84C4" w14:textId="77777777" w:rsidR="00CA14E8" w:rsidRDefault="00CA14E8">
      <w:pPr>
        <w:pStyle w:val="ConsPlusNonformat"/>
        <w:jc w:val="both"/>
      </w:pPr>
      <w:r>
        <w:t>Заключенный с _____________________________________________________________</w:t>
      </w:r>
    </w:p>
    <w:p w14:paraId="7D910E05" w14:textId="77777777" w:rsidR="00CA14E8" w:rsidRDefault="00CA14E8">
      <w:pPr>
        <w:pStyle w:val="ConsPlusNonformat"/>
        <w:jc w:val="both"/>
      </w:pPr>
      <w:r>
        <w:t xml:space="preserve">                             (наименование лизинговой компании)</w:t>
      </w:r>
    </w:p>
    <w:p w14:paraId="40D3C636" w14:textId="77777777" w:rsidR="00CA14E8" w:rsidRDefault="00CA14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01"/>
        <w:gridCol w:w="810"/>
        <w:gridCol w:w="1152"/>
        <w:gridCol w:w="964"/>
        <w:gridCol w:w="1340"/>
        <w:gridCol w:w="964"/>
        <w:gridCol w:w="1341"/>
      </w:tblGrid>
      <w:tr w:rsidR="00CA14E8" w14:paraId="7F832D32" w14:textId="77777777">
        <w:tc>
          <w:tcPr>
            <w:tcW w:w="794" w:type="dxa"/>
            <w:vMerge w:val="restart"/>
            <w:tcBorders>
              <w:top w:val="single" w:sz="4" w:space="0" w:color="auto"/>
              <w:left w:val="single" w:sz="4" w:space="0" w:color="auto"/>
              <w:bottom w:val="single" w:sz="4" w:space="0" w:color="auto"/>
              <w:right w:val="single" w:sz="4" w:space="0" w:color="auto"/>
            </w:tcBorders>
          </w:tcPr>
          <w:p w14:paraId="1767D651" w14:textId="77777777" w:rsidR="00CA14E8" w:rsidRDefault="00CA14E8">
            <w:pPr>
              <w:pStyle w:val="ConsPlusNormal"/>
              <w:jc w:val="center"/>
            </w:pPr>
            <w:r>
              <w:t>Дата платежа</w:t>
            </w:r>
          </w:p>
        </w:tc>
        <w:tc>
          <w:tcPr>
            <w:tcW w:w="1701" w:type="dxa"/>
            <w:vMerge w:val="restart"/>
            <w:tcBorders>
              <w:top w:val="single" w:sz="4" w:space="0" w:color="auto"/>
              <w:left w:val="single" w:sz="4" w:space="0" w:color="auto"/>
              <w:bottom w:val="single" w:sz="4" w:space="0" w:color="auto"/>
              <w:right w:val="single" w:sz="4" w:space="0" w:color="auto"/>
            </w:tcBorders>
          </w:tcPr>
          <w:p w14:paraId="0595ACF5" w14:textId="77777777" w:rsidR="00CA14E8" w:rsidRDefault="00CA14E8">
            <w:pPr>
              <w:pStyle w:val="ConsPlusNormal"/>
              <w:jc w:val="center"/>
            </w:pPr>
            <w:r>
              <w:t>Курс иностранной валюты, установленный Центральным банком Российской Федерации на дату платежа</w:t>
            </w:r>
          </w:p>
        </w:tc>
        <w:tc>
          <w:tcPr>
            <w:tcW w:w="1962" w:type="dxa"/>
            <w:gridSpan w:val="2"/>
            <w:tcBorders>
              <w:top w:val="single" w:sz="4" w:space="0" w:color="auto"/>
              <w:left w:val="single" w:sz="4" w:space="0" w:color="auto"/>
              <w:bottom w:val="single" w:sz="4" w:space="0" w:color="auto"/>
              <w:right w:val="single" w:sz="4" w:space="0" w:color="auto"/>
            </w:tcBorders>
          </w:tcPr>
          <w:p w14:paraId="5A18EA13" w14:textId="77777777" w:rsidR="00CA14E8" w:rsidRDefault="00CA14E8">
            <w:pPr>
              <w:pStyle w:val="ConsPlusNormal"/>
              <w:jc w:val="center"/>
            </w:pPr>
            <w:r>
              <w:t>Сумма платежа (с НДС)</w:t>
            </w:r>
          </w:p>
        </w:tc>
        <w:tc>
          <w:tcPr>
            <w:tcW w:w="4609" w:type="dxa"/>
            <w:gridSpan w:val="4"/>
            <w:tcBorders>
              <w:top w:val="single" w:sz="4" w:space="0" w:color="auto"/>
              <w:left w:val="single" w:sz="4" w:space="0" w:color="auto"/>
              <w:bottom w:val="single" w:sz="4" w:space="0" w:color="auto"/>
              <w:right w:val="single" w:sz="4" w:space="0" w:color="auto"/>
            </w:tcBorders>
          </w:tcPr>
          <w:p w14:paraId="08D8C827" w14:textId="77777777" w:rsidR="00CA14E8" w:rsidRDefault="00CA14E8">
            <w:pPr>
              <w:pStyle w:val="ConsPlusNormal"/>
              <w:jc w:val="center"/>
            </w:pPr>
            <w:r>
              <w:t>В том числе:</w:t>
            </w:r>
          </w:p>
        </w:tc>
      </w:tr>
      <w:tr w:rsidR="00CA14E8" w14:paraId="54DF3DA1" w14:textId="77777777">
        <w:tc>
          <w:tcPr>
            <w:tcW w:w="794" w:type="dxa"/>
            <w:vMerge/>
            <w:tcBorders>
              <w:top w:val="single" w:sz="4" w:space="0" w:color="auto"/>
              <w:left w:val="single" w:sz="4" w:space="0" w:color="auto"/>
              <w:bottom w:val="single" w:sz="4" w:space="0" w:color="auto"/>
              <w:right w:val="single" w:sz="4" w:space="0" w:color="auto"/>
            </w:tcBorders>
          </w:tcPr>
          <w:p w14:paraId="6669DDBC" w14:textId="77777777" w:rsidR="00CA14E8" w:rsidRDefault="00CA14E8">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066C57D5" w14:textId="77777777" w:rsidR="00CA14E8" w:rsidRDefault="00CA14E8">
            <w:pPr>
              <w:pStyle w:val="ConsPlusNormal"/>
              <w:jc w:val="center"/>
            </w:pPr>
          </w:p>
        </w:tc>
        <w:tc>
          <w:tcPr>
            <w:tcW w:w="810" w:type="dxa"/>
            <w:vMerge w:val="restart"/>
            <w:tcBorders>
              <w:top w:val="single" w:sz="4" w:space="0" w:color="auto"/>
              <w:left w:val="single" w:sz="4" w:space="0" w:color="auto"/>
              <w:bottom w:val="single" w:sz="4" w:space="0" w:color="auto"/>
              <w:right w:val="single" w:sz="4" w:space="0" w:color="auto"/>
            </w:tcBorders>
          </w:tcPr>
          <w:p w14:paraId="05723464" w14:textId="77777777" w:rsidR="00CA14E8" w:rsidRDefault="00CA14E8">
            <w:pPr>
              <w:pStyle w:val="ConsPlusNormal"/>
              <w:jc w:val="center"/>
            </w:pPr>
            <w:r>
              <w:t>в рублях</w:t>
            </w:r>
          </w:p>
        </w:tc>
        <w:tc>
          <w:tcPr>
            <w:tcW w:w="1152" w:type="dxa"/>
            <w:vMerge w:val="restart"/>
            <w:tcBorders>
              <w:top w:val="single" w:sz="4" w:space="0" w:color="auto"/>
              <w:left w:val="single" w:sz="4" w:space="0" w:color="auto"/>
              <w:bottom w:val="single" w:sz="4" w:space="0" w:color="auto"/>
              <w:right w:val="single" w:sz="4" w:space="0" w:color="auto"/>
            </w:tcBorders>
          </w:tcPr>
          <w:p w14:paraId="095081AD" w14:textId="77777777" w:rsidR="00CA14E8" w:rsidRDefault="00CA14E8">
            <w:pPr>
              <w:pStyle w:val="ConsPlusNormal"/>
              <w:jc w:val="center"/>
            </w:pPr>
            <w:r>
              <w:t>в иностранной валюте</w:t>
            </w:r>
          </w:p>
        </w:tc>
        <w:tc>
          <w:tcPr>
            <w:tcW w:w="2304" w:type="dxa"/>
            <w:gridSpan w:val="2"/>
            <w:tcBorders>
              <w:top w:val="single" w:sz="4" w:space="0" w:color="auto"/>
              <w:left w:val="single" w:sz="4" w:space="0" w:color="auto"/>
              <w:bottom w:val="single" w:sz="4" w:space="0" w:color="auto"/>
              <w:right w:val="single" w:sz="4" w:space="0" w:color="auto"/>
            </w:tcBorders>
          </w:tcPr>
          <w:p w14:paraId="708B76CD" w14:textId="77777777" w:rsidR="00CA14E8" w:rsidRDefault="00CA14E8">
            <w:pPr>
              <w:pStyle w:val="ConsPlusNormal"/>
              <w:jc w:val="center"/>
            </w:pPr>
            <w:r>
              <w:t>на возмещение стоимости (без НДС)</w:t>
            </w:r>
          </w:p>
        </w:tc>
        <w:tc>
          <w:tcPr>
            <w:tcW w:w="2305" w:type="dxa"/>
            <w:gridSpan w:val="2"/>
            <w:tcBorders>
              <w:top w:val="single" w:sz="4" w:space="0" w:color="auto"/>
              <w:left w:val="single" w:sz="4" w:space="0" w:color="auto"/>
              <w:bottom w:val="single" w:sz="4" w:space="0" w:color="auto"/>
              <w:right w:val="single" w:sz="4" w:space="0" w:color="auto"/>
            </w:tcBorders>
          </w:tcPr>
          <w:p w14:paraId="31599614" w14:textId="77777777" w:rsidR="00CA14E8" w:rsidRDefault="00CA14E8">
            <w:pPr>
              <w:pStyle w:val="ConsPlusNormal"/>
              <w:jc w:val="center"/>
            </w:pPr>
            <w:r>
              <w:t>вознаграждение лизинговой компании (без НДС)</w:t>
            </w:r>
          </w:p>
        </w:tc>
      </w:tr>
      <w:tr w:rsidR="00CA14E8" w14:paraId="36F9F3B4" w14:textId="77777777">
        <w:tc>
          <w:tcPr>
            <w:tcW w:w="794" w:type="dxa"/>
            <w:vMerge/>
            <w:tcBorders>
              <w:top w:val="single" w:sz="4" w:space="0" w:color="auto"/>
              <w:left w:val="single" w:sz="4" w:space="0" w:color="auto"/>
              <w:bottom w:val="single" w:sz="4" w:space="0" w:color="auto"/>
              <w:right w:val="single" w:sz="4" w:space="0" w:color="auto"/>
            </w:tcBorders>
          </w:tcPr>
          <w:p w14:paraId="134C2474" w14:textId="77777777" w:rsidR="00CA14E8" w:rsidRDefault="00CA14E8">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6B1F3D3F" w14:textId="77777777" w:rsidR="00CA14E8" w:rsidRDefault="00CA14E8">
            <w:pPr>
              <w:pStyle w:val="ConsPlusNormal"/>
              <w:jc w:val="center"/>
            </w:pPr>
          </w:p>
        </w:tc>
        <w:tc>
          <w:tcPr>
            <w:tcW w:w="810" w:type="dxa"/>
            <w:vMerge/>
            <w:tcBorders>
              <w:top w:val="single" w:sz="4" w:space="0" w:color="auto"/>
              <w:left w:val="single" w:sz="4" w:space="0" w:color="auto"/>
              <w:bottom w:val="single" w:sz="4" w:space="0" w:color="auto"/>
              <w:right w:val="single" w:sz="4" w:space="0" w:color="auto"/>
            </w:tcBorders>
          </w:tcPr>
          <w:p w14:paraId="287D8230" w14:textId="77777777" w:rsidR="00CA14E8" w:rsidRDefault="00CA14E8">
            <w:pPr>
              <w:pStyle w:val="ConsPlusNormal"/>
              <w:jc w:val="center"/>
            </w:pPr>
          </w:p>
        </w:tc>
        <w:tc>
          <w:tcPr>
            <w:tcW w:w="1152" w:type="dxa"/>
            <w:vMerge/>
            <w:tcBorders>
              <w:top w:val="single" w:sz="4" w:space="0" w:color="auto"/>
              <w:left w:val="single" w:sz="4" w:space="0" w:color="auto"/>
              <w:bottom w:val="single" w:sz="4" w:space="0" w:color="auto"/>
              <w:right w:val="single" w:sz="4" w:space="0" w:color="auto"/>
            </w:tcBorders>
          </w:tcPr>
          <w:p w14:paraId="71F83F48" w14:textId="77777777" w:rsidR="00CA14E8" w:rsidRDefault="00CA14E8">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14:paraId="5BA090CF" w14:textId="77777777" w:rsidR="00CA14E8" w:rsidRDefault="00CA14E8">
            <w:pPr>
              <w:pStyle w:val="ConsPlusNormal"/>
              <w:jc w:val="center"/>
            </w:pPr>
            <w:r>
              <w:t>в рублях</w:t>
            </w:r>
          </w:p>
        </w:tc>
        <w:tc>
          <w:tcPr>
            <w:tcW w:w="1340" w:type="dxa"/>
            <w:tcBorders>
              <w:top w:val="single" w:sz="4" w:space="0" w:color="auto"/>
              <w:left w:val="single" w:sz="4" w:space="0" w:color="auto"/>
              <w:bottom w:val="single" w:sz="4" w:space="0" w:color="auto"/>
              <w:right w:val="single" w:sz="4" w:space="0" w:color="auto"/>
            </w:tcBorders>
          </w:tcPr>
          <w:p w14:paraId="39E04584" w14:textId="77777777" w:rsidR="00CA14E8" w:rsidRDefault="00CA14E8">
            <w:pPr>
              <w:pStyle w:val="ConsPlusNormal"/>
              <w:jc w:val="center"/>
            </w:pPr>
            <w:r>
              <w:t>в иностранной валюте</w:t>
            </w:r>
          </w:p>
        </w:tc>
        <w:tc>
          <w:tcPr>
            <w:tcW w:w="964" w:type="dxa"/>
            <w:tcBorders>
              <w:top w:val="single" w:sz="4" w:space="0" w:color="auto"/>
              <w:left w:val="single" w:sz="4" w:space="0" w:color="auto"/>
              <w:bottom w:val="single" w:sz="4" w:space="0" w:color="auto"/>
              <w:right w:val="single" w:sz="4" w:space="0" w:color="auto"/>
            </w:tcBorders>
          </w:tcPr>
          <w:p w14:paraId="6BD7BD81" w14:textId="77777777" w:rsidR="00CA14E8" w:rsidRDefault="00CA14E8">
            <w:pPr>
              <w:pStyle w:val="ConsPlusNormal"/>
              <w:jc w:val="center"/>
            </w:pPr>
            <w:r>
              <w:t>в рублях</w:t>
            </w:r>
          </w:p>
        </w:tc>
        <w:tc>
          <w:tcPr>
            <w:tcW w:w="1341" w:type="dxa"/>
            <w:tcBorders>
              <w:top w:val="single" w:sz="4" w:space="0" w:color="auto"/>
              <w:left w:val="single" w:sz="4" w:space="0" w:color="auto"/>
              <w:bottom w:val="single" w:sz="4" w:space="0" w:color="auto"/>
              <w:right w:val="single" w:sz="4" w:space="0" w:color="auto"/>
            </w:tcBorders>
          </w:tcPr>
          <w:p w14:paraId="4E8DF4EC" w14:textId="77777777" w:rsidR="00CA14E8" w:rsidRDefault="00CA14E8">
            <w:pPr>
              <w:pStyle w:val="ConsPlusNormal"/>
              <w:jc w:val="center"/>
            </w:pPr>
            <w:r>
              <w:t>в иностранной валюте</w:t>
            </w:r>
          </w:p>
        </w:tc>
      </w:tr>
      <w:tr w:rsidR="00CA14E8" w14:paraId="53860489" w14:textId="77777777">
        <w:tc>
          <w:tcPr>
            <w:tcW w:w="794" w:type="dxa"/>
            <w:tcBorders>
              <w:top w:val="single" w:sz="4" w:space="0" w:color="auto"/>
              <w:left w:val="single" w:sz="4" w:space="0" w:color="auto"/>
              <w:bottom w:val="single" w:sz="4" w:space="0" w:color="auto"/>
              <w:right w:val="single" w:sz="4" w:space="0" w:color="auto"/>
            </w:tcBorders>
          </w:tcPr>
          <w:p w14:paraId="2E06FE6F" w14:textId="77777777" w:rsidR="00CA14E8" w:rsidRDefault="00CA14E8">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5D5BAB15" w14:textId="77777777" w:rsidR="00CA14E8" w:rsidRDefault="00CA14E8">
            <w:pPr>
              <w:pStyle w:val="ConsPlusNormal"/>
              <w:jc w:val="center"/>
            </w:pPr>
            <w:r>
              <w:t>2</w:t>
            </w:r>
          </w:p>
        </w:tc>
        <w:tc>
          <w:tcPr>
            <w:tcW w:w="810" w:type="dxa"/>
            <w:tcBorders>
              <w:top w:val="single" w:sz="4" w:space="0" w:color="auto"/>
              <w:left w:val="single" w:sz="4" w:space="0" w:color="auto"/>
              <w:bottom w:val="single" w:sz="4" w:space="0" w:color="auto"/>
              <w:right w:val="single" w:sz="4" w:space="0" w:color="auto"/>
            </w:tcBorders>
          </w:tcPr>
          <w:p w14:paraId="20BF3EC4" w14:textId="77777777" w:rsidR="00CA14E8" w:rsidRDefault="00CA14E8">
            <w:pPr>
              <w:pStyle w:val="ConsPlusNormal"/>
              <w:jc w:val="center"/>
            </w:pPr>
            <w:r>
              <w:t>3</w:t>
            </w:r>
          </w:p>
        </w:tc>
        <w:tc>
          <w:tcPr>
            <w:tcW w:w="1152" w:type="dxa"/>
            <w:tcBorders>
              <w:top w:val="single" w:sz="4" w:space="0" w:color="auto"/>
              <w:left w:val="single" w:sz="4" w:space="0" w:color="auto"/>
              <w:bottom w:val="single" w:sz="4" w:space="0" w:color="auto"/>
              <w:right w:val="single" w:sz="4" w:space="0" w:color="auto"/>
            </w:tcBorders>
          </w:tcPr>
          <w:p w14:paraId="63D79B86" w14:textId="77777777" w:rsidR="00CA14E8" w:rsidRDefault="00CA14E8">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14:paraId="617657F7" w14:textId="77777777" w:rsidR="00CA14E8" w:rsidRDefault="00CA14E8">
            <w:pPr>
              <w:pStyle w:val="ConsPlusNormal"/>
              <w:jc w:val="center"/>
            </w:pPr>
            <w:r>
              <w:t>5</w:t>
            </w:r>
          </w:p>
        </w:tc>
        <w:tc>
          <w:tcPr>
            <w:tcW w:w="1340" w:type="dxa"/>
            <w:tcBorders>
              <w:top w:val="single" w:sz="4" w:space="0" w:color="auto"/>
              <w:left w:val="single" w:sz="4" w:space="0" w:color="auto"/>
              <w:bottom w:val="single" w:sz="4" w:space="0" w:color="auto"/>
              <w:right w:val="single" w:sz="4" w:space="0" w:color="auto"/>
            </w:tcBorders>
          </w:tcPr>
          <w:p w14:paraId="14199B57" w14:textId="77777777" w:rsidR="00CA14E8" w:rsidRDefault="00CA14E8">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14:paraId="35690EB4" w14:textId="77777777" w:rsidR="00CA14E8" w:rsidRDefault="00CA14E8">
            <w:pPr>
              <w:pStyle w:val="ConsPlusNormal"/>
              <w:jc w:val="center"/>
            </w:pPr>
            <w:r>
              <w:t>7</w:t>
            </w:r>
          </w:p>
        </w:tc>
        <w:tc>
          <w:tcPr>
            <w:tcW w:w="1341" w:type="dxa"/>
            <w:tcBorders>
              <w:top w:val="single" w:sz="4" w:space="0" w:color="auto"/>
              <w:left w:val="single" w:sz="4" w:space="0" w:color="auto"/>
              <w:bottom w:val="single" w:sz="4" w:space="0" w:color="auto"/>
              <w:right w:val="single" w:sz="4" w:space="0" w:color="auto"/>
            </w:tcBorders>
          </w:tcPr>
          <w:p w14:paraId="1A65EEC7" w14:textId="77777777" w:rsidR="00CA14E8" w:rsidRDefault="00CA14E8">
            <w:pPr>
              <w:pStyle w:val="ConsPlusNormal"/>
              <w:jc w:val="center"/>
            </w:pPr>
            <w:r>
              <w:t>8</w:t>
            </w:r>
          </w:p>
        </w:tc>
      </w:tr>
      <w:tr w:rsidR="00CA14E8" w14:paraId="3218F266" w14:textId="77777777">
        <w:tc>
          <w:tcPr>
            <w:tcW w:w="794" w:type="dxa"/>
            <w:tcBorders>
              <w:top w:val="single" w:sz="4" w:space="0" w:color="auto"/>
              <w:left w:val="single" w:sz="4" w:space="0" w:color="auto"/>
              <w:bottom w:val="single" w:sz="4" w:space="0" w:color="auto"/>
              <w:right w:val="single" w:sz="4" w:space="0" w:color="auto"/>
            </w:tcBorders>
          </w:tcPr>
          <w:p w14:paraId="5768D71B" w14:textId="77777777" w:rsidR="00CA14E8" w:rsidRDefault="00CA14E8">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6C1110C1" w14:textId="77777777" w:rsidR="00CA14E8" w:rsidRDefault="00CA14E8">
            <w:pPr>
              <w:pStyle w:val="ConsPlusNormal"/>
              <w:jc w:val="center"/>
            </w:pPr>
          </w:p>
        </w:tc>
        <w:tc>
          <w:tcPr>
            <w:tcW w:w="810" w:type="dxa"/>
            <w:tcBorders>
              <w:top w:val="single" w:sz="4" w:space="0" w:color="auto"/>
              <w:left w:val="single" w:sz="4" w:space="0" w:color="auto"/>
              <w:bottom w:val="single" w:sz="4" w:space="0" w:color="auto"/>
              <w:right w:val="single" w:sz="4" w:space="0" w:color="auto"/>
            </w:tcBorders>
          </w:tcPr>
          <w:p w14:paraId="65BCB62B" w14:textId="77777777" w:rsidR="00CA14E8" w:rsidRDefault="00CA14E8">
            <w:pPr>
              <w:pStyle w:val="ConsPlusNormal"/>
              <w:jc w:val="center"/>
            </w:pPr>
          </w:p>
        </w:tc>
        <w:tc>
          <w:tcPr>
            <w:tcW w:w="1152" w:type="dxa"/>
            <w:tcBorders>
              <w:top w:val="single" w:sz="4" w:space="0" w:color="auto"/>
              <w:left w:val="single" w:sz="4" w:space="0" w:color="auto"/>
              <w:bottom w:val="single" w:sz="4" w:space="0" w:color="auto"/>
              <w:right w:val="single" w:sz="4" w:space="0" w:color="auto"/>
            </w:tcBorders>
          </w:tcPr>
          <w:p w14:paraId="13A58BC8" w14:textId="77777777" w:rsidR="00CA14E8" w:rsidRDefault="00CA14E8">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14:paraId="50F02A4F" w14:textId="77777777" w:rsidR="00CA14E8" w:rsidRDefault="00CA14E8">
            <w:pPr>
              <w:pStyle w:val="ConsPlusNormal"/>
              <w:jc w:val="center"/>
            </w:pPr>
          </w:p>
        </w:tc>
        <w:tc>
          <w:tcPr>
            <w:tcW w:w="1340" w:type="dxa"/>
            <w:tcBorders>
              <w:top w:val="single" w:sz="4" w:space="0" w:color="auto"/>
              <w:left w:val="single" w:sz="4" w:space="0" w:color="auto"/>
              <w:bottom w:val="single" w:sz="4" w:space="0" w:color="auto"/>
              <w:right w:val="single" w:sz="4" w:space="0" w:color="auto"/>
            </w:tcBorders>
          </w:tcPr>
          <w:p w14:paraId="2893EA73" w14:textId="77777777" w:rsidR="00CA14E8" w:rsidRDefault="00CA14E8">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14:paraId="4D95F7C5" w14:textId="77777777" w:rsidR="00CA14E8" w:rsidRDefault="00CA14E8">
            <w:pPr>
              <w:pStyle w:val="ConsPlusNormal"/>
              <w:jc w:val="center"/>
            </w:pPr>
          </w:p>
        </w:tc>
        <w:tc>
          <w:tcPr>
            <w:tcW w:w="1341" w:type="dxa"/>
            <w:tcBorders>
              <w:top w:val="single" w:sz="4" w:space="0" w:color="auto"/>
              <w:left w:val="single" w:sz="4" w:space="0" w:color="auto"/>
              <w:bottom w:val="single" w:sz="4" w:space="0" w:color="auto"/>
              <w:right w:val="single" w:sz="4" w:space="0" w:color="auto"/>
            </w:tcBorders>
          </w:tcPr>
          <w:p w14:paraId="0D4F310A" w14:textId="77777777" w:rsidR="00CA14E8" w:rsidRDefault="00CA14E8">
            <w:pPr>
              <w:pStyle w:val="ConsPlusNormal"/>
              <w:jc w:val="center"/>
            </w:pPr>
          </w:p>
        </w:tc>
      </w:tr>
    </w:tbl>
    <w:p w14:paraId="0217FB84" w14:textId="77777777" w:rsidR="00CA14E8" w:rsidRDefault="00CA14E8">
      <w:pPr>
        <w:pStyle w:val="ConsPlusNormal"/>
        <w:ind w:firstLine="540"/>
        <w:jc w:val="both"/>
      </w:pPr>
    </w:p>
    <w:p w14:paraId="6D189CDD" w14:textId="77777777" w:rsidR="00CA14E8" w:rsidRDefault="00CA14E8">
      <w:pPr>
        <w:pStyle w:val="ConsPlusNonformat"/>
        <w:jc w:val="both"/>
      </w:pPr>
      <w:r>
        <w:t>Руководитель субъекта _____________________/______________________________/</w:t>
      </w:r>
    </w:p>
    <w:p w14:paraId="6446C70B" w14:textId="77777777" w:rsidR="00CA14E8" w:rsidRDefault="00CA14E8">
      <w:pPr>
        <w:pStyle w:val="ConsPlusNonformat"/>
        <w:jc w:val="both"/>
      </w:pPr>
      <w:r>
        <w:t xml:space="preserve">                            (подпись)                   (Ф.И.О.)</w:t>
      </w:r>
    </w:p>
    <w:p w14:paraId="0A4ECC0A" w14:textId="77777777" w:rsidR="00CA14E8" w:rsidRDefault="00CA14E8">
      <w:pPr>
        <w:pStyle w:val="ConsPlusNonformat"/>
        <w:jc w:val="both"/>
      </w:pPr>
    </w:p>
    <w:p w14:paraId="0BF64359" w14:textId="77777777" w:rsidR="00CA14E8" w:rsidRDefault="00CA14E8">
      <w:pPr>
        <w:pStyle w:val="ConsPlusNonformat"/>
        <w:jc w:val="both"/>
      </w:pPr>
      <w:r>
        <w:t>Главный бухгалтер     _____________________/______________________________/</w:t>
      </w:r>
    </w:p>
    <w:p w14:paraId="01826B27" w14:textId="77777777" w:rsidR="00CA14E8" w:rsidRDefault="00CA14E8">
      <w:pPr>
        <w:pStyle w:val="ConsPlusNonformat"/>
        <w:jc w:val="both"/>
      </w:pPr>
      <w:r>
        <w:t xml:space="preserve">                            (подпись)                   (Ф.И.О.)</w:t>
      </w:r>
    </w:p>
    <w:p w14:paraId="03556507" w14:textId="77777777" w:rsidR="00CA14E8" w:rsidRDefault="00CA14E8">
      <w:pPr>
        <w:pStyle w:val="ConsPlusNonformat"/>
        <w:jc w:val="both"/>
      </w:pPr>
      <w:r>
        <w:t>Дата _____________________</w:t>
      </w:r>
    </w:p>
    <w:p w14:paraId="7E11774F" w14:textId="77777777" w:rsidR="00CA14E8" w:rsidRDefault="00CA14E8">
      <w:pPr>
        <w:pStyle w:val="ConsPlusNonformat"/>
        <w:jc w:val="both"/>
      </w:pPr>
      <w:r>
        <w:t xml:space="preserve">    М.П.</w:t>
      </w:r>
    </w:p>
    <w:p w14:paraId="7F1B1F1F" w14:textId="77777777" w:rsidR="00CA14E8" w:rsidRDefault="00CA14E8">
      <w:pPr>
        <w:pStyle w:val="ConsPlusNormal"/>
        <w:ind w:firstLine="540"/>
        <w:jc w:val="both"/>
      </w:pPr>
    </w:p>
    <w:p w14:paraId="4E85DEDF" w14:textId="77777777" w:rsidR="00CA14E8" w:rsidRDefault="00CA14E8">
      <w:pPr>
        <w:pStyle w:val="ConsPlusNormal"/>
        <w:ind w:firstLine="540"/>
        <w:jc w:val="both"/>
      </w:pPr>
    </w:p>
    <w:p w14:paraId="00C3FF89" w14:textId="77777777" w:rsidR="00CA14E8" w:rsidRDefault="00CA14E8">
      <w:pPr>
        <w:pStyle w:val="ConsPlusNormal"/>
        <w:pBdr>
          <w:top w:val="single" w:sz="6" w:space="0" w:color="auto"/>
        </w:pBdr>
        <w:spacing w:before="100" w:after="100"/>
        <w:jc w:val="both"/>
        <w:rPr>
          <w:sz w:val="2"/>
          <w:szCs w:val="2"/>
        </w:rPr>
      </w:pPr>
    </w:p>
    <w:sectPr w:rsidR="00CA14E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45"/>
    <w:rsid w:val="00C35F45"/>
    <w:rsid w:val="00CA14E8"/>
    <w:rsid w:val="00D8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B0DDC"/>
  <w14:defaultImageDpi w14:val="0"/>
  <w15:docId w15:val="{BC7C3E58-2754-408D-BFF0-4A40E523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D8522ADB5956F878FBD6646F73B9B1873160E36B4F9C22A02F890A51383ED9E346CF261134A0F3232043C8DA30263EE2F9B7A6493DA5C18B0998CBZ2k0V" TargetMode="External"/><Relationship Id="rId21" Type="http://schemas.openxmlformats.org/officeDocument/2006/relationships/hyperlink" Target="consultantplus://offline/ref=97D8522ADB5956F878FBD6646F73B9B1873160E363459B20A324D400596132DBE44990231625A0F32B3E42C8C139726DZAk5V" TargetMode="External"/><Relationship Id="rId42" Type="http://schemas.openxmlformats.org/officeDocument/2006/relationships/hyperlink" Target="consultantplus://offline/ref=97D8522ADB5956F878FBD6646F73B9B1873160E36B4C9521A72F890A51383ED9E346CF261134A0F3232043C8D830263EE2F9B7A6493DA5C18B0998CBZ2k0V" TargetMode="External"/><Relationship Id="rId47" Type="http://schemas.openxmlformats.org/officeDocument/2006/relationships/hyperlink" Target="consultantplus://offline/ref=97D8522ADB5956F878FBC869791FE5BD833E38EC6A489675F87B8F5D0E68388CA306C9705A7BF9A367754EC9D725736FB8AEBAA5Z4k2V" TargetMode="External"/><Relationship Id="rId63" Type="http://schemas.openxmlformats.org/officeDocument/2006/relationships/hyperlink" Target="consultantplus://offline/ref=97D8522ADB5956F878FBD6646F73B9B1873160E36B4C9521A72F890A51383ED9E346CF261134A0F3232043C8D930263EE2F9B7A6493DA5C18B0998CBZ2k0V" TargetMode="External"/><Relationship Id="rId68" Type="http://schemas.openxmlformats.org/officeDocument/2006/relationships/hyperlink" Target="consultantplus://offline/ref=97D8522ADB5956F878FBD6646F73B9B1873160E36B4C9521A72F890A51383ED9E346CF261134A0F3232043C8D930263EE2F9B7A6493DA5C18B0998CBZ2k0V" TargetMode="External"/><Relationship Id="rId84" Type="http://schemas.openxmlformats.org/officeDocument/2006/relationships/hyperlink" Target="consultantplus://offline/ref=97D8522ADB5956F878FBD6646F73B9B1873160E36B4C9A25A02F890A51383ED9E346CF261134A0F3232043C8D930263EE2F9B7A6493DA5C18B0998CBZ2k0V" TargetMode="External"/><Relationship Id="rId89" Type="http://schemas.openxmlformats.org/officeDocument/2006/relationships/hyperlink" Target="consultantplus://offline/ref=97D8522ADB5956F878FBD6646F73B9B1873160E36B4E9C22A528890A51383ED9E346CF261134A0F3232043C9D930263EE2F9B7A6493DA5C18B0998CBZ2k0V" TargetMode="External"/><Relationship Id="rId16" Type="http://schemas.openxmlformats.org/officeDocument/2006/relationships/hyperlink" Target="consultantplus://offline/ref=97D8522ADB5956F878FBD6646F73B9B1873160E36B4F9420AD27890A51383ED9E346CF261134A0F3232043CDDA30263EE2F9B7A6493DA5C18B0998CBZ2k0V" TargetMode="External"/><Relationship Id="rId11" Type="http://schemas.openxmlformats.org/officeDocument/2006/relationships/hyperlink" Target="consultantplus://offline/ref=97D8522ADB5956F878FBD6646F73B9B1873160E36B4E9C22A528890A51383ED9E346CF261134A0F3232043C8DA30263EE2F9B7A6493DA5C18B0998CBZ2k0V" TargetMode="External"/><Relationship Id="rId32" Type="http://schemas.openxmlformats.org/officeDocument/2006/relationships/hyperlink" Target="consultantplus://offline/ref=97D8522ADB5956F878FBC869791FE5BD833E38EC6A489675F87B8F5D0E68388CB106917F5378B3F3233E41C8DDZ3k8V" TargetMode="External"/><Relationship Id="rId37" Type="http://schemas.openxmlformats.org/officeDocument/2006/relationships/hyperlink" Target="consultantplus://offline/ref=97D8522ADB5956F878FBD6646F73B9B1873160E36B4F9524A627890A51383ED9E346CF261134A0F3232043C8D930263EE2F9B7A6493DA5C18B0998CBZ2k0V" TargetMode="External"/><Relationship Id="rId53" Type="http://schemas.openxmlformats.org/officeDocument/2006/relationships/hyperlink" Target="consultantplus://offline/ref=97D8522ADB5956F878FBD6646F73B9B1873160E36B4F9524A627890A51383ED9E346CF261134A0F3232043C9D930263EE2F9B7A6493DA5C18B0998CBZ2k0V" TargetMode="External"/><Relationship Id="rId58" Type="http://schemas.openxmlformats.org/officeDocument/2006/relationships/hyperlink" Target="consultantplus://offline/ref=97D8522ADB5956F878FBD6646F73B9B1873160E36B4C9521A72F890A51383ED9E346CF261134A0F3232043C8D930263EE2F9B7A6493DA5C18B0998CBZ2k0V" TargetMode="External"/><Relationship Id="rId74" Type="http://schemas.openxmlformats.org/officeDocument/2006/relationships/hyperlink" Target="consultantplus://offline/ref=97D8522ADB5956F878FBD6646F73B9B1873160E36B4C9521A72F890A51383ED9E346CF261134A0F3232043C8D930263EE2F9B7A6493DA5C18B0998CBZ2k0V" TargetMode="External"/><Relationship Id="rId79" Type="http://schemas.openxmlformats.org/officeDocument/2006/relationships/hyperlink" Target="consultantplus://offline/ref=97D8522ADB5956F878FBD6646F73B9B1873160E36B4C9521A72F890A51383ED9E346CF261134A0F3232043C8D930263EE2F9B7A6493DA5C18B0998CBZ2k0V" TargetMode="External"/><Relationship Id="rId5" Type="http://schemas.openxmlformats.org/officeDocument/2006/relationships/hyperlink" Target="consultantplus://offline/ref=97D8522ADB5956F878FBD6646F73B9B1873160E36B4C9A25A02F890A51383ED9E346CF261134A0F3232043C8DA30263EE2F9B7A6493DA5C18B0998CBZ2k0V" TargetMode="External"/><Relationship Id="rId90" Type="http://schemas.openxmlformats.org/officeDocument/2006/relationships/hyperlink" Target="consultantplus://offline/ref=97D8522ADB5956F878FBC869791FE5BD833F3AEC6F4E9675F87B8F5D0E68388CA306C9715570A9F97771079DD23A7A71A7ACA4A54121ZAk7V" TargetMode="External"/><Relationship Id="rId95" Type="http://schemas.openxmlformats.org/officeDocument/2006/relationships/hyperlink" Target="consultantplus://offline/ref=97D8522ADB5956F878FBC869791FE5BD833938E66F4A9675F87B8F5D0E68388CB106917F5378B3F3233E41C8DDZ3k8V" TargetMode="External"/><Relationship Id="rId22" Type="http://schemas.openxmlformats.org/officeDocument/2006/relationships/hyperlink" Target="consultantplus://offline/ref=97D8522ADB5956F878FBD6646F73B9B1873160E36B4D9F25A027890A51383ED9E346CF260334F8FF22285DC9DF25706FA4ZAkFV" TargetMode="External"/><Relationship Id="rId27" Type="http://schemas.openxmlformats.org/officeDocument/2006/relationships/hyperlink" Target="consultantplus://offline/ref=97D8522ADB5956F878FBD6646F73B9B1873160E36B4F9F22A227890A51383ED9E346CF261134A0F3232043C8DA30263EE2F9B7A6493DA5C18B0998CBZ2k0V" TargetMode="External"/><Relationship Id="rId43" Type="http://schemas.openxmlformats.org/officeDocument/2006/relationships/hyperlink" Target="consultantplus://offline/ref=97D8522ADB5956F878FBD6646F73B9B1873160E36B4F9524A627890A51383ED9E346CF261134A0F3232043C9DB30263EE2F9B7A6493DA5C18B0998CBZ2k0V" TargetMode="External"/><Relationship Id="rId48" Type="http://schemas.openxmlformats.org/officeDocument/2006/relationships/hyperlink" Target="consultantplus://offline/ref=97D8522ADB5956F878FBC869791FE5BD863339EE69489675F87B8F5D0E68388CA306C9735270ADF3232B17999B6E7F6EAEB2BBA75F21A4C3Z9k6V" TargetMode="External"/><Relationship Id="rId64" Type="http://schemas.openxmlformats.org/officeDocument/2006/relationships/hyperlink" Target="consultantplus://offline/ref=97D8522ADB5956F878FBD6646F73B9B1873160E36B4C9521A72F890A51383ED9E346CF261134A0F3232043C8D930263EE2F9B7A6493DA5C18B0998CBZ2k0V" TargetMode="External"/><Relationship Id="rId69" Type="http://schemas.openxmlformats.org/officeDocument/2006/relationships/hyperlink" Target="consultantplus://offline/ref=97D8522ADB5956F878FBD6646F73B9B1873160E36B4C9521A72F890A51383ED9E346CF261134A0F3232043C8D930263EE2F9B7A6493DA5C18B0998CBZ2k0V" TargetMode="External"/><Relationship Id="rId80" Type="http://schemas.openxmlformats.org/officeDocument/2006/relationships/hyperlink" Target="consultantplus://offline/ref=97D8522ADB5956F878FBD6646F73B9B1873160E36B4C9521A72F890A51383ED9E346CF261134A0F3232043CBD830263EE2F9B7A6493DA5C18B0998CBZ2k0V" TargetMode="External"/><Relationship Id="rId85" Type="http://schemas.openxmlformats.org/officeDocument/2006/relationships/hyperlink" Target="consultantplus://offline/ref=97D8522ADB5956F878FBD6646F73B9B1873160E36B4F9524A627890A51383ED9E346CF261134A0F3232043C9D830263EE2F9B7A6493DA5C18B0998CBZ2k0V" TargetMode="External"/><Relationship Id="rId12" Type="http://schemas.openxmlformats.org/officeDocument/2006/relationships/hyperlink" Target="consultantplus://offline/ref=97D8522ADB5956F878FBC869791FE5BD833F3AEC6F4E9675F87B8F5D0E68388CA306C9735273A9F2232B17999B6E7F6EAEB2BBA75F21A4C3Z9k6V" TargetMode="External"/><Relationship Id="rId17" Type="http://schemas.openxmlformats.org/officeDocument/2006/relationships/hyperlink" Target="consultantplus://offline/ref=97D8522ADB5956F878FBD6646F73B9B1873160E36B4F9420AD27890A51383ED9E346CF261134A0F3232045C9DD30263EE2F9B7A6493DA5C18B0998CBZ2k0V" TargetMode="External"/><Relationship Id="rId25" Type="http://schemas.openxmlformats.org/officeDocument/2006/relationships/hyperlink" Target="consultantplus://offline/ref=97D8522ADB5956F878FBD6646F73B9B1873160E36B4C9521A72F890A51383ED9E346CF261134A0F3232043C8DA30263EE2F9B7A6493DA5C18B0998CBZ2k0V" TargetMode="External"/><Relationship Id="rId33" Type="http://schemas.openxmlformats.org/officeDocument/2006/relationships/hyperlink" Target="consultantplus://offline/ref=97D8522ADB5956F878FBC869791FE5BD833E38EC6A489675F87B8F5D0E68388CB106917F5378B3F3233E41C8DDZ3k8V" TargetMode="External"/><Relationship Id="rId38" Type="http://schemas.openxmlformats.org/officeDocument/2006/relationships/hyperlink" Target="consultantplus://offline/ref=97D8522ADB5956F878FBD6646F73B9B1873160E36B4F9A2BA427890A51383ED9E346CF261134A0F3232043C8D930263EE2F9B7A6493DA5C18B0998CBZ2k0V" TargetMode="External"/><Relationship Id="rId46" Type="http://schemas.openxmlformats.org/officeDocument/2006/relationships/hyperlink" Target="consultantplus://offline/ref=97D8522ADB5956F878FBC869791FE5BD83393AE863489675F87B8F5D0E68388CB106917F5378B3F3233E41C8DDZ3k8V" TargetMode="External"/><Relationship Id="rId59" Type="http://schemas.openxmlformats.org/officeDocument/2006/relationships/hyperlink" Target="consultantplus://offline/ref=97D8522ADB5956F878FBD6646F73B9B1873160E36B4C9521A72F890A51383ED9E346CF261134A0F3232043C8D930263EE2F9B7A6493DA5C18B0998CBZ2k0V" TargetMode="External"/><Relationship Id="rId67" Type="http://schemas.openxmlformats.org/officeDocument/2006/relationships/hyperlink" Target="consultantplus://offline/ref=97D8522ADB5956F878FBD6646F73B9B1873160E36B4C9521A72F890A51383ED9E346CF261134A0F3232043CBDA30263EE2F9B7A6493DA5C18B0998CBZ2k0V" TargetMode="External"/><Relationship Id="rId20" Type="http://schemas.openxmlformats.org/officeDocument/2006/relationships/hyperlink" Target="consultantplus://offline/ref=97D8522ADB5956F878FBD6646F73B9B1873160E3634B9D2BA624D400596132DBE44990231625A0F32B3E42C8C139726DZAk5V" TargetMode="External"/><Relationship Id="rId41" Type="http://schemas.openxmlformats.org/officeDocument/2006/relationships/hyperlink" Target="consultantplus://offline/ref=97D8522ADB5956F878FBD6646F73B9B1873160E36B4F9524A627890A51383ED9E346CF261134A0F3232043C9DC30263EE2F9B7A6493DA5C18B0998CBZ2k0V" TargetMode="External"/><Relationship Id="rId54" Type="http://schemas.openxmlformats.org/officeDocument/2006/relationships/hyperlink" Target="consultantplus://offline/ref=97D8522ADB5956F878FBD6646F73B9B1873160E36B4C9521A72F890A51383ED9E346CF261134A0F3232043CAD830263EE2F9B7A6493DA5C18B0998CBZ2k0V" TargetMode="External"/><Relationship Id="rId62" Type="http://schemas.openxmlformats.org/officeDocument/2006/relationships/hyperlink" Target="consultantplus://offline/ref=97D8522ADB5956F878FBD6646F73B9B1873160E36B4C9521A72F890A51383ED9E346CF261134A0F3232043C8D930263EE2F9B7A6493DA5C18B0998CBZ2k0V" TargetMode="External"/><Relationship Id="rId70" Type="http://schemas.openxmlformats.org/officeDocument/2006/relationships/hyperlink" Target="consultantplus://offline/ref=97D8522ADB5956F878FBD6646F73B9B1873160E36B4C9521A72F890A51383ED9E346CF261134A0F3232043C8D930263EE2F9B7A6493DA5C18B0998CBZ2k0V" TargetMode="External"/><Relationship Id="rId75" Type="http://schemas.openxmlformats.org/officeDocument/2006/relationships/hyperlink" Target="consultantplus://offline/ref=97D8522ADB5956F878FBD6646F73B9B1873160E36B4C9521A72F890A51383ED9E346CF261134A0F3232043C8D930263EE2F9B7A6493DA5C18B0998CBZ2k0V" TargetMode="External"/><Relationship Id="rId83" Type="http://schemas.openxmlformats.org/officeDocument/2006/relationships/hyperlink" Target="consultantplus://offline/ref=97D8522ADB5956F878FBD6646F73B9B1873160E36B4C9521A72F890A51383ED9E346CF261134A0F3232043CCDF30263EE2F9B7A6493DA5C18B0998CBZ2k0V" TargetMode="External"/><Relationship Id="rId88" Type="http://schemas.openxmlformats.org/officeDocument/2006/relationships/hyperlink" Target="consultantplus://offline/ref=97D8522ADB5956F878FBD6646F73B9B1873160E36B4E9C22A528890A51383ED9E346CF261134A0F3232043C9DD30263EE2F9B7A6493DA5C18B0998CBZ2k0V" TargetMode="External"/><Relationship Id="rId91" Type="http://schemas.openxmlformats.org/officeDocument/2006/relationships/hyperlink" Target="consultantplus://offline/ref=97D8522ADB5956F878FBC869791FE5BD833F3AEC6F4E9675F87B8F5D0E68388CA306C9715572AFF97771079DD23A7A71A7ACA4A54121ZAk7V" TargetMode="External"/><Relationship Id="rId96" Type="http://schemas.openxmlformats.org/officeDocument/2006/relationships/hyperlink" Target="consultantplus://offline/ref=97D8522ADB5956F878FBD6646F73B9B1873160E36B4C9A25A02F890A51383ED9E346CF261134A0F3232043C9DF30263EE2F9B7A6493DA5C18B0998CBZ2k0V" TargetMode="External"/><Relationship Id="rId1" Type="http://schemas.openxmlformats.org/officeDocument/2006/relationships/styles" Target="styles.xml"/><Relationship Id="rId6" Type="http://schemas.openxmlformats.org/officeDocument/2006/relationships/hyperlink" Target="consultantplus://offline/ref=97D8522ADB5956F878FBD6646F73B9B1873160E36B4C9521A72F890A51383ED9E346CF261134A0F3232043C8DA30263EE2F9B7A6493DA5C18B0998CBZ2k0V" TargetMode="External"/><Relationship Id="rId15" Type="http://schemas.openxmlformats.org/officeDocument/2006/relationships/hyperlink" Target="consultantplus://offline/ref=97D8522ADB5956F878FBC869791FE5BD83393BED624C9675F87B8F5D0E68388CA306C973527BF9A367754EC9D725736FB8AEBAA5Z4k2V" TargetMode="External"/><Relationship Id="rId23" Type="http://schemas.openxmlformats.org/officeDocument/2006/relationships/hyperlink" Target="consultantplus://offline/ref=97D8522ADB5956F878FBD6646F73B9B1873160E36B4D952BA62C890A51383ED9E346CF260334F8FF22285DC9DF25706FA4ZAkFV" TargetMode="External"/><Relationship Id="rId28" Type="http://schemas.openxmlformats.org/officeDocument/2006/relationships/hyperlink" Target="consultantplus://offline/ref=97D8522ADB5956F878FBD6646F73B9B1873160E36B4F9A2BA427890A51383ED9E346CF261134A0F3232043C8DA30263EE2F9B7A6493DA5C18B0998CBZ2k0V" TargetMode="External"/><Relationship Id="rId36" Type="http://schemas.openxmlformats.org/officeDocument/2006/relationships/hyperlink" Target="consultantplus://offline/ref=97D8522ADB5956F878FBC869791FE5BD84333AEA694C9675F87B8F5D0E68388CB106917F5378B3F3233E41C8DDZ3k8V" TargetMode="External"/><Relationship Id="rId49" Type="http://schemas.openxmlformats.org/officeDocument/2006/relationships/hyperlink" Target="consultantplus://offline/ref=97D8522ADB5956F878FBD6646F73B9B1873160E36B4C9521A72F890A51383ED9E346CF261134A0F3232043C8D930263EE2F9B7A6493DA5C18B0998CBZ2k0V" TargetMode="External"/><Relationship Id="rId57" Type="http://schemas.openxmlformats.org/officeDocument/2006/relationships/hyperlink" Target="consultantplus://offline/ref=97D8522ADB5956F878FBD6646F73B9B1873160E36B4C9521A72F890A51383ED9E346CF261134A0F3232043CBDE30263EE2F9B7A6493DA5C18B0998CBZ2k0V" TargetMode="External"/><Relationship Id="rId10" Type="http://schemas.openxmlformats.org/officeDocument/2006/relationships/hyperlink" Target="consultantplus://offline/ref=97D8522ADB5956F878FBD6646F73B9B1873160E36B4F9524A627890A51383ED9E346CF261134A0F3232043C8DA30263EE2F9B7A6493DA5C18B0998CBZ2k0V" TargetMode="External"/><Relationship Id="rId31" Type="http://schemas.openxmlformats.org/officeDocument/2006/relationships/hyperlink" Target="consultantplus://offline/ref=97D8522ADB5956F878FBC869791FE5BD843B37EC6A459675F87B8F5D0E68388CB106917F5378B3F3233E41C8DDZ3k8V" TargetMode="External"/><Relationship Id="rId44" Type="http://schemas.openxmlformats.org/officeDocument/2006/relationships/hyperlink" Target="consultantplus://offline/ref=97D8522ADB5956F878FBD6646F73B9B1873160E36B4F9C22A02F890A51383ED9E346CF261134A0F3232043C8D930263EE2F9B7A6493DA5C18B0998CBZ2k0V" TargetMode="External"/><Relationship Id="rId52" Type="http://schemas.openxmlformats.org/officeDocument/2006/relationships/hyperlink" Target="consultantplus://offline/ref=97D8522ADB5956F878FBD6646F73B9B1873160E36B4C9521A72F890A51383ED9E346CF261134A0F3232043C8D930263EE2F9B7A6493DA5C18B0998CBZ2k0V" TargetMode="External"/><Relationship Id="rId60" Type="http://schemas.openxmlformats.org/officeDocument/2006/relationships/hyperlink" Target="consultantplus://offline/ref=97D8522ADB5956F878FBD6646F73B9B1873160E36B4C9521A72F890A51383ED9E346CF261134A0F3232043C8D930263EE2F9B7A6493DA5C18B0998CBZ2k0V" TargetMode="External"/><Relationship Id="rId65" Type="http://schemas.openxmlformats.org/officeDocument/2006/relationships/hyperlink" Target="consultantplus://offline/ref=97D8522ADB5956F878FBD6646F73B9B1873160E36B4C9521A72F890A51383ED9E346CF261134A0F3232043C8D930263EE2F9B7A6493DA5C18B0998CBZ2k0V" TargetMode="External"/><Relationship Id="rId73" Type="http://schemas.openxmlformats.org/officeDocument/2006/relationships/hyperlink" Target="consultantplus://offline/ref=97D8522ADB5956F878FBD6646F73B9B1873160E36B4C9521A72F890A51383ED9E346CF261134A0F3232043C8D930263EE2F9B7A6493DA5C18B0998CBZ2k0V" TargetMode="External"/><Relationship Id="rId78" Type="http://schemas.openxmlformats.org/officeDocument/2006/relationships/hyperlink" Target="consultantplus://offline/ref=97D8522ADB5956F878FBD6646F73B9B1873160E36B4C9521A72F890A51383ED9E346CF261134A0F3232043C8D930263EE2F9B7A6493DA5C18B0998CBZ2k0V" TargetMode="External"/><Relationship Id="rId81" Type="http://schemas.openxmlformats.org/officeDocument/2006/relationships/hyperlink" Target="consultantplus://offline/ref=97D8522ADB5956F878FBD6646F73B9B1873160E36B4C9521A72F890A51383ED9E346CF261134A0F3232043CBD630263EE2F9B7A6493DA5C18B0998CBZ2k0V" TargetMode="External"/><Relationship Id="rId86" Type="http://schemas.openxmlformats.org/officeDocument/2006/relationships/hyperlink" Target="consultantplus://offline/ref=97D8522ADB5956F878FBD6646F73B9B1873160E36B4E9C22A528890A51383ED9E346CF261134A0F3232043C8D930263EE2F9B7A6493DA5C18B0998CBZ2k0V" TargetMode="External"/><Relationship Id="rId94" Type="http://schemas.openxmlformats.org/officeDocument/2006/relationships/hyperlink" Target="consultantplus://offline/ref=97D8522ADB5956F878FBC869791FE5BD833938E66F4A9675F87B8F5D0E68388CB106917F5378B3F3233E41C8DDZ3k8V" TargetMode="External"/><Relationship Id="rId99" Type="http://schemas.openxmlformats.org/officeDocument/2006/relationships/hyperlink" Target="consultantplus://offline/ref=97D8522ADB5956F878FBC869791FE5BD833E38EC6A489675F87B8F5D0E68388CB106917F5378B3F3233E41C8DDZ3k8V"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7D8522ADB5956F878FBD6646F73B9B1873160E36B4F9A2BA427890A51383ED9E346CF261134A0F3232043C8DA30263EE2F9B7A6493DA5C18B0998CBZ2k0V" TargetMode="External"/><Relationship Id="rId13" Type="http://schemas.openxmlformats.org/officeDocument/2006/relationships/hyperlink" Target="consultantplus://offline/ref=97D8522ADB5956F878FBC869791FE5BD833F3AEC68449675F87B8F5D0E68388CB106917F5378B3F3233E41C8DDZ3k8V" TargetMode="External"/><Relationship Id="rId18" Type="http://schemas.openxmlformats.org/officeDocument/2006/relationships/hyperlink" Target="consultantplus://offline/ref=97D8522ADB5956F878FBD6646F73B9B1873160E36B4D952AAC29890A51383ED9E346CF260334F8FF22285DC9DF25706FA4ZAkFV" TargetMode="External"/><Relationship Id="rId39" Type="http://schemas.openxmlformats.org/officeDocument/2006/relationships/hyperlink" Target="consultantplus://offline/ref=97D8522ADB5956F878FBD6646F73B9B1873160E36B4C9521A72F890A51383ED9E346CF261134A0F3232043C8D930263EE2F9B7A6493DA5C18B0998CBZ2k0V" TargetMode="External"/><Relationship Id="rId34" Type="http://schemas.openxmlformats.org/officeDocument/2006/relationships/hyperlink" Target="consultantplus://offline/ref=97D8522ADB5956F878FBC869791FE5BD833E38EC6A489675F87B8F5D0E68388CA306C9735270ACF12B2B17999B6E7F6EAEB2BBA75F21A4C3Z9k6V" TargetMode="External"/><Relationship Id="rId50" Type="http://schemas.openxmlformats.org/officeDocument/2006/relationships/hyperlink" Target="consultantplus://offline/ref=97D8522ADB5956F878FBD6646F73B9B1873160E36B4F9C22A02F890A51383ED9E346CF261134A0F3232043C8D730263EE2F9B7A6493DA5C18B0998CBZ2k0V" TargetMode="External"/><Relationship Id="rId55" Type="http://schemas.openxmlformats.org/officeDocument/2006/relationships/hyperlink" Target="consultantplus://offline/ref=97D8522ADB5956F878FBD6646F73B9B1873160E36B4C9521A72F890A51383ED9E346CF261134A0F3232043CAD630263EE2F9B7A6493DA5C18B0998CBZ2k0V" TargetMode="External"/><Relationship Id="rId76" Type="http://schemas.openxmlformats.org/officeDocument/2006/relationships/hyperlink" Target="consultantplus://offline/ref=97D8522ADB5956F878FBD6646F73B9B1873160E36B4C9521A72F890A51383ED9E346CF261134A0F3232043C8D930263EE2F9B7A6493DA5C18B0998CBZ2k0V" TargetMode="External"/><Relationship Id="rId97" Type="http://schemas.openxmlformats.org/officeDocument/2006/relationships/hyperlink" Target="consultantplus://offline/ref=97D8522ADB5956F878FBD6646F73B9B1873160E36B4C9521A72F890A51383ED9E346CF261134A0F3232043C8D930263EE2F9B7A6493DA5C18B0998CBZ2k0V" TargetMode="External"/><Relationship Id="rId7" Type="http://schemas.openxmlformats.org/officeDocument/2006/relationships/hyperlink" Target="consultantplus://offline/ref=97D8522ADB5956F878FBD6646F73B9B1873160E36B4F9C22A02F890A51383ED9E346CF261134A0F3232043C8DA30263EE2F9B7A6493DA5C18B0998CBZ2k0V" TargetMode="External"/><Relationship Id="rId71" Type="http://schemas.openxmlformats.org/officeDocument/2006/relationships/hyperlink" Target="consultantplus://offline/ref=97D8522ADB5956F878FBD6646F73B9B1873160E36B4C9521A72F890A51383ED9E346CF261134A0F3232043C8D930263EE2F9B7A6493DA5C18B0998CBZ2k0V" TargetMode="External"/><Relationship Id="rId92" Type="http://schemas.openxmlformats.org/officeDocument/2006/relationships/hyperlink" Target="consultantplus://offline/ref=97D8522ADB5956F878FBC869791FE5BD833E38EC6A489675F87B8F5D0E68388CA306C9705477A6A6726416C5DE336C6EA6B2B8A743Z2k0V" TargetMode="External"/><Relationship Id="rId2" Type="http://schemas.openxmlformats.org/officeDocument/2006/relationships/settings" Target="settings.xml"/><Relationship Id="rId29" Type="http://schemas.openxmlformats.org/officeDocument/2006/relationships/hyperlink" Target="consultantplus://offline/ref=97D8522ADB5956F878FBD6646F73B9B1873160E36B4F9524A627890A51383ED9E346CF261134A0F3232043C8DA30263EE2F9B7A6493DA5C18B0998CBZ2k0V" TargetMode="External"/><Relationship Id="rId24" Type="http://schemas.openxmlformats.org/officeDocument/2006/relationships/hyperlink" Target="consultantplus://offline/ref=97D8522ADB5956F878FBD6646F73B9B1873160E36B4C9A25A02F890A51383ED9E346CF261134A0F3232043C8DA30263EE2F9B7A6493DA5C18B0998CBZ2k0V" TargetMode="External"/><Relationship Id="rId40" Type="http://schemas.openxmlformats.org/officeDocument/2006/relationships/hyperlink" Target="consultantplus://offline/ref=97D8522ADB5956F878FBD6646F73B9B1873160E36B4C9521A72F890A51383ED9E346CF261134A0F3232043C8D930263EE2F9B7A6493DA5C18B0998CBZ2k0V" TargetMode="External"/><Relationship Id="rId45" Type="http://schemas.openxmlformats.org/officeDocument/2006/relationships/hyperlink" Target="consultantplus://offline/ref=97D8522ADB5956F878FBD6646F73B9B1873160E36B4C9521A72F890A51383ED9E346CF261134A0F3232043C8D930263EE2F9B7A6493DA5C18B0998CBZ2k0V" TargetMode="External"/><Relationship Id="rId66" Type="http://schemas.openxmlformats.org/officeDocument/2006/relationships/hyperlink" Target="consultantplus://offline/ref=97D8522ADB5956F878FBD6646F73B9B1873160E36B4C9521A72F890A51383ED9E346CF261134A0F3232043CBDD30263EE2F9B7A6493DA5C18B0998CBZ2k0V" TargetMode="External"/><Relationship Id="rId87" Type="http://schemas.openxmlformats.org/officeDocument/2006/relationships/hyperlink" Target="consultantplus://offline/ref=97D8522ADB5956F878FBD6646F73B9B1873160E36B4F9524A627890A51383ED9E346CF261134A0F3232043C9D730263EE2F9B7A6493DA5C18B0998CBZ2k0V" TargetMode="External"/><Relationship Id="rId61" Type="http://schemas.openxmlformats.org/officeDocument/2006/relationships/hyperlink" Target="consultantplus://offline/ref=97D8522ADB5956F878FBD6646F73B9B1873160E36B4C9521A72F890A51383ED9E346CF261134A0F3232043C8D930263EE2F9B7A6493DA5C18B0998CBZ2k0V" TargetMode="External"/><Relationship Id="rId82" Type="http://schemas.openxmlformats.org/officeDocument/2006/relationships/hyperlink" Target="consultantplus://offline/ref=97D8522ADB5956F878FBD6646F73B9B1873160E36B4C9521A72F890A51383ED9E346CF261134A0F3232043C8D930263EE2F9B7A6493DA5C18B0998CBZ2k0V" TargetMode="External"/><Relationship Id="rId19" Type="http://schemas.openxmlformats.org/officeDocument/2006/relationships/hyperlink" Target="consultantplus://offline/ref=97D8522ADB5956F878FBD6646F73B9B1873160E3634F9425AD24D400596132DBE44990231625A0F32B3E42C8C139726DZAk5V" TargetMode="External"/><Relationship Id="rId14" Type="http://schemas.openxmlformats.org/officeDocument/2006/relationships/hyperlink" Target="consultantplus://offline/ref=97D8522ADB5956F878FBC869791FE5BD833E38EC6A489675F87B8F5D0E68388CA306C9735270ACF4232B17999B6E7F6EAEB2BBA75F21A4C3Z9k6V" TargetMode="External"/><Relationship Id="rId30" Type="http://schemas.openxmlformats.org/officeDocument/2006/relationships/hyperlink" Target="consultantplus://offline/ref=97D8522ADB5956F878FBD6646F73B9B1873160E36B4E9C22A528890A51383ED9E346CF261134A0F3232043C8DA30263EE2F9B7A6493DA5C18B0998CBZ2k0V" TargetMode="External"/><Relationship Id="rId35" Type="http://schemas.openxmlformats.org/officeDocument/2006/relationships/hyperlink" Target="consultantplus://offline/ref=97D8522ADB5956F878FBC869791FE5BD833E38EC6A489675F87B8F5D0E68388CA306C9735270AEF5262B17999B6E7F6EAEB2BBA75F21A4C3Z9k6V" TargetMode="External"/><Relationship Id="rId56" Type="http://schemas.openxmlformats.org/officeDocument/2006/relationships/hyperlink" Target="consultantplus://offline/ref=97D8522ADB5956F878FBD6646F73B9B1873160E36B4C9521A72F890A51383ED9E346CF261134A0F3232043CBDF30263EE2F9B7A6493DA5C18B0998CBZ2k0V" TargetMode="External"/><Relationship Id="rId77" Type="http://schemas.openxmlformats.org/officeDocument/2006/relationships/hyperlink" Target="consultantplus://offline/ref=97D8522ADB5956F878FBD6646F73B9B1873160E36B4C9521A72F890A51383ED9E346CF261134A0F3232043C8D930263EE2F9B7A6493DA5C18B0998CBZ2k0V" TargetMode="External"/><Relationship Id="rId100" Type="http://schemas.openxmlformats.org/officeDocument/2006/relationships/fontTable" Target="fontTable.xml"/><Relationship Id="rId8" Type="http://schemas.openxmlformats.org/officeDocument/2006/relationships/hyperlink" Target="consultantplus://offline/ref=97D8522ADB5956F878FBD6646F73B9B1873160E36B4F9F22A227890A51383ED9E346CF261134A0F3232043C8DA30263EE2F9B7A6493DA5C18B0998CBZ2k0V" TargetMode="External"/><Relationship Id="rId51" Type="http://schemas.openxmlformats.org/officeDocument/2006/relationships/hyperlink" Target="consultantplus://offline/ref=97D8522ADB5956F878FBD6646F73B9B1873160E36B4C9521A72F890A51383ED9E346CF261134A0F3232043CADD30263EE2F9B7A6493DA5C18B0998CBZ2k0V" TargetMode="External"/><Relationship Id="rId72" Type="http://schemas.openxmlformats.org/officeDocument/2006/relationships/hyperlink" Target="consultantplus://offline/ref=97D8522ADB5956F878FBD6646F73B9B1873160E36B4C9521A72F890A51383ED9E346CF261134A0F3232043C8D930263EE2F9B7A6493DA5C18B0998CBZ2k0V" TargetMode="External"/><Relationship Id="rId93" Type="http://schemas.openxmlformats.org/officeDocument/2006/relationships/hyperlink" Target="consultantplus://offline/ref=97D8522ADB5956F878FBD6646F73B9B1873160E36B4F9F22A227890A51383ED9E346CF261134A0F3232043C8D930263EE2F9B7A6493DA5C18B0998CBZ2k0V" TargetMode="External"/><Relationship Id="rId98" Type="http://schemas.openxmlformats.org/officeDocument/2006/relationships/hyperlink" Target="consultantplus://offline/ref=97D8522ADB5956F878FBC869791FE5BD833F38EB6D449675F87B8F5D0E68388CB106917F5378B3F3233E41C8DDZ3k8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13206</Words>
  <Characters>75278</Characters>
  <Application>Microsoft Office Word</Application>
  <DocSecurity>2</DocSecurity>
  <Lines>627</Lines>
  <Paragraphs>176</Paragraphs>
  <ScaleCrop>false</ScaleCrop>
  <Company>КонсультантПлюс Версия 4023.00.09</Company>
  <LinksUpToDate>false</LinksUpToDate>
  <CharactersWithSpaces>88308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1092(ред. от 01.06.2023)"Об утверждении Порядка предоставления субсидии субъектам малого и среднего предпринимательства на возмещение затрат на уплату лизинг</dc:title>
  <dc:subject/>
  <dc:creator>Бурик Т.С.</dc:creator>
  <cp:keywords/>
  <dc:description/>
  <cp:lastModifiedBy>Александр Игнатьев</cp:lastModifiedBy>
  <cp:revision>2</cp:revision>
  <dcterms:created xsi:type="dcterms:W3CDTF">2025-01-09T23:29:00Z</dcterms:created>
  <dcterms:modified xsi:type="dcterms:W3CDTF">2025-01-09T23:29:00Z</dcterms:modified>
</cp:coreProperties>
</file>