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DF704" w14:textId="77777777" w:rsidR="00B617AC" w:rsidRDefault="00B617AC">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438A21EE" w14:textId="77777777" w:rsidR="00B617AC" w:rsidRDefault="00B617AC">
      <w:pPr>
        <w:pStyle w:val="ConsPlusNormal"/>
        <w:outlineLvl w:val="0"/>
      </w:pPr>
    </w:p>
    <w:p w14:paraId="25447A42" w14:textId="77777777" w:rsidR="00B617AC" w:rsidRDefault="00B617AC">
      <w:pPr>
        <w:pStyle w:val="ConsPlusNormal"/>
        <w:jc w:val="center"/>
        <w:outlineLvl w:val="0"/>
        <w:rPr>
          <w:b/>
          <w:bCs/>
        </w:rPr>
      </w:pPr>
      <w:r>
        <w:rPr>
          <w:b/>
          <w:bCs/>
        </w:rPr>
        <w:t>АДМИНИСТРАЦИЯ МУНИЦИПАЛЬНОГО ОБРАЗОВАНИЯ</w:t>
      </w:r>
    </w:p>
    <w:p w14:paraId="4F1304CD" w14:textId="77777777" w:rsidR="00B617AC" w:rsidRDefault="00B617AC">
      <w:pPr>
        <w:pStyle w:val="ConsPlusNormal"/>
        <w:jc w:val="center"/>
        <w:rPr>
          <w:b/>
          <w:bCs/>
        </w:rPr>
      </w:pPr>
      <w:r>
        <w:rPr>
          <w:b/>
          <w:bCs/>
        </w:rPr>
        <w:t>"ХОЛМСКИЙ ГОРОДСКОЙ ОКРУГ"</w:t>
      </w:r>
    </w:p>
    <w:p w14:paraId="27AC099C" w14:textId="77777777" w:rsidR="00B617AC" w:rsidRDefault="00B617AC">
      <w:pPr>
        <w:pStyle w:val="ConsPlusNormal"/>
        <w:jc w:val="center"/>
        <w:rPr>
          <w:b/>
          <w:bCs/>
        </w:rPr>
      </w:pPr>
    </w:p>
    <w:p w14:paraId="0DF9770C" w14:textId="77777777" w:rsidR="00B617AC" w:rsidRDefault="00B617AC">
      <w:pPr>
        <w:pStyle w:val="ConsPlusNormal"/>
        <w:jc w:val="center"/>
        <w:rPr>
          <w:b/>
          <w:bCs/>
        </w:rPr>
      </w:pPr>
      <w:r>
        <w:rPr>
          <w:b/>
          <w:bCs/>
        </w:rPr>
        <w:t>ПОСТАНОВЛЕНИЕ</w:t>
      </w:r>
    </w:p>
    <w:p w14:paraId="3658C4E0" w14:textId="77777777" w:rsidR="00B617AC" w:rsidRDefault="00B617AC">
      <w:pPr>
        <w:pStyle w:val="ConsPlusNormal"/>
        <w:jc w:val="center"/>
        <w:rPr>
          <w:b/>
          <w:bCs/>
        </w:rPr>
      </w:pPr>
      <w:r>
        <w:rPr>
          <w:b/>
          <w:bCs/>
        </w:rPr>
        <w:t>от 22 июля 2021 г. N 1087</w:t>
      </w:r>
    </w:p>
    <w:p w14:paraId="0685A417" w14:textId="77777777" w:rsidR="00B617AC" w:rsidRDefault="00B617AC">
      <w:pPr>
        <w:pStyle w:val="ConsPlusNormal"/>
        <w:jc w:val="center"/>
        <w:rPr>
          <w:b/>
          <w:bCs/>
        </w:rPr>
      </w:pPr>
    </w:p>
    <w:p w14:paraId="4FF4AA3F" w14:textId="77777777" w:rsidR="00B617AC" w:rsidRDefault="00B617AC">
      <w:pPr>
        <w:pStyle w:val="ConsPlusNormal"/>
        <w:jc w:val="center"/>
        <w:rPr>
          <w:b/>
          <w:bCs/>
        </w:rPr>
      </w:pPr>
      <w:r>
        <w:rPr>
          <w:b/>
          <w:bCs/>
        </w:rPr>
        <w:t>ОБ УТВЕРЖДЕНИИ ПОРЯДКА ПРЕДОСТАВЛЕНИЯ СУБСИДИИ НА ВОЗМЕЩЕНИЕ</w:t>
      </w:r>
    </w:p>
    <w:p w14:paraId="78340CF3" w14:textId="77777777" w:rsidR="00B617AC" w:rsidRDefault="00B617AC">
      <w:pPr>
        <w:pStyle w:val="ConsPlusNormal"/>
        <w:jc w:val="center"/>
        <w:rPr>
          <w:b/>
          <w:bCs/>
        </w:rPr>
      </w:pPr>
      <w:r>
        <w:rPr>
          <w:b/>
          <w:bCs/>
        </w:rPr>
        <w:t>ЗАТРАТ НА ОПЛАТУ ОБРАЗОВАТЕЛЬНЫХ УСЛУГ ПО ПЕРЕПОДГОТОВКЕ</w:t>
      </w:r>
    </w:p>
    <w:p w14:paraId="7FE1ACDA" w14:textId="77777777" w:rsidR="00B617AC" w:rsidRDefault="00B617AC">
      <w:pPr>
        <w:pStyle w:val="ConsPlusNormal"/>
        <w:jc w:val="center"/>
        <w:rPr>
          <w:b/>
          <w:bCs/>
        </w:rPr>
      </w:pPr>
      <w:r>
        <w:rPr>
          <w:b/>
          <w:bCs/>
        </w:rPr>
        <w:t>И ПОВЫШЕНИЮ КВАЛИФИКАЦИИ СОТРУДНИКОВ, А ТАКЖЕ ПОВЫШЕНИЮ</w:t>
      </w:r>
    </w:p>
    <w:p w14:paraId="0FB11AAA" w14:textId="77777777" w:rsidR="00B617AC" w:rsidRDefault="00B617AC">
      <w:pPr>
        <w:pStyle w:val="ConsPlusNormal"/>
        <w:jc w:val="center"/>
        <w:rPr>
          <w:b/>
          <w:bCs/>
        </w:rPr>
      </w:pPr>
      <w:r>
        <w:rPr>
          <w:b/>
          <w:bCs/>
        </w:rPr>
        <w:t>ПРЕДПРИНИМАТЕЛЬСКОЙ ГРАМОТНОСТИ И КОМПЕТЕНТНОСТИ</w:t>
      </w:r>
    </w:p>
    <w:p w14:paraId="18589BCA" w14:textId="77777777" w:rsidR="00B617AC" w:rsidRDefault="00B617AC">
      <w:pPr>
        <w:pStyle w:val="ConsPlusNormal"/>
        <w:jc w:val="center"/>
        <w:rPr>
          <w:b/>
          <w:bCs/>
        </w:rPr>
      </w:pPr>
      <w:r>
        <w:rPr>
          <w:b/>
          <w:bCs/>
        </w:rPr>
        <w:t>РУКОВОДИТЕЛЕЙ МАЛЫХ И СРЕДНИХ ПРЕДПРИЯТИЙ</w:t>
      </w:r>
    </w:p>
    <w:p w14:paraId="1A5D586C" w14:textId="77777777" w:rsidR="00B617AC" w:rsidRDefault="00B617A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617AC" w14:paraId="444CC09D"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A15D804" w14:textId="77777777" w:rsidR="00B617AC" w:rsidRDefault="00B617AC">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30CCE73" w14:textId="77777777" w:rsidR="00B617AC" w:rsidRDefault="00B617AC">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D58BFB6" w14:textId="77777777" w:rsidR="00B617AC" w:rsidRDefault="00B617AC">
            <w:pPr>
              <w:pStyle w:val="ConsPlusNormal"/>
              <w:jc w:val="center"/>
              <w:rPr>
                <w:color w:val="392C69"/>
              </w:rPr>
            </w:pPr>
            <w:r>
              <w:rPr>
                <w:color w:val="392C69"/>
              </w:rPr>
              <w:t>Список изменяющих документов</w:t>
            </w:r>
          </w:p>
          <w:p w14:paraId="70BF69DB" w14:textId="77777777" w:rsidR="00B617AC" w:rsidRDefault="00B617AC">
            <w:pPr>
              <w:pStyle w:val="ConsPlusNormal"/>
              <w:jc w:val="center"/>
              <w:rPr>
                <w:color w:val="392C69"/>
              </w:rPr>
            </w:pPr>
            <w:r>
              <w:rPr>
                <w:color w:val="392C69"/>
              </w:rPr>
              <w:t>(в ред. Постановлений Администрации муниципального образования</w:t>
            </w:r>
          </w:p>
          <w:p w14:paraId="7A4CE500" w14:textId="77777777" w:rsidR="00B617AC" w:rsidRDefault="00B617AC">
            <w:pPr>
              <w:pStyle w:val="ConsPlusNormal"/>
              <w:jc w:val="center"/>
              <w:rPr>
                <w:color w:val="392C69"/>
              </w:rPr>
            </w:pPr>
            <w:r>
              <w:rPr>
                <w:color w:val="392C69"/>
              </w:rPr>
              <w:t>"Холмский городской округ"</w:t>
            </w:r>
          </w:p>
          <w:p w14:paraId="72FA274F" w14:textId="77777777" w:rsidR="00B617AC" w:rsidRDefault="00B617AC">
            <w:pPr>
              <w:pStyle w:val="ConsPlusNormal"/>
              <w:jc w:val="center"/>
              <w:rPr>
                <w:color w:val="392C69"/>
              </w:rPr>
            </w:pPr>
            <w:r>
              <w:rPr>
                <w:color w:val="392C69"/>
              </w:rPr>
              <w:t xml:space="preserve">от 28.10.2021 </w:t>
            </w:r>
            <w:hyperlink r:id="rId5" w:history="1">
              <w:r>
                <w:rPr>
                  <w:color w:val="0000FF"/>
                </w:rPr>
                <w:t>N 1583</w:t>
              </w:r>
            </w:hyperlink>
            <w:r>
              <w:rPr>
                <w:color w:val="392C69"/>
              </w:rPr>
              <w:t xml:space="preserve">, от 16.02.2022 </w:t>
            </w:r>
            <w:hyperlink r:id="rId6" w:history="1">
              <w:r>
                <w:rPr>
                  <w:color w:val="0000FF"/>
                </w:rPr>
                <w:t>N 240</w:t>
              </w:r>
            </w:hyperlink>
            <w:r>
              <w:rPr>
                <w:color w:val="392C69"/>
              </w:rPr>
              <w:t xml:space="preserve">, от 08.06.2022 </w:t>
            </w:r>
            <w:hyperlink r:id="rId7" w:history="1">
              <w:r>
                <w:rPr>
                  <w:color w:val="0000FF"/>
                </w:rPr>
                <w:t>N 1011</w:t>
              </w:r>
            </w:hyperlink>
            <w:r>
              <w:rPr>
                <w:color w:val="392C69"/>
              </w:rPr>
              <w:t>,</w:t>
            </w:r>
          </w:p>
          <w:p w14:paraId="01C2FAB6" w14:textId="77777777" w:rsidR="00B617AC" w:rsidRDefault="00B617AC">
            <w:pPr>
              <w:pStyle w:val="ConsPlusNormal"/>
              <w:jc w:val="center"/>
              <w:rPr>
                <w:color w:val="392C69"/>
              </w:rPr>
            </w:pPr>
            <w:r>
              <w:rPr>
                <w:color w:val="392C69"/>
              </w:rPr>
              <w:t xml:space="preserve">от 29.12.2022 </w:t>
            </w:r>
            <w:hyperlink r:id="rId8" w:history="1">
              <w:r>
                <w:rPr>
                  <w:color w:val="0000FF"/>
                </w:rPr>
                <w:t>N 2415</w:t>
              </w:r>
            </w:hyperlink>
            <w:r>
              <w:rPr>
                <w:color w:val="392C69"/>
              </w:rPr>
              <w:t xml:space="preserve">, от 20.02.2023 </w:t>
            </w:r>
            <w:hyperlink r:id="rId9" w:history="1">
              <w:r>
                <w:rPr>
                  <w:color w:val="0000FF"/>
                </w:rPr>
                <w:t>N 299</w:t>
              </w:r>
            </w:hyperlink>
            <w:r>
              <w:rPr>
                <w:color w:val="392C69"/>
              </w:rPr>
              <w:t xml:space="preserve">, от 26.06.2023 </w:t>
            </w:r>
            <w:hyperlink r:id="rId10" w:history="1">
              <w:r>
                <w:rPr>
                  <w:color w:val="0000FF"/>
                </w:rPr>
                <w:t>N 1232</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018D915" w14:textId="77777777" w:rsidR="00B617AC" w:rsidRDefault="00B617AC">
            <w:pPr>
              <w:pStyle w:val="ConsPlusNormal"/>
              <w:jc w:val="center"/>
              <w:rPr>
                <w:color w:val="392C69"/>
              </w:rPr>
            </w:pPr>
          </w:p>
        </w:tc>
      </w:tr>
    </w:tbl>
    <w:p w14:paraId="4F862A8A" w14:textId="77777777" w:rsidR="00B617AC" w:rsidRDefault="00B617AC">
      <w:pPr>
        <w:pStyle w:val="ConsPlusNormal"/>
        <w:ind w:firstLine="540"/>
        <w:jc w:val="both"/>
      </w:pPr>
    </w:p>
    <w:p w14:paraId="691AD25D" w14:textId="77777777" w:rsidR="00B617AC" w:rsidRDefault="00B617AC">
      <w:pPr>
        <w:pStyle w:val="ConsPlusNormal"/>
        <w:ind w:firstLine="540"/>
        <w:jc w:val="both"/>
      </w:pPr>
      <w:r>
        <w:t xml:space="preserve">В соответствии со </w:t>
      </w:r>
      <w:hyperlink r:id="rId11" w:history="1">
        <w:r>
          <w:rPr>
            <w:color w:val="0000FF"/>
          </w:rPr>
          <w:t>статьей 78</w:t>
        </w:r>
      </w:hyperlink>
      <w:r>
        <w:t xml:space="preserve"> Бюджетного кодекса Российской Федерации, Федеральными законами от 06.10.2003 </w:t>
      </w:r>
      <w:hyperlink r:id="rId12" w:history="1">
        <w:r>
          <w:rPr>
            <w:color w:val="0000FF"/>
          </w:rPr>
          <w:t>N 131-ФЗ</w:t>
        </w:r>
      </w:hyperlink>
      <w:r>
        <w:t xml:space="preserve"> "Об общих принципах организации местного самоуправления в Российской Федерации", от 24.07.2007 </w:t>
      </w:r>
      <w:hyperlink r:id="rId13" w:history="1">
        <w:r>
          <w:rPr>
            <w:color w:val="0000FF"/>
          </w:rPr>
          <w:t>N 209-ФЗ</w:t>
        </w:r>
      </w:hyperlink>
      <w:r>
        <w:t xml:space="preserve"> "О развитии малого и среднего предпринимательства в Российской Федерации", </w:t>
      </w:r>
      <w:hyperlink r:id="rId14"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муниципальной программы "Поддержка и развитие малого и среднего предпринимательства муниципального образования "Холмский городской округ" на 2014 - 2025 годы", утвержденной постановлением администрации муниципального образования "Холмский городской округ" от 28.01.2014 N 66, руководствуясь </w:t>
      </w:r>
      <w:hyperlink r:id="rId15" w:history="1">
        <w:r>
          <w:rPr>
            <w:color w:val="0000FF"/>
          </w:rPr>
          <w:t>статьями 10</w:t>
        </w:r>
      </w:hyperlink>
      <w:r>
        <w:t xml:space="preserve">, </w:t>
      </w:r>
      <w:hyperlink r:id="rId16" w:history="1">
        <w:r>
          <w:rPr>
            <w:color w:val="0000FF"/>
          </w:rPr>
          <w:t>46</w:t>
        </w:r>
      </w:hyperlink>
      <w:r>
        <w:t xml:space="preserve"> Устава муниципального образования "Холмский городской округ", администрация муниципального образования "Холмский городской округ" постановляет:</w:t>
      </w:r>
    </w:p>
    <w:p w14:paraId="450518A5" w14:textId="77777777" w:rsidR="00B617AC" w:rsidRDefault="00B617AC">
      <w:pPr>
        <w:pStyle w:val="ConsPlusNormal"/>
        <w:ind w:firstLine="540"/>
        <w:jc w:val="both"/>
      </w:pPr>
    </w:p>
    <w:p w14:paraId="6F8F4A21" w14:textId="77777777" w:rsidR="00B617AC" w:rsidRDefault="00B617AC">
      <w:pPr>
        <w:pStyle w:val="ConsPlusNormal"/>
        <w:ind w:firstLine="540"/>
        <w:jc w:val="both"/>
      </w:pPr>
      <w:r>
        <w:t xml:space="preserve">1. Утвердить </w:t>
      </w:r>
      <w:hyperlink w:anchor="Par42" w:history="1">
        <w:r>
          <w:rPr>
            <w:color w:val="0000FF"/>
          </w:rPr>
          <w:t>Порядок</w:t>
        </w:r>
      </w:hyperlink>
      <w:r>
        <w:t xml:space="preserve"> предоставления субсидии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 (прилагается).</w:t>
      </w:r>
    </w:p>
    <w:p w14:paraId="671BCC2C" w14:textId="77777777" w:rsidR="00B617AC" w:rsidRDefault="00B617AC">
      <w:pPr>
        <w:pStyle w:val="ConsPlusNormal"/>
        <w:spacing w:before="160"/>
        <w:ind w:firstLine="540"/>
        <w:jc w:val="both"/>
      </w:pPr>
      <w:r>
        <w:t>2. Признать утратившими силу постановления администрации муниципального образования "Холмский городской округ":</w:t>
      </w:r>
    </w:p>
    <w:p w14:paraId="30749B50" w14:textId="77777777" w:rsidR="00B617AC" w:rsidRDefault="00B617AC">
      <w:pPr>
        <w:pStyle w:val="ConsPlusNormal"/>
        <w:spacing w:before="160"/>
        <w:ind w:firstLine="540"/>
        <w:jc w:val="both"/>
      </w:pPr>
      <w:r>
        <w:t xml:space="preserve">- от 29.03.2019 </w:t>
      </w:r>
      <w:hyperlink r:id="rId17" w:history="1">
        <w:r>
          <w:rPr>
            <w:color w:val="0000FF"/>
          </w:rPr>
          <w:t>N 570</w:t>
        </w:r>
      </w:hyperlink>
      <w:r>
        <w:t xml:space="preserve"> "Об утверждении Порядка предоставления субсидии на возмещение части затрат на оплату образовательных услуг по переподготовке и повышению квалификации сотрудников, а также повышение предпринимательской грамотности и компетентности руководителей малых и средних предприятий";</w:t>
      </w:r>
    </w:p>
    <w:p w14:paraId="0477120D" w14:textId="77777777" w:rsidR="00B617AC" w:rsidRDefault="00B617AC">
      <w:pPr>
        <w:pStyle w:val="ConsPlusNormal"/>
        <w:spacing w:before="160"/>
        <w:ind w:firstLine="540"/>
        <w:jc w:val="both"/>
      </w:pPr>
      <w:r>
        <w:t xml:space="preserve">- от 17.10.2019 </w:t>
      </w:r>
      <w:hyperlink r:id="rId18" w:history="1">
        <w:r>
          <w:rPr>
            <w:color w:val="0000FF"/>
          </w:rPr>
          <w:t>N 1577</w:t>
        </w:r>
      </w:hyperlink>
      <w:r>
        <w:t xml:space="preserve"> "О внесении изменений в постановление администрации муниципального образования "Холмский городской округ" от 29.03.2019 N 570 "Об утверждении Порядка предоставления субсидии на возмещение части затрат на оплату образовательных услуг по переподготовке и повышению квалификации сотрудников, а также повышение предпринимательской грамотности и компетентности руководителей малых и средних предприятий";</w:t>
      </w:r>
    </w:p>
    <w:p w14:paraId="66FC22DC" w14:textId="77777777" w:rsidR="00B617AC" w:rsidRDefault="00B617AC">
      <w:pPr>
        <w:pStyle w:val="ConsPlusNormal"/>
        <w:spacing w:before="160"/>
        <w:ind w:firstLine="540"/>
        <w:jc w:val="both"/>
      </w:pPr>
      <w:r>
        <w:t xml:space="preserve">- от 20.05.2020 </w:t>
      </w:r>
      <w:hyperlink r:id="rId19" w:history="1">
        <w:r>
          <w:rPr>
            <w:color w:val="0000FF"/>
          </w:rPr>
          <w:t>N 531</w:t>
        </w:r>
      </w:hyperlink>
      <w:r>
        <w:t xml:space="preserve"> "О внесении изменений и дополнений в постановление администрации муниципального образования "Холмский городской округ" от 29.03.2019 N 570 "Об утверждении Порядка предоставления субсидии на возмещение части затрат на оплату образовательных услуг по переподготовке и повышению квалификации сотрудников, а также повышение предпринимательской грамотности и компетентности руководителей малых и средних предприятий".</w:t>
      </w:r>
    </w:p>
    <w:p w14:paraId="71D23D37" w14:textId="77777777" w:rsidR="00B617AC" w:rsidRDefault="00B617AC">
      <w:pPr>
        <w:pStyle w:val="ConsPlusNormal"/>
        <w:spacing w:before="160"/>
        <w:ind w:firstLine="540"/>
        <w:jc w:val="both"/>
      </w:pPr>
      <w:r>
        <w:t>3.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29836B61" w14:textId="77777777" w:rsidR="00B617AC" w:rsidRDefault="00B617AC">
      <w:pPr>
        <w:pStyle w:val="ConsPlusNormal"/>
        <w:spacing w:before="160"/>
        <w:ind w:firstLine="540"/>
        <w:jc w:val="both"/>
      </w:pPr>
      <w:r>
        <w:t>4. Контроль за исполнением настоящего постановления возложить на исполняющего обязанности вице-мэра муниципального образования "Холмский городской округ" Казанцеву С.Г.</w:t>
      </w:r>
    </w:p>
    <w:p w14:paraId="31BB4094" w14:textId="77777777" w:rsidR="00B617AC" w:rsidRDefault="00B617AC">
      <w:pPr>
        <w:pStyle w:val="ConsPlusNormal"/>
        <w:ind w:firstLine="540"/>
        <w:jc w:val="both"/>
      </w:pPr>
    </w:p>
    <w:p w14:paraId="77A94D85" w14:textId="77777777" w:rsidR="00B617AC" w:rsidRDefault="00B617AC">
      <w:pPr>
        <w:pStyle w:val="ConsPlusNormal"/>
        <w:jc w:val="right"/>
      </w:pPr>
      <w:r>
        <w:t>Мэр муниципального образования</w:t>
      </w:r>
    </w:p>
    <w:p w14:paraId="350FECC4" w14:textId="77777777" w:rsidR="00B617AC" w:rsidRDefault="00B617AC">
      <w:pPr>
        <w:pStyle w:val="ConsPlusNormal"/>
        <w:jc w:val="right"/>
      </w:pPr>
      <w:r>
        <w:t>"Холмский городской округ"</w:t>
      </w:r>
    </w:p>
    <w:p w14:paraId="3EFAE203" w14:textId="77777777" w:rsidR="00B617AC" w:rsidRDefault="00B617AC">
      <w:pPr>
        <w:pStyle w:val="ConsPlusNormal"/>
        <w:jc w:val="right"/>
      </w:pPr>
      <w:r>
        <w:t>Д.Г.Любчинов</w:t>
      </w:r>
    </w:p>
    <w:p w14:paraId="39BD5984" w14:textId="77777777" w:rsidR="00B617AC" w:rsidRDefault="00B617AC">
      <w:pPr>
        <w:pStyle w:val="ConsPlusNormal"/>
      </w:pPr>
    </w:p>
    <w:p w14:paraId="30200149" w14:textId="77777777" w:rsidR="00B617AC" w:rsidRDefault="00B617AC">
      <w:pPr>
        <w:pStyle w:val="ConsPlusNormal"/>
      </w:pPr>
    </w:p>
    <w:p w14:paraId="56DE0950" w14:textId="77777777" w:rsidR="00B617AC" w:rsidRDefault="00B617AC">
      <w:pPr>
        <w:pStyle w:val="ConsPlusNormal"/>
      </w:pPr>
    </w:p>
    <w:p w14:paraId="1F1819F5" w14:textId="77777777" w:rsidR="00B617AC" w:rsidRDefault="00B617AC">
      <w:pPr>
        <w:pStyle w:val="ConsPlusNormal"/>
      </w:pPr>
    </w:p>
    <w:p w14:paraId="7AA881F3" w14:textId="77777777" w:rsidR="00B617AC" w:rsidRDefault="00B617AC">
      <w:pPr>
        <w:pStyle w:val="ConsPlusNormal"/>
      </w:pPr>
    </w:p>
    <w:p w14:paraId="2D8E3F17" w14:textId="77777777" w:rsidR="00B617AC" w:rsidRDefault="00B617AC">
      <w:pPr>
        <w:pStyle w:val="ConsPlusNormal"/>
        <w:jc w:val="right"/>
        <w:outlineLvl w:val="0"/>
      </w:pPr>
      <w:r>
        <w:t>Утвержден</w:t>
      </w:r>
    </w:p>
    <w:p w14:paraId="451719EA" w14:textId="77777777" w:rsidR="00B617AC" w:rsidRDefault="00B617AC">
      <w:pPr>
        <w:pStyle w:val="ConsPlusNormal"/>
        <w:jc w:val="right"/>
      </w:pPr>
      <w:r>
        <w:t>постановлением администрации</w:t>
      </w:r>
    </w:p>
    <w:p w14:paraId="224A0791" w14:textId="77777777" w:rsidR="00B617AC" w:rsidRDefault="00B617AC">
      <w:pPr>
        <w:pStyle w:val="ConsPlusNormal"/>
        <w:jc w:val="right"/>
      </w:pPr>
      <w:r>
        <w:t>муниципального образования</w:t>
      </w:r>
    </w:p>
    <w:p w14:paraId="0D110C30" w14:textId="77777777" w:rsidR="00B617AC" w:rsidRDefault="00B617AC">
      <w:pPr>
        <w:pStyle w:val="ConsPlusNormal"/>
        <w:jc w:val="right"/>
      </w:pPr>
      <w:r>
        <w:t>"Холмский городской округ"</w:t>
      </w:r>
    </w:p>
    <w:p w14:paraId="620D3DFD" w14:textId="77777777" w:rsidR="00B617AC" w:rsidRDefault="00B617AC">
      <w:pPr>
        <w:pStyle w:val="ConsPlusNormal"/>
        <w:jc w:val="right"/>
      </w:pPr>
      <w:r>
        <w:t>от 22.07.2021 N 1087</w:t>
      </w:r>
    </w:p>
    <w:p w14:paraId="311007B9" w14:textId="77777777" w:rsidR="00B617AC" w:rsidRDefault="00B617AC">
      <w:pPr>
        <w:pStyle w:val="ConsPlusNormal"/>
      </w:pPr>
    </w:p>
    <w:p w14:paraId="4F0524DD" w14:textId="77777777" w:rsidR="00B617AC" w:rsidRDefault="00B617AC">
      <w:pPr>
        <w:pStyle w:val="ConsPlusNormal"/>
        <w:jc w:val="center"/>
        <w:rPr>
          <w:b/>
          <w:bCs/>
        </w:rPr>
      </w:pPr>
      <w:bookmarkStart w:id="0" w:name="Par42"/>
      <w:bookmarkEnd w:id="0"/>
      <w:r>
        <w:rPr>
          <w:b/>
          <w:bCs/>
        </w:rPr>
        <w:t>ПОРЯДОК</w:t>
      </w:r>
    </w:p>
    <w:p w14:paraId="13641844" w14:textId="77777777" w:rsidR="00B617AC" w:rsidRDefault="00B617AC">
      <w:pPr>
        <w:pStyle w:val="ConsPlusNormal"/>
        <w:jc w:val="center"/>
        <w:rPr>
          <w:b/>
          <w:bCs/>
        </w:rPr>
      </w:pPr>
      <w:r>
        <w:rPr>
          <w:b/>
          <w:bCs/>
        </w:rPr>
        <w:lastRenderedPageBreak/>
        <w:t>ПРЕДОСТАВЛЕНИЯ СУБСИДИИ НА ВОЗМЕЩЕНИЕ ЗАТРАТ НА ОПЛАТУ</w:t>
      </w:r>
    </w:p>
    <w:p w14:paraId="0203A45A" w14:textId="77777777" w:rsidR="00B617AC" w:rsidRDefault="00B617AC">
      <w:pPr>
        <w:pStyle w:val="ConsPlusNormal"/>
        <w:jc w:val="center"/>
        <w:rPr>
          <w:b/>
          <w:bCs/>
        </w:rPr>
      </w:pPr>
      <w:r>
        <w:rPr>
          <w:b/>
          <w:bCs/>
        </w:rPr>
        <w:t>ОБРАЗОВАТЕЛЬНЫХ УСЛУГ ПО ПЕРЕПОДГОТОВКЕ И ПОВЫШЕНИЮ</w:t>
      </w:r>
    </w:p>
    <w:p w14:paraId="60C4B449" w14:textId="77777777" w:rsidR="00B617AC" w:rsidRDefault="00B617AC">
      <w:pPr>
        <w:pStyle w:val="ConsPlusNormal"/>
        <w:jc w:val="center"/>
        <w:rPr>
          <w:b/>
          <w:bCs/>
        </w:rPr>
      </w:pPr>
      <w:r>
        <w:rPr>
          <w:b/>
          <w:bCs/>
        </w:rPr>
        <w:t>КВАЛИФИКАЦИИ СОТРУДНИКОВ, А ТАКЖЕ ПОВЫШЕНИЮ</w:t>
      </w:r>
    </w:p>
    <w:p w14:paraId="75453913" w14:textId="77777777" w:rsidR="00B617AC" w:rsidRDefault="00B617AC">
      <w:pPr>
        <w:pStyle w:val="ConsPlusNormal"/>
        <w:jc w:val="center"/>
        <w:rPr>
          <w:b/>
          <w:bCs/>
        </w:rPr>
      </w:pPr>
      <w:r>
        <w:rPr>
          <w:b/>
          <w:bCs/>
        </w:rPr>
        <w:t>ПРЕДПРИНИМАТЕЛЬСКОЙ ГРАМОТНОСТИ И КОМПЕТЕНТНОСТИ</w:t>
      </w:r>
    </w:p>
    <w:p w14:paraId="7BAB759A" w14:textId="77777777" w:rsidR="00B617AC" w:rsidRDefault="00B617AC">
      <w:pPr>
        <w:pStyle w:val="ConsPlusNormal"/>
        <w:jc w:val="center"/>
        <w:rPr>
          <w:b/>
          <w:bCs/>
        </w:rPr>
      </w:pPr>
      <w:r>
        <w:rPr>
          <w:b/>
          <w:bCs/>
        </w:rPr>
        <w:t>РУКОВОДИТЕЛЕЙ МАЛЫХ И СРЕДНИХ ПРЕДПРИЯТИЙ</w:t>
      </w:r>
    </w:p>
    <w:p w14:paraId="7BCB7DC4" w14:textId="77777777" w:rsidR="00B617AC" w:rsidRDefault="00B617A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617AC" w14:paraId="032F73CF"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8A4CCE7" w14:textId="77777777" w:rsidR="00B617AC" w:rsidRDefault="00B617AC">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55587C4" w14:textId="77777777" w:rsidR="00B617AC" w:rsidRDefault="00B617AC">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D465FD7" w14:textId="77777777" w:rsidR="00B617AC" w:rsidRDefault="00B617AC">
            <w:pPr>
              <w:pStyle w:val="ConsPlusNormal"/>
              <w:jc w:val="center"/>
              <w:rPr>
                <w:color w:val="392C69"/>
              </w:rPr>
            </w:pPr>
            <w:r>
              <w:rPr>
                <w:color w:val="392C69"/>
              </w:rPr>
              <w:t>Список изменяющих документов</w:t>
            </w:r>
          </w:p>
          <w:p w14:paraId="3FD79BD7" w14:textId="77777777" w:rsidR="00B617AC" w:rsidRDefault="00B617AC">
            <w:pPr>
              <w:pStyle w:val="ConsPlusNormal"/>
              <w:jc w:val="center"/>
              <w:rPr>
                <w:color w:val="392C69"/>
              </w:rPr>
            </w:pPr>
            <w:r>
              <w:rPr>
                <w:color w:val="392C69"/>
              </w:rPr>
              <w:t>(в ред. Постановлений Администрации муниципального образования</w:t>
            </w:r>
          </w:p>
          <w:p w14:paraId="4D824DC3" w14:textId="77777777" w:rsidR="00B617AC" w:rsidRDefault="00B617AC">
            <w:pPr>
              <w:pStyle w:val="ConsPlusNormal"/>
              <w:jc w:val="center"/>
              <w:rPr>
                <w:color w:val="392C69"/>
              </w:rPr>
            </w:pPr>
            <w:r>
              <w:rPr>
                <w:color w:val="392C69"/>
              </w:rPr>
              <w:t>"Холмский городской округ"</w:t>
            </w:r>
          </w:p>
          <w:p w14:paraId="1AEE16B2" w14:textId="77777777" w:rsidR="00B617AC" w:rsidRDefault="00B617AC">
            <w:pPr>
              <w:pStyle w:val="ConsPlusNormal"/>
              <w:jc w:val="center"/>
              <w:rPr>
                <w:color w:val="392C69"/>
              </w:rPr>
            </w:pPr>
            <w:r>
              <w:rPr>
                <w:color w:val="392C69"/>
              </w:rPr>
              <w:t xml:space="preserve">от 28.10.2021 </w:t>
            </w:r>
            <w:hyperlink r:id="rId20" w:history="1">
              <w:r>
                <w:rPr>
                  <w:color w:val="0000FF"/>
                </w:rPr>
                <w:t>N 1583</w:t>
              </w:r>
            </w:hyperlink>
            <w:r>
              <w:rPr>
                <w:color w:val="392C69"/>
              </w:rPr>
              <w:t xml:space="preserve">, от 16.02.2022 </w:t>
            </w:r>
            <w:hyperlink r:id="rId21" w:history="1">
              <w:r>
                <w:rPr>
                  <w:color w:val="0000FF"/>
                </w:rPr>
                <w:t>N 240</w:t>
              </w:r>
            </w:hyperlink>
            <w:r>
              <w:rPr>
                <w:color w:val="392C69"/>
              </w:rPr>
              <w:t xml:space="preserve">, от 08.06.2022 </w:t>
            </w:r>
            <w:hyperlink r:id="rId22" w:history="1">
              <w:r>
                <w:rPr>
                  <w:color w:val="0000FF"/>
                </w:rPr>
                <w:t>N 1011</w:t>
              </w:r>
            </w:hyperlink>
            <w:r>
              <w:rPr>
                <w:color w:val="392C69"/>
              </w:rPr>
              <w:t>,</w:t>
            </w:r>
          </w:p>
          <w:p w14:paraId="3AE970DF" w14:textId="77777777" w:rsidR="00B617AC" w:rsidRDefault="00B617AC">
            <w:pPr>
              <w:pStyle w:val="ConsPlusNormal"/>
              <w:jc w:val="center"/>
              <w:rPr>
                <w:color w:val="392C69"/>
              </w:rPr>
            </w:pPr>
            <w:r>
              <w:rPr>
                <w:color w:val="392C69"/>
              </w:rPr>
              <w:t xml:space="preserve">от 29.12.2022 </w:t>
            </w:r>
            <w:hyperlink r:id="rId23" w:history="1">
              <w:r>
                <w:rPr>
                  <w:color w:val="0000FF"/>
                </w:rPr>
                <w:t>N 2415</w:t>
              </w:r>
            </w:hyperlink>
            <w:r>
              <w:rPr>
                <w:color w:val="392C69"/>
              </w:rPr>
              <w:t xml:space="preserve">, от 20.02.2023 </w:t>
            </w:r>
            <w:hyperlink r:id="rId24" w:history="1">
              <w:r>
                <w:rPr>
                  <w:color w:val="0000FF"/>
                </w:rPr>
                <w:t>N 299</w:t>
              </w:r>
            </w:hyperlink>
            <w:r>
              <w:rPr>
                <w:color w:val="392C69"/>
              </w:rPr>
              <w:t xml:space="preserve">, от 26.06.2023 </w:t>
            </w:r>
            <w:hyperlink r:id="rId25" w:history="1">
              <w:r>
                <w:rPr>
                  <w:color w:val="0000FF"/>
                </w:rPr>
                <w:t>N 1232</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89BFC6C" w14:textId="77777777" w:rsidR="00B617AC" w:rsidRDefault="00B617AC">
            <w:pPr>
              <w:pStyle w:val="ConsPlusNormal"/>
              <w:jc w:val="center"/>
              <w:rPr>
                <w:color w:val="392C69"/>
              </w:rPr>
            </w:pPr>
          </w:p>
        </w:tc>
      </w:tr>
    </w:tbl>
    <w:p w14:paraId="4E7A84FF" w14:textId="77777777" w:rsidR="00B617AC" w:rsidRDefault="00B617AC">
      <w:pPr>
        <w:pStyle w:val="ConsPlusNormal"/>
      </w:pPr>
    </w:p>
    <w:p w14:paraId="4D4CF857" w14:textId="77777777" w:rsidR="00B617AC" w:rsidRDefault="00B617AC">
      <w:pPr>
        <w:pStyle w:val="ConsPlusNormal"/>
        <w:jc w:val="center"/>
        <w:outlineLvl w:val="1"/>
        <w:rPr>
          <w:b/>
          <w:bCs/>
        </w:rPr>
      </w:pPr>
      <w:r>
        <w:rPr>
          <w:b/>
          <w:bCs/>
        </w:rPr>
        <w:t>1. Общие положения о предоставлении субсидии</w:t>
      </w:r>
    </w:p>
    <w:p w14:paraId="1CDFF9F3" w14:textId="77777777" w:rsidR="00B617AC" w:rsidRDefault="00B617AC">
      <w:pPr>
        <w:pStyle w:val="ConsPlusNormal"/>
        <w:ind w:firstLine="540"/>
        <w:jc w:val="both"/>
      </w:pPr>
    </w:p>
    <w:p w14:paraId="578498AC" w14:textId="77777777" w:rsidR="00B617AC" w:rsidRDefault="00B617AC">
      <w:pPr>
        <w:pStyle w:val="ConsPlusNormal"/>
        <w:ind w:firstLine="540"/>
        <w:jc w:val="both"/>
      </w:pPr>
      <w:r>
        <w:t>1.1. Настоящий Порядок предоставления субсидии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 разработан в целях реализации национального проекта "Малое и среднее предпринимательство и поддержка индивидуальной предпринимательской инициативы", утвержденного президиумом Совета при Президенте Российской Федерации по стратегическому развитию и национальным проектам (протокол от 24 декабря 2018 г. N 16), муниципальной программы "Поддержка и развитие малого и среднего предпринимательства муниципального образования "Холмский городской округ" на 2014 - 2025 годы" (далее - Программа), утвержденной постановлением администрации муниципального образования "Холмский городской округ" от 28.01.2014 N 66, и определяет цели, условия и порядок предоставления субсидии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 (далее - субсидия) за счет средств бюджета муниципального образования "Холмский городской округ" и (или) средств бюджета Сахалинской области, поступивших на софинансирование мероприятий Программы на соответствующий финансовый год.</w:t>
      </w:r>
    </w:p>
    <w:p w14:paraId="14E1DD92" w14:textId="77777777" w:rsidR="00B617AC" w:rsidRDefault="00B617AC">
      <w:pPr>
        <w:pStyle w:val="ConsPlusNormal"/>
        <w:spacing w:before="160"/>
        <w:ind w:firstLine="540"/>
        <w:jc w:val="both"/>
      </w:pPr>
      <w:r>
        <w:t>1.2. В настоящем Порядке используются следующие понятия:</w:t>
      </w:r>
    </w:p>
    <w:p w14:paraId="37FDF0C6" w14:textId="77777777" w:rsidR="00B617AC" w:rsidRDefault="00B617AC">
      <w:pPr>
        <w:pStyle w:val="ConsPlusNormal"/>
        <w:spacing w:before="160"/>
        <w:ind w:firstLine="540"/>
        <w:jc w:val="both"/>
      </w:pPr>
      <w:r>
        <w:t xml:space="preserve">"Субъекты" -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отнесенные к субъектам малого и среднего предпринимательства в соответствии с требованиями Федерального </w:t>
      </w:r>
      <w:hyperlink r:id="rId26" w:history="1">
        <w:r>
          <w:rPr>
            <w:color w:val="0000FF"/>
          </w:rPr>
          <w:t>закона</w:t>
        </w:r>
      </w:hyperlink>
      <w:r>
        <w:t xml:space="preserve"> от 24.07.2007 N 209-ФЗ "О развитии малого и среднего предпринимательства в Российской Федерации", а также юридические лица и индивидуальные предприниматели, включенные в перечень организаций, образующих инфраструктуру поддержки субъектов малого и среднего предпринимательства Сахалинской области;</w:t>
      </w:r>
    </w:p>
    <w:p w14:paraId="240AA164" w14:textId="77777777" w:rsidR="00B617AC" w:rsidRDefault="00B617AC">
      <w:pPr>
        <w:pStyle w:val="ConsPlusNormal"/>
        <w:spacing w:before="160"/>
        <w:ind w:firstLine="540"/>
        <w:jc w:val="both"/>
      </w:pPr>
      <w:r>
        <w:t>"Повышение квалификации" - программа, направленная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14:paraId="46DE3B6A" w14:textId="77777777" w:rsidR="00B617AC" w:rsidRDefault="00B617AC">
      <w:pPr>
        <w:pStyle w:val="ConsPlusNormal"/>
        <w:spacing w:before="160"/>
        <w:ind w:firstLine="540"/>
        <w:jc w:val="both"/>
      </w:pPr>
      <w:r>
        <w:t>"Переподготовка" - программа, направленная на получение компетенции, необходимой для выполнения нового вида профессиональной деятельности, приобретение новой квалификации;</w:t>
      </w:r>
    </w:p>
    <w:p w14:paraId="569A334A" w14:textId="77777777" w:rsidR="00B617AC" w:rsidRDefault="00B617AC">
      <w:pPr>
        <w:pStyle w:val="ConsPlusNormal"/>
        <w:spacing w:before="160"/>
        <w:ind w:firstLine="540"/>
        <w:jc w:val="both"/>
      </w:pPr>
      <w:r>
        <w:t>"Образовательные услуги" - услуги, оказываемые в соответствии с образовательными программами высшими учебными заведениями, средними специальными учебными заведениями, иными организациями и учреждениями, имеющими лицензию на предоставление образовательных услуг, требования к которым установлены федеральным законодательством.</w:t>
      </w:r>
    </w:p>
    <w:p w14:paraId="74AE794B" w14:textId="77777777" w:rsidR="00B617AC" w:rsidRDefault="00B617AC">
      <w:pPr>
        <w:pStyle w:val="ConsPlusNormal"/>
        <w:spacing w:before="160"/>
        <w:ind w:firstLine="540"/>
        <w:jc w:val="both"/>
      </w:pPr>
      <w:r>
        <w:t>Иные понятия, используемые в настоящем Порядке, применяются в тех же значениях, что и нормативных правовых актах Российской Федерации, Сахалинской области и муниципальных правовых актах муниципального образования "Холмский городской округ" (далее - Холмский городской округ).</w:t>
      </w:r>
    </w:p>
    <w:p w14:paraId="64702329" w14:textId="77777777" w:rsidR="00B617AC" w:rsidRDefault="00B617AC">
      <w:pPr>
        <w:pStyle w:val="ConsPlusNormal"/>
        <w:spacing w:before="160"/>
        <w:ind w:firstLine="540"/>
        <w:jc w:val="both"/>
      </w:pPr>
      <w:r>
        <w:t>1.3. Финансовая поддержка Субъектам оказывается на условиях конкурсного отбора, на безвозмездной и договорной основе, в пределах средств, предусмотренных Программой на текущий финансовый год.</w:t>
      </w:r>
    </w:p>
    <w:p w14:paraId="3D01D1E8" w14:textId="77777777" w:rsidR="00B617AC" w:rsidRDefault="00B617AC">
      <w:pPr>
        <w:pStyle w:val="ConsPlusNormal"/>
        <w:spacing w:before="160"/>
        <w:ind w:firstLine="540"/>
        <w:jc w:val="both"/>
      </w:pPr>
      <w:r>
        <w:t>1.4. Главным распорядителем бюджетных средств Холмского городского округа является Администрация Холмского городского округа.</w:t>
      </w:r>
    </w:p>
    <w:p w14:paraId="09DE8E59" w14:textId="77777777" w:rsidR="00B617AC" w:rsidRDefault="00B617AC">
      <w:pPr>
        <w:pStyle w:val="ConsPlusNormal"/>
        <w:spacing w:before="160"/>
        <w:ind w:firstLine="540"/>
        <w:jc w:val="both"/>
      </w:pPr>
      <w:r>
        <w:t>1.5. Субсидия предоставляется в целях возмещения затрат, понесенных Субъектами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Субъектов, произведенных в году, предшествующем году подачи предложений (заявок) на получение субсидии, и текущем году. Субсидия не предоставляется на возмещение затрат, понесенных Субъектом на оплату услуг по организации обучения, оказанных Субъекту посредническими организациями и физическими лицами.</w:t>
      </w:r>
    </w:p>
    <w:p w14:paraId="3A079060" w14:textId="77777777" w:rsidR="00B617AC" w:rsidRDefault="00B617AC">
      <w:pPr>
        <w:pStyle w:val="ConsPlusNormal"/>
        <w:jc w:val="both"/>
      </w:pPr>
      <w:r>
        <w:t xml:space="preserve">(в ред. </w:t>
      </w:r>
      <w:hyperlink r:id="rId27" w:history="1">
        <w:r>
          <w:rPr>
            <w:color w:val="0000FF"/>
          </w:rPr>
          <w:t>Постановления</w:t>
        </w:r>
      </w:hyperlink>
      <w:r>
        <w:t xml:space="preserve"> Администрации муниципального образования "Холмский городской округ" от 16.02.2022 N 240)</w:t>
      </w:r>
    </w:p>
    <w:p w14:paraId="4F3A7483" w14:textId="77777777" w:rsidR="00B617AC" w:rsidRDefault="00B617AC">
      <w:pPr>
        <w:pStyle w:val="ConsPlusNormal"/>
        <w:spacing w:before="160"/>
        <w:ind w:firstLine="540"/>
        <w:jc w:val="both"/>
      </w:pPr>
      <w:r>
        <w:t>В перечень возмещаемых затрат могут входить расходы на проезд к месту проведения образовательных услуг и обратно, но не более 20,0 тысяч рублей в течение текущего финансового года на одного работника, занятого у Субъекта.</w:t>
      </w:r>
    </w:p>
    <w:p w14:paraId="1094A3EE" w14:textId="77777777" w:rsidR="00B617AC" w:rsidRDefault="00B617AC">
      <w:pPr>
        <w:pStyle w:val="ConsPlusNormal"/>
        <w:spacing w:before="160"/>
        <w:ind w:firstLine="540"/>
        <w:jc w:val="both"/>
      </w:pPr>
      <w:r>
        <w:t>1.6. Субъект может подать на конкурсный отбор не более одного предложения (заявки) и получить субсидию один раз в текущем финансовом году.</w:t>
      </w:r>
    </w:p>
    <w:p w14:paraId="316188E0" w14:textId="77777777" w:rsidR="00B617AC" w:rsidRDefault="00B617AC">
      <w:pPr>
        <w:pStyle w:val="ConsPlusNormal"/>
        <w:jc w:val="both"/>
      </w:pPr>
      <w:r>
        <w:t xml:space="preserve">(в ред. </w:t>
      </w:r>
      <w:hyperlink r:id="rId28" w:history="1">
        <w:r>
          <w:rPr>
            <w:color w:val="0000FF"/>
          </w:rPr>
          <w:t>Постановления</w:t>
        </w:r>
      </w:hyperlink>
      <w:r>
        <w:t xml:space="preserve"> Администрации муниципального образования "Холмский городской округ" от 16.02.2022 N 240)</w:t>
      </w:r>
    </w:p>
    <w:p w14:paraId="05CCC1AF" w14:textId="77777777" w:rsidR="00B617AC" w:rsidRDefault="00B617AC">
      <w:pPr>
        <w:pStyle w:val="ConsPlusNormal"/>
        <w:spacing w:before="160"/>
        <w:ind w:firstLine="540"/>
        <w:jc w:val="both"/>
      </w:pPr>
      <w:r>
        <w:t>1.7. К участию в отборе на предоставление субсидии допускаются Субъекты, соответствующие одновременно следующим критериям:</w:t>
      </w:r>
    </w:p>
    <w:p w14:paraId="1B2F14EB" w14:textId="77777777" w:rsidR="00B617AC" w:rsidRDefault="00B617AC">
      <w:pPr>
        <w:pStyle w:val="ConsPlusNormal"/>
        <w:spacing w:before="160"/>
        <w:ind w:firstLine="540"/>
        <w:jc w:val="both"/>
      </w:pPr>
      <w:r>
        <w:t xml:space="preserve">1) соответствующие критериям, установленным Федеральным законом от 24.07.2007 N 209-ФЗ "О развитии малого и среднего </w:t>
      </w:r>
      <w:r>
        <w:lastRenderedPageBreak/>
        <w:t xml:space="preserve">предпринимательства в Российской Федерации" (за исключением субъектов малого и среднего предпринимательства, указанных в </w:t>
      </w:r>
      <w:hyperlink r:id="rId29" w:history="1">
        <w:r>
          <w:rPr>
            <w:color w:val="0000FF"/>
          </w:rPr>
          <w:t>частях 3</w:t>
        </w:r>
      </w:hyperlink>
      <w:r>
        <w:t xml:space="preserve"> и </w:t>
      </w:r>
      <w:hyperlink r:id="rId30" w:history="1">
        <w:r>
          <w:rPr>
            <w:color w:val="0000FF"/>
          </w:rPr>
          <w:t>4 статьи 14</w:t>
        </w:r>
      </w:hyperlink>
      <w:r>
        <w:t xml:space="preserve"> Федерального закона "О развитии малого и среднего предпринимательства в Российской Федерации") и Федеральным </w:t>
      </w:r>
      <w:hyperlink r:id="rId31" w:history="1">
        <w:r>
          <w:rPr>
            <w:color w:val="0000FF"/>
          </w:rPr>
          <w:t>законом</w:t>
        </w:r>
      </w:hyperlink>
      <w:r>
        <w:t xml:space="preserve"> от 11.06.2003 N 74-ФЗ "О крестьянском (фермерском) хозяйстве";</w:t>
      </w:r>
    </w:p>
    <w:p w14:paraId="784233A4" w14:textId="77777777" w:rsidR="00B617AC" w:rsidRDefault="00B617AC">
      <w:pPr>
        <w:pStyle w:val="ConsPlusNormal"/>
        <w:spacing w:before="160"/>
        <w:ind w:firstLine="540"/>
        <w:jc w:val="both"/>
      </w:pPr>
      <w:r>
        <w:t>2) вставшие на учет в Управлении Федеральной налоговой службы по Сахалинской области по месту осуществления своей деятельности в Холмском городском округе и (или) имеющие государственную регистрацию:</w:t>
      </w:r>
    </w:p>
    <w:p w14:paraId="1EC4043B" w14:textId="77777777" w:rsidR="00B617AC" w:rsidRDefault="00B617AC">
      <w:pPr>
        <w:pStyle w:val="ConsPlusNormal"/>
        <w:spacing w:before="160"/>
        <w:ind w:firstLine="540"/>
        <w:jc w:val="both"/>
      </w:pPr>
      <w:r>
        <w:t>- для юридических лиц - по месту нахождения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Субъекта без доверенности, в Холмском городском округе;</w:t>
      </w:r>
    </w:p>
    <w:p w14:paraId="60E30367" w14:textId="77777777" w:rsidR="00B617AC" w:rsidRDefault="00B617AC">
      <w:pPr>
        <w:pStyle w:val="ConsPlusNormal"/>
        <w:spacing w:before="160"/>
        <w:ind w:firstLine="540"/>
        <w:jc w:val="both"/>
      </w:pPr>
      <w:r>
        <w:t>- для индивидуальных предпринимателей - по месту жительства в Холмском городском округе.</w:t>
      </w:r>
    </w:p>
    <w:p w14:paraId="00067A90" w14:textId="77777777" w:rsidR="00B617AC" w:rsidRDefault="00B617AC">
      <w:pPr>
        <w:pStyle w:val="ConsPlusNormal"/>
        <w:jc w:val="both"/>
      </w:pPr>
      <w:r>
        <w:t xml:space="preserve">(п. 1.7 в ред. </w:t>
      </w:r>
      <w:hyperlink r:id="rId32" w:history="1">
        <w:r>
          <w:rPr>
            <w:color w:val="0000FF"/>
          </w:rPr>
          <w:t>Постановления</w:t>
        </w:r>
      </w:hyperlink>
      <w:r>
        <w:t xml:space="preserve"> Администрации муниципального образования "Холмский городской округ" от 20.02.2023 N 299)</w:t>
      </w:r>
    </w:p>
    <w:p w14:paraId="13988842" w14:textId="77777777" w:rsidR="00B617AC" w:rsidRDefault="00B617AC">
      <w:pPr>
        <w:pStyle w:val="ConsPlusNormal"/>
        <w:spacing w:before="160"/>
        <w:ind w:firstLine="540"/>
        <w:jc w:val="both"/>
      </w:pPr>
      <w:r>
        <w:t>1.8. Источниками финансирования расходов в целях финансового обеспечения затрат при получении субсидии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 являются:</w:t>
      </w:r>
    </w:p>
    <w:p w14:paraId="5DB00A51" w14:textId="77777777" w:rsidR="00B617AC" w:rsidRDefault="00B617AC">
      <w:pPr>
        <w:pStyle w:val="ConsPlusNormal"/>
        <w:spacing w:before="160"/>
        <w:ind w:firstLine="540"/>
        <w:jc w:val="both"/>
      </w:pPr>
      <w:r>
        <w:t>- средства бюджета Холмского городского округа.</w:t>
      </w:r>
    </w:p>
    <w:p w14:paraId="4588B1B7" w14:textId="77777777" w:rsidR="00B617AC" w:rsidRDefault="00B617AC">
      <w:pPr>
        <w:pStyle w:val="ConsPlusNormal"/>
        <w:spacing w:before="160"/>
        <w:ind w:firstLine="540"/>
        <w:jc w:val="both"/>
      </w:pPr>
      <w:bookmarkStart w:id="1" w:name="Par78"/>
      <w:bookmarkEnd w:id="1"/>
      <w:r>
        <w:t>1.9. Субсидия предоставляется в пределах бюджетных ассигнований и лимитов бюджетных обязательств, предусмотренных Администрацией Холмского городского округа по соответствующим кодам классификации расходов бюджета в сводной бюджетной росписи на текущий финансовый год на цели, определенные решением Собрания Холмского городского округа о бюджете Холмского городского округа.</w:t>
      </w:r>
    </w:p>
    <w:p w14:paraId="28169D83" w14:textId="77777777" w:rsidR="00B617AC" w:rsidRDefault="00B617AC">
      <w:pPr>
        <w:pStyle w:val="ConsPlusNormal"/>
        <w:spacing w:before="160"/>
        <w:ind w:firstLine="540"/>
        <w:jc w:val="both"/>
      </w:pPr>
      <w:r>
        <w:t>1.10.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14:paraId="06A570E0" w14:textId="77777777" w:rsidR="00B617AC" w:rsidRDefault="00B617AC">
      <w:pPr>
        <w:pStyle w:val="ConsPlusNormal"/>
        <w:jc w:val="both"/>
      </w:pPr>
      <w:r>
        <w:t xml:space="preserve">(п. 1.10 в ред. </w:t>
      </w:r>
      <w:hyperlink r:id="rId33" w:history="1">
        <w:r>
          <w:rPr>
            <w:color w:val="0000FF"/>
          </w:rPr>
          <w:t>Постановления</w:t>
        </w:r>
      </w:hyperlink>
      <w:r>
        <w:t xml:space="preserve"> Администрации муниципального образования "Холмский городской округ" от 29.12.2022 N 2415)</w:t>
      </w:r>
    </w:p>
    <w:p w14:paraId="13E80364" w14:textId="77777777" w:rsidR="00B617AC" w:rsidRDefault="00B617AC">
      <w:pPr>
        <w:pStyle w:val="ConsPlusNormal"/>
        <w:ind w:firstLine="540"/>
        <w:jc w:val="both"/>
      </w:pPr>
    </w:p>
    <w:p w14:paraId="46D6C7C7" w14:textId="77777777" w:rsidR="00B617AC" w:rsidRDefault="00B617AC">
      <w:pPr>
        <w:pStyle w:val="ConsPlusNormal"/>
        <w:jc w:val="center"/>
        <w:outlineLvl w:val="1"/>
        <w:rPr>
          <w:b/>
          <w:bCs/>
        </w:rPr>
      </w:pPr>
      <w:r>
        <w:rPr>
          <w:b/>
          <w:bCs/>
        </w:rPr>
        <w:t>2. Порядок проведения отбора получателей субсидий</w:t>
      </w:r>
    </w:p>
    <w:p w14:paraId="38BAFCD4" w14:textId="77777777" w:rsidR="00B617AC" w:rsidRDefault="00B617AC">
      <w:pPr>
        <w:pStyle w:val="ConsPlusNormal"/>
        <w:jc w:val="center"/>
        <w:rPr>
          <w:b/>
          <w:bCs/>
        </w:rPr>
      </w:pPr>
      <w:r>
        <w:rPr>
          <w:b/>
          <w:bCs/>
        </w:rPr>
        <w:t>для предоставления субсидий</w:t>
      </w:r>
    </w:p>
    <w:p w14:paraId="78821B31" w14:textId="77777777" w:rsidR="00B617AC" w:rsidRDefault="00B617AC">
      <w:pPr>
        <w:pStyle w:val="ConsPlusNormal"/>
        <w:jc w:val="center"/>
      </w:pPr>
    </w:p>
    <w:p w14:paraId="325A2043" w14:textId="77777777" w:rsidR="00B617AC" w:rsidRDefault="00B617AC">
      <w:pPr>
        <w:pStyle w:val="ConsPlusNormal"/>
        <w:ind w:firstLine="540"/>
        <w:jc w:val="both"/>
      </w:pPr>
      <w:r>
        <w:t>2.1. Организационные мероприятия, связанные с проведением конкурсного отбора, а также прием предложений (заявок) на участие в конкурсе осуществляет департамент экономического развития, инвестиционной политики и закупок администрации муниципального образования "Холмский городской округ" (далее - Организатор).</w:t>
      </w:r>
    </w:p>
    <w:p w14:paraId="46946EC0" w14:textId="77777777" w:rsidR="00B617AC" w:rsidRDefault="00B617AC">
      <w:pPr>
        <w:pStyle w:val="ConsPlusNormal"/>
        <w:jc w:val="both"/>
      </w:pPr>
      <w:r>
        <w:t xml:space="preserve">(в ред. </w:t>
      </w:r>
      <w:hyperlink r:id="rId34" w:history="1">
        <w:r>
          <w:rPr>
            <w:color w:val="0000FF"/>
          </w:rPr>
          <w:t>Постановления</w:t>
        </w:r>
      </w:hyperlink>
      <w:r>
        <w:t xml:space="preserve"> Администрации муниципального образования "Холмский городской округ" от 16.02.2022 N 240)</w:t>
      </w:r>
    </w:p>
    <w:p w14:paraId="47698F5F" w14:textId="77777777" w:rsidR="00B617AC" w:rsidRDefault="00B617AC">
      <w:pPr>
        <w:pStyle w:val="ConsPlusNormal"/>
        <w:spacing w:before="160"/>
        <w:ind w:firstLine="540"/>
        <w:jc w:val="both"/>
      </w:pPr>
      <w:r>
        <w:t>2.2. Конкурс является публичным.</w:t>
      </w:r>
    </w:p>
    <w:p w14:paraId="37ADFE43" w14:textId="77777777" w:rsidR="00B617AC" w:rsidRDefault="00B617AC">
      <w:pPr>
        <w:pStyle w:val="ConsPlusNormal"/>
        <w:spacing w:before="160"/>
        <w:ind w:firstLine="540"/>
        <w:jc w:val="both"/>
      </w:pPr>
      <w:r>
        <w:t xml:space="preserve">Участниками конкурса могут быть субъекты малого и среднего бизнеса, подавшие </w:t>
      </w:r>
      <w:hyperlink w:anchor="Par420" w:history="1">
        <w:r>
          <w:rPr>
            <w:color w:val="0000FF"/>
          </w:rPr>
          <w:t>предложения</w:t>
        </w:r>
      </w:hyperlink>
      <w:r>
        <w:t xml:space="preserve"> (заявки) на участие в конкурсе согласно Приложению 2 к настоящему порядку (далее - предложения (заявки)) и соответствующие требованиям, установленным конкурсной документацией.</w:t>
      </w:r>
    </w:p>
    <w:p w14:paraId="29002682" w14:textId="77777777" w:rsidR="00B617AC" w:rsidRDefault="00B617AC">
      <w:pPr>
        <w:pStyle w:val="ConsPlusNormal"/>
        <w:jc w:val="both"/>
      </w:pPr>
      <w:r>
        <w:t xml:space="preserve">(в ред. </w:t>
      </w:r>
      <w:hyperlink r:id="rId35" w:history="1">
        <w:r>
          <w:rPr>
            <w:color w:val="0000FF"/>
          </w:rPr>
          <w:t>Постановления</w:t>
        </w:r>
      </w:hyperlink>
      <w:r>
        <w:t xml:space="preserve"> Администрации муниципального образования "Холмский городской округ" от 16.02.2022 N 240)</w:t>
      </w:r>
    </w:p>
    <w:p w14:paraId="05D21EB9" w14:textId="77777777" w:rsidR="00B617AC" w:rsidRDefault="00B617A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617AC" w14:paraId="5AF7BBF2"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8F15C59" w14:textId="77777777" w:rsidR="00B617AC" w:rsidRDefault="00B617AC">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E70A491" w14:textId="77777777" w:rsidR="00B617AC" w:rsidRDefault="00B617AC">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266072D" w14:textId="77777777" w:rsidR="00B617AC" w:rsidRDefault="00B617AC">
            <w:pPr>
              <w:pStyle w:val="ConsPlusNormal"/>
              <w:jc w:val="both"/>
              <w:rPr>
                <w:color w:val="392C69"/>
              </w:rPr>
            </w:pPr>
            <w:r>
              <w:rPr>
                <w:color w:val="392C69"/>
              </w:rPr>
              <w:t>КонсультантПлюс: примечание.</w:t>
            </w:r>
          </w:p>
          <w:p w14:paraId="6F2DFB2C" w14:textId="77777777" w:rsidR="00B617AC" w:rsidRDefault="00B617AC">
            <w:pPr>
              <w:pStyle w:val="ConsPlusNormal"/>
              <w:jc w:val="both"/>
              <w:rPr>
                <w:color w:val="392C69"/>
              </w:rPr>
            </w:pPr>
            <w:r>
              <w:rPr>
                <w:color w:val="392C69"/>
              </w:rPr>
              <w:t>В официальном тексте документа, видимо, допущена опечатка: вместо адреса "kholmsk@sakhalin.gov.ru" следует читать "https://kholmsk.sakhalin.gov.ru".</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209BF2B" w14:textId="77777777" w:rsidR="00B617AC" w:rsidRDefault="00B617AC">
            <w:pPr>
              <w:pStyle w:val="ConsPlusNormal"/>
              <w:jc w:val="both"/>
              <w:rPr>
                <w:color w:val="392C69"/>
              </w:rPr>
            </w:pPr>
          </w:p>
        </w:tc>
      </w:tr>
    </w:tbl>
    <w:p w14:paraId="6CF21F42" w14:textId="77777777" w:rsidR="00B617AC" w:rsidRDefault="00B617AC">
      <w:pPr>
        <w:pStyle w:val="ConsPlusNormal"/>
        <w:spacing w:before="200"/>
        <w:ind w:firstLine="540"/>
        <w:jc w:val="both"/>
      </w:pPr>
      <w:bookmarkStart w:id="2" w:name="Par92"/>
      <w:bookmarkEnd w:id="2"/>
      <w:r>
        <w:t xml:space="preserve">2.3. Департамент экономического развития, инвестиционной политики и закупок публикует объявление о начале приема документов на получение субсидии (конкурсных заявок) в газете "Холмская панорама" и в информационно-телекоммуникационной сети Интернет на официальном сайте администрации </w:t>
      </w:r>
      <w:hyperlink r:id="rId36" w:history="1">
        <w:r>
          <w:rPr>
            <w:color w:val="0000FF"/>
          </w:rPr>
          <w:t>kholmsk@sakhalin.gov.ru</w:t>
        </w:r>
      </w:hyperlink>
      <w:r>
        <w:t>. Срок приема конкурсных заявок составляет 15 календарных дней со дня опубликования объявления.</w:t>
      </w:r>
    </w:p>
    <w:p w14:paraId="1FA619D8" w14:textId="77777777" w:rsidR="00B617AC" w:rsidRDefault="00B617AC">
      <w:pPr>
        <w:pStyle w:val="ConsPlusNormal"/>
        <w:jc w:val="both"/>
      </w:pPr>
      <w:r>
        <w:t xml:space="preserve">(в ред. </w:t>
      </w:r>
      <w:hyperlink r:id="rId37" w:history="1">
        <w:r>
          <w:rPr>
            <w:color w:val="0000FF"/>
          </w:rPr>
          <w:t>Постановления</w:t>
        </w:r>
      </w:hyperlink>
      <w:r>
        <w:t xml:space="preserve"> Администрации муниципального образования "Холмский городской округ" от 20.02.2023 N 299)</w:t>
      </w:r>
    </w:p>
    <w:p w14:paraId="423A387A" w14:textId="77777777" w:rsidR="00B617AC" w:rsidRDefault="00B617AC">
      <w:pPr>
        <w:pStyle w:val="ConsPlusNormal"/>
        <w:spacing w:before="160"/>
        <w:ind w:firstLine="540"/>
        <w:jc w:val="both"/>
      </w:pPr>
      <w:r>
        <w:t>2.4. Объявление о проведении конкурса включает:</w:t>
      </w:r>
    </w:p>
    <w:p w14:paraId="4E958553" w14:textId="77777777" w:rsidR="00B617AC" w:rsidRDefault="00B617AC">
      <w:pPr>
        <w:pStyle w:val="ConsPlusNormal"/>
        <w:spacing w:before="160"/>
        <w:ind w:firstLine="540"/>
        <w:jc w:val="both"/>
      </w:pPr>
      <w:r>
        <w:t>1) сроки проведения Отбора (даты, времени, начала (окончания) подачи (приема) предложений (заявок) участников отбора).</w:t>
      </w:r>
    </w:p>
    <w:p w14:paraId="5928954C" w14:textId="77777777" w:rsidR="00B617AC" w:rsidRDefault="00B617AC">
      <w:pPr>
        <w:pStyle w:val="ConsPlusNormal"/>
        <w:spacing w:before="160"/>
        <w:ind w:firstLine="540"/>
        <w:jc w:val="both"/>
      </w:pPr>
      <w:r>
        <w:t>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14:paraId="04F45DC7" w14:textId="77777777" w:rsidR="00B617AC" w:rsidRDefault="00B617AC">
      <w:pPr>
        <w:pStyle w:val="ConsPlusNormal"/>
        <w:spacing w:before="160"/>
        <w:ind w:firstLine="540"/>
        <w:jc w:val="both"/>
      </w:pPr>
      <w:r>
        <w:t>2) адрес и телефон организатора Отбора;</w:t>
      </w:r>
    </w:p>
    <w:p w14:paraId="2DBE549D" w14:textId="77777777" w:rsidR="00B617AC" w:rsidRDefault="00B617AC">
      <w:pPr>
        <w:pStyle w:val="ConsPlusNormal"/>
        <w:spacing w:before="160"/>
        <w:ind w:firstLine="540"/>
        <w:jc w:val="both"/>
      </w:pPr>
      <w:r>
        <w:t xml:space="preserve">3) результаты предоставления Субсидии в соответствии с </w:t>
      </w:r>
      <w:hyperlink w:anchor="Par261" w:history="1">
        <w:r>
          <w:rPr>
            <w:color w:val="0000FF"/>
          </w:rPr>
          <w:t>пунктом 3.16</w:t>
        </w:r>
      </w:hyperlink>
      <w:r>
        <w:t xml:space="preserve"> настоящего Порядка;</w:t>
      </w:r>
    </w:p>
    <w:p w14:paraId="79C0E326" w14:textId="77777777" w:rsidR="00B617AC" w:rsidRDefault="00B617AC">
      <w:pPr>
        <w:pStyle w:val="ConsPlusNormal"/>
        <w:spacing w:before="160"/>
        <w:ind w:firstLine="540"/>
        <w:jc w:val="both"/>
      </w:pPr>
      <w:r>
        <w:t>4) указатели страниц (разделов) на официальном сайте администрации муниципального образования "Холмский городской округ", на которых размещена информация о проведении Отбора;</w:t>
      </w:r>
    </w:p>
    <w:p w14:paraId="77D71A05" w14:textId="77777777" w:rsidR="00B617AC" w:rsidRDefault="00B617AC">
      <w:pPr>
        <w:pStyle w:val="ConsPlusNormal"/>
        <w:spacing w:before="160"/>
        <w:ind w:firstLine="540"/>
        <w:jc w:val="both"/>
      </w:pPr>
      <w:r>
        <w:t xml:space="preserve">5) требования к участникам Отбора в соответствии с </w:t>
      </w:r>
      <w:hyperlink w:anchor="Par109" w:history="1">
        <w:r>
          <w:rPr>
            <w:color w:val="0000FF"/>
          </w:rPr>
          <w:t>пунктом 2.5</w:t>
        </w:r>
      </w:hyperlink>
      <w:r>
        <w:t xml:space="preserve"> настоящего Порядка и перечень документов в соответствии с </w:t>
      </w:r>
      <w:hyperlink w:anchor="Par120" w:history="1">
        <w:r>
          <w:rPr>
            <w:color w:val="0000FF"/>
          </w:rPr>
          <w:t>пунктом 2.7</w:t>
        </w:r>
      </w:hyperlink>
      <w:r>
        <w:t xml:space="preserve"> настоящего Порядка;</w:t>
      </w:r>
    </w:p>
    <w:p w14:paraId="120E1D57" w14:textId="77777777" w:rsidR="00B617AC" w:rsidRDefault="00B617AC">
      <w:pPr>
        <w:pStyle w:val="ConsPlusNormal"/>
        <w:spacing w:before="160"/>
        <w:ind w:firstLine="540"/>
        <w:jc w:val="both"/>
      </w:pPr>
      <w:r>
        <w:t xml:space="preserve">6) порядок подачи </w:t>
      </w:r>
      <w:hyperlink w:anchor="Par420" w:history="1">
        <w:r>
          <w:rPr>
            <w:color w:val="0000FF"/>
          </w:rPr>
          <w:t>предложений</w:t>
        </w:r>
      </w:hyperlink>
      <w:r>
        <w:t xml:space="preserve"> (заявок) участниками Отбора и требований, предъявляемых к форме и содержанию предложений (заявок), подаваемых участниками Отбора в соответствии с Приложением N 2 к настоящему Порядку;</w:t>
      </w:r>
    </w:p>
    <w:p w14:paraId="42885F42" w14:textId="77777777" w:rsidR="00B617AC" w:rsidRDefault="00B617AC">
      <w:pPr>
        <w:pStyle w:val="ConsPlusNormal"/>
        <w:spacing w:before="160"/>
        <w:ind w:firstLine="540"/>
        <w:jc w:val="both"/>
      </w:pPr>
      <w:r>
        <w:t xml:space="preserve">7) порядок отзыва предложений (заявок) участников Отбора, порядок возврата предложений (заявок) участников Отбора, </w:t>
      </w:r>
      <w:r>
        <w:lastRenderedPageBreak/>
        <w:t>порядок внесения изменений в предложения (заявки) участников Отбора;</w:t>
      </w:r>
    </w:p>
    <w:p w14:paraId="04BB39DA" w14:textId="77777777" w:rsidR="00B617AC" w:rsidRDefault="00B617AC">
      <w:pPr>
        <w:pStyle w:val="ConsPlusNormal"/>
        <w:spacing w:before="160"/>
        <w:ind w:firstLine="540"/>
        <w:jc w:val="both"/>
      </w:pPr>
      <w:r>
        <w:t xml:space="preserve">8) правила рассмотрения и оценки предложений (заявок) участников Отбора в соответствии с </w:t>
      </w:r>
      <w:hyperlink w:anchor="Par166" w:history="1">
        <w:r>
          <w:rPr>
            <w:color w:val="0000FF"/>
          </w:rPr>
          <w:t>пунктом 2.11</w:t>
        </w:r>
      </w:hyperlink>
      <w:r>
        <w:t xml:space="preserve"> настоящего Порядка;</w:t>
      </w:r>
    </w:p>
    <w:p w14:paraId="1DA70FA1" w14:textId="77777777" w:rsidR="00B617AC" w:rsidRDefault="00B617AC">
      <w:pPr>
        <w:pStyle w:val="ConsPlusNormal"/>
        <w:spacing w:before="160"/>
        <w:ind w:firstLine="540"/>
        <w:jc w:val="both"/>
      </w:pPr>
      <w: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2D0F4624" w14:textId="77777777" w:rsidR="00B617AC" w:rsidRDefault="00B617AC">
      <w:pPr>
        <w:pStyle w:val="ConsPlusNormal"/>
        <w:spacing w:before="160"/>
        <w:ind w:firstLine="540"/>
        <w:jc w:val="both"/>
      </w:pPr>
      <w:r>
        <w:t>10) срок, в течение которого победитель Отбора должен подписать соглашение о предоставлении субсидии (далее - Соглашение);</w:t>
      </w:r>
    </w:p>
    <w:p w14:paraId="3E02A4D3" w14:textId="77777777" w:rsidR="00B617AC" w:rsidRDefault="00B617AC">
      <w:pPr>
        <w:pStyle w:val="ConsPlusNormal"/>
        <w:spacing w:before="160"/>
        <w:ind w:firstLine="540"/>
        <w:jc w:val="both"/>
      </w:pPr>
      <w:r>
        <w:t>11) условия признания победителя Отбора уклонившимся от заключения Соглашения;</w:t>
      </w:r>
    </w:p>
    <w:p w14:paraId="067A1304" w14:textId="77777777" w:rsidR="00B617AC" w:rsidRDefault="00B617AC">
      <w:pPr>
        <w:pStyle w:val="ConsPlusNormal"/>
        <w:spacing w:before="160"/>
        <w:ind w:firstLine="540"/>
        <w:jc w:val="both"/>
      </w:pPr>
      <w:r>
        <w:t>12) дату размещения результатов Отбора на официальном интернет-сайте администрации муниципального образования "Холмский городской округ", которая не может быть позднее 14-го календарного дня, следующего за днем определения победителя Отбора.</w:t>
      </w:r>
    </w:p>
    <w:p w14:paraId="14382432" w14:textId="77777777" w:rsidR="00B617AC" w:rsidRDefault="00B617AC">
      <w:pPr>
        <w:pStyle w:val="ConsPlusNormal"/>
        <w:jc w:val="both"/>
      </w:pPr>
      <w:r>
        <w:t xml:space="preserve">(п. 2.4 в ред. </w:t>
      </w:r>
      <w:hyperlink r:id="rId38" w:history="1">
        <w:r>
          <w:rPr>
            <w:color w:val="0000FF"/>
          </w:rPr>
          <w:t>Постановления</w:t>
        </w:r>
      </w:hyperlink>
      <w:r>
        <w:t xml:space="preserve"> Администрации муниципального образования "Холмский городской округ" от 16.02.2022 N 240)</w:t>
      </w:r>
    </w:p>
    <w:p w14:paraId="48D15E4A" w14:textId="77777777" w:rsidR="00B617AC" w:rsidRDefault="00B617AC">
      <w:pPr>
        <w:pStyle w:val="ConsPlusNormal"/>
        <w:spacing w:before="160"/>
        <w:ind w:firstLine="540"/>
        <w:jc w:val="both"/>
      </w:pPr>
      <w:bookmarkStart w:id="3" w:name="Par109"/>
      <w:bookmarkEnd w:id="3"/>
      <w:r>
        <w:t>2.5. Требования к получателям субсидии на первое число месяца, предшествующего месяцу, в котором планируется проведение отбора:</w:t>
      </w:r>
    </w:p>
    <w:p w14:paraId="231B2BB4" w14:textId="77777777" w:rsidR="00B617AC" w:rsidRDefault="00B617AC">
      <w:pPr>
        <w:pStyle w:val="ConsPlusNormal"/>
        <w:spacing w:before="160"/>
        <w:ind w:firstLine="540"/>
        <w:jc w:val="both"/>
      </w:pPr>
      <w:r>
        <w:t xml:space="preserve">1) у участников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 по состоянию на дату, определяемую в соответствии с </w:t>
      </w:r>
      <w:hyperlink w:anchor="Par153" w:history="1">
        <w:r>
          <w:rPr>
            <w:color w:val="0000FF"/>
          </w:rPr>
          <w:t>подпунктом 2.7.15</w:t>
        </w:r>
      </w:hyperlink>
      <w:r>
        <w:t xml:space="preserve"> настоящего Порядка;</w:t>
      </w:r>
    </w:p>
    <w:p w14:paraId="646864AA" w14:textId="77777777" w:rsidR="00B617AC" w:rsidRDefault="00B617AC">
      <w:pPr>
        <w:pStyle w:val="ConsPlusNormal"/>
        <w:spacing w:before="160"/>
        <w:ind w:firstLine="540"/>
        <w:jc w:val="both"/>
      </w:pPr>
      <w:r>
        <w:t>2) у участников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14:paraId="13EACA84" w14:textId="77777777" w:rsidR="00B617AC" w:rsidRDefault="00B617AC">
      <w:pPr>
        <w:pStyle w:val="ConsPlusNormal"/>
        <w:spacing w:before="160"/>
        <w:ind w:firstLine="540"/>
        <w:jc w:val="both"/>
      </w:pPr>
      <w:r>
        <w:t>3)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3167EDFD" w14:textId="77777777" w:rsidR="00B617AC" w:rsidRDefault="00B617AC">
      <w:pPr>
        <w:pStyle w:val="ConsPlusNormal"/>
        <w:spacing w:before="160"/>
        <w:ind w:firstLine="540"/>
        <w:jc w:val="both"/>
      </w:pPr>
      <w:r>
        <w:t>4) в реестре дисквалифицированных лиц отсутствуют сведения о дисквалифицированных руководителе, членах коллегиального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B21DA0C" w14:textId="77777777" w:rsidR="00B617AC" w:rsidRDefault="00B617AC">
      <w:pPr>
        <w:pStyle w:val="ConsPlusNormal"/>
        <w:spacing w:before="160"/>
        <w:ind w:firstLine="540"/>
        <w:jc w:val="both"/>
      </w:pPr>
      <w:r>
        <w:t>5)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CB70813" w14:textId="77777777" w:rsidR="00B617AC" w:rsidRDefault="00B617AC">
      <w:pPr>
        <w:pStyle w:val="ConsPlusNormal"/>
        <w:jc w:val="both"/>
      </w:pPr>
      <w:r>
        <w:t xml:space="preserve">(пп. 5 в ред. </w:t>
      </w:r>
      <w:hyperlink r:id="rId39" w:history="1">
        <w:r>
          <w:rPr>
            <w:color w:val="0000FF"/>
          </w:rPr>
          <w:t>Постановления</w:t>
        </w:r>
      </w:hyperlink>
      <w:r>
        <w:t xml:space="preserve"> Администрации муниципального образования "Холмский городской округ" от 20.02.2023 N 299)</w:t>
      </w:r>
    </w:p>
    <w:p w14:paraId="74BDBBB5" w14:textId="77777777" w:rsidR="00B617AC" w:rsidRDefault="00B617AC">
      <w:pPr>
        <w:pStyle w:val="ConsPlusNormal"/>
        <w:spacing w:before="160"/>
        <w:ind w:firstLine="540"/>
        <w:jc w:val="both"/>
      </w:pPr>
      <w:r>
        <w:t>6)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в настоящем Порядке;</w:t>
      </w:r>
    </w:p>
    <w:p w14:paraId="2DD703CB" w14:textId="77777777" w:rsidR="00B617AC" w:rsidRDefault="00B617AC">
      <w:pPr>
        <w:pStyle w:val="ConsPlusNormal"/>
        <w:spacing w:before="160"/>
        <w:ind w:firstLine="540"/>
        <w:jc w:val="both"/>
      </w:pPr>
      <w:bookmarkStart w:id="4" w:name="Par117"/>
      <w:bookmarkEnd w:id="4"/>
      <w:r>
        <w:t>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2CB95219" w14:textId="77777777" w:rsidR="00B617AC" w:rsidRDefault="00B617AC">
      <w:pPr>
        <w:pStyle w:val="ConsPlusNormal"/>
        <w:jc w:val="both"/>
      </w:pPr>
      <w:r>
        <w:t xml:space="preserve">(пп. 7 введен </w:t>
      </w:r>
      <w:hyperlink r:id="rId40" w:history="1">
        <w:r>
          <w:rPr>
            <w:color w:val="0000FF"/>
          </w:rPr>
          <w:t>Постановлением</w:t>
        </w:r>
      </w:hyperlink>
      <w:r>
        <w:t xml:space="preserve"> Администрации муниципального образования "Холмский городской округ" от 08.06.2022 N 1011)</w:t>
      </w:r>
    </w:p>
    <w:p w14:paraId="5C8F4A45" w14:textId="77777777" w:rsidR="00B617AC" w:rsidRDefault="00B617AC">
      <w:pPr>
        <w:pStyle w:val="ConsPlusNormal"/>
        <w:spacing w:before="160"/>
        <w:ind w:firstLine="540"/>
        <w:jc w:val="both"/>
      </w:pPr>
      <w:r>
        <w:t>2.6. Субсидия предоставляется получателям по итогам проведенного конкурсного отбора, по результатам которого издается распоряжение о предоставлении (отказе) субсидии.</w:t>
      </w:r>
    </w:p>
    <w:p w14:paraId="002113F5" w14:textId="77777777" w:rsidR="00B617AC" w:rsidRDefault="00B617AC">
      <w:pPr>
        <w:pStyle w:val="ConsPlusNormal"/>
        <w:spacing w:before="160"/>
        <w:ind w:firstLine="540"/>
        <w:jc w:val="both"/>
      </w:pPr>
      <w:bookmarkStart w:id="5" w:name="Par120"/>
      <w:bookmarkEnd w:id="5"/>
      <w:r>
        <w:t>2.7. Для участия в отборе субъектами предоставляются следующие документы:</w:t>
      </w:r>
    </w:p>
    <w:p w14:paraId="10075E25" w14:textId="77777777" w:rsidR="00B617AC" w:rsidRDefault="00B617AC">
      <w:pPr>
        <w:pStyle w:val="ConsPlusNormal"/>
        <w:spacing w:before="160"/>
        <w:ind w:firstLine="540"/>
        <w:jc w:val="both"/>
      </w:pPr>
      <w:bookmarkStart w:id="6" w:name="Par121"/>
      <w:bookmarkEnd w:id="6"/>
      <w:r>
        <w:t xml:space="preserve">2.7.1. </w:t>
      </w:r>
      <w:hyperlink w:anchor="Par420" w:history="1">
        <w:r>
          <w:rPr>
            <w:color w:val="0000FF"/>
          </w:rPr>
          <w:t>Предложение</w:t>
        </w:r>
      </w:hyperlink>
      <w:r>
        <w:t xml:space="preserve"> (заявка) в соответствии с Приложением 2 к настоящему Порядку.</w:t>
      </w:r>
    </w:p>
    <w:p w14:paraId="05B37781" w14:textId="77777777" w:rsidR="00B617AC" w:rsidRDefault="00B617AC">
      <w:pPr>
        <w:pStyle w:val="ConsPlusNormal"/>
        <w:jc w:val="both"/>
      </w:pPr>
      <w:r>
        <w:t xml:space="preserve">(в ред. </w:t>
      </w:r>
      <w:hyperlink r:id="rId41" w:history="1">
        <w:r>
          <w:rPr>
            <w:color w:val="0000FF"/>
          </w:rPr>
          <w:t>Постановления</w:t>
        </w:r>
      </w:hyperlink>
      <w:r>
        <w:t xml:space="preserve"> Администрации муниципального образования "Холмский городской округ" от 16.02.2022 N 240)</w:t>
      </w:r>
    </w:p>
    <w:p w14:paraId="50FC4B56" w14:textId="77777777" w:rsidR="00B617AC" w:rsidRDefault="00B617AC">
      <w:pPr>
        <w:pStyle w:val="ConsPlusNormal"/>
        <w:spacing w:before="160"/>
        <w:ind w:firstLine="540"/>
        <w:jc w:val="both"/>
      </w:pPr>
      <w:r>
        <w:t>2.7.2. Заверенные Субъектом копии договоров, а также копии платежных поручений и (или) заверенные Субъектом копии кассовых документов, подтверждающих факт оплаты расходов. Вместе с копиями предъявляются оригиналы или нотариально заверенные копии представленных документов.</w:t>
      </w:r>
    </w:p>
    <w:p w14:paraId="79E30C78" w14:textId="77777777" w:rsidR="00B617AC" w:rsidRDefault="00B617AC">
      <w:pPr>
        <w:pStyle w:val="ConsPlusNormal"/>
        <w:spacing w:before="160"/>
        <w:ind w:firstLine="540"/>
        <w:jc w:val="both"/>
      </w:pPr>
      <w:r>
        <w:t>2.7.3. Заверенные Субъектом копии документов, подтверждающих в соответствии с законодательством Российской Федерации факт прохождения переподготовки, повышения квалификации, с предъявлением оригиналов или нотариально заверенных копий представленных документов.</w:t>
      </w:r>
    </w:p>
    <w:p w14:paraId="16624F08" w14:textId="77777777" w:rsidR="00B617AC" w:rsidRDefault="00B617AC">
      <w:pPr>
        <w:pStyle w:val="ConsPlusNormal"/>
        <w:spacing w:before="160"/>
        <w:ind w:firstLine="540"/>
        <w:jc w:val="both"/>
      </w:pPr>
      <w:r>
        <w:lastRenderedPageBreak/>
        <w:t>2.7.4. Список штатных сотрудников (с указанием занимаемой должности), заверенный подписью руководителя Субъекта (по состоянию на первое число месяца, в котором поданы предложения (заявки) на участие в отборе).</w:t>
      </w:r>
    </w:p>
    <w:p w14:paraId="547EAE10" w14:textId="77777777" w:rsidR="00B617AC" w:rsidRDefault="00B617AC">
      <w:pPr>
        <w:pStyle w:val="ConsPlusNormal"/>
        <w:jc w:val="both"/>
      </w:pPr>
      <w:r>
        <w:t xml:space="preserve">(в ред. </w:t>
      </w:r>
      <w:hyperlink r:id="rId42" w:history="1">
        <w:r>
          <w:rPr>
            <w:color w:val="0000FF"/>
          </w:rPr>
          <w:t>Постановления</w:t>
        </w:r>
      </w:hyperlink>
      <w:r>
        <w:t xml:space="preserve"> Администрации муниципального образования "Холмский городской округ" от 16.02.2022 N 240)</w:t>
      </w:r>
    </w:p>
    <w:p w14:paraId="1AE87295" w14:textId="77777777" w:rsidR="00B617AC" w:rsidRDefault="00B617AC">
      <w:pPr>
        <w:pStyle w:val="ConsPlusNormal"/>
        <w:spacing w:before="160"/>
        <w:ind w:firstLine="540"/>
        <w:jc w:val="both"/>
      </w:pPr>
      <w:r>
        <w:t xml:space="preserve">2.7.5. </w:t>
      </w:r>
      <w:hyperlink w:anchor="Par502" w:history="1">
        <w:r>
          <w:rPr>
            <w:color w:val="0000FF"/>
          </w:rPr>
          <w:t>Расчет</w:t>
        </w:r>
      </w:hyperlink>
      <w:r>
        <w:t xml:space="preserve"> размера субсидии в соответствии с Приложением 3 к настоящему Порядку (прилагается).</w:t>
      </w:r>
    </w:p>
    <w:p w14:paraId="62807EA4" w14:textId="77777777" w:rsidR="00B617AC" w:rsidRDefault="00B617AC">
      <w:pPr>
        <w:pStyle w:val="ConsPlusNormal"/>
        <w:spacing w:before="160"/>
        <w:ind w:firstLine="540"/>
        <w:jc w:val="both"/>
      </w:pPr>
      <w:r>
        <w:t xml:space="preserve">2.7.6. </w:t>
      </w:r>
      <w:hyperlink w:anchor="Par567" w:history="1">
        <w:r>
          <w:rPr>
            <w:color w:val="0000FF"/>
          </w:rPr>
          <w:t>Сведения</w:t>
        </w:r>
      </w:hyperlink>
      <w:r>
        <w:t xml:space="preserve"> о показателях деятельности Субъекта по Приложению 4 к Порядку (прилагается).</w:t>
      </w:r>
    </w:p>
    <w:p w14:paraId="7687427A" w14:textId="77777777" w:rsidR="00B617AC" w:rsidRDefault="00B617AC">
      <w:pPr>
        <w:pStyle w:val="ConsPlusNormal"/>
        <w:spacing w:before="160"/>
        <w:ind w:firstLine="540"/>
        <w:jc w:val="both"/>
      </w:pPr>
      <w:r>
        <w:t xml:space="preserve">2.7.7. Справка Субъекта о размере минимальной заработной платы, выплачиваемой работникам, и об отсутствии просроченной задолженности перед работниками по заработной плате, а также имеющим размер заработной платы, выплачиваемой Субъектом работникам, не ниже размера минимальной заработной платы, установленного </w:t>
      </w:r>
      <w:hyperlink r:id="rId43" w:history="1">
        <w:r>
          <w:rPr>
            <w:color w:val="0000FF"/>
          </w:rPr>
          <w:t>ФЗ</w:t>
        </w:r>
      </w:hyperlink>
      <w:r>
        <w:t xml:space="preserve"> от 19.06.2000 N 82-ФЗ "О минимальном размере оплаты труда".</w:t>
      </w:r>
    </w:p>
    <w:p w14:paraId="3E0E278D" w14:textId="77777777" w:rsidR="00B617AC" w:rsidRDefault="00B617AC">
      <w:pPr>
        <w:pStyle w:val="ConsPlusNormal"/>
        <w:spacing w:before="160"/>
        <w:ind w:firstLine="540"/>
        <w:jc w:val="both"/>
      </w:pPr>
      <w:r>
        <w:t>2.7.8. Сведения о Субъекте (адрес, телефон, электронная почта, ОГРН, ИНН, должность и ФИО (полностью) руководителя) и банковских реквизитах Субъекта для перечисления субсидии.</w:t>
      </w:r>
    </w:p>
    <w:p w14:paraId="40100EFC" w14:textId="77777777" w:rsidR="00B617AC" w:rsidRDefault="00B617A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617AC" w14:paraId="7DAC903B"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31BAD51" w14:textId="77777777" w:rsidR="00B617AC" w:rsidRDefault="00B617AC">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7D4D91D" w14:textId="77777777" w:rsidR="00B617AC" w:rsidRDefault="00B617AC">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B99FB76" w14:textId="77777777" w:rsidR="00B617AC" w:rsidRDefault="00B617AC">
            <w:pPr>
              <w:pStyle w:val="ConsPlusNormal"/>
              <w:jc w:val="both"/>
              <w:rPr>
                <w:color w:val="392C69"/>
              </w:rPr>
            </w:pPr>
            <w:r>
              <w:rPr>
                <w:color w:val="392C69"/>
              </w:rPr>
              <w:t>КонсультантПлюс: примечание.</w:t>
            </w:r>
          </w:p>
          <w:p w14:paraId="3D50B41C" w14:textId="77777777" w:rsidR="00B617AC" w:rsidRDefault="00B617AC">
            <w:pPr>
              <w:pStyle w:val="ConsPlusNormal"/>
              <w:jc w:val="both"/>
              <w:rPr>
                <w:color w:val="392C69"/>
              </w:rPr>
            </w:pPr>
            <w:r>
              <w:rPr>
                <w:color w:val="392C69"/>
              </w:rPr>
              <w:t>Нумерация пунктов дана в соответствии с официальным текстом документа.</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C1A72A2" w14:textId="77777777" w:rsidR="00B617AC" w:rsidRDefault="00B617AC">
            <w:pPr>
              <w:pStyle w:val="ConsPlusNormal"/>
              <w:jc w:val="both"/>
              <w:rPr>
                <w:color w:val="392C69"/>
              </w:rPr>
            </w:pPr>
          </w:p>
        </w:tc>
      </w:tr>
    </w:tbl>
    <w:p w14:paraId="60263067" w14:textId="77777777" w:rsidR="00B617AC" w:rsidRDefault="00B617AC">
      <w:pPr>
        <w:pStyle w:val="ConsPlusNormal"/>
        <w:spacing w:before="200"/>
        <w:ind w:firstLine="540"/>
        <w:jc w:val="both"/>
      </w:pPr>
      <w:r>
        <w:t>2.7.10. Документ, подтверждающий размер выручки или балансовой стоимости активов, за предшествующий отчетный год с отметкой о способе представления документов в налоговый орган:</w:t>
      </w:r>
    </w:p>
    <w:p w14:paraId="341BBAC2" w14:textId="77777777" w:rsidR="00B617AC" w:rsidRDefault="00B617AC">
      <w:pPr>
        <w:pStyle w:val="ConsPlusNormal"/>
        <w:spacing w:before="160"/>
        <w:ind w:firstLine="540"/>
        <w:jc w:val="both"/>
      </w:pPr>
      <w:r>
        <w:t>- для юридических лиц, применяющих общую систему налогообложения и систему налогообложения в виде единого налога на вмененный доход, - копии бухгалтерской (финансовой) отчетности либо налоговых деклараций;</w:t>
      </w:r>
    </w:p>
    <w:p w14:paraId="26D86810" w14:textId="77777777" w:rsidR="00B617AC" w:rsidRDefault="00B617AC">
      <w:pPr>
        <w:pStyle w:val="ConsPlusNormal"/>
        <w:spacing w:before="160"/>
        <w:ind w:firstLine="540"/>
        <w:jc w:val="both"/>
      </w:pPr>
      <w:r>
        <w:t>- для индивидуальных предпринимателей, применяющих общую систему налогообложения, - копии налоговых деклараций по налогу на доходы физических лиц;</w:t>
      </w:r>
    </w:p>
    <w:p w14:paraId="571D0182" w14:textId="77777777" w:rsidR="00B617AC" w:rsidRDefault="00B617AC">
      <w:pPr>
        <w:pStyle w:val="ConsPlusNormal"/>
        <w:spacing w:before="160"/>
        <w:ind w:firstLine="540"/>
        <w:jc w:val="both"/>
      </w:pPr>
      <w:r>
        <w:t>- для юридических лиц и индивидуальных предпринимателей,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w:t>
      </w:r>
    </w:p>
    <w:p w14:paraId="0ECFADF3" w14:textId="77777777" w:rsidR="00B617AC" w:rsidRDefault="00B617AC">
      <w:pPr>
        <w:pStyle w:val="ConsPlusNormal"/>
        <w:spacing w:before="160"/>
        <w:ind w:firstLine="540"/>
        <w:jc w:val="both"/>
      </w:pPr>
      <w:r>
        <w:t>- для юридических лиц и индивидуальных предпринимателей, применяющих систему налогообложения для сельскохозяйственных товаропроизводителей, - копии налоговых деклараций по единому сельскохозяйственному налогу;</w:t>
      </w:r>
    </w:p>
    <w:p w14:paraId="5050EEF6" w14:textId="77777777" w:rsidR="00B617AC" w:rsidRDefault="00B617AC">
      <w:pPr>
        <w:pStyle w:val="ConsPlusNormal"/>
        <w:spacing w:before="160"/>
        <w:ind w:firstLine="540"/>
        <w:jc w:val="both"/>
      </w:pPr>
      <w:r>
        <w:t>- для индивидуальных предпринимателей, применяющих патентную систему налогообложения, - копии патента и справка Субъекта о размере выручки.</w:t>
      </w:r>
    </w:p>
    <w:p w14:paraId="4BEC293C" w14:textId="77777777" w:rsidR="00B617AC" w:rsidRDefault="00B617AC">
      <w:pPr>
        <w:pStyle w:val="ConsPlusNormal"/>
        <w:spacing w:before="160"/>
        <w:ind w:firstLine="540"/>
        <w:jc w:val="both"/>
      </w:pPr>
      <w:r>
        <w:t>При подаче копий документов, указанных в настоящем подпункте, требуется заверить представленные копии Субъектом.</w:t>
      </w:r>
    </w:p>
    <w:p w14:paraId="3DF6C2C8" w14:textId="77777777" w:rsidR="00B617AC" w:rsidRDefault="00B617AC">
      <w:pPr>
        <w:pStyle w:val="ConsPlusNormal"/>
        <w:spacing w:before="160"/>
        <w:ind w:firstLine="540"/>
        <w:jc w:val="both"/>
      </w:pPr>
      <w:r>
        <w:t>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Субъектом.</w:t>
      </w:r>
    </w:p>
    <w:p w14:paraId="3E9B4048" w14:textId="77777777" w:rsidR="00B617AC" w:rsidRDefault="00B617AC">
      <w:pPr>
        <w:pStyle w:val="ConsPlusNormal"/>
        <w:spacing w:before="160"/>
        <w:ind w:firstLine="540"/>
        <w:jc w:val="both"/>
      </w:pPr>
      <w:r>
        <w:t>Вновь созданные организации и вновь зарегистрированные индивидуальные предприниматели, по которым отчетный период еще не наступил, представляют справку, подписанную Субъектом, о размере выручки за период с момента регистрации на момент подачи предложений (заявок).</w:t>
      </w:r>
    </w:p>
    <w:p w14:paraId="64FDEAE3" w14:textId="77777777" w:rsidR="00B617AC" w:rsidRDefault="00B617AC">
      <w:pPr>
        <w:pStyle w:val="ConsPlusNormal"/>
        <w:jc w:val="both"/>
      </w:pPr>
      <w:r>
        <w:t xml:space="preserve">(в ред. </w:t>
      </w:r>
      <w:hyperlink r:id="rId44" w:history="1">
        <w:r>
          <w:rPr>
            <w:color w:val="0000FF"/>
          </w:rPr>
          <w:t>Постановления</w:t>
        </w:r>
      </w:hyperlink>
      <w:r>
        <w:t xml:space="preserve"> Администрации муниципального образования "Холмский городской округ" от 16.02.2022 N 240)</w:t>
      </w:r>
    </w:p>
    <w:p w14:paraId="7C28F368" w14:textId="77777777" w:rsidR="00B617AC" w:rsidRDefault="00B617AC">
      <w:pPr>
        <w:pStyle w:val="ConsPlusNormal"/>
        <w:spacing w:before="160"/>
        <w:ind w:firstLine="540"/>
        <w:jc w:val="both"/>
      </w:pPr>
      <w:r>
        <w:t>2.7.11. В случае представления документов представителем Субъекта дополнительно представляется документ, подтверждающий полномочия представителя (доверенность на представление интересов Субъекта).</w:t>
      </w:r>
    </w:p>
    <w:p w14:paraId="4A0EE108" w14:textId="77777777" w:rsidR="00B617AC" w:rsidRDefault="00B617AC">
      <w:pPr>
        <w:pStyle w:val="ConsPlusNormal"/>
        <w:spacing w:before="160"/>
        <w:ind w:firstLine="540"/>
        <w:jc w:val="both"/>
      </w:pPr>
      <w:bookmarkStart w:id="7" w:name="Par144"/>
      <w:bookmarkEnd w:id="7"/>
      <w:r>
        <w:t xml:space="preserve">2.7.12.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45" w:history="1">
        <w:r>
          <w:rPr>
            <w:color w:val="0000FF"/>
          </w:rPr>
          <w:t>статьей 4.1</w:t>
        </w:r>
      </w:hyperlink>
      <w:r>
        <w:t xml:space="preserve"> Федерального закона от 24.07.2007 N 209-ФЗ "О развитии малого и среднего предпринимательства в Российской Федерации", заявляют о соответствии условиям отнесения к субъектам малого и среднего предпринимательства, установленным указанным Федеральным законом, по </w:t>
      </w:r>
      <w:hyperlink r:id="rId46" w:history="1">
        <w:r>
          <w:rPr>
            <w:color w:val="0000FF"/>
          </w:rPr>
          <w:t>форме</w:t>
        </w:r>
      </w:hyperlink>
      <w:r>
        <w:t xml:space="preserve">, утвержденной приказом министерства экономического развития Российской Федерации от 10.03.2016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47" w:history="1">
        <w:r>
          <w:rPr>
            <w:color w:val="0000FF"/>
          </w:rPr>
          <w:t>законом</w:t>
        </w:r>
      </w:hyperlink>
      <w:r>
        <w:t xml:space="preserve"> от 24.07.2007 N 209-ФЗ "О развитии малого и среднего предпринимательства в Российской Федерации".</w:t>
      </w:r>
    </w:p>
    <w:p w14:paraId="37DBBA50" w14:textId="77777777" w:rsidR="00B617AC" w:rsidRDefault="00B617AC">
      <w:pPr>
        <w:pStyle w:val="ConsPlusNormal"/>
        <w:spacing w:before="160"/>
        <w:ind w:firstLine="540"/>
        <w:jc w:val="both"/>
      </w:pPr>
      <w:bookmarkStart w:id="8" w:name="Par145"/>
      <w:bookmarkEnd w:id="8"/>
      <w:r>
        <w:t>2.7.13. Документ, подтверждающий среднюю численность работников:</w:t>
      </w:r>
    </w:p>
    <w:p w14:paraId="038750B4" w14:textId="77777777" w:rsidR="00B617AC" w:rsidRDefault="00B617AC">
      <w:pPr>
        <w:pStyle w:val="ConsPlusNormal"/>
        <w:spacing w:before="160"/>
        <w:ind w:firstLine="540"/>
        <w:jc w:val="both"/>
      </w:pPr>
      <w:r>
        <w:t>- сведения о среднесписочной численности работников за предшествующий отчетный год с отметкой о способе представления документов в налоговый и (или) пенсионный орган;</w:t>
      </w:r>
    </w:p>
    <w:p w14:paraId="792FC15C" w14:textId="77777777" w:rsidR="00B617AC" w:rsidRDefault="00B617AC">
      <w:pPr>
        <w:pStyle w:val="ConsPlusNormal"/>
        <w:spacing w:before="160"/>
        <w:ind w:firstLine="540"/>
        <w:jc w:val="both"/>
      </w:pPr>
      <w:r>
        <w:t>- вновь созданные организации и вновь зарегистрированные индивидуальные предприниматели, по которым отчетный период еще не наступил, представляют сведения, подписанные Субъектом, о средней численности работников за период с момента регистрации на момент подачи предложений (заявок);</w:t>
      </w:r>
    </w:p>
    <w:p w14:paraId="3819DA90" w14:textId="77777777" w:rsidR="00B617AC" w:rsidRDefault="00B617AC">
      <w:pPr>
        <w:pStyle w:val="ConsPlusNormal"/>
        <w:jc w:val="both"/>
      </w:pPr>
      <w:r>
        <w:t xml:space="preserve">(в ред. </w:t>
      </w:r>
      <w:hyperlink r:id="rId48" w:history="1">
        <w:r>
          <w:rPr>
            <w:color w:val="0000FF"/>
          </w:rPr>
          <w:t>Постановления</w:t>
        </w:r>
      </w:hyperlink>
      <w:r>
        <w:t xml:space="preserve"> Администрации муниципального образования "Холмский городской округ" от 16.02.2022 N 240)</w:t>
      </w:r>
    </w:p>
    <w:p w14:paraId="52E28EC4" w14:textId="77777777" w:rsidR="00B617AC" w:rsidRDefault="00B617AC">
      <w:pPr>
        <w:pStyle w:val="ConsPlusNormal"/>
        <w:spacing w:before="160"/>
        <w:ind w:firstLine="540"/>
        <w:jc w:val="both"/>
      </w:pPr>
      <w:r>
        <w:t>- для индивидуальных предпринимателей, не привлекавших наемных работников, справка, подписанная индивидуальным предпринимателем, о том, что среднесписочная численность составляет 0 человек.</w:t>
      </w:r>
    </w:p>
    <w:p w14:paraId="588BE7D8" w14:textId="77777777" w:rsidR="00B617AC" w:rsidRDefault="00B617AC">
      <w:pPr>
        <w:pStyle w:val="ConsPlusNormal"/>
        <w:spacing w:before="160"/>
        <w:ind w:firstLine="540"/>
        <w:jc w:val="both"/>
      </w:pPr>
      <w:r>
        <w:t>При подаче копий документов требуется заверить представленные копии Субъектом.</w:t>
      </w:r>
    </w:p>
    <w:p w14:paraId="0A4A1FDD" w14:textId="77777777" w:rsidR="00B617AC" w:rsidRDefault="00B617AC">
      <w:pPr>
        <w:pStyle w:val="ConsPlusNormal"/>
        <w:spacing w:before="160"/>
        <w:ind w:firstLine="540"/>
        <w:jc w:val="both"/>
      </w:pPr>
      <w:r>
        <w:t>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Субъектом.</w:t>
      </w:r>
    </w:p>
    <w:p w14:paraId="58B52552" w14:textId="77777777" w:rsidR="00B617AC" w:rsidRDefault="00B617AC">
      <w:pPr>
        <w:pStyle w:val="ConsPlusNormal"/>
        <w:spacing w:before="160"/>
        <w:ind w:firstLine="540"/>
        <w:jc w:val="both"/>
      </w:pPr>
      <w:r>
        <w:lastRenderedPageBreak/>
        <w:t>2.7.14. Выписка из Единого государственного реестра юридических лиц или индивидуальных предпринимателей (дата составления выписки не должна превышать 30 календарных дней, предшествующих дате подачи документов на субсидию).</w:t>
      </w:r>
    </w:p>
    <w:p w14:paraId="386591EE" w14:textId="77777777" w:rsidR="00B617AC" w:rsidRDefault="00B617AC">
      <w:pPr>
        <w:pStyle w:val="ConsPlusNormal"/>
        <w:spacing w:before="160"/>
        <w:ind w:firstLine="540"/>
        <w:jc w:val="both"/>
      </w:pPr>
      <w:bookmarkStart w:id="9" w:name="Par153"/>
      <w:bookmarkEnd w:id="9"/>
      <w:r>
        <w:t>2.7.15. Документ из налогового органа, содержащий сведения о наличии (отсутствии) задолженности по уплате налогов, сборов, пеней и штрафов за нарушение законодательства Российской Федерации о налогах и сборах (дата составления не должна превышать 30 календарных дней, предшествующих дате подачи документов на субсидию).</w:t>
      </w:r>
    </w:p>
    <w:p w14:paraId="2B9C3AD1" w14:textId="77777777" w:rsidR="00B617AC" w:rsidRDefault="00B617AC">
      <w:pPr>
        <w:pStyle w:val="ConsPlusNormal"/>
        <w:spacing w:before="160"/>
        <w:ind w:firstLine="540"/>
        <w:jc w:val="both"/>
      </w:pPr>
      <w:r>
        <w:t>2.8. Документы, указанные:</w:t>
      </w:r>
    </w:p>
    <w:p w14:paraId="23893839" w14:textId="77777777" w:rsidR="00B617AC" w:rsidRDefault="00B617AC">
      <w:pPr>
        <w:pStyle w:val="ConsPlusNormal"/>
        <w:spacing w:before="160"/>
        <w:ind w:firstLine="540"/>
        <w:jc w:val="both"/>
      </w:pPr>
      <w:r>
        <w:t xml:space="preserve">- в </w:t>
      </w:r>
      <w:hyperlink w:anchor="Par121" w:history="1">
        <w:r>
          <w:rPr>
            <w:color w:val="0000FF"/>
          </w:rPr>
          <w:t>подпунктах 2.7.1</w:t>
        </w:r>
      </w:hyperlink>
      <w:r>
        <w:t xml:space="preserve"> - </w:t>
      </w:r>
      <w:hyperlink w:anchor="Par144" w:history="1">
        <w:r>
          <w:rPr>
            <w:color w:val="0000FF"/>
          </w:rPr>
          <w:t>2.7.12</w:t>
        </w:r>
      </w:hyperlink>
      <w:r>
        <w:t xml:space="preserve"> настоящего Порядка, представляются Субъектом в обязательном порядке;</w:t>
      </w:r>
    </w:p>
    <w:p w14:paraId="623EA371" w14:textId="77777777" w:rsidR="00B617AC" w:rsidRDefault="00B617AC">
      <w:pPr>
        <w:pStyle w:val="ConsPlusNormal"/>
        <w:spacing w:before="160"/>
        <w:ind w:firstLine="540"/>
        <w:jc w:val="both"/>
      </w:pPr>
      <w:r>
        <w:t xml:space="preserve">- в </w:t>
      </w:r>
      <w:hyperlink w:anchor="Par145" w:history="1">
        <w:r>
          <w:rPr>
            <w:color w:val="0000FF"/>
          </w:rPr>
          <w:t>подпунктах 2.7.13</w:t>
        </w:r>
      </w:hyperlink>
      <w:r>
        <w:t xml:space="preserve"> - </w:t>
      </w:r>
      <w:hyperlink w:anchor="Par153" w:history="1">
        <w:r>
          <w:rPr>
            <w:color w:val="0000FF"/>
          </w:rPr>
          <w:t>2.7.15</w:t>
        </w:r>
      </w:hyperlink>
      <w:r>
        <w:t xml:space="preserve"> настоящего Порядка, Субъект вправе представить по собственной инициативе.</w:t>
      </w:r>
    </w:p>
    <w:p w14:paraId="181123DC" w14:textId="77777777" w:rsidR="00B617AC" w:rsidRDefault="00B617AC">
      <w:pPr>
        <w:pStyle w:val="ConsPlusNormal"/>
        <w:spacing w:before="160"/>
        <w:ind w:firstLine="540"/>
        <w:jc w:val="both"/>
      </w:pPr>
      <w:r>
        <w:t xml:space="preserve">2.9. В случае если документы, указанные в </w:t>
      </w:r>
      <w:hyperlink w:anchor="Par145" w:history="1">
        <w:r>
          <w:rPr>
            <w:color w:val="0000FF"/>
          </w:rPr>
          <w:t>подпунктах 2.7.13</w:t>
        </w:r>
      </w:hyperlink>
      <w:r>
        <w:t xml:space="preserve"> - </w:t>
      </w:r>
      <w:hyperlink w:anchor="Par153" w:history="1">
        <w:r>
          <w:rPr>
            <w:color w:val="0000FF"/>
          </w:rPr>
          <w:t>2.7.15</w:t>
        </w:r>
      </w:hyperlink>
      <w:r>
        <w:t xml:space="preserve"> настоящего Порядка, не представлены Субъектом, Администрация самостоятельно в рамках межведомственного информационного взаимодействия органов местного самоуправления с отдельными федеральными органами исполнительной власти, государственными внебюджетными фондами Российской Федерации запрашивает документы и (или) информацию в установленном законодательством порядке.</w:t>
      </w:r>
    </w:p>
    <w:p w14:paraId="6499616C" w14:textId="77777777" w:rsidR="00B617AC" w:rsidRDefault="00B617AC">
      <w:pPr>
        <w:pStyle w:val="ConsPlusNormal"/>
        <w:spacing w:before="160"/>
        <w:ind w:firstLine="540"/>
        <w:jc w:val="both"/>
      </w:pPr>
      <w:r>
        <w:t>В целях принятия решения о предоставлении Субсидии Администрация также самостоятельно запрашивает следующие документы (информацию, сведения) в отношении получателя Субсидии:</w:t>
      </w:r>
    </w:p>
    <w:p w14:paraId="6B3B5668" w14:textId="77777777" w:rsidR="00B617AC" w:rsidRDefault="00B617AC">
      <w:pPr>
        <w:pStyle w:val="ConsPlusNormal"/>
        <w:spacing w:before="160"/>
        <w:ind w:firstLine="540"/>
        <w:jc w:val="both"/>
      </w:pPr>
      <w:r>
        <w:t>- сведения из Министерства экономического развития Сахалинской области, Департамента финансов администрации муниципального образования "Холмский городской округ", Департамента по управлению муниципальным имуществом и землепользованию администрации муниципального образования "Холмский городской округ", об отсутствии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14:paraId="5E6EBC61" w14:textId="77777777" w:rsidR="00B617AC" w:rsidRDefault="00B617AC">
      <w:pPr>
        <w:pStyle w:val="ConsPlusNormal"/>
        <w:spacing w:before="160"/>
        <w:ind w:firstLine="540"/>
        <w:jc w:val="both"/>
      </w:pPr>
      <w:r>
        <w:t xml:space="preserve">- информация, подтверждающая требование, установленное в </w:t>
      </w:r>
      <w:hyperlink w:anchor="Par117" w:history="1">
        <w:r>
          <w:rPr>
            <w:color w:val="0000FF"/>
          </w:rPr>
          <w:t>подпункте 7 пункта 2.5 статьи 2</w:t>
        </w:r>
      </w:hyperlink>
      <w:r>
        <w:t>, запрашивается администрацией муниципального образования "Холмский городской округ" самостоятельно в рамках межведомственного взаимодействия органов местного самоуправления с отдельными федеральными органами исполнительной власти.</w:t>
      </w:r>
    </w:p>
    <w:p w14:paraId="593DC4F5" w14:textId="77777777" w:rsidR="00B617AC" w:rsidRDefault="00B617AC">
      <w:pPr>
        <w:pStyle w:val="ConsPlusNormal"/>
        <w:jc w:val="both"/>
      </w:pPr>
      <w:r>
        <w:t xml:space="preserve">(абзац введен </w:t>
      </w:r>
      <w:hyperlink r:id="rId49" w:history="1">
        <w:r>
          <w:rPr>
            <w:color w:val="0000FF"/>
          </w:rPr>
          <w:t>Постановлением</w:t>
        </w:r>
      </w:hyperlink>
      <w:r>
        <w:t xml:space="preserve"> Администрации муниципального образования "Холмский городской округ" от 08.06.2022 N 1011)</w:t>
      </w:r>
    </w:p>
    <w:p w14:paraId="31B9BE2D" w14:textId="77777777" w:rsidR="00B617AC" w:rsidRDefault="00B617AC">
      <w:pPr>
        <w:pStyle w:val="ConsPlusNormal"/>
        <w:spacing w:before="160"/>
        <w:ind w:firstLine="540"/>
        <w:jc w:val="both"/>
      </w:pPr>
      <w:r>
        <w:t>Копии документов должны быть заверены подписью заявителя (руководителя юридического лица или индивидуального предпринимателя), а также скреплены печатью (при наличии). Субъекты несут ответственность за достоверность информации, сведений в составе конкурсной заявки.</w:t>
      </w:r>
    </w:p>
    <w:p w14:paraId="3DC18FA7" w14:textId="77777777" w:rsidR="00B617AC" w:rsidRDefault="00B617AC">
      <w:pPr>
        <w:pStyle w:val="ConsPlusNormal"/>
        <w:jc w:val="both"/>
      </w:pPr>
      <w:r>
        <w:t xml:space="preserve">(п. 2.9 в ред. </w:t>
      </w:r>
      <w:hyperlink r:id="rId50" w:history="1">
        <w:r>
          <w:rPr>
            <w:color w:val="0000FF"/>
          </w:rPr>
          <w:t>Постановления</w:t>
        </w:r>
      </w:hyperlink>
      <w:r>
        <w:t xml:space="preserve"> Администрации муниципального образования "Холмский городской округ" от 16.02.2022 N 240)</w:t>
      </w:r>
    </w:p>
    <w:p w14:paraId="45B0C233" w14:textId="77777777" w:rsidR="00B617AC" w:rsidRDefault="00B617AC">
      <w:pPr>
        <w:pStyle w:val="ConsPlusNormal"/>
        <w:spacing w:before="160"/>
        <w:ind w:firstLine="540"/>
        <w:jc w:val="both"/>
      </w:pPr>
      <w:r>
        <w:t xml:space="preserve">2.10. В течение 15 рабочих дней с момента окончания приема предложений (заявок) Организатор конкурса проводит проверку предложений (заявок) на предмет их соответствия требованиям, установленным настоящим Порядком, осуществляет </w:t>
      </w:r>
      <w:hyperlink w:anchor="Par502" w:history="1">
        <w:r>
          <w:rPr>
            <w:color w:val="0000FF"/>
          </w:rPr>
          <w:t>расчет</w:t>
        </w:r>
      </w:hyperlink>
      <w:r>
        <w:t xml:space="preserve"> суммы баллов в соответствии с Приложением N 3 к настоящему Порядку и представляет их в Комиссию по рассмотрению документов субъектов малого предпринимательства, претендующих на получение финансовой поддержки - субсидии на территории Холмского городского округа (далее - Комиссия), состав которой утверждается правовым актом Администрации.</w:t>
      </w:r>
    </w:p>
    <w:p w14:paraId="2916F1C6" w14:textId="77777777" w:rsidR="00B617AC" w:rsidRDefault="00B617AC">
      <w:pPr>
        <w:pStyle w:val="ConsPlusNormal"/>
        <w:jc w:val="both"/>
      </w:pPr>
      <w:r>
        <w:t xml:space="preserve">(в ред. </w:t>
      </w:r>
      <w:hyperlink r:id="rId51" w:history="1">
        <w:r>
          <w:rPr>
            <w:color w:val="0000FF"/>
          </w:rPr>
          <w:t>Постановления</w:t>
        </w:r>
      </w:hyperlink>
      <w:r>
        <w:t xml:space="preserve"> Администрации муниципального образования "Холмский городской округ" от 16.02.2022 N 240)</w:t>
      </w:r>
    </w:p>
    <w:p w14:paraId="70460B33" w14:textId="77777777" w:rsidR="00B617AC" w:rsidRDefault="00B617AC">
      <w:pPr>
        <w:pStyle w:val="ConsPlusNormal"/>
        <w:spacing w:before="160"/>
        <w:ind w:firstLine="540"/>
        <w:jc w:val="both"/>
      </w:pPr>
      <w:bookmarkStart w:id="10" w:name="Par166"/>
      <w:bookmarkEnd w:id="10"/>
      <w:r>
        <w:t>2.11. Рассмотрение конкурсных заявок, оценку критериев отбора субъектов, заявленных хозяйствующими субъектами, подготовку заключений с рекомендациями о предоставлении (отказе в предоставлении) субсидий, включая размер финансовой помощи, осуществляет конкурсная комиссия.</w:t>
      </w:r>
    </w:p>
    <w:p w14:paraId="4A288E4D" w14:textId="77777777" w:rsidR="00B617AC" w:rsidRDefault="00B617AC">
      <w:pPr>
        <w:pStyle w:val="ConsPlusNormal"/>
        <w:spacing w:before="160"/>
        <w:ind w:firstLine="540"/>
        <w:jc w:val="both"/>
      </w:pPr>
      <w:r>
        <w:t>В состав конкурсной комиссии входят представители администрации муниципального образования "Холмский городской округ", общественного совета при администрации муниципального образования "Холмский городской округ", Собрания муниципального образования "Холмский городской округ", Областного казенного учреждения "Холмский центр занятости населения" - по согласованию.</w:t>
      </w:r>
    </w:p>
    <w:p w14:paraId="10E7F3AC" w14:textId="77777777" w:rsidR="00B617AC" w:rsidRDefault="00B617AC">
      <w:pPr>
        <w:pStyle w:val="ConsPlusNormal"/>
        <w:spacing w:before="160"/>
        <w:ind w:firstLine="540"/>
        <w:jc w:val="both"/>
      </w:pPr>
      <w:r>
        <w:t xml:space="preserve">2.12. Заседания конкурсной комиссии проводятся в течение 20 рабочих дней со дня окончания срока приема конкурсных заявок, указанного в информационном сообщении, публикуемом в средствах массовой информации и на официальном сайте Администрации </w:t>
      </w:r>
      <w:hyperlink r:id="rId52" w:history="1">
        <w:r>
          <w:rPr>
            <w:color w:val="0000FF"/>
          </w:rPr>
          <w:t>kholmsk@sakhalin.gov.ru</w:t>
        </w:r>
      </w:hyperlink>
      <w:r>
        <w:t xml:space="preserve"> в соответствии с </w:t>
      </w:r>
      <w:hyperlink w:anchor="Par92" w:history="1">
        <w:r>
          <w:rPr>
            <w:color w:val="0000FF"/>
          </w:rPr>
          <w:t>пунктом 2.3</w:t>
        </w:r>
      </w:hyperlink>
      <w:r>
        <w:t xml:space="preserve"> настоящего порядка.</w:t>
      </w:r>
    </w:p>
    <w:p w14:paraId="2D7BBCD7" w14:textId="77777777" w:rsidR="00B617AC" w:rsidRDefault="00B617AC">
      <w:pPr>
        <w:pStyle w:val="ConsPlusNormal"/>
        <w:jc w:val="both"/>
      </w:pPr>
      <w:r>
        <w:t xml:space="preserve">(в ред. </w:t>
      </w:r>
      <w:hyperlink r:id="rId53" w:history="1">
        <w:r>
          <w:rPr>
            <w:color w:val="0000FF"/>
          </w:rPr>
          <w:t>Постановления</w:t>
        </w:r>
      </w:hyperlink>
      <w:r>
        <w:t xml:space="preserve"> Администрации муниципального образования "Холмский городской округ" от 20.02.2023 N 299)</w:t>
      </w:r>
    </w:p>
    <w:p w14:paraId="7F085626" w14:textId="77777777" w:rsidR="00B617AC" w:rsidRDefault="00B617AC">
      <w:pPr>
        <w:pStyle w:val="ConsPlusNormal"/>
        <w:spacing w:before="160"/>
        <w:ind w:firstLine="540"/>
        <w:jc w:val="both"/>
      </w:pPr>
      <w:r>
        <w:t>Конкурсная комиссия правомочна принимать решения, если на заседании присутствует более 80 процентов от утвержденного числа ее членов.</w:t>
      </w:r>
    </w:p>
    <w:p w14:paraId="7DDDEC08" w14:textId="77777777" w:rsidR="00B617AC" w:rsidRDefault="00B617AC">
      <w:pPr>
        <w:pStyle w:val="ConsPlusNormal"/>
        <w:spacing w:before="160"/>
        <w:ind w:firstLine="540"/>
        <w:jc w:val="both"/>
      </w:pPr>
      <w:r>
        <w:t>На каждом заседании конкурсной комиссии формируется протокол, ведение которого осуществляет секретарь конкурсной комиссии.</w:t>
      </w:r>
    </w:p>
    <w:p w14:paraId="45B4F567" w14:textId="77777777" w:rsidR="00B617AC" w:rsidRDefault="00B617AC">
      <w:pPr>
        <w:pStyle w:val="ConsPlusNormal"/>
        <w:spacing w:before="160"/>
        <w:ind w:firstLine="540"/>
        <w:jc w:val="both"/>
      </w:pPr>
      <w:r>
        <w:t>Протокол конкурсной комиссии в обязательном порядке должен содержать:</w:t>
      </w:r>
    </w:p>
    <w:p w14:paraId="4A374C0E" w14:textId="77777777" w:rsidR="00B617AC" w:rsidRDefault="00B617AC">
      <w:pPr>
        <w:pStyle w:val="ConsPlusNormal"/>
        <w:jc w:val="both"/>
      </w:pPr>
      <w:r>
        <w:t xml:space="preserve">(абзац введен </w:t>
      </w:r>
      <w:hyperlink r:id="rId54" w:history="1">
        <w:r>
          <w:rPr>
            <w:color w:val="0000FF"/>
          </w:rPr>
          <w:t>Постановлением</w:t>
        </w:r>
      </w:hyperlink>
      <w:r>
        <w:t xml:space="preserve"> Администрации муниципального образования "Холмский городской округ" от 16.02.2022 N 240)</w:t>
      </w:r>
    </w:p>
    <w:p w14:paraId="466D948B" w14:textId="77777777" w:rsidR="00B617AC" w:rsidRDefault="00B617AC">
      <w:pPr>
        <w:pStyle w:val="ConsPlusNormal"/>
        <w:spacing w:before="160"/>
        <w:ind w:firstLine="540"/>
        <w:jc w:val="both"/>
      </w:pPr>
      <w:r>
        <w:t>а) основной список хозяйствующих субъектов, прошедших отбор и имеющих право на получение субсидии, согласно утвержденным лимитам средств областного и местного бюджетов;</w:t>
      </w:r>
    </w:p>
    <w:p w14:paraId="74E88211" w14:textId="77777777" w:rsidR="00B617AC" w:rsidRDefault="00B617AC">
      <w:pPr>
        <w:pStyle w:val="ConsPlusNormal"/>
        <w:jc w:val="both"/>
      </w:pPr>
      <w:r>
        <w:t xml:space="preserve">(пп. "а" введен </w:t>
      </w:r>
      <w:hyperlink r:id="rId55" w:history="1">
        <w:r>
          <w:rPr>
            <w:color w:val="0000FF"/>
          </w:rPr>
          <w:t>Постановлением</w:t>
        </w:r>
      </w:hyperlink>
      <w:r>
        <w:t xml:space="preserve"> Администрации муниципального образования "Холмский городской округ" от 16.02.2022 N 240)</w:t>
      </w:r>
    </w:p>
    <w:p w14:paraId="16D2C3C2" w14:textId="77777777" w:rsidR="00B617AC" w:rsidRDefault="00B617AC">
      <w:pPr>
        <w:pStyle w:val="ConsPlusNormal"/>
        <w:spacing w:before="160"/>
        <w:ind w:firstLine="540"/>
        <w:jc w:val="both"/>
      </w:pPr>
      <w:r>
        <w:t>б) список хозяйствующих субъектов, прошедших отбор, предложения (заявки) которых отклонены из-за недостаточности утвержденных лимитов средств областного и местного бюджетов;</w:t>
      </w:r>
    </w:p>
    <w:p w14:paraId="2EACAD70" w14:textId="77777777" w:rsidR="00B617AC" w:rsidRDefault="00B617AC">
      <w:pPr>
        <w:pStyle w:val="ConsPlusNormal"/>
        <w:jc w:val="both"/>
      </w:pPr>
      <w:r>
        <w:t xml:space="preserve">(пп. "б" введен </w:t>
      </w:r>
      <w:hyperlink r:id="rId56" w:history="1">
        <w:r>
          <w:rPr>
            <w:color w:val="0000FF"/>
          </w:rPr>
          <w:t>Постановлением</w:t>
        </w:r>
      </w:hyperlink>
      <w:r>
        <w:t xml:space="preserve"> Администрации муниципального образования "Холмский городской округ" от 16.02.2022 N 240)</w:t>
      </w:r>
    </w:p>
    <w:p w14:paraId="318671DD" w14:textId="77777777" w:rsidR="00B617AC" w:rsidRDefault="00B617AC">
      <w:pPr>
        <w:pStyle w:val="ConsPlusNormal"/>
        <w:spacing w:before="160"/>
        <w:ind w:firstLine="540"/>
        <w:jc w:val="both"/>
      </w:pPr>
      <w:r>
        <w:t>в) список хозяйствующих субъектов, не прошедших отбор, с указанием причины отказа.</w:t>
      </w:r>
    </w:p>
    <w:p w14:paraId="0DCAEC67" w14:textId="77777777" w:rsidR="00B617AC" w:rsidRDefault="00B617AC">
      <w:pPr>
        <w:pStyle w:val="ConsPlusNormal"/>
        <w:jc w:val="both"/>
      </w:pPr>
      <w:r>
        <w:t xml:space="preserve">(пп. "в" введен </w:t>
      </w:r>
      <w:hyperlink r:id="rId57" w:history="1">
        <w:r>
          <w:rPr>
            <w:color w:val="0000FF"/>
          </w:rPr>
          <w:t>Постановлением</w:t>
        </w:r>
      </w:hyperlink>
      <w:r>
        <w:t xml:space="preserve"> Администрации муниципального образования "Холмский городской округ" от 16.02.2022 N 240)</w:t>
      </w:r>
    </w:p>
    <w:p w14:paraId="3CDBD8FA" w14:textId="77777777" w:rsidR="00B617AC" w:rsidRDefault="00B617AC">
      <w:pPr>
        <w:pStyle w:val="ConsPlusNormal"/>
        <w:spacing w:before="160"/>
        <w:ind w:firstLine="540"/>
        <w:jc w:val="both"/>
      </w:pPr>
      <w:r>
        <w:lastRenderedPageBreak/>
        <w:t>2.13. Рассмотрение и оценка предложений (заявок) осуществляются в сроки и по адресу, указанные в объявлении.</w:t>
      </w:r>
    </w:p>
    <w:p w14:paraId="591FB314" w14:textId="77777777" w:rsidR="00B617AC" w:rsidRDefault="00B617AC">
      <w:pPr>
        <w:pStyle w:val="ConsPlusNormal"/>
        <w:jc w:val="both"/>
      </w:pPr>
      <w:r>
        <w:t xml:space="preserve">(в ред. </w:t>
      </w:r>
      <w:hyperlink r:id="rId58" w:history="1">
        <w:r>
          <w:rPr>
            <w:color w:val="0000FF"/>
          </w:rPr>
          <w:t>Постановления</w:t>
        </w:r>
      </w:hyperlink>
      <w:r>
        <w:t xml:space="preserve"> Администрации муниципального образования "Холмский городской округ" от 16.02.2022 N 240)</w:t>
      </w:r>
    </w:p>
    <w:p w14:paraId="3025F250" w14:textId="77777777" w:rsidR="00B617AC" w:rsidRDefault="00B617AC">
      <w:pPr>
        <w:pStyle w:val="ConsPlusNormal"/>
        <w:spacing w:before="160"/>
        <w:ind w:firstLine="540"/>
        <w:jc w:val="both"/>
      </w:pPr>
      <w:r>
        <w:t>2.14. Предложения (заявки) рассматриваются комиссией, формируемой правовым актом администрации муниципального образования "Холмский городской округ".</w:t>
      </w:r>
    </w:p>
    <w:p w14:paraId="3ACDBE0E" w14:textId="77777777" w:rsidR="00B617AC" w:rsidRDefault="00B617AC">
      <w:pPr>
        <w:pStyle w:val="ConsPlusNormal"/>
        <w:jc w:val="both"/>
      </w:pPr>
      <w:r>
        <w:t xml:space="preserve">(в ред. </w:t>
      </w:r>
      <w:hyperlink r:id="rId59" w:history="1">
        <w:r>
          <w:rPr>
            <w:color w:val="0000FF"/>
          </w:rPr>
          <w:t>Постановления</w:t>
        </w:r>
      </w:hyperlink>
      <w:r>
        <w:t xml:space="preserve"> Администрации муниципального образования "Холмский городской округ" от 16.02.2022 N 240)</w:t>
      </w:r>
    </w:p>
    <w:p w14:paraId="0200F482" w14:textId="77777777" w:rsidR="00B617AC" w:rsidRDefault="00B617AC">
      <w:pPr>
        <w:pStyle w:val="ConsPlusNormal"/>
        <w:spacing w:before="160"/>
        <w:ind w:firstLine="540"/>
        <w:jc w:val="both"/>
      </w:pPr>
      <w:r>
        <w:t>2.15. Секретарь конкурсной комиссии регистрирует дату и время поступления в администрацию предложения (заявки) и (или) заявления о внесении изменений в предложения (заявки) в журнале регистрации предложений (заявок), который должен быть пронумерован, прошнурован и скреплен печатью администрации.</w:t>
      </w:r>
    </w:p>
    <w:p w14:paraId="79B0D566" w14:textId="77777777" w:rsidR="00B617AC" w:rsidRDefault="00B617AC">
      <w:pPr>
        <w:pStyle w:val="ConsPlusNormal"/>
        <w:jc w:val="both"/>
      </w:pPr>
      <w:r>
        <w:t xml:space="preserve">(в ред. </w:t>
      </w:r>
      <w:hyperlink r:id="rId60" w:history="1">
        <w:r>
          <w:rPr>
            <w:color w:val="0000FF"/>
          </w:rPr>
          <w:t>Постановления</w:t>
        </w:r>
      </w:hyperlink>
      <w:r>
        <w:t xml:space="preserve"> Администрации муниципального образования "Холмский городской округ" от 16.02.2022 N 240)</w:t>
      </w:r>
    </w:p>
    <w:p w14:paraId="0FF7906A" w14:textId="77777777" w:rsidR="00B617AC" w:rsidRDefault="00B617AC">
      <w:pPr>
        <w:pStyle w:val="ConsPlusNormal"/>
        <w:spacing w:before="160"/>
        <w:ind w:firstLine="540"/>
        <w:jc w:val="both"/>
      </w:pPr>
      <w:r>
        <w:t>2.16. Решение конкурсной комиссии о соответствии или несоответствии участника категории и критериям отбора, об оценке предложений (заявок) принимается на заседании конкурсной комиссии большинством голосов членов конкурсной комиссии, присутствующих на заседании. При равном количестве голосов голос председателя комиссии является решающим.</w:t>
      </w:r>
    </w:p>
    <w:p w14:paraId="276BDB58" w14:textId="77777777" w:rsidR="00B617AC" w:rsidRDefault="00B617AC">
      <w:pPr>
        <w:pStyle w:val="ConsPlusNormal"/>
        <w:jc w:val="both"/>
      </w:pPr>
      <w:r>
        <w:t xml:space="preserve">(в ред. </w:t>
      </w:r>
      <w:hyperlink r:id="rId61" w:history="1">
        <w:r>
          <w:rPr>
            <w:color w:val="0000FF"/>
          </w:rPr>
          <w:t>Постановления</w:t>
        </w:r>
      </w:hyperlink>
      <w:r>
        <w:t xml:space="preserve"> Администрации муниципального образования "Холмский городской округ" от 16.02.2022 N 240)</w:t>
      </w:r>
    </w:p>
    <w:p w14:paraId="6FCA9895" w14:textId="77777777" w:rsidR="00B617AC" w:rsidRDefault="00B617AC">
      <w:pPr>
        <w:pStyle w:val="ConsPlusNormal"/>
        <w:spacing w:before="160"/>
        <w:ind w:firstLine="540"/>
        <w:jc w:val="both"/>
      </w:pPr>
      <w:r>
        <w:t>2.17. Предложения (заявки) подлежат отклонению и не допускаются к оценке по следующим основаниям:</w:t>
      </w:r>
    </w:p>
    <w:p w14:paraId="4A4C6F42" w14:textId="77777777" w:rsidR="00B617AC" w:rsidRDefault="00B617AC">
      <w:pPr>
        <w:pStyle w:val="ConsPlusNormal"/>
        <w:jc w:val="both"/>
      </w:pPr>
      <w:r>
        <w:t xml:space="preserve">(в ред. </w:t>
      </w:r>
      <w:hyperlink r:id="rId62" w:history="1">
        <w:r>
          <w:rPr>
            <w:color w:val="0000FF"/>
          </w:rPr>
          <w:t>Постановления</w:t>
        </w:r>
      </w:hyperlink>
      <w:r>
        <w:t xml:space="preserve"> Администрации муниципального образования "Холмский городской округ" от 16.02.2022 N 240)</w:t>
      </w:r>
    </w:p>
    <w:p w14:paraId="71551CCD" w14:textId="77777777" w:rsidR="00B617AC" w:rsidRDefault="00B617AC">
      <w:pPr>
        <w:pStyle w:val="ConsPlusNormal"/>
        <w:spacing w:before="160"/>
        <w:ind w:firstLine="540"/>
        <w:jc w:val="both"/>
      </w:pPr>
      <w:r>
        <w:t>а) несоответствие участника критериям отбора и (или) требованиям, установленным Порядком отбора;</w:t>
      </w:r>
    </w:p>
    <w:p w14:paraId="693EDEE7" w14:textId="77777777" w:rsidR="00B617AC" w:rsidRDefault="00B617AC">
      <w:pPr>
        <w:pStyle w:val="ConsPlusNormal"/>
        <w:spacing w:before="160"/>
        <w:ind w:firstLine="540"/>
        <w:jc w:val="both"/>
      </w:pPr>
      <w:r>
        <w:t>б) несоответствие представленных участником предложений (заявок) требованиям к предложениям (заявкам), установленным в объявлении;</w:t>
      </w:r>
    </w:p>
    <w:p w14:paraId="2BFA3CA1" w14:textId="77777777" w:rsidR="00B617AC" w:rsidRDefault="00B617AC">
      <w:pPr>
        <w:pStyle w:val="ConsPlusNormal"/>
        <w:jc w:val="both"/>
      </w:pPr>
      <w:r>
        <w:t xml:space="preserve">(в ред. </w:t>
      </w:r>
      <w:hyperlink r:id="rId63" w:history="1">
        <w:r>
          <w:rPr>
            <w:color w:val="0000FF"/>
          </w:rPr>
          <w:t>Постановления</w:t>
        </w:r>
      </w:hyperlink>
      <w:r>
        <w:t xml:space="preserve"> Администрации муниципального образования "Холмский городской округ" от 16.02.2022 N 240)</w:t>
      </w:r>
    </w:p>
    <w:p w14:paraId="39F4B7DE" w14:textId="77777777" w:rsidR="00B617AC" w:rsidRDefault="00B617AC">
      <w:pPr>
        <w:pStyle w:val="ConsPlusNormal"/>
        <w:spacing w:before="160"/>
        <w:ind w:firstLine="540"/>
        <w:jc w:val="both"/>
      </w:pPr>
      <w:r>
        <w:t>в) недостоверность информации, указанных в предложениях (заявках), в том числе информации о месте нахождения и адресе участника;</w:t>
      </w:r>
    </w:p>
    <w:p w14:paraId="7C3E8F25" w14:textId="77777777" w:rsidR="00B617AC" w:rsidRDefault="00B617AC">
      <w:pPr>
        <w:pStyle w:val="ConsPlusNormal"/>
        <w:jc w:val="both"/>
      </w:pPr>
      <w:r>
        <w:t xml:space="preserve">(в ред. </w:t>
      </w:r>
      <w:hyperlink r:id="rId64" w:history="1">
        <w:r>
          <w:rPr>
            <w:color w:val="0000FF"/>
          </w:rPr>
          <w:t>Постановления</w:t>
        </w:r>
      </w:hyperlink>
      <w:r>
        <w:t xml:space="preserve"> Администрации муниципального образования "Холмский городской округ" от 16.02.2022 N 240)</w:t>
      </w:r>
    </w:p>
    <w:p w14:paraId="070673EF" w14:textId="77777777" w:rsidR="00B617AC" w:rsidRDefault="00B617AC">
      <w:pPr>
        <w:pStyle w:val="ConsPlusNormal"/>
        <w:spacing w:before="160"/>
        <w:ind w:firstLine="540"/>
        <w:jc w:val="both"/>
      </w:pPr>
      <w:r>
        <w:t>г) подача участником предложений (заявок) после даты и (или) времени, определенных для подачи предложений (заявок).</w:t>
      </w:r>
    </w:p>
    <w:p w14:paraId="1D9A441C" w14:textId="77777777" w:rsidR="00B617AC" w:rsidRDefault="00B617AC">
      <w:pPr>
        <w:pStyle w:val="ConsPlusNormal"/>
        <w:jc w:val="both"/>
      </w:pPr>
      <w:r>
        <w:t xml:space="preserve">(в ред. </w:t>
      </w:r>
      <w:hyperlink r:id="rId65" w:history="1">
        <w:r>
          <w:rPr>
            <w:color w:val="0000FF"/>
          </w:rPr>
          <w:t>Постановления</w:t>
        </w:r>
      </w:hyperlink>
      <w:r>
        <w:t xml:space="preserve"> Администрации муниципального образования "Холмский городской округ" от 16.02.2022 N 240)</w:t>
      </w:r>
    </w:p>
    <w:p w14:paraId="4233A70F" w14:textId="77777777" w:rsidR="00B617AC" w:rsidRDefault="00B617AC">
      <w:pPr>
        <w:pStyle w:val="ConsPlusNormal"/>
        <w:spacing w:before="160"/>
        <w:ind w:firstLine="540"/>
        <w:jc w:val="both"/>
      </w:pPr>
      <w:r>
        <w:t>2.18. Комиссия формирует основной список Хозяйствующих субъектов, прошедших отбор, и получателей субсидии (далее - Основной список), в рамках утвержденных лимитов средств областного и местного бюджетов, предусмотренных в муниципальной программе на мероприятие "Предоставление субсидии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 доведенных до Администрации муниципального образования "Холмский городской округ". Предложения (заявки) хозяйствующих субъектов на получение субсидий сверх выделенных лимитов отклоняются в связи с недостаточностью бюджетных средств.</w:t>
      </w:r>
    </w:p>
    <w:p w14:paraId="529CCFD4" w14:textId="77777777" w:rsidR="00B617AC" w:rsidRDefault="00B617AC">
      <w:pPr>
        <w:pStyle w:val="ConsPlusNormal"/>
        <w:spacing w:before="160"/>
        <w:ind w:firstLine="540"/>
        <w:jc w:val="both"/>
      </w:pPr>
      <w:r>
        <w:t>В случае увеличения бюджетных ассигнований в текущем году из средств областного и (или) местного бюджетов на мероприятие "Предоставление субсидии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 хозяйствующий субъект допускается к получению субсидии путем внесения изменений в распоряжение о предоставлении (либо об отказе в предоставлении (с указанием причины отказа)) субсидии Хозяйствующему субъекту и в Основной список получателей поддержки.</w:t>
      </w:r>
    </w:p>
    <w:p w14:paraId="64DDC8A3" w14:textId="77777777" w:rsidR="00B617AC" w:rsidRDefault="00B617AC">
      <w:pPr>
        <w:pStyle w:val="ConsPlusNormal"/>
        <w:jc w:val="both"/>
      </w:pPr>
      <w:r>
        <w:t xml:space="preserve">(п. 2.18 в ред. </w:t>
      </w:r>
      <w:hyperlink r:id="rId66" w:history="1">
        <w:r>
          <w:rPr>
            <w:color w:val="0000FF"/>
          </w:rPr>
          <w:t>Постановления</w:t>
        </w:r>
      </w:hyperlink>
      <w:r>
        <w:t xml:space="preserve"> Администрации муниципального образования "Холмский городской округ" от 16.02.2022 N 240)</w:t>
      </w:r>
    </w:p>
    <w:p w14:paraId="2B670024" w14:textId="77777777" w:rsidR="00B617AC" w:rsidRDefault="00B617AC">
      <w:pPr>
        <w:pStyle w:val="ConsPlusNormal"/>
        <w:spacing w:before="160"/>
        <w:ind w:firstLine="540"/>
        <w:jc w:val="both"/>
      </w:pPr>
      <w:r>
        <w:t>2.19. Очередность Основного списка формируется исходя из суммы набранных баллов в порядке убывания.</w:t>
      </w:r>
    </w:p>
    <w:p w14:paraId="297D2046" w14:textId="77777777" w:rsidR="00B617AC" w:rsidRDefault="00B617AC">
      <w:pPr>
        <w:pStyle w:val="ConsPlusNormal"/>
        <w:jc w:val="both"/>
      </w:pPr>
      <w:r>
        <w:t xml:space="preserve">(п. 2.19 в ред. </w:t>
      </w:r>
      <w:hyperlink r:id="rId67" w:history="1">
        <w:r>
          <w:rPr>
            <w:color w:val="0000FF"/>
          </w:rPr>
          <w:t>Постановления</w:t>
        </w:r>
      </w:hyperlink>
      <w:r>
        <w:t xml:space="preserve"> Администрации муниципального образования "Холмский городской округ" от 16.02.2022 N 240)</w:t>
      </w:r>
    </w:p>
    <w:p w14:paraId="404BE3F0" w14:textId="77777777" w:rsidR="00B617AC" w:rsidRDefault="00B617AC">
      <w:pPr>
        <w:pStyle w:val="ConsPlusNormal"/>
        <w:spacing w:before="160"/>
        <w:ind w:firstLine="540"/>
        <w:jc w:val="both"/>
      </w:pPr>
      <w:bookmarkStart w:id="11" w:name="Par202"/>
      <w:bookmarkEnd w:id="11"/>
      <w:r>
        <w:t xml:space="preserve">2.20. Предложения (заявки), допущенные к оценке, ранжируются по количеству набранных баллов в соответствии с </w:t>
      </w:r>
      <w:hyperlink w:anchor="Par328" w:history="1">
        <w:r>
          <w:rPr>
            <w:color w:val="0000FF"/>
          </w:rPr>
          <w:t>критериями</w:t>
        </w:r>
      </w:hyperlink>
      <w:r>
        <w:t xml:space="preserve"> оценки согласно Приложению N 1 к порядку. Номер 1 присваивается предложениям (заявкам) с наивысшими баллами, далее порядковые номера выставляются по мере снижения суммы баллов.</w:t>
      </w:r>
    </w:p>
    <w:p w14:paraId="3A74451B" w14:textId="77777777" w:rsidR="00B617AC" w:rsidRDefault="00B617AC">
      <w:pPr>
        <w:pStyle w:val="ConsPlusNormal"/>
        <w:jc w:val="both"/>
      </w:pPr>
      <w:r>
        <w:t xml:space="preserve">(в ред. </w:t>
      </w:r>
      <w:hyperlink r:id="rId68" w:history="1">
        <w:r>
          <w:rPr>
            <w:color w:val="0000FF"/>
          </w:rPr>
          <w:t>Постановления</w:t>
        </w:r>
      </w:hyperlink>
      <w:r>
        <w:t xml:space="preserve"> Администрации муниципального образования "Холмский городской округ" от 16.02.2022 N 240)</w:t>
      </w:r>
    </w:p>
    <w:p w14:paraId="198BEB43" w14:textId="77777777" w:rsidR="00B617AC" w:rsidRDefault="00B617AC">
      <w:pPr>
        <w:pStyle w:val="ConsPlusNormal"/>
        <w:spacing w:before="160"/>
        <w:ind w:firstLine="540"/>
        <w:jc w:val="both"/>
      </w:pPr>
      <w:r>
        <w:t>Для оценки показателей деятельности Субъектов, осуществляющих свою деятельность менее года, сумма баллов рассчитывается исходя из показателей последнего отчетного периода по отношению к предыдущему, а для Субъектов, осуществляющих свою деятельность более года, но менее двух лет, - исходя из показателей последнего отчетного периода к соответствующему периоду отчетного года.</w:t>
      </w:r>
    </w:p>
    <w:p w14:paraId="27CD23A3" w14:textId="77777777" w:rsidR="00B617AC" w:rsidRDefault="00B617AC">
      <w:pPr>
        <w:pStyle w:val="ConsPlusNormal"/>
        <w:spacing w:before="160"/>
        <w:ind w:firstLine="540"/>
        <w:jc w:val="both"/>
      </w:pPr>
      <w:r>
        <w:t>2.21. Победителем конкурса признается участник, предложениям (заявкам) которого присвоен первый порядковый номер.</w:t>
      </w:r>
    </w:p>
    <w:p w14:paraId="03DCE3D5" w14:textId="77777777" w:rsidR="00B617AC" w:rsidRDefault="00B617AC">
      <w:pPr>
        <w:pStyle w:val="ConsPlusNormal"/>
        <w:jc w:val="both"/>
      </w:pPr>
      <w:r>
        <w:t xml:space="preserve">(в ред. </w:t>
      </w:r>
      <w:hyperlink r:id="rId69" w:history="1">
        <w:r>
          <w:rPr>
            <w:color w:val="0000FF"/>
          </w:rPr>
          <w:t>Постановления</w:t>
        </w:r>
      </w:hyperlink>
      <w:r>
        <w:t xml:space="preserve"> Администрации муниципального образования "Холмский городской округ" от 16.02.2022 N 240)</w:t>
      </w:r>
    </w:p>
    <w:p w14:paraId="4C1D1E05" w14:textId="77777777" w:rsidR="00B617AC" w:rsidRDefault="00B617AC">
      <w:pPr>
        <w:pStyle w:val="ConsPlusNormal"/>
        <w:spacing w:before="160"/>
        <w:ind w:firstLine="540"/>
        <w:jc w:val="both"/>
      </w:pPr>
      <w:r>
        <w:t>В случае, если участниками набрано одинаковое количество баллов, рейтинг победителей определяется в соответствии с хронологической последовательностью подачи предложений (заявок) в администрацию (побеждают предложения (заявки) с более ранними датой и временем подачи предложений (заявок)).</w:t>
      </w:r>
    </w:p>
    <w:p w14:paraId="14159623" w14:textId="77777777" w:rsidR="00B617AC" w:rsidRDefault="00B617AC">
      <w:pPr>
        <w:pStyle w:val="ConsPlusNormal"/>
        <w:jc w:val="both"/>
      </w:pPr>
      <w:r>
        <w:t xml:space="preserve">(в ред. </w:t>
      </w:r>
      <w:hyperlink r:id="rId70" w:history="1">
        <w:r>
          <w:rPr>
            <w:color w:val="0000FF"/>
          </w:rPr>
          <w:t>Постановления</w:t>
        </w:r>
      </w:hyperlink>
      <w:r>
        <w:t xml:space="preserve"> Администрации муниципального образования "Холмский городской округ" от 16.02.2022 N 240)</w:t>
      </w:r>
    </w:p>
    <w:p w14:paraId="1B2D7AE8" w14:textId="77777777" w:rsidR="00B617AC" w:rsidRDefault="00B617AC">
      <w:pPr>
        <w:pStyle w:val="ConsPlusNormal"/>
        <w:spacing w:before="160"/>
        <w:ind w:firstLine="540"/>
        <w:jc w:val="both"/>
      </w:pPr>
      <w:r>
        <w:t>2.22. Участник, соответствующий требованиям, указанным в объявлении о проведении конкурса, подавший единственное предложение (заявку), отвечающее всем установленным требованиям, не подлежит оценке по балльной системе и признается победителем конкурса.</w:t>
      </w:r>
    </w:p>
    <w:p w14:paraId="3AD0E6FB" w14:textId="77777777" w:rsidR="00B617AC" w:rsidRDefault="00B617AC">
      <w:pPr>
        <w:pStyle w:val="ConsPlusNormal"/>
        <w:jc w:val="both"/>
      </w:pPr>
      <w:r>
        <w:t xml:space="preserve">(в ред. </w:t>
      </w:r>
      <w:hyperlink r:id="rId71" w:history="1">
        <w:r>
          <w:rPr>
            <w:color w:val="0000FF"/>
          </w:rPr>
          <w:t>Постановления</w:t>
        </w:r>
      </w:hyperlink>
      <w:r>
        <w:t xml:space="preserve"> Администрации муниципального образования "Холмский городской округ" от 16.02.2022 N 240)</w:t>
      </w:r>
    </w:p>
    <w:p w14:paraId="7B39F6B5" w14:textId="77777777" w:rsidR="00B617AC" w:rsidRDefault="00B617AC">
      <w:pPr>
        <w:pStyle w:val="ConsPlusNormal"/>
        <w:spacing w:before="160"/>
        <w:ind w:firstLine="540"/>
        <w:jc w:val="both"/>
      </w:pPr>
      <w:r>
        <w:t>2.23. В случае отклонения всех поданных предложений (заявок) либо отсутствия предложений (заявок) конкурс признается несостоявшимся.</w:t>
      </w:r>
    </w:p>
    <w:p w14:paraId="79BA818D" w14:textId="77777777" w:rsidR="00B617AC" w:rsidRDefault="00B617AC">
      <w:pPr>
        <w:pStyle w:val="ConsPlusNormal"/>
        <w:jc w:val="both"/>
      </w:pPr>
      <w:r>
        <w:t xml:space="preserve">(в ред. </w:t>
      </w:r>
      <w:hyperlink r:id="rId72" w:history="1">
        <w:r>
          <w:rPr>
            <w:color w:val="0000FF"/>
          </w:rPr>
          <w:t>Постановления</w:t>
        </w:r>
      </w:hyperlink>
      <w:r>
        <w:t xml:space="preserve"> Администрации муниципального образования "Холмский городской округ" от 16.02.2022 N 240)</w:t>
      </w:r>
    </w:p>
    <w:p w14:paraId="0308EB8C" w14:textId="77777777" w:rsidR="00B617AC" w:rsidRDefault="00B617AC">
      <w:pPr>
        <w:pStyle w:val="ConsPlusNormal"/>
        <w:spacing w:before="160"/>
        <w:ind w:firstLine="540"/>
        <w:jc w:val="both"/>
      </w:pPr>
      <w:r>
        <w:lastRenderedPageBreak/>
        <w:t>2.24. Результаты рассмотрения и оценки предложений (заявок) подлежат внесению в протокол конкурсной комиссии, который подписывается членами конкурсной комиссии, принявшими участие в заседании.</w:t>
      </w:r>
    </w:p>
    <w:p w14:paraId="08410DF0" w14:textId="77777777" w:rsidR="00B617AC" w:rsidRDefault="00B617AC">
      <w:pPr>
        <w:pStyle w:val="ConsPlusNormal"/>
        <w:jc w:val="both"/>
      </w:pPr>
      <w:r>
        <w:t xml:space="preserve">(в ред. </w:t>
      </w:r>
      <w:hyperlink r:id="rId73" w:history="1">
        <w:r>
          <w:rPr>
            <w:color w:val="0000FF"/>
          </w:rPr>
          <w:t>Постановления</w:t>
        </w:r>
      </w:hyperlink>
      <w:r>
        <w:t xml:space="preserve"> Администрации муниципального образования "Холмский городской округ" от 16.02.2022 N 240)</w:t>
      </w:r>
    </w:p>
    <w:p w14:paraId="42C06CE2" w14:textId="77777777" w:rsidR="00B617AC" w:rsidRDefault="00B617AC">
      <w:pPr>
        <w:pStyle w:val="ConsPlusNormal"/>
        <w:spacing w:before="160"/>
        <w:ind w:firstLine="540"/>
        <w:jc w:val="both"/>
      </w:pPr>
      <w:r>
        <w:t>2.25. Информация о результатах рассмотрения и оценки предложений (заявок) размещается на едином портале, а также на официальном сайте администрации в информационно-телекоммуникационной сети Интернет не позднее 14 календарных дней со дня подписания протокола конкурсной комиссии.</w:t>
      </w:r>
    </w:p>
    <w:p w14:paraId="6B1DE984" w14:textId="77777777" w:rsidR="00B617AC" w:rsidRDefault="00B617AC">
      <w:pPr>
        <w:pStyle w:val="ConsPlusNormal"/>
        <w:jc w:val="both"/>
      </w:pPr>
      <w:r>
        <w:t xml:space="preserve">(в ред. </w:t>
      </w:r>
      <w:hyperlink r:id="rId74" w:history="1">
        <w:r>
          <w:rPr>
            <w:color w:val="0000FF"/>
          </w:rPr>
          <w:t>Постановления</w:t>
        </w:r>
      </w:hyperlink>
      <w:r>
        <w:t xml:space="preserve"> Администрации муниципального образования "Холмский городской округ" от 16.02.2022 N 240)</w:t>
      </w:r>
    </w:p>
    <w:p w14:paraId="75944C2F" w14:textId="77777777" w:rsidR="00B617AC" w:rsidRDefault="00B617AC">
      <w:pPr>
        <w:pStyle w:val="ConsPlusNormal"/>
        <w:spacing w:before="160"/>
        <w:ind w:firstLine="540"/>
        <w:jc w:val="both"/>
      </w:pPr>
      <w:r>
        <w:t>2.26. Информация о результатах рассмотрения и оценки предложений (заявок) включает следующие сведения:</w:t>
      </w:r>
    </w:p>
    <w:p w14:paraId="553BA22E" w14:textId="77777777" w:rsidR="00B617AC" w:rsidRDefault="00B617AC">
      <w:pPr>
        <w:pStyle w:val="ConsPlusNormal"/>
        <w:jc w:val="both"/>
      </w:pPr>
      <w:r>
        <w:t xml:space="preserve">(в ред. </w:t>
      </w:r>
      <w:hyperlink r:id="rId75" w:history="1">
        <w:r>
          <w:rPr>
            <w:color w:val="0000FF"/>
          </w:rPr>
          <w:t>Постановления</w:t>
        </w:r>
      </w:hyperlink>
      <w:r>
        <w:t xml:space="preserve"> Администрации муниципального образования "Холмский городской округ" от 16.02.2022 N 240)</w:t>
      </w:r>
    </w:p>
    <w:p w14:paraId="6BC9A955" w14:textId="77777777" w:rsidR="00B617AC" w:rsidRDefault="00B617AC">
      <w:pPr>
        <w:pStyle w:val="ConsPlusNormal"/>
        <w:spacing w:before="160"/>
        <w:ind w:firstLine="540"/>
        <w:jc w:val="both"/>
      </w:pPr>
      <w:r>
        <w:t>а) дата, время и место проведения рассмотрения и оценки предложений (заявок);</w:t>
      </w:r>
    </w:p>
    <w:p w14:paraId="32720DED" w14:textId="77777777" w:rsidR="00B617AC" w:rsidRDefault="00B617AC">
      <w:pPr>
        <w:pStyle w:val="ConsPlusNormal"/>
        <w:jc w:val="both"/>
      </w:pPr>
      <w:r>
        <w:t xml:space="preserve">(в ред. </w:t>
      </w:r>
      <w:hyperlink r:id="rId76" w:history="1">
        <w:r>
          <w:rPr>
            <w:color w:val="0000FF"/>
          </w:rPr>
          <w:t>Постановления</w:t>
        </w:r>
      </w:hyperlink>
      <w:r>
        <w:t xml:space="preserve"> Администрации муниципального образования "Холмский городской округ" от 16.02.2022 N 240)</w:t>
      </w:r>
    </w:p>
    <w:p w14:paraId="5C8D143D" w14:textId="77777777" w:rsidR="00B617AC" w:rsidRDefault="00B617AC">
      <w:pPr>
        <w:pStyle w:val="ConsPlusNormal"/>
        <w:spacing w:before="160"/>
        <w:ind w:firstLine="540"/>
        <w:jc w:val="both"/>
      </w:pPr>
      <w:r>
        <w:t>б) информация об участниках, предложения (заявки) которых были рассмотрены;</w:t>
      </w:r>
    </w:p>
    <w:p w14:paraId="2B4E4B84" w14:textId="77777777" w:rsidR="00B617AC" w:rsidRDefault="00B617AC">
      <w:pPr>
        <w:pStyle w:val="ConsPlusNormal"/>
        <w:jc w:val="both"/>
      </w:pPr>
      <w:r>
        <w:t xml:space="preserve">(в ред. </w:t>
      </w:r>
      <w:hyperlink r:id="rId77" w:history="1">
        <w:r>
          <w:rPr>
            <w:color w:val="0000FF"/>
          </w:rPr>
          <w:t>Постановления</w:t>
        </w:r>
      </w:hyperlink>
      <w:r>
        <w:t xml:space="preserve"> Администрации муниципального образования "Холмский городской округ" от 16.02.2022 N 240)</w:t>
      </w:r>
    </w:p>
    <w:p w14:paraId="75B3DB3F" w14:textId="77777777" w:rsidR="00B617AC" w:rsidRDefault="00B617AC">
      <w:pPr>
        <w:pStyle w:val="ConsPlusNormal"/>
        <w:spacing w:before="160"/>
        <w:ind w:firstLine="540"/>
        <w:jc w:val="both"/>
      </w:pPr>
      <w:r>
        <w:t>в) информация об участниках, предложения (заявки) которых были отклонены с указанием причин их отклонения, в том числе положений объявления, которым не соответствуют такие предложения (заявки);</w:t>
      </w:r>
    </w:p>
    <w:p w14:paraId="0FEEE6FE" w14:textId="77777777" w:rsidR="00B617AC" w:rsidRDefault="00B617AC">
      <w:pPr>
        <w:pStyle w:val="ConsPlusNormal"/>
        <w:jc w:val="both"/>
      </w:pPr>
      <w:r>
        <w:t xml:space="preserve">(в ред. </w:t>
      </w:r>
      <w:hyperlink r:id="rId78" w:history="1">
        <w:r>
          <w:rPr>
            <w:color w:val="0000FF"/>
          </w:rPr>
          <w:t>Постановления</w:t>
        </w:r>
      </w:hyperlink>
      <w:r>
        <w:t xml:space="preserve"> Администрации муниципального образования "Холмский городской округ" от 16.02.2022 N 240)</w:t>
      </w:r>
    </w:p>
    <w:p w14:paraId="5B204F5A" w14:textId="77777777" w:rsidR="00B617AC" w:rsidRDefault="00B617AC">
      <w:pPr>
        <w:pStyle w:val="ConsPlusNormal"/>
        <w:spacing w:before="160"/>
        <w:ind w:firstLine="540"/>
        <w:jc w:val="both"/>
      </w:pPr>
      <w:r>
        <w:t>г) последовательность оценки предложений (заявок), присвоенные предложениям (заявкам) значения по каждому из предусмотренных критериев оценки предложений (заявок), принятое на основании результатов оценки указанных предложений (заявок) решение о присвоении таким предложениям (заявкам) порядковых номеров;</w:t>
      </w:r>
    </w:p>
    <w:p w14:paraId="01910890" w14:textId="77777777" w:rsidR="00B617AC" w:rsidRDefault="00B617AC">
      <w:pPr>
        <w:pStyle w:val="ConsPlusNormal"/>
        <w:jc w:val="both"/>
      </w:pPr>
      <w:r>
        <w:t xml:space="preserve">(в ред. </w:t>
      </w:r>
      <w:hyperlink r:id="rId79" w:history="1">
        <w:r>
          <w:rPr>
            <w:color w:val="0000FF"/>
          </w:rPr>
          <w:t>Постановления</w:t>
        </w:r>
      </w:hyperlink>
      <w:r>
        <w:t xml:space="preserve"> Администрации муниципального образования "Холмский городской округ" от 16.02.2022 N 240)</w:t>
      </w:r>
    </w:p>
    <w:p w14:paraId="34024020" w14:textId="77777777" w:rsidR="00B617AC" w:rsidRDefault="00B617AC">
      <w:pPr>
        <w:pStyle w:val="ConsPlusNormal"/>
        <w:spacing w:before="160"/>
        <w:ind w:firstLine="540"/>
        <w:jc w:val="both"/>
      </w:pPr>
      <w:r>
        <w:t>д) наименование получателя субсидии, с которым заключается соглашение, и размер предоставляемой ему субсидии.</w:t>
      </w:r>
    </w:p>
    <w:p w14:paraId="5562CDDD" w14:textId="77777777" w:rsidR="00B617AC" w:rsidRDefault="00B617AC">
      <w:pPr>
        <w:pStyle w:val="ConsPlusNormal"/>
        <w:ind w:firstLine="540"/>
        <w:jc w:val="both"/>
      </w:pPr>
    </w:p>
    <w:p w14:paraId="4A806C24" w14:textId="77777777" w:rsidR="00B617AC" w:rsidRDefault="00B617AC">
      <w:pPr>
        <w:pStyle w:val="ConsPlusNormal"/>
        <w:jc w:val="center"/>
        <w:outlineLvl w:val="1"/>
        <w:rPr>
          <w:b/>
          <w:bCs/>
        </w:rPr>
      </w:pPr>
      <w:r>
        <w:rPr>
          <w:b/>
          <w:bCs/>
        </w:rPr>
        <w:t>3. Условия и порядок предоставления субсидий</w:t>
      </w:r>
    </w:p>
    <w:p w14:paraId="3BC182EF" w14:textId="77777777" w:rsidR="00B617AC" w:rsidRDefault="00B617AC">
      <w:pPr>
        <w:pStyle w:val="ConsPlusNormal"/>
        <w:jc w:val="center"/>
      </w:pPr>
    </w:p>
    <w:p w14:paraId="09C8ED35" w14:textId="77777777" w:rsidR="00B617AC" w:rsidRDefault="00B617AC">
      <w:pPr>
        <w:pStyle w:val="ConsPlusNormal"/>
        <w:ind w:firstLine="540"/>
        <w:jc w:val="both"/>
      </w:pPr>
      <w:r>
        <w:t>3.1. Администрация в течение 3 рабочих дней со дня поступления подписанного Протокола утверждает Распоряжение о предоставлении (либо об отказе в предоставлении (с указанием причины отказа)) субсидии Хозяйствующему субъекту.</w:t>
      </w:r>
    </w:p>
    <w:p w14:paraId="7C40D0AF" w14:textId="77777777" w:rsidR="00B617AC" w:rsidRDefault="00B617AC">
      <w:pPr>
        <w:pStyle w:val="ConsPlusNormal"/>
        <w:jc w:val="both"/>
      </w:pPr>
      <w:r>
        <w:t xml:space="preserve">(п. 3.1 в ред. </w:t>
      </w:r>
      <w:hyperlink r:id="rId80" w:history="1">
        <w:r>
          <w:rPr>
            <w:color w:val="0000FF"/>
          </w:rPr>
          <w:t>Постановления</w:t>
        </w:r>
      </w:hyperlink>
      <w:r>
        <w:t xml:space="preserve"> Администрации муниципального образования "Холмский городской округ" от 16.02.2022 N 240)</w:t>
      </w:r>
    </w:p>
    <w:p w14:paraId="5D92BFE2" w14:textId="77777777" w:rsidR="00B617AC" w:rsidRDefault="00B617AC">
      <w:pPr>
        <w:pStyle w:val="ConsPlusNormal"/>
        <w:spacing w:before="160"/>
        <w:ind w:firstLine="540"/>
        <w:jc w:val="both"/>
      </w:pPr>
      <w:r>
        <w:t xml:space="preserve">3.3. Исключен. - </w:t>
      </w:r>
      <w:hyperlink r:id="rId81" w:history="1">
        <w:r>
          <w:rPr>
            <w:color w:val="0000FF"/>
          </w:rPr>
          <w:t>Постановление</w:t>
        </w:r>
      </w:hyperlink>
      <w:r>
        <w:t xml:space="preserve"> Администрации муниципального образования "Холмский городской округ" от 16.02.2022 N 240.</w:t>
      </w:r>
    </w:p>
    <w:p w14:paraId="61D83A1C" w14:textId="77777777" w:rsidR="00B617AC" w:rsidRDefault="00B617AC">
      <w:pPr>
        <w:pStyle w:val="ConsPlusNormal"/>
        <w:spacing w:before="160"/>
        <w:ind w:firstLine="540"/>
        <w:jc w:val="both"/>
      </w:pPr>
      <w:r>
        <w:t>3.4. Распоряжение публикуется в газете "Холмская панорама" и на официальном сайте Администрации.</w:t>
      </w:r>
    </w:p>
    <w:p w14:paraId="3F3A2B6C" w14:textId="77777777" w:rsidR="00B617AC" w:rsidRDefault="00B617AC">
      <w:pPr>
        <w:pStyle w:val="ConsPlusNormal"/>
        <w:spacing w:before="160"/>
        <w:ind w:firstLine="540"/>
        <w:jc w:val="both"/>
      </w:pPr>
      <w:r>
        <w:t>3.5. Размер субсидии составляет 90 процентов от фактических и документально подтвержденных затрат Субъектом без учета НДС, но не более 50,0 тысяч рублей на одного работника, занятого у хозяйствующего субъекта.</w:t>
      </w:r>
    </w:p>
    <w:p w14:paraId="35A0B39D" w14:textId="77777777" w:rsidR="00B617AC" w:rsidRDefault="00B617AC">
      <w:pPr>
        <w:pStyle w:val="ConsPlusNormal"/>
        <w:spacing w:before="160"/>
        <w:ind w:firstLine="540"/>
        <w:jc w:val="both"/>
      </w:pPr>
      <w:r>
        <w:t>Расчет размера субсидии осуществляется по формуле:</w:t>
      </w:r>
    </w:p>
    <w:p w14:paraId="71175EA8" w14:textId="77777777" w:rsidR="00B617AC" w:rsidRDefault="00B617AC">
      <w:pPr>
        <w:pStyle w:val="ConsPlusNormal"/>
        <w:ind w:firstLine="540"/>
        <w:jc w:val="both"/>
      </w:pPr>
    </w:p>
    <w:p w14:paraId="28973DF5" w14:textId="166099B1" w:rsidR="00B617AC" w:rsidRDefault="005B4BF8">
      <w:pPr>
        <w:pStyle w:val="ConsPlusNormal"/>
        <w:jc w:val="center"/>
      </w:pPr>
      <w:r>
        <w:rPr>
          <w:noProof/>
          <w:position w:val="-19"/>
        </w:rPr>
        <w:drawing>
          <wp:inline distT="0" distB="0" distL="0" distR="0" wp14:anchorId="6459E603" wp14:editId="36F955E2">
            <wp:extent cx="819150" cy="34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p>
    <w:p w14:paraId="4D309B46" w14:textId="77777777" w:rsidR="00B617AC" w:rsidRDefault="00B617AC">
      <w:pPr>
        <w:pStyle w:val="ConsPlusNormal"/>
        <w:ind w:firstLine="540"/>
        <w:jc w:val="both"/>
      </w:pPr>
    </w:p>
    <w:p w14:paraId="5CC199E7" w14:textId="77777777" w:rsidR="00B617AC" w:rsidRDefault="00B617AC">
      <w:pPr>
        <w:pStyle w:val="ConsPlusNormal"/>
        <w:ind w:firstLine="540"/>
        <w:jc w:val="both"/>
      </w:pPr>
      <w:r>
        <w:t>С</w:t>
      </w:r>
      <w:r>
        <w:rPr>
          <w:vertAlign w:val="subscript"/>
        </w:rPr>
        <w:t>(в)</w:t>
      </w:r>
      <w:r>
        <w:t xml:space="preserve"> - размер субсидии (в рублях);</w:t>
      </w:r>
    </w:p>
    <w:p w14:paraId="0A3A2C15" w14:textId="6019F7F6" w:rsidR="00B617AC" w:rsidRDefault="005B4BF8">
      <w:pPr>
        <w:pStyle w:val="ConsPlusNormal"/>
        <w:spacing w:before="160"/>
        <w:ind w:firstLine="540"/>
        <w:jc w:val="both"/>
      </w:pPr>
      <w:r>
        <w:rPr>
          <w:noProof/>
          <w:position w:val="-8"/>
        </w:rPr>
        <w:drawing>
          <wp:inline distT="0" distB="0" distL="0" distR="0" wp14:anchorId="67D9FA06" wp14:editId="2C8AB3A1">
            <wp:extent cx="238125" cy="200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00B617AC">
        <w:t xml:space="preserve"> - сумма произведенных и документально подтвержденных затрат Субъекта (в рублях) без учета НДС.</w:t>
      </w:r>
    </w:p>
    <w:p w14:paraId="74B9CA16" w14:textId="77777777" w:rsidR="00B617AC" w:rsidRDefault="00B617AC">
      <w:pPr>
        <w:pStyle w:val="ConsPlusNormal"/>
        <w:spacing w:before="160"/>
        <w:ind w:firstLine="540"/>
        <w:jc w:val="both"/>
      </w:pPr>
      <w:r>
        <w:t>3.6. Хозяйствующим субъектам, в отношении которых утверждено Распоряжение о предоставлении субсидии, в течение 5 рабочих дней со дня принятия решения Администрацией направляются два экземпляра Соглашения, утвержденных приказом Департамента финансов администрации муниципального образования от 12.04.2018 N 37 "Об утверждении типовых форм соглашений (договоров)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"Холмский городской округ".</w:t>
      </w:r>
    </w:p>
    <w:p w14:paraId="168AB17F" w14:textId="77777777" w:rsidR="00B617AC" w:rsidRDefault="00B617AC">
      <w:pPr>
        <w:pStyle w:val="ConsPlusNormal"/>
        <w:spacing w:before="160"/>
        <w:ind w:firstLine="540"/>
        <w:jc w:val="both"/>
      </w:pPr>
      <w:r>
        <w:t>Хозяйствующим субъектам, предложения (заявки) которых на конкурсной комиссии были отклонены в связи с недостаточностью лимитов, Соглашение направляется в течение 5 рабочих дней с момента увеличения бюджетных ассигнований областного и (или) местного бюджетов и (или) высвобождения средств.</w:t>
      </w:r>
    </w:p>
    <w:p w14:paraId="61C80038" w14:textId="77777777" w:rsidR="00B617AC" w:rsidRDefault="00B617AC">
      <w:pPr>
        <w:pStyle w:val="ConsPlusNormal"/>
        <w:jc w:val="both"/>
      </w:pPr>
      <w:r>
        <w:t xml:space="preserve">(п. 3.6 в ред. </w:t>
      </w:r>
      <w:hyperlink r:id="rId84" w:history="1">
        <w:r>
          <w:rPr>
            <w:color w:val="0000FF"/>
          </w:rPr>
          <w:t>Постановления</w:t>
        </w:r>
      </w:hyperlink>
      <w:r>
        <w:t xml:space="preserve"> Администрации муниципального образования "Холмский городской округ" от 16.02.2022 N 240)</w:t>
      </w:r>
    </w:p>
    <w:p w14:paraId="50BD4F31" w14:textId="77777777" w:rsidR="00B617AC" w:rsidRDefault="00B617AC">
      <w:pPr>
        <w:pStyle w:val="ConsPlusNormal"/>
        <w:spacing w:before="160"/>
        <w:ind w:firstLine="540"/>
        <w:jc w:val="both"/>
      </w:pPr>
      <w:bookmarkStart w:id="12" w:name="Par245"/>
      <w:bookmarkEnd w:id="12"/>
      <w:r>
        <w:t>3.7. Хозяйствующий субъект в течение 5 рабочих дней с момента получения Соглашения подписывает и представляет его в адрес Администрации. Заключение Соглашения означает согласие Хозяйствующего субъекта на осуществление Администрацией и органом внутреннего муниципального финансового контроля проверок соблюдения Хозяйствующим субъектом условий, целей и порядка предоставления субсидии.</w:t>
      </w:r>
    </w:p>
    <w:p w14:paraId="0993E565" w14:textId="77777777" w:rsidR="00B617AC" w:rsidRDefault="00B617AC">
      <w:pPr>
        <w:pStyle w:val="ConsPlusNormal"/>
        <w:spacing w:before="160"/>
        <w:ind w:firstLine="540"/>
        <w:jc w:val="both"/>
      </w:pPr>
      <w:r>
        <w:t>3.8. В случае непоступления в течение 5 рабочих дней в адрес Администрации подписанного получателем Субсидии Соглашения победитель Отбора признается уклонившимся от заключения Соглашения.</w:t>
      </w:r>
    </w:p>
    <w:p w14:paraId="09D3F7F6" w14:textId="77777777" w:rsidR="00B617AC" w:rsidRDefault="00B617AC">
      <w:pPr>
        <w:pStyle w:val="ConsPlusNormal"/>
        <w:spacing w:before="160"/>
        <w:ind w:firstLine="540"/>
        <w:jc w:val="both"/>
      </w:pPr>
      <w:r>
        <w:t>3.9. Обязательным условием при заключении Соглашения является соблюдение требования:</w:t>
      </w:r>
    </w:p>
    <w:p w14:paraId="23DC488C" w14:textId="77777777" w:rsidR="00B617AC" w:rsidRDefault="00B617AC">
      <w:pPr>
        <w:pStyle w:val="ConsPlusNormal"/>
        <w:spacing w:before="160"/>
        <w:ind w:firstLine="540"/>
        <w:jc w:val="both"/>
      </w:pPr>
      <w:r>
        <w:t xml:space="preserve">-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ar78" w:history="1">
        <w:r>
          <w:rPr>
            <w:color w:val="0000FF"/>
          </w:rPr>
          <w:t>пункте 1.9</w:t>
        </w:r>
      </w:hyperlink>
      <w:r>
        <w:t xml:space="preserve"> настоящего Порядка, приводящего к невозможности </w:t>
      </w:r>
      <w:r>
        <w:lastRenderedPageBreak/>
        <w:t>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54D7F4D4" w14:textId="77777777" w:rsidR="00B617AC" w:rsidRDefault="00B617AC">
      <w:pPr>
        <w:pStyle w:val="ConsPlusNormal"/>
        <w:jc w:val="both"/>
      </w:pPr>
      <w:r>
        <w:t xml:space="preserve">(п. 3.9 в ред. </w:t>
      </w:r>
      <w:hyperlink r:id="rId85" w:history="1">
        <w:r>
          <w:rPr>
            <w:color w:val="0000FF"/>
          </w:rPr>
          <w:t>Постановления</w:t>
        </w:r>
      </w:hyperlink>
      <w:r>
        <w:t xml:space="preserve"> Администрации муниципального образования "Холмский городской округ" от 28.10.2021 N 1583)</w:t>
      </w:r>
    </w:p>
    <w:p w14:paraId="7BD85E46" w14:textId="77777777" w:rsidR="00B617AC" w:rsidRDefault="00B617AC">
      <w:pPr>
        <w:pStyle w:val="ConsPlusNormal"/>
        <w:spacing w:before="160"/>
        <w:ind w:firstLine="540"/>
        <w:jc w:val="both"/>
      </w:pPr>
      <w:r>
        <w:t>3.10. Основаниями для отказа получателю субсидии в предоставлении субсидии являются:</w:t>
      </w:r>
    </w:p>
    <w:p w14:paraId="36A5ADE6" w14:textId="77777777" w:rsidR="00B617AC" w:rsidRDefault="00B617AC">
      <w:pPr>
        <w:pStyle w:val="ConsPlusNormal"/>
        <w:spacing w:before="160"/>
        <w:ind w:firstLine="540"/>
        <w:jc w:val="both"/>
      </w:pPr>
      <w:r>
        <w:t xml:space="preserve">- несоответствие представленных получателем субсидии документов, указанных в </w:t>
      </w:r>
      <w:hyperlink w:anchor="Par120" w:history="1">
        <w:r>
          <w:rPr>
            <w:color w:val="0000FF"/>
          </w:rPr>
          <w:t>пункте 2.7</w:t>
        </w:r>
      </w:hyperlink>
      <w:r>
        <w:t xml:space="preserve"> настоящего Порядка, или непредставление (представление не в полном объеме) указанных документов;</w:t>
      </w:r>
    </w:p>
    <w:p w14:paraId="0D0D1DCF" w14:textId="77777777" w:rsidR="00B617AC" w:rsidRDefault="00B617AC">
      <w:pPr>
        <w:pStyle w:val="ConsPlusNormal"/>
        <w:spacing w:before="160"/>
        <w:ind w:firstLine="540"/>
        <w:jc w:val="both"/>
      </w:pPr>
      <w:r>
        <w:t>- недостоверность представленной Получателем субсидии информации.</w:t>
      </w:r>
    </w:p>
    <w:p w14:paraId="4B3D4C17" w14:textId="77777777" w:rsidR="00B617AC" w:rsidRDefault="00B617AC">
      <w:pPr>
        <w:pStyle w:val="ConsPlusNormal"/>
        <w:spacing w:before="160"/>
        <w:ind w:firstLine="540"/>
        <w:jc w:val="both"/>
      </w:pPr>
      <w:bookmarkStart w:id="13" w:name="Par253"/>
      <w:bookmarkEnd w:id="13"/>
      <w:r>
        <w:t xml:space="preserve">3.11. В случае поступления в Администрацию отказа от заключения Соглашения либо непоступления подписанного Хозяйствующим субъектом Соглашения в срок, установленный </w:t>
      </w:r>
      <w:hyperlink w:anchor="Par245" w:history="1">
        <w:r>
          <w:rPr>
            <w:color w:val="0000FF"/>
          </w:rPr>
          <w:t>пунктом 3.7</w:t>
        </w:r>
      </w:hyperlink>
      <w:r>
        <w:t xml:space="preserve"> настоящего Порядка, Хозяйствующему субъекту отказывается в предоставлении субсидии.</w:t>
      </w:r>
    </w:p>
    <w:p w14:paraId="099CE98C" w14:textId="77777777" w:rsidR="00B617AC" w:rsidRDefault="00B617AC">
      <w:pPr>
        <w:pStyle w:val="ConsPlusNormal"/>
        <w:spacing w:before="160"/>
        <w:ind w:firstLine="540"/>
        <w:jc w:val="both"/>
      </w:pPr>
      <w:r>
        <w:t xml:space="preserve">При наступлении случаев, указанных в </w:t>
      </w:r>
      <w:hyperlink w:anchor="Par253" w:history="1">
        <w:r>
          <w:rPr>
            <w:color w:val="0000FF"/>
          </w:rPr>
          <w:t>абзаце 1</w:t>
        </w:r>
      </w:hyperlink>
      <w:r>
        <w:t xml:space="preserve"> настоящего пункта, Администрация выдает (направляет) Хозяйствующему субъекту мотивированный отказ в предоставлении субсидии.</w:t>
      </w:r>
    </w:p>
    <w:p w14:paraId="63B85582" w14:textId="77777777" w:rsidR="00B617AC" w:rsidRDefault="00B617AC">
      <w:pPr>
        <w:pStyle w:val="ConsPlusNormal"/>
        <w:spacing w:before="160"/>
        <w:ind w:firstLine="540"/>
        <w:jc w:val="both"/>
      </w:pPr>
      <w:r>
        <w:t>Отказ в предоставлении субсидии выдается (направляется) Хозяйствующему субъекту в течение 5 дней со дня наступления указанных случаев.</w:t>
      </w:r>
    </w:p>
    <w:p w14:paraId="31B5382A" w14:textId="77777777" w:rsidR="00B617AC" w:rsidRDefault="00B617AC">
      <w:pPr>
        <w:pStyle w:val="ConsPlusNormal"/>
        <w:spacing w:before="160"/>
        <w:ind w:firstLine="540"/>
        <w:jc w:val="both"/>
      </w:pPr>
      <w:r>
        <w:t>3.12. При поступлении в Администрацию подписанного Соглашения Администрация в течение 5 рабочих дней издает распоряжение о перечислении субсидии.</w:t>
      </w:r>
    </w:p>
    <w:p w14:paraId="1038783B" w14:textId="77777777" w:rsidR="00B617AC" w:rsidRDefault="00B617AC">
      <w:pPr>
        <w:pStyle w:val="ConsPlusNormal"/>
        <w:spacing w:before="160"/>
        <w:ind w:firstLine="540"/>
        <w:jc w:val="both"/>
      </w:pPr>
      <w:r>
        <w:t>3.13. Перечисление субсидии осуществляется на расчетный счет Хозяйствующего субъекта малого предпринимательства, указанный в Соглашении, не позднее 10 рабочих дней после принятия Администрацией Холмского городского округа решения о перечислении субсидии.</w:t>
      </w:r>
    </w:p>
    <w:p w14:paraId="61692229" w14:textId="77777777" w:rsidR="00B617AC" w:rsidRDefault="00B617AC">
      <w:pPr>
        <w:pStyle w:val="ConsPlusNormal"/>
        <w:spacing w:before="160"/>
        <w:ind w:firstLine="540"/>
        <w:jc w:val="both"/>
      </w:pPr>
      <w:r>
        <w:t xml:space="preserve">3.14. Организатор конкурса в течение 14 дней после утверждения распоряжения на получение субсидии вносит сведения о получателях субсидии в реестр субъектов малого и среднего предпринимательства - получателей поддержки городского округа на сайте </w:t>
      </w:r>
      <w:hyperlink r:id="rId86" w:history="1">
        <w:r>
          <w:rPr>
            <w:color w:val="0000FF"/>
          </w:rPr>
          <w:t>nalog.ru</w:t>
        </w:r>
      </w:hyperlink>
      <w:r>
        <w:t xml:space="preserve"> и официальном сайте администрации </w:t>
      </w:r>
      <w:hyperlink r:id="rId87" w:history="1">
        <w:r>
          <w:rPr>
            <w:color w:val="0000FF"/>
          </w:rPr>
          <w:t>kholmsk@sakhalin.gov.ru</w:t>
        </w:r>
      </w:hyperlink>
      <w:r>
        <w:t>.</w:t>
      </w:r>
    </w:p>
    <w:p w14:paraId="1950579D" w14:textId="77777777" w:rsidR="00B617AC" w:rsidRDefault="00B617AC">
      <w:pPr>
        <w:pStyle w:val="ConsPlusNormal"/>
        <w:jc w:val="both"/>
      </w:pPr>
      <w:r>
        <w:t xml:space="preserve">(в ред. </w:t>
      </w:r>
      <w:hyperlink r:id="rId88" w:history="1">
        <w:r>
          <w:rPr>
            <w:color w:val="0000FF"/>
          </w:rPr>
          <w:t>Постановления</w:t>
        </w:r>
      </w:hyperlink>
      <w:r>
        <w:t xml:space="preserve"> Администрации муниципального образования "Холмский городской округ" от 20.02.2023 N 299)</w:t>
      </w:r>
    </w:p>
    <w:p w14:paraId="3A3DD7E9" w14:textId="77777777" w:rsidR="00B617AC" w:rsidRDefault="00B617AC">
      <w:pPr>
        <w:pStyle w:val="ConsPlusNormal"/>
        <w:spacing w:before="160"/>
        <w:ind w:firstLine="540"/>
        <w:jc w:val="both"/>
      </w:pPr>
      <w:r>
        <w:t>3.15. В случае неиспользования бюджетных ассигнований Администрация имеет право объявить дополнительный отбор Хозяйствующих субъектов на получение субсидии в порядке, установленном настоящим Порядком.</w:t>
      </w:r>
    </w:p>
    <w:p w14:paraId="7190D01F" w14:textId="77777777" w:rsidR="00B617AC" w:rsidRDefault="00B617AC">
      <w:pPr>
        <w:pStyle w:val="ConsPlusNormal"/>
        <w:spacing w:before="160"/>
        <w:ind w:firstLine="540"/>
        <w:jc w:val="both"/>
      </w:pPr>
      <w:bookmarkStart w:id="14" w:name="Par261"/>
      <w:bookmarkEnd w:id="14"/>
      <w:r>
        <w:t>3.16. Планируемым результатом предоставления субсидии является сохранение (увеличение) Получателем субсидии среднесписочной численности работников (без внешних совместителей) за год оказания финансовой поддержки в сравнении с предыдущим годом.</w:t>
      </w:r>
    </w:p>
    <w:p w14:paraId="5B8D243B" w14:textId="77777777" w:rsidR="00B617AC" w:rsidRDefault="00B617AC">
      <w:pPr>
        <w:pStyle w:val="ConsPlusNormal"/>
        <w:spacing w:before="160"/>
        <w:ind w:firstLine="540"/>
        <w:jc w:val="both"/>
      </w:pPr>
      <w:r>
        <w:t>Результат предоставления субсидии и конкретное количественное значение его характеристики (показателя, необходимого для достижения результата предоставления субсидий) с указанием точной даты его завершения устанавливается Главным распорядителем в Соглашении индивидуально для каждого Получателя субсидии.</w:t>
      </w:r>
    </w:p>
    <w:p w14:paraId="50B3C5B9" w14:textId="77777777" w:rsidR="00B617AC" w:rsidRDefault="00B617AC">
      <w:pPr>
        <w:pStyle w:val="ConsPlusNormal"/>
        <w:spacing w:before="160"/>
        <w:ind w:firstLine="540"/>
        <w:jc w:val="both"/>
      </w:pPr>
      <w:r>
        <w:t>Для получателей субсидий юридических лиц минимально допустимым результатом предоставления субсидий является сохранение среднесписочной численности работников (без внешних совместителей) за год оказания поддержки в сравнении с предыдущим годом в количестве не менее 1 человека.</w:t>
      </w:r>
    </w:p>
    <w:p w14:paraId="1BB51F54" w14:textId="77777777" w:rsidR="00B617AC" w:rsidRDefault="00B617AC">
      <w:pPr>
        <w:pStyle w:val="ConsPlusNormal"/>
        <w:spacing w:before="160"/>
        <w:ind w:firstLine="540"/>
        <w:jc w:val="both"/>
      </w:pPr>
      <w:r>
        <w:t>Получатель субсидии обязан обеспечить достижение количественного значения показателя, необходимого для достижения результата предоставления субсидии, установленного в Соглашении.</w:t>
      </w:r>
    </w:p>
    <w:p w14:paraId="0E7F9A2F" w14:textId="77777777" w:rsidR="00B617AC" w:rsidRDefault="00B617AC">
      <w:pPr>
        <w:pStyle w:val="ConsPlusNormal"/>
        <w:spacing w:before="160"/>
        <w:ind w:firstLine="540"/>
        <w:jc w:val="both"/>
      </w:pPr>
      <w:r>
        <w:t xml:space="preserve">Недостижение Получателем субсидии количественного значения показателя, необходимого для достижения результата предоставления субсидии, установленного в Соглашении, является нарушением условий предоставления субсидии и служит основанием для возврата перечисленной субсидии в соответствии с </w:t>
      </w:r>
      <w:hyperlink w:anchor="Par279" w:history="1">
        <w:r>
          <w:rPr>
            <w:color w:val="0000FF"/>
          </w:rPr>
          <w:t>разделом 5</w:t>
        </w:r>
      </w:hyperlink>
      <w:r>
        <w:t xml:space="preserve"> Порядка.</w:t>
      </w:r>
    </w:p>
    <w:p w14:paraId="504AA72F" w14:textId="77777777" w:rsidR="00B617AC" w:rsidRDefault="00B617AC">
      <w:pPr>
        <w:pStyle w:val="ConsPlusNormal"/>
        <w:jc w:val="both"/>
      </w:pPr>
      <w:r>
        <w:t xml:space="preserve">(п. 3.16 в ред. </w:t>
      </w:r>
      <w:hyperlink r:id="rId89" w:history="1">
        <w:r>
          <w:rPr>
            <w:color w:val="0000FF"/>
          </w:rPr>
          <w:t>Постановления</w:t>
        </w:r>
      </w:hyperlink>
      <w:r>
        <w:t xml:space="preserve"> Администрации муниципального образования "Холмский городской округ" от 26.06.2023 N 1232)</w:t>
      </w:r>
    </w:p>
    <w:p w14:paraId="5AFC930F" w14:textId="77777777" w:rsidR="00B617AC" w:rsidRDefault="00B617AC">
      <w:pPr>
        <w:pStyle w:val="ConsPlusNormal"/>
        <w:spacing w:before="160"/>
        <w:ind w:firstLine="540"/>
        <w:jc w:val="both"/>
      </w:pPr>
      <w:r>
        <w:t>3.17. В случае если в отношении субъекта, прошедшего отбор, станет известно, что сведения, указанные субъектом в представленных на отбор документах, недостоверны и (или) не соблюдены цели, условия и порядок предоставления субсидии, то результаты отбора в отношении данного субъекта аннулируются, а перечисленная субсидия подлежит возврату в полном объеме администрации в течение 20 рабочих дней с момента получения субъектом требования о возврате субсидии, а в случае если субсидия не перечислена, то субъекту отказывается в ее перечислении и соглашение расторгается в одностороннем порядке.</w:t>
      </w:r>
    </w:p>
    <w:p w14:paraId="26A29040" w14:textId="77777777" w:rsidR="00B617AC" w:rsidRDefault="00B617AC">
      <w:pPr>
        <w:pStyle w:val="ConsPlusNormal"/>
        <w:spacing w:before="160"/>
        <w:ind w:firstLine="540"/>
        <w:jc w:val="both"/>
      </w:pPr>
      <w:r>
        <w:t>В случае отказа от добровольного исполнения предъявленных требований в указанный выше срок суммы субсидии, подлежащие возврату, взыскиваются в судебном порядке.</w:t>
      </w:r>
    </w:p>
    <w:p w14:paraId="4584AD02" w14:textId="77777777" w:rsidR="00B617AC" w:rsidRDefault="00B617AC">
      <w:pPr>
        <w:pStyle w:val="ConsPlusNormal"/>
        <w:spacing w:before="160"/>
        <w:ind w:firstLine="540"/>
        <w:jc w:val="both"/>
      </w:pPr>
      <w:r>
        <w:t xml:space="preserve">Абзац исключен. - </w:t>
      </w:r>
      <w:hyperlink r:id="rId90" w:history="1">
        <w:r>
          <w:rPr>
            <w:color w:val="0000FF"/>
          </w:rPr>
          <w:t>Постановление</w:t>
        </w:r>
      </w:hyperlink>
      <w:r>
        <w:t xml:space="preserve"> Администрации муниципального образования "Холмский городской округ" от 20.02.2023 N 299.</w:t>
      </w:r>
    </w:p>
    <w:p w14:paraId="0DEE03B1" w14:textId="77777777" w:rsidR="00B617AC" w:rsidRDefault="00B617AC">
      <w:pPr>
        <w:pStyle w:val="ConsPlusNormal"/>
        <w:ind w:firstLine="540"/>
        <w:jc w:val="both"/>
      </w:pPr>
    </w:p>
    <w:p w14:paraId="7F10483B" w14:textId="77777777" w:rsidR="00B617AC" w:rsidRDefault="00B617AC">
      <w:pPr>
        <w:pStyle w:val="ConsPlusNormal"/>
        <w:jc w:val="center"/>
        <w:outlineLvl w:val="1"/>
        <w:rPr>
          <w:b/>
          <w:bCs/>
        </w:rPr>
      </w:pPr>
      <w:r>
        <w:rPr>
          <w:b/>
          <w:bCs/>
        </w:rPr>
        <w:t>4. Требования к отчетности</w:t>
      </w:r>
    </w:p>
    <w:p w14:paraId="2EB002B6" w14:textId="77777777" w:rsidR="00B617AC" w:rsidRDefault="00B617AC">
      <w:pPr>
        <w:pStyle w:val="ConsPlusNormal"/>
        <w:jc w:val="center"/>
      </w:pPr>
    </w:p>
    <w:p w14:paraId="3164BC96" w14:textId="77777777" w:rsidR="00B617AC" w:rsidRDefault="00B617AC">
      <w:pPr>
        <w:pStyle w:val="ConsPlusNormal"/>
        <w:jc w:val="center"/>
      </w:pPr>
      <w:r>
        <w:t xml:space="preserve">(в ред. </w:t>
      </w:r>
      <w:hyperlink r:id="rId91" w:history="1">
        <w:r>
          <w:rPr>
            <w:color w:val="0000FF"/>
          </w:rPr>
          <w:t>Постановления</w:t>
        </w:r>
      </w:hyperlink>
      <w:r>
        <w:t xml:space="preserve"> Администрации муниципального образования</w:t>
      </w:r>
    </w:p>
    <w:p w14:paraId="00A39060" w14:textId="77777777" w:rsidR="00B617AC" w:rsidRDefault="00B617AC">
      <w:pPr>
        <w:pStyle w:val="ConsPlusNormal"/>
        <w:jc w:val="center"/>
      </w:pPr>
      <w:r>
        <w:t>"Холмский городской округ" от 26.06.2023 N 1232)</w:t>
      </w:r>
    </w:p>
    <w:p w14:paraId="1DE66A19" w14:textId="77777777" w:rsidR="00B617AC" w:rsidRDefault="00B617AC">
      <w:pPr>
        <w:pStyle w:val="ConsPlusNormal"/>
        <w:ind w:firstLine="540"/>
        <w:jc w:val="both"/>
      </w:pPr>
    </w:p>
    <w:p w14:paraId="2B8115E7" w14:textId="77777777" w:rsidR="00B617AC" w:rsidRDefault="00B617AC">
      <w:pPr>
        <w:pStyle w:val="ConsPlusNormal"/>
        <w:ind w:firstLine="540"/>
        <w:jc w:val="both"/>
      </w:pPr>
      <w:r>
        <w:t xml:space="preserve">4.1. В целях анализа эффективности использования бюджетных средств получатели Субсидии обязаны в срок до 1 марта, следующего за годом получения субсидии, предоставлять в Администрацию (департамент экономического развития, инвестиционной политики и закупок) отчет о достижении значений показателей получателя муниципальной поддержки за год, предшествующий получению субсидии, и отчетный год, в котором оказана поддержка, по установленной форме приказом Департамента финансов администрации муниципального образования "Холмский городской округ" от 12.04.2018 N 37 "Об утверждении типовых форм </w:t>
      </w:r>
      <w:r>
        <w:lastRenderedPageBreak/>
        <w:t>соглашений (договоров)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"Холмский городской округ" (приложение N 2 к Соглашению) с приложением заверенных копий расчетов по страховым взносам (форма по КНД 115111).</w:t>
      </w:r>
    </w:p>
    <w:p w14:paraId="12321593" w14:textId="77777777" w:rsidR="00B617AC" w:rsidRDefault="00B617AC">
      <w:pPr>
        <w:pStyle w:val="ConsPlusNormal"/>
        <w:spacing w:before="160"/>
        <w:ind w:firstLine="540"/>
        <w:jc w:val="both"/>
      </w:pPr>
      <w:r>
        <w:t>4.2. Контроль достижения показателей осуществляется уполномоченным органом на основании данных анкеты получателя муниципальной поддержки путем сопоставления показателей среднесписочной численности работников за год предоставления Субсидии и год, предшествующий году предоставления Субсидии.</w:t>
      </w:r>
    </w:p>
    <w:p w14:paraId="267271A6" w14:textId="77777777" w:rsidR="00B617AC" w:rsidRDefault="00B617AC">
      <w:pPr>
        <w:pStyle w:val="ConsPlusNormal"/>
        <w:ind w:firstLine="540"/>
        <w:jc w:val="both"/>
      </w:pPr>
    </w:p>
    <w:p w14:paraId="0F7EA2D8" w14:textId="77777777" w:rsidR="00B617AC" w:rsidRDefault="00B617AC">
      <w:pPr>
        <w:pStyle w:val="ConsPlusNormal"/>
        <w:jc w:val="center"/>
        <w:outlineLvl w:val="1"/>
        <w:rPr>
          <w:b/>
          <w:bCs/>
        </w:rPr>
      </w:pPr>
      <w:bookmarkStart w:id="15" w:name="Par279"/>
      <w:bookmarkEnd w:id="15"/>
      <w:r>
        <w:rPr>
          <w:b/>
          <w:bCs/>
        </w:rPr>
        <w:t>5. Требования об осуществлении контроля (мониторинга)</w:t>
      </w:r>
    </w:p>
    <w:p w14:paraId="0839F6C6" w14:textId="77777777" w:rsidR="00B617AC" w:rsidRDefault="00B617AC">
      <w:pPr>
        <w:pStyle w:val="ConsPlusNormal"/>
        <w:jc w:val="center"/>
        <w:rPr>
          <w:b/>
          <w:bCs/>
        </w:rPr>
      </w:pPr>
      <w:r>
        <w:rPr>
          <w:b/>
          <w:bCs/>
        </w:rPr>
        <w:t>за соблюдением условий и порядка предоставления субсидий</w:t>
      </w:r>
    </w:p>
    <w:p w14:paraId="32BCD1E6" w14:textId="77777777" w:rsidR="00B617AC" w:rsidRDefault="00B617AC">
      <w:pPr>
        <w:pStyle w:val="ConsPlusNormal"/>
        <w:jc w:val="center"/>
        <w:rPr>
          <w:b/>
          <w:bCs/>
        </w:rPr>
      </w:pPr>
      <w:r>
        <w:rPr>
          <w:b/>
          <w:bCs/>
        </w:rPr>
        <w:t>и ответственность за их нарушение</w:t>
      </w:r>
    </w:p>
    <w:p w14:paraId="10CD3D16" w14:textId="77777777" w:rsidR="00B617AC" w:rsidRDefault="00B617AC">
      <w:pPr>
        <w:pStyle w:val="ConsPlusNormal"/>
        <w:jc w:val="center"/>
      </w:pPr>
    </w:p>
    <w:p w14:paraId="2CAD2CA1" w14:textId="77777777" w:rsidR="00B617AC" w:rsidRDefault="00B617AC">
      <w:pPr>
        <w:pStyle w:val="ConsPlusNormal"/>
        <w:jc w:val="center"/>
      </w:pPr>
      <w:r>
        <w:t xml:space="preserve">(в ред. </w:t>
      </w:r>
      <w:hyperlink r:id="rId92" w:history="1">
        <w:r>
          <w:rPr>
            <w:color w:val="0000FF"/>
          </w:rPr>
          <w:t>Постановления</w:t>
        </w:r>
      </w:hyperlink>
      <w:r>
        <w:t xml:space="preserve"> Администрации муниципального образования</w:t>
      </w:r>
    </w:p>
    <w:p w14:paraId="0A95DE17" w14:textId="77777777" w:rsidR="00B617AC" w:rsidRDefault="00B617AC">
      <w:pPr>
        <w:pStyle w:val="ConsPlusNormal"/>
        <w:jc w:val="center"/>
      </w:pPr>
      <w:r>
        <w:t>"Холмский городской округ" от 26.06.2023 N 1232)</w:t>
      </w:r>
    </w:p>
    <w:p w14:paraId="3275E007" w14:textId="77777777" w:rsidR="00B617AC" w:rsidRDefault="00B617AC">
      <w:pPr>
        <w:pStyle w:val="ConsPlusNormal"/>
        <w:jc w:val="center"/>
      </w:pPr>
    </w:p>
    <w:p w14:paraId="6F202932" w14:textId="77777777" w:rsidR="00B617AC" w:rsidRDefault="00B617AC">
      <w:pPr>
        <w:pStyle w:val="ConsPlusNormal"/>
        <w:ind w:firstLine="540"/>
        <w:jc w:val="both"/>
      </w:pPr>
      <w:r>
        <w:t>5.1. Администрация Холмского городского округа как главный распорядитель и получатель бюджетных средств Холмского городского округа, предоставляющий субсидию, проводит проверки соблюдения получателем субсидии порядка и условий предоставления субсидий.</w:t>
      </w:r>
    </w:p>
    <w:p w14:paraId="3FD951A5" w14:textId="77777777" w:rsidR="00B617AC" w:rsidRDefault="00B617AC">
      <w:pPr>
        <w:pStyle w:val="ConsPlusNormal"/>
        <w:spacing w:before="160"/>
        <w:ind w:firstLine="540"/>
        <w:jc w:val="both"/>
      </w:pPr>
      <w:r>
        <w:t xml:space="preserve">Уполномоченные органы муниципального финансового контроля (Департамент финансов администрации муниципального образования "Холмский городской округ") осуществляют проверку в соответствии со </w:t>
      </w:r>
      <w:hyperlink r:id="rId93" w:history="1">
        <w:r>
          <w:rPr>
            <w:color w:val="0000FF"/>
          </w:rPr>
          <w:t>статьями 268.1</w:t>
        </w:r>
      </w:hyperlink>
      <w:r>
        <w:t xml:space="preserve"> и </w:t>
      </w:r>
      <w:hyperlink r:id="rId94" w:history="1">
        <w:r>
          <w:rPr>
            <w:color w:val="0000FF"/>
          </w:rPr>
          <w:t>269.2</w:t>
        </w:r>
      </w:hyperlink>
      <w:r>
        <w:t xml:space="preserve"> Бюджетного кодекса Российской Федерации.</w:t>
      </w:r>
    </w:p>
    <w:p w14:paraId="0F1E0D86" w14:textId="77777777" w:rsidR="00B617AC" w:rsidRDefault="00B617AC">
      <w:pPr>
        <w:pStyle w:val="ConsPlusNormal"/>
        <w:spacing w:before="160"/>
        <w:ind w:firstLine="540"/>
        <w:jc w:val="both"/>
      </w:pPr>
      <w:r>
        <w:t>Мониторинг достижения результатов предоставления субсидии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начиная с 1 января 2023 года проводится Главным распорядителем бюджетных средств в порядке и формах, которые установлены Министерством финансов Российской Федерации.</w:t>
      </w:r>
    </w:p>
    <w:p w14:paraId="0EF97459" w14:textId="77777777" w:rsidR="00B617AC" w:rsidRDefault="00B617AC">
      <w:pPr>
        <w:pStyle w:val="ConsPlusNormal"/>
        <w:spacing w:before="160"/>
        <w:ind w:firstLine="540"/>
        <w:jc w:val="both"/>
      </w:pPr>
      <w:r>
        <w:t>5.2. Получатель субсидии обязан не препятствовать контролирующим органам при проведении контрольных мероприятий. В целях обеспечения контроля за целевым и эффективным использованием бюджетных средств получатель субсидии обеспечивает участие главного распорядителя бюджетных средств и членов комиссии в приемке выполненных работ.</w:t>
      </w:r>
    </w:p>
    <w:p w14:paraId="12F12352" w14:textId="77777777" w:rsidR="00B617AC" w:rsidRDefault="00B617AC">
      <w:pPr>
        <w:pStyle w:val="ConsPlusNormal"/>
        <w:spacing w:before="160"/>
        <w:ind w:firstLine="540"/>
        <w:jc w:val="both"/>
      </w:pPr>
      <w:r>
        <w:t>5.3. Получатель субсидии обязан в текущем финансовом году произвести возврат средств субсидии в бюджет Холмского городского округа в случае:</w:t>
      </w:r>
    </w:p>
    <w:p w14:paraId="47E4C1FA" w14:textId="77777777" w:rsidR="00B617AC" w:rsidRDefault="00B617AC">
      <w:pPr>
        <w:pStyle w:val="ConsPlusNormal"/>
        <w:spacing w:before="160"/>
        <w:ind w:firstLine="540"/>
        <w:jc w:val="both"/>
      </w:pPr>
      <w:r>
        <w:t>- нарушения получателем субсидии условий, установленных при ее предоставлении, выявленного по фактам проверок, проведенных главным распорядителем бюджетных средств и уполномоченным органом муниципального финансового контроля;</w:t>
      </w:r>
    </w:p>
    <w:p w14:paraId="2DF26EB6" w14:textId="77777777" w:rsidR="00B617AC" w:rsidRDefault="00B617AC">
      <w:pPr>
        <w:pStyle w:val="ConsPlusNormal"/>
        <w:spacing w:before="160"/>
        <w:ind w:firstLine="540"/>
        <w:jc w:val="both"/>
      </w:pPr>
      <w:r>
        <w:t>- нарушения условий Соглашения о предоставлении субсидии из бюджета муниципального образования "Холмский городской округ" субъектам малого предпринимательства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w:t>
      </w:r>
    </w:p>
    <w:p w14:paraId="488DFC41" w14:textId="77777777" w:rsidR="00B617AC" w:rsidRDefault="00B617AC">
      <w:pPr>
        <w:pStyle w:val="ConsPlusNormal"/>
        <w:spacing w:before="160"/>
        <w:ind w:firstLine="540"/>
        <w:jc w:val="both"/>
      </w:pPr>
      <w:r>
        <w:t>- выявления в период предоставления субсидии недостоверных сведений в документах получателя субсидии;</w:t>
      </w:r>
    </w:p>
    <w:p w14:paraId="0A13360A" w14:textId="77777777" w:rsidR="00B617AC" w:rsidRDefault="00B617AC">
      <w:pPr>
        <w:pStyle w:val="ConsPlusNormal"/>
        <w:spacing w:before="160"/>
        <w:ind w:firstLine="540"/>
        <w:jc w:val="both"/>
      </w:pPr>
      <w:r>
        <w:t>- непредставления в установленный настоящим Порядком срок отчетности;</w:t>
      </w:r>
    </w:p>
    <w:p w14:paraId="1E0CCABE" w14:textId="77777777" w:rsidR="00B617AC" w:rsidRDefault="00B617AC">
      <w:pPr>
        <w:pStyle w:val="ConsPlusNormal"/>
        <w:spacing w:before="160"/>
        <w:ind w:firstLine="540"/>
        <w:jc w:val="both"/>
      </w:pPr>
      <w:r>
        <w:t xml:space="preserve">- в случае недостижения получателем субсидии показателей результативности, установленных в соответствии с </w:t>
      </w:r>
      <w:hyperlink w:anchor="Par261" w:history="1">
        <w:r>
          <w:rPr>
            <w:color w:val="0000FF"/>
          </w:rPr>
          <w:t>пунктом 3.16</w:t>
        </w:r>
      </w:hyperlink>
      <w:r>
        <w:t xml:space="preserve"> Порядка.</w:t>
      </w:r>
    </w:p>
    <w:p w14:paraId="6BCA9BD6" w14:textId="77777777" w:rsidR="00B617AC" w:rsidRDefault="00B617AC">
      <w:pPr>
        <w:pStyle w:val="ConsPlusNormal"/>
        <w:spacing w:before="160"/>
        <w:ind w:firstLine="540"/>
        <w:jc w:val="both"/>
      </w:pPr>
      <w:r>
        <w:t>5.3.1. Уполномоченный орган в течение 20 рабочих дней проверяет и утверждает отчеты, представленные получателем субсидии.</w:t>
      </w:r>
    </w:p>
    <w:p w14:paraId="56C93F27" w14:textId="77777777" w:rsidR="00B617AC" w:rsidRDefault="00B617AC">
      <w:pPr>
        <w:pStyle w:val="ConsPlusNormal"/>
        <w:spacing w:before="160"/>
        <w:ind w:firstLine="540"/>
        <w:jc w:val="both"/>
      </w:pPr>
      <w:r>
        <w:t>5.3.2. Получатели субсидии несут полную ответственность за достоверность предоставляемых сведений в соответствии с действующим законодательством Российской Федерации.</w:t>
      </w:r>
    </w:p>
    <w:p w14:paraId="01888FEA" w14:textId="77777777" w:rsidR="00B617AC" w:rsidRDefault="00B617AC">
      <w:pPr>
        <w:pStyle w:val="ConsPlusNormal"/>
        <w:spacing w:before="160"/>
        <w:ind w:firstLine="540"/>
        <w:jc w:val="both"/>
      </w:pPr>
      <w:r>
        <w:t>5.4. В случае нарушения получателем субсидии условий и порядка предоставления субсидии, выявленного по фактам проверок, проведенных Главным распорядителем и органами государственного (муниципального) финансового контроля, а также в случае недостижения получателем субсидии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решение о предоставлении субсидии аннулируется, Соглашение подлежит расторжению в одностороннем порядке по инициативе Главного распорядителя, а перечисленная субсидия в полном объеме подлежит возврату в бюджет муниципального образования "Холмский городской округ" в течение 20 рабочих дней с даты предъявления получателю субсидии требования об обеспечении возврата средств субсидии.</w:t>
      </w:r>
    </w:p>
    <w:p w14:paraId="6F05C831" w14:textId="77777777" w:rsidR="00B617AC" w:rsidRDefault="00B617AC">
      <w:pPr>
        <w:pStyle w:val="ConsPlusNormal"/>
        <w:spacing w:before="160"/>
        <w:ind w:firstLine="540"/>
        <w:jc w:val="both"/>
      </w:pPr>
      <w:r>
        <w:t>Требование об обеспечении возврата средств субсидии в бюджет муниципального образования "Холмский городской округ" подготавливается Главным распорядителем в письменной форме с указанием получателя субсидии, платежных реквизитов, срока возврата и суммы субсидии, подлежащей возврату.</w:t>
      </w:r>
    </w:p>
    <w:p w14:paraId="4BDDE4E1" w14:textId="77777777" w:rsidR="00B617AC" w:rsidRDefault="00B617AC">
      <w:pPr>
        <w:pStyle w:val="ConsPlusNormal"/>
        <w:spacing w:before="160"/>
        <w:ind w:firstLine="540"/>
        <w:jc w:val="both"/>
      </w:pPr>
      <w:r>
        <w:t>5.5. В случае отказа получателя субсидии от добровольного исполнения требования Главного распорядителя об обеспечении возврата средств субсидии в бюджет муниципального образования "Холмский городской округ" субсидия подлежит взысканию в судебном порядке.</w:t>
      </w:r>
    </w:p>
    <w:p w14:paraId="1AA27278" w14:textId="77777777" w:rsidR="00B617AC" w:rsidRDefault="00B617AC">
      <w:pPr>
        <w:pStyle w:val="ConsPlusNormal"/>
        <w:spacing w:before="160"/>
        <w:ind w:firstLine="540"/>
        <w:jc w:val="both"/>
      </w:pPr>
      <w:r>
        <w:t xml:space="preserve">5.6. Информация о совершенном нарушении порядка и условий оказания поддержки, в том числе вид нарушения, дата признания получателя субсидии совершившим нарушение, срок устранения нарушения, установленный главным распорядителем, а </w:t>
      </w:r>
      <w:r>
        <w:lastRenderedPageBreak/>
        <w:t xml:space="preserve">также дата устранения нарушения, вносится в единый реестр субъектов малого и среднего предпринимательства - получателей поддержки в соответствии со </w:t>
      </w:r>
      <w:hyperlink r:id="rId95" w:history="1">
        <w:r>
          <w:rPr>
            <w:color w:val="0000FF"/>
          </w:rPr>
          <w:t>статьей 8</w:t>
        </w:r>
      </w:hyperlink>
      <w:r>
        <w:t xml:space="preserve"> Федерального закона от 24.07.2007 N 209-ФЗ.</w:t>
      </w:r>
    </w:p>
    <w:p w14:paraId="650E1A31" w14:textId="77777777" w:rsidR="00B617AC" w:rsidRDefault="00B617AC">
      <w:pPr>
        <w:pStyle w:val="ConsPlusNormal"/>
        <w:spacing w:before="160"/>
        <w:ind w:firstLine="540"/>
        <w:jc w:val="both"/>
      </w:pPr>
      <w:r>
        <w:t>В дальнейшем получатель финансовой поддержки в виде субсидии:</w:t>
      </w:r>
    </w:p>
    <w:p w14:paraId="690FB745" w14:textId="77777777" w:rsidR="00B617AC" w:rsidRDefault="00B617AC">
      <w:pPr>
        <w:pStyle w:val="ConsPlusNormal"/>
        <w:spacing w:before="160"/>
        <w:ind w:firstLine="540"/>
        <w:jc w:val="both"/>
      </w:pPr>
      <w:r>
        <w:t>- совершивший нарушение порядка и условий оказания поддержки, лишается права на получение субсидии в течение одного года с момента признания заявителя допустившим нарушение;</w:t>
      </w:r>
    </w:p>
    <w:p w14:paraId="1AF6BA5F" w14:textId="77777777" w:rsidR="00B617AC" w:rsidRDefault="00B617AC">
      <w:pPr>
        <w:pStyle w:val="ConsPlusNormal"/>
        <w:spacing w:before="160"/>
        <w:ind w:firstLine="540"/>
        <w:jc w:val="both"/>
      </w:pPr>
      <w:r>
        <w:t>- предоставивший недостоверные сведения и документы, лишается права на получение субсидии в течение трех лет с момента признания заявителя допустившим нарушение.</w:t>
      </w:r>
    </w:p>
    <w:p w14:paraId="06587BFF" w14:textId="77777777" w:rsidR="00B617AC" w:rsidRDefault="00B617AC">
      <w:pPr>
        <w:pStyle w:val="ConsPlusNormal"/>
        <w:spacing w:before="160"/>
        <w:ind w:firstLine="540"/>
        <w:jc w:val="both"/>
      </w:pPr>
      <w:r>
        <w:t>5.7. Решение Администрации Холмского городского округа, а также действия (бездействие) должностных лиц Администрации Холмского городского округа могут быть обжалованы в порядке, установленном действующим законодательством Российской Федерации.</w:t>
      </w:r>
    </w:p>
    <w:p w14:paraId="0B99A2EE" w14:textId="77777777" w:rsidR="00B617AC" w:rsidRDefault="00B617AC">
      <w:pPr>
        <w:pStyle w:val="ConsPlusNormal"/>
      </w:pPr>
    </w:p>
    <w:p w14:paraId="200C4E45" w14:textId="77777777" w:rsidR="00B617AC" w:rsidRDefault="00B617AC">
      <w:pPr>
        <w:pStyle w:val="ConsPlusNormal"/>
      </w:pPr>
    </w:p>
    <w:p w14:paraId="13235D53" w14:textId="77777777" w:rsidR="00B617AC" w:rsidRDefault="00B617AC">
      <w:pPr>
        <w:pStyle w:val="ConsPlusNormal"/>
      </w:pPr>
    </w:p>
    <w:p w14:paraId="4EBFEBBA" w14:textId="77777777" w:rsidR="00B617AC" w:rsidRDefault="00B617AC">
      <w:pPr>
        <w:pStyle w:val="ConsPlusNormal"/>
      </w:pPr>
    </w:p>
    <w:p w14:paraId="33C32FB7" w14:textId="77777777" w:rsidR="00B617AC" w:rsidRDefault="00B617AC">
      <w:pPr>
        <w:pStyle w:val="ConsPlusNormal"/>
      </w:pPr>
    </w:p>
    <w:p w14:paraId="620A3D98" w14:textId="77777777" w:rsidR="00B617AC" w:rsidRDefault="00B617AC">
      <w:pPr>
        <w:pStyle w:val="ConsPlusNormal"/>
        <w:jc w:val="right"/>
        <w:outlineLvl w:val="1"/>
      </w:pPr>
      <w:r>
        <w:t>Приложение 1</w:t>
      </w:r>
    </w:p>
    <w:p w14:paraId="3DE9E050" w14:textId="77777777" w:rsidR="00B617AC" w:rsidRDefault="00B617AC">
      <w:pPr>
        <w:pStyle w:val="ConsPlusNormal"/>
        <w:jc w:val="right"/>
      </w:pPr>
      <w:r>
        <w:t>к Порядку</w:t>
      </w:r>
    </w:p>
    <w:p w14:paraId="504F2CB6" w14:textId="77777777" w:rsidR="00B617AC" w:rsidRDefault="00B617AC">
      <w:pPr>
        <w:pStyle w:val="ConsPlusNormal"/>
        <w:jc w:val="right"/>
      </w:pPr>
      <w:r>
        <w:t>предоставления субсидии</w:t>
      </w:r>
    </w:p>
    <w:p w14:paraId="08731F2F" w14:textId="77777777" w:rsidR="00B617AC" w:rsidRDefault="00B617AC">
      <w:pPr>
        <w:pStyle w:val="ConsPlusNormal"/>
        <w:jc w:val="right"/>
      </w:pPr>
      <w:r>
        <w:t>на возмещение затрат на оплату</w:t>
      </w:r>
    </w:p>
    <w:p w14:paraId="437FF21D" w14:textId="77777777" w:rsidR="00B617AC" w:rsidRDefault="00B617AC">
      <w:pPr>
        <w:pStyle w:val="ConsPlusNormal"/>
        <w:jc w:val="right"/>
      </w:pPr>
      <w:r>
        <w:t>образовательных услуг</w:t>
      </w:r>
    </w:p>
    <w:p w14:paraId="1E782A8A" w14:textId="77777777" w:rsidR="00B617AC" w:rsidRDefault="00B617AC">
      <w:pPr>
        <w:pStyle w:val="ConsPlusNormal"/>
        <w:jc w:val="right"/>
      </w:pPr>
      <w:r>
        <w:t>по переподготовке и повышению</w:t>
      </w:r>
    </w:p>
    <w:p w14:paraId="0304A81C" w14:textId="77777777" w:rsidR="00B617AC" w:rsidRDefault="00B617AC">
      <w:pPr>
        <w:pStyle w:val="ConsPlusNormal"/>
        <w:jc w:val="right"/>
      </w:pPr>
      <w:r>
        <w:t>квалификации сотрудников,</w:t>
      </w:r>
    </w:p>
    <w:p w14:paraId="64B1E195" w14:textId="77777777" w:rsidR="00B617AC" w:rsidRDefault="00B617AC">
      <w:pPr>
        <w:pStyle w:val="ConsPlusNormal"/>
        <w:jc w:val="right"/>
      </w:pPr>
      <w:r>
        <w:t>а также повышению</w:t>
      </w:r>
    </w:p>
    <w:p w14:paraId="1727FFCE" w14:textId="77777777" w:rsidR="00B617AC" w:rsidRDefault="00B617AC">
      <w:pPr>
        <w:pStyle w:val="ConsPlusNormal"/>
        <w:jc w:val="right"/>
      </w:pPr>
      <w:r>
        <w:t>предпринимательской грамотности</w:t>
      </w:r>
    </w:p>
    <w:p w14:paraId="748D30D0" w14:textId="77777777" w:rsidR="00B617AC" w:rsidRDefault="00B617AC">
      <w:pPr>
        <w:pStyle w:val="ConsPlusNormal"/>
        <w:jc w:val="right"/>
      </w:pPr>
      <w:r>
        <w:t>и компетентности руководителей</w:t>
      </w:r>
    </w:p>
    <w:p w14:paraId="6796977E" w14:textId="77777777" w:rsidR="00B617AC" w:rsidRDefault="00B617AC">
      <w:pPr>
        <w:pStyle w:val="ConsPlusNormal"/>
        <w:jc w:val="right"/>
      </w:pPr>
      <w:r>
        <w:t>малых и средних предприятий,</w:t>
      </w:r>
    </w:p>
    <w:p w14:paraId="173EA766" w14:textId="77777777" w:rsidR="00B617AC" w:rsidRDefault="00B617AC">
      <w:pPr>
        <w:pStyle w:val="ConsPlusNormal"/>
        <w:jc w:val="right"/>
      </w:pPr>
      <w:r>
        <w:t>утвержденному</w:t>
      </w:r>
    </w:p>
    <w:p w14:paraId="59A8B9BD" w14:textId="77777777" w:rsidR="00B617AC" w:rsidRDefault="00B617AC">
      <w:pPr>
        <w:pStyle w:val="ConsPlusNormal"/>
        <w:jc w:val="right"/>
      </w:pPr>
      <w:r>
        <w:t>постановлением администрации</w:t>
      </w:r>
    </w:p>
    <w:p w14:paraId="38EA5EA7" w14:textId="77777777" w:rsidR="00B617AC" w:rsidRDefault="00B617AC">
      <w:pPr>
        <w:pStyle w:val="ConsPlusNormal"/>
        <w:jc w:val="right"/>
      </w:pPr>
      <w:r>
        <w:t>муниципального образования</w:t>
      </w:r>
    </w:p>
    <w:p w14:paraId="123E0217" w14:textId="77777777" w:rsidR="00B617AC" w:rsidRDefault="00B617AC">
      <w:pPr>
        <w:pStyle w:val="ConsPlusNormal"/>
        <w:jc w:val="right"/>
      </w:pPr>
      <w:r>
        <w:t>"Холмский городской округ"</w:t>
      </w:r>
    </w:p>
    <w:p w14:paraId="6FE2E287" w14:textId="77777777" w:rsidR="00B617AC" w:rsidRDefault="00B617AC">
      <w:pPr>
        <w:pStyle w:val="ConsPlusNormal"/>
        <w:jc w:val="right"/>
      </w:pPr>
      <w:r>
        <w:t>от 22.07.2021 N 1087</w:t>
      </w:r>
    </w:p>
    <w:p w14:paraId="6E193B64" w14:textId="77777777" w:rsidR="00B617AC" w:rsidRDefault="00B617AC">
      <w:pPr>
        <w:pStyle w:val="ConsPlusNormal"/>
      </w:pPr>
    </w:p>
    <w:p w14:paraId="59087053" w14:textId="77777777" w:rsidR="00B617AC" w:rsidRDefault="00B617AC">
      <w:pPr>
        <w:pStyle w:val="ConsPlusNormal"/>
        <w:jc w:val="center"/>
        <w:rPr>
          <w:b/>
          <w:bCs/>
        </w:rPr>
      </w:pPr>
      <w:bookmarkStart w:id="16" w:name="Par328"/>
      <w:bookmarkEnd w:id="16"/>
      <w:r>
        <w:rPr>
          <w:b/>
          <w:bCs/>
        </w:rPr>
        <w:t>КРИТЕРИИ</w:t>
      </w:r>
    </w:p>
    <w:p w14:paraId="33CA09E1" w14:textId="77777777" w:rsidR="00B617AC" w:rsidRDefault="00B617AC">
      <w:pPr>
        <w:pStyle w:val="ConsPlusNormal"/>
        <w:jc w:val="center"/>
        <w:rPr>
          <w:b/>
          <w:bCs/>
        </w:rPr>
      </w:pPr>
      <w:r>
        <w:rPr>
          <w:b/>
          <w:bCs/>
        </w:rPr>
        <w:t>ОТБОРА СУБЪЕКТОВ</w:t>
      </w:r>
    </w:p>
    <w:p w14:paraId="68E9BB87" w14:textId="77777777" w:rsidR="00B617AC" w:rsidRDefault="00B617A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617AC" w14:paraId="433BA8AF"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9CC0C1F" w14:textId="77777777" w:rsidR="00B617AC" w:rsidRDefault="00B617AC">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3F9F88C" w14:textId="77777777" w:rsidR="00B617AC" w:rsidRDefault="00B617AC">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7C0F34B" w14:textId="77777777" w:rsidR="00B617AC" w:rsidRDefault="00B617AC">
            <w:pPr>
              <w:pStyle w:val="ConsPlusNormal"/>
              <w:jc w:val="center"/>
              <w:rPr>
                <w:color w:val="392C69"/>
              </w:rPr>
            </w:pPr>
            <w:r>
              <w:rPr>
                <w:color w:val="392C69"/>
              </w:rPr>
              <w:t>Список изменяющих документов</w:t>
            </w:r>
          </w:p>
          <w:p w14:paraId="00425553" w14:textId="77777777" w:rsidR="00B617AC" w:rsidRDefault="00B617AC">
            <w:pPr>
              <w:pStyle w:val="ConsPlusNormal"/>
              <w:jc w:val="center"/>
              <w:rPr>
                <w:color w:val="392C69"/>
              </w:rPr>
            </w:pPr>
            <w:r>
              <w:rPr>
                <w:color w:val="392C69"/>
              </w:rPr>
              <w:t xml:space="preserve">(в ред. </w:t>
            </w:r>
            <w:hyperlink r:id="rId96" w:history="1">
              <w:r>
                <w:rPr>
                  <w:color w:val="0000FF"/>
                </w:rPr>
                <w:t>Постановления</w:t>
              </w:r>
            </w:hyperlink>
            <w:r>
              <w:rPr>
                <w:color w:val="392C69"/>
              </w:rPr>
              <w:t xml:space="preserve"> Администрации муниципального образования</w:t>
            </w:r>
          </w:p>
          <w:p w14:paraId="0BCFF2CC" w14:textId="77777777" w:rsidR="00B617AC" w:rsidRDefault="00B617AC">
            <w:pPr>
              <w:pStyle w:val="ConsPlusNormal"/>
              <w:jc w:val="center"/>
              <w:rPr>
                <w:color w:val="392C69"/>
              </w:rPr>
            </w:pPr>
            <w:r>
              <w:rPr>
                <w:color w:val="392C69"/>
              </w:rPr>
              <w:t>"Холмский городской округ" от 16.02.2022 N 240)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3A244F1" w14:textId="77777777" w:rsidR="00B617AC" w:rsidRDefault="00B617AC">
            <w:pPr>
              <w:pStyle w:val="ConsPlusNormal"/>
              <w:jc w:val="center"/>
              <w:rPr>
                <w:color w:val="392C69"/>
              </w:rPr>
            </w:pPr>
          </w:p>
        </w:tc>
      </w:tr>
    </w:tbl>
    <w:p w14:paraId="62C315A4" w14:textId="77777777" w:rsidR="00B617AC" w:rsidRDefault="00B617AC">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5272"/>
        <w:gridCol w:w="1247"/>
      </w:tblGrid>
      <w:tr w:rsidR="00B617AC" w14:paraId="55848ED3" w14:textId="77777777">
        <w:tc>
          <w:tcPr>
            <w:tcW w:w="2551" w:type="dxa"/>
            <w:tcBorders>
              <w:top w:val="single" w:sz="4" w:space="0" w:color="auto"/>
              <w:left w:val="single" w:sz="4" w:space="0" w:color="auto"/>
              <w:bottom w:val="single" w:sz="4" w:space="0" w:color="auto"/>
              <w:right w:val="single" w:sz="4" w:space="0" w:color="auto"/>
            </w:tcBorders>
          </w:tcPr>
          <w:p w14:paraId="71222D23" w14:textId="77777777" w:rsidR="00B617AC" w:rsidRDefault="00B617AC">
            <w:pPr>
              <w:pStyle w:val="ConsPlusNormal"/>
              <w:jc w:val="center"/>
            </w:pPr>
            <w:r>
              <w:t>Наименование критерия</w:t>
            </w:r>
          </w:p>
        </w:tc>
        <w:tc>
          <w:tcPr>
            <w:tcW w:w="5272" w:type="dxa"/>
            <w:tcBorders>
              <w:top w:val="single" w:sz="4" w:space="0" w:color="auto"/>
              <w:left w:val="single" w:sz="4" w:space="0" w:color="auto"/>
              <w:bottom w:val="single" w:sz="4" w:space="0" w:color="auto"/>
              <w:right w:val="single" w:sz="4" w:space="0" w:color="auto"/>
            </w:tcBorders>
          </w:tcPr>
          <w:p w14:paraId="472A7B85" w14:textId="77777777" w:rsidR="00B617AC" w:rsidRDefault="00B617AC">
            <w:pPr>
              <w:pStyle w:val="ConsPlusNormal"/>
              <w:jc w:val="center"/>
            </w:pPr>
            <w:r>
              <w:t>Индикатор оценки критерия</w:t>
            </w:r>
          </w:p>
        </w:tc>
        <w:tc>
          <w:tcPr>
            <w:tcW w:w="1247" w:type="dxa"/>
            <w:tcBorders>
              <w:top w:val="single" w:sz="4" w:space="0" w:color="auto"/>
              <w:left w:val="single" w:sz="4" w:space="0" w:color="auto"/>
              <w:bottom w:val="single" w:sz="4" w:space="0" w:color="auto"/>
              <w:right w:val="single" w:sz="4" w:space="0" w:color="auto"/>
            </w:tcBorders>
          </w:tcPr>
          <w:p w14:paraId="43D1750F" w14:textId="77777777" w:rsidR="00B617AC" w:rsidRDefault="00B617AC">
            <w:pPr>
              <w:pStyle w:val="ConsPlusNormal"/>
              <w:jc w:val="center"/>
            </w:pPr>
            <w:r>
              <w:t>Оценка в баллах</w:t>
            </w:r>
          </w:p>
        </w:tc>
      </w:tr>
      <w:tr w:rsidR="00B617AC" w14:paraId="33C953A8" w14:textId="77777777">
        <w:tc>
          <w:tcPr>
            <w:tcW w:w="2551" w:type="dxa"/>
            <w:vMerge w:val="restart"/>
            <w:tcBorders>
              <w:top w:val="single" w:sz="4" w:space="0" w:color="auto"/>
              <w:left w:val="single" w:sz="4" w:space="0" w:color="auto"/>
              <w:bottom w:val="single" w:sz="4" w:space="0" w:color="auto"/>
              <w:right w:val="single" w:sz="4" w:space="0" w:color="auto"/>
            </w:tcBorders>
          </w:tcPr>
          <w:p w14:paraId="59680E57" w14:textId="77777777" w:rsidR="00B617AC" w:rsidRDefault="00B617AC">
            <w:pPr>
              <w:pStyle w:val="ConsPlusNormal"/>
            </w:pPr>
            <w:r>
              <w:t>Основной вид экономической деятельности Субъекта</w:t>
            </w:r>
          </w:p>
        </w:tc>
        <w:tc>
          <w:tcPr>
            <w:tcW w:w="5272" w:type="dxa"/>
            <w:tcBorders>
              <w:top w:val="single" w:sz="4" w:space="0" w:color="auto"/>
              <w:left w:val="single" w:sz="4" w:space="0" w:color="auto"/>
              <w:bottom w:val="single" w:sz="4" w:space="0" w:color="auto"/>
              <w:right w:val="single" w:sz="4" w:space="0" w:color="auto"/>
            </w:tcBorders>
          </w:tcPr>
          <w:p w14:paraId="07FB09B5" w14:textId="77777777" w:rsidR="00B617AC" w:rsidRDefault="00B617AC">
            <w:pPr>
              <w:pStyle w:val="ConsPlusNormal"/>
            </w:pPr>
            <w:r>
              <w:t xml:space="preserve">Сельское хозяйство, охота и предоставление услуг в этих областях (в соответствии с ОК 029-2001 (КДЕС Ред. 1) код ОКВЭД </w:t>
            </w:r>
            <w:hyperlink r:id="rId97" w:history="1">
              <w:r>
                <w:rPr>
                  <w:color w:val="0000FF"/>
                </w:rPr>
                <w:t>01</w:t>
              </w:r>
            </w:hyperlink>
            <w:r>
              <w:t xml:space="preserve">; в соответствии с ОК 029-2014 (КДЕС Ред. 2) код ОКВЭД </w:t>
            </w:r>
            <w:hyperlink r:id="rId98" w:history="1">
              <w:r>
                <w:rPr>
                  <w:color w:val="0000FF"/>
                </w:rPr>
                <w:t>01</w:t>
              </w:r>
            </w:hyperlink>
            <w:r>
              <w:t>)</w:t>
            </w:r>
          </w:p>
        </w:tc>
        <w:tc>
          <w:tcPr>
            <w:tcW w:w="1247" w:type="dxa"/>
            <w:tcBorders>
              <w:top w:val="single" w:sz="4" w:space="0" w:color="auto"/>
              <w:left w:val="single" w:sz="4" w:space="0" w:color="auto"/>
              <w:bottom w:val="single" w:sz="4" w:space="0" w:color="auto"/>
              <w:right w:val="single" w:sz="4" w:space="0" w:color="auto"/>
            </w:tcBorders>
          </w:tcPr>
          <w:p w14:paraId="44B02006" w14:textId="77777777" w:rsidR="00B617AC" w:rsidRDefault="00B617AC">
            <w:pPr>
              <w:pStyle w:val="ConsPlusNormal"/>
              <w:jc w:val="center"/>
            </w:pPr>
            <w:r>
              <w:t>80</w:t>
            </w:r>
          </w:p>
        </w:tc>
      </w:tr>
      <w:tr w:rsidR="00B617AC" w14:paraId="22D2E5E6" w14:textId="77777777">
        <w:tc>
          <w:tcPr>
            <w:tcW w:w="2551" w:type="dxa"/>
            <w:vMerge/>
            <w:tcBorders>
              <w:top w:val="single" w:sz="4" w:space="0" w:color="auto"/>
              <w:left w:val="single" w:sz="4" w:space="0" w:color="auto"/>
              <w:bottom w:val="single" w:sz="4" w:space="0" w:color="auto"/>
              <w:right w:val="single" w:sz="4" w:space="0" w:color="auto"/>
            </w:tcBorders>
          </w:tcPr>
          <w:p w14:paraId="4D9B26D4" w14:textId="77777777" w:rsidR="00B617AC" w:rsidRDefault="00B617AC">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542D61D7" w14:textId="77777777" w:rsidR="00B617AC" w:rsidRDefault="00B617AC">
            <w:pPr>
              <w:pStyle w:val="ConsPlusNormal"/>
            </w:pPr>
            <w:r>
              <w:t xml:space="preserve">Рыболовство и рыбоводство (в соответствии с ОК 029-2001 (КДЕС Ред. 1) код ОКВЭД </w:t>
            </w:r>
            <w:hyperlink r:id="rId99" w:history="1">
              <w:r>
                <w:rPr>
                  <w:color w:val="0000FF"/>
                </w:rPr>
                <w:t>05</w:t>
              </w:r>
            </w:hyperlink>
            <w:r>
              <w:t xml:space="preserve">; в соответствии с ОК 029-2014 (КДЕС Ред. 2) код ОКВЭД </w:t>
            </w:r>
            <w:hyperlink r:id="rId100" w:history="1">
              <w:r>
                <w:rPr>
                  <w:color w:val="0000FF"/>
                </w:rPr>
                <w:t>03</w:t>
              </w:r>
            </w:hyperlink>
            <w:r>
              <w:t>)</w:t>
            </w:r>
          </w:p>
        </w:tc>
        <w:tc>
          <w:tcPr>
            <w:tcW w:w="1247" w:type="dxa"/>
            <w:tcBorders>
              <w:top w:val="single" w:sz="4" w:space="0" w:color="auto"/>
              <w:left w:val="single" w:sz="4" w:space="0" w:color="auto"/>
              <w:bottom w:val="single" w:sz="4" w:space="0" w:color="auto"/>
              <w:right w:val="single" w:sz="4" w:space="0" w:color="auto"/>
            </w:tcBorders>
          </w:tcPr>
          <w:p w14:paraId="6C0F523D" w14:textId="77777777" w:rsidR="00B617AC" w:rsidRDefault="00B617AC">
            <w:pPr>
              <w:pStyle w:val="ConsPlusNormal"/>
              <w:jc w:val="center"/>
            </w:pPr>
            <w:r>
              <w:t>80</w:t>
            </w:r>
          </w:p>
        </w:tc>
      </w:tr>
      <w:tr w:rsidR="00B617AC" w14:paraId="3829E355" w14:textId="77777777">
        <w:tc>
          <w:tcPr>
            <w:tcW w:w="2551" w:type="dxa"/>
            <w:vMerge/>
            <w:tcBorders>
              <w:top w:val="single" w:sz="4" w:space="0" w:color="auto"/>
              <w:left w:val="single" w:sz="4" w:space="0" w:color="auto"/>
              <w:bottom w:val="single" w:sz="4" w:space="0" w:color="auto"/>
              <w:right w:val="single" w:sz="4" w:space="0" w:color="auto"/>
            </w:tcBorders>
          </w:tcPr>
          <w:p w14:paraId="0FCA6639" w14:textId="77777777" w:rsidR="00B617AC" w:rsidRDefault="00B617AC">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62C05EFD" w14:textId="77777777" w:rsidR="00B617AC" w:rsidRDefault="00B617AC">
            <w:pPr>
              <w:pStyle w:val="ConsPlusNormal"/>
            </w:pPr>
            <w:r>
              <w:t xml:space="preserve">Обрабатывающие производства (в соответствии с ОК 029-2001 (КДЕС Ред. 1) коды ОКВЭД </w:t>
            </w:r>
            <w:hyperlink r:id="rId101" w:history="1">
              <w:r>
                <w:rPr>
                  <w:color w:val="0000FF"/>
                </w:rPr>
                <w:t>15</w:t>
              </w:r>
            </w:hyperlink>
            <w:r>
              <w:t xml:space="preserve"> - </w:t>
            </w:r>
            <w:hyperlink r:id="rId102" w:history="1">
              <w:r>
                <w:rPr>
                  <w:color w:val="0000FF"/>
                </w:rPr>
                <w:t>37</w:t>
              </w:r>
            </w:hyperlink>
            <w:r>
              <w:t xml:space="preserve">; в соответствии с ОК 029-2014 (КДЕС Ред. 2) коды ОКВЭД </w:t>
            </w:r>
            <w:hyperlink r:id="rId103" w:history="1">
              <w:r>
                <w:rPr>
                  <w:color w:val="0000FF"/>
                </w:rPr>
                <w:t>10</w:t>
              </w:r>
            </w:hyperlink>
            <w:r>
              <w:t xml:space="preserve"> - </w:t>
            </w:r>
            <w:hyperlink r:id="rId104" w:history="1">
              <w:r>
                <w:rPr>
                  <w:color w:val="0000FF"/>
                </w:rPr>
                <w:t>33</w:t>
              </w:r>
            </w:hyperlink>
            <w:r>
              <w:t>)</w:t>
            </w:r>
          </w:p>
        </w:tc>
        <w:tc>
          <w:tcPr>
            <w:tcW w:w="1247" w:type="dxa"/>
            <w:tcBorders>
              <w:top w:val="single" w:sz="4" w:space="0" w:color="auto"/>
              <w:left w:val="single" w:sz="4" w:space="0" w:color="auto"/>
              <w:bottom w:val="single" w:sz="4" w:space="0" w:color="auto"/>
              <w:right w:val="single" w:sz="4" w:space="0" w:color="auto"/>
            </w:tcBorders>
          </w:tcPr>
          <w:p w14:paraId="0908F84A" w14:textId="77777777" w:rsidR="00B617AC" w:rsidRDefault="00B617AC">
            <w:pPr>
              <w:pStyle w:val="ConsPlusNormal"/>
              <w:jc w:val="center"/>
            </w:pPr>
            <w:r>
              <w:t>80</w:t>
            </w:r>
          </w:p>
        </w:tc>
      </w:tr>
      <w:tr w:rsidR="00B617AC" w14:paraId="44440F9B" w14:textId="77777777">
        <w:tc>
          <w:tcPr>
            <w:tcW w:w="2551" w:type="dxa"/>
            <w:vMerge/>
            <w:tcBorders>
              <w:top w:val="single" w:sz="4" w:space="0" w:color="auto"/>
              <w:left w:val="single" w:sz="4" w:space="0" w:color="auto"/>
              <w:bottom w:val="single" w:sz="4" w:space="0" w:color="auto"/>
              <w:right w:val="single" w:sz="4" w:space="0" w:color="auto"/>
            </w:tcBorders>
          </w:tcPr>
          <w:p w14:paraId="3A03136A" w14:textId="77777777" w:rsidR="00B617AC" w:rsidRDefault="00B617AC">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230C93B0" w14:textId="77777777" w:rsidR="00B617AC" w:rsidRDefault="00B617AC">
            <w:pPr>
              <w:pStyle w:val="ConsPlusNormal"/>
            </w:pPr>
            <w:r>
              <w:t xml:space="preserve">Предоставление бытовых услуг населению (в соответствии с ОК 029-2001 (КДЕС Ред. 1) коды ОКВЭД </w:t>
            </w:r>
            <w:hyperlink r:id="rId105" w:history="1">
              <w:r>
                <w:rPr>
                  <w:color w:val="0000FF"/>
                </w:rPr>
                <w:t>93.01</w:t>
              </w:r>
            </w:hyperlink>
            <w:r>
              <w:t xml:space="preserve"> - </w:t>
            </w:r>
            <w:hyperlink r:id="rId106" w:history="1">
              <w:r>
                <w:rPr>
                  <w:color w:val="0000FF"/>
                </w:rPr>
                <w:t>93.03</w:t>
              </w:r>
            </w:hyperlink>
            <w:r>
              <w:t xml:space="preserve">; в соответствии с ОК 029-2014 (КДЕС Ред. 2) коды ОКВЭД </w:t>
            </w:r>
            <w:hyperlink r:id="rId107" w:history="1">
              <w:r>
                <w:rPr>
                  <w:color w:val="0000FF"/>
                </w:rPr>
                <w:t>96.01</w:t>
              </w:r>
            </w:hyperlink>
            <w:r>
              <w:t xml:space="preserve"> - </w:t>
            </w:r>
            <w:hyperlink r:id="rId108" w:history="1">
              <w:r>
                <w:rPr>
                  <w:color w:val="0000FF"/>
                </w:rPr>
                <w:t>96.03</w:t>
              </w:r>
            </w:hyperlink>
            <w:r>
              <w:t>)</w:t>
            </w:r>
          </w:p>
        </w:tc>
        <w:tc>
          <w:tcPr>
            <w:tcW w:w="1247" w:type="dxa"/>
            <w:tcBorders>
              <w:top w:val="single" w:sz="4" w:space="0" w:color="auto"/>
              <w:left w:val="single" w:sz="4" w:space="0" w:color="auto"/>
              <w:bottom w:val="single" w:sz="4" w:space="0" w:color="auto"/>
              <w:right w:val="single" w:sz="4" w:space="0" w:color="auto"/>
            </w:tcBorders>
          </w:tcPr>
          <w:p w14:paraId="348A9A09" w14:textId="77777777" w:rsidR="00B617AC" w:rsidRDefault="00B617AC">
            <w:pPr>
              <w:pStyle w:val="ConsPlusNormal"/>
              <w:jc w:val="center"/>
            </w:pPr>
            <w:r>
              <w:t>80</w:t>
            </w:r>
          </w:p>
        </w:tc>
      </w:tr>
      <w:tr w:rsidR="00B617AC" w14:paraId="2A1382A9" w14:textId="77777777">
        <w:tc>
          <w:tcPr>
            <w:tcW w:w="2551" w:type="dxa"/>
            <w:vMerge/>
            <w:tcBorders>
              <w:top w:val="single" w:sz="4" w:space="0" w:color="auto"/>
              <w:left w:val="single" w:sz="4" w:space="0" w:color="auto"/>
              <w:bottom w:val="single" w:sz="4" w:space="0" w:color="auto"/>
              <w:right w:val="single" w:sz="4" w:space="0" w:color="auto"/>
            </w:tcBorders>
          </w:tcPr>
          <w:p w14:paraId="021779F7" w14:textId="77777777" w:rsidR="00B617AC" w:rsidRDefault="00B617AC">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59AEA53D" w14:textId="77777777" w:rsidR="00B617AC" w:rsidRDefault="00B617AC">
            <w:pPr>
              <w:pStyle w:val="ConsPlusNormal"/>
            </w:pPr>
            <w:r>
              <w:t xml:space="preserve">Деятельность прочего сухопутного транспорта (в соответствии с ОК 029-2001 (КДЕС Ред. 1) код ОКВЭД </w:t>
            </w:r>
            <w:hyperlink r:id="rId109" w:history="1">
              <w:r>
                <w:rPr>
                  <w:color w:val="0000FF"/>
                </w:rPr>
                <w:t>60.2</w:t>
              </w:r>
            </w:hyperlink>
            <w:r>
              <w:t xml:space="preserve">, за исключением </w:t>
            </w:r>
            <w:hyperlink r:id="rId110" w:history="1">
              <w:r>
                <w:rPr>
                  <w:color w:val="0000FF"/>
                </w:rPr>
                <w:t>60.22</w:t>
              </w:r>
            </w:hyperlink>
            <w:r>
              <w:t xml:space="preserve"> и </w:t>
            </w:r>
            <w:hyperlink r:id="rId111" w:history="1">
              <w:r>
                <w:rPr>
                  <w:color w:val="0000FF"/>
                </w:rPr>
                <w:t>60.24</w:t>
              </w:r>
            </w:hyperlink>
            <w:r>
              <w:t xml:space="preserve">; в соответствии с ОК 029-2014 (КДЕС Ред. 2) код ОКВЭД </w:t>
            </w:r>
            <w:hyperlink r:id="rId112" w:history="1">
              <w:r>
                <w:rPr>
                  <w:color w:val="0000FF"/>
                </w:rPr>
                <w:t>49.3</w:t>
              </w:r>
            </w:hyperlink>
            <w:r>
              <w:t xml:space="preserve">, за исключением </w:t>
            </w:r>
            <w:hyperlink r:id="rId113" w:history="1">
              <w:r>
                <w:rPr>
                  <w:color w:val="0000FF"/>
                </w:rPr>
                <w:t>49.32</w:t>
              </w:r>
            </w:hyperlink>
            <w:r>
              <w:t>)</w:t>
            </w:r>
          </w:p>
        </w:tc>
        <w:tc>
          <w:tcPr>
            <w:tcW w:w="1247" w:type="dxa"/>
            <w:tcBorders>
              <w:top w:val="single" w:sz="4" w:space="0" w:color="auto"/>
              <w:left w:val="single" w:sz="4" w:space="0" w:color="auto"/>
              <w:bottom w:val="single" w:sz="4" w:space="0" w:color="auto"/>
              <w:right w:val="single" w:sz="4" w:space="0" w:color="auto"/>
            </w:tcBorders>
          </w:tcPr>
          <w:p w14:paraId="1C05EAF5" w14:textId="77777777" w:rsidR="00B617AC" w:rsidRDefault="00B617AC">
            <w:pPr>
              <w:pStyle w:val="ConsPlusNormal"/>
              <w:jc w:val="center"/>
            </w:pPr>
            <w:r>
              <w:t>50</w:t>
            </w:r>
          </w:p>
        </w:tc>
      </w:tr>
      <w:tr w:rsidR="00B617AC" w14:paraId="49AE6157" w14:textId="77777777">
        <w:tc>
          <w:tcPr>
            <w:tcW w:w="2551" w:type="dxa"/>
            <w:vMerge/>
            <w:tcBorders>
              <w:top w:val="single" w:sz="4" w:space="0" w:color="auto"/>
              <w:left w:val="single" w:sz="4" w:space="0" w:color="auto"/>
              <w:bottom w:val="single" w:sz="4" w:space="0" w:color="auto"/>
              <w:right w:val="single" w:sz="4" w:space="0" w:color="auto"/>
            </w:tcBorders>
          </w:tcPr>
          <w:p w14:paraId="49885613" w14:textId="77777777" w:rsidR="00B617AC" w:rsidRDefault="00B617AC">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0E5AF816" w14:textId="77777777" w:rsidR="00B617AC" w:rsidRDefault="00B617AC">
            <w:pPr>
              <w:pStyle w:val="ConsPlusNormal"/>
            </w:pPr>
            <w:r>
              <w:t xml:space="preserve">Строительство (в соответствии с ОК 029-2001 (КДЕС Ред. 1) код ОКВЭД </w:t>
            </w:r>
            <w:hyperlink r:id="rId114" w:history="1">
              <w:r>
                <w:rPr>
                  <w:color w:val="0000FF"/>
                </w:rPr>
                <w:t>45</w:t>
              </w:r>
            </w:hyperlink>
            <w:r>
              <w:t xml:space="preserve">; в соответствии с ОК 029-2014 (КДЕС Ред. 2) коды ОКВЭД </w:t>
            </w:r>
            <w:hyperlink r:id="rId115" w:history="1">
              <w:r>
                <w:rPr>
                  <w:color w:val="0000FF"/>
                </w:rPr>
                <w:t>41</w:t>
              </w:r>
            </w:hyperlink>
            <w:r>
              <w:t xml:space="preserve"> - </w:t>
            </w:r>
            <w:hyperlink r:id="rId116" w:history="1">
              <w:r>
                <w:rPr>
                  <w:color w:val="0000FF"/>
                </w:rPr>
                <w:t>43</w:t>
              </w:r>
            </w:hyperlink>
            <w:r>
              <w:t>)</w:t>
            </w:r>
          </w:p>
        </w:tc>
        <w:tc>
          <w:tcPr>
            <w:tcW w:w="1247" w:type="dxa"/>
            <w:tcBorders>
              <w:top w:val="single" w:sz="4" w:space="0" w:color="auto"/>
              <w:left w:val="single" w:sz="4" w:space="0" w:color="auto"/>
              <w:bottom w:val="single" w:sz="4" w:space="0" w:color="auto"/>
              <w:right w:val="single" w:sz="4" w:space="0" w:color="auto"/>
            </w:tcBorders>
          </w:tcPr>
          <w:p w14:paraId="52EC2E05" w14:textId="77777777" w:rsidR="00B617AC" w:rsidRDefault="00B617AC">
            <w:pPr>
              <w:pStyle w:val="ConsPlusNormal"/>
              <w:jc w:val="center"/>
            </w:pPr>
            <w:r>
              <w:t>50</w:t>
            </w:r>
          </w:p>
        </w:tc>
      </w:tr>
      <w:tr w:rsidR="00B617AC" w14:paraId="0EF679F1" w14:textId="77777777">
        <w:tc>
          <w:tcPr>
            <w:tcW w:w="2551" w:type="dxa"/>
            <w:vMerge/>
            <w:tcBorders>
              <w:top w:val="single" w:sz="4" w:space="0" w:color="auto"/>
              <w:left w:val="single" w:sz="4" w:space="0" w:color="auto"/>
              <w:bottom w:val="single" w:sz="4" w:space="0" w:color="auto"/>
              <w:right w:val="single" w:sz="4" w:space="0" w:color="auto"/>
            </w:tcBorders>
          </w:tcPr>
          <w:p w14:paraId="41D9132F" w14:textId="77777777" w:rsidR="00B617AC" w:rsidRDefault="00B617AC">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3FC1BDFA" w14:textId="77777777" w:rsidR="00B617AC" w:rsidRDefault="00B617AC">
            <w:pPr>
              <w:pStyle w:val="ConsPlusNormal"/>
            </w:pPr>
            <w:r>
              <w:t>Прочее</w:t>
            </w:r>
          </w:p>
        </w:tc>
        <w:tc>
          <w:tcPr>
            <w:tcW w:w="1247" w:type="dxa"/>
            <w:tcBorders>
              <w:top w:val="single" w:sz="4" w:space="0" w:color="auto"/>
              <w:left w:val="single" w:sz="4" w:space="0" w:color="auto"/>
              <w:bottom w:val="single" w:sz="4" w:space="0" w:color="auto"/>
              <w:right w:val="single" w:sz="4" w:space="0" w:color="auto"/>
            </w:tcBorders>
          </w:tcPr>
          <w:p w14:paraId="06A1F9BD" w14:textId="77777777" w:rsidR="00B617AC" w:rsidRDefault="00B617AC">
            <w:pPr>
              <w:pStyle w:val="ConsPlusNormal"/>
              <w:jc w:val="center"/>
            </w:pPr>
            <w:r>
              <w:t>10</w:t>
            </w:r>
          </w:p>
        </w:tc>
      </w:tr>
      <w:tr w:rsidR="00B617AC" w14:paraId="56EC755E" w14:textId="77777777">
        <w:tc>
          <w:tcPr>
            <w:tcW w:w="2551" w:type="dxa"/>
            <w:vMerge w:val="restart"/>
            <w:tcBorders>
              <w:top w:val="single" w:sz="4" w:space="0" w:color="auto"/>
              <w:left w:val="single" w:sz="4" w:space="0" w:color="auto"/>
              <w:bottom w:val="single" w:sz="4" w:space="0" w:color="auto"/>
              <w:right w:val="single" w:sz="4" w:space="0" w:color="auto"/>
            </w:tcBorders>
          </w:tcPr>
          <w:p w14:paraId="20B0C175" w14:textId="77777777" w:rsidR="00B617AC" w:rsidRDefault="00B617AC">
            <w:pPr>
              <w:pStyle w:val="ConsPlusNormal"/>
            </w:pPr>
            <w:r>
              <w:lastRenderedPageBreak/>
              <w:t>Место осуществления предпринимательской деятельности</w:t>
            </w:r>
          </w:p>
        </w:tc>
        <w:tc>
          <w:tcPr>
            <w:tcW w:w="5272" w:type="dxa"/>
            <w:tcBorders>
              <w:top w:val="single" w:sz="4" w:space="0" w:color="auto"/>
              <w:left w:val="single" w:sz="4" w:space="0" w:color="auto"/>
              <w:bottom w:val="single" w:sz="4" w:space="0" w:color="auto"/>
              <w:right w:val="single" w:sz="4" w:space="0" w:color="auto"/>
            </w:tcBorders>
          </w:tcPr>
          <w:p w14:paraId="37FA741B" w14:textId="77777777" w:rsidR="00B617AC" w:rsidRDefault="00B617AC">
            <w:pPr>
              <w:pStyle w:val="ConsPlusNormal"/>
            </w:pPr>
            <w:r>
              <w:t>Город Холмск (договоры, контракты, подтверждающие осуществление деятельности временно и (или) на постоянной основе)</w:t>
            </w:r>
          </w:p>
        </w:tc>
        <w:tc>
          <w:tcPr>
            <w:tcW w:w="1247" w:type="dxa"/>
            <w:tcBorders>
              <w:top w:val="single" w:sz="4" w:space="0" w:color="auto"/>
              <w:left w:val="single" w:sz="4" w:space="0" w:color="auto"/>
              <w:bottom w:val="single" w:sz="4" w:space="0" w:color="auto"/>
              <w:right w:val="single" w:sz="4" w:space="0" w:color="auto"/>
            </w:tcBorders>
          </w:tcPr>
          <w:p w14:paraId="1E44F80B" w14:textId="77777777" w:rsidR="00B617AC" w:rsidRDefault="00B617AC">
            <w:pPr>
              <w:pStyle w:val="ConsPlusNormal"/>
              <w:jc w:val="center"/>
            </w:pPr>
            <w:r>
              <w:t>5</w:t>
            </w:r>
          </w:p>
        </w:tc>
      </w:tr>
      <w:tr w:rsidR="00B617AC" w14:paraId="555060AB" w14:textId="77777777">
        <w:tc>
          <w:tcPr>
            <w:tcW w:w="2551" w:type="dxa"/>
            <w:vMerge/>
            <w:tcBorders>
              <w:top w:val="single" w:sz="4" w:space="0" w:color="auto"/>
              <w:left w:val="single" w:sz="4" w:space="0" w:color="auto"/>
              <w:bottom w:val="single" w:sz="4" w:space="0" w:color="auto"/>
              <w:right w:val="single" w:sz="4" w:space="0" w:color="auto"/>
            </w:tcBorders>
          </w:tcPr>
          <w:p w14:paraId="485F79E7" w14:textId="77777777" w:rsidR="00B617AC" w:rsidRDefault="00B617AC">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11D47C32" w14:textId="77777777" w:rsidR="00B617AC" w:rsidRDefault="00B617AC">
            <w:pPr>
              <w:pStyle w:val="ConsPlusNormal"/>
            </w:pPr>
            <w:r>
              <w:t>Села муниципального образования "Холмский городской округ" (договоры, контракты, подтверждающие осуществление деятельности временно и (или) на постоянной основе)</w:t>
            </w:r>
          </w:p>
        </w:tc>
        <w:tc>
          <w:tcPr>
            <w:tcW w:w="1247" w:type="dxa"/>
            <w:tcBorders>
              <w:top w:val="single" w:sz="4" w:space="0" w:color="auto"/>
              <w:left w:val="single" w:sz="4" w:space="0" w:color="auto"/>
              <w:bottom w:val="single" w:sz="4" w:space="0" w:color="auto"/>
              <w:right w:val="single" w:sz="4" w:space="0" w:color="auto"/>
            </w:tcBorders>
          </w:tcPr>
          <w:p w14:paraId="1FAD4582" w14:textId="77777777" w:rsidR="00B617AC" w:rsidRDefault="00B617AC">
            <w:pPr>
              <w:pStyle w:val="ConsPlusNormal"/>
              <w:jc w:val="center"/>
            </w:pPr>
            <w:r>
              <w:t>15</w:t>
            </w:r>
          </w:p>
        </w:tc>
      </w:tr>
      <w:tr w:rsidR="00B617AC" w14:paraId="256BE703" w14:textId="77777777">
        <w:tc>
          <w:tcPr>
            <w:tcW w:w="2551" w:type="dxa"/>
            <w:vMerge w:val="restart"/>
            <w:tcBorders>
              <w:top w:val="single" w:sz="4" w:space="0" w:color="auto"/>
              <w:left w:val="single" w:sz="4" w:space="0" w:color="auto"/>
              <w:bottom w:val="single" w:sz="4" w:space="0" w:color="auto"/>
              <w:right w:val="single" w:sz="4" w:space="0" w:color="auto"/>
            </w:tcBorders>
          </w:tcPr>
          <w:p w14:paraId="0799752A" w14:textId="77777777" w:rsidR="00B617AC" w:rsidRDefault="00B617AC">
            <w:pPr>
              <w:pStyle w:val="ConsPlusNormal"/>
            </w:pPr>
            <w:r>
              <w:t>Участие в социально значимых проектах</w:t>
            </w:r>
          </w:p>
        </w:tc>
        <w:tc>
          <w:tcPr>
            <w:tcW w:w="5272" w:type="dxa"/>
            <w:tcBorders>
              <w:top w:val="single" w:sz="4" w:space="0" w:color="auto"/>
              <w:left w:val="single" w:sz="4" w:space="0" w:color="auto"/>
              <w:bottom w:val="single" w:sz="4" w:space="0" w:color="auto"/>
              <w:right w:val="single" w:sz="4" w:space="0" w:color="auto"/>
            </w:tcBorders>
          </w:tcPr>
          <w:p w14:paraId="25307518" w14:textId="77777777" w:rsidR="00B617AC" w:rsidRDefault="00B617AC">
            <w:pPr>
              <w:pStyle w:val="ConsPlusNormal"/>
            </w:pPr>
            <w:r>
              <w:t>Субъект включен в Реестр участников проекта "Региональный продукт "Доступная рыба"</w:t>
            </w:r>
          </w:p>
        </w:tc>
        <w:tc>
          <w:tcPr>
            <w:tcW w:w="1247" w:type="dxa"/>
            <w:tcBorders>
              <w:top w:val="single" w:sz="4" w:space="0" w:color="auto"/>
              <w:left w:val="single" w:sz="4" w:space="0" w:color="auto"/>
              <w:bottom w:val="single" w:sz="4" w:space="0" w:color="auto"/>
              <w:right w:val="single" w:sz="4" w:space="0" w:color="auto"/>
            </w:tcBorders>
          </w:tcPr>
          <w:p w14:paraId="4F08F355" w14:textId="77777777" w:rsidR="00B617AC" w:rsidRDefault="00B617AC">
            <w:pPr>
              <w:pStyle w:val="ConsPlusNormal"/>
              <w:jc w:val="center"/>
            </w:pPr>
            <w:r>
              <w:t>15</w:t>
            </w:r>
          </w:p>
        </w:tc>
      </w:tr>
      <w:tr w:rsidR="00B617AC" w14:paraId="1C81ABAD" w14:textId="77777777">
        <w:tc>
          <w:tcPr>
            <w:tcW w:w="2551" w:type="dxa"/>
            <w:vMerge/>
            <w:tcBorders>
              <w:top w:val="single" w:sz="4" w:space="0" w:color="auto"/>
              <w:left w:val="single" w:sz="4" w:space="0" w:color="auto"/>
              <w:bottom w:val="single" w:sz="4" w:space="0" w:color="auto"/>
              <w:right w:val="single" w:sz="4" w:space="0" w:color="auto"/>
            </w:tcBorders>
          </w:tcPr>
          <w:p w14:paraId="378A1D7B" w14:textId="77777777" w:rsidR="00B617AC" w:rsidRDefault="00B617AC">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4899C4C9" w14:textId="77777777" w:rsidR="00B617AC" w:rsidRDefault="00B617AC">
            <w:pPr>
              <w:pStyle w:val="ConsPlusNormal"/>
            </w:pPr>
            <w:r>
              <w:t>Субъекту присвоен статус "Социальный магазин", "социальная аптека", "социальная баня"</w:t>
            </w:r>
          </w:p>
        </w:tc>
        <w:tc>
          <w:tcPr>
            <w:tcW w:w="1247" w:type="dxa"/>
            <w:tcBorders>
              <w:top w:val="single" w:sz="4" w:space="0" w:color="auto"/>
              <w:left w:val="single" w:sz="4" w:space="0" w:color="auto"/>
              <w:bottom w:val="single" w:sz="4" w:space="0" w:color="auto"/>
              <w:right w:val="single" w:sz="4" w:space="0" w:color="auto"/>
            </w:tcBorders>
          </w:tcPr>
          <w:p w14:paraId="4E1F2956" w14:textId="77777777" w:rsidR="00B617AC" w:rsidRDefault="00B617AC">
            <w:pPr>
              <w:pStyle w:val="ConsPlusNormal"/>
              <w:jc w:val="center"/>
            </w:pPr>
            <w:r>
              <w:t>15</w:t>
            </w:r>
          </w:p>
        </w:tc>
      </w:tr>
      <w:tr w:rsidR="00B617AC" w14:paraId="23EBC413" w14:textId="77777777">
        <w:tc>
          <w:tcPr>
            <w:tcW w:w="2551" w:type="dxa"/>
            <w:vMerge/>
            <w:tcBorders>
              <w:top w:val="single" w:sz="4" w:space="0" w:color="auto"/>
              <w:left w:val="single" w:sz="4" w:space="0" w:color="auto"/>
              <w:bottom w:val="single" w:sz="4" w:space="0" w:color="auto"/>
              <w:right w:val="single" w:sz="4" w:space="0" w:color="auto"/>
            </w:tcBorders>
          </w:tcPr>
          <w:p w14:paraId="35A3C0BF" w14:textId="77777777" w:rsidR="00B617AC" w:rsidRDefault="00B617AC">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6626425D" w14:textId="77777777" w:rsidR="00B617AC" w:rsidRDefault="00B617AC">
            <w:pPr>
              <w:pStyle w:val="ConsPlusNormal"/>
            </w:pPr>
            <w:r>
              <w:t>Субъекту присвоен статус "Социальное предпринимательство"</w:t>
            </w:r>
          </w:p>
        </w:tc>
        <w:tc>
          <w:tcPr>
            <w:tcW w:w="1247" w:type="dxa"/>
            <w:tcBorders>
              <w:top w:val="single" w:sz="4" w:space="0" w:color="auto"/>
              <w:left w:val="single" w:sz="4" w:space="0" w:color="auto"/>
              <w:bottom w:val="single" w:sz="4" w:space="0" w:color="auto"/>
              <w:right w:val="single" w:sz="4" w:space="0" w:color="auto"/>
            </w:tcBorders>
          </w:tcPr>
          <w:p w14:paraId="64CCE7F6" w14:textId="77777777" w:rsidR="00B617AC" w:rsidRDefault="00B617AC">
            <w:pPr>
              <w:pStyle w:val="ConsPlusNormal"/>
              <w:jc w:val="center"/>
            </w:pPr>
            <w:r>
              <w:t>15</w:t>
            </w:r>
          </w:p>
        </w:tc>
      </w:tr>
      <w:tr w:rsidR="00B617AC" w14:paraId="4F1351C1" w14:textId="77777777">
        <w:tc>
          <w:tcPr>
            <w:tcW w:w="2551" w:type="dxa"/>
            <w:vMerge/>
            <w:tcBorders>
              <w:top w:val="single" w:sz="4" w:space="0" w:color="auto"/>
              <w:left w:val="single" w:sz="4" w:space="0" w:color="auto"/>
              <w:bottom w:val="single" w:sz="4" w:space="0" w:color="auto"/>
              <w:right w:val="single" w:sz="4" w:space="0" w:color="auto"/>
            </w:tcBorders>
          </w:tcPr>
          <w:p w14:paraId="26CDE279" w14:textId="77777777" w:rsidR="00B617AC" w:rsidRDefault="00B617AC">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43760011" w14:textId="77777777" w:rsidR="00B617AC" w:rsidRDefault="00B617AC">
            <w:pPr>
              <w:pStyle w:val="ConsPlusNormal"/>
            </w:pPr>
            <w:r>
              <w:t>Держатель "Единая карта сахалинца"</w:t>
            </w:r>
          </w:p>
        </w:tc>
        <w:tc>
          <w:tcPr>
            <w:tcW w:w="1247" w:type="dxa"/>
            <w:tcBorders>
              <w:top w:val="single" w:sz="4" w:space="0" w:color="auto"/>
              <w:left w:val="single" w:sz="4" w:space="0" w:color="auto"/>
              <w:bottom w:val="single" w:sz="4" w:space="0" w:color="auto"/>
              <w:right w:val="single" w:sz="4" w:space="0" w:color="auto"/>
            </w:tcBorders>
          </w:tcPr>
          <w:p w14:paraId="20ED6A4A" w14:textId="77777777" w:rsidR="00B617AC" w:rsidRDefault="00B617AC">
            <w:pPr>
              <w:pStyle w:val="ConsPlusNormal"/>
              <w:jc w:val="center"/>
            </w:pPr>
            <w:r>
              <w:t>15</w:t>
            </w:r>
          </w:p>
        </w:tc>
      </w:tr>
      <w:tr w:rsidR="00B617AC" w14:paraId="73CD353C" w14:textId="77777777">
        <w:tc>
          <w:tcPr>
            <w:tcW w:w="9070" w:type="dxa"/>
            <w:gridSpan w:val="3"/>
            <w:tcBorders>
              <w:top w:val="single" w:sz="4" w:space="0" w:color="auto"/>
              <w:left w:val="single" w:sz="4" w:space="0" w:color="auto"/>
              <w:bottom w:val="single" w:sz="4" w:space="0" w:color="auto"/>
              <w:right w:val="single" w:sz="4" w:space="0" w:color="auto"/>
            </w:tcBorders>
          </w:tcPr>
          <w:p w14:paraId="33342DC9" w14:textId="77777777" w:rsidR="00B617AC" w:rsidRDefault="00B617AC">
            <w:pPr>
              <w:pStyle w:val="ConsPlusNormal"/>
            </w:pPr>
            <w:r>
              <w:t>Среднесписочная численность</w:t>
            </w:r>
          </w:p>
        </w:tc>
      </w:tr>
      <w:tr w:rsidR="00B617AC" w14:paraId="2C62485A" w14:textId="77777777">
        <w:tc>
          <w:tcPr>
            <w:tcW w:w="2551" w:type="dxa"/>
            <w:vMerge w:val="restart"/>
            <w:tcBorders>
              <w:top w:val="single" w:sz="4" w:space="0" w:color="auto"/>
              <w:left w:val="single" w:sz="4" w:space="0" w:color="auto"/>
              <w:bottom w:val="single" w:sz="4" w:space="0" w:color="auto"/>
              <w:right w:val="single" w:sz="4" w:space="0" w:color="auto"/>
            </w:tcBorders>
          </w:tcPr>
          <w:p w14:paraId="22802800" w14:textId="77777777" w:rsidR="00B617AC" w:rsidRDefault="00B617AC">
            <w:pPr>
              <w:pStyle w:val="ConsPlusNormal"/>
            </w:pPr>
            <w:r>
              <w:t>Микропредприятия</w:t>
            </w:r>
          </w:p>
        </w:tc>
        <w:tc>
          <w:tcPr>
            <w:tcW w:w="5272" w:type="dxa"/>
            <w:tcBorders>
              <w:top w:val="single" w:sz="4" w:space="0" w:color="auto"/>
              <w:left w:val="single" w:sz="4" w:space="0" w:color="auto"/>
              <w:bottom w:val="single" w:sz="4" w:space="0" w:color="auto"/>
              <w:right w:val="single" w:sz="4" w:space="0" w:color="auto"/>
            </w:tcBorders>
          </w:tcPr>
          <w:p w14:paraId="298B3C60" w14:textId="77777777" w:rsidR="00B617AC" w:rsidRDefault="00B617AC">
            <w:pPr>
              <w:pStyle w:val="ConsPlusNormal"/>
            </w:pPr>
            <w:r>
              <w:t>До 2 человек</w:t>
            </w:r>
          </w:p>
        </w:tc>
        <w:tc>
          <w:tcPr>
            <w:tcW w:w="1247" w:type="dxa"/>
            <w:tcBorders>
              <w:top w:val="single" w:sz="4" w:space="0" w:color="auto"/>
              <w:left w:val="single" w:sz="4" w:space="0" w:color="auto"/>
              <w:bottom w:val="single" w:sz="4" w:space="0" w:color="auto"/>
              <w:right w:val="single" w:sz="4" w:space="0" w:color="auto"/>
            </w:tcBorders>
          </w:tcPr>
          <w:p w14:paraId="5D980770" w14:textId="77777777" w:rsidR="00B617AC" w:rsidRDefault="00B617AC">
            <w:pPr>
              <w:pStyle w:val="ConsPlusNormal"/>
              <w:jc w:val="center"/>
            </w:pPr>
            <w:r>
              <w:t>15</w:t>
            </w:r>
          </w:p>
        </w:tc>
      </w:tr>
      <w:tr w:rsidR="00B617AC" w14:paraId="3E19F92A" w14:textId="77777777">
        <w:tc>
          <w:tcPr>
            <w:tcW w:w="2551" w:type="dxa"/>
            <w:vMerge/>
            <w:tcBorders>
              <w:top w:val="single" w:sz="4" w:space="0" w:color="auto"/>
              <w:left w:val="single" w:sz="4" w:space="0" w:color="auto"/>
              <w:bottom w:val="single" w:sz="4" w:space="0" w:color="auto"/>
              <w:right w:val="single" w:sz="4" w:space="0" w:color="auto"/>
            </w:tcBorders>
          </w:tcPr>
          <w:p w14:paraId="517E776A" w14:textId="77777777" w:rsidR="00B617AC" w:rsidRDefault="00B617AC">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7BB80BB9" w14:textId="77777777" w:rsidR="00B617AC" w:rsidRDefault="00B617AC">
            <w:pPr>
              <w:pStyle w:val="ConsPlusNormal"/>
            </w:pPr>
            <w:r>
              <w:t>От 3 до 5</w:t>
            </w:r>
          </w:p>
        </w:tc>
        <w:tc>
          <w:tcPr>
            <w:tcW w:w="1247" w:type="dxa"/>
            <w:tcBorders>
              <w:top w:val="single" w:sz="4" w:space="0" w:color="auto"/>
              <w:left w:val="single" w:sz="4" w:space="0" w:color="auto"/>
              <w:bottom w:val="single" w:sz="4" w:space="0" w:color="auto"/>
              <w:right w:val="single" w:sz="4" w:space="0" w:color="auto"/>
            </w:tcBorders>
          </w:tcPr>
          <w:p w14:paraId="5EA6BFD3" w14:textId="77777777" w:rsidR="00B617AC" w:rsidRDefault="00B617AC">
            <w:pPr>
              <w:pStyle w:val="ConsPlusNormal"/>
              <w:jc w:val="center"/>
            </w:pPr>
            <w:r>
              <w:t>20</w:t>
            </w:r>
          </w:p>
        </w:tc>
      </w:tr>
      <w:tr w:rsidR="00B617AC" w14:paraId="7A4D58AF" w14:textId="77777777">
        <w:tc>
          <w:tcPr>
            <w:tcW w:w="2551" w:type="dxa"/>
            <w:vMerge/>
            <w:tcBorders>
              <w:top w:val="single" w:sz="4" w:space="0" w:color="auto"/>
              <w:left w:val="single" w:sz="4" w:space="0" w:color="auto"/>
              <w:bottom w:val="single" w:sz="4" w:space="0" w:color="auto"/>
              <w:right w:val="single" w:sz="4" w:space="0" w:color="auto"/>
            </w:tcBorders>
          </w:tcPr>
          <w:p w14:paraId="05788F3C" w14:textId="77777777" w:rsidR="00B617AC" w:rsidRDefault="00B617AC">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7D1BB581" w14:textId="77777777" w:rsidR="00B617AC" w:rsidRDefault="00B617AC">
            <w:pPr>
              <w:pStyle w:val="ConsPlusNormal"/>
            </w:pPr>
            <w:r>
              <w:t>От 6 до 10</w:t>
            </w:r>
          </w:p>
        </w:tc>
        <w:tc>
          <w:tcPr>
            <w:tcW w:w="1247" w:type="dxa"/>
            <w:tcBorders>
              <w:top w:val="single" w:sz="4" w:space="0" w:color="auto"/>
              <w:left w:val="single" w:sz="4" w:space="0" w:color="auto"/>
              <w:bottom w:val="single" w:sz="4" w:space="0" w:color="auto"/>
              <w:right w:val="single" w:sz="4" w:space="0" w:color="auto"/>
            </w:tcBorders>
          </w:tcPr>
          <w:p w14:paraId="2B0F055C" w14:textId="77777777" w:rsidR="00B617AC" w:rsidRDefault="00B617AC">
            <w:pPr>
              <w:pStyle w:val="ConsPlusNormal"/>
              <w:jc w:val="center"/>
            </w:pPr>
            <w:r>
              <w:t>30</w:t>
            </w:r>
          </w:p>
        </w:tc>
      </w:tr>
      <w:tr w:rsidR="00B617AC" w14:paraId="6A8E6A63" w14:textId="77777777">
        <w:tc>
          <w:tcPr>
            <w:tcW w:w="2551" w:type="dxa"/>
            <w:vMerge/>
            <w:tcBorders>
              <w:top w:val="single" w:sz="4" w:space="0" w:color="auto"/>
              <w:left w:val="single" w:sz="4" w:space="0" w:color="auto"/>
              <w:bottom w:val="single" w:sz="4" w:space="0" w:color="auto"/>
              <w:right w:val="single" w:sz="4" w:space="0" w:color="auto"/>
            </w:tcBorders>
          </w:tcPr>
          <w:p w14:paraId="04502F9C" w14:textId="77777777" w:rsidR="00B617AC" w:rsidRDefault="00B617AC">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133F14DE" w14:textId="77777777" w:rsidR="00B617AC" w:rsidRDefault="00B617AC">
            <w:pPr>
              <w:pStyle w:val="ConsPlusNormal"/>
            </w:pPr>
            <w:r>
              <w:t>От 11 до 15</w:t>
            </w:r>
          </w:p>
        </w:tc>
        <w:tc>
          <w:tcPr>
            <w:tcW w:w="1247" w:type="dxa"/>
            <w:tcBorders>
              <w:top w:val="single" w:sz="4" w:space="0" w:color="auto"/>
              <w:left w:val="single" w:sz="4" w:space="0" w:color="auto"/>
              <w:bottom w:val="single" w:sz="4" w:space="0" w:color="auto"/>
              <w:right w:val="single" w:sz="4" w:space="0" w:color="auto"/>
            </w:tcBorders>
          </w:tcPr>
          <w:p w14:paraId="76104E07" w14:textId="77777777" w:rsidR="00B617AC" w:rsidRDefault="00B617AC">
            <w:pPr>
              <w:pStyle w:val="ConsPlusNormal"/>
              <w:jc w:val="center"/>
            </w:pPr>
            <w:r>
              <w:t>50</w:t>
            </w:r>
          </w:p>
        </w:tc>
      </w:tr>
      <w:tr w:rsidR="00B617AC" w14:paraId="2F0FE58C" w14:textId="77777777">
        <w:tc>
          <w:tcPr>
            <w:tcW w:w="2551" w:type="dxa"/>
            <w:vMerge w:val="restart"/>
            <w:tcBorders>
              <w:top w:val="single" w:sz="4" w:space="0" w:color="auto"/>
              <w:left w:val="single" w:sz="4" w:space="0" w:color="auto"/>
              <w:bottom w:val="single" w:sz="4" w:space="0" w:color="auto"/>
              <w:right w:val="single" w:sz="4" w:space="0" w:color="auto"/>
            </w:tcBorders>
          </w:tcPr>
          <w:p w14:paraId="74943DF0" w14:textId="77777777" w:rsidR="00B617AC" w:rsidRDefault="00B617AC">
            <w:pPr>
              <w:pStyle w:val="ConsPlusNormal"/>
            </w:pPr>
            <w:r>
              <w:t>Малые предприятия</w:t>
            </w:r>
          </w:p>
        </w:tc>
        <w:tc>
          <w:tcPr>
            <w:tcW w:w="5272" w:type="dxa"/>
            <w:tcBorders>
              <w:top w:val="single" w:sz="4" w:space="0" w:color="auto"/>
              <w:left w:val="single" w:sz="4" w:space="0" w:color="auto"/>
              <w:bottom w:val="single" w:sz="4" w:space="0" w:color="auto"/>
              <w:right w:val="single" w:sz="4" w:space="0" w:color="auto"/>
            </w:tcBorders>
          </w:tcPr>
          <w:p w14:paraId="7619288E" w14:textId="77777777" w:rsidR="00B617AC" w:rsidRDefault="00B617AC">
            <w:pPr>
              <w:pStyle w:val="ConsPlusNormal"/>
            </w:pPr>
            <w:r>
              <w:t>От 16 до 20 человек</w:t>
            </w:r>
          </w:p>
        </w:tc>
        <w:tc>
          <w:tcPr>
            <w:tcW w:w="1247" w:type="dxa"/>
            <w:tcBorders>
              <w:top w:val="single" w:sz="4" w:space="0" w:color="auto"/>
              <w:left w:val="single" w:sz="4" w:space="0" w:color="auto"/>
              <w:bottom w:val="single" w:sz="4" w:space="0" w:color="auto"/>
              <w:right w:val="single" w:sz="4" w:space="0" w:color="auto"/>
            </w:tcBorders>
          </w:tcPr>
          <w:p w14:paraId="3E35BFE7" w14:textId="77777777" w:rsidR="00B617AC" w:rsidRDefault="00B617AC">
            <w:pPr>
              <w:pStyle w:val="ConsPlusNormal"/>
              <w:jc w:val="center"/>
            </w:pPr>
            <w:r>
              <w:t>15</w:t>
            </w:r>
          </w:p>
        </w:tc>
      </w:tr>
      <w:tr w:rsidR="00B617AC" w14:paraId="11031A38" w14:textId="77777777">
        <w:tc>
          <w:tcPr>
            <w:tcW w:w="2551" w:type="dxa"/>
            <w:vMerge/>
            <w:tcBorders>
              <w:top w:val="single" w:sz="4" w:space="0" w:color="auto"/>
              <w:left w:val="single" w:sz="4" w:space="0" w:color="auto"/>
              <w:bottom w:val="single" w:sz="4" w:space="0" w:color="auto"/>
              <w:right w:val="single" w:sz="4" w:space="0" w:color="auto"/>
            </w:tcBorders>
          </w:tcPr>
          <w:p w14:paraId="0FE60387" w14:textId="77777777" w:rsidR="00B617AC" w:rsidRDefault="00B617AC">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06221974" w14:textId="77777777" w:rsidR="00B617AC" w:rsidRDefault="00B617AC">
            <w:pPr>
              <w:pStyle w:val="ConsPlusNormal"/>
            </w:pPr>
            <w:r>
              <w:t>От 21 до 30</w:t>
            </w:r>
          </w:p>
        </w:tc>
        <w:tc>
          <w:tcPr>
            <w:tcW w:w="1247" w:type="dxa"/>
            <w:tcBorders>
              <w:top w:val="single" w:sz="4" w:space="0" w:color="auto"/>
              <w:left w:val="single" w:sz="4" w:space="0" w:color="auto"/>
              <w:bottom w:val="single" w:sz="4" w:space="0" w:color="auto"/>
              <w:right w:val="single" w:sz="4" w:space="0" w:color="auto"/>
            </w:tcBorders>
          </w:tcPr>
          <w:p w14:paraId="65372E96" w14:textId="77777777" w:rsidR="00B617AC" w:rsidRDefault="00B617AC">
            <w:pPr>
              <w:pStyle w:val="ConsPlusNormal"/>
              <w:jc w:val="center"/>
            </w:pPr>
            <w:r>
              <w:t>20</w:t>
            </w:r>
          </w:p>
        </w:tc>
      </w:tr>
      <w:tr w:rsidR="00B617AC" w14:paraId="274A4B52" w14:textId="77777777">
        <w:tc>
          <w:tcPr>
            <w:tcW w:w="2551" w:type="dxa"/>
            <w:vMerge/>
            <w:tcBorders>
              <w:top w:val="single" w:sz="4" w:space="0" w:color="auto"/>
              <w:left w:val="single" w:sz="4" w:space="0" w:color="auto"/>
              <w:bottom w:val="single" w:sz="4" w:space="0" w:color="auto"/>
              <w:right w:val="single" w:sz="4" w:space="0" w:color="auto"/>
            </w:tcBorders>
          </w:tcPr>
          <w:p w14:paraId="3F119522" w14:textId="77777777" w:rsidR="00B617AC" w:rsidRDefault="00B617AC">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20931B6F" w14:textId="77777777" w:rsidR="00B617AC" w:rsidRDefault="00B617AC">
            <w:pPr>
              <w:pStyle w:val="ConsPlusNormal"/>
            </w:pPr>
            <w:r>
              <w:t>От 31 до 80</w:t>
            </w:r>
          </w:p>
        </w:tc>
        <w:tc>
          <w:tcPr>
            <w:tcW w:w="1247" w:type="dxa"/>
            <w:tcBorders>
              <w:top w:val="single" w:sz="4" w:space="0" w:color="auto"/>
              <w:left w:val="single" w:sz="4" w:space="0" w:color="auto"/>
              <w:bottom w:val="single" w:sz="4" w:space="0" w:color="auto"/>
              <w:right w:val="single" w:sz="4" w:space="0" w:color="auto"/>
            </w:tcBorders>
          </w:tcPr>
          <w:p w14:paraId="4690423F" w14:textId="77777777" w:rsidR="00B617AC" w:rsidRDefault="00B617AC">
            <w:pPr>
              <w:pStyle w:val="ConsPlusNormal"/>
              <w:jc w:val="center"/>
            </w:pPr>
            <w:r>
              <w:t>30</w:t>
            </w:r>
          </w:p>
        </w:tc>
      </w:tr>
      <w:tr w:rsidR="00B617AC" w14:paraId="41274905" w14:textId="77777777">
        <w:tc>
          <w:tcPr>
            <w:tcW w:w="2551" w:type="dxa"/>
            <w:vMerge/>
            <w:tcBorders>
              <w:top w:val="single" w:sz="4" w:space="0" w:color="auto"/>
              <w:left w:val="single" w:sz="4" w:space="0" w:color="auto"/>
              <w:bottom w:val="single" w:sz="4" w:space="0" w:color="auto"/>
              <w:right w:val="single" w:sz="4" w:space="0" w:color="auto"/>
            </w:tcBorders>
          </w:tcPr>
          <w:p w14:paraId="683859DC" w14:textId="77777777" w:rsidR="00B617AC" w:rsidRDefault="00B617AC">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54DC3B4A" w14:textId="77777777" w:rsidR="00B617AC" w:rsidRDefault="00B617AC">
            <w:pPr>
              <w:pStyle w:val="ConsPlusNormal"/>
            </w:pPr>
            <w:r>
              <w:t>От 81 до 100</w:t>
            </w:r>
          </w:p>
        </w:tc>
        <w:tc>
          <w:tcPr>
            <w:tcW w:w="1247" w:type="dxa"/>
            <w:tcBorders>
              <w:top w:val="single" w:sz="4" w:space="0" w:color="auto"/>
              <w:left w:val="single" w:sz="4" w:space="0" w:color="auto"/>
              <w:bottom w:val="single" w:sz="4" w:space="0" w:color="auto"/>
              <w:right w:val="single" w:sz="4" w:space="0" w:color="auto"/>
            </w:tcBorders>
          </w:tcPr>
          <w:p w14:paraId="1FDB7514" w14:textId="77777777" w:rsidR="00B617AC" w:rsidRDefault="00B617AC">
            <w:pPr>
              <w:pStyle w:val="ConsPlusNormal"/>
              <w:jc w:val="center"/>
            </w:pPr>
            <w:r>
              <w:t>50</w:t>
            </w:r>
          </w:p>
        </w:tc>
      </w:tr>
      <w:tr w:rsidR="00B617AC" w14:paraId="1855EB9D" w14:textId="77777777">
        <w:tc>
          <w:tcPr>
            <w:tcW w:w="2551" w:type="dxa"/>
            <w:vMerge w:val="restart"/>
            <w:tcBorders>
              <w:top w:val="single" w:sz="4" w:space="0" w:color="auto"/>
              <w:left w:val="single" w:sz="4" w:space="0" w:color="auto"/>
              <w:bottom w:val="single" w:sz="4" w:space="0" w:color="auto"/>
              <w:right w:val="single" w:sz="4" w:space="0" w:color="auto"/>
            </w:tcBorders>
          </w:tcPr>
          <w:p w14:paraId="1B292CF8" w14:textId="77777777" w:rsidR="00B617AC" w:rsidRDefault="00B617AC">
            <w:pPr>
              <w:pStyle w:val="ConsPlusNormal"/>
            </w:pPr>
            <w:r>
              <w:t>Средние предприятия</w:t>
            </w:r>
          </w:p>
        </w:tc>
        <w:tc>
          <w:tcPr>
            <w:tcW w:w="5272" w:type="dxa"/>
            <w:tcBorders>
              <w:top w:val="single" w:sz="4" w:space="0" w:color="auto"/>
              <w:left w:val="single" w:sz="4" w:space="0" w:color="auto"/>
              <w:bottom w:val="single" w:sz="4" w:space="0" w:color="auto"/>
              <w:right w:val="single" w:sz="4" w:space="0" w:color="auto"/>
            </w:tcBorders>
          </w:tcPr>
          <w:p w14:paraId="15AEEC01" w14:textId="77777777" w:rsidR="00B617AC" w:rsidRDefault="00B617AC">
            <w:pPr>
              <w:pStyle w:val="ConsPlusNormal"/>
            </w:pPr>
            <w:r>
              <w:t>От 101 до 110 человек</w:t>
            </w:r>
          </w:p>
        </w:tc>
        <w:tc>
          <w:tcPr>
            <w:tcW w:w="1247" w:type="dxa"/>
            <w:tcBorders>
              <w:top w:val="single" w:sz="4" w:space="0" w:color="auto"/>
              <w:left w:val="single" w:sz="4" w:space="0" w:color="auto"/>
              <w:bottom w:val="single" w:sz="4" w:space="0" w:color="auto"/>
              <w:right w:val="single" w:sz="4" w:space="0" w:color="auto"/>
            </w:tcBorders>
          </w:tcPr>
          <w:p w14:paraId="72A0A7E5" w14:textId="77777777" w:rsidR="00B617AC" w:rsidRDefault="00B617AC">
            <w:pPr>
              <w:pStyle w:val="ConsPlusNormal"/>
              <w:jc w:val="center"/>
            </w:pPr>
            <w:r>
              <w:t>15</w:t>
            </w:r>
          </w:p>
        </w:tc>
      </w:tr>
      <w:tr w:rsidR="00B617AC" w14:paraId="04C3DDB5" w14:textId="77777777">
        <w:tc>
          <w:tcPr>
            <w:tcW w:w="2551" w:type="dxa"/>
            <w:vMerge/>
            <w:tcBorders>
              <w:top w:val="single" w:sz="4" w:space="0" w:color="auto"/>
              <w:left w:val="single" w:sz="4" w:space="0" w:color="auto"/>
              <w:bottom w:val="single" w:sz="4" w:space="0" w:color="auto"/>
              <w:right w:val="single" w:sz="4" w:space="0" w:color="auto"/>
            </w:tcBorders>
          </w:tcPr>
          <w:p w14:paraId="333C9D69" w14:textId="77777777" w:rsidR="00B617AC" w:rsidRDefault="00B617AC">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376F818A" w14:textId="77777777" w:rsidR="00B617AC" w:rsidRDefault="00B617AC">
            <w:pPr>
              <w:pStyle w:val="ConsPlusNormal"/>
            </w:pPr>
            <w:r>
              <w:t>От 111 до 130</w:t>
            </w:r>
          </w:p>
        </w:tc>
        <w:tc>
          <w:tcPr>
            <w:tcW w:w="1247" w:type="dxa"/>
            <w:tcBorders>
              <w:top w:val="single" w:sz="4" w:space="0" w:color="auto"/>
              <w:left w:val="single" w:sz="4" w:space="0" w:color="auto"/>
              <w:bottom w:val="single" w:sz="4" w:space="0" w:color="auto"/>
              <w:right w:val="single" w:sz="4" w:space="0" w:color="auto"/>
            </w:tcBorders>
          </w:tcPr>
          <w:p w14:paraId="4BC94E0B" w14:textId="77777777" w:rsidR="00B617AC" w:rsidRDefault="00B617AC">
            <w:pPr>
              <w:pStyle w:val="ConsPlusNormal"/>
              <w:jc w:val="center"/>
            </w:pPr>
            <w:r>
              <w:t>20</w:t>
            </w:r>
          </w:p>
        </w:tc>
      </w:tr>
      <w:tr w:rsidR="00B617AC" w14:paraId="3CF75227" w14:textId="77777777">
        <w:tc>
          <w:tcPr>
            <w:tcW w:w="2551" w:type="dxa"/>
            <w:vMerge/>
            <w:tcBorders>
              <w:top w:val="single" w:sz="4" w:space="0" w:color="auto"/>
              <w:left w:val="single" w:sz="4" w:space="0" w:color="auto"/>
              <w:bottom w:val="single" w:sz="4" w:space="0" w:color="auto"/>
              <w:right w:val="single" w:sz="4" w:space="0" w:color="auto"/>
            </w:tcBorders>
          </w:tcPr>
          <w:p w14:paraId="691D16D5" w14:textId="77777777" w:rsidR="00B617AC" w:rsidRDefault="00B617AC">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1C01DE6B" w14:textId="77777777" w:rsidR="00B617AC" w:rsidRDefault="00B617AC">
            <w:pPr>
              <w:pStyle w:val="ConsPlusNormal"/>
            </w:pPr>
            <w:r>
              <w:t>От 131 до 180</w:t>
            </w:r>
          </w:p>
        </w:tc>
        <w:tc>
          <w:tcPr>
            <w:tcW w:w="1247" w:type="dxa"/>
            <w:tcBorders>
              <w:top w:val="single" w:sz="4" w:space="0" w:color="auto"/>
              <w:left w:val="single" w:sz="4" w:space="0" w:color="auto"/>
              <w:bottom w:val="single" w:sz="4" w:space="0" w:color="auto"/>
              <w:right w:val="single" w:sz="4" w:space="0" w:color="auto"/>
            </w:tcBorders>
          </w:tcPr>
          <w:p w14:paraId="0EBE7E13" w14:textId="77777777" w:rsidR="00B617AC" w:rsidRDefault="00B617AC">
            <w:pPr>
              <w:pStyle w:val="ConsPlusNormal"/>
              <w:jc w:val="center"/>
            </w:pPr>
            <w:r>
              <w:t>30</w:t>
            </w:r>
          </w:p>
        </w:tc>
      </w:tr>
      <w:tr w:rsidR="00B617AC" w14:paraId="6926D085" w14:textId="77777777">
        <w:tc>
          <w:tcPr>
            <w:tcW w:w="2551" w:type="dxa"/>
            <w:vMerge/>
            <w:tcBorders>
              <w:top w:val="single" w:sz="4" w:space="0" w:color="auto"/>
              <w:left w:val="single" w:sz="4" w:space="0" w:color="auto"/>
              <w:bottom w:val="single" w:sz="4" w:space="0" w:color="auto"/>
              <w:right w:val="single" w:sz="4" w:space="0" w:color="auto"/>
            </w:tcBorders>
          </w:tcPr>
          <w:p w14:paraId="7717854C" w14:textId="77777777" w:rsidR="00B617AC" w:rsidRDefault="00B617AC">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5C619A5C" w14:textId="77777777" w:rsidR="00B617AC" w:rsidRDefault="00B617AC">
            <w:pPr>
              <w:pStyle w:val="ConsPlusNormal"/>
            </w:pPr>
            <w:r>
              <w:t>От 181 до 250</w:t>
            </w:r>
          </w:p>
        </w:tc>
        <w:tc>
          <w:tcPr>
            <w:tcW w:w="1247" w:type="dxa"/>
            <w:tcBorders>
              <w:top w:val="single" w:sz="4" w:space="0" w:color="auto"/>
              <w:left w:val="single" w:sz="4" w:space="0" w:color="auto"/>
              <w:bottom w:val="single" w:sz="4" w:space="0" w:color="auto"/>
              <w:right w:val="single" w:sz="4" w:space="0" w:color="auto"/>
            </w:tcBorders>
          </w:tcPr>
          <w:p w14:paraId="276BAF0A" w14:textId="77777777" w:rsidR="00B617AC" w:rsidRDefault="00B617AC">
            <w:pPr>
              <w:pStyle w:val="ConsPlusNormal"/>
              <w:jc w:val="center"/>
            </w:pPr>
            <w:r>
              <w:t>50</w:t>
            </w:r>
          </w:p>
        </w:tc>
      </w:tr>
    </w:tbl>
    <w:p w14:paraId="111A7FDF" w14:textId="77777777" w:rsidR="00B617AC" w:rsidRDefault="00B617AC">
      <w:pPr>
        <w:pStyle w:val="ConsPlusNormal"/>
      </w:pPr>
    </w:p>
    <w:p w14:paraId="40A843A9" w14:textId="77777777" w:rsidR="00B617AC" w:rsidRDefault="00B617AC">
      <w:pPr>
        <w:pStyle w:val="ConsPlusNormal"/>
      </w:pPr>
    </w:p>
    <w:p w14:paraId="12388656" w14:textId="77777777" w:rsidR="00B617AC" w:rsidRDefault="00B617AC">
      <w:pPr>
        <w:pStyle w:val="ConsPlusNormal"/>
      </w:pPr>
    </w:p>
    <w:p w14:paraId="1D863FDA" w14:textId="77777777" w:rsidR="00B617AC" w:rsidRDefault="00B617AC">
      <w:pPr>
        <w:pStyle w:val="ConsPlusNormal"/>
      </w:pPr>
    </w:p>
    <w:p w14:paraId="424C40EC" w14:textId="77777777" w:rsidR="00B617AC" w:rsidRDefault="00B617AC">
      <w:pPr>
        <w:pStyle w:val="ConsPlusNormal"/>
      </w:pPr>
    </w:p>
    <w:p w14:paraId="02637674" w14:textId="77777777" w:rsidR="00B617AC" w:rsidRDefault="00B617AC">
      <w:pPr>
        <w:pStyle w:val="ConsPlusNormal"/>
        <w:jc w:val="right"/>
        <w:outlineLvl w:val="1"/>
      </w:pPr>
      <w:r>
        <w:t>Приложение 2</w:t>
      </w:r>
    </w:p>
    <w:p w14:paraId="3CC3F604" w14:textId="77777777" w:rsidR="00B617AC" w:rsidRDefault="00B617AC">
      <w:pPr>
        <w:pStyle w:val="ConsPlusNormal"/>
        <w:jc w:val="right"/>
      </w:pPr>
      <w:r>
        <w:t>к Порядку</w:t>
      </w:r>
    </w:p>
    <w:p w14:paraId="44C1C1EF" w14:textId="77777777" w:rsidR="00B617AC" w:rsidRDefault="00B617AC">
      <w:pPr>
        <w:pStyle w:val="ConsPlusNormal"/>
        <w:jc w:val="right"/>
      </w:pPr>
      <w:r>
        <w:t>предоставления субсидии</w:t>
      </w:r>
    </w:p>
    <w:p w14:paraId="5839CD6E" w14:textId="77777777" w:rsidR="00B617AC" w:rsidRDefault="00B617AC">
      <w:pPr>
        <w:pStyle w:val="ConsPlusNormal"/>
        <w:jc w:val="right"/>
      </w:pPr>
      <w:r>
        <w:t>на возмещение затрат на оплату</w:t>
      </w:r>
    </w:p>
    <w:p w14:paraId="3C8AEC79" w14:textId="77777777" w:rsidR="00B617AC" w:rsidRDefault="00B617AC">
      <w:pPr>
        <w:pStyle w:val="ConsPlusNormal"/>
        <w:jc w:val="right"/>
      </w:pPr>
      <w:r>
        <w:t>образовательных услуг</w:t>
      </w:r>
    </w:p>
    <w:p w14:paraId="389EACEF" w14:textId="77777777" w:rsidR="00B617AC" w:rsidRDefault="00B617AC">
      <w:pPr>
        <w:pStyle w:val="ConsPlusNormal"/>
        <w:jc w:val="right"/>
      </w:pPr>
      <w:r>
        <w:t>по переподготовке и повышению</w:t>
      </w:r>
    </w:p>
    <w:p w14:paraId="3A5D1189" w14:textId="77777777" w:rsidR="00B617AC" w:rsidRDefault="00B617AC">
      <w:pPr>
        <w:pStyle w:val="ConsPlusNormal"/>
        <w:jc w:val="right"/>
      </w:pPr>
      <w:r>
        <w:t>квалификации сотрудников,</w:t>
      </w:r>
    </w:p>
    <w:p w14:paraId="1F767DE7" w14:textId="77777777" w:rsidR="00B617AC" w:rsidRDefault="00B617AC">
      <w:pPr>
        <w:pStyle w:val="ConsPlusNormal"/>
        <w:jc w:val="right"/>
      </w:pPr>
      <w:r>
        <w:t>а также повышению</w:t>
      </w:r>
    </w:p>
    <w:p w14:paraId="1FC8C530" w14:textId="77777777" w:rsidR="00B617AC" w:rsidRDefault="00B617AC">
      <w:pPr>
        <w:pStyle w:val="ConsPlusNormal"/>
        <w:jc w:val="right"/>
      </w:pPr>
      <w:r>
        <w:t>предпринимательской грамотности</w:t>
      </w:r>
    </w:p>
    <w:p w14:paraId="744173BD" w14:textId="77777777" w:rsidR="00B617AC" w:rsidRDefault="00B617AC">
      <w:pPr>
        <w:pStyle w:val="ConsPlusNormal"/>
        <w:jc w:val="right"/>
      </w:pPr>
      <w:r>
        <w:t>и компетентности руководителей</w:t>
      </w:r>
    </w:p>
    <w:p w14:paraId="0E02076F" w14:textId="77777777" w:rsidR="00B617AC" w:rsidRDefault="00B617AC">
      <w:pPr>
        <w:pStyle w:val="ConsPlusNormal"/>
        <w:jc w:val="right"/>
      </w:pPr>
      <w:r>
        <w:t>малых и средних предприятий,</w:t>
      </w:r>
    </w:p>
    <w:p w14:paraId="7EE3E4D8" w14:textId="77777777" w:rsidR="00B617AC" w:rsidRDefault="00B617AC">
      <w:pPr>
        <w:pStyle w:val="ConsPlusNormal"/>
        <w:jc w:val="right"/>
      </w:pPr>
      <w:r>
        <w:t>утвержденному</w:t>
      </w:r>
    </w:p>
    <w:p w14:paraId="07CF232A" w14:textId="77777777" w:rsidR="00B617AC" w:rsidRDefault="00B617AC">
      <w:pPr>
        <w:pStyle w:val="ConsPlusNormal"/>
        <w:jc w:val="right"/>
      </w:pPr>
      <w:r>
        <w:t>постановлением администрации</w:t>
      </w:r>
    </w:p>
    <w:p w14:paraId="3084BCEE" w14:textId="77777777" w:rsidR="00B617AC" w:rsidRDefault="00B617AC">
      <w:pPr>
        <w:pStyle w:val="ConsPlusNormal"/>
        <w:jc w:val="right"/>
      </w:pPr>
      <w:r>
        <w:t>муниципального образования</w:t>
      </w:r>
    </w:p>
    <w:p w14:paraId="6F50B28D" w14:textId="77777777" w:rsidR="00B617AC" w:rsidRDefault="00B617AC">
      <w:pPr>
        <w:pStyle w:val="ConsPlusNormal"/>
        <w:jc w:val="right"/>
      </w:pPr>
      <w:r>
        <w:t>"Холмский городской округ"</w:t>
      </w:r>
    </w:p>
    <w:p w14:paraId="05DEBEFE" w14:textId="77777777" w:rsidR="00B617AC" w:rsidRDefault="00B617AC">
      <w:pPr>
        <w:pStyle w:val="ConsPlusNormal"/>
        <w:jc w:val="right"/>
      </w:pPr>
      <w:r>
        <w:t>от 22.07.2021 N 1087</w:t>
      </w:r>
    </w:p>
    <w:p w14:paraId="4D51BBD0" w14:textId="77777777" w:rsidR="00B617AC" w:rsidRDefault="00B617A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617AC" w14:paraId="40F5AFC7"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39EF47A" w14:textId="77777777" w:rsidR="00B617AC" w:rsidRDefault="00B617AC">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415C4F7" w14:textId="77777777" w:rsidR="00B617AC" w:rsidRDefault="00B617AC">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231E6A3" w14:textId="77777777" w:rsidR="00B617AC" w:rsidRDefault="00B617AC">
            <w:pPr>
              <w:pStyle w:val="ConsPlusNormal"/>
              <w:jc w:val="center"/>
              <w:rPr>
                <w:color w:val="392C69"/>
              </w:rPr>
            </w:pPr>
            <w:r>
              <w:rPr>
                <w:color w:val="392C69"/>
              </w:rPr>
              <w:t>Список изменяющих документов</w:t>
            </w:r>
          </w:p>
          <w:p w14:paraId="6F69C9D0" w14:textId="77777777" w:rsidR="00B617AC" w:rsidRDefault="00B617AC">
            <w:pPr>
              <w:pStyle w:val="ConsPlusNormal"/>
              <w:jc w:val="center"/>
              <w:rPr>
                <w:color w:val="392C69"/>
              </w:rPr>
            </w:pPr>
            <w:r>
              <w:rPr>
                <w:color w:val="392C69"/>
              </w:rPr>
              <w:t>(в ред. Постановлений Администрации муниципального образования</w:t>
            </w:r>
          </w:p>
          <w:p w14:paraId="48701F28" w14:textId="77777777" w:rsidR="00B617AC" w:rsidRDefault="00B617AC">
            <w:pPr>
              <w:pStyle w:val="ConsPlusNormal"/>
              <w:jc w:val="center"/>
              <w:rPr>
                <w:color w:val="392C69"/>
              </w:rPr>
            </w:pPr>
            <w:r>
              <w:rPr>
                <w:color w:val="392C69"/>
              </w:rPr>
              <w:t>"Холмский городской округ"</w:t>
            </w:r>
          </w:p>
          <w:p w14:paraId="10681F45" w14:textId="77777777" w:rsidR="00B617AC" w:rsidRDefault="00B617AC">
            <w:pPr>
              <w:pStyle w:val="ConsPlusNormal"/>
              <w:jc w:val="center"/>
              <w:rPr>
                <w:color w:val="392C69"/>
              </w:rPr>
            </w:pPr>
            <w:r>
              <w:rPr>
                <w:color w:val="392C69"/>
              </w:rPr>
              <w:t xml:space="preserve">от 28.10.2021 </w:t>
            </w:r>
            <w:hyperlink r:id="rId117" w:history="1">
              <w:r>
                <w:rPr>
                  <w:color w:val="0000FF"/>
                </w:rPr>
                <w:t>N 1583</w:t>
              </w:r>
            </w:hyperlink>
            <w:r>
              <w:rPr>
                <w:color w:val="392C69"/>
              </w:rPr>
              <w:t xml:space="preserve">, от 16.02.2022 </w:t>
            </w:r>
            <w:hyperlink r:id="rId118" w:history="1">
              <w:r>
                <w:rPr>
                  <w:color w:val="0000FF"/>
                </w:rPr>
                <w:t>N 240</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5845676" w14:textId="77777777" w:rsidR="00B617AC" w:rsidRDefault="00B617AC">
            <w:pPr>
              <w:pStyle w:val="ConsPlusNormal"/>
              <w:jc w:val="center"/>
              <w:rPr>
                <w:color w:val="392C69"/>
              </w:rPr>
            </w:pPr>
          </w:p>
        </w:tc>
      </w:tr>
    </w:tbl>
    <w:p w14:paraId="2C654700" w14:textId="77777777" w:rsidR="00B617AC" w:rsidRDefault="00B617AC">
      <w:pPr>
        <w:pStyle w:val="ConsPlusNormal"/>
      </w:pPr>
    </w:p>
    <w:p w14:paraId="44619F72" w14:textId="77777777" w:rsidR="00B617AC" w:rsidRDefault="00B617AC">
      <w:pPr>
        <w:pStyle w:val="ConsPlusNonformat"/>
        <w:jc w:val="both"/>
      </w:pPr>
      <w:bookmarkStart w:id="17" w:name="Par420"/>
      <w:bookmarkEnd w:id="17"/>
      <w:r>
        <w:t xml:space="preserve">                           </w:t>
      </w:r>
      <w:r>
        <w:rPr>
          <w:b/>
          <w:bCs/>
        </w:rPr>
        <w:t>ПРЕДЛОЖЕНИЕ (ЗАЯВКА)</w:t>
      </w:r>
    </w:p>
    <w:p w14:paraId="702EA716" w14:textId="77777777" w:rsidR="00B617AC" w:rsidRDefault="00B617AC">
      <w:pPr>
        <w:pStyle w:val="ConsPlusNonformat"/>
        <w:jc w:val="both"/>
      </w:pPr>
      <w:r>
        <w:t xml:space="preserve">              </w:t>
      </w:r>
      <w:r>
        <w:rPr>
          <w:b/>
          <w:bCs/>
        </w:rPr>
        <w:t>на участие в отборе по предоставлению субсидии</w:t>
      </w:r>
    </w:p>
    <w:p w14:paraId="48CCEC8E" w14:textId="77777777" w:rsidR="00B617AC" w:rsidRDefault="00B617AC">
      <w:pPr>
        <w:pStyle w:val="ConsPlusNonformat"/>
        <w:jc w:val="both"/>
      </w:pPr>
      <w:r>
        <w:t xml:space="preserve">           </w:t>
      </w:r>
      <w:r>
        <w:rPr>
          <w:b/>
          <w:bCs/>
        </w:rPr>
        <w:t>на возмещение затрат на оплату образовательных услуг</w:t>
      </w:r>
    </w:p>
    <w:p w14:paraId="789BDD46" w14:textId="77777777" w:rsidR="00B617AC" w:rsidRDefault="00B617AC">
      <w:pPr>
        <w:pStyle w:val="ConsPlusNonformat"/>
        <w:jc w:val="both"/>
      </w:pPr>
      <w:r>
        <w:t xml:space="preserve">          </w:t>
      </w:r>
      <w:r>
        <w:rPr>
          <w:b/>
          <w:bCs/>
        </w:rPr>
        <w:t>по переподготовке и повышению квалификации сотрудников,</w:t>
      </w:r>
    </w:p>
    <w:p w14:paraId="0E84B088" w14:textId="77777777" w:rsidR="00B617AC" w:rsidRDefault="00B617AC">
      <w:pPr>
        <w:pStyle w:val="ConsPlusNonformat"/>
        <w:jc w:val="both"/>
      </w:pPr>
      <w:r>
        <w:t xml:space="preserve">             </w:t>
      </w:r>
      <w:r>
        <w:rPr>
          <w:b/>
          <w:bCs/>
        </w:rPr>
        <w:t>а также повышению предпринимательской грамотности</w:t>
      </w:r>
    </w:p>
    <w:p w14:paraId="13750CAD" w14:textId="77777777" w:rsidR="00B617AC" w:rsidRDefault="00B617AC">
      <w:pPr>
        <w:pStyle w:val="ConsPlusNonformat"/>
        <w:jc w:val="both"/>
      </w:pPr>
      <w:r>
        <w:t xml:space="preserve">        </w:t>
      </w:r>
      <w:r>
        <w:rPr>
          <w:b/>
          <w:bCs/>
        </w:rPr>
        <w:t>и компетентности руководителей малых и средних предприятий</w:t>
      </w:r>
    </w:p>
    <w:p w14:paraId="0C741654" w14:textId="77777777" w:rsidR="00B617AC" w:rsidRDefault="00B617AC">
      <w:pPr>
        <w:pStyle w:val="ConsPlusNonformat"/>
        <w:jc w:val="both"/>
      </w:pPr>
    </w:p>
    <w:p w14:paraId="5C8940F2" w14:textId="77777777" w:rsidR="00B617AC" w:rsidRDefault="00B617AC">
      <w:pPr>
        <w:pStyle w:val="ConsPlusNonformat"/>
        <w:jc w:val="both"/>
      </w:pPr>
      <w:r>
        <w:t>от ________________________________________________________________________</w:t>
      </w:r>
    </w:p>
    <w:p w14:paraId="188D791B" w14:textId="77777777" w:rsidR="00B617AC" w:rsidRDefault="00B617AC">
      <w:pPr>
        <w:pStyle w:val="ConsPlusNonformat"/>
        <w:jc w:val="both"/>
      </w:pPr>
      <w:r>
        <w:t xml:space="preserve">                           (наименование Субъекта)</w:t>
      </w:r>
    </w:p>
    <w:p w14:paraId="066BB796" w14:textId="77777777" w:rsidR="00B617AC" w:rsidRDefault="00B617AC">
      <w:pPr>
        <w:pStyle w:val="ConsPlusNonformat"/>
        <w:jc w:val="both"/>
      </w:pPr>
      <w:r>
        <w:t>___________________________________________________________________________</w:t>
      </w:r>
    </w:p>
    <w:p w14:paraId="6D6EA080" w14:textId="77777777" w:rsidR="00B617AC" w:rsidRDefault="00B617AC">
      <w:pPr>
        <w:pStyle w:val="ConsPlusNonformat"/>
        <w:jc w:val="both"/>
      </w:pPr>
      <w:r>
        <w:t xml:space="preserve">    Прошу предоставить в 20__ финансовую поддержку за счет средств местного</w:t>
      </w:r>
    </w:p>
    <w:p w14:paraId="48103261" w14:textId="77777777" w:rsidR="00B617AC" w:rsidRDefault="00B617AC">
      <w:pPr>
        <w:pStyle w:val="ConsPlusNonformat"/>
        <w:jc w:val="both"/>
      </w:pPr>
      <w:r>
        <w:t>бюджета и (или) бюджета Сахалинской области в форме  субсидирования  затрат</w:t>
      </w:r>
    </w:p>
    <w:p w14:paraId="30699206" w14:textId="77777777" w:rsidR="00B617AC" w:rsidRDefault="00B617AC">
      <w:pPr>
        <w:pStyle w:val="ConsPlusNonformat"/>
        <w:jc w:val="both"/>
      </w:pPr>
      <w:r>
        <w:t>на оплату образовательных услуг по переподготовке и повышению  квалификации</w:t>
      </w:r>
    </w:p>
    <w:p w14:paraId="5D13C167" w14:textId="77777777" w:rsidR="00B617AC" w:rsidRDefault="00B617AC">
      <w:pPr>
        <w:pStyle w:val="ConsPlusNonformat"/>
        <w:jc w:val="both"/>
      </w:pPr>
      <w:r>
        <w:t>сотрудников в размере _____________________________________________________</w:t>
      </w:r>
    </w:p>
    <w:p w14:paraId="59EF625C" w14:textId="77777777" w:rsidR="00B617AC" w:rsidRDefault="00B617AC">
      <w:pPr>
        <w:pStyle w:val="ConsPlusNonformat"/>
        <w:jc w:val="both"/>
      </w:pPr>
      <w:r>
        <w:t>__________________________________________________________________________.</w:t>
      </w:r>
    </w:p>
    <w:p w14:paraId="4F9D4A5F" w14:textId="77777777" w:rsidR="00B617AC" w:rsidRDefault="00B617AC">
      <w:pPr>
        <w:pStyle w:val="ConsPlusNonformat"/>
        <w:jc w:val="both"/>
      </w:pPr>
      <w:r>
        <w:t xml:space="preserve">                        (сумма в цифрах и прописью)</w:t>
      </w:r>
    </w:p>
    <w:p w14:paraId="603B0E61" w14:textId="77777777" w:rsidR="00B617AC" w:rsidRDefault="00B617AC">
      <w:pPr>
        <w:pStyle w:val="ConsPlusNonformat"/>
        <w:jc w:val="both"/>
      </w:pPr>
      <w:r>
        <w:t>Общие сведения о Субъекте:</w:t>
      </w:r>
    </w:p>
    <w:p w14:paraId="54A38058" w14:textId="77777777" w:rsidR="00B617AC" w:rsidRDefault="00B617AC">
      <w:pPr>
        <w:pStyle w:val="ConsPlusNonformat"/>
        <w:jc w:val="both"/>
      </w:pPr>
      <w:r>
        <w:t>ИНН __________________________ ОГРН (ОГРНИП) ______________________________</w:t>
      </w:r>
    </w:p>
    <w:p w14:paraId="1F7F9965" w14:textId="77777777" w:rsidR="00B617AC" w:rsidRDefault="00B617AC">
      <w:pPr>
        <w:pStyle w:val="ConsPlusNonformat"/>
        <w:jc w:val="both"/>
      </w:pPr>
      <w:r>
        <w:t>Р/счет ____________________________________________________________________</w:t>
      </w:r>
    </w:p>
    <w:p w14:paraId="7D2C80F8" w14:textId="77777777" w:rsidR="00B617AC" w:rsidRDefault="00B617AC">
      <w:pPr>
        <w:pStyle w:val="ConsPlusNonformat"/>
        <w:jc w:val="both"/>
      </w:pPr>
      <w:r>
        <w:t>Наименование банка ________________________________________________________</w:t>
      </w:r>
    </w:p>
    <w:p w14:paraId="2F5C9CA9" w14:textId="77777777" w:rsidR="00B617AC" w:rsidRDefault="00B617AC">
      <w:pPr>
        <w:pStyle w:val="ConsPlusNonformat"/>
        <w:jc w:val="both"/>
      </w:pPr>
      <w:r>
        <w:t>БИК _________________________ Кор/счет ____________________________________</w:t>
      </w:r>
    </w:p>
    <w:p w14:paraId="0EF2CEE6" w14:textId="77777777" w:rsidR="00B617AC" w:rsidRDefault="00B617AC">
      <w:pPr>
        <w:pStyle w:val="ConsPlusNonformat"/>
        <w:jc w:val="both"/>
      </w:pPr>
      <w:r>
        <w:t xml:space="preserve">Наименование и код </w:t>
      </w:r>
      <w:hyperlink r:id="rId119" w:history="1">
        <w:r>
          <w:rPr>
            <w:color w:val="0000FF"/>
          </w:rPr>
          <w:t>ОКВЭД</w:t>
        </w:r>
      </w:hyperlink>
      <w:r>
        <w:t xml:space="preserve"> основного вида экономической деятельности</w:t>
      </w:r>
    </w:p>
    <w:p w14:paraId="13F7F652" w14:textId="77777777" w:rsidR="00B617AC" w:rsidRDefault="00B617AC">
      <w:pPr>
        <w:pStyle w:val="ConsPlusNonformat"/>
        <w:jc w:val="both"/>
      </w:pPr>
      <w:r>
        <w:t>___________________________________________________________________________</w:t>
      </w:r>
    </w:p>
    <w:p w14:paraId="2AB15413" w14:textId="77777777" w:rsidR="00B617AC" w:rsidRDefault="00B617AC">
      <w:pPr>
        <w:pStyle w:val="ConsPlusNonformat"/>
        <w:jc w:val="both"/>
      </w:pPr>
      <w:r>
        <w:t>Юридический адрес _________________________________________________________</w:t>
      </w:r>
    </w:p>
    <w:p w14:paraId="6FF31DCA" w14:textId="77777777" w:rsidR="00B617AC" w:rsidRDefault="00B617AC">
      <w:pPr>
        <w:pStyle w:val="ConsPlusNonformat"/>
        <w:jc w:val="both"/>
      </w:pPr>
      <w:r>
        <w:t>Фактический адрес (заполняется в случае отличия от юридического адреса)</w:t>
      </w:r>
    </w:p>
    <w:p w14:paraId="5CCAB3C2" w14:textId="77777777" w:rsidR="00B617AC" w:rsidRDefault="00B617AC">
      <w:pPr>
        <w:pStyle w:val="ConsPlusNonformat"/>
        <w:jc w:val="both"/>
      </w:pPr>
      <w:r>
        <w:t>___________________________________________________________________________</w:t>
      </w:r>
    </w:p>
    <w:p w14:paraId="675F1089" w14:textId="77777777" w:rsidR="00B617AC" w:rsidRDefault="00B617AC">
      <w:pPr>
        <w:pStyle w:val="ConsPlusNonformat"/>
        <w:jc w:val="both"/>
      </w:pPr>
      <w:r>
        <w:t>Телефон ________________________________ Факс _____________________________</w:t>
      </w:r>
    </w:p>
    <w:p w14:paraId="450A49A9" w14:textId="77777777" w:rsidR="00B617AC" w:rsidRDefault="00B617AC">
      <w:pPr>
        <w:pStyle w:val="ConsPlusNonformat"/>
        <w:jc w:val="both"/>
      </w:pPr>
      <w:r>
        <w:t>Адрес электронной почты ___________________________________________________</w:t>
      </w:r>
    </w:p>
    <w:p w14:paraId="36B8B5D5" w14:textId="77777777" w:rsidR="00B617AC" w:rsidRDefault="00B617AC">
      <w:pPr>
        <w:pStyle w:val="ConsPlusNonformat"/>
        <w:jc w:val="both"/>
      </w:pPr>
      <w:r>
        <w:t xml:space="preserve">    Настоящим письмом подтверждаю, что в отношении ________________________</w:t>
      </w:r>
    </w:p>
    <w:p w14:paraId="67247342" w14:textId="77777777" w:rsidR="00B617AC" w:rsidRDefault="00B617AC">
      <w:pPr>
        <w:pStyle w:val="ConsPlusNonformat"/>
        <w:jc w:val="both"/>
      </w:pPr>
      <w:r>
        <w:t>___________________________________________________________________________</w:t>
      </w:r>
    </w:p>
    <w:p w14:paraId="7C66A4BB" w14:textId="77777777" w:rsidR="00B617AC" w:rsidRDefault="00B617AC">
      <w:pPr>
        <w:pStyle w:val="ConsPlusNonformat"/>
        <w:jc w:val="both"/>
      </w:pPr>
      <w:r>
        <w:t xml:space="preserve">                          (наименование Субъекта)</w:t>
      </w:r>
    </w:p>
    <w:p w14:paraId="08CAA082" w14:textId="77777777" w:rsidR="00B617AC" w:rsidRDefault="00B617AC">
      <w:pPr>
        <w:pStyle w:val="ConsPlusNonformat"/>
        <w:jc w:val="both"/>
      </w:pPr>
      <w:r>
        <w:t>не  проводится   процедура   ликвидации,   банкротства,   деятельность   не</w:t>
      </w:r>
    </w:p>
    <w:p w14:paraId="607C5764" w14:textId="77777777" w:rsidR="00B617AC" w:rsidRDefault="00B617AC">
      <w:pPr>
        <w:pStyle w:val="ConsPlusNonformat"/>
        <w:jc w:val="both"/>
      </w:pPr>
      <w:r>
        <w:t>приостановлена.</w:t>
      </w:r>
    </w:p>
    <w:p w14:paraId="1D319210" w14:textId="77777777" w:rsidR="00B617AC" w:rsidRDefault="00B617AC">
      <w:pPr>
        <w:pStyle w:val="ConsPlusNonformat"/>
        <w:jc w:val="both"/>
      </w:pPr>
      <w:r>
        <w:t xml:space="preserve">    Количество сотрудников, работающих на  предприятии  (на  момент  подачи</w:t>
      </w:r>
    </w:p>
    <w:p w14:paraId="11BD3786" w14:textId="77777777" w:rsidR="00B617AC" w:rsidRDefault="00B617AC">
      <w:pPr>
        <w:pStyle w:val="ConsPlusNonformat"/>
        <w:jc w:val="both"/>
      </w:pPr>
      <w:r>
        <w:t>предложений (заявок)), составляет ______ человек.</w:t>
      </w:r>
    </w:p>
    <w:p w14:paraId="2307BCA4" w14:textId="77777777" w:rsidR="00B617AC" w:rsidRDefault="00B617AC">
      <w:pPr>
        <w:pStyle w:val="ConsPlusNonformat"/>
        <w:jc w:val="both"/>
      </w:pPr>
      <w:r>
        <w:t xml:space="preserve">    Размер среднемесячной  заработной  платы,  выплачиваемой  работникам  в</w:t>
      </w:r>
    </w:p>
    <w:p w14:paraId="7ADC9274" w14:textId="77777777" w:rsidR="00B617AC" w:rsidRDefault="00B617AC">
      <w:pPr>
        <w:pStyle w:val="ConsPlusNonformat"/>
        <w:jc w:val="both"/>
      </w:pPr>
      <w:r>
        <w:t>предшествующем отчетном периоде, составил __________ рублей.</w:t>
      </w:r>
    </w:p>
    <w:p w14:paraId="7AEB52CA" w14:textId="77777777" w:rsidR="00B617AC" w:rsidRDefault="00B617AC">
      <w:pPr>
        <w:pStyle w:val="ConsPlusNonformat"/>
        <w:jc w:val="both"/>
      </w:pPr>
      <w:r>
        <w:t xml:space="preserve">    Контактное лицо, отвечающее за подготовку документов (Ф.И.О., телефон):</w:t>
      </w:r>
    </w:p>
    <w:p w14:paraId="30D409E4" w14:textId="77777777" w:rsidR="00B617AC" w:rsidRDefault="00B617AC">
      <w:pPr>
        <w:pStyle w:val="ConsPlusNonformat"/>
        <w:jc w:val="both"/>
      </w:pPr>
      <w:r>
        <w:t>___________________________________________________________________________</w:t>
      </w:r>
    </w:p>
    <w:p w14:paraId="518C4911" w14:textId="77777777" w:rsidR="00B617AC" w:rsidRDefault="00B617AC">
      <w:pPr>
        <w:pStyle w:val="ConsPlusNonformat"/>
        <w:jc w:val="both"/>
      </w:pPr>
      <w:r>
        <w:t>__________________________________________________________________________.</w:t>
      </w:r>
    </w:p>
    <w:p w14:paraId="0DDBF7D5" w14:textId="77777777" w:rsidR="00B617AC" w:rsidRDefault="00B617AC">
      <w:pPr>
        <w:pStyle w:val="ConsPlusNonformat"/>
        <w:jc w:val="both"/>
      </w:pPr>
      <w:r>
        <w:t xml:space="preserve">    Руководитель _________________________________________________________.</w:t>
      </w:r>
    </w:p>
    <w:p w14:paraId="4ABF5403" w14:textId="77777777" w:rsidR="00B617AC" w:rsidRDefault="00B617AC">
      <w:pPr>
        <w:pStyle w:val="ConsPlusNonformat"/>
        <w:jc w:val="both"/>
      </w:pPr>
      <w:r>
        <w:t xml:space="preserve">    Даю       согласие       на       публикацию       (размещение)       в</w:t>
      </w:r>
    </w:p>
    <w:p w14:paraId="2906C252" w14:textId="77777777" w:rsidR="00B617AC" w:rsidRDefault="00B617AC">
      <w:pPr>
        <w:pStyle w:val="ConsPlusNonformat"/>
        <w:jc w:val="both"/>
      </w:pPr>
      <w:r>
        <w:t>информационно-телекоммуникационной сети "Интернет" информации об  участнике</w:t>
      </w:r>
    </w:p>
    <w:p w14:paraId="0359855B" w14:textId="77777777" w:rsidR="00B617AC" w:rsidRDefault="00B617AC">
      <w:pPr>
        <w:pStyle w:val="ConsPlusNonformat"/>
        <w:jc w:val="both"/>
      </w:pPr>
      <w:r>
        <w:t>отбора,  о  подаваемом  участником  отбора   предложении   (заявке),   иной</w:t>
      </w:r>
    </w:p>
    <w:p w14:paraId="1C5DA510" w14:textId="77777777" w:rsidR="00B617AC" w:rsidRDefault="00B617AC">
      <w:pPr>
        <w:pStyle w:val="ConsPlusNonformat"/>
        <w:jc w:val="both"/>
      </w:pPr>
      <w:r>
        <w:t>информации об участнике отбора,  связанной  с  соответствующим  отбором,  а</w:t>
      </w:r>
    </w:p>
    <w:p w14:paraId="4F9228B5" w14:textId="77777777" w:rsidR="00B617AC" w:rsidRDefault="00B617AC">
      <w:pPr>
        <w:pStyle w:val="ConsPlusNonformat"/>
        <w:jc w:val="both"/>
      </w:pPr>
      <w:r>
        <w:t>также согласие на обработку персональных данных (для физического лица).</w:t>
      </w:r>
    </w:p>
    <w:p w14:paraId="3530960D" w14:textId="77777777" w:rsidR="00B617AC" w:rsidRDefault="00B617AC">
      <w:pPr>
        <w:pStyle w:val="ConsPlusNonformat"/>
        <w:jc w:val="both"/>
      </w:pPr>
      <w:r>
        <w:t xml:space="preserve">    Даю  согласие  Администрации   муниципального   образования   "Холмский</w:t>
      </w:r>
    </w:p>
    <w:p w14:paraId="23F93296" w14:textId="77777777" w:rsidR="00B617AC" w:rsidRDefault="00B617AC">
      <w:pPr>
        <w:pStyle w:val="ConsPlusNonformat"/>
        <w:jc w:val="both"/>
      </w:pPr>
      <w:r>
        <w:t>городской  округ"  на  обработку,  распространение  и  использование   моих</w:t>
      </w:r>
    </w:p>
    <w:p w14:paraId="2A16715F" w14:textId="77777777" w:rsidR="00B617AC" w:rsidRDefault="00B617AC">
      <w:pPr>
        <w:pStyle w:val="ConsPlusNonformat"/>
        <w:jc w:val="both"/>
      </w:pPr>
      <w:r>
        <w:t>персональных  данных,  а  также  иных  данных,   которые   необходимы   для</w:t>
      </w:r>
    </w:p>
    <w:p w14:paraId="3A080AED" w14:textId="77777777" w:rsidR="00B617AC" w:rsidRDefault="00B617AC">
      <w:pPr>
        <w:pStyle w:val="ConsPlusNonformat"/>
        <w:jc w:val="both"/>
      </w:pPr>
      <w:r>
        <w:t>предоставления  настоящей  субсидии,  в   том   числе   на   получение   из</w:t>
      </w:r>
    </w:p>
    <w:p w14:paraId="6197EF87" w14:textId="77777777" w:rsidR="00B617AC" w:rsidRDefault="00B617AC">
      <w:pPr>
        <w:pStyle w:val="ConsPlusNonformat"/>
        <w:jc w:val="both"/>
      </w:pPr>
      <w:r>
        <w:t xml:space="preserve">соответствующих органов документов, указанных в </w:t>
      </w:r>
      <w:hyperlink w:anchor="Par145" w:history="1">
        <w:r>
          <w:rPr>
            <w:color w:val="0000FF"/>
          </w:rPr>
          <w:t>подпунктах  2.7.13</w:t>
        </w:r>
      </w:hyperlink>
      <w:r>
        <w:t xml:space="preserve"> - </w:t>
      </w:r>
      <w:hyperlink w:anchor="Par153" w:history="1">
        <w:r>
          <w:rPr>
            <w:color w:val="0000FF"/>
          </w:rPr>
          <w:t>2.7.15</w:t>
        </w:r>
      </w:hyperlink>
    </w:p>
    <w:p w14:paraId="1CCCE82F" w14:textId="77777777" w:rsidR="00B617AC" w:rsidRDefault="00B617AC">
      <w:pPr>
        <w:pStyle w:val="ConsPlusNonformat"/>
        <w:jc w:val="both"/>
      </w:pPr>
      <w:r>
        <w:t>Порядка.</w:t>
      </w:r>
    </w:p>
    <w:p w14:paraId="7BF41A41" w14:textId="77777777" w:rsidR="00B617AC" w:rsidRDefault="00B617AC">
      <w:pPr>
        <w:pStyle w:val="ConsPlusNonformat"/>
        <w:jc w:val="both"/>
      </w:pPr>
    </w:p>
    <w:p w14:paraId="5EA01EE1" w14:textId="77777777" w:rsidR="00B617AC" w:rsidRDefault="00B617AC">
      <w:pPr>
        <w:pStyle w:val="ConsPlusNonformat"/>
        <w:jc w:val="both"/>
      </w:pPr>
      <w:r>
        <w:t>Прилагаемые документы на _____ листах.</w:t>
      </w:r>
    </w:p>
    <w:p w14:paraId="3FCD93E7" w14:textId="77777777" w:rsidR="00B617AC" w:rsidRDefault="00B617AC">
      <w:pPr>
        <w:pStyle w:val="ConsPlusNonformat"/>
        <w:jc w:val="both"/>
      </w:pPr>
    </w:p>
    <w:p w14:paraId="4CAFC98D" w14:textId="77777777" w:rsidR="00B617AC" w:rsidRDefault="00B617AC">
      <w:pPr>
        <w:pStyle w:val="ConsPlusNonformat"/>
        <w:jc w:val="both"/>
      </w:pPr>
      <w:r>
        <w:t>Подпись руководителя _________________</w:t>
      </w:r>
    </w:p>
    <w:p w14:paraId="0ED40EC0" w14:textId="77777777" w:rsidR="00B617AC" w:rsidRDefault="00B617AC">
      <w:pPr>
        <w:pStyle w:val="ConsPlusNonformat"/>
        <w:jc w:val="both"/>
      </w:pPr>
    </w:p>
    <w:p w14:paraId="78469E22" w14:textId="77777777" w:rsidR="00B617AC" w:rsidRDefault="00B617AC">
      <w:pPr>
        <w:pStyle w:val="ConsPlusNonformat"/>
        <w:jc w:val="both"/>
      </w:pPr>
      <w:r>
        <w:t>М.П.</w:t>
      </w:r>
    </w:p>
    <w:p w14:paraId="482D7C02" w14:textId="77777777" w:rsidR="00B617AC" w:rsidRDefault="00B617AC">
      <w:pPr>
        <w:pStyle w:val="ConsPlusNonformat"/>
        <w:jc w:val="both"/>
      </w:pPr>
    </w:p>
    <w:p w14:paraId="13FB23BC" w14:textId="77777777" w:rsidR="00B617AC" w:rsidRDefault="00B617AC">
      <w:pPr>
        <w:pStyle w:val="ConsPlusNonformat"/>
        <w:jc w:val="both"/>
      </w:pPr>
      <w:r>
        <w:t>"___" ___________ 20__ года</w:t>
      </w:r>
    </w:p>
    <w:p w14:paraId="24968FF5" w14:textId="77777777" w:rsidR="00B617AC" w:rsidRDefault="00B617AC">
      <w:pPr>
        <w:pStyle w:val="ConsPlusNormal"/>
        <w:ind w:firstLine="540"/>
        <w:jc w:val="both"/>
      </w:pPr>
    </w:p>
    <w:p w14:paraId="3F1D675F" w14:textId="77777777" w:rsidR="00B617AC" w:rsidRDefault="00B617AC">
      <w:pPr>
        <w:pStyle w:val="ConsPlusNormal"/>
        <w:ind w:firstLine="540"/>
        <w:jc w:val="both"/>
      </w:pPr>
    </w:p>
    <w:p w14:paraId="66137848" w14:textId="77777777" w:rsidR="00B617AC" w:rsidRDefault="00B617AC">
      <w:pPr>
        <w:pStyle w:val="ConsPlusNormal"/>
        <w:ind w:firstLine="540"/>
        <w:jc w:val="both"/>
      </w:pPr>
    </w:p>
    <w:p w14:paraId="13FA5B05" w14:textId="77777777" w:rsidR="00B617AC" w:rsidRDefault="00B617AC">
      <w:pPr>
        <w:pStyle w:val="ConsPlusNormal"/>
        <w:ind w:firstLine="540"/>
        <w:jc w:val="both"/>
      </w:pPr>
    </w:p>
    <w:p w14:paraId="068281C5" w14:textId="77777777" w:rsidR="00B617AC" w:rsidRDefault="00B617AC">
      <w:pPr>
        <w:pStyle w:val="ConsPlusNormal"/>
        <w:ind w:firstLine="540"/>
        <w:jc w:val="both"/>
      </w:pPr>
    </w:p>
    <w:p w14:paraId="57B929D2" w14:textId="77777777" w:rsidR="00B617AC" w:rsidRDefault="00B617AC">
      <w:pPr>
        <w:pStyle w:val="ConsPlusNormal"/>
        <w:jc w:val="right"/>
        <w:outlineLvl w:val="1"/>
      </w:pPr>
      <w:r>
        <w:t>Приложение 3</w:t>
      </w:r>
    </w:p>
    <w:p w14:paraId="75865386" w14:textId="77777777" w:rsidR="00B617AC" w:rsidRDefault="00B617AC">
      <w:pPr>
        <w:pStyle w:val="ConsPlusNormal"/>
        <w:jc w:val="right"/>
      </w:pPr>
      <w:r>
        <w:t>к Порядку</w:t>
      </w:r>
    </w:p>
    <w:p w14:paraId="3D3F2DA5" w14:textId="77777777" w:rsidR="00B617AC" w:rsidRDefault="00B617AC">
      <w:pPr>
        <w:pStyle w:val="ConsPlusNormal"/>
        <w:jc w:val="right"/>
      </w:pPr>
      <w:r>
        <w:t>предоставления субсидии</w:t>
      </w:r>
    </w:p>
    <w:p w14:paraId="3BC6F76C" w14:textId="77777777" w:rsidR="00B617AC" w:rsidRDefault="00B617AC">
      <w:pPr>
        <w:pStyle w:val="ConsPlusNormal"/>
        <w:jc w:val="right"/>
      </w:pPr>
      <w:r>
        <w:t>на возмещение затрат на оплату</w:t>
      </w:r>
    </w:p>
    <w:p w14:paraId="5B0EB3F6" w14:textId="77777777" w:rsidR="00B617AC" w:rsidRDefault="00B617AC">
      <w:pPr>
        <w:pStyle w:val="ConsPlusNormal"/>
        <w:jc w:val="right"/>
      </w:pPr>
      <w:r>
        <w:t>образовательных услуг</w:t>
      </w:r>
    </w:p>
    <w:p w14:paraId="5E1ADA61" w14:textId="77777777" w:rsidR="00B617AC" w:rsidRDefault="00B617AC">
      <w:pPr>
        <w:pStyle w:val="ConsPlusNormal"/>
        <w:jc w:val="right"/>
      </w:pPr>
      <w:r>
        <w:t>по переподготовке и повышению</w:t>
      </w:r>
    </w:p>
    <w:p w14:paraId="4738984D" w14:textId="77777777" w:rsidR="00B617AC" w:rsidRDefault="00B617AC">
      <w:pPr>
        <w:pStyle w:val="ConsPlusNormal"/>
        <w:jc w:val="right"/>
      </w:pPr>
      <w:r>
        <w:t>квалификации сотрудников,</w:t>
      </w:r>
    </w:p>
    <w:p w14:paraId="61378C60" w14:textId="77777777" w:rsidR="00B617AC" w:rsidRDefault="00B617AC">
      <w:pPr>
        <w:pStyle w:val="ConsPlusNormal"/>
        <w:jc w:val="right"/>
      </w:pPr>
      <w:r>
        <w:t>а также повышению</w:t>
      </w:r>
    </w:p>
    <w:p w14:paraId="2B1126E1" w14:textId="77777777" w:rsidR="00B617AC" w:rsidRDefault="00B617AC">
      <w:pPr>
        <w:pStyle w:val="ConsPlusNormal"/>
        <w:jc w:val="right"/>
      </w:pPr>
      <w:r>
        <w:t>предпринимательской грамотности</w:t>
      </w:r>
    </w:p>
    <w:p w14:paraId="4C0D3DB6" w14:textId="77777777" w:rsidR="00B617AC" w:rsidRDefault="00B617AC">
      <w:pPr>
        <w:pStyle w:val="ConsPlusNormal"/>
        <w:jc w:val="right"/>
      </w:pPr>
      <w:r>
        <w:t>и компетентности руководителей</w:t>
      </w:r>
    </w:p>
    <w:p w14:paraId="33053CE5" w14:textId="77777777" w:rsidR="00B617AC" w:rsidRDefault="00B617AC">
      <w:pPr>
        <w:pStyle w:val="ConsPlusNormal"/>
        <w:jc w:val="right"/>
      </w:pPr>
      <w:r>
        <w:t>малых и средних предприятий,</w:t>
      </w:r>
    </w:p>
    <w:p w14:paraId="6AFDE57F" w14:textId="77777777" w:rsidR="00B617AC" w:rsidRDefault="00B617AC">
      <w:pPr>
        <w:pStyle w:val="ConsPlusNormal"/>
        <w:jc w:val="right"/>
      </w:pPr>
      <w:r>
        <w:t>утвержденному</w:t>
      </w:r>
    </w:p>
    <w:p w14:paraId="295A1DD8" w14:textId="77777777" w:rsidR="00B617AC" w:rsidRDefault="00B617AC">
      <w:pPr>
        <w:pStyle w:val="ConsPlusNormal"/>
        <w:jc w:val="right"/>
      </w:pPr>
      <w:r>
        <w:t>постановлением администрации</w:t>
      </w:r>
    </w:p>
    <w:p w14:paraId="01379FBE" w14:textId="77777777" w:rsidR="00B617AC" w:rsidRDefault="00B617AC">
      <w:pPr>
        <w:pStyle w:val="ConsPlusNormal"/>
        <w:jc w:val="right"/>
      </w:pPr>
      <w:r>
        <w:t>муниципального образования</w:t>
      </w:r>
    </w:p>
    <w:p w14:paraId="4DF7FF4F" w14:textId="77777777" w:rsidR="00B617AC" w:rsidRDefault="00B617AC">
      <w:pPr>
        <w:pStyle w:val="ConsPlusNormal"/>
        <w:jc w:val="right"/>
      </w:pPr>
      <w:r>
        <w:t>"Холмский городской округ"</w:t>
      </w:r>
    </w:p>
    <w:p w14:paraId="3E0A57E3" w14:textId="77777777" w:rsidR="00B617AC" w:rsidRDefault="00B617AC">
      <w:pPr>
        <w:pStyle w:val="ConsPlusNormal"/>
        <w:jc w:val="right"/>
      </w:pPr>
      <w:r>
        <w:t>от 22.07.2021 N 1087</w:t>
      </w:r>
    </w:p>
    <w:p w14:paraId="2DDA6AC5" w14:textId="77777777" w:rsidR="00B617AC" w:rsidRDefault="00B617AC">
      <w:pPr>
        <w:pStyle w:val="ConsPlusNormal"/>
        <w:jc w:val="right"/>
      </w:pPr>
    </w:p>
    <w:p w14:paraId="2F3ED019" w14:textId="77777777" w:rsidR="00B617AC" w:rsidRDefault="00B617AC">
      <w:pPr>
        <w:pStyle w:val="ConsPlusNormal"/>
        <w:jc w:val="center"/>
      </w:pPr>
      <w:bookmarkStart w:id="18" w:name="Par502"/>
      <w:bookmarkEnd w:id="18"/>
      <w:r>
        <w:rPr>
          <w:b/>
          <w:bCs/>
        </w:rPr>
        <w:t>РАСЧЕТ</w:t>
      </w:r>
    </w:p>
    <w:p w14:paraId="17C22255" w14:textId="77777777" w:rsidR="00B617AC" w:rsidRDefault="00B617AC">
      <w:pPr>
        <w:pStyle w:val="ConsPlusNormal"/>
        <w:jc w:val="center"/>
      </w:pPr>
      <w:r>
        <w:rPr>
          <w:b/>
          <w:bCs/>
        </w:rPr>
        <w:t>размера субсидии на возмещение затрат на оплату</w:t>
      </w:r>
    </w:p>
    <w:p w14:paraId="0DABC2CA" w14:textId="77777777" w:rsidR="00B617AC" w:rsidRDefault="00B617AC">
      <w:pPr>
        <w:pStyle w:val="ConsPlusNormal"/>
        <w:jc w:val="center"/>
      </w:pPr>
      <w:r>
        <w:rPr>
          <w:b/>
          <w:bCs/>
        </w:rPr>
        <w:t>образовательных услуг по переподготовке и повышению</w:t>
      </w:r>
    </w:p>
    <w:p w14:paraId="115C83CC" w14:textId="77777777" w:rsidR="00B617AC" w:rsidRDefault="00B617AC">
      <w:pPr>
        <w:pStyle w:val="ConsPlusNormal"/>
        <w:jc w:val="center"/>
      </w:pPr>
      <w:r>
        <w:rPr>
          <w:b/>
          <w:bCs/>
        </w:rPr>
        <w:t>квалификации сотрудников, а также повышению</w:t>
      </w:r>
    </w:p>
    <w:p w14:paraId="2538D65E" w14:textId="77777777" w:rsidR="00B617AC" w:rsidRDefault="00B617AC">
      <w:pPr>
        <w:pStyle w:val="ConsPlusNormal"/>
        <w:jc w:val="center"/>
      </w:pPr>
      <w:r>
        <w:rPr>
          <w:b/>
          <w:bCs/>
        </w:rPr>
        <w:t>предпринимательской грамотности и компетентности</w:t>
      </w:r>
    </w:p>
    <w:p w14:paraId="1084A2E7" w14:textId="77777777" w:rsidR="00B617AC" w:rsidRDefault="00B617AC">
      <w:pPr>
        <w:pStyle w:val="ConsPlusNormal"/>
        <w:jc w:val="center"/>
      </w:pPr>
      <w:r>
        <w:rPr>
          <w:b/>
          <w:bCs/>
        </w:rPr>
        <w:t>руководителей малых и средних предприятий</w:t>
      </w:r>
    </w:p>
    <w:p w14:paraId="4B6A27B9" w14:textId="77777777" w:rsidR="00B617AC" w:rsidRDefault="00B617AC">
      <w:pPr>
        <w:pStyle w:val="ConsPlusNormal"/>
        <w:ind w:firstLine="540"/>
        <w:jc w:val="both"/>
      </w:pPr>
    </w:p>
    <w:p w14:paraId="4282B9B3" w14:textId="77777777" w:rsidR="00B617AC" w:rsidRDefault="00B617AC">
      <w:pPr>
        <w:pStyle w:val="ConsPlusNormal"/>
        <w:jc w:val="center"/>
      </w:pPr>
      <w:r>
        <w:t>____________________________________________________________</w:t>
      </w:r>
    </w:p>
    <w:p w14:paraId="2C1AEB89" w14:textId="77777777" w:rsidR="00B617AC" w:rsidRDefault="00B617AC">
      <w:pPr>
        <w:pStyle w:val="ConsPlusNormal"/>
        <w:jc w:val="center"/>
      </w:pPr>
      <w:r>
        <w:t>(наименование Субъекта)</w:t>
      </w:r>
    </w:p>
    <w:p w14:paraId="1FCAA2A4" w14:textId="77777777" w:rsidR="00B617AC" w:rsidRDefault="00B617A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2721"/>
        <w:gridCol w:w="3628"/>
      </w:tblGrid>
      <w:tr w:rsidR="00B617AC" w14:paraId="4E89CE75" w14:textId="77777777">
        <w:tc>
          <w:tcPr>
            <w:tcW w:w="2721" w:type="dxa"/>
            <w:tcBorders>
              <w:top w:val="single" w:sz="4" w:space="0" w:color="auto"/>
              <w:left w:val="single" w:sz="4" w:space="0" w:color="auto"/>
              <w:bottom w:val="single" w:sz="4" w:space="0" w:color="auto"/>
              <w:right w:val="single" w:sz="4" w:space="0" w:color="auto"/>
            </w:tcBorders>
          </w:tcPr>
          <w:p w14:paraId="3BCE2613" w14:textId="77777777" w:rsidR="00B617AC" w:rsidRDefault="00B617AC">
            <w:pPr>
              <w:pStyle w:val="ConsPlusNormal"/>
              <w:jc w:val="center"/>
            </w:pPr>
            <w:r>
              <w:t>Ф.И.О. обучившегося</w:t>
            </w:r>
          </w:p>
        </w:tc>
        <w:tc>
          <w:tcPr>
            <w:tcW w:w="2721" w:type="dxa"/>
            <w:tcBorders>
              <w:top w:val="single" w:sz="4" w:space="0" w:color="auto"/>
              <w:left w:val="single" w:sz="4" w:space="0" w:color="auto"/>
              <w:bottom w:val="single" w:sz="4" w:space="0" w:color="auto"/>
              <w:right w:val="single" w:sz="4" w:space="0" w:color="auto"/>
            </w:tcBorders>
          </w:tcPr>
          <w:p w14:paraId="6E977F17" w14:textId="77777777" w:rsidR="00B617AC" w:rsidRDefault="00B617AC">
            <w:pPr>
              <w:pStyle w:val="ConsPlusNormal"/>
              <w:jc w:val="center"/>
            </w:pPr>
            <w:r>
              <w:t>Сумма расходов Субъекта по образовательным услугам согласно договору (без учета НДС)</w:t>
            </w:r>
          </w:p>
        </w:tc>
        <w:tc>
          <w:tcPr>
            <w:tcW w:w="3628" w:type="dxa"/>
            <w:tcBorders>
              <w:top w:val="single" w:sz="4" w:space="0" w:color="auto"/>
              <w:left w:val="single" w:sz="4" w:space="0" w:color="auto"/>
              <w:bottom w:val="single" w:sz="4" w:space="0" w:color="auto"/>
              <w:right w:val="single" w:sz="4" w:space="0" w:color="auto"/>
            </w:tcBorders>
          </w:tcPr>
          <w:p w14:paraId="44F38D8A" w14:textId="77777777" w:rsidR="00B617AC" w:rsidRDefault="00B617AC">
            <w:pPr>
              <w:pStyle w:val="ConsPlusNormal"/>
              <w:jc w:val="center"/>
            </w:pPr>
            <w:r>
              <w:t>Сумма субсидии к выплате (90% от фактически понесенных затрат, но не более 50,0 тыс. рублей на одного работника, занятого у Субъекта)</w:t>
            </w:r>
          </w:p>
        </w:tc>
      </w:tr>
      <w:tr w:rsidR="00B617AC" w14:paraId="48267767" w14:textId="77777777">
        <w:tc>
          <w:tcPr>
            <w:tcW w:w="2721" w:type="dxa"/>
            <w:tcBorders>
              <w:top w:val="single" w:sz="4" w:space="0" w:color="auto"/>
              <w:left w:val="single" w:sz="4" w:space="0" w:color="auto"/>
              <w:bottom w:val="single" w:sz="4" w:space="0" w:color="auto"/>
              <w:right w:val="single" w:sz="4" w:space="0" w:color="auto"/>
            </w:tcBorders>
          </w:tcPr>
          <w:p w14:paraId="17C24ADA" w14:textId="77777777" w:rsidR="00B617AC" w:rsidRDefault="00B617AC">
            <w:pPr>
              <w:pStyle w:val="ConsPlusNormal"/>
              <w:jc w:val="center"/>
            </w:pPr>
            <w:r>
              <w:t>1</w:t>
            </w:r>
          </w:p>
        </w:tc>
        <w:tc>
          <w:tcPr>
            <w:tcW w:w="2721" w:type="dxa"/>
            <w:tcBorders>
              <w:top w:val="single" w:sz="4" w:space="0" w:color="auto"/>
              <w:left w:val="single" w:sz="4" w:space="0" w:color="auto"/>
              <w:bottom w:val="single" w:sz="4" w:space="0" w:color="auto"/>
              <w:right w:val="single" w:sz="4" w:space="0" w:color="auto"/>
            </w:tcBorders>
          </w:tcPr>
          <w:p w14:paraId="13BE59B3" w14:textId="77777777" w:rsidR="00B617AC" w:rsidRDefault="00B617AC">
            <w:pPr>
              <w:pStyle w:val="ConsPlusNormal"/>
              <w:jc w:val="center"/>
            </w:pPr>
            <w:r>
              <w:t>2</w:t>
            </w:r>
          </w:p>
        </w:tc>
        <w:tc>
          <w:tcPr>
            <w:tcW w:w="3628" w:type="dxa"/>
            <w:tcBorders>
              <w:top w:val="single" w:sz="4" w:space="0" w:color="auto"/>
              <w:left w:val="single" w:sz="4" w:space="0" w:color="auto"/>
              <w:bottom w:val="single" w:sz="4" w:space="0" w:color="auto"/>
              <w:right w:val="single" w:sz="4" w:space="0" w:color="auto"/>
            </w:tcBorders>
          </w:tcPr>
          <w:p w14:paraId="0883ECF7" w14:textId="77777777" w:rsidR="00B617AC" w:rsidRDefault="00B617AC">
            <w:pPr>
              <w:pStyle w:val="ConsPlusNormal"/>
              <w:jc w:val="center"/>
            </w:pPr>
            <w:r>
              <w:t>3</w:t>
            </w:r>
          </w:p>
        </w:tc>
      </w:tr>
      <w:tr w:rsidR="00B617AC" w14:paraId="7C054C5C" w14:textId="77777777">
        <w:tc>
          <w:tcPr>
            <w:tcW w:w="9070" w:type="dxa"/>
            <w:gridSpan w:val="3"/>
            <w:tcBorders>
              <w:top w:val="single" w:sz="4" w:space="0" w:color="auto"/>
              <w:left w:val="single" w:sz="4" w:space="0" w:color="auto"/>
              <w:bottom w:val="single" w:sz="4" w:space="0" w:color="auto"/>
              <w:right w:val="single" w:sz="4" w:space="0" w:color="auto"/>
            </w:tcBorders>
          </w:tcPr>
          <w:p w14:paraId="06BF82B0" w14:textId="77777777" w:rsidR="00B617AC" w:rsidRDefault="00B617AC">
            <w:pPr>
              <w:pStyle w:val="ConsPlusNormal"/>
            </w:pPr>
            <w:r>
              <w:t>Договор от ________________ N ____________ (учебное заведение)</w:t>
            </w:r>
          </w:p>
        </w:tc>
      </w:tr>
      <w:tr w:rsidR="00B617AC" w14:paraId="78454103" w14:textId="77777777">
        <w:tc>
          <w:tcPr>
            <w:tcW w:w="2721" w:type="dxa"/>
            <w:tcBorders>
              <w:top w:val="single" w:sz="4" w:space="0" w:color="auto"/>
              <w:left w:val="single" w:sz="4" w:space="0" w:color="auto"/>
              <w:bottom w:val="single" w:sz="4" w:space="0" w:color="auto"/>
              <w:right w:val="single" w:sz="4" w:space="0" w:color="auto"/>
            </w:tcBorders>
          </w:tcPr>
          <w:p w14:paraId="724F6EFD" w14:textId="77777777" w:rsidR="00B617AC" w:rsidRDefault="00B617AC">
            <w:pPr>
              <w:pStyle w:val="ConsPlusNormal"/>
            </w:pPr>
            <w:r>
              <w:t>1.</w:t>
            </w:r>
          </w:p>
        </w:tc>
        <w:tc>
          <w:tcPr>
            <w:tcW w:w="2721" w:type="dxa"/>
            <w:tcBorders>
              <w:top w:val="single" w:sz="4" w:space="0" w:color="auto"/>
              <w:left w:val="single" w:sz="4" w:space="0" w:color="auto"/>
              <w:bottom w:val="single" w:sz="4" w:space="0" w:color="auto"/>
              <w:right w:val="single" w:sz="4" w:space="0" w:color="auto"/>
            </w:tcBorders>
          </w:tcPr>
          <w:p w14:paraId="6C61CCA1" w14:textId="77777777" w:rsidR="00B617AC" w:rsidRDefault="00B617AC">
            <w:pPr>
              <w:pStyle w:val="ConsPlusNormal"/>
            </w:pPr>
          </w:p>
        </w:tc>
        <w:tc>
          <w:tcPr>
            <w:tcW w:w="3628" w:type="dxa"/>
            <w:tcBorders>
              <w:top w:val="single" w:sz="4" w:space="0" w:color="auto"/>
              <w:left w:val="single" w:sz="4" w:space="0" w:color="auto"/>
              <w:bottom w:val="single" w:sz="4" w:space="0" w:color="auto"/>
              <w:right w:val="single" w:sz="4" w:space="0" w:color="auto"/>
            </w:tcBorders>
          </w:tcPr>
          <w:p w14:paraId="7EF42BE7" w14:textId="77777777" w:rsidR="00B617AC" w:rsidRDefault="00B617AC">
            <w:pPr>
              <w:pStyle w:val="ConsPlusNormal"/>
            </w:pPr>
          </w:p>
        </w:tc>
      </w:tr>
      <w:tr w:rsidR="00B617AC" w14:paraId="12112771" w14:textId="77777777">
        <w:tc>
          <w:tcPr>
            <w:tcW w:w="2721" w:type="dxa"/>
            <w:tcBorders>
              <w:top w:val="single" w:sz="4" w:space="0" w:color="auto"/>
              <w:left w:val="single" w:sz="4" w:space="0" w:color="auto"/>
              <w:bottom w:val="single" w:sz="4" w:space="0" w:color="auto"/>
              <w:right w:val="single" w:sz="4" w:space="0" w:color="auto"/>
            </w:tcBorders>
          </w:tcPr>
          <w:p w14:paraId="13DC1949" w14:textId="77777777" w:rsidR="00B617AC" w:rsidRDefault="00B617AC">
            <w:pPr>
              <w:pStyle w:val="ConsPlusNormal"/>
            </w:pPr>
            <w:r>
              <w:t>2.</w:t>
            </w:r>
          </w:p>
        </w:tc>
        <w:tc>
          <w:tcPr>
            <w:tcW w:w="2721" w:type="dxa"/>
            <w:tcBorders>
              <w:top w:val="single" w:sz="4" w:space="0" w:color="auto"/>
              <w:left w:val="single" w:sz="4" w:space="0" w:color="auto"/>
              <w:bottom w:val="single" w:sz="4" w:space="0" w:color="auto"/>
              <w:right w:val="single" w:sz="4" w:space="0" w:color="auto"/>
            </w:tcBorders>
          </w:tcPr>
          <w:p w14:paraId="7DC2CF78" w14:textId="77777777" w:rsidR="00B617AC" w:rsidRDefault="00B617AC">
            <w:pPr>
              <w:pStyle w:val="ConsPlusNormal"/>
            </w:pPr>
          </w:p>
        </w:tc>
        <w:tc>
          <w:tcPr>
            <w:tcW w:w="3628" w:type="dxa"/>
            <w:tcBorders>
              <w:top w:val="single" w:sz="4" w:space="0" w:color="auto"/>
              <w:left w:val="single" w:sz="4" w:space="0" w:color="auto"/>
              <w:bottom w:val="single" w:sz="4" w:space="0" w:color="auto"/>
              <w:right w:val="single" w:sz="4" w:space="0" w:color="auto"/>
            </w:tcBorders>
          </w:tcPr>
          <w:p w14:paraId="359E3983" w14:textId="77777777" w:rsidR="00B617AC" w:rsidRDefault="00B617AC">
            <w:pPr>
              <w:pStyle w:val="ConsPlusNormal"/>
            </w:pPr>
          </w:p>
        </w:tc>
      </w:tr>
      <w:tr w:rsidR="00B617AC" w14:paraId="44342639" w14:textId="77777777">
        <w:tc>
          <w:tcPr>
            <w:tcW w:w="2721" w:type="dxa"/>
            <w:tcBorders>
              <w:top w:val="single" w:sz="4" w:space="0" w:color="auto"/>
              <w:left w:val="single" w:sz="4" w:space="0" w:color="auto"/>
              <w:bottom w:val="single" w:sz="4" w:space="0" w:color="auto"/>
              <w:right w:val="single" w:sz="4" w:space="0" w:color="auto"/>
            </w:tcBorders>
          </w:tcPr>
          <w:p w14:paraId="3722CD27" w14:textId="77777777" w:rsidR="00B617AC" w:rsidRDefault="00B617AC">
            <w:pPr>
              <w:pStyle w:val="ConsPlusNormal"/>
            </w:pPr>
            <w:r>
              <w:t>...</w:t>
            </w:r>
          </w:p>
        </w:tc>
        <w:tc>
          <w:tcPr>
            <w:tcW w:w="2721" w:type="dxa"/>
            <w:tcBorders>
              <w:top w:val="single" w:sz="4" w:space="0" w:color="auto"/>
              <w:left w:val="single" w:sz="4" w:space="0" w:color="auto"/>
              <w:bottom w:val="single" w:sz="4" w:space="0" w:color="auto"/>
              <w:right w:val="single" w:sz="4" w:space="0" w:color="auto"/>
            </w:tcBorders>
          </w:tcPr>
          <w:p w14:paraId="4D25265C" w14:textId="77777777" w:rsidR="00B617AC" w:rsidRDefault="00B617AC">
            <w:pPr>
              <w:pStyle w:val="ConsPlusNormal"/>
            </w:pPr>
          </w:p>
        </w:tc>
        <w:tc>
          <w:tcPr>
            <w:tcW w:w="3628" w:type="dxa"/>
            <w:tcBorders>
              <w:top w:val="single" w:sz="4" w:space="0" w:color="auto"/>
              <w:left w:val="single" w:sz="4" w:space="0" w:color="auto"/>
              <w:bottom w:val="single" w:sz="4" w:space="0" w:color="auto"/>
              <w:right w:val="single" w:sz="4" w:space="0" w:color="auto"/>
            </w:tcBorders>
          </w:tcPr>
          <w:p w14:paraId="253D856B" w14:textId="77777777" w:rsidR="00B617AC" w:rsidRDefault="00B617AC">
            <w:pPr>
              <w:pStyle w:val="ConsPlusNormal"/>
            </w:pPr>
          </w:p>
        </w:tc>
      </w:tr>
      <w:tr w:rsidR="00B617AC" w14:paraId="48F209A8" w14:textId="77777777">
        <w:tc>
          <w:tcPr>
            <w:tcW w:w="5442" w:type="dxa"/>
            <w:gridSpan w:val="2"/>
            <w:tcBorders>
              <w:top w:val="single" w:sz="4" w:space="0" w:color="auto"/>
              <w:left w:val="single" w:sz="4" w:space="0" w:color="auto"/>
              <w:bottom w:val="single" w:sz="4" w:space="0" w:color="auto"/>
              <w:right w:val="single" w:sz="4" w:space="0" w:color="auto"/>
            </w:tcBorders>
          </w:tcPr>
          <w:p w14:paraId="1FAB3612" w14:textId="77777777" w:rsidR="00B617AC" w:rsidRDefault="00B617AC">
            <w:pPr>
              <w:pStyle w:val="ConsPlusNormal"/>
            </w:pPr>
            <w:r>
              <w:t>Итого по договору:</w:t>
            </w:r>
          </w:p>
        </w:tc>
        <w:tc>
          <w:tcPr>
            <w:tcW w:w="3628" w:type="dxa"/>
            <w:tcBorders>
              <w:top w:val="single" w:sz="4" w:space="0" w:color="auto"/>
              <w:left w:val="single" w:sz="4" w:space="0" w:color="auto"/>
              <w:bottom w:val="single" w:sz="4" w:space="0" w:color="auto"/>
              <w:right w:val="single" w:sz="4" w:space="0" w:color="auto"/>
            </w:tcBorders>
          </w:tcPr>
          <w:p w14:paraId="06461075" w14:textId="77777777" w:rsidR="00B617AC" w:rsidRDefault="00B617AC">
            <w:pPr>
              <w:pStyle w:val="ConsPlusNormal"/>
            </w:pPr>
          </w:p>
        </w:tc>
      </w:tr>
      <w:tr w:rsidR="00B617AC" w14:paraId="4B767156" w14:textId="77777777">
        <w:tc>
          <w:tcPr>
            <w:tcW w:w="9070" w:type="dxa"/>
            <w:gridSpan w:val="3"/>
            <w:tcBorders>
              <w:top w:val="single" w:sz="4" w:space="0" w:color="auto"/>
              <w:left w:val="single" w:sz="4" w:space="0" w:color="auto"/>
              <w:bottom w:val="single" w:sz="4" w:space="0" w:color="auto"/>
              <w:right w:val="single" w:sz="4" w:space="0" w:color="auto"/>
            </w:tcBorders>
          </w:tcPr>
          <w:p w14:paraId="086951DE" w14:textId="77777777" w:rsidR="00B617AC" w:rsidRDefault="00B617AC">
            <w:pPr>
              <w:pStyle w:val="ConsPlusNormal"/>
            </w:pPr>
            <w:r>
              <w:t>Договор от ________________ N ____________ (учебное заведение)</w:t>
            </w:r>
          </w:p>
        </w:tc>
      </w:tr>
      <w:tr w:rsidR="00B617AC" w14:paraId="4B15DEF8" w14:textId="77777777">
        <w:tc>
          <w:tcPr>
            <w:tcW w:w="2721" w:type="dxa"/>
            <w:tcBorders>
              <w:top w:val="single" w:sz="4" w:space="0" w:color="auto"/>
              <w:left w:val="single" w:sz="4" w:space="0" w:color="auto"/>
              <w:bottom w:val="single" w:sz="4" w:space="0" w:color="auto"/>
              <w:right w:val="single" w:sz="4" w:space="0" w:color="auto"/>
            </w:tcBorders>
          </w:tcPr>
          <w:p w14:paraId="19E6D938" w14:textId="77777777" w:rsidR="00B617AC" w:rsidRDefault="00B617AC">
            <w:pPr>
              <w:pStyle w:val="ConsPlusNormal"/>
            </w:pPr>
            <w:r>
              <w:t>1.</w:t>
            </w:r>
          </w:p>
        </w:tc>
        <w:tc>
          <w:tcPr>
            <w:tcW w:w="2721" w:type="dxa"/>
            <w:tcBorders>
              <w:top w:val="single" w:sz="4" w:space="0" w:color="auto"/>
              <w:left w:val="single" w:sz="4" w:space="0" w:color="auto"/>
              <w:bottom w:val="single" w:sz="4" w:space="0" w:color="auto"/>
              <w:right w:val="single" w:sz="4" w:space="0" w:color="auto"/>
            </w:tcBorders>
          </w:tcPr>
          <w:p w14:paraId="4827FF2D" w14:textId="77777777" w:rsidR="00B617AC" w:rsidRDefault="00B617AC">
            <w:pPr>
              <w:pStyle w:val="ConsPlusNormal"/>
            </w:pPr>
          </w:p>
        </w:tc>
        <w:tc>
          <w:tcPr>
            <w:tcW w:w="3628" w:type="dxa"/>
            <w:tcBorders>
              <w:top w:val="single" w:sz="4" w:space="0" w:color="auto"/>
              <w:left w:val="single" w:sz="4" w:space="0" w:color="auto"/>
              <w:bottom w:val="single" w:sz="4" w:space="0" w:color="auto"/>
              <w:right w:val="single" w:sz="4" w:space="0" w:color="auto"/>
            </w:tcBorders>
          </w:tcPr>
          <w:p w14:paraId="41754647" w14:textId="77777777" w:rsidR="00B617AC" w:rsidRDefault="00B617AC">
            <w:pPr>
              <w:pStyle w:val="ConsPlusNormal"/>
            </w:pPr>
          </w:p>
        </w:tc>
      </w:tr>
      <w:tr w:rsidR="00B617AC" w14:paraId="5419AE98" w14:textId="77777777">
        <w:tc>
          <w:tcPr>
            <w:tcW w:w="2721" w:type="dxa"/>
            <w:tcBorders>
              <w:top w:val="single" w:sz="4" w:space="0" w:color="auto"/>
              <w:left w:val="single" w:sz="4" w:space="0" w:color="auto"/>
              <w:bottom w:val="single" w:sz="4" w:space="0" w:color="auto"/>
              <w:right w:val="single" w:sz="4" w:space="0" w:color="auto"/>
            </w:tcBorders>
          </w:tcPr>
          <w:p w14:paraId="2117AD62" w14:textId="77777777" w:rsidR="00B617AC" w:rsidRDefault="00B617AC">
            <w:pPr>
              <w:pStyle w:val="ConsPlusNormal"/>
            </w:pPr>
            <w:r>
              <w:t>2.</w:t>
            </w:r>
          </w:p>
        </w:tc>
        <w:tc>
          <w:tcPr>
            <w:tcW w:w="2721" w:type="dxa"/>
            <w:tcBorders>
              <w:top w:val="single" w:sz="4" w:space="0" w:color="auto"/>
              <w:left w:val="single" w:sz="4" w:space="0" w:color="auto"/>
              <w:bottom w:val="single" w:sz="4" w:space="0" w:color="auto"/>
              <w:right w:val="single" w:sz="4" w:space="0" w:color="auto"/>
            </w:tcBorders>
          </w:tcPr>
          <w:p w14:paraId="2463418D" w14:textId="77777777" w:rsidR="00B617AC" w:rsidRDefault="00B617AC">
            <w:pPr>
              <w:pStyle w:val="ConsPlusNormal"/>
            </w:pPr>
          </w:p>
        </w:tc>
        <w:tc>
          <w:tcPr>
            <w:tcW w:w="3628" w:type="dxa"/>
            <w:tcBorders>
              <w:top w:val="single" w:sz="4" w:space="0" w:color="auto"/>
              <w:left w:val="single" w:sz="4" w:space="0" w:color="auto"/>
              <w:bottom w:val="single" w:sz="4" w:space="0" w:color="auto"/>
              <w:right w:val="single" w:sz="4" w:space="0" w:color="auto"/>
            </w:tcBorders>
          </w:tcPr>
          <w:p w14:paraId="0ED67380" w14:textId="77777777" w:rsidR="00B617AC" w:rsidRDefault="00B617AC">
            <w:pPr>
              <w:pStyle w:val="ConsPlusNormal"/>
            </w:pPr>
          </w:p>
        </w:tc>
      </w:tr>
      <w:tr w:rsidR="00B617AC" w14:paraId="19A2F17A" w14:textId="77777777">
        <w:tc>
          <w:tcPr>
            <w:tcW w:w="2721" w:type="dxa"/>
            <w:tcBorders>
              <w:top w:val="single" w:sz="4" w:space="0" w:color="auto"/>
              <w:left w:val="single" w:sz="4" w:space="0" w:color="auto"/>
              <w:bottom w:val="single" w:sz="4" w:space="0" w:color="auto"/>
              <w:right w:val="single" w:sz="4" w:space="0" w:color="auto"/>
            </w:tcBorders>
          </w:tcPr>
          <w:p w14:paraId="784BE6CA" w14:textId="77777777" w:rsidR="00B617AC" w:rsidRDefault="00B617AC">
            <w:pPr>
              <w:pStyle w:val="ConsPlusNormal"/>
            </w:pPr>
            <w:r>
              <w:t>...</w:t>
            </w:r>
          </w:p>
        </w:tc>
        <w:tc>
          <w:tcPr>
            <w:tcW w:w="2721" w:type="dxa"/>
            <w:tcBorders>
              <w:top w:val="single" w:sz="4" w:space="0" w:color="auto"/>
              <w:left w:val="single" w:sz="4" w:space="0" w:color="auto"/>
              <w:bottom w:val="single" w:sz="4" w:space="0" w:color="auto"/>
              <w:right w:val="single" w:sz="4" w:space="0" w:color="auto"/>
            </w:tcBorders>
          </w:tcPr>
          <w:p w14:paraId="12E1D0F7" w14:textId="77777777" w:rsidR="00B617AC" w:rsidRDefault="00B617AC">
            <w:pPr>
              <w:pStyle w:val="ConsPlusNormal"/>
            </w:pPr>
          </w:p>
        </w:tc>
        <w:tc>
          <w:tcPr>
            <w:tcW w:w="3628" w:type="dxa"/>
            <w:tcBorders>
              <w:top w:val="single" w:sz="4" w:space="0" w:color="auto"/>
              <w:left w:val="single" w:sz="4" w:space="0" w:color="auto"/>
              <w:bottom w:val="single" w:sz="4" w:space="0" w:color="auto"/>
              <w:right w:val="single" w:sz="4" w:space="0" w:color="auto"/>
            </w:tcBorders>
          </w:tcPr>
          <w:p w14:paraId="7C1A57B0" w14:textId="77777777" w:rsidR="00B617AC" w:rsidRDefault="00B617AC">
            <w:pPr>
              <w:pStyle w:val="ConsPlusNormal"/>
            </w:pPr>
          </w:p>
        </w:tc>
      </w:tr>
      <w:tr w:rsidR="00B617AC" w14:paraId="0C54ACEE" w14:textId="77777777">
        <w:tc>
          <w:tcPr>
            <w:tcW w:w="5442" w:type="dxa"/>
            <w:gridSpan w:val="2"/>
            <w:tcBorders>
              <w:top w:val="single" w:sz="4" w:space="0" w:color="auto"/>
              <w:left w:val="single" w:sz="4" w:space="0" w:color="auto"/>
              <w:bottom w:val="single" w:sz="4" w:space="0" w:color="auto"/>
              <w:right w:val="single" w:sz="4" w:space="0" w:color="auto"/>
            </w:tcBorders>
          </w:tcPr>
          <w:p w14:paraId="1B169696" w14:textId="77777777" w:rsidR="00B617AC" w:rsidRDefault="00B617AC">
            <w:pPr>
              <w:pStyle w:val="ConsPlusNormal"/>
            </w:pPr>
            <w:r>
              <w:t>Итого по договору:</w:t>
            </w:r>
          </w:p>
        </w:tc>
        <w:tc>
          <w:tcPr>
            <w:tcW w:w="3628" w:type="dxa"/>
            <w:tcBorders>
              <w:top w:val="single" w:sz="4" w:space="0" w:color="auto"/>
              <w:left w:val="single" w:sz="4" w:space="0" w:color="auto"/>
              <w:bottom w:val="single" w:sz="4" w:space="0" w:color="auto"/>
              <w:right w:val="single" w:sz="4" w:space="0" w:color="auto"/>
            </w:tcBorders>
          </w:tcPr>
          <w:p w14:paraId="4C9BB3FC" w14:textId="77777777" w:rsidR="00B617AC" w:rsidRDefault="00B617AC">
            <w:pPr>
              <w:pStyle w:val="ConsPlusNormal"/>
            </w:pPr>
          </w:p>
        </w:tc>
      </w:tr>
      <w:tr w:rsidR="00B617AC" w14:paraId="39124097" w14:textId="77777777">
        <w:tc>
          <w:tcPr>
            <w:tcW w:w="2721" w:type="dxa"/>
            <w:tcBorders>
              <w:top w:val="single" w:sz="4" w:space="0" w:color="auto"/>
              <w:left w:val="single" w:sz="4" w:space="0" w:color="auto"/>
              <w:bottom w:val="single" w:sz="4" w:space="0" w:color="auto"/>
              <w:right w:val="single" w:sz="4" w:space="0" w:color="auto"/>
            </w:tcBorders>
          </w:tcPr>
          <w:p w14:paraId="277AECE5" w14:textId="77777777" w:rsidR="00B617AC" w:rsidRDefault="00B617AC">
            <w:pPr>
              <w:pStyle w:val="ConsPlusNormal"/>
            </w:pPr>
            <w:r>
              <w:t>Всего:</w:t>
            </w:r>
          </w:p>
        </w:tc>
        <w:tc>
          <w:tcPr>
            <w:tcW w:w="2721" w:type="dxa"/>
            <w:tcBorders>
              <w:top w:val="single" w:sz="4" w:space="0" w:color="auto"/>
              <w:left w:val="single" w:sz="4" w:space="0" w:color="auto"/>
              <w:bottom w:val="single" w:sz="4" w:space="0" w:color="auto"/>
              <w:right w:val="single" w:sz="4" w:space="0" w:color="auto"/>
            </w:tcBorders>
          </w:tcPr>
          <w:p w14:paraId="31DEDD24" w14:textId="77777777" w:rsidR="00B617AC" w:rsidRDefault="00B617AC">
            <w:pPr>
              <w:pStyle w:val="ConsPlusNormal"/>
            </w:pPr>
          </w:p>
        </w:tc>
        <w:tc>
          <w:tcPr>
            <w:tcW w:w="3628" w:type="dxa"/>
            <w:tcBorders>
              <w:top w:val="single" w:sz="4" w:space="0" w:color="auto"/>
              <w:left w:val="single" w:sz="4" w:space="0" w:color="auto"/>
              <w:bottom w:val="single" w:sz="4" w:space="0" w:color="auto"/>
              <w:right w:val="single" w:sz="4" w:space="0" w:color="auto"/>
            </w:tcBorders>
          </w:tcPr>
          <w:p w14:paraId="4DD680A6" w14:textId="77777777" w:rsidR="00B617AC" w:rsidRDefault="00B617AC">
            <w:pPr>
              <w:pStyle w:val="ConsPlusNormal"/>
            </w:pPr>
          </w:p>
        </w:tc>
      </w:tr>
    </w:tbl>
    <w:p w14:paraId="0C44A3FF" w14:textId="77777777" w:rsidR="00B617AC" w:rsidRDefault="00B617AC">
      <w:pPr>
        <w:pStyle w:val="ConsPlusNormal"/>
        <w:ind w:firstLine="540"/>
        <w:jc w:val="both"/>
      </w:pPr>
    </w:p>
    <w:p w14:paraId="40541786" w14:textId="77777777" w:rsidR="00B617AC" w:rsidRDefault="00B617AC">
      <w:pPr>
        <w:pStyle w:val="ConsPlusNormal"/>
        <w:ind w:firstLine="540"/>
        <w:jc w:val="both"/>
      </w:pPr>
    </w:p>
    <w:p w14:paraId="751737C2" w14:textId="77777777" w:rsidR="00B617AC" w:rsidRDefault="00B617AC">
      <w:pPr>
        <w:pStyle w:val="ConsPlusNormal"/>
        <w:ind w:firstLine="540"/>
        <w:jc w:val="both"/>
      </w:pPr>
    </w:p>
    <w:p w14:paraId="16C303A4" w14:textId="77777777" w:rsidR="00B617AC" w:rsidRDefault="00B617AC">
      <w:pPr>
        <w:pStyle w:val="ConsPlusNormal"/>
        <w:ind w:firstLine="540"/>
        <w:jc w:val="both"/>
      </w:pPr>
    </w:p>
    <w:p w14:paraId="526F6F49" w14:textId="77777777" w:rsidR="00B617AC" w:rsidRDefault="00B617AC">
      <w:pPr>
        <w:pStyle w:val="ConsPlusNormal"/>
        <w:ind w:firstLine="540"/>
        <w:jc w:val="both"/>
      </w:pPr>
    </w:p>
    <w:p w14:paraId="180D3304" w14:textId="77777777" w:rsidR="00B617AC" w:rsidRDefault="00B617AC">
      <w:pPr>
        <w:pStyle w:val="ConsPlusNormal"/>
        <w:jc w:val="right"/>
        <w:outlineLvl w:val="1"/>
      </w:pPr>
      <w:r>
        <w:t>Приложение 4</w:t>
      </w:r>
    </w:p>
    <w:p w14:paraId="4D6ADEB8" w14:textId="77777777" w:rsidR="00B617AC" w:rsidRDefault="00B617AC">
      <w:pPr>
        <w:pStyle w:val="ConsPlusNormal"/>
        <w:jc w:val="right"/>
      </w:pPr>
      <w:r>
        <w:t>к Порядку</w:t>
      </w:r>
    </w:p>
    <w:p w14:paraId="17EF1083" w14:textId="77777777" w:rsidR="00B617AC" w:rsidRDefault="00B617AC">
      <w:pPr>
        <w:pStyle w:val="ConsPlusNormal"/>
        <w:jc w:val="right"/>
      </w:pPr>
      <w:r>
        <w:t>предоставления субсидии</w:t>
      </w:r>
    </w:p>
    <w:p w14:paraId="495938FF" w14:textId="77777777" w:rsidR="00B617AC" w:rsidRDefault="00B617AC">
      <w:pPr>
        <w:pStyle w:val="ConsPlusNormal"/>
        <w:jc w:val="right"/>
      </w:pPr>
      <w:r>
        <w:t>на возмещение затрат на оплату</w:t>
      </w:r>
    </w:p>
    <w:p w14:paraId="7EEC6C72" w14:textId="77777777" w:rsidR="00B617AC" w:rsidRDefault="00B617AC">
      <w:pPr>
        <w:pStyle w:val="ConsPlusNormal"/>
        <w:jc w:val="right"/>
      </w:pPr>
      <w:r>
        <w:t>образовательных услуг</w:t>
      </w:r>
    </w:p>
    <w:p w14:paraId="4F093B23" w14:textId="77777777" w:rsidR="00B617AC" w:rsidRDefault="00B617AC">
      <w:pPr>
        <w:pStyle w:val="ConsPlusNormal"/>
        <w:jc w:val="right"/>
      </w:pPr>
      <w:r>
        <w:t>по переподготовке и повышению</w:t>
      </w:r>
    </w:p>
    <w:p w14:paraId="302E92F2" w14:textId="77777777" w:rsidR="00B617AC" w:rsidRDefault="00B617AC">
      <w:pPr>
        <w:pStyle w:val="ConsPlusNormal"/>
        <w:jc w:val="right"/>
      </w:pPr>
      <w:r>
        <w:t>квалификации сотрудников,</w:t>
      </w:r>
    </w:p>
    <w:p w14:paraId="05C8109B" w14:textId="77777777" w:rsidR="00B617AC" w:rsidRDefault="00B617AC">
      <w:pPr>
        <w:pStyle w:val="ConsPlusNormal"/>
        <w:jc w:val="right"/>
      </w:pPr>
      <w:r>
        <w:lastRenderedPageBreak/>
        <w:t>а также повышению</w:t>
      </w:r>
    </w:p>
    <w:p w14:paraId="6731B0BF" w14:textId="77777777" w:rsidR="00B617AC" w:rsidRDefault="00B617AC">
      <w:pPr>
        <w:pStyle w:val="ConsPlusNormal"/>
        <w:jc w:val="right"/>
      </w:pPr>
      <w:r>
        <w:t>предпринимательской грамотности</w:t>
      </w:r>
    </w:p>
    <w:p w14:paraId="78567031" w14:textId="77777777" w:rsidR="00B617AC" w:rsidRDefault="00B617AC">
      <w:pPr>
        <w:pStyle w:val="ConsPlusNormal"/>
        <w:jc w:val="right"/>
      </w:pPr>
      <w:r>
        <w:t>и компетентности руководителей</w:t>
      </w:r>
    </w:p>
    <w:p w14:paraId="271AFBB7" w14:textId="77777777" w:rsidR="00B617AC" w:rsidRDefault="00B617AC">
      <w:pPr>
        <w:pStyle w:val="ConsPlusNormal"/>
        <w:jc w:val="right"/>
      </w:pPr>
      <w:r>
        <w:t>малых и средних предприятий,</w:t>
      </w:r>
    </w:p>
    <w:p w14:paraId="51377552" w14:textId="77777777" w:rsidR="00B617AC" w:rsidRDefault="00B617AC">
      <w:pPr>
        <w:pStyle w:val="ConsPlusNormal"/>
        <w:jc w:val="right"/>
      </w:pPr>
      <w:r>
        <w:t>утвержденному</w:t>
      </w:r>
    </w:p>
    <w:p w14:paraId="579C9C76" w14:textId="77777777" w:rsidR="00B617AC" w:rsidRDefault="00B617AC">
      <w:pPr>
        <w:pStyle w:val="ConsPlusNormal"/>
        <w:jc w:val="right"/>
      </w:pPr>
      <w:r>
        <w:t>постановлением администрации</w:t>
      </w:r>
    </w:p>
    <w:p w14:paraId="2E2B3442" w14:textId="77777777" w:rsidR="00B617AC" w:rsidRDefault="00B617AC">
      <w:pPr>
        <w:pStyle w:val="ConsPlusNormal"/>
        <w:jc w:val="right"/>
      </w:pPr>
      <w:r>
        <w:t>муниципального образования</w:t>
      </w:r>
    </w:p>
    <w:p w14:paraId="4A809634" w14:textId="77777777" w:rsidR="00B617AC" w:rsidRDefault="00B617AC">
      <w:pPr>
        <w:pStyle w:val="ConsPlusNormal"/>
        <w:jc w:val="right"/>
      </w:pPr>
      <w:r>
        <w:t>"Холмский городской округ"</w:t>
      </w:r>
    </w:p>
    <w:p w14:paraId="420F14A5" w14:textId="77777777" w:rsidR="00B617AC" w:rsidRDefault="00B617AC">
      <w:pPr>
        <w:pStyle w:val="ConsPlusNormal"/>
        <w:jc w:val="right"/>
      </w:pPr>
      <w:r>
        <w:t>от 22.07.2021 N 1087</w:t>
      </w:r>
    </w:p>
    <w:p w14:paraId="5797C9EB" w14:textId="77777777" w:rsidR="00B617AC" w:rsidRDefault="00B617AC">
      <w:pPr>
        <w:pStyle w:val="ConsPlusNormal"/>
        <w:ind w:firstLine="540"/>
        <w:jc w:val="both"/>
      </w:pPr>
    </w:p>
    <w:p w14:paraId="752A1D40" w14:textId="77777777" w:rsidR="00B617AC" w:rsidRDefault="00B617AC">
      <w:pPr>
        <w:pStyle w:val="ConsPlusNormal"/>
        <w:jc w:val="center"/>
      </w:pPr>
      <w:bookmarkStart w:id="19" w:name="Par567"/>
      <w:bookmarkEnd w:id="19"/>
      <w:r>
        <w:rPr>
          <w:b/>
          <w:bCs/>
        </w:rPr>
        <w:t>ПОКАЗАТЕЛИ ДЕЯТЕЛЬНОСТИ</w:t>
      </w:r>
    </w:p>
    <w:p w14:paraId="6BB11B21" w14:textId="77777777" w:rsidR="00B617AC" w:rsidRDefault="00B617AC">
      <w:pPr>
        <w:pStyle w:val="ConsPlusNormal"/>
        <w:jc w:val="center"/>
      </w:pPr>
    </w:p>
    <w:p w14:paraId="046ABD00" w14:textId="77777777" w:rsidR="00B617AC" w:rsidRDefault="00B617AC">
      <w:pPr>
        <w:pStyle w:val="ConsPlusNormal"/>
        <w:jc w:val="center"/>
      </w:pPr>
      <w:r>
        <w:t>____________________________________________________________</w:t>
      </w:r>
    </w:p>
    <w:p w14:paraId="0DE14DCB" w14:textId="77777777" w:rsidR="00B617AC" w:rsidRDefault="00B617AC">
      <w:pPr>
        <w:pStyle w:val="ConsPlusNormal"/>
        <w:jc w:val="center"/>
      </w:pPr>
      <w:r>
        <w:t>(полное наименование Субъекта)</w:t>
      </w:r>
    </w:p>
    <w:p w14:paraId="17721F58" w14:textId="77777777" w:rsidR="00B617AC" w:rsidRDefault="00B617AC">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1701"/>
        <w:gridCol w:w="907"/>
        <w:gridCol w:w="1701"/>
        <w:gridCol w:w="1701"/>
        <w:gridCol w:w="1361"/>
      </w:tblGrid>
      <w:tr w:rsidR="00B617AC" w14:paraId="4AA0FFFA" w14:textId="77777777">
        <w:tc>
          <w:tcPr>
            <w:tcW w:w="4309" w:type="dxa"/>
            <w:gridSpan w:val="3"/>
            <w:tcBorders>
              <w:top w:val="single" w:sz="4" w:space="0" w:color="auto"/>
              <w:left w:val="single" w:sz="4" w:space="0" w:color="auto"/>
              <w:bottom w:val="single" w:sz="4" w:space="0" w:color="auto"/>
              <w:right w:val="single" w:sz="4" w:space="0" w:color="auto"/>
            </w:tcBorders>
          </w:tcPr>
          <w:p w14:paraId="10292819" w14:textId="77777777" w:rsidR="00B617AC" w:rsidRDefault="00B617AC">
            <w:pPr>
              <w:pStyle w:val="ConsPlusNormal"/>
              <w:jc w:val="center"/>
            </w:pPr>
            <w:r>
              <w:t>Сумма выручки (тыс. руб.)</w:t>
            </w:r>
          </w:p>
        </w:tc>
        <w:tc>
          <w:tcPr>
            <w:tcW w:w="4763" w:type="dxa"/>
            <w:gridSpan w:val="3"/>
            <w:tcBorders>
              <w:top w:val="single" w:sz="4" w:space="0" w:color="auto"/>
              <w:left w:val="single" w:sz="4" w:space="0" w:color="auto"/>
              <w:bottom w:val="single" w:sz="4" w:space="0" w:color="auto"/>
              <w:right w:val="single" w:sz="4" w:space="0" w:color="auto"/>
            </w:tcBorders>
          </w:tcPr>
          <w:p w14:paraId="15F3F23E" w14:textId="77777777" w:rsidR="00B617AC" w:rsidRDefault="00B617AC">
            <w:pPr>
              <w:pStyle w:val="ConsPlusNormal"/>
              <w:jc w:val="center"/>
            </w:pPr>
            <w:r>
              <w:t>Среднесписочная численность работающих (чел.)</w:t>
            </w:r>
          </w:p>
        </w:tc>
      </w:tr>
      <w:tr w:rsidR="00B617AC" w14:paraId="74535CCC" w14:textId="77777777">
        <w:tc>
          <w:tcPr>
            <w:tcW w:w="1701" w:type="dxa"/>
            <w:tcBorders>
              <w:top w:val="single" w:sz="4" w:space="0" w:color="auto"/>
              <w:left w:val="single" w:sz="4" w:space="0" w:color="auto"/>
              <w:bottom w:val="single" w:sz="4" w:space="0" w:color="auto"/>
              <w:right w:val="single" w:sz="4" w:space="0" w:color="auto"/>
            </w:tcBorders>
          </w:tcPr>
          <w:p w14:paraId="1D88F04A" w14:textId="77777777" w:rsidR="00B617AC" w:rsidRDefault="00B617AC">
            <w:pPr>
              <w:pStyle w:val="ConsPlusNormal"/>
              <w:jc w:val="center"/>
            </w:pPr>
            <w:r>
              <w:t>Второй отчетный год, предшествующий году получения субсидии</w:t>
            </w:r>
          </w:p>
        </w:tc>
        <w:tc>
          <w:tcPr>
            <w:tcW w:w="1701" w:type="dxa"/>
            <w:tcBorders>
              <w:top w:val="single" w:sz="4" w:space="0" w:color="auto"/>
              <w:left w:val="single" w:sz="4" w:space="0" w:color="auto"/>
              <w:bottom w:val="single" w:sz="4" w:space="0" w:color="auto"/>
              <w:right w:val="single" w:sz="4" w:space="0" w:color="auto"/>
            </w:tcBorders>
          </w:tcPr>
          <w:p w14:paraId="297711E3" w14:textId="77777777" w:rsidR="00B617AC" w:rsidRDefault="00B617AC">
            <w:pPr>
              <w:pStyle w:val="ConsPlusNormal"/>
              <w:jc w:val="center"/>
            </w:pPr>
            <w:r>
              <w:t>Первый отчетный год, предшествующий году получения субсидии</w:t>
            </w:r>
          </w:p>
        </w:tc>
        <w:tc>
          <w:tcPr>
            <w:tcW w:w="907" w:type="dxa"/>
            <w:tcBorders>
              <w:top w:val="single" w:sz="4" w:space="0" w:color="auto"/>
              <w:left w:val="single" w:sz="4" w:space="0" w:color="auto"/>
              <w:bottom w:val="single" w:sz="4" w:space="0" w:color="auto"/>
              <w:right w:val="single" w:sz="4" w:space="0" w:color="auto"/>
            </w:tcBorders>
          </w:tcPr>
          <w:p w14:paraId="57F6047C" w14:textId="77777777" w:rsidR="00B617AC" w:rsidRDefault="00B617AC">
            <w:pPr>
              <w:pStyle w:val="ConsPlusNormal"/>
              <w:jc w:val="center"/>
            </w:pPr>
            <w:r>
              <w:t>Темп роста выручки, %</w:t>
            </w:r>
          </w:p>
        </w:tc>
        <w:tc>
          <w:tcPr>
            <w:tcW w:w="1701" w:type="dxa"/>
            <w:tcBorders>
              <w:top w:val="single" w:sz="4" w:space="0" w:color="auto"/>
              <w:left w:val="single" w:sz="4" w:space="0" w:color="auto"/>
              <w:bottom w:val="single" w:sz="4" w:space="0" w:color="auto"/>
              <w:right w:val="single" w:sz="4" w:space="0" w:color="auto"/>
            </w:tcBorders>
          </w:tcPr>
          <w:p w14:paraId="1416ECC8" w14:textId="77777777" w:rsidR="00B617AC" w:rsidRDefault="00B617AC">
            <w:pPr>
              <w:pStyle w:val="ConsPlusNormal"/>
              <w:jc w:val="center"/>
            </w:pPr>
            <w:r>
              <w:t>Второй отчетный год, предшествующий году получения субсидии</w:t>
            </w:r>
          </w:p>
        </w:tc>
        <w:tc>
          <w:tcPr>
            <w:tcW w:w="1701" w:type="dxa"/>
            <w:tcBorders>
              <w:top w:val="single" w:sz="4" w:space="0" w:color="auto"/>
              <w:left w:val="single" w:sz="4" w:space="0" w:color="auto"/>
              <w:bottom w:val="single" w:sz="4" w:space="0" w:color="auto"/>
              <w:right w:val="single" w:sz="4" w:space="0" w:color="auto"/>
            </w:tcBorders>
          </w:tcPr>
          <w:p w14:paraId="4E865F11" w14:textId="77777777" w:rsidR="00B617AC" w:rsidRDefault="00B617AC">
            <w:pPr>
              <w:pStyle w:val="ConsPlusNormal"/>
              <w:jc w:val="center"/>
            </w:pPr>
            <w:r>
              <w:t>Первый отчетный год, предшествующий году получения субсидии</w:t>
            </w:r>
          </w:p>
        </w:tc>
        <w:tc>
          <w:tcPr>
            <w:tcW w:w="1361" w:type="dxa"/>
            <w:tcBorders>
              <w:top w:val="single" w:sz="4" w:space="0" w:color="auto"/>
              <w:left w:val="single" w:sz="4" w:space="0" w:color="auto"/>
              <w:bottom w:val="single" w:sz="4" w:space="0" w:color="auto"/>
              <w:right w:val="single" w:sz="4" w:space="0" w:color="auto"/>
            </w:tcBorders>
          </w:tcPr>
          <w:p w14:paraId="13F9E1AD" w14:textId="77777777" w:rsidR="00B617AC" w:rsidRDefault="00B617AC">
            <w:pPr>
              <w:pStyle w:val="ConsPlusNormal"/>
              <w:jc w:val="center"/>
            </w:pPr>
            <w:r>
              <w:t>Изменение среднесписочной численности (+; -)</w:t>
            </w:r>
          </w:p>
        </w:tc>
      </w:tr>
      <w:tr w:rsidR="00B617AC" w14:paraId="42EDE4D3" w14:textId="77777777">
        <w:tc>
          <w:tcPr>
            <w:tcW w:w="1701" w:type="dxa"/>
            <w:tcBorders>
              <w:top w:val="single" w:sz="4" w:space="0" w:color="auto"/>
              <w:left w:val="single" w:sz="4" w:space="0" w:color="auto"/>
              <w:bottom w:val="single" w:sz="4" w:space="0" w:color="auto"/>
              <w:right w:val="single" w:sz="4" w:space="0" w:color="auto"/>
            </w:tcBorders>
          </w:tcPr>
          <w:p w14:paraId="3D1BEBBB" w14:textId="77777777" w:rsidR="00B617AC" w:rsidRDefault="00B617AC">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14:paraId="732F34E1" w14:textId="77777777" w:rsidR="00B617AC" w:rsidRDefault="00B617AC">
            <w:pPr>
              <w:pStyle w:val="ConsPlusNormal"/>
              <w:jc w:val="center"/>
            </w:pPr>
            <w:r>
              <w:t>2</w:t>
            </w:r>
          </w:p>
        </w:tc>
        <w:tc>
          <w:tcPr>
            <w:tcW w:w="907" w:type="dxa"/>
            <w:tcBorders>
              <w:top w:val="single" w:sz="4" w:space="0" w:color="auto"/>
              <w:left w:val="single" w:sz="4" w:space="0" w:color="auto"/>
              <w:bottom w:val="single" w:sz="4" w:space="0" w:color="auto"/>
              <w:right w:val="single" w:sz="4" w:space="0" w:color="auto"/>
            </w:tcBorders>
          </w:tcPr>
          <w:p w14:paraId="750C94AB" w14:textId="77777777" w:rsidR="00B617AC" w:rsidRDefault="00B617AC">
            <w:pPr>
              <w:pStyle w:val="ConsPlusNormal"/>
              <w:jc w:val="center"/>
            </w:pPr>
            <w:r>
              <w:t>3</w:t>
            </w:r>
          </w:p>
        </w:tc>
        <w:tc>
          <w:tcPr>
            <w:tcW w:w="1701" w:type="dxa"/>
            <w:tcBorders>
              <w:top w:val="single" w:sz="4" w:space="0" w:color="auto"/>
              <w:left w:val="single" w:sz="4" w:space="0" w:color="auto"/>
              <w:bottom w:val="single" w:sz="4" w:space="0" w:color="auto"/>
              <w:right w:val="single" w:sz="4" w:space="0" w:color="auto"/>
            </w:tcBorders>
          </w:tcPr>
          <w:p w14:paraId="7EB06AEA" w14:textId="77777777" w:rsidR="00B617AC" w:rsidRDefault="00B617AC">
            <w:pPr>
              <w:pStyle w:val="ConsPlusNormal"/>
              <w:jc w:val="center"/>
            </w:pPr>
            <w:r>
              <w:t>4</w:t>
            </w:r>
          </w:p>
        </w:tc>
        <w:tc>
          <w:tcPr>
            <w:tcW w:w="1701" w:type="dxa"/>
            <w:tcBorders>
              <w:top w:val="single" w:sz="4" w:space="0" w:color="auto"/>
              <w:left w:val="single" w:sz="4" w:space="0" w:color="auto"/>
              <w:bottom w:val="single" w:sz="4" w:space="0" w:color="auto"/>
              <w:right w:val="single" w:sz="4" w:space="0" w:color="auto"/>
            </w:tcBorders>
          </w:tcPr>
          <w:p w14:paraId="51028A85" w14:textId="77777777" w:rsidR="00B617AC" w:rsidRDefault="00B617AC">
            <w:pPr>
              <w:pStyle w:val="ConsPlusNormal"/>
              <w:jc w:val="center"/>
            </w:pPr>
            <w:r>
              <w:t>5</w:t>
            </w:r>
          </w:p>
        </w:tc>
        <w:tc>
          <w:tcPr>
            <w:tcW w:w="1361" w:type="dxa"/>
            <w:tcBorders>
              <w:top w:val="single" w:sz="4" w:space="0" w:color="auto"/>
              <w:left w:val="single" w:sz="4" w:space="0" w:color="auto"/>
              <w:bottom w:val="single" w:sz="4" w:space="0" w:color="auto"/>
              <w:right w:val="single" w:sz="4" w:space="0" w:color="auto"/>
            </w:tcBorders>
          </w:tcPr>
          <w:p w14:paraId="6988DF5D" w14:textId="77777777" w:rsidR="00B617AC" w:rsidRDefault="00B617AC">
            <w:pPr>
              <w:pStyle w:val="ConsPlusNormal"/>
              <w:jc w:val="center"/>
            </w:pPr>
            <w:r>
              <w:t>6</w:t>
            </w:r>
          </w:p>
        </w:tc>
      </w:tr>
      <w:tr w:rsidR="00B617AC" w14:paraId="5E5E84B1" w14:textId="77777777">
        <w:tc>
          <w:tcPr>
            <w:tcW w:w="1701" w:type="dxa"/>
            <w:tcBorders>
              <w:top w:val="single" w:sz="4" w:space="0" w:color="auto"/>
              <w:left w:val="single" w:sz="4" w:space="0" w:color="auto"/>
              <w:bottom w:val="single" w:sz="4" w:space="0" w:color="auto"/>
              <w:right w:val="single" w:sz="4" w:space="0" w:color="auto"/>
            </w:tcBorders>
          </w:tcPr>
          <w:p w14:paraId="3B705E06" w14:textId="77777777" w:rsidR="00B617AC" w:rsidRDefault="00B617AC">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14:paraId="60D3F12E" w14:textId="77777777" w:rsidR="00B617AC" w:rsidRDefault="00B617AC">
            <w:pPr>
              <w:pStyle w:val="ConsPlusNormal"/>
              <w:jc w:val="center"/>
            </w:pPr>
          </w:p>
        </w:tc>
        <w:tc>
          <w:tcPr>
            <w:tcW w:w="907" w:type="dxa"/>
            <w:tcBorders>
              <w:top w:val="single" w:sz="4" w:space="0" w:color="auto"/>
              <w:left w:val="single" w:sz="4" w:space="0" w:color="auto"/>
              <w:bottom w:val="single" w:sz="4" w:space="0" w:color="auto"/>
              <w:right w:val="single" w:sz="4" w:space="0" w:color="auto"/>
            </w:tcBorders>
          </w:tcPr>
          <w:p w14:paraId="3DD86C38" w14:textId="77777777" w:rsidR="00B617AC" w:rsidRDefault="00B617AC">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14:paraId="32BC7982" w14:textId="77777777" w:rsidR="00B617AC" w:rsidRDefault="00B617AC">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14:paraId="038E4FEA" w14:textId="77777777" w:rsidR="00B617AC" w:rsidRDefault="00B617AC">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14:paraId="059C75C4" w14:textId="77777777" w:rsidR="00B617AC" w:rsidRDefault="00B617AC">
            <w:pPr>
              <w:pStyle w:val="ConsPlusNormal"/>
              <w:jc w:val="center"/>
            </w:pPr>
          </w:p>
        </w:tc>
      </w:tr>
    </w:tbl>
    <w:p w14:paraId="6B1565BF" w14:textId="77777777" w:rsidR="00B617AC" w:rsidRDefault="00B617AC">
      <w:pPr>
        <w:pStyle w:val="ConsPlusNormal"/>
        <w:ind w:firstLine="540"/>
        <w:jc w:val="both"/>
      </w:pPr>
    </w:p>
    <w:p w14:paraId="2EED3C5C" w14:textId="77777777" w:rsidR="00B617AC" w:rsidRDefault="00B617AC">
      <w:pPr>
        <w:pStyle w:val="ConsPlusNormal"/>
        <w:ind w:firstLine="540"/>
        <w:jc w:val="both"/>
      </w:pPr>
      <w:r>
        <w:t xml:space="preserve">Для оценки показателей эффективности деятельности Субъектов, осуществляющих свою деятельность менее двух лет, сумма баллов рассчитывается в соответствии с </w:t>
      </w:r>
      <w:hyperlink w:anchor="Par202" w:history="1">
        <w:r>
          <w:rPr>
            <w:color w:val="0000FF"/>
          </w:rPr>
          <w:t>пунктом 2.20</w:t>
        </w:r>
      </w:hyperlink>
      <w:r>
        <w:t xml:space="preserve"> Порядка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w:t>
      </w:r>
    </w:p>
    <w:p w14:paraId="5E316585" w14:textId="77777777" w:rsidR="00B617AC" w:rsidRDefault="00B617A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1869"/>
        <w:gridCol w:w="340"/>
        <w:gridCol w:w="4194"/>
      </w:tblGrid>
      <w:tr w:rsidR="00B617AC" w14:paraId="3D713045" w14:textId="77777777">
        <w:tc>
          <w:tcPr>
            <w:tcW w:w="2665" w:type="dxa"/>
            <w:tcBorders>
              <w:top w:val="none" w:sz="6" w:space="0" w:color="auto"/>
              <w:left w:val="none" w:sz="6" w:space="0" w:color="auto"/>
              <w:bottom w:val="none" w:sz="6" w:space="0" w:color="auto"/>
              <w:right w:val="none" w:sz="6" w:space="0" w:color="auto"/>
            </w:tcBorders>
          </w:tcPr>
          <w:p w14:paraId="28107FD3" w14:textId="77777777" w:rsidR="00B617AC" w:rsidRDefault="00B617AC">
            <w:pPr>
              <w:pStyle w:val="ConsPlusNormal"/>
            </w:pPr>
            <w:r>
              <w:t>Руководитель субъекта</w:t>
            </w:r>
          </w:p>
        </w:tc>
        <w:tc>
          <w:tcPr>
            <w:tcW w:w="1869" w:type="dxa"/>
            <w:tcBorders>
              <w:top w:val="none" w:sz="6" w:space="0" w:color="auto"/>
              <w:left w:val="none" w:sz="6" w:space="0" w:color="auto"/>
              <w:bottom w:val="single" w:sz="4" w:space="0" w:color="auto"/>
              <w:right w:val="none" w:sz="6" w:space="0" w:color="auto"/>
            </w:tcBorders>
          </w:tcPr>
          <w:p w14:paraId="1C0499B2" w14:textId="77777777" w:rsidR="00B617AC" w:rsidRDefault="00B617AC">
            <w:pPr>
              <w:pStyle w:val="ConsPlusNormal"/>
            </w:pPr>
          </w:p>
        </w:tc>
        <w:tc>
          <w:tcPr>
            <w:tcW w:w="340" w:type="dxa"/>
            <w:tcBorders>
              <w:top w:val="none" w:sz="6" w:space="0" w:color="auto"/>
              <w:left w:val="none" w:sz="6" w:space="0" w:color="auto"/>
              <w:bottom w:val="none" w:sz="6" w:space="0" w:color="auto"/>
              <w:right w:val="none" w:sz="6" w:space="0" w:color="auto"/>
            </w:tcBorders>
          </w:tcPr>
          <w:p w14:paraId="7789058C" w14:textId="77777777" w:rsidR="00B617AC" w:rsidRDefault="00B617AC">
            <w:pPr>
              <w:pStyle w:val="ConsPlusNormal"/>
            </w:pPr>
          </w:p>
        </w:tc>
        <w:tc>
          <w:tcPr>
            <w:tcW w:w="4194" w:type="dxa"/>
            <w:tcBorders>
              <w:top w:val="none" w:sz="6" w:space="0" w:color="auto"/>
              <w:left w:val="none" w:sz="6" w:space="0" w:color="auto"/>
              <w:bottom w:val="single" w:sz="4" w:space="0" w:color="auto"/>
              <w:right w:val="none" w:sz="6" w:space="0" w:color="auto"/>
            </w:tcBorders>
          </w:tcPr>
          <w:p w14:paraId="5EA6BB6D" w14:textId="77777777" w:rsidR="00B617AC" w:rsidRDefault="00B617AC">
            <w:pPr>
              <w:pStyle w:val="ConsPlusNormal"/>
            </w:pPr>
          </w:p>
        </w:tc>
      </w:tr>
      <w:tr w:rsidR="00B617AC" w14:paraId="40A1AD6E" w14:textId="77777777">
        <w:tc>
          <w:tcPr>
            <w:tcW w:w="2665" w:type="dxa"/>
            <w:tcBorders>
              <w:top w:val="none" w:sz="6" w:space="0" w:color="auto"/>
              <w:left w:val="none" w:sz="6" w:space="0" w:color="auto"/>
              <w:bottom w:val="none" w:sz="6" w:space="0" w:color="auto"/>
              <w:right w:val="none" w:sz="6" w:space="0" w:color="auto"/>
            </w:tcBorders>
          </w:tcPr>
          <w:p w14:paraId="3A55A195" w14:textId="77777777" w:rsidR="00B617AC" w:rsidRDefault="00B617AC">
            <w:pPr>
              <w:pStyle w:val="ConsPlusNormal"/>
              <w:jc w:val="center"/>
            </w:pPr>
          </w:p>
        </w:tc>
        <w:tc>
          <w:tcPr>
            <w:tcW w:w="1869" w:type="dxa"/>
            <w:tcBorders>
              <w:top w:val="single" w:sz="4" w:space="0" w:color="auto"/>
              <w:left w:val="none" w:sz="6" w:space="0" w:color="auto"/>
              <w:bottom w:val="none" w:sz="6" w:space="0" w:color="auto"/>
              <w:right w:val="none" w:sz="6" w:space="0" w:color="auto"/>
            </w:tcBorders>
          </w:tcPr>
          <w:p w14:paraId="022494CB" w14:textId="77777777" w:rsidR="00B617AC" w:rsidRDefault="00B617AC">
            <w:pPr>
              <w:pStyle w:val="ConsPlusNormal"/>
              <w:jc w:val="center"/>
            </w:pPr>
            <w:r>
              <w:t>(подпись)</w:t>
            </w:r>
          </w:p>
        </w:tc>
        <w:tc>
          <w:tcPr>
            <w:tcW w:w="340" w:type="dxa"/>
            <w:tcBorders>
              <w:top w:val="none" w:sz="6" w:space="0" w:color="auto"/>
              <w:left w:val="none" w:sz="6" w:space="0" w:color="auto"/>
              <w:bottom w:val="none" w:sz="6" w:space="0" w:color="auto"/>
              <w:right w:val="none" w:sz="6" w:space="0" w:color="auto"/>
            </w:tcBorders>
          </w:tcPr>
          <w:p w14:paraId="506CE40C" w14:textId="77777777" w:rsidR="00B617AC" w:rsidRDefault="00B617AC">
            <w:pPr>
              <w:pStyle w:val="ConsPlusNormal"/>
              <w:jc w:val="center"/>
            </w:pPr>
          </w:p>
        </w:tc>
        <w:tc>
          <w:tcPr>
            <w:tcW w:w="4194" w:type="dxa"/>
            <w:tcBorders>
              <w:top w:val="single" w:sz="4" w:space="0" w:color="auto"/>
              <w:left w:val="none" w:sz="6" w:space="0" w:color="auto"/>
              <w:bottom w:val="none" w:sz="6" w:space="0" w:color="auto"/>
              <w:right w:val="none" w:sz="6" w:space="0" w:color="auto"/>
            </w:tcBorders>
          </w:tcPr>
          <w:p w14:paraId="7C7571F5" w14:textId="77777777" w:rsidR="00B617AC" w:rsidRDefault="00B617AC">
            <w:pPr>
              <w:pStyle w:val="ConsPlusNormal"/>
              <w:jc w:val="center"/>
            </w:pPr>
            <w:r>
              <w:t>(Ф.И.О.)</w:t>
            </w:r>
          </w:p>
        </w:tc>
      </w:tr>
      <w:tr w:rsidR="00B617AC" w14:paraId="5D6FC9C0" w14:textId="77777777">
        <w:tc>
          <w:tcPr>
            <w:tcW w:w="2665" w:type="dxa"/>
            <w:tcBorders>
              <w:top w:val="none" w:sz="6" w:space="0" w:color="auto"/>
              <w:left w:val="none" w:sz="6" w:space="0" w:color="auto"/>
              <w:bottom w:val="none" w:sz="6" w:space="0" w:color="auto"/>
              <w:right w:val="none" w:sz="6" w:space="0" w:color="auto"/>
            </w:tcBorders>
          </w:tcPr>
          <w:p w14:paraId="15871E52" w14:textId="77777777" w:rsidR="00B617AC" w:rsidRDefault="00B617AC">
            <w:pPr>
              <w:pStyle w:val="ConsPlusNormal"/>
            </w:pPr>
            <w:r>
              <w:t>Главный бухгалтер</w:t>
            </w:r>
          </w:p>
        </w:tc>
        <w:tc>
          <w:tcPr>
            <w:tcW w:w="1869" w:type="dxa"/>
            <w:tcBorders>
              <w:top w:val="none" w:sz="6" w:space="0" w:color="auto"/>
              <w:left w:val="none" w:sz="6" w:space="0" w:color="auto"/>
              <w:bottom w:val="single" w:sz="4" w:space="0" w:color="auto"/>
              <w:right w:val="none" w:sz="6" w:space="0" w:color="auto"/>
            </w:tcBorders>
          </w:tcPr>
          <w:p w14:paraId="7BA2DC98" w14:textId="77777777" w:rsidR="00B617AC" w:rsidRDefault="00B617AC">
            <w:pPr>
              <w:pStyle w:val="ConsPlusNormal"/>
            </w:pPr>
          </w:p>
        </w:tc>
        <w:tc>
          <w:tcPr>
            <w:tcW w:w="340" w:type="dxa"/>
            <w:tcBorders>
              <w:top w:val="none" w:sz="6" w:space="0" w:color="auto"/>
              <w:left w:val="none" w:sz="6" w:space="0" w:color="auto"/>
              <w:bottom w:val="none" w:sz="6" w:space="0" w:color="auto"/>
              <w:right w:val="none" w:sz="6" w:space="0" w:color="auto"/>
            </w:tcBorders>
          </w:tcPr>
          <w:p w14:paraId="31F5A4E3" w14:textId="77777777" w:rsidR="00B617AC" w:rsidRDefault="00B617AC">
            <w:pPr>
              <w:pStyle w:val="ConsPlusNormal"/>
            </w:pPr>
          </w:p>
        </w:tc>
        <w:tc>
          <w:tcPr>
            <w:tcW w:w="4194" w:type="dxa"/>
            <w:tcBorders>
              <w:top w:val="none" w:sz="6" w:space="0" w:color="auto"/>
              <w:left w:val="none" w:sz="6" w:space="0" w:color="auto"/>
              <w:bottom w:val="single" w:sz="4" w:space="0" w:color="auto"/>
              <w:right w:val="none" w:sz="6" w:space="0" w:color="auto"/>
            </w:tcBorders>
          </w:tcPr>
          <w:p w14:paraId="37C36112" w14:textId="77777777" w:rsidR="00B617AC" w:rsidRDefault="00B617AC">
            <w:pPr>
              <w:pStyle w:val="ConsPlusNormal"/>
            </w:pPr>
          </w:p>
        </w:tc>
      </w:tr>
      <w:tr w:rsidR="00B617AC" w14:paraId="60A9EE56" w14:textId="77777777">
        <w:tc>
          <w:tcPr>
            <w:tcW w:w="2665" w:type="dxa"/>
            <w:tcBorders>
              <w:top w:val="none" w:sz="6" w:space="0" w:color="auto"/>
              <w:left w:val="none" w:sz="6" w:space="0" w:color="auto"/>
              <w:bottom w:val="none" w:sz="6" w:space="0" w:color="auto"/>
              <w:right w:val="none" w:sz="6" w:space="0" w:color="auto"/>
            </w:tcBorders>
          </w:tcPr>
          <w:p w14:paraId="249BBF44" w14:textId="77777777" w:rsidR="00B617AC" w:rsidRDefault="00B617AC">
            <w:pPr>
              <w:pStyle w:val="ConsPlusNormal"/>
              <w:jc w:val="center"/>
            </w:pPr>
          </w:p>
        </w:tc>
        <w:tc>
          <w:tcPr>
            <w:tcW w:w="1869" w:type="dxa"/>
            <w:tcBorders>
              <w:top w:val="single" w:sz="4" w:space="0" w:color="auto"/>
              <w:left w:val="none" w:sz="6" w:space="0" w:color="auto"/>
              <w:bottom w:val="none" w:sz="6" w:space="0" w:color="auto"/>
              <w:right w:val="none" w:sz="6" w:space="0" w:color="auto"/>
            </w:tcBorders>
          </w:tcPr>
          <w:p w14:paraId="0605587E" w14:textId="77777777" w:rsidR="00B617AC" w:rsidRDefault="00B617AC">
            <w:pPr>
              <w:pStyle w:val="ConsPlusNormal"/>
              <w:jc w:val="center"/>
            </w:pPr>
            <w:r>
              <w:t>(подпись)</w:t>
            </w:r>
          </w:p>
        </w:tc>
        <w:tc>
          <w:tcPr>
            <w:tcW w:w="340" w:type="dxa"/>
            <w:tcBorders>
              <w:top w:val="none" w:sz="6" w:space="0" w:color="auto"/>
              <w:left w:val="none" w:sz="6" w:space="0" w:color="auto"/>
              <w:bottom w:val="none" w:sz="6" w:space="0" w:color="auto"/>
              <w:right w:val="none" w:sz="6" w:space="0" w:color="auto"/>
            </w:tcBorders>
          </w:tcPr>
          <w:p w14:paraId="16208383" w14:textId="77777777" w:rsidR="00B617AC" w:rsidRDefault="00B617AC">
            <w:pPr>
              <w:pStyle w:val="ConsPlusNormal"/>
              <w:jc w:val="center"/>
            </w:pPr>
          </w:p>
        </w:tc>
        <w:tc>
          <w:tcPr>
            <w:tcW w:w="4194" w:type="dxa"/>
            <w:tcBorders>
              <w:top w:val="single" w:sz="4" w:space="0" w:color="auto"/>
              <w:left w:val="none" w:sz="6" w:space="0" w:color="auto"/>
              <w:bottom w:val="none" w:sz="6" w:space="0" w:color="auto"/>
              <w:right w:val="none" w:sz="6" w:space="0" w:color="auto"/>
            </w:tcBorders>
          </w:tcPr>
          <w:p w14:paraId="7861F2BB" w14:textId="77777777" w:rsidR="00B617AC" w:rsidRDefault="00B617AC">
            <w:pPr>
              <w:pStyle w:val="ConsPlusNormal"/>
              <w:jc w:val="center"/>
            </w:pPr>
            <w:r>
              <w:t>(Ф.И.О.)</w:t>
            </w:r>
          </w:p>
        </w:tc>
      </w:tr>
      <w:tr w:rsidR="00B617AC" w14:paraId="2D122976" w14:textId="77777777">
        <w:tc>
          <w:tcPr>
            <w:tcW w:w="9068" w:type="dxa"/>
            <w:gridSpan w:val="4"/>
            <w:tcBorders>
              <w:top w:val="none" w:sz="6" w:space="0" w:color="auto"/>
              <w:left w:val="none" w:sz="6" w:space="0" w:color="auto"/>
              <w:bottom w:val="none" w:sz="6" w:space="0" w:color="auto"/>
              <w:right w:val="none" w:sz="6" w:space="0" w:color="auto"/>
            </w:tcBorders>
          </w:tcPr>
          <w:p w14:paraId="72294390" w14:textId="77777777" w:rsidR="00B617AC" w:rsidRDefault="00B617AC">
            <w:pPr>
              <w:pStyle w:val="ConsPlusNormal"/>
            </w:pPr>
            <w:r>
              <w:t>Дата _____________________</w:t>
            </w:r>
          </w:p>
          <w:p w14:paraId="3411E1DA" w14:textId="77777777" w:rsidR="00B617AC" w:rsidRDefault="00B617AC">
            <w:pPr>
              <w:pStyle w:val="ConsPlusNormal"/>
            </w:pPr>
            <w:r>
              <w:t>М.П.</w:t>
            </w:r>
          </w:p>
        </w:tc>
      </w:tr>
    </w:tbl>
    <w:p w14:paraId="2CCD4F5D" w14:textId="77777777" w:rsidR="00B617AC" w:rsidRDefault="00B617AC">
      <w:pPr>
        <w:pStyle w:val="ConsPlusNormal"/>
        <w:ind w:firstLine="540"/>
        <w:jc w:val="both"/>
      </w:pPr>
    </w:p>
    <w:p w14:paraId="5B6A5ECD" w14:textId="77777777" w:rsidR="00B617AC" w:rsidRDefault="00B617AC">
      <w:pPr>
        <w:pStyle w:val="ConsPlusNormal"/>
        <w:ind w:firstLine="540"/>
        <w:jc w:val="both"/>
      </w:pPr>
    </w:p>
    <w:p w14:paraId="1AC3CB45" w14:textId="77777777" w:rsidR="00B617AC" w:rsidRDefault="00B617AC">
      <w:pPr>
        <w:pStyle w:val="ConsPlusNormal"/>
        <w:pBdr>
          <w:top w:val="single" w:sz="6" w:space="0" w:color="auto"/>
        </w:pBdr>
        <w:spacing w:before="100" w:after="100"/>
        <w:jc w:val="both"/>
        <w:rPr>
          <w:sz w:val="2"/>
          <w:szCs w:val="2"/>
        </w:rPr>
      </w:pPr>
    </w:p>
    <w:sectPr w:rsidR="00B617A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97"/>
    <w:rsid w:val="005B4BF8"/>
    <w:rsid w:val="007F2297"/>
    <w:rsid w:val="00B61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3AD05D"/>
  <w14:defaultImageDpi w14:val="0"/>
  <w15:docId w15:val="{FF5FD880-5F5C-4409-A96B-9F92AF40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7368" TargetMode="External"/><Relationship Id="rId117" Type="http://schemas.openxmlformats.org/officeDocument/2006/relationships/hyperlink" Target="https://login.consultant.ru/link/?req=doc&amp;base=RLAW210&amp;n=117073&amp;dst=100010" TargetMode="External"/><Relationship Id="rId21" Type="http://schemas.openxmlformats.org/officeDocument/2006/relationships/hyperlink" Target="https://login.consultant.ru/link/?req=doc&amp;base=RLAW210&amp;n=118228&amp;dst=100005" TargetMode="External"/><Relationship Id="rId42" Type="http://schemas.openxmlformats.org/officeDocument/2006/relationships/hyperlink" Target="https://login.consultant.ru/link/?req=doc&amp;base=RLAW210&amp;n=118228&amp;dst=100006" TargetMode="External"/><Relationship Id="rId47" Type="http://schemas.openxmlformats.org/officeDocument/2006/relationships/hyperlink" Target="https://login.consultant.ru/link/?req=doc&amp;base=LAW&amp;n=477368" TargetMode="External"/><Relationship Id="rId63" Type="http://schemas.openxmlformats.org/officeDocument/2006/relationships/hyperlink" Target="https://login.consultant.ru/link/?req=doc&amp;base=RLAW210&amp;n=118228&amp;dst=100006" TargetMode="External"/><Relationship Id="rId68" Type="http://schemas.openxmlformats.org/officeDocument/2006/relationships/hyperlink" Target="https://login.consultant.ru/link/?req=doc&amp;base=RLAW210&amp;n=118228&amp;dst=100006" TargetMode="External"/><Relationship Id="rId84" Type="http://schemas.openxmlformats.org/officeDocument/2006/relationships/hyperlink" Target="https://login.consultant.ru/link/?req=doc&amp;base=RLAW210&amp;n=118228&amp;dst=100040" TargetMode="External"/><Relationship Id="rId89" Type="http://schemas.openxmlformats.org/officeDocument/2006/relationships/hyperlink" Target="https://login.consultant.ru/link/?req=doc&amp;base=RLAW210&amp;n=131964&amp;dst=100006" TargetMode="External"/><Relationship Id="rId112" Type="http://schemas.openxmlformats.org/officeDocument/2006/relationships/hyperlink" Target="https://login.consultant.ru/link/?req=doc&amp;base=LAW&amp;n=486289&amp;dst=103940" TargetMode="External"/><Relationship Id="rId16" Type="http://schemas.openxmlformats.org/officeDocument/2006/relationships/hyperlink" Target="https://login.consultant.ru/link/?req=doc&amp;base=RLAW210&amp;n=140836&amp;dst=100612" TargetMode="External"/><Relationship Id="rId107" Type="http://schemas.openxmlformats.org/officeDocument/2006/relationships/hyperlink" Target="https://login.consultant.ru/link/?req=doc&amp;base=LAW&amp;n=486289&amp;dst=105863" TargetMode="External"/><Relationship Id="rId11" Type="http://schemas.openxmlformats.org/officeDocument/2006/relationships/hyperlink" Target="https://login.consultant.ru/link/?req=doc&amp;base=LAW&amp;n=469774&amp;dst=103400" TargetMode="External"/><Relationship Id="rId32" Type="http://schemas.openxmlformats.org/officeDocument/2006/relationships/hyperlink" Target="https://login.consultant.ru/link/?req=doc&amp;base=RLAW210&amp;n=128658&amp;dst=100006" TargetMode="External"/><Relationship Id="rId37" Type="http://schemas.openxmlformats.org/officeDocument/2006/relationships/hyperlink" Target="https://login.consultant.ru/link/?req=doc&amp;base=RLAW210&amp;n=128658&amp;dst=100012" TargetMode="External"/><Relationship Id="rId53" Type="http://schemas.openxmlformats.org/officeDocument/2006/relationships/hyperlink" Target="https://login.consultant.ru/link/?req=doc&amp;base=RLAW210&amp;n=128658&amp;dst=100015" TargetMode="External"/><Relationship Id="rId58" Type="http://schemas.openxmlformats.org/officeDocument/2006/relationships/hyperlink" Target="https://login.consultant.ru/link/?req=doc&amp;base=RLAW210&amp;n=118228&amp;dst=100006" TargetMode="External"/><Relationship Id="rId74" Type="http://schemas.openxmlformats.org/officeDocument/2006/relationships/hyperlink" Target="https://login.consultant.ru/link/?req=doc&amp;base=RLAW210&amp;n=118228&amp;dst=100006" TargetMode="External"/><Relationship Id="rId79" Type="http://schemas.openxmlformats.org/officeDocument/2006/relationships/hyperlink" Target="https://login.consultant.ru/link/?req=doc&amp;base=RLAW210&amp;n=118228&amp;dst=100006" TargetMode="External"/><Relationship Id="rId102" Type="http://schemas.openxmlformats.org/officeDocument/2006/relationships/hyperlink" Target="https://login.consultant.ru/link/?req=doc&amp;base=LAW&amp;n=183391" TargetMode="External"/><Relationship Id="rId5" Type="http://schemas.openxmlformats.org/officeDocument/2006/relationships/hyperlink" Target="https://login.consultant.ru/link/?req=doc&amp;base=RLAW210&amp;n=117073&amp;dst=100005" TargetMode="External"/><Relationship Id="rId90" Type="http://schemas.openxmlformats.org/officeDocument/2006/relationships/hyperlink" Target="https://login.consultant.ru/link/?req=doc&amp;base=RLAW210&amp;n=128658&amp;dst=100017" TargetMode="External"/><Relationship Id="rId95" Type="http://schemas.openxmlformats.org/officeDocument/2006/relationships/hyperlink" Target="https://login.consultant.ru/link/?req=doc&amp;base=LAW&amp;n=477368&amp;dst=267" TargetMode="External"/><Relationship Id="rId22" Type="http://schemas.openxmlformats.org/officeDocument/2006/relationships/hyperlink" Target="https://login.consultant.ru/link/?req=doc&amp;base=RLAW210&amp;n=121137&amp;dst=100005" TargetMode="External"/><Relationship Id="rId27" Type="http://schemas.openxmlformats.org/officeDocument/2006/relationships/hyperlink" Target="https://login.consultant.ru/link/?req=doc&amp;base=RLAW210&amp;n=118228&amp;dst=100006" TargetMode="External"/><Relationship Id="rId43" Type="http://schemas.openxmlformats.org/officeDocument/2006/relationships/hyperlink" Target="https://login.consultant.ru/link/?req=doc&amp;base=LAW&amp;n=462957" TargetMode="External"/><Relationship Id="rId48" Type="http://schemas.openxmlformats.org/officeDocument/2006/relationships/hyperlink" Target="https://login.consultant.ru/link/?req=doc&amp;base=RLAW210&amp;n=118228&amp;dst=100006" TargetMode="External"/><Relationship Id="rId64" Type="http://schemas.openxmlformats.org/officeDocument/2006/relationships/hyperlink" Target="https://login.consultant.ru/link/?req=doc&amp;base=RLAW210&amp;n=118228&amp;dst=100006" TargetMode="External"/><Relationship Id="rId69" Type="http://schemas.openxmlformats.org/officeDocument/2006/relationships/hyperlink" Target="https://login.consultant.ru/link/?req=doc&amp;base=RLAW210&amp;n=118228&amp;dst=100006" TargetMode="External"/><Relationship Id="rId113" Type="http://schemas.openxmlformats.org/officeDocument/2006/relationships/hyperlink" Target="https://login.consultant.ru/link/?req=doc&amp;base=LAW&amp;n=486289&amp;dst=15" TargetMode="External"/><Relationship Id="rId118" Type="http://schemas.openxmlformats.org/officeDocument/2006/relationships/hyperlink" Target="https://login.consultant.ru/link/?req=doc&amp;base=RLAW210&amp;n=118228&amp;dst=100006" TargetMode="External"/><Relationship Id="rId80" Type="http://schemas.openxmlformats.org/officeDocument/2006/relationships/hyperlink" Target="https://login.consultant.ru/link/?req=doc&amp;base=RLAW210&amp;n=118228&amp;dst=100037" TargetMode="External"/><Relationship Id="rId85" Type="http://schemas.openxmlformats.org/officeDocument/2006/relationships/hyperlink" Target="https://login.consultant.ru/link/?req=doc&amp;base=RLAW210&amp;n=117073&amp;dst=100006" TargetMode="External"/><Relationship Id="rId12" Type="http://schemas.openxmlformats.org/officeDocument/2006/relationships/hyperlink" Target="https://login.consultant.ru/link/?req=doc&amp;base=LAW&amp;n=471024" TargetMode="External"/><Relationship Id="rId17" Type="http://schemas.openxmlformats.org/officeDocument/2006/relationships/hyperlink" Target="https://login.consultant.ru/link/?req=doc&amp;base=RLAW210&amp;n=103499" TargetMode="External"/><Relationship Id="rId33" Type="http://schemas.openxmlformats.org/officeDocument/2006/relationships/hyperlink" Target="https://login.consultant.ru/link/?req=doc&amp;base=RLAW210&amp;n=127658&amp;dst=100006" TargetMode="External"/><Relationship Id="rId38" Type="http://schemas.openxmlformats.org/officeDocument/2006/relationships/hyperlink" Target="https://login.consultant.ru/link/?req=doc&amp;base=RLAW210&amp;n=118228&amp;dst=100007" TargetMode="External"/><Relationship Id="rId59" Type="http://schemas.openxmlformats.org/officeDocument/2006/relationships/hyperlink" Target="https://login.consultant.ru/link/?req=doc&amp;base=RLAW210&amp;n=118228&amp;dst=100006" TargetMode="External"/><Relationship Id="rId103" Type="http://schemas.openxmlformats.org/officeDocument/2006/relationships/hyperlink" Target="https://login.consultant.ru/link/?req=doc&amp;base=LAW&amp;n=486289&amp;dst=100714" TargetMode="External"/><Relationship Id="rId108" Type="http://schemas.openxmlformats.org/officeDocument/2006/relationships/hyperlink" Target="https://login.consultant.ru/link/?req=doc&amp;base=LAW&amp;n=486289&amp;dst=105869" TargetMode="External"/><Relationship Id="rId54" Type="http://schemas.openxmlformats.org/officeDocument/2006/relationships/hyperlink" Target="https://login.consultant.ru/link/?req=doc&amp;base=RLAW210&amp;n=118228&amp;dst=100027" TargetMode="External"/><Relationship Id="rId70" Type="http://schemas.openxmlformats.org/officeDocument/2006/relationships/hyperlink" Target="https://login.consultant.ru/link/?req=doc&amp;base=RLAW210&amp;n=118228&amp;dst=100006" TargetMode="External"/><Relationship Id="rId75" Type="http://schemas.openxmlformats.org/officeDocument/2006/relationships/hyperlink" Target="https://login.consultant.ru/link/?req=doc&amp;base=RLAW210&amp;n=118228&amp;dst=100006" TargetMode="External"/><Relationship Id="rId91" Type="http://schemas.openxmlformats.org/officeDocument/2006/relationships/hyperlink" Target="https://login.consultant.ru/link/?req=doc&amp;base=RLAW210&amp;n=131964&amp;dst=100012" TargetMode="External"/><Relationship Id="rId96" Type="http://schemas.openxmlformats.org/officeDocument/2006/relationships/hyperlink" Target="https://login.consultant.ru/link/?req=doc&amp;base=RLAW210&amp;n=118228&amp;dst=100047" TargetMode="External"/><Relationship Id="rId1" Type="http://schemas.openxmlformats.org/officeDocument/2006/relationships/styles" Target="styles.xml"/><Relationship Id="rId6" Type="http://schemas.openxmlformats.org/officeDocument/2006/relationships/hyperlink" Target="https://login.consultant.ru/link/?req=doc&amp;base=RLAW210&amp;n=118228&amp;dst=100005" TargetMode="External"/><Relationship Id="rId23" Type="http://schemas.openxmlformats.org/officeDocument/2006/relationships/hyperlink" Target="https://login.consultant.ru/link/?req=doc&amp;base=RLAW210&amp;n=127658&amp;dst=100005" TargetMode="External"/><Relationship Id="rId28" Type="http://schemas.openxmlformats.org/officeDocument/2006/relationships/hyperlink" Target="https://login.consultant.ru/link/?req=doc&amp;base=RLAW210&amp;n=118228&amp;dst=100006" TargetMode="External"/><Relationship Id="rId49" Type="http://schemas.openxmlformats.org/officeDocument/2006/relationships/hyperlink" Target="https://login.consultant.ru/link/?req=doc&amp;base=RLAW210&amp;n=121137&amp;dst=100008" TargetMode="External"/><Relationship Id="rId114" Type="http://schemas.openxmlformats.org/officeDocument/2006/relationships/hyperlink" Target="https://login.consultant.ru/link/?req=doc&amp;base=LAW&amp;n=183391" TargetMode="External"/><Relationship Id="rId119" Type="http://schemas.openxmlformats.org/officeDocument/2006/relationships/hyperlink" Target="https://login.consultant.ru/link/?req=doc&amp;base=LAW&amp;n=486289" TargetMode="External"/><Relationship Id="rId44" Type="http://schemas.openxmlformats.org/officeDocument/2006/relationships/hyperlink" Target="https://login.consultant.ru/link/?req=doc&amp;base=RLAW210&amp;n=118228&amp;dst=100006" TargetMode="External"/><Relationship Id="rId60" Type="http://schemas.openxmlformats.org/officeDocument/2006/relationships/hyperlink" Target="https://login.consultant.ru/link/?req=doc&amp;base=RLAW210&amp;n=118228&amp;dst=100006" TargetMode="External"/><Relationship Id="rId65" Type="http://schemas.openxmlformats.org/officeDocument/2006/relationships/hyperlink" Target="https://login.consultant.ru/link/?req=doc&amp;base=RLAW210&amp;n=118228&amp;dst=100006" TargetMode="External"/><Relationship Id="rId81" Type="http://schemas.openxmlformats.org/officeDocument/2006/relationships/hyperlink" Target="https://login.consultant.ru/link/?req=doc&amp;base=RLAW210&amp;n=118228&amp;dst=100039" TargetMode="External"/><Relationship Id="rId86" Type="http://schemas.openxmlformats.org/officeDocument/2006/relationships/hyperlink" Target="file:///C:\Users\burik.t.ADMKHOLMSK.000\AppData\Local\Temp\nalog.ru"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10&amp;n=128658&amp;dst=100005" TargetMode="External"/><Relationship Id="rId13" Type="http://schemas.openxmlformats.org/officeDocument/2006/relationships/hyperlink" Target="https://login.consultant.ru/link/?req=doc&amp;base=LAW&amp;n=477368&amp;dst=100160" TargetMode="External"/><Relationship Id="rId18" Type="http://schemas.openxmlformats.org/officeDocument/2006/relationships/hyperlink" Target="https://login.consultant.ru/link/?req=doc&amp;base=RLAW210&amp;n=96083" TargetMode="External"/><Relationship Id="rId39" Type="http://schemas.openxmlformats.org/officeDocument/2006/relationships/hyperlink" Target="https://login.consultant.ru/link/?req=doc&amp;base=RLAW210&amp;n=128658&amp;dst=100013" TargetMode="External"/><Relationship Id="rId109" Type="http://schemas.openxmlformats.org/officeDocument/2006/relationships/hyperlink" Target="https://login.consultant.ru/link/?req=doc&amp;base=LAW&amp;n=183391" TargetMode="External"/><Relationship Id="rId34" Type="http://schemas.openxmlformats.org/officeDocument/2006/relationships/hyperlink" Target="https://login.consultant.ru/link/?req=doc&amp;base=RLAW210&amp;n=118228&amp;dst=100006" TargetMode="External"/><Relationship Id="rId50" Type="http://schemas.openxmlformats.org/officeDocument/2006/relationships/hyperlink" Target="https://login.consultant.ru/link/?req=doc&amp;base=RLAW210&amp;n=118228&amp;dst=100022" TargetMode="External"/><Relationship Id="rId55" Type="http://schemas.openxmlformats.org/officeDocument/2006/relationships/hyperlink" Target="https://login.consultant.ru/link/?req=doc&amp;base=RLAW210&amp;n=118228&amp;dst=100029" TargetMode="External"/><Relationship Id="rId76" Type="http://schemas.openxmlformats.org/officeDocument/2006/relationships/hyperlink" Target="https://login.consultant.ru/link/?req=doc&amp;base=RLAW210&amp;n=118228&amp;dst=100006" TargetMode="External"/><Relationship Id="rId97" Type="http://schemas.openxmlformats.org/officeDocument/2006/relationships/hyperlink" Target="https://login.consultant.ru/link/?req=doc&amp;base=LAW&amp;n=183391" TargetMode="External"/><Relationship Id="rId104" Type="http://schemas.openxmlformats.org/officeDocument/2006/relationships/hyperlink" Target="https://login.consultant.ru/link/?req=doc&amp;base=LAW&amp;n=486289&amp;dst=102683" TargetMode="External"/><Relationship Id="rId120" Type="http://schemas.openxmlformats.org/officeDocument/2006/relationships/fontTable" Target="fontTable.xml"/><Relationship Id="rId7" Type="http://schemas.openxmlformats.org/officeDocument/2006/relationships/hyperlink" Target="https://login.consultant.ru/link/?req=doc&amp;base=RLAW210&amp;n=121137&amp;dst=100005" TargetMode="External"/><Relationship Id="rId71" Type="http://schemas.openxmlformats.org/officeDocument/2006/relationships/hyperlink" Target="https://login.consultant.ru/link/?req=doc&amp;base=RLAW210&amp;n=118228&amp;dst=100006" TargetMode="External"/><Relationship Id="rId92" Type="http://schemas.openxmlformats.org/officeDocument/2006/relationships/hyperlink" Target="https://login.consultant.ru/link/?req=doc&amp;base=RLAW210&amp;n=131964&amp;dst=100016" TargetMode="External"/><Relationship Id="rId2" Type="http://schemas.openxmlformats.org/officeDocument/2006/relationships/settings" Target="settings.xml"/><Relationship Id="rId29" Type="http://schemas.openxmlformats.org/officeDocument/2006/relationships/hyperlink" Target="https://login.consultant.ru/link/?req=doc&amp;base=LAW&amp;n=477368&amp;dst=100138" TargetMode="External"/><Relationship Id="rId24" Type="http://schemas.openxmlformats.org/officeDocument/2006/relationships/hyperlink" Target="https://login.consultant.ru/link/?req=doc&amp;base=RLAW210&amp;n=128658&amp;dst=100005" TargetMode="External"/><Relationship Id="rId40" Type="http://schemas.openxmlformats.org/officeDocument/2006/relationships/hyperlink" Target="https://login.consultant.ru/link/?req=doc&amp;base=RLAW210&amp;n=121137&amp;dst=100006" TargetMode="External"/><Relationship Id="rId45" Type="http://schemas.openxmlformats.org/officeDocument/2006/relationships/hyperlink" Target="https://login.consultant.ru/link/?req=doc&amp;base=LAW&amp;n=477368&amp;dst=28" TargetMode="External"/><Relationship Id="rId66" Type="http://schemas.openxmlformats.org/officeDocument/2006/relationships/hyperlink" Target="https://login.consultant.ru/link/?req=doc&amp;base=RLAW210&amp;n=118228&amp;dst=100032" TargetMode="External"/><Relationship Id="rId87" Type="http://schemas.openxmlformats.org/officeDocument/2006/relationships/hyperlink" Target="https://kholmsk.sakhalin.gov.ru" TargetMode="External"/><Relationship Id="rId110" Type="http://schemas.openxmlformats.org/officeDocument/2006/relationships/hyperlink" Target="https://login.consultant.ru/link/?req=doc&amp;base=LAW&amp;n=183391" TargetMode="External"/><Relationship Id="rId115" Type="http://schemas.openxmlformats.org/officeDocument/2006/relationships/hyperlink" Target="https://login.consultant.ru/link/?req=doc&amp;base=LAW&amp;n=486289&amp;dst=102895" TargetMode="External"/><Relationship Id="rId61" Type="http://schemas.openxmlformats.org/officeDocument/2006/relationships/hyperlink" Target="https://login.consultant.ru/link/?req=doc&amp;base=RLAW210&amp;n=118228&amp;dst=100006" TargetMode="External"/><Relationship Id="rId82" Type="http://schemas.openxmlformats.org/officeDocument/2006/relationships/image" Target="media/image1.wmf"/><Relationship Id="rId19" Type="http://schemas.openxmlformats.org/officeDocument/2006/relationships/hyperlink" Target="https://login.consultant.ru/link/?req=doc&amp;base=RLAW210&amp;n=101869" TargetMode="External"/><Relationship Id="rId14" Type="http://schemas.openxmlformats.org/officeDocument/2006/relationships/hyperlink" Target="https://login.consultant.ru/link/?req=doc&amp;base=LAW&amp;n=435381&amp;dst=10" TargetMode="External"/><Relationship Id="rId30" Type="http://schemas.openxmlformats.org/officeDocument/2006/relationships/hyperlink" Target="https://login.consultant.ru/link/?req=doc&amp;base=LAW&amp;n=477368&amp;dst=100375" TargetMode="External"/><Relationship Id="rId35" Type="http://schemas.openxmlformats.org/officeDocument/2006/relationships/hyperlink" Target="https://login.consultant.ru/link/?req=doc&amp;base=RLAW210&amp;n=118228&amp;dst=100006" TargetMode="External"/><Relationship Id="rId56" Type="http://schemas.openxmlformats.org/officeDocument/2006/relationships/hyperlink" Target="https://login.consultant.ru/link/?req=doc&amp;base=RLAW210&amp;n=118228&amp;dst=100030" TargetMode="External"/><Relationship Id="rId77" Type="http://schemas.openxmlformats.org/officeDocument/2006/relationships/hyperlink" Target="https://login.consultant.ru/link/?req=doc&amp;base=RLAW210&amp;n=118228&amp;dst=100006" TargetMode="External"/><Relationship Id="rId100" Type="http://schemas.openxmlformats.org/officeDocument/2006/relationships/hyperlink" Target="https://login.consultant.ru/link/?req=doc&amp;base=LAW&amp;n=486289&amp;dst=100438" TargetMode="External"/><Relationship Id="rId105" Type="http://schemas.openxmlformats.org/officeDocument/2006/relationships/hyperlink" Target="https://login.consultant.ru/link/?req=doc&amp;base=LAW&amp;n=183391" TargetMode="External"/><Relationship Id="rId8" Type="http://schemas.openxmlformats.org/officeDocument/2006/relationships/hyperlink" Target="https://login.consultant.ru/link/?req=doc&amp;base=RLAW210&amp;n=127658&amp;dst=100005" TargetMode="External"/><Relationship Id="rId51" Type="http://schemas.openxmlformats.org/officeDocument/2006/relationships/hyperlink" Target="https://login.consultant.ru/link/?req=doc&amp;base=RLAW210&amp;n=118228&amp;dst=100006" TargetMode="External"/><Relationship Id="rId72" Type="http://schemas.openxmlformats.org/officeDocument/2006/relationships/hyperlink" Target="https://login.consultant.ru/link/?req=doc&amp;base=RLAW210&amp;n=118228&amp;dst=100006" TargetMode="External"/><Relationship Id="rId93" Type="http://schemas.openxmlformats.org/officeDocument/2006/relationships/hyperlink" Target="https://login.consultant.ru/link/?req=doc&amp;base=LAW&amp;n=469774&amp;dst=3704" TargetMode="External"/><Relationship Id="rId98" Type="http://schemas.openxmlformats.org/officeDocument/2006/relationships/hyperlink" Target="https://login.consultant.ru/link/?req=doc&amp;base=LAW&amp;n=486289&amp;dst=100136" TargetMode="External"/><Relationship Id="rId121"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login.consultant.ru/link/?req=doc&amp;base=RLAW210&amp;n=131964&amp;dst=100005" TargetMode="External"/><Relationship Id="rId46" Type="http://schemas.openxmlformats.org/officeDocument/2006/relationships/hyperlink" Target="https://login.consultant.ru/link/?req=doc&amp;base=LAW&amp;n=197035&amp;dst=100010" TargetMode="External"/><Relationship Id="rId67" Type="http://schemas.openxmlformats.org/officeDocument/2006/relationships/hyperlink" Target="https://login.consultant.ru/link/?req=doc&amp;base=RLAW210&amp;n=118228&amp;dst=100035" TargetMode="External"/><Relationship Id="rId116" Type="http://schemas.openxmlformats.org/officeDocument/2006/relationships/hyperlink" Target="https://login.consultant.ru/link/?req=doc&amp;base=LAW&amp;n=486289&amp;dst=102945" TargetMode="External"/><Relationship Id="rId20" Type="http://schemas.openxmlformats.org/officeDocument/2006/relationships/hyperlink" Target="https://login.consultant.ru/link/?req=doc&amp;base=RLAW210&amp;n=117073&amp;dst=100005" TargetMode="External"/><Relationship Id="rId41" Type="http://schemas.openxmlformats.org/officeDocument/2006/relationships/hyperlink" Target="https://login.consultant.ru/link/?req=doc&amp;base=RLAW210&amp;n=118228&amp;dst=100006" TargetMode="External"/><Relationship Id="rId62" Type="http://schemas.openxmlformats.org/officeDocument/2006/relationships/hyperlink" Target="https://login.consultant.ru/link/?req=doc&amp;base=RLAW210&amp;n=118228&amp;dst=100006" TargetMode="External"/><Relationship Id="rId83" Type="http://schemas.openxmlformats.org/officeDocument/2006/relationships/image" Target="media/image2.wmf"/><Relationship Id="rId88" Type="http://schemas.openxmlformats.org/officeDocument/2006/relationships/hyperlink" Target="https://login.consultant.ru/link/?req=doc&amp;base=RLAW210&amp;n=128658&amp;dst=100016" TargetMode="External"/><Relationship Id="rId111" Type="http://schemas.openxmlformats.org/officeDocument/2006/relationships/hyperlink" Target="https://login.consultant.ru/link/?req=doc&amp;base=LAW&amp;n=183391" TargetMode="External"/><Relationship Id="rId15" Type="http://schemas.openxmlformats.org/officeDocument/2006/relationships/hyperlink" Target="https://login.consultant.ru/link/?req=doc&amp;base=RLAW210&amp;n=140836&amp;dst=100055" TargetMode="External"/><Relationship Id="rId36" Type="http://schemas.openxmlformats.org/officeDocument/2006/relationships/hyperlink" Target="https://kholmsk.sakhalin.gov.ru" TargetMode="External"/><Relationship Id="rId57" Type="http://schemas.openxmlformats.org/officeDocument/2006/relationships/hyperlink" Target="https://login.consultant.ru/link/?req=doc&amp;base=RLAW210&amp;n=118228&amp;dst=100031" TargetMode="External"/><Relationship Id="rId106" Type="http://schemas.openxmlformats.org/officeDocument/2006/relationships/hyperlink" Target="https://login.consultant.ru/link/?req=doc&amp;base=LAW&amp;n=183391" TargetMode="External"/><Relationship Id="rId10" Type="http://schemas.openxmlformats.org/officeDocument/2006/relationships/hyperlink" Target="https://login.consultant.ru/link/?req=doc&amp;base=RLAW210&amp;n=131964&amp;dst=100005" TargetMode="External"/><Relationship Id="rId31" Type="http://schemas.openxmlformats.org/officeDocument/2006/relationships/hyperlink" Target="https://login.consultant.ru/link/?req=doc&amp;base=LAW&amp;n=479333" TargetMode="External"/><Relationship Id="rId52" Type="http://schemas.openxmlformats.org/officeDocument/2006/relationships/hyperlink" Target="https://kholmsk.sakhalin.gov.ru" TargetMode="External"/><Relationship Id="rId73" Type="http://schemas.openxmlformats.org/officeDocument/2006/relationships/hyperlink" Target="https://login.consultant.ru/link/?req=doc&amp;base=RLAW210&amp;n=118228&amp;dst=100006" TargetMode="External"/><Relationship Id="rId78" Type="http://schemas.openxmlformats.org/officeDocument/2006/relationships/hyperlink" Target="https://login.consultant.ru/link/?req=doc&amp;base=RLAW210&amp;n=118228&amp;dst=100006" TargetMode="External"/><Relationship Id="rId94" Type="http://schemas.openxmlformats.org/officeDocument/2006/relationships/hyperlink" Target="https://login.consultant.ru/link/?req=doc&amp;base=LAW&amp;n=469774&amp;dst=3722" TargetMode="External"/><Relationship Id="rId99" Type="http://schemas.openxmlformats.org/officeDocument/2006/relationships/hyperlink" Target="https://login.consultant.ru/link/?req=doc&amp;base=LAW&amp;n=183391" TargetMode="External"/><Relationship Id="rId101" Type="http://schemas.openxmlformats.org/officeDocument/2006/relationships/hyperlink" Target="https://login.consultant.ru/link/?req=doc&amp;base=LAW&amp;n=1833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10992</Words>
  <Characters>62656</Characters>
  <Application>Microsoft Office Word</Application>
  <DocSecurity>2</DocSecurity>
  <Lines>522</Lines>
  <Paragraphs>147</Paragraphs>
  <ScaleCrop>false</ScaleCrop>
  <Company>КонсультантПлюс Версия 4024.00.32</Company>
  <LinksUpToDate>false</LinksUpToDate>
  <CharactersWithSpaces>73501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"Холмский городской округ" от 22.07.2021 N 1087(ред. от 26.06.2023)"Об утверждении Порядка предоставления субсидии на возмещение затрат на оплату образовательных услуг по переподготовке и повышению кв</dc:title>
  <dc:subject/>
  <dc:creator>Бурик Т.С.</dc:creator>
  <cp:keywords/>
  <dc:description/>
  <cp:lastModifiedBy>Александр Игнатьев</cp:lastModifiedBy>
  <cp:revision>2</cp:revision>
  <dcterms:created xsi:type="dcterms:W3CDTF">2025-01-10T00:08:00Z</dcterms:created>
  <dcterms:modified xsi:type="dcterms:W3CDTF">2025-01-10T00:08:00Z</dcterms:modified>
</cp:coreProperties>
</file>