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414E" w14:textId="77777777" w:rsidR="00670F4B" w:rsidRDefault="00670F4B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0A0EF979" w14:textId="77777777" w:rsidR="00670F4B" w:rsidRDefault="00670F4B">
      <w:pPr>
        <w:pStyle w:val="ConsPlusNormal"/>
        <w:outlineLvl w:val="0"/>
      </w:pPr>
    </w:p>
    <w:p w14:paraId="7B8549E8" w14:textId="77777777" w:rsidR="00670F4B" w:rsidRDefault="00670F4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14:paraId="437136E7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"ХОЛМСКИЙ ГОРОДСКОЙ ОКРУГ"</w:t>
      </w:r>
    </w:p>
    <w:p w14:paraId="69540BDD" w14:textId="77777777" w:rsidR="00670F4B" w:rsidRDefault="00670F4B">
      <w:pPr>
        <w:pStyle w:val="ConsPlusNormal"/>
        <w:jc w:val="center"/>
        <w:rPr>
          <w:b/>
          <w:bCs/>
        </w:rPr>
      </w:pPr>
    </w:p>
    <w:p w14:paraId="58581638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465942A0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2023 г. N 2399</w:t>
      </w:r>
    </w:p>
    <w:p w14:paraId="695DDD9F" w14:textId="77777777" w:rsidR="00670F4B" w:rsidRDefault="00670F4B">
      <w:pPr>
        <w:pStyle w:val="ConsPlusNormal"/>
        <w:jc w:val="center"/>
        <w:rPr>
          <w:b/>
          <w:bCs/>
        </w:rPr>
      </w:pPr>
    </w:p>
    <w:p w14:paraId="510C135F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СУБСИДИИ СУБЪЕКТАМ</w:t>
      </w:r>
    </w:p>
    <w:p w14:paraId="575011F4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МАЛОГО И СРЕДНЕГО ПРЕДПРИНИМАТЕЛЬСТВА НА ВОЗМЕЩЕНИЕ ЗАТРАТ,</w:t>
      </w:r>
    </w:p>
    <w:p w14:paraId="35CDB3CE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СВЯЗАННЫХ С ПРОХОЖДЕНИЕМ ПРОЦЕДУР НА ПОЛУЧЕНИЕ</w:t>
      </w:r>
    </w:p>
    <w:p w14:paraId="2F77AA79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ИЛИ ПОДТВЕРЖДЕНИЕ СООТВЕТСТВИЯ АТТЕСТАТА АККРЕДИТАЦИИ,</w:t>
      </w:r>
    </w:p>
    <w:p w14:paraId="1CD3A61F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ЛИЦЕНЗИЙ, ДЕКЛАРАЦИЙ, СЕРТИФИКАТОВ, РЕГИСТРАЦИОННЫХ</w:t>
      </w:r>
    </w:p>
    <w:p w14:paraId="7E98B5A5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УДОСТОВЕРЕНИЙ В УПОЛНОМОЧЕННЫХ ОРГАНАХ НА СООТВЕТСТВИЕ</w:t>
      </w:r>
    </w:p>
    <w:p w14:paraId="437D7899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ПРОДУКЦИИ, ТОВАРОВ, ОБОРУДОВАНИЯ И УСЛУГ ТРЕБОВАНИЯМ</w:t>
      </w:r>
    </w:p>
    <w:p w14:paraId="3F885096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ЗАКОНОДАТЕЛЬСТВА РОССИЙСКОЙ ФЕДЕРАЦИИ, А ТАКЖЕ С ПОЛУЧЕНИЕМ</w:t>
      </w:r>
    </w:p>
    <w:p w14:paraId="6B885D83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СЕРТИФИКАТОВ, РЕГИСТРАЦИОННЫХ УДОСТОВЕРЕНИЙ</w:t>
      </w:r>
    </w:p>
    <w:p w14:paraId="69784E51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ПО СИСТЕМЕ МЕНЕДЖМЕНТА КАЧЕСТВА В СООТВЕТСТВИИ</w:t>
      </w:r>
    </w:p>
    <w:p w14:paraId="476170A3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С МЕЖДУНАРОДНЫМИ СТАНДАРТАМИ</w:t>
      </w:r>
    </w:p>
    <w:p w14:paraId="002AF6AF" w14:textId="77777777" w:rsidR="00670F4B" w:rsidRDefault="00670F4B">
      <w:pPr>
        <w:pStyle w:val="ConsPlusNormal"/>
        <w:ind w:firstLine="540"/>
        <w:jc w:val="both"/>
      </w:pPr>
    </w:p>
    <w:p w14:paraId="0B464668" w14:textId="77777777" w:rsidR="00670F4B" w:rsidRDefault="00670F4B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Федеральными законами от 06.10.2003 </w:t>
      </w:r>
      <w:hyperlink r:id="rId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24.07.2007 </w:t>
      </w:r>
      <w:hyperlink r:id="rId7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в целях реализации муниципальной программы "Поддержка и развитие малого и среднего предпринимательства муниципального образования "Холмский городской округ" на 2014 - 2025 годы", утвержденной постановлением администрации муниципального образования "Холмский городской округ" от 28.01.2014 N 66, руководствуясь </w:t>
      </w:r>
      <w:hyperlink r:id="rId9" w:history="1">
        <w:r>
          <w:rPr>
            <w:color w:val="0000FF"/>
          </w:rPr>
          <w:t>статьями 10</w:t>
        </w:r>
      </w:hyperlink>
      <w:r>
        <w:t xml:space="preserve">, </w:t>
      </w:r>
      <w:hyperlink r:id="rId10" w:history="1">
        <w:r>
          <w:rPr>
            <w:color w:val="0000FF"/>
          </w:rPr>
          <w:t>46</w:t>
        </w:r>
      </w:hyperlink>
      <w:r>
        <w:t xml:space="preserve"> Устава муниципального образования "Холмский городской округ", администрация муниципального образования "Холмский городской округ" постановляет:</w:t>
      </w:r>
    </w:p>
    <w:p w14:paraId="2207CB6B" w14:textId="77777777" w:rsidR="00670F4B" w:rsidRDefault="00670F4B">
      <w:pPr>
        <w:pStyle w:val="ConsPlusNormal"/>
        <w:ind w:firstLine="540"/>
        <w:jc w:val="both"/>
      </w:pPr>
    </w:p>
    <w:p w14:paraId="20137C3D" w14:textId="77777777" w:rsidR="00670F4B" w:rsidRDefault="00670F4B">
      <w:pPr>
        <w:pStyle w:val="ConsPlusNormal"/>
        <w:ind w:firstLine="540"/>
        <w:jc w:val="both"/>
      </w:pPr>
      <w:r>
        <w:t xml:space="preserve">1. Утвердить </w:t>
      </w:r>
      <w:hyperlink w:anchor="Par46" w:history="1">
        <w:r>
          <w:rPr>
            <w:color w:val="0000FF"/>
          </w:rPr>
          <w:t>Порядок</w:t>
        </w:r>
      </w:hyperlink>
      <w:r>
        <w:t xml:space="preserve"> предоставления субсидии на возмещение затрат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 (прилагается).</w:t>
      </w:r>
    </w:p>
    <w:p w14:paraId="2691F97B" w14:textId="77777777" w:rsidR="00670F4B" w:rsidRDefault="00670F4B">
      <w:pPr>
        <w:pStyle w:val="ConsPlusNormal"/>
        <w:spacing w:before="160"/>
        <w:ind w:firstLine="540"/>
        <w:jc w:val="both"/>
      </w:pPr>
      <w:r>
        <w:t>2. Признать утратившими силу:</w:t>
      </w:r>
    </w:p>
    <w:p w14:paraId="491CA030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22.07.2021 N 1086 "Об утверждении Порядка предоставления субсидии на возмещение затрат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международными";</w:t>
      </w:r>
    </w:p>
    <w:p w14:paraId="6A3A31FB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28.10.2021 N 1580 "О внесении изменений и дополнений в Порядок предоставления субсидии на возмещение затрат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стандартами", утвержденный постановлением администрации муниципального образования "Холмский городской округ" от 22.07.2021 N 1086";</w:t>
      </w:r>
    </w:p>
    <w:p w14:paraId="559C58ED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16.02.2022 N 239 "О внесении изменений и дополнений в Порядок предоставления субсидии на возмещение затрат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стандартами", утвержденный постановлением администрации муниципального образования "Холмский городской округ" от 22.07.2021 N 1086";</w:t>
      </w:r>
    </w:p>
    <w:p w14:paraId="6A0C67C4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08.06.2022 N 1010 "О внесении изменений и дополнений в Порядок предоставления субсидии на возмещение затрат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стандартами", утвержденный постановлением администрации муниципального образования "Холмский городской округ" от 22.07.2021 N 1086";</w:t>
      </w:r>
    </w:p>
    <w:p w14:paraId="78F5CB14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29.12.2022 N 2414 "О внесении изменений и дополнений в Порядок предоставления субсидии на возмещение затрат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</w:t>
      </w:r>
      <w:r>
        <w:lastRenderedPageBreak/>
        <w:t>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стандартами", утвержденный постановлением администрации муниципального образования "Холмский городской округ" от 22.07.2021 N 1086";</w:t>
      </w:r>
    </w:p>
    <w:p w14:paraId="087CA84B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26.06.2023 N 1231 "О внесении изменений и дополнений в Порядок предоставления субсидии на возмещение затрат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стандартами", утвержденный постановлением администрации муниципального образования "Холмский городской округ" от 22.07.2021 N 1086".</w:t>
      </w:r>
    </w:p>
    <w:p w14:paraId="3150F99F" w14:textId="77777777" w:rsidR="00670F4B" w:rsidRDefault="00670F4B">
      <w:pPr>
        <w:pStyle w:val="ConsPlusNormal"/>
        <w:spacing w:before="160"/>
        <w:ind w:firstLine="540"/>
        <w:jc w:val="both"/>
      </w:pPr>
      <w:r>
        <w:t>3. Опубликовать настоящее постановление в газете "Холмская панорама" и разместить на официальном сайте администрации муниципального образования "Холмский городской округ".</w:t>
      </w:r>
    </w:p>
    <w:p w14:paraId="0A852155" w14:textId="77777777" w:rsidR="00670F4B" w:rsidRDefault="00670F4B">
      <w:pPr>
        <w:pStyle w:val="ConsPlusNormal"/>
        <w:spacing w:before="160"/>
        <w:ind w:firstLine="540"/>
        <w:jc w:val="both"/>
      </w:pPr>
      <w:r>
        <w:t>4. Контроль за исполнением настоящего постановления возложить на первого вице-мэра муниципального образования "Холмский городской округ" Казанцеву С.Г.</w:t>
      </w:r>
    </w:p>
    <w:p w14:paraId="305C61D1" w14:textId="77777777" w:rsidR="00670F4B" w:rsidRDefault="00670F4B">
      <w:pPr>
        <w:pStyle w:val="ConsPlusNormal"/>
        <w:ind w:firstLine="540"/>
        <w:jc w:val="both"/>
      </w:pPr>
    </w:p>
    <w:p w14:paraId="632161A5" w14:textId="77777777" w:rsidR="00670F4B" w:rsidRDefault="00670F4B">
      <w:pPr>
        <w:pStyle w:val="ConsPlusNormal"/>
        <w:jc w:val="right"/>
      </w:pPr>
      <w:r>
        <w:t>Мэр муниципального образования</w:t>
      </w:r>
    </w:p>
    <w:p w14:paraId="12ABE52A" w14:textId="77777777" w:rsidR="00670F4B" w:rsidRDefault="00670F4B">
      <w:pPr>
        <w:pStyle w:val="ConsPlusNormal"/>
        <w:jc w:val="right"/>
      </w:pPr>
      <w:r>
        <w:t>"Холмский городской округ"</w:t>
      </w:r>
    </w:p>
    <w:p w14:paraId="67833726" w14:textId="77777777" w:rsidR="00670F4B" w:rsidRDefault="00670F4B">
      <w:pPr>
        <w:pStyle w:val="ConsPlusNormal"/>
        <w:jc w:val="right"/>
      </w:pPr>
      <w:r>
        <w:t>Д.Г.Любчинов</w:t>
      </w:r>
    </w:p>
    <w:p w14:paraId="2FE7A42B" w14:textId="77777777" w:rsidR="00670F4B" w:rsidRDefault="00670F4B">
      <w:pPr>
        <w:pStyle w:val="ConsPlusNormal"/>
      </w:pPr>
    </w:p>
    <w:p w14:paraId="6491C6A8" w14:textId="77777777" w:rsidR="00670F4B" w:rsidRDefault="00670F4B">
      <w:pPr>
        <w:pStyle w:val="ConsPlusNormal"/>
      </w:pPr>
    </w:p>
    <w:p w14:paraId="477F0E59" w14:textId="77777777" w:rsidR="00670F4B" w:rsidRDefault="00670F4B">
      <w:pPr>
        <w:pStyle w:val="ConsPlusNormal"/>
      </w:pPr>
    </w:p>
    <w:p w14:paraId="705634B6" w14:textId="77777777" w:rsidR="00670F4B" w:rsidRDefault="00670F4B">
      <w:pPr>
        <w:pStyle w:val="ConsPlusNormal"/>
      </w:pPr>
    </w:p>
    <w:p w14:paraId="363115CA" w14:textId="77777777" w:rsidR="00670F4B" w:rsidRDefault="00670F4B">
      <w:pPr>
        <w:pStyle w:val="ConsPlusNormal"/>
      </w:pPr>
    </w:p>
    <w:p w14:paraId="141DC0F9" w14:textId="77777777" w:rsidR="00670F4B" w:rsidRDefault="00670F4B">
      <w:pPr>
        <w:pStyle w:val="ConsPlusNormal"/>
        <w:jc w:val="right"/>
        <w:outlineLvl w:val="0"/>
      </w:pPr>
      <w:r>
        <w:t>Утвержден</w:t>
      </w:r>
    </w:p>
    <w:p w14:paraId="5480DB16" w14:textId="77777777" w:rsidR="00670F4B" w:rsidRDefault="00670F4B">
      <w:pPr>
        <w:pStyle w:val="ConsPlusNormal"/>
        <w:jc w:val="right"/>
      </w:pPr>
      <w:r>
        <w:t>постановлением администрации</w:t>
      </w:r>
    </w:p>
    <w:p w14:paraId="6E61B188" w14:textId="77777777" w:rsidR="00670F4B" w:rsidRDefault="00670F4B">
      <w:pPr>
        <w:pStyle w:val="ConsPlusNormal"/>
        <w:jc w:val="right"/>
      </w:pPr>
      <w:r>
        <w:t>муниципального образования</w:t>
      </w:r>
    </w:p>
    <w:p w14:paraId="34E4A6BE" w14:textId="77777777" w:rsidR="00670F4B" w:rsidRDefault="00670F4B">
      <w:pPr>
        <w:pStyle w:val="ConsPlusNormal"/>
        <w:jc w:val="right"/>
      </w:pPr>
      <w:r>
        <w:t>"Холмский городской округ"</w:t>
      </w:r>
    </w:p>
    <w:p w14:paraId="42DD9613" w14:textId="77777777" w:rsidR="00670F4B" w:rsidRDefault="00670F4B">
      <w:pPr>
        <w:pStyle w:val="ConsPlusNormal"/>
        <w:jc w:val="right"/>
      </w:pPr>
      <w:r>
        <w:t>от 15.11.2023 N 2399</w:t>
      </w:r>
    </w:p>
    <w:p w14:paraId="49D32294" w14:textId="77777777" w:rsidR="00670F4B" w:rsidRDefault="00670F4B">
      <w:pPr>
        <w:pStyle w:val="ConsPlusNormal"/>
      </w:pPr>
    </w:p>
    <w:p w14:paraId="43E27323" w14:textId="77777777" w:rsidR="00670F4B" w:rsidRDefault="00670F4B">
      <w:pPr>
        <w:pStyle w:val="ConsPlusNormal"/>
        <w:jc w:val="center"/>
        <w:rPr>
          <w:b/>
          <w:bCs/>
        </w:rPr>
      </w:pPr>
      <w:bookmarkStart w:id="0" w:name="Par46"/>
      <w:bookmarkEnd w:id="0"/>
      <w:r>
        <w:rPr>
          <w:b/>
          <w:bCs/>
        </w:rPr>
        <w:t>ПОРЯДОК</w:t>
      </w:r>
    </w:p>
    <w:p w14:paraId="6167EAB7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СУБСИДИИ СУБЪЕКТАМ МАЛОГО И СРЕДНЕГО</w:t>
      </w:r>
    </w:p>
    <w:p w14:paraId="6AA468FC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ПРЕДПРИНИМАТЕЛЬСТВА НА ВОЗМЕЩЕНИЕ ЗАТРАТ, СВЯЗАННЫХ</w:t>
      </w:r>
    </w:p>
    <w:p w14:paraId="405C8B13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С ПРОХОЖДЕНИЕМ ПРОЦЕДУР НА ПОЛУЧЕНИЕ ИЛИ ПОДТВЕРЖДЕНИЕ</w:t>
      </w:r>
    </w:p>
    <w:p w14:paraId="39503796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СООТВЕТСТВИЯ АТТЕСТАТА АККРЕДИТАЦИИ, ЛИЦЕНЗИЙ, ДЕКЛАРАЦИЙ,</w:t>
      </w:r>
    </w:p>
    <w:p w14:paraId="55714D9B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СЕРТИФИКАТОВ, РЕГИСТРАЦИОННЫХ УДОСТОВЕРЕНИЙ В УПОЛНОМОЧЕННЫХ</w:t>
      </w:r>
    </w:p>
    <w:p w14:paraId="76BB2486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ОРГАНАХ НА СООТВЕТСТВИЕ ПРОДУКЦИИ, ТОВАРОВ, ОБОРУДОВАНИЯ</w:t>
      </w:r>
    </w:p>
    <w:p w14:paraId="04751421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И УСЛУГ ТРЕБОВАНИЯМ ЗАКОНОДАТЕЛЬСТВА РОССИЙСКОЙ ФЕДЕРАЦИИ,</w:t>
      </w:r>
    </w:p>
    <w:p w14:paraId="1A91FBC0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С ПОЛУЧЕНИЕМ СЕРТИФИКАТОВ, РЕГИСТРАЦИОННЫХ</w:t>
      </w:r>
    </w:p>
    <w:p w14:paraId="6D73AC58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УДОСТОВЕРЕНИЙ ПО СИСТЕМЕ МЕНЕДЖМЕНТА</w:t>
      </w:r>
    </w:p>
    <w:p w14:paraId="09A7A3A2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КАЧЕСТВА В СООТВЕТСТВИИ С МЕЖДУНАРОДНЫМИ СТАНДАРТАМИ</w:t>
      </w:r>
    </w:p>
    <w:p w14:paraId="7F3D3479" w14:textId="77777777" w:rsidR="00670F4B" w:rsidRDefault="00670F4B">
      <w:pPr>
        <w:pStyle w:val="ConsPlusNormal"/>
      </w:pPr>
    </w:p>
    <w:p w14:paraId="6A12EFC1" w14:textId="77777777" w:rsidR="00670F4B" w:rsidRDefault="00670F4B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 о предоставлении субсидии</w:t>
      </w:r>
    </w:p>
    <w:p w14:paraId="7384AB3B" w14:textId="77777777" w:rsidR="00670F4B" w:rsidRDefault="00670F4B">
      <w:pPr>
        <w:pStyle w:val="ConsPlusNormal"/>
        <w:jc w:val="center"/>
      </w:pPr>
    </w:p>
    <w:p w14:paraId="43A9FAC2" w14:textId="77777777" w:rsidR="00670F4B" w:rsidRDefault="00670F4B">
      <w:pPr>
        <w:pStyle w:val="ConsPlusNormal"/>
        <w:ind w:firstLine="540"/>
        <w:jc w:val="both"/>
      </w:pPr>
      <w:r>
        <w:t xml:space="preserve">1.1. Настоящий Порядок предоставления субсидии субъектам малого и среднего предпринимательства на возмещение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стандартами, разработан в целях реализации национального </w:t>
      </w:r>
      <w:hyperlink r:id="rId17" w:history="1">
        <w:r>
          <w:rPr>
            <w:color w:val="0000FF"/>
          </w:rPr>
          <w:t>проекта</w:t>
        </w:r>
      </w:hyperlink>
      <w:r>
        <w:t xml:space="preserve"> "Малое и среднее предпринимательство и поддержка индивидуальной предпринимательской инициативы",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N 16), муниципальной программы "Поддержка и развитие малого и среднего предпринимательства муниципального образования "Холмский городской округ" (далее - Программа), утвержденной постановлением администрации муниципального образования "Холмский городской округ" от 28.01.2014 N 66, и определяет цели, условия и порядок предоставления субсидии субъектам малого и среднего предпринимательства (далее - субсидия) за счет средств бюджета муниципального образования "Холмский городской округ" и (или) средств бюджета Сахалинской области, поступивших на софинансирование мероприятий Программы на соответствующий финансовый год.</w:t>
      </w:r>
    </w:p>
    <w:p w14:paraId="6B05B5EC" w14:textId="77777777" w:rsidR="00670F4B" w:rsidRDefault="00670F4B">
      <w:pPr>
        <w:pStyle w:val="ConsPlusNormal"/>
        <w:spacing w:before="160"/>
        <w:ind w:firstLine="540"/>
        <w:jc w:val="both"/>
      </w:pPr>
      <w:r>
        <w:t>1.2. В настоящем Порядке используются следующие понятия:</w:t>
      </w:r>
    </w:p>
    <w:p w14:paraId="55210995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к малым предприятиям, в том числе к микропредприятиям, и средним предприятиям, включенные в перечень организаций, образующих инфраструктуру поддержки субъектов малого и среднего предпринимательства Сахалинской области (далее - Субъект).</w:t>
      </w:r>
    </w:p>
    <w:p w14:paraId="6F7973DD" w14:textId="77777777" w:rsidR="00670F4B" w:rsidRDefault="00670F4B">
      <w:pPr>
        <w:pStyle w:val="ConsPlusNormal"/>
        <w:spacing w:before="160"/>
        <w:ind w:firstLine="540"/>
        <w:jc w:val="both"/>
      </w:pPr>
      <w:r>
        <w:t>Экономическая эффективность:</w:t>
      </w:r>
    </w:p>
    <w:p w14:paraId="215EE437" w14:textId="77777777" w:rsidR="00670F4B" w:rsidRDefault="00670F4B">
      <w:pPr>
        <w:pStyle w:val="ConsPlusNormal"/>
        <w:spacing w:before="160"/>
        <w:ind w:firstLine="540"/>
        <w:jc w:val="both"/>
      </w:pPr>
      <w:r>
        <w:t>- темп роста объема выручки (дохода) от реализации товаров, работ, услуг (без учета налога на добавленную стоимость) за два аналогичных отчетных периода (%);</w:t>
      </w:r>
    </w:p>
    <w:p w14:paraId="5065E06E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основной вид экономической деятельности Заявителя в соответствии с Общероссийским </w:t>
      </w:r>
      <w:hyperlink r:id="rId19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2).</w:t>
      </w:r>
    </w:p>
    <w:p w14:paraId="6F5FBC9E" w14:textId="77777777" w:rsidR="00670F4B" w:rsidRDefault="00670F4B">
      <w:pPr>
        <w:pStyle w:val="ConsPlusNormal"/>
        <w:spacing w:before="160"/>
        <w:ind w:firstLine="540"/>
        <w:jc w:val="both"/>
      </w:pPr>
      <w:r>
        <w:t>Социальная эффективность:</w:t>
      </w:r>
    </w:p>
    <w:p w14:paraId="46D3DF60" w14:textId="77777777" w:rsidR="00670F4B" w:rsidRDefault="00670F4B">
      <w:pPr>
        <w:pStyle w:val="ConsPlusNormal"/>
        <w:spacing w:before="160"/>
        <w:ind w:firstLine="540"/>
        <w:jc w:val="both"/>
      </w:pPr>
      <w:r>
        <w:lastRenderedPageBreak/>
        <w:t>- увеличение (сохранение) среднесписочной численности работников за два аналогичных отчетных периода (чел.);</w:t>
      </w:r>
    </w:p>
    <w:p w14:paraId="492D47F5" w14:textId="77777777" w:rsidR="00670F4B" w:rsidRDefault="00670F4B">
      <w:pPr>
        <w:pStyle w:val="ConsPlusNormal"/>
        <w:spacing w:before="160"/>
        <w:ind w:firstLine="540"/>
        <w:jc w:val="both"/>
      </w:pPr>
      <w:r>
        <w:t>- наличие опыта благотворительной и (или) меценатской деятельности в течение года и года, предшествующего оказанию поддержки;</w:t>
      </w:r>
    </w:p>
    <w:p w14:paraId="692E52ED" w14:textId="77777777" w:rsidR="00670F4B" w:rsidRDefault="00670F4B">
      <w:pPr>
        <w:pStyle w:val="ConsPlusNormal"/>
        <w:spacing w:before="160"/>
        <w:ind w:firstLine="540"/>
        <w:jc w:val="both"/>
      </w:pPr>
      <w:r>
        <w:t>- обеспечение занятости граждан с ограниченными физическими возможностями;</w:t>
      </w:r>
    </w:p>
    <w:p w14:paraId="31302E88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наличие на территории Сахалинской области земельного участка в рамках проекта "О Дальневосточном гектаре"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01.05.2016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 (далее - проект "О Дальневосточном гектаре" в соответствии с Федеральным законом от 01.05.2016 N 119-ФЗ) (для индивидуальных предпринимателей).</w:t>
      </w:r>
    </w:p>
    <w:p w14:paraId="2075E87B" w14:textId="77777777" w:rsidR="00670F4B" w:rsidRDefault="00670F4B">
      <w:pPr>
        <w:pStyle w:val="ConsPlusNormal"/>
        <w:spacing w:before="160"/>
        <w:ind w:firstLine="540"/>
        <w:jc w:val="both"/>
      </w:pPr>
      <w:r>
        <w:t>Иные понятия, используемые в настоящем Порядке, применяются в тех же значениях, что и в нормативных правовых актах Российской Федерации, Сахалинской области и муниципальных правовых актах муниципального образования "Холмский городской округ" (далее - Холмский городской округ).</w:t>
      </w:r>
    </w:p>
    <w:p w14:paraId="66647EB0" w14:textId="77777777" w:rsidR="00670F4B" w:rsidRDefault="00670F4B">
      <w:pPr>
        <w:pStyle w:val="ConsPlusNormal"/>
        <w:spacing w:before="160"/>
        <w:ind w:firstLine="540"/>
        <w:jc w:val="both"/>
      </w:pPr>
      <w:r>
        <w:t>1.3. Финансовая поддержка хозяйствующим субъектам предоставляется по результатам отбора, проведенного в форме запроса предложений (заявок), на основании заключенного Соглашения о предоставлении субсидии в пределах средств, предусмотренных Программой на текущий финансовый год.</w:t>
      </w:r>
    </w:p>
    <w:p w14:paraId="385D1522" w14:textId="77777777" w:rsidR="00670F4B" w:rsidRDefault="00670F4B">
      <w:pPr>
        <w:pStyle w:val="ConsPlusNormal"/>
        <w:spacing w:before="160"/>
        <w:ind w:firstLine="540"/>
        <w:jc w:val="both"/>
      </w:pPr>
      <w:r>
        <w:t>1.4. Главным распорядителем бюджетных средств Холмского городского округа является Администрация Холмского городского округа.</w:t>
      </w:r>
    </w:p>
    <w:p w14:paraId="6600821B" w14:textId="77777777" w:rsidR="00670F4B" w:rsidRDefault="00670F4B">
      <w:pPr>
        <w:pStyle w:val="ConsPlusNormal"/>
        <w:spacing w:before="160"/>
        <w:ind w:firstLine="540"/>
        <w:jc w:val="both"/>
      </w:pPr>
      <w:bookmarkStart w:id="1" w:name="Par74"/>
      <w:bookmarkEnd w:id="1"/>
      <w:r>
        <w:t>1.5. Субсидия предоставляется в целях возмещения произведенных и документально подтвержденных затрат Субъекта в текущем финансовом году и (или) два предшествующих года,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стандартами.</w:t>
      </w:r>
    </w:p>
    <w:p w14:paraId="3C8C2DF6" w14:textId="77777777" w:rsidR="00670F4B" w:rsidRDefault="00670F4B">
      <w:pPr>
        <w:pStyle w:val="ConsPlusNormal"/>
        <w:spacing w:before="160"/>
        <w:ind w:firstLine="540"/>
        <w:jc w:val="both"/>
      </w:pPr>
      <w:r>
        <w:t>1.6. К участию в отборе на предоставление Субсидии допускаются Хозяйствующие субъекты, соответствующие следующим критериям:</w:t>
      </w:r>
    </w:p>
    <w:p w14:paraId="68CBFC46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1) соответствующие критериям, установленным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(за исключением субъектов малого и среднего предпринимательства, указанных в </w:t>
      </w:r>
      <w:hyperlink r:id="rId22" w:history="1">
        <w:r>
          <w:rPr>
            <w:color w:val="0000FF"/>
          </w:rPr>
          <w:t>частях 3</w:t>
        </w:r>
      </w:hyperlink>
      <w:r>
        <w:t xml:space="preserve"> и </w:t>
      </w:r>
      <w:hyperlink r:id="rId23" w:history="1">
        <w:r>
          <w:rPr>
            <w:color w:val="0000FF"/>
          </w:rPr>
          <w:t>4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Федерации") и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11.06.2003 N 74-ФЗ "О крестьянском (фермерском) хозяйстве";</w:t>
      </w:r>
    </w:p>
    <w:p w14:paraId="7499F553" w14:textId="77777777" w:rsidR="00670F4B" w:rsidRDefault="00670F4B">
      <w:pPr>
        <w:pStyle w:val="ConsPlusNormal"/>
        <w:spacing w:before="160"/>
        <w:ind w:firstLine="540"/>
        <w:jc w:val="both"/>
      </w:pPr>
      <w:r>
        <w:t>2) вставшим по месту осуществления своей деятельности в Холмском городском округе на учет в налоговом органе и имеющим государственную регистрацию юридического лица и индивидуального предпринимателя (далее - государственная регистрация):</w:t>
      </w:r>
    </w:p>
    <w:p w14:paraId="51656092" w14:textId="77777777" w:rsidR="00670F4B" w:rsidRDefault="00670F4B">
      <w:pPr>
        <w:pStyle w:val="ConsPlusNormal"/>
        <w:spacing w:before="160"/>
        <w:ind w:firstLine="540"/>
        <w:jc w:val="both"/>
      </w:pPr>
      <w:r>
        <w:t>- для юридических лиц - по месту нахождения постоянно действующего исполнительного органа, в случае отсутствия такого исполнительного органа - по месту нахождения иного органа или лица, имеющих право действовать от имени хозяйствующего субъекта без доверенности, в Холмском городском округе;</w:t>
      </w:r>
    </w:p>
    <w:p w14:paraId="39369EC6" w14:textId="77777777" w:rsidR="00670F4B" w:rsidRDefault="00670F4B">
      <w:pPr>
        <w:pStyle w:val="ConsPlusNormal"/>
        <w:spacing w:before="160"/>
        <w:ind w:firstLine="540"/>
        <w:jc w:val="both"/>
      </w:pPr>
      <w:r>
        <w:t>- для индивидуальных предпринимателей - по месту жительства в Холмском городском округе;</w:t>
      </w:r>
    </w:p>
    <w:p w14:paraId="7F75F4AE" w14:textId="77777777" w:rsidR="00670F4B" w:rsidRDefault="00670F4B">
      <w:pPr>
        <w:pStyle w:val="ConsPlusNormal"/>
        <w:spacing w:before="160"/>
        <w:ind w:firstLine="540"/>
        <w:jc w:val="both"/>
      </w:pPr>
      <w:r>
        <w:t>3) среднесписочная численность работников которых за год, предшествующий году обращения за оказанием финансовой поддержки, составляет 3 и более человек;</w:t>
      </w:r>
    </w:p>
    <w:p w14:paraId="6B38C6D9" w14:textId="77777777" w:rsidR="00670F4B" w:rsidRDefault="00670F4B">
      <w:pPr>
        <w:pStyle w:val="ConsPlusNormal"/>
        <w:spacing w:before="160"/>
        <w:ind w:firstLine="540"/>
        <w:jc w:val="both"/>
      </w:pPr>
      <w:r>
        <w:t>4) не имеющим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C31549C" w14:textId="77777777" w:rsidR="00670F4B" w:rsidRDefault="00670F4B">
      <w:pPr>
        <w:pStyle w:val="ConsPlusNormal"/>
        <w:spacing w:before="160"/>
        <w:ind w:firstLine="540"/>
        <w:jc w:val="both"/>
      </w:pPr>
      <w:r>
        <w:t>5) прошедшим отбор, проводимый администрацией Холмского городского округа в соответствии с настоящим порядком;</w:t>
      </w:r>
    </w:p>
    <w:p w14:paraId="0B87E687" w14:textId="77777777" w:rsidR="00670F4B" w:rsidRDefault="00670F4B">
      <w:pPr>
        <w:pStyle w:val="ConsPlusNormal"/>
        <w:spacing w:before="160"/>
        <w:ind w:firstLine="540"/>
        <w:jc w:val="both"/>
      </w:pPr>
      <w:r>
        <w:t>6) открывшим расчетный счет в учреждениях Центрального банка Российской Федерации или кредитных организациях.</w:t>
      </w:r>
    </w:p>
    <w:p w14:paraId="77A37446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1.7. Способом проведения отбора на предоставление субсидии субъектам малого и среднего предпринимательства возмещение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стандартами, является прием предложений (заявок) в соответствии с </w:t>
      </w:r>
      <w:hyperlink w:anchor="Par94" w:history="1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14:paraId="54B09A37" w14:textId="77777777" w:rsidR="00670F4B" w:rsidRDefault="00670F4B">
      <w:pPr>
        <w:pStyle w:val="ConsPlusNormal"/>
        <w:spacing w:before="160"/>
        <w:ind w:firstLine="540"/>
        <w:jc w:val="both"/>
      </w:pPr>
      <w:r>
        <w:t>1.8. Источниками финансирования расходов в целях финансового обеспечения затрат при получении субсидии на возмещение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 на территории Холмского городского округа, являются:</w:t>
      </w:r>
    </w:p>
    <w:p w14:paraId="16190254" w14:textId="77777777" w:rsidR="00670F4B" w:rsidRDefault="00670F4B">
      <w:pPr>
        <w:pStyle w:val="ConsPlusNormal"/>
        <w:spacing w:before="160"/>
        <w:ind w:firstLine="540"/>
        <w:jc w:val="both"/>
      </w:pPr>
      <w:r>
        <w:t>- средства бюджета Сахалинской области;</w:t>
      </w:r>
    </w:p>
    <w:p w14:paraId="587B1BE4" w14:textId="77777777" w:rsidR="00670F4B" w:rsidRDefault="00670F4B">
      <w:pPr>
        <w:pStyle w:val="ConsPlusNormal"/>
        <w:spacing w:before="160"/>
        <w:ind w:firstLine="540"/>
        <w:jc w:val="both"/>
      </w:pPr>
      <w:r>
        <w:t>- средства бюджета Холмского городского округа.</w:t>
      </w:r>
    </w:p>
    <w:p w14:paraId="05E9EFB2" w14:textId="77777777" w:rsidR="00670F4B" w:rsidRDefault="00670F4B">
      <w:pPr>
        <w:pStyle w:val="ConsPlusNormal"/>
        <w:spacing w:before="160"/>
        <w:ind w:firstLine="540"/>
        <w:jc w:val="both"/>
      </w:pPr>
      <w:bookmarkStart w:id="2" w:name="Par88"/>
      <w:bookmarkEnd w:id="2"/>
      <w:r>
        <w:t xml:space="preserve">1.9. Субсидия предоставляется в пределах бюджетных ассигнований и лимитов бюджетных обязательств, предусмотренных </w:t>
      </w:r>
      <w:r>
        <w:lastRenderedPageBreak/>
        <w:t>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цели, определенные решением Собрания Холмского городского округа о бюджете Холмского городского округа по результатам отбора.</w:t>
      </w:r>
    </w:p>
    <w:p w14:paraId="7A9D286C" w14:textId="77777777" w:rsidR="00670F4B" w:rsidRDefault="00670F4B">
      <w:pPr>
        <w:pStyle w:val="ConsPlusNormal"/>
        <w:spacing w:before="160"/>
        <w:ind w:firstLine="540"/>
        <w:jc w:val="both"/>
      </w:pPr>
      <w:r>
        <w:t>1.10.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о бюджете, решения о внесении изменений в решение о бюджете.</w:t>
      </w:r>
    </w:p>
    <w:p w14:paraId="7A24B03E" w14:textId="77777777" w:rsidR="00670F4B" w:rsidRDefault="00670F4B">
      <w:pPr>
        <w:pStyle w:val="ConsPlusNormal"/>
        <w:ind w:firstLine="540"/>
        <w:jc w:val="both"/>
      </w:pPr>
    </w:p>
    <w:p w14:paraId="6C8A21D9" w14:textId="77777777" w:rsidR="00670F4B" w:rsidRDefault="00670F4B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Порядок проведения отбора получателей субсидий</w:t>
      </w:r>
    </w:p>
    <w:p w14:paraId="0A416E42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субсидий</w:t>
      </w:r>
    </w:p>
    <w:p w14:paraId="0B2F8729" w14:textId="77777777" w:rsidR="00670F4B" w:rsidRDefault="00670F4B">
      <w:pPr>
        <w:pStyle w:val="ConsPlusNormal"/>
        <w:ind w:firstLine="540"/>
        <w:jc w:val="both"/>
      </w:pPr>
    </w:p>
    <w:p w14:paraId="3960F7AD" w14:textId="77777777" w:rsidR="00670F4B" w:rsidRDefault="00670F4B">
      <w:pPr>
        <w:pStyle w:val="ConsPlusNormal"/>
        <w:ind w:firstLine="540"/>
        <w:jc w:val="both"/>
      </w:pPr>
      <w:bookmarkStart w:id="3" w:name="Par94"/>
      <w:bookmarkEnd w:id="3"/>
      <w:r>
        <w:t>2.1. Организационные мероприятия, связанные с проведением отбора, а также прием предложений (заявок) на участие в отборе осуществляет департамент экономического развития, инвестиционной политики и закупок администрации муниципального образования "Холмский городской округ" (далее - Организатор).</w:t>
      </w:r>
    </w:p>
    <w:p w14:paraId="580A8223" w14:textId="77777777" w:rsidR="00670F4B" w:rsidRDefault="00670F4B">
      <w:pPr>
        <w:pStyle w:val="ConsPlusNormal"/>
        <w:spacing w:before="160"/>
        <w:ind w:firstLine="540"/>
        <w:jc w:val="both"/>
      </w:pPr>
      <w:r>
        <w:t>2.2. Отбор является публичным.</w:t>
      </w:r>
    </w:p>
    <w:p w14:paraId="262F4DD6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Участниками отбора могут быть субъекты малого и среднего предпринимательства, подавшие </w:t>
      </w:r>
      <w:hyperlink w:anchor="Par278" w:history="1">
        <w:r>
          <w:rPr>
            <w:color w:val="0000FF"/>
          </w:rPr>
          <w:t>предложения</w:t>
        </w:r>
      </w:hyperlink>
      <w:r>
        <w:t xml:space="preserve"> (заявки) на участие в отборе согласно Приложению 1 к настоящему порядку (далее - предложения (заявки)) и соответствующие требованиям, установленным настоящим порядком.</w:t>
      </w:r>
    </w:p>
    <w:p w14:paraId="7FC9CB67" w14:textId="77777777" w:rsidR="00670F4B" w:rsidRDefault="00670F4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70F4B" w14:paraId="21449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D2540" w14:textId="77777777" w:rsidR="00670F4B" w:rsidRDefault="00670F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0BBF" w14:textId="77777777" w:rsidR="00670F4B" w:rsidRDefault="00670F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5E9633" w14:textId="77777777" w:rsidR="00670F4B" w:rsidRDefault="00670F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DB4E717" w14:textId="77777777" w:rsidR="00670F4B" w:rsidRDefault="00670F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вместо адреса "kholmsk@sakhalin.gov.ru" следует читать "https://kholmsk.sakhalin.gov.ru".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2188D" w14:textId="77777777" w:rsidR="00670F4B" w:rsidRDefault="00670F4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0B09FD9" w14:textId="77777777" w:rsidR="00670F4B" w:rsidRDefault="00670F4B">
      <w:pPr>
        <w:pStyle w:val="ConsPlusNormal"/>
        <w:spacing w:before="200"/>
        <w:ind w:firstLine="540"/>
        <w:jc w:val="both"/>
      </w:pPr>
      <w:bookmarkStart w:id="4" w:name="Par99"/>
      <w:bookmarkEnd w:id="4"/>
      <w:r>
        <w:t xml:space="preserve">2.3. Департамент экономического развития, инвестиционной политики и закупок публикует объявление о начале приема документов на получение субсидии (предложений (заявок)) в газете "Холмская панорама" и в информационно-телекоммуникационной сети Интернет на официальном сайте администрации </w:t>
      </w:r>
      <w:hyperlink r:id="rId25" w:history="1">
        <w:r>
          <w:rPr>
            <w:color w:val="0000FF"/>
          </w:rPr>
          <w:t>kholmsk@sakhalin.gov.ru</w:t>
        </w:r>
      </w:hyperlink>
      <w:r>
        <w:t>.</w:t>
      </w:r>
    </w:p>
    <w:p w14:paraId="72F13CA4" w14:textId="77777777" w:rsidR="00670F4B" w:rsidRDefault="00670F4B">
      <w:pPr>
        <w:pStyle w:val="ConsPlusNormal"/>
        <w:spacing w:before="160"/>
        <w:ind w:firstLine="540"/>
        <w:jc w:val="both"/>
      </w:pPr>
      <w:r>
        <w:t>2.4. Объявление о проведении конкурса включает:</w:t>
      </w:r>
    </w:p>
    <w:p w14:paraId="2BB0669A" w14:textId="77777777" w:rsidR="00670F4B" w:rsidRDefault="00670F4B">
      <w:pPr>
        <w:pStyle w:val="ConsPlusNormal"/>
        <w:spacing w:before="160"/>
        <w:ind w:firstLine="540"/>
        <w:jc w:val="both"/>
      </w:pPr>
      <w:r>
        <w:t>1) сроки проведения Отбора (даты, времени, начала (окончания) подачи (приема) предложений (заявок) участников отбора):</w:t>
      </w:r>
    </w:p>
    <w:p w14:paraId="295CE1B6" w14:textId="77777777" w:rsidR="00670F4B" w:rsidRDefault="00670F4B">
      <w:pPr>
        <w:pStyle w:val="ConsPlusNormal"/>
        <w:spacing w:before="160"/>
        <w:ind w:firstLine="540"/>
        <w:jc w:val="both"/>
      </w:pPr>
      <w:r>
        <w:t>- даты начала подачи или окончания приема предложений (заявок)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14:paraId="6B4BCCB2" w14:textId="77777777" w:rsidR="00670F4B" w:rsidRDefault="00670F4B">
      <w:pPr>
        <w:pStyle w:val="ConsPlusNormal"/>
        <w:spacing w:before="160"/>
        <w:ind w:firstLine="540"/>
        <w:jc w:val="both"/>
      </w:pPr>
      <w:r>
        <w:t>2) адрес и телефон организатора Отбора;</w:t>
      </w:r>
    </w:p>
    <w:p w14:paraId="55F8B0BD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3) результаты предоставления Субсидии в соответствии с </w:t>
      </w:r>
      <w:hyperlink w:anchor="Par214" w:history="1">
        <w:r>
          <w:rPr>
            <w:color w:val="0000FF"/>
          </w:rPr>
          <w:t>пунктом 3.15</w:t>
        </w:r>
      </w:hyperlink>
      <w:r>
        <w:t xml:space="preserve"> настоящего Порядка;</w:t>
      </w:r>
    </w:p>
    <w:p w14:paraId="40A1280A" w14:textId="77777777" w:rsidR="00670F4B" w:rsidRDefault="00670F4B">
      <w:pPr>
        <w:pStyle w:val="ConsPlusNormal"/>
        <w:spacing w:before="160"/>
        <w:ind w:firstLine="540"/>
        <w:jc w:val="both"/>
      </w:pPr>
      <w:r>
        <w:t>4) указатели страниц (разделов) на официальном сайте администрации муниципального образования "Холмский городской округ", на которых размещена информация о проведении Отбора;</w:t>
      </w:r>
    </w:p>
    <w:p w14:paraId="0189D843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5) требования к участникам Отбора в соответствии с </w:t>
      </w:r>
      <w:hyperlink w:anchor="Par114" w:history="1">
        <w:r>
          <w:rPr>
            <w:color w:val="0000FF"/>
          </w:rPr>
          <w:t>пунктом 2.5</w:t>
        </w:r>
      </w:hyperlink>
      <w:r>
        <w:t xml:space="preserve"> настоящего Порядка и перечень документов в соответствии с </w:t>
      </w:r>
      <w:hyperlink w:anchor="Par123" w:history="1">
        <w:r>
          <w:rPr>
            <w:color w:val="0000FF"/>
          </w:rPr>
          <w:t>пунктом 2.7</w:t>
        </w:r>
      </w:hyperlink>
      <w:r>
        <w:t xml:space="preserve"> настоящего Порядка;</w:t>
      </w:r>
    </w:p>
    <w:p w14:paraId="203A208A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6) порядок подачи предложений (заявок) участниками Отбора и требований, предъявляемых к форме и содержанию </w:t>
      </w:r>
      <w:hyperlink w:anchor="Par278" w:history="1">
        <w:r>
          <w:rPr>
            <w:color w:val="0000FF"/>
          </w:rPr>
          <w:t>предложений</w:t>
        </w:r>
      </w:hyperlink>
      <w:r>
        <w:t xml:space="preserve"> (заявок), подаваемых участниками Отбора в соответствии с Приложением N 1 к настоящему Порядку;</w:t>
      </w:r>
    </w:p>
    <w:p w14:paraId="70FF0953" w14:textId="77777777" w:rsidR="00670F4B" w:rsidRDefault="00670F4B">
      <w:pPr>
        <w:pStyle w:val="ConsPlusNormal"/>
        <w:spacing w:before="160"/>
        <w:ind w:firstLine="540"/>
        <w:jc w:val="both"/>
      </w:pPr>
      <w:r>
        <w:t>7) порядок отзыва предложений (заявок) участников Отбора, порядок возврата предложений (заявок) участников Отбора, порядок внесения изменений в предложения (заявки) участников Отбора;</w:t>
      </w:r>
    </w:p>
    <w:p w14:paraId="0315AD87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8) правила рассмотрения и оценки предложений (заявок) участников Отбора в соответствии с </w:t>
      </w:r>
      <w:hyperlink w:anchor="Par164" w:history="1">
        <w:r>
          <w:rPr>
            <w:color w:val="0000FF"/>
          </w:rPr>
          <w:t>пунктом 2.12</w:t>
        </w:r>
      </w:hyperlink>
      <w:r>
        <w:t xml:space="preserve"> настоящего Порядка;</w:t>
      </w:r>
    </w:p>
    <w:p w14:paraId="71AED35B" w14:textId="77777777" w:rsidR="00670F4B" w:rsidRDefault="00670F4B">
      <w:pPr>
        <w:pStyle w:val="ConsPlusNormal"/>
        <w:spacing w:before="160"/>
        <w:ind w:firstLine="540"/>
        <w:jc w:val="both"/>
      </w:pPr>
      <w: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5AEF368E" w14:textId="77777777" w:rsidR="00670F4B" w:rsidRDefault="00670F4B">
      <w:pPr>
        <w:pStyle w:val="ConsPlusNormal"/>
        <w:spacing w:before="160"/>
        <w:ind w:firstLine="540"/>
        <w:jc w:val="both"/>
      </w:pPr>
      <w:r>
        <w:t>10) срок, в течение которого участник Отбора должен подписать соглашение о предоставлении субсидии (далее - Соглашение);</w:t>
      </w:r>
    </w:p>
    <w:p w14:paraId="260CD71B" w14:textId="77777777" w:rsidR="00670F4B" w:rsidRDefault="00670F4B">
      <w:pPr>
        <w:pStyle w:val="ConsPlusNormal"/>
        <w:spacing w:before="160"/>
        <w:ind w:firstLine="540"/>
        <w:jc w:val="both"/>
      </w:pPr>
      <w:r>
        <w:t>11) условия признания участника Отбора уклонившимся от заключения Соглашения;</w:t>
      </w:r>
    </w:p>
    <w:p w14:paraId="55A4E167" w14:textId="77777777" w:rsidR="00670F4B" w:rsidRDefault="00670F4B">
      <w:pPr>
        <w:pStyle w:val="ConsPlusNormal"/>
        <w:spacing w:before="160"/>
        <w:ind w:firstLine="540"/>
        <w:jc w:val="both"/>
      </w:pPr>
      <w:r>
        <w:t>12) дату размещения результатов Отбора на официальном интернет-сайте администрации муниципального образования "Холмский городской округ", которая не может быть позднее 14-го календарного дня, следующего за днем определения победителя Отбора.</w:t>
      </w:r>
    </w:p>
    <w:p w14:paraId="316807E8" w14:textId="77777777" w:rsidR="00670F4B" w:rsidRDefault="00670F4B">
      <w:pPr>
        <w:pStyle w:val="ConsPlusNormal"/>
        <w:spacing w:before="160"/>
        <w:ind w:firstLine="540"/>
        <w:jc w:val="both"/>
      </w:pPr>
      <w:bookmarkStart w:id="5" w:name="Par114"/>
      <w:bookmarkEnd w:id="5"/>
      <w:r>
        <w:t>2.5. Участники, претендующие на участие в отборе, должны соответствовать следующим условиям и требованиям настоящего порядка на дату подачи заявки на участие в отборе:</w:t>
      </w:r>
    </w:p>
    <w:p w14:paraId="7F0420CD" w14:textId="77777777" w:rsidR="00670F4B" w:rsidRDefault="00670F4B">
      <w:pPr>
        <w:pStyle w:val="ConsPlusNormal"/>
        <w:spacing w:before="160"/>
        <w:ind w:firstLine="540"/>
        <w:jc w:val="both"/>
      </w:pPr>
      <w:r>
        <w:t>2.5.1.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5C6B4A4A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2.5.2. У участников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</w:t>
      </w:r>
      <w:r>
        <w:lastRenderedPageBreak/>
        <w:t>планируется предоставление субсидии в соответствии с настоящим правовым актом.</w:t>
      </w:r>
    </w:p>
    <w:p w14:paraId="1B0DCF6D" w14:textId="77777777" w:rsidR="00670F4B" w:rsidRDefault="00670F4B">
      <w:pPr>
        <w:pStyle w:val="ConsPlusNormal"/>
        <w:spacing w:before="160"/>
        <w:ind w:firstLine="540"/>
        <w:jc w:val="both"/>
      </w:pPr>
      <w:r>
        <w:t>2.5.3.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14:paraId="7BDB5A91" w14:textId="77777777" w:rsidR="00670F4B" w:rsidRDefault="00670F4B">
      <w:pPr>
        <w:pStyle w:val="ConsPlusNormal"/>
        <w:spacing w:before="160"/>
        <w:ind w:firstLine="540"/>
        <w:jc w:val="both"/>
      </w:pPr>
      <w:r>
        <w:t>2.5.4. В реестре дисквалифицированных лиц отсутствуют сведения о дисквалифицированных руководителе, членах коллегиального исполнительного органа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292E61F1" w14:textId="77777777" w:rsidR="00670F4B" w:rsidRDefault="00670F4B">
      <w:pPr>
        <w:pStyle w:val="ConsPlusNormal"/>
        <w:spacing w:before="160"/>
        <w:ind w:firstLine="540"/>
        <w:jc w:val="both"/>
      </w:pPr>
      <w:r>
        <w:t>2.5.5.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7370185D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2.5.6.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цель, указанную в </w:t>
      </w:r>
      <w:hyperlink w:anchor="Par74" w:history="1">
        <w:r>
          <w:rPr>
            <w:color w:val="0000FF"/>
          </w:rPr>
          <w:t>пункте 1.5</w:t>
        </w:r>
      </w:hyperlink>
      <w:r>
        <w:t>. настоящего порядка.</w:t>
      </w:r>
    </w:p>
    <w:p w14:paraId="2E63A25F" w14:textId="77777777" w:rsidR="00670F4B" w:rsidRDefault="00670F4B">
      <w:pPr>
        <w:pStyle w:val="ConsPlusNormal"/>
        <w:spacing w:before="160"/>
        <w:ind w:firstLine="540"/>
        <w:jc w:val="both"/>
      </w:pPr>
      <w:r>
        <w:t>2.5.7.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F58D048" w14:textId="77777777" w:rsidR="00670F4B" w:rsidRDefault="00670F4B">
      <w:pPr>
        <w:pStyle w:val="ConsPlusNormal"/>
        <w:spacing w:before="160"/>
        <w:ind w:firstLine="540"/>
        <w:jc w:val="both"/>
      </w:pPr>
      <w:r>
        <w:t>2.6. Субсидия предоставляется получателям по итогам проведенного отбора, по результатам издается распоряжение о предоставлении (отказе) субсидии.</w:t>
      </w:r>
    </w:p>
    <w:p w14:paraId="4D3B35B8" w14:textId="77777777" w:rsidR="00670F4B" w:rsidRDefault="00670F4B">
      <w:pPr>
        <w:pStyle w:val="ConsPlusNormal"/>
        <w:spacing w:before="160"/>
        <w:ind w:firstLine="540"/>
        <w:jc w:val="both"/>
      </w:pPr>
      <w:bookmarkStart w:id="6" w:name="Par123"/>
      <w:bookmarkEnd w:id="6"/>
      <w:r>
        <w:t>2.7. Для участия в отборе субъектами предоставляются следующие документы:</w:t>
      </w:r>
    </w:p>
    <w:p w14:paraId="7388AC55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2.7.1. </w:t>
      </w:r>
      <w:hyperlink w:anchor="Par278" w:history="1">
        <w:r>
          <w:rPr>
            <w:color w:val="0000FF"/>
          </w:rPr>
          <w:t>Предложение</w:t>
        </w:r>
      </w:hyperlink>
      <w:r>
        <w:t xml:space="preserve"> (заявка) по Приложению N 1 к настоящему Порядку;</w:t>
      </w:r>
    </w:p>
    <w:p w14:paraId="5D482693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2.7.2. Таблица экономических </w:t>
      </w:r>
      <w:hyperlink w:anchor="Par419" w:history="1">
        <w:r>
          <w:rPr>
            <w:color w:val="0000FF"/>
          </w:rPr>
          <w:t>показателей</w:t>
        </w:r>
      </w:hyperlink>
      <w:r>
        <w:t xml:space="preserve"> деятельности, выполненная в соответствии с Приложением 2 к настоящему Порядку;</w:t>
      </w:r>
    </w:p>
    <w:p w14:paraId="33FCAC3F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2.7.3. </w:t>
      </w:r>
      <w:hyperlink w:anchor="Par501" w:history="1">
        <w:r>
          <w:rPr>
            <w:color w:val="0000FF"/>
          </w:rPr>
          <w:t>Расчет</w:t>
        </w:r>
      </w:hyperlink>
      <w:r>
        <w:t xml:space="preserve"> размера субсидии согласно Приложению 3 к настоящему Порядку;</w:t>
      </w:r>
    </w:p>
    <w:p w14:paraId="7F68B45D" w14:textId="77777777" w:rsidR="00670F4B" w:rsidRDefault="00670F4B">
      <w:pPr>
        <w:pStyle w:val="ConsPlusNormal"/>
        <w:spacing w:before="160"/>
        <w:ind w:firstLine="540"/>
        <w:jc w:val="both"/>
      </w:pPr>
      <w:r>
        <w:t>2.7.4. Заверенные копии документов с предъявлением их оригиналов, подтверждающие затраты:</w:t>
      </w:r>
    </w:p>
    <w:p w14:paraId="6EDC5EED" w14:textId="77777777" w:rsidR="00670F4B" w:rsidRDefault="00670F4B">
      <w:pPr>
        <w:pStyle w:val="ConsPlusNormal"/>
        <w:spacing w:before="160"/>
        <w:ind w:firstLine="540"/>
        <w:jc w:val="both"/>
      </w:pPr>
      <w:r>
        <w:t>- аттестаты аккредитации, лицензии, декларации, сертификаты, регистрационные удостоверения, результаты лабораторных исследований;</w:t>
      </w:r>
    </w:p>
    <w:p w14:paraId="17328FC7" w14:textId="77777777" w:rsidR="00670F4B" w:rsidRDefault="00670F4B">
      <w:pPr>
        <w:pStyle w:val="ConsPlusNormal"/>
        <w:spacing w:before="160"/>
        <w:ind w:firstLine="540"/>
        <w:jc w:val="both"/>
      </w:pPr>
      <w:r>
        <w:t>- договоры, контракты, соглашения;</w:t>
      </w:r>
    </w:p>
    <w:p w14:paraId="09C28B81" w14:textId="77777777" w:rsidR="00670F4B" w:rsidRDefault="00670F4B">
      <w:pPr>
        <w:pStyle w:val="ConsPlusNormal"/>
        <w:spacing w:before="160"/>
        <w:ind w:firstLine="540"/>
        <w:jc w:val="both"/>
      </w:pPr>
      <w:r>
        <w:t>- платежные и (или) кассовые документы, подтверждающие оплату оказанных услуг по договору (контракту, соглашению);</w:t>
      </w:r>
    </w:p>
    <w:p w14:paraId="076E8EE9" w14:textId="77777777" w:rsidR="00670F4B" w:rsidRDefault="00670F4B">
      <w:pPr>
        <w:pStyle w:val="ConsPlusNormal"/>
        <w:spacing w:before="160"/>
        <w:ind w:firstLine="540"/>
        <w:jc w:val="both"/>
      </w:pPr>
      <w:bookmarkStart w:id="7" w:name="Par131"/>
      <w:bookmarkEnd w:id="7"/>
      <w:r>
        <w:t>2.7.5. Документы, подтверждающие наличие опыта благотворительной и (или) меценатской деятельности в течение года оказания финансовой поддержки и предшествующего года, заверенные Субъектом (при наличии);</w:t>
      </w:r>
    </w:p>
    <w:p w14:paraId="376D3937" w14:textId="77777777" w:rsidR="00670F4B" w:rsidRDefault="00670F4B">
      <w:pPr>
        <w:pStyle w:val="ConsPlusNormal"/>
        <w:spacing w:before="160"/>
        <w:ind w:firstLine="540"/>
        <w:jc w:val="both"/>
      </w:pPr>
      <w:r>
        <w:t>2.7.6. Копию документа, подтверждающего объем выручки (форма N 2 к бухгалтерскому балансу, налоговая декларация; для субъектов, в отношении которых отчетный период еще не наступил, а также индивидуальных предпринимателей, применяющих систему налогообложения в виде единого налога на вмененный доход, патент-справку, подписанную заявителем):</w:t>
      </w:r>
    </w:p>
    <w:p w14:paraId="7438D223" w14:textId="77777777" w:rsidR="00670F4B" w:rsidRDefault="00670F4B">
      <w:pPr>
        <w:pStyle w:val="ConsPlusNormal"/>
        <w:spacing w:before="160"/>
        <w:ind w:firstLine="540"/>
        <w:jc w:val="both"/>
      </w:pPr>
      <w:r>
        <w:t>- Субъекты, осуществляющие деятельность более двух календарных лет с момента государственной регистрации, предоставляют подтверждающие документы за два предыдущих отчетных года;</w:t>
      </w:r>
    </w:p>
    <w:p w14:paraId="42E27CC7" w14:textId="77777777" w:rsidR="00670F4B" w:rsidRDefault="00670F4B">
      <w:pPr>
        <w:pStyle w:val="ConsPlusNormal"/>
        <w:spacing w:before="160"/>
        <w:ind w:firstLine="540"/>
        <w:jc w:val="both"/>
      </w:pPr>
      <w:r>
        <w:t>- Субъекты, осуществляющие деятельность более года, но менее двух лет с момента государственной регистрации, предоставляют подтверждающие документы за прошедший отчетный год, а также за два соответствующих друг другу отчетных периода;</w:t>
      </w:r>
    </w:p>
    <w:p w14:paraId="05D9C613" w14:textId="77777777" w:rsidR="00670F4B" w:rsidRDefault="00670F4B">
      <w:pPr>
        <w:pStyle w:val="ConsPlusNormal"/>
        <w:spacing w:before="160"/>
        <w:ind w:firstLine="540"/>
        <w:jc w:val="both"/>
      </w:pPr>
      <w:r>
        <w:t>- Субъекты, осуществляющие деятельность менее года с момента государственной регистрации, предоставляют подтверждающие документы за два последних отчетных квартала;</w:t>
      </w:r>
    </w:p>
    <w:p w14:paraId="0E9069F9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2.7.7. Справка Субъекта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плате, а также имеющим размер заработной платы, выплачиваемой Субъектом работникам, не ниже размера минимальной заработной платы, установленного </w:t>
      </w:r>
      <w:hyperlink r:id="rId26" w:history="1">
        <w:r>
          <w:rPr>
            <w:color w:val="0000FF"/>
          </w:rPr>
          <w:t>ФЗ</w:t>
        </w:r>
      </w:hyperlink>
      <w:r>
        <w:t xml:space="preserve"> от 19.06.2000 N 82-ФЗ "О минимальном размере оплаты труда";</w:t>
      </w:r>
    </w:p>
    <w:p w14:paraId="553E293B" w14:textId="77777777" w:rsidR="00670F4B" w:rsidRDefault="00670F4B">
      <w:pPr>
        <w:pStyle w:val="ConsPlusNormal"/>
        <w:spacing w:before="160"/>
        <w:ind w:firstLine="540"/>
        <w:jc w:val="both"/>
      </w:pPr>
      <w:r>
        <w:t>2.7.8. Копию документа, содержащего сведения о среднесписочной численности работников (</w:t>
      </w:r>
      <w:hyperlink r:id="rId27" w:history="1">
        <w:r>
          <w:rPr>
            <w:color w:val="0000FF"/>
          </w:rPr>
          <w:t>приложение N 1</w:t>
        </w:r>
      </w:hyperlink>
      <w:r>
        <w:t xml:space="preserve"> к приказу Фонда социального страхования Российской Федерации от 26.09.2016 N 381 "Об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ее заполнения" форма 4-ФСС):</w:t>
      </w:r>
    </w:p>
    <w:p w14:paraId="4CC0A9FA" w14:textId="77777777" w:rsidR="00670F4B" w:rsidRDefault="00670F4B">
      <w:pPr>
        <w:pStyle w:val="ConsPlusNormal"/>
        <w:spacing w:before="160"/>
        <w:ind w:firstLine="540"/>
        <w:jc w:val="both"/>
      </w:pPr>
      <w:r>
        <w:lastRenderedPageBreak/>
        <w:t>- Субъекты, осуществляющие деятельность более двух календарных лет с момента государственной регистрации, предоставляют подтверждающие документы за два предыдущих отчетных года;</w:t>
      </w:r>
    </w:p>
    <w:p w14:paraId="1645CB17" w14:textId="77777777" w:rsidR="00670F4B" w:rsidRDefault="00670F4B">
      <w:pPr>
        <w:pStyle w:val="ConsPlusNormal"/>
        <w:spacing w:before="160"/>
        <w:ind w:firstLine="540"/>
        <w:jc w:val="both"/>
      </w:pPr>
      <w:r>
        <w:t>- Субъекты, осуществляющие деятельность более года, но менее двух лет с момента государственной регистрации, предоставляют подтверждающие документы за прошедший отчетный год, а также за два соответствующих друг другу отчетных периода;</w:t>
      </w:r>
    </w:p>
    <w:p w14:paraId="0E8D0115" w14:textId="77777777" w:rsidR="00670F4B" w:rsidRDefault="00670F4B">
      <w:pPr>
        <w:pStyle w:val="ConsPlusNormal"/>
        <w:spacing w:before="160"/>
        <w:ind w:firstLine="540"/>
        <w:jc w:val="both"/>
      </w:pPr>
      <w:r>
        <w:t>- Субъекты, осуществляющие деятельность менее года с момента государственной регистрации, предоставляют подтверждающие документы за два последних отчетных квартала;</w:t>
      </w:r>
    </w:p>
    <w:p w14:paraId="526F404B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2.7.9. Документы, подтверждающие наличие земельного участка на территории Сахалинской области в рамках проекта "О дальневосточном гектаре"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01.05.2016 N 119-ФЗ. Предоставляются индивидуальными предпринимателями, имеющими такие земельные участки на территории Сахалинской области;</w:t>
      </w:r>
    </w:p>
    <w:p w14:paraId="110269E5" w14:textId="77777777" w:rsidR="00670F4B" w:rsidRDefault="00670F4B">
      <w:pPr>
        <w:pStyle w:val="ConsPlusNormal"/>
        <w:spacing w:before="160"/>
        <w:ind w:firstLine="540"/>
        <w:jc w:val="both"/>
      </w:pPr>
      <w:r>
        <w:t>2.7.10. Документ (или копия документа, заверенная Субъектом), содержащий сведения о постановке Субъекта на учет в налоговом органе по месту осуществления деятельности на территории Холмского городского округа, выданный налоговым органом;</w:t>
      </w:r>
    </w:p>
    <w:p w14:paraId="24A53835" w14:textId="77777777" w:rsidR="00670F4B" w:rsidRDefault="00670F4B">
      <w:pPr>
        <w:pStyle w:val="ConsPlusNormal"/>
        <w:spacing w:before="160"/>
        <w:ind w:firstLine="540"/>
        <w:jc w:val="both"/>
      </w:pPr>
      <w:r>
        <w:t>2.7.11. Справку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7169FDB3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В случае непредставления указанного документа департамент экономического развития, инвестиционной политики и закупок администрации муниципального образования "Холмский городской округ" не позднее 2 рабочих дней, следующих за днем приема предложений (заявок), 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</w:t>
      </w:r>
      <w:hyperlink w:anchor="Par148" w:history="1">
        <w:r>
          <w:rPr>
            <w:color w:val="0000FF"/>
          </w:rPr>
          <w:t>подпунктом 2.8</w:t>
        </w:r>
      </w:hyperlink>
      <w:r>
        <w:t xml:space="preserve"> настоящего порядка;</w:t>
      </w:r>
    </w:p>
    <w:p w14:paraId="0A36C1EE" w14:textId="77777777" w:rsidR="00670F4B" w:rsidRDefault="00670F4B">
      <w:pPr>
        <w:pStyle w:val="ConsPlusNormal"/>
        <w:spacing w:before="160"/>
        <w:ind w:firstLine="540"/>
        <w:jc w:val="both"/>
      </w:pPr>
      <w:r>
        <w:t>2.7.12. Выписку из Единого государственного реестра юридических лиц или индивидуальных предпринимателей.</w:t>
      </w:r>
    </w:p>
    <w:p w14:paraId="71BA6B59" w14:textId="77777777" w:rsidR="00670F4B" w:rsidRDefault="00670F4B">
      <w:pPr>
        <w:pStyle w:val="ConsPlusNormal"/>
        <w:spacing w:before="160"/>
        <w:ind w:firstLine="540"/>
        <w:jc w:val="both"/>
      </w:pPr>
      <w:r>
        <w:t>В случае непредставления указанного документа департамент экономического развития, инвестиционной политики и закупок администрации муниципального образования "Холмский городской округ" не позднее 2 рабочих дней, следующих за днем приема предложений (заявок), 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подпунктом 2.8 настоящего порядка.</w:t>
      </w:r>
    </w:p>
    <w:p w14:paraId="17B535C3" w14:textId="77777777" w:rsidR="00670F4B" w:rsidRDefault="00670F4B">
      <w:pPr>
        <w:pStyle w:val="ConsPlusNormal"/>
        <w:spacing w:before="160"/>
        <w:ind w:firstLine="540"/>
        <w:jc w:val="both"/>
      </w:pPr>
      <w:r>
        <w:t>Все представленные документы (копии документов) должны быть заверены подписью и печатью (при наличии) участника отбора. Ответственность за комплектность, полноту и достоверность представляемых документов несет участник отбора.</w:t>
      </w:r>
    </w:p>
    <w:p w14:paraId="1DDC3A35" w14:textId="77777777" w:rsidR="00670F4B" w:rsidRDefault="00670F4B">
      <w:pPr>
        <w:pStyle w:val="ConsPlusNormal"/>
        <w:spacing w:before="160"/>
        <w:ind w:firstLine="540"/>
        <w:jc w:val="both"/>
      </w:pPr>
      <w:bookmarkStart w:id="8" w:name="Par148"/>
      <w:bookmarkEnd w:id="8"/>
      <w:r>
        <w:t xml:space="preserve">2.8. Межведомственный запрос должен отвечать требованиям, установленным </w:t>
      </w:r>
      <w:hyperlink r:id="rId29" w:history="1">
        <w:r>
          <w:rPr>
            <w:color w:val="0000FF"/>
          </w:rPr>
          <w:t>статьей 7.2</w:t>
        </w:r>
      </w:hyperlink>
      <w:r>
        <w:t xml:space="preserve"> Федерального закона N 210-ФЗ "Об организации предоставления государственных и муниципальных услуг".</w:t>
      </w:r>
    </w:p>
    <w:p w14:paraId="24B1B7DB" w14:textId="77777777" w:rsidR="00670F4B" w:rsidRDefault="00670F4B">
      <w:pPr>
        <w:pStyle w:val="ConsPlusNormal"/>
        <w:spacing w:before="160"/>
        <w:ind w:firstLine="540"/>
        <w:jc w:val="both"/>
      </w:pPr>
      <w:r>
        <w:t>Не позднее 2 рабочих дней, следующих за днем приема предложений (заявок), 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50E713AA" w14:textId="77777777" w:rsidR="00670F4B" w:rsidRDefault="00670F4B">
      <w:pPr>
        <w:pStyle w:val="ConsPlusNormal"/>
        <w:spacing w:before="160"/>
        <w:ind w:firstLine="540"/>
        <w:jc w:val="both"/>
      </w:pPr>
      <w:r>
        <w:t>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виде, не позднее 2 рабочих дней, следующих за днем приема предложений (заявок).</w:t>
      </w:r>
    </w:p>
    <w:p w14:paraId="4BEA490F" w14:textId="77777777" w:rsidR="00670F4B" w:rsidRDefault="00670F4B">
      <w:pPr>
        <w:pStyle w:val="ConsPlusNormal"/>
        <w:spacing w:before="160"/>
        <w:ind w:firstLine="540"/>
        <w:jc w:val="both"/>
      </w:pPr>
      <w:r>
        <w:t>В целях принятия решения о предоставлении Субсидии Администрация также самостоятельно запрашивает следующие документы (информацию, сведения) в отношении получателя Субсидии:</w:t>
      </w:r>
    </w:p>
    <w:p w14:paraId="7601984A" w14:textId="77777777" w:rsidR="00670F4B" w:rsidRDefault="00670F4B">
      <w:pPr>
        <w:pStyle w:val="ConsPlusNormal"/>
        <w:spacing w:before="160"/>
        <w:ind w:firstLine="540"/>
        <w:jc w:val="both"/>
      </w:pPr>
      <w:r>
        <w:t>- сведения из Министерства экономического развития Сахалинской области, Департамента финансов администрации муниципального образования "Холмский городской округ", Департамента по управлению муниципальным имуществом и землепользованию администрации муниципального образования "Холмский городской округ" об отсутствии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14:paraId="363C58E7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информация, подтверждающая требование, установленное в </w:t>
      </w:r>
      <w:hyperlink w:anchor="Par131" w:history="1">
        <w:r>
          <w:rPr>
            <w:color w:val="0000FF"/>
          </w:rPr>
          <w:t>подпункте 5 пункта 2.7 статьи 2</w:t>
        </w:r>
      </w:hyperlink>
      <w:r>
        <w:t>, запрашивается администрацией муниципального образования "Холмский городской округ" самостоятельно в рамках межведомственного взаимодействия органов местного самоуправления с отдельными федеральными органами исполнительной власти.</w:t>
      </w:r>
    </w:p>
    <w:p w14:paraId="442B5FDF" w14:textId="77777777" w:rsidR="00670F4B" w:rsidRDefault="00670F4B">
      <w:pPr>
        <w:pStyle w:val="ConsPlusNormal"/>
        <w:spacing w:before="160"/>
        <w:ind w:firstLine="540"/>
        <w:jc w:val="both"/>
      </w:pPr>
      <w:r>
        <w:t>Копии документов должны быть заверены подписью заявителя (руководителя юридического лица или индивидуального предпринимателя), а также скреплены печатью (при наличии). Субъекты несут ответственность за достоверность информации, сведений в составе предложений (заявок).</w:t>
      </w:r>
    </w:p>
    <w:p w14:paraId="4F09D291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2.9. В течение 15 рабочих дней с момента окончания приема предложений (заявок) Организатор отбора проводит проверку предложений (заявок) на предмет их соответствия требованиям, установленным настоящим Порядком, осуществляет </w:t>
      </w:r>
      <w:hyperlink w:anchor="Par501" w:history="1">
        <w:r>
          <w:rPr>
            <w:color w:val="0000FF"/>
          </w:rPr>
          <w:t>расчет</w:t>
        </w:r>
      </w:hyperlink>
      <w:r>
        <w:t xml:space="preserve"> суммы баллов в соответствии с Приложением N 3 к настоящему Порядку и представляет их в Комиссию по рассмотрению документов субъектов малого предпринимательства, претендующих на получение финансовой поддержки - субсидии на территории Холмского городского округа (далее - Комиссия), состав которой утверждается правовым актом Администрации.</w:t>
      </w:r>
    </w:p>
    <w:p w14:paraId="46DFD560" w14:textId="77777777" w:rsidR="00670F4B" w:rsidRDefault="00670F4B">
      <w:pPr>
        <w:pStyle w:val="ConsPlusNormal"/>
        <w:spacing w:before="160"/>
        <w:ind w:firstLine="540"/>
        <w:jc w:val="both"/>
      </w:pPr>
      <w:r>
        <w:t>2.10. Рассмотрение предложений (заявок), оценку критериев отбора субъектов, заявленных хозяйствующими субъектами, подготовку заключений с рекомендациями о предоставлении (отказе в предоставлении) субсидий, включая размер финансовой помощи, осуществляет конкурсная комиссия.</w:t>
      </w:r>
    </w:p>
    <w:p w14:paraId="14098F68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В состав конкурсной комиссии входят представители администрации муниципального образования "Холмский городской округ", общественного совета при администрации муниципального образования "Холмский городской округ", Собрания муниципального </w:t>
      </w:r>
      <w:r>
        <w:lastRenderedPageBreak/>
        <w:t>образования "Холмский городской округ", Областное казенное учреждение "Холмский центр занятости населения" - по согласованию.</w:t>
      </w:r>
    </w:p>
    <w:p w14:paraId="4DCF3FDA" w14:textId="77777777" w:rsidR="00670F4B" w:rsidRDefault="00670F4B">
      <w:pPr>
        <w:pStyle w:val="ConsPlusNormal"/>
        <w:spacing w:before="160"/>
        <w:ind w:firstLine="540"/>
        <w:jc w:val="both"/>
      </w:pPr>
      <w:r>
        <w:t>Протокол конкурсной комиссии в обязательном порядке должен содержать:</w:t>
      </w:r>
    </w:p>
    <w:p w14:paraId="22D17B71" w14:textId="77777777" w:rsidR="00670F4B" w:rsidRDefault="00670F4B">
      <w:pPr>
        <w:pStyle w:val="ConsPlusNormal"/>
        <w:spacing w:before="160"/>
        <w:ind w:firstLine="540"/>
        <w:jc w:val="both"/>
      </w:pPr>
      <w:r>
        <w:t>а) основной список хозяйствующих субъектов, прошедших отбор и имеющих право на получение субсидии, согласно утвержденным лимитам средств областного и местного бюджетов;</w:t>
      </w:r>
    </w:p>
    <w:p w14:paraId="59797172" w14:textId="77777777" w:rsidR="00670F4B" w:rsidRDefault="00670F4B">
      <w:pPr>
        <w:pStyle w:val="ConsPlusNormal"/>
        <w:spacing w:before="160"/>
        <w:ind w:firstLine="540"/>
        <w:jc w:val="both"/>
      </w:pPr>
      <w:r>
        <w:t>б) список хозяйствующих субъектов, прошедших отбор, предложения (заявки) которых отклонены из-за недостаточности утвержденных лимитов средств областного и местного бюджетов;</w:t>
      </w:r>
    </w:p>
    <w:p w14:paraId="230202A0" w14:textId="77777777" w:rsidR="00670F4B" w:rsidRDefault="00670F4B">
      <w:pPr>
        <w:pStyle w:val="ConsPlusNormal"/>
        <w:spacing w:before="160"/>
        <w:ind w:firstLine="540"/>
        <w:jc w:val="both"/>
      </w:pPr>
      <w:r>
        <w:t>в) список хозяйствующих субъектов, не прошедших отбор, с указанием причины отказа.</w:t>
      </w:r>
    </w:p>
    <w:p w14:paraId="1F2B704B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2.11. Заседания конкурсной комиссии проводятся в течение 20 рабочих дней со дня окончания срока приема предложений (заявок) указанного в информационном сообщении, публикуемом в средствах массовой информации и на официальном сайте Администрации admkholmsk.ru в соответствии с </w:t>
      </w:r>
      <w:hyperlink w:anchor="Par99" w:history="1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14:paraId="607FC19D" w14:textId="77777777" w:rsidR="00670F4B" w:rsidRDefault="00670F4B">
      <w:pPr>
        <w:pStyle w:val="ConsPlusNormal"/>
        <w:spacing w:before="160"/>
        <w:ind w:firstLine="540"/>
        <w:jc w:val="both"/>
      </w:pPr>
      <w:r>
        <w:t>Конкурсная комиссия правомочна принимать решения, если на заседании присутствует более 80 процентов от утвержденного числа ее членов.</w:t>
      </w:r>
    </w:p>
    <w:p w14:paraId="2033921B" w14:textId="77777777" w:rsidR="00670F4B" w:rsidRDefault="00670F4B">
      <w:pPr>
        <w:pStyle w:val="ConsPlusNormal"/>
        <w:spacing w:before="160"/>
        <w:ind w:firstLine="540"/>
        <w:jc w:val="both"/>
      </w:pPr>
      <w:bookmarkStart w:id="9" w:name="Par164"/>
      <w:bookmarkEnd w:id="9"/>
      <w:r>
        <w:t>2.12. Рассмотрение и оценка предложений (заявок) осуществляются в сроки и по адресу, указанные в объявлении.</w:t>
      </w:r>
    </w:p>
    <w:p w14:paraId="7578E920" w14:textId="77777777" w:rsidR="00670F4B" w:rsidRDefault="00670F4B">
      <w:pPr>
        <w:pStyle w:val="ConsPlusNormal"/>
        <w:spacing w:before="160"/>
        <w:ind w:firstLine="540"/>
        <w:jc w:val="both"/>
      </w:pPr>
      <w:r>
        <w:t>2.13. Предложения (заявки) рассматриваются комиссией, формируемой правовым актом администрации муниципального образования "Холмский городской округ".</w:t>
      </w:r>
    </w:p>
    <w:p w14:paraId="3A94703B" w14:textId="77777777" w:rsidR="00670F4B" w:rsidRDefault="00670F4B">
      <w:pPr>
        <w:pStyle w:val="ConsPlusNormal"/>
        <w:spacing w:before="160"/>
        <w:ind w:firstLine="540"/>
        <w:jc w:val="both"/>
      </w:pPr>
      <w:r>
        <w:t>2.14. Секретарь конкурсной комиссии регистрирует дату и время поступления в администрацию предложений (заявок) и (или) заявления о внесении изменений в предложения (заявки) в журнале регистрации предложений (заявок), который должен быть пронумерован, прошнурован и скреплен печатью администрации.</w:t>
      </w:r>
    </w:p>
    <w:p w14:paraId="6BA247CB" w14:textId="77777777" w:rsidR="00670F4B" w:rsidRDefault="00670F4B">
      <w:pPr>
        <w:pStyle w:val="ConsPlusNormal"/>
        <w:spacing w:before="160"/>
        <w:ind w:firstLine="540"/>
        <w:jc w:val="both"/>
      </w:pPr>
      <w:r>
        <w:t>2.15. Решение конкурсной комиссии о соответствии или несоответствии участника категории и критериям отбора, об оценке предложений (заявок) принимается на заседании конкурсной комиссии большинством голосов членов конкурсной комиссии, присутствующих на заседании. При равном количестве голосов голос председателя комиссии является решающим.</w:t>
      </w:r>
    </w:p>
    <w:p w14:paraId="4BA93812" w14:textId="77777777" w:rsidR="00670F4B" w:rsidRDefault="00670F4B">
      <w:pPr>
        <w:pStyle w:val="ConsPlusNormal"/>
        <w:spacing w:before="160"/>
        <w:ind w:firstLine="540"/>
        <w:jc w:val="both"/>
      </w:pPr>
      <w:r>
        <w:t>2.16. Предложения (заявки) подлежат отклонению и не допускаются к оценке по следующим основаниям:</w:t>
      </w:r>
    </w:p>
    <w:p w14:paraId="35D8F829" w14:textId="77777777" w:rsidR="00670F4B" w:rsidRDefault="00670F4B">
      <w:pPr>
        <w:pStyle w:val="ConsPlusNormal"/>
        <w:spacing w:before="160"/>
        <w:ind w:firstLine="540"/>
        <w:jc w:val="both"/>
      </w:pPr>
      <w:r>
        <w:t>а) несоответствие участника критериям отбора и (или) требованиям, установленным Порядком отбора;</w:t>
      </w:r>
    </w:p>
    <w:p w14:paraId="5FB50CC4" w14:textId="77777777" w:rsidR="00670F4B" w:rsidRDefault="00670F4B">
      <w:pPr>
        <w:pStyle w:val="ConsPlusNormal"/>
        <w:spacing w:before="160"/>
        <w:ind w:firstLine="540"/>
        <w:jc w:val="both"/>
      </w:pPr>
      <w:r>
        <w:t>б) несоответствие представленных участником предложений (заявок) требованиям к предложениям (заявкам), установленным в объявлении;</w:t>
      </w:r>
    </w:p>
    <w:p w14:paraId="3FB7AD2B" w14:textId="77777777" w:rsidR="00670F4B" w:rsidRDefault="00670F4B">
      <w:pPr>
        <w:pStyle w:val="ConsPlusNormal"/>
        <w:spacing w:before="160"/>
        <w:ind w:firstLine="540"/>
        <w:jc w:val="both"/>
      </w:pPr>
      <w:r>
        <w:t>в) недостоверность информации, указанной в предложениях (заявках), в том числе информации о месте нахождения и адресе участника;</w:t>
      </w:r>
    </w:p>
    <w:p w14:paraId="047B2F07" w14:textId="77777777" w:rsidR="00670F4B" w:rsidRDefault="00670F4B">
      <w:pPr>
        <w:pStyle w:val="ConsPlusNormal"/>
        <w:spacing w:before="160"/>
        <w:ind w:firstLine="540"/>
        <w:jc w:val="both"/>
      </w:pPr>
      <w:r>
        <w:t>г) подача участником предложений (заявок) после даты и (или) времени, определенных для подачи предложений (заявок).</w:t>
      </w:r>
    </w:p>
    <w:p w14:paraId="04C7E24F" w14:textId="77777777" w:rsidR="00670F4B" w:rsidRDefault="00670F4B">
      <w:pPr>
        <w:pStyle w:val="ConsPlusNormal"/>
        <w:spacing w:before="160"/>
        <w:ind w:firstLine="540"/>
        <w:jc w:val="both"/>
      </w:pPr>
      <w:r>
        <w:t>2.17. Комиссия формирует основной список Хозяйствующих субъектов, прошедших отбор, и получателей субсидии (далее - Основной список), в рамках утвержденных лимитов средств областного и местного бюджетов, предусмотренных в муниципальной программе на мероприятие "Предоставление субсидий субъектам малого и среднего предпринимательства на возмещение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стандартами", доведенных до главного распределителя бюджетных средств муниципального образования "Холмский городской округ". Предложения (заявки) хозяйствующих субъектов на получение субсидий сверх выделенных лимитов отклоняются в связи с недостаточностью бюджетных средств.</w:t>
      </w:r>
    </w:p>
    <w:p w14:paraId="03419E1C" w14:textId="77777777" w:rsidR="00670F4B" w:rsidRDefault="00670F4B">
      <w:pPr>
        <w:pStyle w:val="ConsPlusNormal"/>
        <w:spacing w:before="160"/>
        <w:ind w:firstLine="540"/>
        <w:jc w:val="both"/>
      </w:pPr>
      <w:r>
        <w:t>В случае увеличения бюджетных ассигнований в текущем году из средств областного и (или) местного бюджетов на мероприятие "Предоставление субсидий субъектам малого и среднего предпринимательства на возмещение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стандартами" хозяйствующий субъект допускается к получению субсидии путем внесения изменений в распоряжение о предоставлении (либо об отказе в предоставлении (с указанием причины отказа)) субсидии Хозяйствующему субъекту и в Основной список получателей поддержки.</w:t>
      </w:r>
    </w:p>
    <w:p w14:paraId="075B4E80" w14:textId="77777777" w:rsidR="00670F4B" w:rsidRDefault="00670F4B">
      <w:pPr>
        <w:pStyle w:val="ConsPlusNormal"/>
        <w:spacing w:before="160"/>
        <w:ind w:firstLine="540"/>
        <w:jc w:val="both"/>
      </w:pPr>
      <w:r>
        <w:t>2.18. Очередность Основного списка формируется исходя из суммы набранных баллов в порядке убывания.</w:t>
      </w:r>
    </w:p>
    <w:p w14:paraId="54DF2C10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2.19. Предложения (заявки), допущенные к оценке, ранжируются по количеству набранных баллов в соответствии с </w:t>
      </w:r>
      <w:hyperlink w:anchor="Par575" w:history="1">
        <w:r>
          <w:rPr>
            <w:color w:val="0000FF"/>
          </w:rPr>
          <w:t>критериями</w:t>
        </w:r>
      </w:hyperlink>
      <w:r>
        <w:t xml:space="preserve"> оценки согласно Приложению N 4 к Порядку. Номер 1 присваивается предложениям (заявкам) с наивысшими баллами, далее порядковые номера выставляются по мере снижения суммы баллов.</w:t>
      </w:r>
    </w:p>
    <w:p w14:paraId="10AA4F0D" w14:textId="77777777" w:rsidR="00670F4B" w:rsidRDefault="00670F4B">
      <w:pPr>
        <w:pStyle w:val="ConsPlusNormal"/>
        <w:spacing w:before="160"/>
        <w:ind w:firstLine="540"/>
        <w:jc w:val="both"/>
      </w:pPr>
      <w:r>
        <w:t>Для оценки показателей деятельности Субъектов, осуществляющих свою деятельность менее года, сумма баллов рассчитывается исходя из показателей последнего отчетного периода по отношению к предыдущему, а для Субъектов, осуществляющих свою деятельность более года, но менее двух лет, - исходя из показателей последнего отчетного периода к соответствующему периоду отчетного года.</w:t>
      </w:r>
    </w:p>
    <w:p w14:paraId="70A769D4" w14:textId="77777777" w:rsidR="00670F4B" w:rsidRDefault="00670F4B">
      <w:pPr>
        <w:pStyle w:val="ConsPlusNormal"/>
        <w:spacing w:before="160"/>
        <w:ind w:firstLine="540"/>
        <w:jc w:val="both"/>
      </w:pPr>
      <w:r>
        <w:t>2.20. В случае, если участниками набрано одинаковое количество баллов, рейтинг определяется в соответствии с хронологической последовательностью подачи предложений (заявок) в администрацию (побеждают предложения (заявки) с более ранними датой и временем подачи предложений (заявок)).</w:t>
      </w:r>
    </w:p>
    <w:p w14:paraId="6193EE7D" w14:textId="77777777" w:rsidR="00670F4B" w:rsidRDefault="00670F4B">
      <w:pPr>
        <w:pStyle w:val="ConsPlusNormal"/>
        <w:spacing w:before="160"/>
        <w:ind w:firstLine="540"/>
        <w:jc w:val="both"/>
      </w:pPr>
      <w:r>
        <w:lastRenderedPageBreak/>
        <w:t>2.21. Участник, соответствующий требованиям, указанным в объявлении о проведении отбора, подавший единственное предложение (заявку), отвечающее всем установленным требованиям, не подлежит оценке по балльной системе и признается победителем конкурса.</w:t>
      </w:r>
    </w:p>
    <w:p w14:paraId="033110A6" w14:textId="77777777" w:rsidR="00670F4B" w:rsidRDefault="00670F4B">
      <w:pPr>
        <w:pStyle w:val="ConsPlusNormal"/>
        <w:spacing w:before="160"/>
        <w:ind w:firstLine="540"/>
        <w:jc w:val="both"/>
      </w:pPr>
      <w:r>
        <w:t>2.22. В случае отклонения всех поданных предложений (заявок) либо отсутствия предложений (заявок) конкурс признается несостоявшимся.</w:t>
      </w:r>
    </w:p>
    <w:p w14:paraId="0C585E9D" w14:textId="77777777" w:rsidR="00670F4B" w:rsidRDefault="00670F4B">
      <w:pPr>
        <w:pStyle w:val="ConsPlusNormal"/>
        <w:spacing w:before="160"/>
        <w:ind w:firstLine="540"/>
        <w:jc w:val="both"/>
      </w:pPr>
      <w:r>
        <w:t>2.23. Результаты рассмотрения и оценки предложений (заявок) подлежат внесению в протокол конкурсной комиссии, который подписывается членами конкурсной комиссии, принявшими участие в заседании.</w:t>
      </w:r>
    </w:p>
    <w:p w14:paraId="35326A41" w14:textId="77777777" w:rsidR="00670F4B" w:rsidRDefault="00670F4B">
      <w:pPr>
        <w:pStyle w:val="ConsPlusNormal"/>
        <w:spacing w:before="160"/>
        <w:ind w:firstLine="540"/>
        <w:jc w:val="both"/>
      </w:pPr>
      <w:r>
        <w:t>2.24. Информация о результатах рассмотрения и оценки предложений (заявок) размещается на едином портале, а также на официальном сайте администрации в информационно-телекоммуникационной сети Интернет не позднее 14 календарных дней со дня подписания протокола конкурсной комиссии.</w:t>
      </w:r>
    </w:p>
    <w:p w14:paraId="6A231971" w14:textId="77777777" w:rsidR="00670F4B" w:rsidRDefault="00670F4B">
      <w:pPr>
        <w:pStyle w:val="ConsPlusNormal"/>
        <w:spacing w:before="160"/>
        <w:ind w:firstLine="540"/>
        <w:jc w:val="both"/>
      </w:pPr>
      <w:r>
        <w:t>2.25. Информация о результатах рассмотрения и оценки предложений (заявок) включает следующие сведения:</w:t>
      </w:r>
    </w:p>
    <w:p w14:paraId="5F93ECD6" w14:textId="77777777" w:rsidR="00670F4B" w:rsidRDefault="00670F4B">
      <w:pPr>
        <w:pStyle w:val="ConsPlusNormal"/>
        <w:spacing w:before="160"/>
        <w:ind w:firstLine="540"/>
        <w:jc w:val="both"/>
      </w:pPr>
      <w:r>
        <w:t>а) дата, время и место проведения рассмотрения и оценки предложений (заявок);</w:t>
      </w:r>
    </w:p>
    <w:p w14:paraId="48F1BBBD" w14:textId="77777777" w:rsidR="00670F4B" w:rsidRDefault="00670F4B">
      <w:pPr>
        <w:pStyle w:val="ConsPlusNormal"/>
        <w:spacing w:before="160"/>
        <w:ind w:firstLine="540"/>
        <w:jc w:val="both"/>
      </w:pPr>
      <w:r>
        <w:t>б) информация об участниках, предложения (заявки) которых были рассмотрены;</w:t>
      </w:r>
    </w:p>
    <w:p w14:paraId="7CBC0E02" w14:textId="77777777" w:rsidR="00670F4B" w:rsidRDefault="00670F4B">
      <w:pPr>
        <w:pStyle w:val="ConsPlusNormal"/>
        <w:spacing w:before="160"/>
        <w:ind w:firstLine="540"/>
        <w:jc w:val="both"/>
      </w:pPr>
      <w:r>
        <w:t>в) информация об участниках, предложения (заявки) которых были отклонены, с указанием причин их отклонения, в том числе положений объявления, которым не соответствуют такие предложения (заявки);</w:t>
      </w:r>
    </w:p>
    <w:p w14:paraId="55726673" w14:textId="77777777" w:rsidR="00670F4B" w:rsidRDefault="00670F4B">
      <w:pPr>
        <w:pStyle w:val="ConsPlusNormal"/>
        <w:spacing w:before="160"/>
        <w:ind w:firstLine="540"/>
        <w:jc w:val="both"/>
      </w:pPr>
      <w:r>
        <w:t>г) последовательность оценки предложений (заявок), присвоенные предложениям (заявкам) значения по каждому из предусмотренных критериев оценки предложений (заявок), принятое на основании результатов оценки указанных предложений (заявок) решение о присвоении таким предложениям (заявкам) порядковых номеров;</w:t>
      </w:r>
    </w:p>
    <w:p w14:paraId="20D13035" w14:textId="77777777" w:rsidR="00670F4B" w:rsidRDefault="00670F4B">
      <w:pPr>
        <w:pStyle w:val="ConsPlusNormal"/>
        <w:spacing w:before="160"/>
        <w:ind w:firstLine="540"/>
        <w:jc w:val="both"/>
      </w:pPr>
      <w:r>
        <w:t>д) наименование получателя субсидии, с которым заключается соглашение, и размер предоставляемой ему субсидии.</w:t>
      </w:r>
    </w:p>
    <w:p w14:paraId="14332059" w14:textId="77777777" w:rsidR="00670F4B" w:rsidRDefault="00670F4B">
      <w:pPr>
        <w:pStyle w:val="ConsPlusNormal"/>
        <w:ind w:firstLine="540"/>
        <w:jc w:val="both"/>
      </w:pPr>
    </w:p>
    <w:p w14:paraId="086CA790" w14:textId="77777777" w:rsidR="00670F4B" w:rsidRDefault="00670F4B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Условия и порядок предоставления субсидий</w:t>
      </w:r>
    </w:p>
    <w:p w14:paraId="4B64FFC0" w14:textId="77777777" w:rsidR="00670F4B" w:rsidRDefault="00670F4B">
      <w:pPr>
        <w:pStyle w:val="ConsPlusNormal"/>
        <w:jc w:val="center"/>
      </w:pPr>
    </w:p>
    <w:p w14:paraId="7CB44AAE" w14:textId="77777777" w:rsidR="00670F4B" w:rsidRDefault="00670F4B">
      <w:pPr>
        <w:pStyle w:val="ConsPlusNormal"/>
        <w:ind w:firstLine="540"/>
        <w:jc w:val="both"/>
      </w:pPr>
      <w:r>
        <w:t>3.1. Администрация в течение 3 рабочих дней со дня поступления подписанного Протокола утверждает Распоряжение о предоставлении (либо об отказе в предоставлении (с указанием причины отказа)) субсидии Хозяйствующему субъекту.</w:t>
      </w:r>
    </w:p>
    <w:p w14:paraId="2BA1DE90" w14:textId="77777777" w:rsidR="00670F4B" w:rsidRDefault="00670F4B">
      <w:pPr>
        <w:pStyle w:val="ConsPlusNormal"/>
        <w:spacing w:before="160"/>
        <w:ind w:firstLine="540"/>
        <w:jc w:val="both"/>
      </w:pPr>
      <w:r>
        <w:t>3.2. Размер субсидии составляет 100 процентов от фактических и документально подтвержденных затрат Хозяйствующего субъекта без учета НДС, но не более 500,00 тыс. рублей в течение текущего финансового года на одного субъекта.</w:t>
      </w:r>
    </w:p>
    <w:p w14:paraId="7BE3FCC5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3.3. Затраты, указанные в </w:t>
      </w:r>
      <w:hyperlink w:anchor="Par74" w:history="1">
        <w:r>
          <w:rPr>
            <w:color w:val="0000FF"/>
          </w:rPr>
          <w:t>пункте 1.5</w:t>
        </w:r>
      </w:hyperlink>
      <w:r>
        <w:t xml:space="preserve"> настоящего Порядка, не возмещаются, если сделка совершена между лицами, признаваемыми в соответствии со </w:t>
      </w:r>
      <w:hyperlink r:id="rId30" w:history="1">
        <w:r>
          <w:rPr>
            <w:color w:val="0000FF"/>
          </w:rPr>
          <w:t>статьей 105.1</w:t>
        </w:r>
      </w:hyperlink>
      <w:r>
        <w:t xml:space="preserve"> Налогового кодекса Российской Федерации взаимозависимыми.</w:t>
      </w:r>
    </w:p>
    <w:p w14:paraId="74651630" w14:textId="77777777" w:rsidR="00670F4B" w:rsidRDefault="00670F4B">
      <w:pPr>
        <w:pStyle w:val="ConsPlusNormal"/>
        <w:spacing w:before="160"/>
        <w:ind w:firstLine="540"/>
        <w:jc w:val="both"/>
      </w:pPr>
      <w:r>
        <w:t>3.4. Хозяйствующим субъектам,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экземпляра Соглашения, утвержденных приказом Департамента финансов администрации муниципального образования от 22.08.2023 N 60 "Об утверждении типовых форм соглашений (договоров) между главным распорядителем (получателем) средств бюджета муниципального образования "Холмский городской округ"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"Холмский городской округ".</w:t>
      </w:r>
    </w:p>
    <w:p w14:paraId="65111CC2" w14:textId="77777777" w:rsidR="00670F4B" w:rsidRDefault="00670F4B">
      <w:pPr>
        <w:pStyle w:val="ConsPlusNormal"/>
        <w:spacing w:before="160"/>
        <w:ind w:firstLine="540"/>
        <w:jc w:val="both"/>
      </w:pPr>
      <w:r>
        <w:t>Хозяйствующим субъектам, предложения (заявки) которых на конкурсной комиссии были отклонены в связи с недостаточностью лимитов, Соглашение направляется в течение 5 рабочих дней с момента увеличения бюджетных ассигнований областного и (или) местного бюджетов и (или) высвобождения средств.</w:t>
      </w:r>
    </w:p>
    <w:p w14:paraId="5C8918EA" w14:textId="77777777" w:rsidR="00670F4B" w:rsidRDefault="00670F4B">
      <w:pPr>
        <w:pStyle w:val="ConsPlusNormal"/>
        <w:spacing w:before="160"/>
        <w:ind w:firstLine="540"/>
        <w:jc w:val="both"/>
      </w:pPr>
      <w:r>
        <w:t>3.5. Хозяйствующий субъект в течение 5 рабочих дней с момента получения Соглашения подписывает и представляет его в адрес Администрации.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 и порядка предоставления субсидии.</w:t>
      </w:r>
    </w:p>
    <w:p w14:paraId="128DAC11" w14:textId="77777777" w:rsidR="00670F4B" w:rsidRDefault="00670F4B">
      <w:pPr>
        <w:pStyle w:val="ConsPlusNormal"/>
        <w:spacing w:before="160"/>
        <w:ind w:firstLine="540"/>
        <w:jc w:val="both"/>
      </w:pPr>
      <w:bookmarkStart w:id="10" w:name="Par198"/>
      <w:bookmarkEnd w:id="10"/>
      <w:r>
        <w:t>3.6. В случае непоступления в течение 5 рабочих дней в адрес Администрации подписанного получателем Субсидии соглашения победитель отбора признается уклонившимся от заключения соглашения.</w:t>
      </w:r>
    </w:p>
    <w:p w14:paraId="600EC098" w14:textId="77777777" w:rsidR="00670F4B" w:rsidRDefault="00670F4B">
      <w:pPr>
        <w:pStyle w:val="ConsPlusNormal"/>
        <w:spacing w:before="160"/>
        <w:ind w:firstLine="540"/>
        <w:jc w:val="both"/>
      </w:pPr>
      <w:r>
        <w:t>3.7. Обязательным условием при заключении Соглашения является соблюдение требования:</w:t>
      </w:r>
    </w:p>
    <w:p w14:paraId="30FF7ECE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w:anchor="Par88" w:history="1">
        <w:r>
          <w:rPr>
            <w:color w:val="0000FF"/>
          </w:rPr>
          <w:t>пункте 1.9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54B07AC7" w14:textId="77777777" w:rsidR="00670F4B" w:rsidRDefault="00670F4B">
      <w:pPr>
        <w:pStyle w:val="ConsPlusNormal"/>
        <w:spacing w:before="160"/>
        <w:ind w:firstLine="540"/>
        <w:jc w:val="both"/>
      </w:pPr>
      <w:r>
        <w:t>3.8. Основаниями для отказа получателю субсидии в предоставлении субсидии являются:</w:t>
      </w:r>
    </w:p>
    <w:p w14:paraId="11630B3F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несоответствие представленных получателем субсидии документов, указанных в </w:t>
      </w:r>
      <w:hyperlink w:anchor="Par123" w:history="1">
        <w:r>
          <w:rPr>
            <w:color w:val="0000FF"/>
          </w:rPr>
          <w:t>пункте 2.7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14:paraId="1FB33965" w14:textId="77777777" w:rsidR="00670F4B" w:rsidRDefault="00670F4B">
      <w:pPr>
        <w:pStyle w:val="ConsPlusNormal"/>
        <w:spacing w:before="160"/>
        <w:ind w:firstLine="540"/>
        <w:jc w:val="both"/>
      </w:pPr>
      <w:r>
        <w:t>- недостоверность представленной Получателем субсидии информации.</w:t>
      </w:r>
    </w:p>
    <w:p w14:paraId="39AD9270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3.9. В случае поступления в Администрацию отказа от заключения Соглашения либо непоступления подписанного Хозяйствующим субъектом Соглашения в срок, установленный </w:t>
      </w:r>
      <w:hyperlink w:anchor="Par198" w:history="1">
        <w:r>
          <w:rPr>
            <w:color w:val="0000FF"/>
          </w:rPr>
          <w:t>пунктом 3.6</w:t>
        </w:r>
      </w:hyperlink>
      <w:r>
        <w:t xml:space="preserve"> настоящего Порядка, Хозяйствующему субъекту отказывается в предоставлении субсидии.</w:t>
      </w:r>
    </w:p>
    <w:p w14:paraId="52D795BF" w14:textId="77777777" w:rsidR="00670F4B" w:rsidRDefault="00670F4B">
      <w:pPr>
        <w:pStyle w:val="ConsPlusNormal"/>
        <w:spacing w:before="160"/>
        <w:ind w:firstLine="540"/>
        <w:jc w:val="both"/>
      </w:pPr>
      <w:r>
        <w:lastRenderedPageBreak/>
        <w:t>При наступлении случаев, указанных в абзаце 1 настоящего пункта, Администрация выдает (направляет) Хозяйствующему субъекту мотивированный отказ в предоставлении субсидии.</w:t>
      </w:r>
    </w:p>
    <w:p w14:paraId="3398B008" w14:textId="77777777" w:rsidR="00670F4B" w:rsidRDefault="00670F4B">
      <w:pPr>
        <w:pStyle w:val="ConsPlusNormal"/>
        <w:spacing w:before="160"/>
        <w:ind w:firstLine="540"/>
        <w:jc w:val="both"/>
      </w:pPr>
      <w:r>
        <w:t>Отказ в предоставлении субсидии выдается (направляется) Хозяйствующему субъекту в течение 5 дней со дня наступления указанных случаев.</w:t>
      </w:r>
    </w:p>
    <w:p w14:paraId="03A5EF1D" w14:textId="77777777" w:rsidR="00670F4B" w:rsidRDefault="00670F4B">
      <w:pPr>
        <w:pStyle w:val="ConsPlusNormal"/>
        <w:spacing w:before="160"/>
        <w:ind w:firstLine="540"/>
        <w:jc w:val="both"/>
      </w:pPr>
      <w:r>
        <w:t>3.10. При поступлении в Администрацию подписанного Соглашения Администрация в течение 5 рабочих дней издает распоряжение о перечислении субсидии.</w:t>
      </w:r>
    </w:p>
    <w:p w14:paraId="0FD2D499" w14:textId="77777777" w:rsidR="00670F4B" w:rsidRDefault="00670F4B">
      <w:pPr>
        <w:pStyle w:val="ConsPlusNormal"/>
        <w:spacing w:before="160"/>
        <w:ind w:firstLine="540"/>
        <w:jc w:val="both"/>
      </w:pPr>
      <w:r>
        <w:t>3.11. Перечисление субсидии осуществляется на расчетный счет Хозяйствующего субъекта малого предпринимательства, указанный в Соглашении, не позднее 10 рабочих дней после принятия Администрацией Холмского городского округа решения о перечислении субсидии.</w:t>
      </w:r>
    </w:p>
    <w:p w14:paraId="2632B9BD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3.12. Организатор отбора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- получателей поддержки городского округа на сайте </w:t>
      </w:r>
      <w:hyperlink r:id="rId31" w:history="1">
        <w:r>
          <w:rPr>
            <w:color w:val="0000FF"/>
          </w:rPr>
          <w:t>nalog.ru</w:t>
        </w:r>
      </w:hyperlink>
      <w:r>
        <w:t xml:space="preserve"> и официальном сайте администрации kholmsk@sakhalin.gov.ru.</w:t>
      </w:r>
    </w:p>
    <w:p w14:paraId="030C5E6E" w14:textId="77777777" w:rsidR="00670F4B" w:rsidRDefault="00670F4B">
      <w:pPr>
        <w:pStyle w:val="ConsPlusNormal"/>
        <w:spacing w:before="160"/>
        <w:ind w:firstLine="540"/>
        <w:jc w:val="both"/>
      </w:pPr>
      <w:r>
        <w:t>3.13.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порядке, установленном настоящим Порядком.</w:t>
      </w:r>
    </w:p>
    <w:p w14:paraId="0C8F627A" w14:textId="77777777" w:rsidR="00670F4B" w:rsidRDefault="00670F4B">
      <w:pPr>
        <w:pStyle w:val="ConsPlusNormal"/>
        <w:spacing w:before="160"/>
        <w:ind w:firstLine="540"/>
        <w:jc w:val="both"/>
      </w:pPr>
      <w:bookmarkStart w:id="11" w:name="Par211"/>
      <w:bookmarkEnd w:id="11"/>
      <w:r>
        <w:t>3.14. Планируемым результатом предоставления субсидии, является сохранение (увеличение) Получателем субсидии среднесписочной численности работников (без внешних совместителей) за год оказания финансовой поддержки в сравнении с предыдущим годом.</w:t>
      </w:r>
    </w:p>
    <w:p w14:paraId="73C1A4DB" w14:textId="77777777" w:rsidR="00670F4B" w:rsidRDefault="00670F4B">
      <w:pPr>
        <w:pStyle w:val="ConsPlusNormal"/>
        <w:spacing w:before="160"/>
        <w:ind w:firstLine="540"/>
        <w:jc w:val="both"/>
      </w:pPr>
      <w:r>
        <w:t>Результат предоставления субсидии (показателя, необходимого для достижения результата предоставления субсидий) с указанием точной даты его завершения устанавливается Главным распорядителем в Соглашении индивидуально для каждого Получателя субсидии.</w:t>
      </w:r>
    </w:p>
    <w:p w14:paraId="66DE61C7" w14:textId="77777777" w:rsidR="00670F4B" w:rsidRDefault="00670F4B">
      <w:pPr>
        <w:pStyle w:val="ConsPlusNormal"/>
        <w:spacing w:before="160"/>
        <w:ind w:firstLine="540"/>
        <w:jc w:val="both"/>
      </w:pPr>
      <w:r>
        <w:t>Для получателей субсидий с минимально допустимым результатом предоставления субсидий является сохранение среднесписочной численности работников (без внешних совместителей) за год оказания поддержки в сравнении с предыдущим годом в количестве не менее 2 человек.</w:t>
      </w:r>
    </w:p>
    <w:p w14:paraId="7C5A0680" w14:textId="77777777" w:rsidR="00670F4B" w:rsidRDefault="00670F4B">
      <w:pPr>
        <w:pStyle w:val="ConsPlusNormal"/>
        <w:spacing w:before="160"/>
        <w:ind w:firstLine="540"/>
        <w:jc w:val="both"/>
      </w:pPr>
      <w:bookmarkStart w:id="12" w:name="Par214"/>
      <w:bookmarkEnd w:id="12"/>
      <w:r>
        <w:t>3.15. Субъект, получивший субсидию, обязан:</w:t>
      </w:r>
    </w:p>
    <w:p w14:paraId="24B85C54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1) обеспечить выполнение значений, необходимых для достижения результатов предоставления субсидии, указанных в </w:t>
      </w:r>
      <w:hyperlink w:anchor="Par211" w:history="1">
        <w:r>
          <w:rPr>
            <w:color w:val="0000FF"/>
          </w:rPr>
          <w:t>пункте 3.14</w:t>
        </w:r>
      </w:hyperlink>
      <w:r>
        <w:t xml:space="preserve"> настоящего порядка;</w:t>
      </w:r>
    </w:p>
    <w:p w14:paraId="4FBAD7DC" w14:textId="77777777" w:rsidR="00670F4B" w:rsidRDefault="00670F4B">
      <w:pPr>
        <w:pStyle w:val="ConsPlusNormal"/>
        <w:spacing w:before="160"/>
        <w:ind w:firstLine="540"/>
        <w:jc w:val="both"/>
      </w:pPr>
      <w:r>
        <w:t>2) предоставлять отчетность, предусмотренную разделом 4 настоящего порядка.</w:t>
      </w:r>
    </w:p>
    <w:p w14:paraId="4DF7E87D" w14:textId="77777777" w:rsidR="00670F4B" w:rsidRDefault="00670F4B">
      <w:pPr>
        <w:pStyle w:val="ConsPlusNormal"/>
        <w:spacing w:before="160"/>
        <w:ind w:firstLine="540"/>
        <w:jc w:val="both"/>
      </w:pPr>
      <w:r>
        <w:t>3.16. Средства полученной субсидии могут быть направлены субъектом на его текущие расходы, в том числе на цели предоставления субсидии.</w:t>
      </w:r>
    </w:p>
    <w:p w14:paraId="3A9EEDE2" w14:textId="77777777" w:rsidR="00670F4B" w:rsidRDefault="00670F4B">
      <w:pPr>
        <w:pStyle w:val="ConsPlusNormal"/>
        <w:ind w:firstLine="540"/>
        <w:jc w:val="both"/>
      </w:pPr>
    </w:p>
    <w:p w14:paraId="7E18D535" w14:textId="77777777" w:rsidR="00670F4B" w:rsidRDefault="00670F4B">
      <w:pPr>
        <w:pStyle w:val="ConsPlusNormal"/>
        <w:jc w:val="center"/>
        <w:outlineLvl w:val="1"/>
        <w:rPr>
          <w:b/>
          <w:bCs/>
        </w:rPr>
      </w:pPr>
      <w:bookmarkStart w:id="13" w:name="Par219"/>
      <w:bookmarkEnd w:id="13"/>
      <w:r>
        <w:rPr>
          <w:b/>
          <w:bCs/>
        </w:rPr>
        <w:t>4. Требования к отчетности</w:t>
      </w:r>
    </w:p>
    <w:p w14:paraId="19B857DB" w14:textId="77777777" w:rsidR="00670F4B" w:rsidRDefault="00670F4B">
      <w:pPr>
        <w:pStyle w:val="ConsPlusNormal"/>
        <w:jc w:val="center"/>
      </w:pPr>
    </w:p>
    <w:p w14:paraId="500F1AF0" w14:textId="77777777" w:rsidR="00670F4B" w:rsidRDefault="00670F4B">
      <w:pPr>
        <w:pStyle w:val="ConsPlusNormal"/>
        <w:ind w:firstLine="540"/>
        <w:jc w:val="both"/>
      </w:pPr>
      <w:r>
        <w:t>4.1. Субъект, получивший субсидию обязан в срок до 1 марта следующего за годом получения субсидии, предоставлять в Администрацию (департамент экономического развития, инвестиционной политики и закупок) отчетность о достижении значений результатов предоставления субсидии по форме, определенной типовыми формами Соглашений, установленными департаментом финансов администрации Холмского городского округа, с приложением заверенных копий расчетов по страховым взносам (форма по КНД 115111).</w:t>
      </w:r>
    </w:p>
    <w:p w14:paraId="6E8953BC" w14:textId="77777777" w:rsidR="00670F4B" w:rsidRDefault="00670F4B">
      <w:pPr>
        <w:pStyle w:val="ConsPlusNormal"/>
        <w:spacing w:before="160"/>
        <w:ind w:firstLine="540"/>
        <w:jc w:val="both"/>
      </w:pPr>
      <w:r>
        <w:t>4.2. Главный распорядитель бюджетных средств имеет право устанавливать в Соглашении сроки и формы представления получателем субсидии дополнительной отчетности.</w:t>
      </w:r>
    </w:p>
    <w:p w14:paraId="255E3861" w14:textId="77777777" w:rsidR="00670F4B" w:rsidRDefault="00670F4B">
      <w:pPr>
        <w:pStyle w:val="ConsPlusNormal"/>
        <w:ind w:firstLine="540"/>
        <w:jc w:val="both"/>
      </w:pPr>
    </w:p>
    <w:p w14:paraId="2AA59610" w14:textId="77777777" w:rsidR="00670F4B" w:rsidRDefault="00670F4B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5. Требования об осуществлении контроля (мониторинга)</w:t>
      </w:r>
    </w:p>
    <w:p w14:paraId="2D7ABFD3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за соблюдением условий и порядка предоставления</w:t>
      </w:r>
    </w:p>
    <w:p w14:paraId="591DDD97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и ответственность за их нарушения</w:t>
      </w:r>
    </w:p>
    <w:p w14:paraId="69CABED2" w14:textId="77777777" w:rsidR="00670F4B" w:rsidRDefault="00670F4B">
      <w:pPr>
        <w:pStyle w:val="ConsPlusNormal"/>
        <w:jc w:val="center"/>
      </w:pPr>
    </w:p>
    <w:p w14:paraId="22077DBF" w14:textId="77777777" w:rsidR="00670F4B" w:rsidRDefault="00670F4B">
      <w:pPr>
        <w:pStyle w:val="ConsPlusNormal"/>
        <w:ind w:firstLine="540"/>
        <w:jc w:val="both"/>
      </w:pPr>
      <w:r>
        <w:t>5.1. Главный распорядитель бюджетных средств в лице департамента экономического развития, инвестиционной политики и закупок администрации муниципального образования "Холмский городской округ" осуществляет проверки соблюдения порядка и условий предоставления субсидий получателями субсидий, в том числе в части достижения результатов предоставления субсидии.</w:t>
      </w:r>
    </w:p>
    <w:p w14:paraId="146FBABE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При проведении проверок запрашиваются документы, подтверждающие сведения, указанные получателем субсидии в отчетности, предоставленной в соответствии с </w:t>
      </w:r>
      <w:hyperlink w:anchor="Par219" w:history="1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14:paraId="1D5BC0E6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Проверка органами муниципального финансового контроля осуществляется в соответствии со </w:t>
      </w:r>
      <w:hyperlink r:id="rId32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33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64040208" w14:textId="77777777" w:rsidR="00670F4B" w:rsidRDefault="00670F4B">
      <w:pPr>
        <w:pStyle w:val="ConsPlusNormal"/>
        <w:spacing w:before="160"/>
        <w:ind w:firstLine="540"/>
        <w:jc w:val="both"/>
      </w:pPr>
      <w:r>
        <w:t>Мониторинг достижения результатов предоставления субсидии проводится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 (</w:t>
      </w:r>
      <w:hyperlink r:id="rId34" w:history="1">
        <w:r>
          <w:rPr>
            <w:color w:val="0000FF"/>
          </w:rPr>
          <w:t>приказ</w:t>
        </w:r>
      </w:hyperlink>
      <w:r>
        <w:t xml:space="preserve"> Минфина России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услуг").</w:t>
      </w:r>
    </w:p>
    <w:p w14:paraId="08CEDBE1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5.2. Оценка достижения планируемых результатов предоставления субсидии, предусмотренных в </w:t>
      </w:r>
      <w:hyperlink w:anchor="Par211" w:history="1">
        <w:r>
          <w:rPr>
            <w:color w:val="0000FF"/>
          </w:rPr>
          <w:t>пункте 3.14</w:t>
        </w:r>
      </w:hyperlink>
      <w:r>
        <w:t xml:space="preserve"> настоящего порядка, осуществляется главным распорядителем бюджетных средств в лице уполномоченного органа по данным, указанным получателем субсидии в отчетности, предоставленной в соответствии с </w:t>
      </w:r>
      <w:hyperlink w:anchor="Par219" w:history="1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14:paraId="02D5FA98" w14:textId="77777777" w:rsidR="00670F4B" w:rsidRDefault="00670F4B">
      <w:pPr>
        <w:pStyle w:val="ConsPlusNormal"/>
        <w:spacing w:before="160"/>
        <w:ind w:firstLine="540"/>
        <w:jc w:val="both"/>
      </w:pPr>
      <w:r>
        <w:lastRenderedPageBreak/>
        <w:t>5.3.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14:paraId="65FB4101" w14:textId="77777777" w:rsidR="00670F4B" w:rsidRDefault="00670F4B">
      <w:pPr>
        <w:pStyle w:val="ConsPlusNormal"/>
        <w:spacing w:before="160"/>
        <w:ind w:firstLine="540"/>
        <w:jc w:val="both"/>
      </w:pPr>
      <w:r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14:paraId="72F9AE83" w14:textId="77777777" w:rsidR="00670F4B" w:rsidRDefault="00670F4B">
      <w:pPr>
        <w:pStyle w:val="ConsPlusNormal"/>
        <w:spacing w:before="160"/>
        <w:ind w:firstLine="540"/>
        <w:jc w:val="both"/>
      </w:pPr>
      <w:r>
        <w:t>- нарушения условий Соглашения о предоставлении субсидии из бюджета муниципального образования "Холмский городской округ" субъектам малого предпринимательства на предоставления субсидии субъектам малого и среднего предпринимательства на возмещение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стандартами;</w:t>
      </w:r>
    </w:p>
    <w:p w14:paraId="6FA8BEB0" w14:textId="77777777" w:rsidR="00670F4B" w:rsidRDefault="00670F4B">
      <w:pPr>
        <w:pStyle w:val="ConsPlusNormal"/>
        <w:spacing w:before="160"/>
        <w:ind w:firstLine="540"/>
        <w:jc w:val="both"/>
      </w:pPr>
      <w:r>
        <w:t>- выявления в период предоставления субсидии недостоверных сведений в документах получателя субсидии;</w:t>
      </w:r>
    </w:p>
    <w:p w14:paraId="37A863BE" w14:textId="77777777" w:rsidR="00670F4B" w:rsidRDefault="00670F4B">
      <w:pPr>
        <w:pStyle w:val="ConsPlusNormal"/>
        <w:spacing w:before="160"/>
        <w:ind w:firstLine="540"/>
        <w:jc w:val="both"/>
      </w:pPr>
      <w:r>
        <w:t>- непредставления в установленный настоящим Порядком срок отчетности;</w:t>
      </w:r>
    </w:p>
    <w:p w14:paraId="520748F6" w14:textId="77777777" w:rsidR="00670F4B" w:rsidRDefault="00670F4B">
      <w:pPr>
        <w:pStyle w:val="ConsPlusNormal"/>
        <w:spacing w:before="160"/>
        <w:ind w:firstLine="540"/>
        <w:jc w:val="both"/>
      </w:pPr>
      <w:r>
        <w:t>- в случае недостижения получателем субсидии показателей результативности, установленных в соответствии с 5 Порядка.</w:t>
      </w:r>
    </w:p>
    <w:p w14:paraId="7C86F681" w14:textId="77777777" w:rsidR="00670F4B" w:rsidRDefault="00670F4B">
      <w:pPr>
        <w:pStyle w:val="ConsPlusNormal"/>
        <w:spacing w:before="160"/>
        <w:ind w:firstLine="540"/>
        <w:jc w:val="both"/>
      </w:pPr>
      <w:r>
        <w:t>5.3.1. Департамент экономического развития, инвестиционной политики и закупок администрации муниципального образования "Холмский городской округ" в течение 20 рабочих дней проверяет и утверждает отчеты, представленные получателем субсидии.</w:t>
      </w:r>
    </w:p>
    <w:p w14:paraId="60ABBDB4" w14:textId="77777777" w:rsidR="00670F4B" w:rsidRDefault="00670F4B">
      <w:pPr>
        <w:pStyle w:val="ConsPlusNormal"/>
        <w:spacing w:before="160"/>
        <w:ind w:firstLine="540"/>
        <w:jc w:val="both"/>
      </w:pPr>
      <w:r>
        <w:t>5.3.2.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14:paraId="3799928F" w14:textId="77777777" w:rsidR="00670F4B" w:rsidRDefault="00670F4B">
      <w:pPr>
        <w:pStyle w:val="ConsPlusNormal"/>
        <w:spacing w:before="160"/>
        <w:ind w:firstLine="540"/>
        <w:jc w:val="both"/>
      </w:pPr>
      <w:r>
        <w:t>5.4. В случае нарушения получателем субсидии условий и порядка предоставления субсидии, выявленного по фактам проверок, проведенных Главным распорядителем и органами государственного (муниципального) финансового контроля, а также в случае недостижения получателем субсидии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решение о предоставлении субсидии аннулируется, Соглашение подлежит расторжению в одностороннем порядке по инициативе Главного распорядителя, а перечисленная субсидия в полном объеме подлежит возврату в бюджет муниципального образования "Холмский городской округ" в течение 20 рабочих дней с даты предъявления получателю субсидии требования об обеспечении возврата средств субсидии.</w:t>
      </w:r>
    </w:p>
    <w:p w14:paraId="19984E92" w14:textId="77777777" w:rsidR="00670F4B" w:rsidRDefault="00670F4B">
      <w:pPr>
        <w:pStyle w:val="ConsPlusNormal"/>
        <w:spacing w:before="160"/>
        <w:ind w:firstLine="540"/>
        <w:jc w:val="both"/>
      </w:pPr>
      <w:r>
        <w:t>Требование об обеспечении возврата средств субсидии в бюджет муниципального образования "Холмский городской округ" 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14:paraId="030AE99F" w14:textId="77777777" w:rsidR="00670F4B" w:rsidRDefault="00670F4B">
      <w:pPr>
        <w:pStyle w:val="ConsPlusNormal"/>
        <w:spacing w:before="160"/>
        <w:ind w:firstLine="540"/>
        <w:jc w:val="both"/>
      </w:pPr>
      <w:r>
        <w:t>5.5.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"Холмский городской округ" субсидия подлежит взысканию в судебном порядке.</w:t>
      </w:r>
    </w:p>
    <w:p w14:paraId="54B11D2D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5.6. Информация о совершенном нарушении порядка и условий оказания поддержки, в том числе вид нарушения, дата признания получателя субсидии совершившим нарушение, срок устранения нарушения, установленный главным распорядителем, а также дата устранения нарушения, вносится в единый реестр субъектов малого и среднего предпринимательства - получателей поддержки в соответствии со </w:t>
      </w:r>
      <w:hyperlink r:id="rId35" w:history="1">
        <w:r>
          <w:rPr>
            <w:color w:val="0000FF"/>
          </w:rPr>
          <w:t>статьей 8</w:t>
        </w:r>
      </w:hyperlink>
      <w:r>
        <w:t xml:space="preserve"> Федерального закона от 24.07.2007 N 209-ФЗ.</w:t>
      </w:r>
    </w:p>
    <w:p w14:paraId="29B92BD5" w14:textId="77777777" w:rsidR="00670F4B" w:rsidRDefault="00670F4B">
      <w:pPr>
        <w:pStyle w:val="ConsPlusNormal"/>
        <w:spacing w:before="160"/>
        <w:ind w:firstLine="540"/>
        <w:jc w:val="both"/>
      </w:pPr>
      <w:r>
        <w:t>В дальнейшем получатель финансовой поддержки в виде субсидии субъектам малого и среднего предпринимательства на возмещение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стандартами":</w:t>
      </w:r>
    </w:p>
    <w:p w14:paraId="3FD344C0" w14:textId="77777777" w:rsidR="00670F4B" w:rsidRDefault="00670F4B">
      <w:pPr>
        <w:pStyle w:val="ConsPlusNormal"/>
        <w:spacing w:before="160"/>
        <w:ind w:firstLine="540"/>
        <w:jc w:val="both"/>
      </w:pPr>
      <w:r>
        <w:t>- совершивший нарушение порядка и условий оказания поддержки, лишается права на получение субсидии в течение одного года с момента признания заявителя допустившим нарушение;</w:t>
      </w:r>
    </w:p>
    <w:p w14:paraId="27014056" w14:textId="77777777" w:rsidR="00670F4B" w:rsidRDefault="00670F4B">
      <w:pPr>
        <w:pStyle w:val="ConsPlusNormal"/>
        <w:spacing w:before="160"/>
        <w:ind w:firstLine="540"/>
        <w:jc w:val="both"/>
      </w:pPr>
      <w:r>
        <w:t>- предоставление недостоверных сведений и документов, лишается права на получение субсидии в течение трех лет с момента признания заявителя допустившим нарушение.</w:t>
      </w:r>
    </w:p>
    <w:p w14:paraId="760DDAC3" w14:textId="77777777" w:rsidR="00670F4B" w:rsidRDefault="00670F4B">
      <w:pPr>
        <w:pStyle w:val="ConsPlusNormal"/>
        <w:spacing w:before="160"/>
        <w:ind w:firstLine="540"/>
        <w:jc w:val="both"/>
      </w:pPr>
      <w:r>
        <w:t>5.7. Решение Администрации Холмского городского округа, а также действия (бездействие) должностных лиц Администрации Холмского городского округа могут быть обжалованы в порядке, установленном действующим законодательством Российской Федерации.</w:t>
      </w:r>
    </w:p>
    <w:p w14:paraId="0C8E5B89" w14:textId="77777777" w:rsidR="00670F4B" w:rsidRDefault="00670F4B">
      <w:pPr>
        <w:pStyle w:val="ConsPlusNormal"/>
      </w:pPr>
    </w:p>
    <w:p w14:paraId="4C5A5170" w14:textId="77777777" w:rsidR="00670F4B" w:rsidRDefault="00670F4B">
      <w:pPr>
        <w:pStyle w:val="ConsPlusNormal"/>
      </w:pPr>
    </w:p>
    <w:p w14:paraId="3FF31825" w14:textId="77777777" w:rsidR="00670F4B" w:rsidRDefault="00670F4B">
      <w:pPr>
        <w:pStyle w:val="ConsPlusNormal"/>
      </w:pPr>
    </w:p>
    <w:p w14:paraId="6BF210D7" w14:textId="77777777" w:rsidR="00670F4B" w:rsidRDefault="00670F4B">
      <w:pPr>
        <w:pStyle w:val="ConsPlusNormal"/>
      </w:pPr>
    </w:p>
    <w:p w14:paraId="407CFA4C" w14:textId="77777777" w:rsidR="00670F4B" w:rsidRDefault="00670F4B">
      <w:pPr>
        <w:pStyle w:val="ConsPlusNormal"/>
      </w:pPr>
    </w:p>
    <w:p w14:paraId="159B088F" w14:textId="77777777" w:rsidR="00670F4B" w:rsidRDefault="00670F4B">
      <w:pPr>
        <w:pStyle w:val="ConsPlusNormal"/>
        <w:jc w:val="right"/>
        <w:outlineLvl w:val="1"/>
      </w:pPr>
      <w:r>
        <w:t>Приложение 1</w:t>
      </w:r>
    </w:p>
    <w:p w14:paraId="77A40C58" w14:textId="77777777" w:rsidR="00670F4B" w:rsidRDefault="00670F4B">
      <w:pPr>
        <w:pStyle w:val="ConsPlusNormal"/>
        <w:jc w:val="right"/>
      </w:pPr>
      <w:r>
        <w:t>к Порядку</w:t>
      </w:r>
    </w:p>
    <w:p w14:paraId="6B7A8739" w14:textId="77777777" w:rsidR="00670F4B" w:rsidRDefault="00670F4B">
      <w:pPr>
        <w:pStyle w:val="ConsPlusNormal"/>
        <w:jc w:val="right"/>
      </w:pPr>
      <w:r>
        <w:t>предоставления субсидии субъектам</w:t>
      </w:r>
    </w:p>
    <w:p w14:paraId="56A28E44" w14:textId="77777777" w:rsidR="00670F4B" w:rsidRDefault="00670F4B">
      <w:pPr>
        <w:pStyle w:val="ConsPlusNormal"/>
        <w:jc w:val="right"/>
      </w:pPr>
      <w:r>
        <w:t>малого и среднего предпринимательства</w:t>
      </w:r>
    </w:p>
    <w:p w14:paraId="3538AA95" w14:textId="77777777" w:rsidR="00670F4B" w:rsidRDefault="00670F4B">
      <w:pPr>
        <w:pStyle w:val="ConsPlusNormal"/>
        <w:jc w:val="right"/>
      </w:pPr>
      <w:r>
        <w:t>на возмещение затрат, связанных</w:t>
      </w:r>
    </w:p>
    <w:p w14:paraId="59F4F4D6" w14:textId="77777777" w:rsidR="00670F4B" w:rsidRDefault="00670F4B">
      <w:pPr>
        <w:pStyle w:val="ConsPlusNormal"/>
        <w:jc w:val="right"/>
      </w:pPr>
      <w:r>
        <w:t>с прохождением процедур на получение</w:t>
      </w:r>
    </w:p>
    <w:p w14:paraId="2561A65D" w14:textId="77777777" w:rsidR="00670F4B" w:rsidRDefault="00670F4B">
      <w:pPr>
        <w:pStyle w:val="ConsPlusNormal"/>
        <w:jc w:val="right"/>
      </w:pPr>
      <w:r>
        <w:t>или подтверждение соответствия аттестата</w:t>
      </w:r>
    </w:p>
    <w:p w14:paraId="2E37F17D" w14:textId="77777777" w:rsidR="00670F4B" w:rsidRDefault="00670F4B">
      <w:pPr>
        <w:pStyle w:val="ConsPlusNormal"/>
        <w:jc w:val="right"/>
      </w:pPr>
      <w:r>
        <w:t>аккредитации, лицензий, деклараций,</w:t>
      </w:r>
    </w:p>
    <w:p w14:paraId="333808A0" w14:textId="77777777" w:rsidR="00670F4B" w:rsidRDefault="00670F4B">
      <w:pPr>
        <w:pStyle w:val="ConsPlusNormal"/>
        <w:jc w:val="right"/>
      </w:pPr>
      <w:r>
        <w:t>сертификатов, регистрационных удостоверений</w:t>
      </w:r>
    </w:p>
    <w:p w14:paraId="07AFAF28" w14:textId="77777777" w:rsidR="00670F4B" w:rsidRDefault="00670F4B">
      <w:pPr>
        <w:pStyle w:val="ConsPlusNormal"/>
        <w:jc w:val="right"/>
      </w:pPr>
      <w:r>
        <w:t>в уполномоченных органах на соответствие</w:t>
      </w:r>
    </w:p>
    <w:p w14:paraId="79DF3A84" w14:textId="77777777" w:rsidR="00670F4B" w:rsidRDefault="00670F4B">
      <w:pPr>
        <w:pStyle w:val="ConsPlusNormal"/>
        <w:jc w:val="right"/>
      </w:pPr>
      <w:r>
        <w:lastRenderedPageBreak/>
        <w:t>продукции, товаров, оборудования и услуг</w:t>
      </w:r>
    </w:p>
    <w:p w14:paraId="03D4C182" w14:textId="77777777" w:rsidR="00670F4B" w:rsidRDefault="00670F4B">
      <w:pPr>
        <w:pStyle w:val="ConsPlusNormal"/>
        <w:jc w:val="right"/>
      </w:pPr>
      <w:r>
        <w:t>требованиям законодательства</w:t>
      </w:r>
    </w:p>
    <w:p w14:paraId="14104CE7" w14:textId="77777777" w:rsidR="00670F4B" w:rsidRDefault="00670F4B">
      <w:pPr>
        <w:pStyle w:val="ConsPlusNormal"/>
        <w:jc w:val="right"/>
      </w:pPr>
      <w:r>
        <w:t>Российской Федерации,</w:t>
      </w:r>
    </w:p>
    <w:p w14:paraId="506307FE" w14:textId="77777777" w:rsidR="00670F4B" w:rsidRDefault="00670F4B">
      <w:pPr>
        <w:pStyle w:val="ConsPlusNormal"/>
        <w:jc w:val="right"/>
      </w:pPr>
      <w:r>
        <w:t>а также с получением сертификатов,</w:t>
      </w:r>
    </w:p>
    <w:p w14:paraId="02367F75" w14:textId="77777777" w:rsidR="00670F4B" w:rsidRDefault="00670F4B">
      <w:pPr>
        <w:pStyle w:val="ConsPlusNormal"/>
        <w:jc w:val="right"/>
      </w:pPr>
      <w:r>
        <w:t>регистрационных удостоверений</w:t>
      </w:r>
    </w:p>
    <w:p w14:paraId="7FC4595B" w14:textId="77777777" w:rsidR="00670F4B" w:rsidRDefault="00670F4B">
      <w:pPr>
        <w:pStyle w:val="ConsPlusNormal"/>
        <w:jc w:val="right"/>
      </w:pPr>
      <w:r>
        <w:t>по системе менеджмента качества</w:t>
      </w:r>
    </w:p>
    <w:p w14:paraId="2AA4FE8F" w14:textId="77777777" w:rsidR="00670F4B" w:rsidRDefault="00670F4B">
      <w:pPr>
        <w:pStyle w:val="ConsPlusNormal"/>
        <w:jc w:val="right"/>
      </w:pPr>
      <w:r>
        <w:t>в соответствии</w:t>
      </w:r>
    </w:p>
    <w:p w14:paraId="16C68027" w14:textId="77777777" w:rsidR="00670F4B" w:rsidRDefault="00670F4B">
      <w:pPr>
        <w:pStyle w:val="ConsPlusNormal"/>
        <w:jc w:val="right"/>
      </w:pPr>
      <w:r>
        <w:t>с международными стандартами,</w:t>
      </w:r>
    </w:p>
    <w:p w14:paraId="582F2797" w14:textId="77777777" w:rsidR="00670F4B" w:rsidRDefault="00670F4B">
      <w:pPr>
        <w:pStyle w:val="ConsPlusNormal"/>
        <w:jc w:val="right"/>
      </w:pPr>
      <w:r>
        <w:t>утвержденному</w:t>
      </w:r>
    </w:p>
    <w:p w14:paraId="240EBA60" w14:textId="77777777" w:rsidR="00670F4B" w:rsidRDefault="00670F4B">
      <w:pPr>
        <w:pStyle w:val="ConsPlusNormal"/>
        <w:jc w:val="right"/>
      </w:pPr>
      <w:r>
        <w:t>постановлением администрации</w:t>
      </w:r>
    </w:p>
    <w:p w14:paraId="6410CBA4" w14:textId="77777777" w:rsidR="00670F4B" w:rsidRDefault="00670F4B">
      <w:pPr>
        <w:pStyle w:val="ConsPlusNormal"/>
        <w:jc w:val="right"/>
      </w:pPr>
      <w:r>
        <w:t>муниципального образования</w:t>
      </w:r>
    </w:p>
    <w:p w14:paraId="73613974" w14:textId="77777777" w:rsidR="00670F4B" w:rsidRDefault="00670F4B">
      <w:pPr>
        <w:pStyle w:val="ConsPlusNormal"/>
        <w:jc w:val="right"/>
      </w:pPr>
      <w:r>
        <w:t>"Холмский городской округ"</w:t>
      </w:r>
    </w:p>
    <w:p w14:paraId="73E6000A" w14:textId="77777777" w:rsidR="00670F4B" w:rsidRDefault="00670F4B">
      <w:pPr>
        <w:pStyle w:val="ConsPlusNormal"/>
        <w:jc w:val="right"/>
      </w:pPr>
      <w:r>
        <w:t>от 15.11.2023 N 2399</w:t>
      </w:r>
    </w:p>
    <w:p w14:paraId="599C64DC" w14:textId="77777777" w:rsidR="00670F4B" w:rsidRDefault="00670F4B">
      <w:pPr>
        <w:pStyle w:val="ConsPlusNormal"/>
      </w:pPr>
    </w:p>
    <w:p w14:paraId="5FD6350B" w14:textId="77777777" w:rsidR="00670F4B" w:rsidRDefault="00670F4B">
      <w:pPr>
        <w:pStyle w:val="ConsPlusNonformat"/>
        <w:jc w:val="both"/>
      </w:pPr>
      <w:bookmarkStart w:id="14" w:name="Par278"/>
      <w:bookmarkEnd w:id="14"/>
      <w:r>
        <w:t xml:space="preserve">                           </w:t>
      </w:r>
      <w:r>
        <w:rPr>
          <w:b/>
          <w:bCs/>
        </w:rPr>
        <w:t>Предложение (Заявка)</w:t>
      </w:r>
    </w:p>
    <w:p w14:paraId="37BDE121" w14:textId="77777777" w:rsidR="00670F4B" w:rsidRDefault="00670F4B">
      <w:pPr>
        <w:pStyle w:val="ConsPlusNonformat"/>
        <w:jc w:val="both"/>
      </w:pPr>
      <w:r>
        <w:t xml:space="preserve">                   </w:t>
      </w:r>
      <w:r>
        <w:rPr>
          <w:b/>
          <w:bCs/>
        </w:rPr>
        <w:t>на участие в отборе на предоставление</w:t>
      </w:r>
    </w:p>
    <w:p w14:paraId="0A728BAE" w14:textId="77777777" w:rsidR="00670F4B" w:rsidRDefault="00670F4B">
      <w:pPr>
        <w:pStyle w:val="ConsPlusNonformat"/>
        <w:jc w:val="both"/>
      </w:pPr>
      <w:r>
        <w:t xml:space="preserve">         </w:t>
      </w:r>
      <w:r>
        <w:rPr>
          <w:b/>
          <w:bCs/>
        </w:rPr>
        <w:t>субсидии субъектам малого и среднего предпринимательства</w:t>
      </w:r>
    </w:p>
    <w:p w14:paraId="676539C5" w14:textId="77777777" w:rsidR="00670F4B" w:rsidRDefault="00670F4B">
      <w:pPr>
        <w:pStyle w:val="ConsPlusNonformat"/>
        <w:jc w:val="both"/>
      </w:pPr>
      <w:r>
        <w:t xml:space="preserve">          </w:t>
      </w:r>
      <w:r>
        <w:rPr>
          <w:b/>
          <w:bCs/>
        </w:rPr>
        <w:t>на возмещение затрат, связанных с прохождением процедур</w:t>
      </w:r>
    </w:p>
    <w:p w14:paraId="3166372C" w14:textId="77777777" w:rsidR="00670F4B" w:rsidRDefault="00670F4B">
      <w:pPr>
        <w:pStyle w:val="ConsPlusNonformat"/>
        <w:jc w:val="both"/>
      </w:pPr>
      <w:r>
        <w:t xml:space="preserve">           </w:t>
      </w:r>
      <w:r>
        <w:rPr>
          <w:b/>
          <w:bCs/>
        </w:rPr>
        <w:t>на получение или подтверждение соответствия аттестата</w:t>
      </w:r>
    </w:p>
    <w:p w14:paraId="395F6F72" w14:textId="77777777" w:rsidR="00670F4B" w:rsidRDefault="00670F4B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аккредитации, лицензий, деклараций, сертификатов,</w:t>
      </w:r>
    </w:p>
    <w:p w14:paraId="1D4347CD" w14:textId="77777777" w:rsidR="00670F4B" w:rsidRDefault="00670F4B">
      <w:pPr>
        <w:pStyle w:val="ConsPlusNonformat"/>
        <w:jc w:val="both"/>
      </w:pPr>
      <w:r>
        <w:t xml:space="preserve">          </w:t>
      </w:r>
      <w:r>
        <w:rPr>
          <w:b/>
          <w:bCs/>
        </w:rPr>
        <w:t>регистрационных удостоверений в уполномоченных органах</w:t>
      </w:r>
    </w:p>
    <w:p w14:paraId="39263FB7" w14:textId="77777777" w:rsidR="00670F4B" w:rsidRDefault="00670F4B">
      <w:pPr>
        <w:pStyle w:val="ConsPlusNonformat"/>
        <w:jc w:val="both"/>
      </w:pPr>
      <w:r>
        <w:t xml:space="preserve">         </w:t>
      </w:r>
      <w:r>
        <w:rPr>
          <w:b/>
          <w:bCs/>
        </w:rPr>
        <w:t>на соответствие продукции, товаров, оборудования и услуг</w:t>
      </w:r>
    </w:p>
    <w:p w14:paraId="0B672AD2" w14:textId="77777777" w:rsidR="00670F4B" w:rsidRDefault="00670F4B">
      <w:pPr>
        <w:pStyle w:val="ConsPlusNonformat"/>
        <w:jc w:val="both"/>
      </w:pPr>
      <w:r>
        <w:t xml:space="preserve">        </w:t>
      </w:r>
      <w:r>
        <w:rPr>
          <w:b/>
          <w:bCs/>
        </w:rPr>
        <w:t>требованиям законодательства Российской Федерации, а также</w:t>
      </w:r>
    </w:p>
    <w:p w14:paraId="0FE27DE1" w14:textId="77777777" w:rsidR="00670F4B" w:rsidRDefault="00670F4B">
      <w:pPr>
        <w:pStyle w:val="ConsPlusNonformat"/>
        <w:jc w:val="both"/>
      </w:pPr>
      <w:r>
        <w:t xml:space="preserve">         </w:t>
      </w:r>
      <w:r>
        <w:rPr>
          <w:b/>
          <w:bCs/>
        </w:rPr>
        <w:t>с получением сертификатов, регистрационных удостоверений</w:t>
      </w:r>
    </w:p>
    <w:p w14:paraId="7F03CE11" w14:textId="77777777" w:rsidR="00670F4B" w:rsidRDefault="00670F4B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по системе менеджмента качества в соответствии</w:t>
      </w:r>
    </w:p>
    <w:p w14:paraId="50055E42" w14:textId="77777777" w:rsidR="00670F4B" w:rsidRDefault="00670F4B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с международными стандартами</w:t>
      </w:r>
    </w:p>
    <w:p w14:paraId="78FDDC05" w14:textId="77777777" w:rsidR="00670F4B" w:rsidRDefault="00670F4B">
      <w:pPr>
        <w:pStyle w:val="ConsPlusNonformat"/>
        <w:jc w:val="both"/>
      </w:pPr>
    </w:p>
    <w:p w14:paraId="3DEEA80C" w14:textId="77777777" w:rsidR="00670F4B" w:rsidRDefault="00670F4B">
      <w:pPr>
        <w:pStyle w:val="ConsPlusNonformat"/>
        <w:jc w:val="both"/>
      </w:pPr>
      <w:r>
        <w:t>от ________________________________________________________________________</w:t>
      </w:r>
    </w:p>
    <w:p w14:paraId="07B1B47F" w14:textId="77777777" w:rsidR="00670F4B" w:rsidRDefault="00670F4B">
      <w:pPr>
        <w:pStyle w:val="ConsPlusNonformat"/>
        <w:jc w:val="both"/>
      </w:pPr>
      <w:r>
        <w:t xml:space="preserve">                          (наименование Субъекта)</w:t>
      </w:r>
    </w:p>
    <w:p w14:paraId="47662156" w14:textId="77777777" w:rsidR="00670F4B" w:rsidRDefault="00670F4B">
      <w:pPr>
        <w:pStyle w:val="ConsPlusNonformat"/>
        <w:jc w:val="both"/>
      </w:pPr>
      <w:r>
        <w:t>Прошу предоставить в 20_____ году  финансовую  поддержку  за  счет  средств</w:t>
      </w:r>
    </w:p>
    <w:p w14:paraId="3419B8BC" w14:textId="77777777" w:rsidR="00670F4B" w:rsidRDefault="00670F4B">
      <w:pPr>
        <w:pStyle w:val="ConsPlusNonformat"/>
        <w:jc w:val="both"/>
      </w:pPr>
      <w:r>
        <w:t>местного  бюджета  и  (или)  бюджета Сахалинской области в форме возмещения</w:t>
      </w:r>
    </w:p>
    <w:p w14:paraId="59D0CBA1" w14:textId="77777777" w:rsidR="00670F4B" w:rsidRDefault="00670F4B">
      <w:pPr>
        <w:pStyle w:val="ConsPlusNonformat"/>
        <w:jc w:val="both"/>
      </w:pPr>
      <w:r>
        <w:t>затрат,  связанных  с  прохождением процедур на получение или подтверждение</w:t>
      </w:r>
    </w:p>
    <w:p w14:paraId="3A20B655" w14:textId="77777777" w:rsidR="00670F4B" w:rsidRDefault="00670F4B">
      <w:pPr>
        <w:pStyle w:val="ConsPlusNonformat"/>
        <w:jc w:val="both"/>
      </w:pPr>
      <w:r>
        <w:t>соответствия  аттестата  аккредитации,  лицензий, деклараций, сертификатов,</w:t>
      </w:r>
    </w:p>
    <w:p w14:paraId="13FFA25D" w14:textId="77777777" w:rsidR="00670F4B" w:rsidRDefault="00670F4B">
      <w:pPr>
        <w:pStyle w:val="ConsPlusNonformat"/>
        <w:jc w:val="both"/>
      </w:pPr>
      <w:r>
        <w:t>регистрационных  удостоверений  в  уполномоченных  органах  на соответствие</w:t>
      </w:r>
    </w:p>
    <w:p w14:paraId="51048833" w14:textId="77777777" w:rsidR="00670F4B" w:rsidRDefault="00670F4B">
      <w:pPr>
        <w:pStyle w:val="ConsPlusNonformat"/>
        <w:jc w:val="both"/>
      </w:pPr>
      <w:r>
        <w:t>продукции,  товаров,  оборудования  и  услуг  требованиям  законодательства</w:t>
      </w:r>
    </w:p>
    <w:p w14:paraId="35E9F222" w14:textId="77777777" w:rsidR="00670F4B" w:rsidRDefault="00670F4B">
      <w:pPr>
        <w:pStyle w:val="ConsPlusNonformat"/>
        <w:jc w:val="both"/>
      </w:pPr>
      <w:r>
        <w:t>Российской  Федерации,  а  также с получением сертификатов, регистрационных</w:t>
      </w:r>
    </w:p>
    <w:p w14:paraId="6AFAC184" w14:textId="77777777" w:rsidR="00670F4B" w:rsidRDefault="00670F4B">
      <w:pPr>
        <w:pStyle w:val="ConsPlusNonformat"/>
        <w:jc w:val="both"/>
      </w:pPr>
      <w:r>
        <w:t>удостоверений   по   системе   менеджмента   качества   в   соответствии  с</w:t>
      </w:r>
    </w:p>
    <w:p w14:paraId="30DEC384" w14:textId="77777777" w:rsidR="00670F4B" w:rsidRDefault="00670F4B">
      <w:pPr>
        <w:pStyle w:val="ConsPlusNonformat"/>
        <w:jc w:val="both"/>
      </w:pPr>
      <w:r>
        <w:t>международными стандартами, в размере</w:t>
      </w:r>
    </w:p>
    <w:p w14:paraId="6CFF5B6B" w14:textId="77777777" w:rsidR="00670F4B" w:rsidRDefault="00670F4B">
      <w:pPr>
        <w:pStyle w:val="ConsPlusNonformat"/>
        <w:jc w:val="both"/>
      </w:pPr>
      <w:r>
        <w:t>___________________________________________________________________________</w:t>
      </w:r>
    </w:p>
    <w:p w14:paraId="1B63081E" w14:textId="77777777" w:rsidR="00670F4B" w:rsidRDefault="00670F4B">
      <w:pPr>
        <w:pStyle w:val="ConsPlusNonformat"/>
        <w:jc w:val="both"/>
      </w:pPr>
      <w:r>
        <w:t xml:space="preserve">                        (сумма в цифрах и прописью)</w:t>
      </w:r>
    </w:p>
    <w:p w14:paraId="413B1E45" w14:textId="77777777" w:rsidR="00670F4B" w:rsidRDefault="00670F4B">
      <w:pPr>
        <w:pStyle w:val="ConsPlusNonformat"/>
        <w:jc w:val="both"/>
      </w:pPr>
      <w:r>
        <w:t>Общие сведения о Субъекте:</w:t>
      </w:r>
    </w:p>
    <w:p w14:paraId="14051FD3" w14:textId="77777777" w:rsidR="00670F4B" w:rsidRDefault="00670F4B">
      <w:pPr>
        <w:pStyle w:val="ConsPlusNonformat"/>
        <w:jc w:val="both"/>
      </w:pPr>
      <w:r>
        <w:t>ИНН ____________________________ ОГРН (ОГРНИП) ____________________________</w:t>
      </w:r>
    </w:p>
    <w:p w14:paraId="23A2A491" w14:textId="77777777" w:rsidR="00670F4B" w:rsidRDefault="00670F4B">
      <w:pPr>
        <w:pStyle w:val="ConsPlusNonformat"/>
        <w:jc w:val="both"/>
      </w:pPr>
      <w:r>
        <w:t>Р/счет ____________________________________________________________________</w:t>
      </w:r>
    </w:p>
    <w:p w14:paraId="31900A05" w14:textId="77777777" w:rsidR="00670F4B" w:rsidRDefault="00670F4B">
      <w:pPr>
        <w:pStyle w:val="ConsPlusNonformat"/>
        <w:jc w:val="both"/>
      </w:pPr>
      <w:r>
        <w:t>Наименование банка ________________________________________________________</w:t>
      </w:r>
    </w:p>
    <w:p w14:paraId="7DDD3642" w14:textId="77777777" w:rsidR="00670F4B" w:rsidRDefault="00670F4B">
      <w:pPr>
        <w:pStyle w:val="ConsPlusNonformat"/>
        <w:jc w:val="both"/>
      </w:pPr>
      <w:r>
        <w:t>БИК _____________________________ Кор/счет ________________________________</w:t>
      </w:r>
    </w:p>
    <w:p w14:paraId="2A777704" w14:textId="77777777" w:rsidR="00670F4B" w:rsidRDefault="00670F4B">
      <w:pPr>
        <w:pStyle w:val="ConsPlusNonformat"/>
        <w:jc w:val="both"/>
      </w:pPr>
      <w:r>
        <w:t xml:space="preserve">Наименование и код </w:t>
      </w:r>
      <w:hyperlink r:id="rId36" w:history="1">
        <w:r>
          <w:rPr>
            <w:color w:val="0000FF"/>
          </w:rPr>
          <w:t>ОКВЭД</w:t>
        </w:r>
      </w:hyperlink>
      <w:r>
        <w:t xml:space="preserve"> основного вида экономической деятельности</w:t>
      </w:r>
    </w:p>
    <w:p w14:paraId="441DA3CD" w14:textId="77777777" w:rsidR="00670F4B" w:rsidRDefault="00670F4B">
      <w:pPr>
        <w:pStyle w:val="ConsPlusNonformat"/>
        <w:jc w:val="both"/>
      </w:pPr>
      <w:r>
        <w:t>___________________________________________________________________________</w:t>
      </w:r>
    </w:p>
    <w:p w14:paraId="4021D706" w14:textId="77777777" w:rsidR="00670F4B" w:rsidRDefault="00670F4B">
      <w:pPr>
        <w:pStyle w:val="ConsPlusNonformat"/>
        <w:jc w:val="both"/>
      </w:pPr>
      <w:r>
        <w:t>Юридический адрес _________________________________________________________</w:t>
      </w:r>
    </w:p>
    <w:p w14:paraId="6D42DC11" w14:textId="77777777" w:rsidR="00670F4B" w:rsidRDefault="00670F4B">
      <w:pPr>
        <w:pStyle w:val="ConsPlusNonformat"/>
        <w:jc w:val="both"/>
      </w:pPr>
      <w:r>
        <w:t>Фактический адрес (заполняется в случае отличия от юридического адреса)</w:t>
      </w:r>
    </w:p>
    <w:p w14:paraId="39015EAE" w14:textId="77777777" w:rsidR="00670F4B" w:rsidRDefault="00670F4B">
      <w:pPr>
        <w:pStyle w:val="ConsPlusNonformat"/>
        <w:jc w:val="both"/>
      </w:pPr>
      <w:r>
        <w:t>___________________________________________________________________________</w:t>
      </w:r>
    </w:p>
    <w:p w14:paraId="0499FF46" w14:textId="77777777" w:rsidR="00670F4B" w:rsidRDefault="00670F4B">
      <w:pPr>
        <w:pStyle w:val="ConsPlusNonformat"/>
        <w:jc w:val="both"/>
      </w:pPr>
      <w:r>
        <w:t>Телефон _________________________________ Факс ____________________________</w:t>
      </w:r>
    </w:p>
    <w:p w14:paraId="22E2CD8A" w14:textId="77777777" w:rsidR="00670F4B" w:rsidRDefault="00670F4B">
      <w:pPr>
        <w:pStyle w:val="ConsPlusNonformat"/>
        <w:jc w:val="both"/>
      </w:pPr>
      <w:r>
        <w:t>E-mail ____________________________________________________________________</w:t>
      </w:r>
    </w:p>
    <w:p w14:paraId="71F3E7F1" w14:textId="77777777" w:rsidR="00670F4B" w:rsidRDefault="00670F4B">
      <w:pPr>
        <w:pStyle w:val="ConsPlusNonformat"/>
        <w:jc w:val="both"/>
      </w:pPr>
      <w:r>
        <w:t>Настоящим подтверждаю, что:</w:t>
      </w:r>
    </w:p>
    <w:p w14:paraId="35160D53" w14:textId="77777777" w:rsidR="00670F4B" w:rsidRDefault="00670F4B">
      <w:pPr>
        <w:pStyle w:val="ConsPlusNonformat"/>
        <w:jc w:val="both"/>
      </w:pPr>
      <w:r>
        <w:t xml:space="preserve">    1) ознакомлен с порядком предоставления  субсидии  субъектам  малого  и</w:t>
      </w:r>
    </w:p>
    <w:p w14:paraId="2A09FDE6" w14:textId="77777777" w:rsidR="00670F4B" w:rsidRDefault="00670F4B">
      <w:pPr>
        <w:pStyle w:val="ConsPlusNonformat"/>
        <w:jc w:val="both"/>
      </w:pPr>
      <w:r>
        <w:t>среднего предпринимательства на возмещение затрат, связанных с прохождением</w:t>
      </w:r>
    </w:p>
    <w:p w14:paraId="5C5E24BD" w14:textId="77777777" w:rsidR="00670F4B" w:rsidRDefault="00670F4B">
      <w:pPr>
        <w:pStyle w:val="ConsPlusNonformat"/>
        <w:jc w:val="both"/>
      </w:pPr>
      <w:r>
        <w:t>процедур    на   получение   или   подтверждение   соответствия   аттестата</w:t>
      </w:r>
    </w:p>
    <w:p w14:paraId="22B44BBE" w14:textId="77777777" w:rsidR="00670F4B" w:rsidRDefault="00670F4B">
      <w:pPr>
        <w:pStyle w:val="ConsPlusNonformat"/>
        <w:jc w:val="both"/>
      </w:pPr>
      <w:r>
        <w:t>аккредитации,    лицензий,    деклараций,   сертификатов,   регистрационных</w:t>
      </w:r>
    </w:p>
    <w:p w14:paraId="79CA6CC5" w14:textId="77777777" w:rsidR="00670F4B" w:rsidRDefault="00670F4B">
      <w:pPr>
        <w:pStyle w:val="ConsPlusNonformat"/>
        <w:jc w:val="both"/>
      </w:pPr>
      <w:r>
        <w:t>удостоверений  в уполномоченных органах на соответствие продукции, товаров,</w:t>
      </w:r>
    </w:p>
    <w:p w14:paraId="65BBBCF9" w14:textId="77777777" w:rsidR="00670F4B" w:rsidRDefault="00670F4B">
      <w:pPr>
        <w:pStyle w:val="ConsPlusNonformat"/>
        <w:jc w:val="both"/>
      </w:pPr>
      <w:r>
        <w:t>оборудования  и  услуг требованиям законодательства Российской Федерации, а</w:t>
      </w:r>
    </w:p>
    <w:p w14:paraId="6E4D7C96" w14:textId="77777777" w:rsidR="00670F4B" w:rsidRDefault="00670F4B">
      <w:pPr>
        <w:pStyle w:val="ConsPlusNonformat"/>
        <w:jc w:val="both"/>
      </w:pPr>
      <w:r>
        <w:t>также  с  получением сертификатов, регистрационных удостоверений по системе</w:t>
      </w:r>
    </w:p>
    <w:p w14:paraId="2DB1886B" w14:textId="77777777" w:rsidR="00670F4B" w:rsidRDefault="00670F4B">
      <w:pPr>
        <w:pStyle w:val="ConsPlusNonformat"/>
        <w:jc w:val="both"/>
      </w:pPr>
      <w:r>
        <w:t>менеджмента   качества   в   соответствии   с  международными  стандартами,</w:t>
      </w:r>
    </w:p>
    <w:p w14:paraId="0ECB4984" w14:textId="77777777" w:rsidR="00670F4B" w:rsidRDefault="00670F4B">
      <w:pPr>
        <w:pStyle w:val="ConsPlusNonformat"/>
        <w:jc w:val="both"/>
      </w:pPr>
      <w:r>
        <w:t>утвержденным   постановлением   администрации   муниципального  образования</w:t>
      </w:r>
    </w:p>
    <w:p w14:paraId="27CFFBDC" w14:textId="77777777" w:rsidR="00670F4B" w:rsidRDefault="00670F4B">
      <w:pPr>
        <w:pStyle w:val="ConsPlusNonformat"/>
        <w:jc w:val="both"/>
      </w:pPr>
      <w:r>
        <w:t>"Холмский городской округ" от ________ N _____, и согласен с его условиями;</w:t>
      </w:r>
    </w:p>
    <w:p w14:paraId="70FDF585" w14:textId="77777777" w:rsidR="00670F4B" w:rsidRDefault="00670F4B">
      <w:pPr>
        <w:pStyle w:val="ConsPlusNonformat"/>
        <w:jc w:val="both"/>
      </w:pPr>
      <w:r>
        <w:t xml:space="preserve">    2) в отношении __________________________________________ не проводятся</w:t>
      </w:r>
    </w:p>
    <w:p w14:paraId="59C0DDE9" w14:textId="77777777" w:rsidR="00670F4B" w:rsidRDefault="00670F4B">
      <w:pPr>
        <w:pStyle w:val="ConsPlusNonformat"/>
        <w:jc w:val="both"/>
      </w:pPr>
      <w:r>
        <w:lastRenderedPageBreak/>
        <w:t xml:space="preserve">                      (сокращенное наименование Субъекта)</w:t>
      </w:r>
    </w:p>
    <w:p w14:paraId="570E1161" w14:textId="77777777" w:rsidR="00670F4B" w:rsidRDefault="00670F4B">
      <w:pPr>
        <w:pStyle w:val="ConsPlusNonformat"/>
        <w:jc w:val="both"/>
      </w:pPr>
      <w:r>
        <w:t>процедуры реорганизации, ликвидации, банкротства, отсутствует постановление</w:t>
      </w:r>
    </w:p>
    <w:p w14:paraId="51BD98FE" w14:textId="77777777" w:rsidR="00670F4B" w:rsidRDefault="00670F4B">
      <w:pPr>
        <w:pStyle w:val="ConsPlusNonformat"/>
        <w:jc w:val="both"/>
      </w:pPr>
      <w:r>
        <w:t>по    делу    об    административном    правонарушении,   предусматривающее</w:t>
      </w:r>
    </w:p>
    <w:p w14:paraId="71A3318C" w14:textId="77777777" w:rsidR="00670F4B" w:rsidRDefault="00670F4B">
      <w:pPr>
        <w:pStyle w:val="ConsPlusNonformat"/>
        <w:jc w:val="both"/>
      </w:pPr>
      <w:r>
        <w:t>административное  приостановление  деятельности  в порядке, предусмотренном</w:t>
      </w:r>
    </w:p>
    <w:p w14:paraId="1CB0A991" w14:textId="77777777" w:rsidR="00670F4B" w:rsidRDefault="00670F4B">
      <w:pPr>
        <w:pStyle w:val="ConsPlusNonformat"/>
        <w:jc w:val="both"/>
      </w:pPr>
      <w:hyperlink r:id="rId37" w:history="1">
        <w:r>
          <w:rPr>
            <w:color w:val="0000FF"/>
          </w:rPr>
          <w:t>Кодексом</w:t>
        </w:r>
      </w:hyperlink>
      <w:r>
        <w:t xml:space="preserve">   Российской   Федерации   об   административных  правонарушениях,</w:t>
      </w:r>
    </w:p>
    <w:p w14:paraId="4065F41F" w14:textId="77777777" w:rsidR="00670F4B" w:rsidRDefault="00670F4B">
      <w:pPr>
        <w:pStyle w:val="ConsPlusNonformat"/>
        <w:jc w:val="both"/>
      </w:pPr>
      <w:r>
        <w:t>отсутствуют ограничения на осуществление хозяйственной деятельности;</w:t>
      </w:r>
    </w:p>
    <w:p w14:paraId="225317F0" w14:textId="77777777" w:rsidR="00670F4B" w:rsidRDefault="00670F4B">
      <w:pPr>
        <w:pStyle w:val="ConsPlusNonformat"/>
        <w:jc w:val="both"/>
      </w:pPr>
      <w:r>
        <w:t xml:space="preserve">    3) в отношении ________________________________________ не было принято</w:t>
      </w:r>
    </w:p>
    <w:p w14:paraId="68CA2162" w14:textId="77777777" w:rsidR="00670F4B" w:rsidRDefault="00670F4B">
      <w:pPr>
        <w:pStyle w:val="ConsPlusNonformat"/>
        <w:jc w:val="both"/>
      </w:pPr>
      <w:r>
        <w:t xml:space="preserve">                     (сокращенное наименование Субъекта)</w:t>
      </w:r>
    </w:p>
    <w:p w14:paraId="2D6FAC95" w14:textId="77777777" w:rsidR="00670F4B" w:rsidRDefault="00670F4B">
      <w:pPr>
        <w:pStyle w:val="ConsPlusNonformat"/>
        <w:jc w:val="both"/>
      </w:pPr>
      <w:r>
        <w:t>решение  об  оказании  аналогичной  поддержки  (поддержки, условия оказания</w:t>
      </w:r>
    </w:p>
    <w:p w14:paraId="303C8CE6" w14:textId="77777777" w:rsidR="00670F4B" w:rsidRDefault="00670F4B">
      <w:pPr>
        <w:pStyle w:val="ConsPlusNonformat"/>
        <w:jc w:val="both"/>
      </w:pPr>
      <w:r>
        <w:t>которой совпадают, включая форму, вид поддержки и цели ее оказания) и сроки</w:t>
      </w:r>
    </w:p>
    <w:p w14:paraId="1DF612F2" w14:textId="77777777" w:rsidR="00670F4B" w:rsidRDefault="00670F4B">
      <w:pPr>
        <w:pStyle w:val="ConsPlusNonformat"/>
        <w:jc w:val="both"/>
      </w:pPr>
      <w:r>
        <w:t>ее оказания не истекли;</w:t>
      </w:r>
    </w:p>
    <w:p w14:paraId="04419B05" w14:textId="77777777" w:rsidR="00670F4B" w:rsidRDefault="00670F4B">
      <w:pPr>
        <w:pStyle w:val="ConsPlusNonformat"/>
        <w:jc w:val="both"/>
      </w:pPr>
      <w:r>
        <w:t xml:space="preserve">    4) _____________________________________________________ не был признан</w:t>
      </w:r>
    </w:p>
    <w:p w14:paraId="63E4BEC5" w14:textId="77777777" w:rsidR="00670F4B" w:rsidRDefault="00670F4B">
      <w:pPr>
        <w:pStyle w:val="ConsPlusNonformat"/>
        <w:jc w:val="both"/>
      </w:pPr>
      <w:r>
        <w:t xml:space="preserve">                (сокращенное наименование Субъекта)</w:t>
      </w:r>
    </w:p>
    <w:p w14:paraId="59776EFF" w14:textId="77777777" w:rsidR="00670F4B" w:rsidRDefault="00670F4B">
      <w:pPr>
        <w:pStyle w:val="ConsPlusNonformat"/>
        <w:jc w:val="both"/>
      </w:pPr>
      <w:r>
        <w:t>допустившим  нарушение порядка и условий оказания поддержки, в том числе не</w:t>
      </w:r>
    </w:p>
    <w:p w14:paraId="55EA07E6" w14:textId="77777777" w:rsidR="00670F4B" w:rsidRDefault="00670F4B">
      <w:pPr>
        <w:pStyle w:val="ConsPlusNonformat"/>
        <w:jc w:val="both"/>
      </w:pPr>
      <w:r>
        <w:t>обеспечившим  целевого  использования  средств  поддержки,  либо  с момента</w:t>
      </w:r>
    </w:p>
    <w:p w14:paraId="0E3DE58A" w14:textId="77777777" w:rsidR="00670F4B" w:rsidRDefault="00670F4B">
      <w:pPr>
        <w:pStyle w:val="ConsPlusNonformat"/>
        <w:jc w:val="both"/>
      </w:pPr>
      <w:r>
        <w:t>признания ___________________________________________ допустившим нарушение</w:t>
      </w:r>
    </w:p>
    <w:p w14:paraId="779B9095" w14:textId="77777777" w:rsidR="00670F4B" w:rsidRDefault="00670F4B">
      <w:pPr>
        <w:pStyle w:val="ConsPlusNonformat"/>
        <w:jc w:val="both"/>
      </w:pPr>
      <w:r>
        <w:t xml:space="preserve">             (сокращенное наименование Субъекта)</w:t>
      </w:r>
    </w:p>
    <w:p w14:paraId="26069FD6" w14:textId="77777777" w:rsidR="00670F4B" w:rsidRDefault="00670F4B">
      <w:pPr>
        <w:pStyle w:val="ConsPlusNonformat"/>
        <w:jc w:val="both"/>
      </w:pPr>
      <w:r>
        <w:t>порядка  и условий оказания поддержки, в том числе не обеспечившим целевого</w:t>
      </w:r>
    </w:p>
    <w:p w14:paraId="672EAA62" w14:textId="77777777" w:rsidR="00670F4B" w:rsidRDefault="00670F4B">
      <w:pPr>
        <w:pStyle w:val="ConsPlusNonformat"/>
        <w:jc w:val="both"/>
      </w:pPr>
      <w:r>
        <w:t>использования средств поддержки, прошло ______________ года;</w:t>
      </w:r>
    </w:p>
    <w:p w14:paraId="044B630C" w14:textId="77777777" w:rsidR="00670F4B" w:rsidRDefault="00670F4B">
      <w:pPr>
        <w:pStyle w:val="ConsPlusNonformat"/>
        <w:jc w:val="both"/>
      </w:pPr>
      <w:r>
        <w:t xml:space="preserve">    5) информация, указанная в настоящей заявке и документах, приложенных к</w:t>
      </w:r>
    </w:p>
    <w:p w14:paraId="5B2376FC" w14:textId="77777777" w:rsidR="00670F4B" w:rsidRDefault="00670F4B">
      <w:pPr>
        <w:pStyle w:val="ConsPlusNonformat"/>
        <w:jc w:val="both"/>
      </w:pPr>
      <w:r>
        <w:t>ней, является достоверной и _________________________________________ несет</w:t>
      </w:r>
    </w:p>
    <w:p w14:paraId="7A988127" w14:textId="77777777" w:rsidR="00670F4B" w:rsidRDefault="00670F4B">
      <w:pPr>
        <w:pStyle w:val="ConsPlusNonformat"/>
        <w:jc w:val="both"/>
      </w:pPr>
      <w:r>
        <w:t xml:space="preserve">                               (сокращенное наименование Субъекта)</w:t>
      </w:r>
    </w:p>
    <w:p w14:paraId="479FACAE" w14:textId="77777777" w:rsidR="00670F4B" w:rsidRDefault="00670F4B">
      <w:pPr>
        <w:pStyle w:val="ConsPlusNonformat"/>
        <w:jc w:val="both"/>
      </w:pPr>
      <w:r>
        <w:t>ответственность   в   установленном   порядке   в  случае  установления  ее</w:t>
      </w:r>
    </w:p>
    <w:p w14:paraId="53B05E42" w14:textId="77777777" w:rsidR="00670F4B" w:rsidRDefault="00670F4B">
      <w:pPr>
        <w:pStyle w:val="ConsPlusNonformat"/>
        <w:jc w:val="both"/>
      </w:pPr>
      <w:r>
        <w:t>недостоверности;</w:t>
      </w:r>
    </w:p>
    <w:p w14:paraId="301CFC05" w14:textId="77777777" w:rsidR="00670F4B" w:rsidRDefault="00670F4B">
      <w:pPr>
        <w:pStyle w:val="ConsPlusNonformat"/>
        <w:jc w:val="both"/>
      </w:pPr>
      <w:r>
        <w:t xml:space="preserve">    Настоящим сообщаю, что _____________________________________ ознакомлен</w:t>
      </w:r>
    </w:p>
    <w:p w14:paraId="62FD10D3" w14:textId="77777777" w:rsidR="00670F4B" w:rsidRDefault="00670F4B">
      <w:pPr>
        <w:pStyle w:val="ConsPlusNonformat"/>
        <w:jc w:val="both"/>
      </w:pPr>
      <w:r>
        <w:t xml:space="preserve">                           (сокращенное наименование Субъекта,</w:t>
      </w:r>
    </w:p>
    <w:p w14:paraId="217B53A8" w14:textId="77777777" w:rsidR="00670F4B" w:rsidRDefault="00670F4B">
      <w:pPr>
        <w:pStyle w:val="ConsPlusNonformat"/>
        <w:jc w:val="both"/>
      </w:pPr>
      <w:r>
        <w:t xml:space="preserve">                              являющегося юридическим лицом)</w:t>
      </w:r>
    </w:p>
    <w:p w14:paraId="1345282E" w14:textId="77777777" w:rsidR="00670F4B" w:rsidRDefault="00670F4B">
      <w:pPr>
        <w:pStyle w:val="ConsPlusNonformat"/>
        <w:jc w:val="both"/>
      </w:pPr>
      <w:r>
        <w:t xml:space="preserve">с  требованием,  установленным  </w:t>
      </w:r>
      <w:hyperlink r:id="rId38" w:history="1">
        <w:r>
          <w:rPr>
            <w:color w:val="0000FF"/>
          </w:rPr>
          <w:t>пунктом  5.1  статьи  78</w:t>
        </w:r>
      </w:hyperlink>
      <w:r>
        <w:t xml:space="preserve"> Бюджетного кодекса</w:t>
      </w:r>
    </w:p>
    <w:p w14:paraId="5F231F83" w14:textId="77777777" w:rsidR="00670F4B" w:rsidRDefault="00670F4B">
      <w:pPr>
        <w:pStyle w:val="ConsPlusNonformat"/>
        <w:jc w:val="both"/>
      </w:pPr>
      <w:r>
        <w:t>Российской Федерации.</w:t>
      </w:r>
    </w:p>
    <w:p w14:paraId="617CC446" w14:textId="77777777" w:rsidR="00670F4B" w:rsidRDefault="00670F4B">
      <w:pPr>
        <w:pStyle w:val="ConsPlusNonformat"/>
        <w:jc w:val="both"/>
      </w:pPr>
      <w:r>
        <w:t>Количество   сотрудников,  работающих  на  предприятии  (на  момент  подачи</w:t>
      </w:r>
    </w:p>
    <w:p w14:paraId="0A82898D" w14:textId="77777777" w:rsidR="00670F4B" w:rsidRDefault="00670F4B">
      <w:pPr>
        <w:pStyle w:val="ConsPlusNonformat"/>
        <w:jc w:val="both"/>
      </w:pPr>
      <w:r>
        <w:t>заявки), составляет __________ человек.</w:t>
      </w:r>
    </w:p>
    <w:p w14:paraId="4CE38AB6" w14:textId="77777777" w:rsidR="00670F4B" w:rsidRDefault="00670F4B">
      <w:pPr>
        <w:pStyle w:val="ConsPlusNonformat"/>
        <w:jc w:val="both"/>
      </w:pPr>
      <w:r>
        <w:t>Размер   среднемесячной   заработной   платы,  выплачиваемой  работникам  в</w:t>
      </w:r>
    </w:p>
    <w:p w14:paraId="504D5390" w14:textId="77777777" w:rsidR="00670F4B" w:rsidRDefault="00670F4B">
      <w:pPr>
        <w:pStyle w:val="ConsPlusNonformat"/>
        <w:jc w:val="both"/>
      </w:pPr>
      <w:r>
        <w:t>предшествующем отчетном периоде, составил __________ рублей.</w:t>
      </w:r>
    </w:p>
    <w:p w14:paraId="418BA749" w14:textId="77777777" w:rsidR="00670F4B" w:rsidRDefault="00670F4B">
      <w:pPr>
        <w:pStyle w:val="ConsPlusNonformat"/>
        <w:jc w:val="both"/>
      </w:pPr>
      <w:r>
        <w:t>Контактное лицо, отвечающее за подготовку документов (ФИО, телефон)</w:t>
      </w:r>
    </w:p>
    <w:p w14:paraId="259D6B8B" w14:textId="77777777" w:rsidR="00670F4B" w:rsidRDefault="00670F4B">
      <w:pPr>
        <w:pStyle w:val="ConsPlusNonformat"/>
        <w:jc w:val="both"/>
      </w:pPr>
      <w:r>
        <w:t>___________________________________________________________________________</w:t>
      </w:r>
    </w:p>
    <w:p w14:paraId="23338D0A" w14:textId="77777777" w:rsidR="00670F4B" w:rsidRDefault="00670F4B">
      <w:pPr>
        <w:pStyle w:val="ConsPlusNonformat"/>
        <w:jc w:val="both"/>
      </w:pPr>
      <w:r>
        <w:t>Руководитель ______________________________________________________________</w:t>
      </w:r>
    </w:p>
    <w:p w14:paraId="0BB66E6F" w14:textId="77777777" w:rsidR="00670F4B" w:rsidRDefault="00670F4B">
      <w:pPr>
        <w:pStyle w:val="ConsPlusNonformat"/>
        <w:jc w:val="both"/>
      </w:pPr>
      <w:r>
        <w:t xml:space="preserve">    Даю       согласие       на       публикацию       (размещение)       в</w:t>
      </w:r>
    </w:p>
    <w:p w14:paraId="70B75BD5" w14:textId="77777777" w:rsidR="00670F4B" w:rsidRDefault="00670F4B">
      <w:pPr>
        <w:pStyle w:val="ConsPlusNonformat"/>
        <w:jc w:val="both"/>
      </w:pPr>
      <w:r>
        <w:t>информационно-телекоммуникационной  сети "Интернет" информации об участнике</w:t>
      </w:r>
    </w:p>
    <w:p w14:paraId="454AED78" w14:textId="77777777" w:rsidR="00670F4B" w:rsidRDefault="00670F4B">
      <w:pPr>
        <w:pStyle w:val="ConsPlusNonformat"/>
        <w:jc w:val="both"/>
      </w:pPr>
      <w:r>
        <w:t>отбора,   о   подаваемом   участником  отбора  предложении  (заявке),  иной</w:t>
      </w:r>
    </w:p>
    <w:p w14:paraId="6684EE6E" w14:textId="77777777" w:rsidR="00670F4B" w:rsidRDefault="00670F4B">
      <w:pPr>
        <w:pStyle w:val="ConsPlusNonformat"/>
        <w:jc w:val="both"/>
      </w:pPr>
      <w:r>
        <w:t>информации  об  участнике  отбора,  связанной  с соответствующим отбором, а</w:t>
      </w:r>
    </w:p>
    <w:p w14:paraId="14BBEA00" w14:textId="77777777" w:rsidR="00670F4B" w:rsidRDefault="00670F4B">
      <w:pPr>
        <w:pStyle w:val="ConsPlusNonformat"/>
        <w:jc w:val="both"/>
      </w:pPr>
      <w:r>
        <w:t>также согласие на обработку персональных данных (для физического лица).</w:t>
      </w:r>
    </w:p>
    <w:p w14:paraId="080CB508" w14:textId="77777777" w:rsidR="00670F4B" w:rsidRDefault="00670F4B">
      <w:pPr>
        <w:pStyle w:val="ConsPlusNonformat"/>
        <w:jc w:val="both"/>
      </w:pPr>
      <w:r>
        <w:t xml:space="preserve">    Даю   согласие   Администрации   муниципального  образования  "Холмский</w:t>
      </w:r>
    </w:p>
    <w:p w14:paraId="6A899BC4" w14:textId="77777777" w:rsidR="00670F4B" w:rsidRDefault="00670F4B">
      <w:pPr>
        <w:pStyle w:val="ConsPlusNonformat"/>
        <w:jc w:val="both"/>
      </w:pPr>
      <w:r>
        <w:t>городской   округ"  на  обработку,  распространение  и  использование  моих</w:t>
      </w:r>
    </w:p>
    <w:p w14:paraId="3C29A052" w14:textId="77777777" w:rsidR="00670F4B" w:rsidRDefault="00670F4B">
      <w:pPr>
        <w:pStyle w:val="ConsPlusNonformat"/>
        <w:jc w:val="both"/>
      </w:pPr>
      <w:r>
        <w:t>персональных   данных,   а   также  иных  данных,  которые  необходимы  для</w:t>
      </w:r>
    </w:p>
    <w:p w14:paraId="23F835C5" w14:textId="77777777" w:rsidR="00670F4B" w:rsidRDefault="00670F4B">
      <w:pPr>
        <w:pStyle w:val="ConsPlusNonformat"/>
        <w:jc w:val="both"/>
      </w:pPr>
      <w:r>
        <w:t>предоставления   настоящей   субсидии,   в   том   числе  на  получение  из</w:t>
      </w:r>
    </w:p>
    <w:p w14:paraId="04338117" w14:textId="77777777" w:rsidR="00670F4B" w:rsidRDefault="00670F4B">
      <w:pPr>
        <w:pStyle w:val="ConsPlusNonformat"/>
        <w:jc w:val="both"/>
      </w:pPr>
      <w:r>
        <w:t xml:space="preserve">соответствующих   органов   документов,  указанных  в  </w:t>
      </w:r>
      <w:hyperlink w:anchor="Par123" w:history="1">
        <w:r>
          <w:rPr>
            <w:color w:val="0000FF"/>
          </w:rPr>
          <w:t>пункте  2.7</w:t>
        </w:r>
      </w:hyperlink>
      <w:r>
        <w:t xml:space="preserve">  Порядка</w:t>
      </w:r>
    </w:p>
    <w:p w14:paraId="46EBFD83" w14:textId="77777777" w:rsidR="00670F4B" w:rsidRDefault="00670F4B">
      <w:pPr>
        <w:pStyle w:val="ConsPlusNonformat"/>
        <w:jc w:val="both"/>
      </w:pPr>
      <w:r>
        <w:t>предоставления  субсидии субъектам малого и среднего предпринимательства на</w:t>
      </w:r>
    </w:p>
    <w:p w14:paraId="6669603B" w14:textId="77777777" w:rsidR="00670F4B" w:rsidRDefault="00670F4B">
      <w:pPr>
        <w:pStyle w:val="ConsPlusNonformat"/>
        <w:jc w:val="both"/>
      </w:pPr>
      <w:r>
        <w:t>возмещение  затрат,  связанных  с  прохождением  процедур  на получение или</w:t>
      </w:r>
    </w:p>
    <w:p w14:paraId="739DA8DF" w14:textId="77777777" w:rsidR="00670F4B" w:rsidRDefault="00670F4B">
      <w:pPr>
        <w:pStyle w:val="ConsPlusNonformat"/>
        <w:jc w:val="both"/>
      </w:pPr>
      <w:r>
        <w:t>подтверждение  соответствия  аттестата  аккредитации, лицензий, деклараций,</w:t>
      </w:r>
    </w:p>
    <w:p w14:paraId="0264735E" w14:textId="77777777" w:rsidR="00670F4B" w:rsidRDefault="00670F4B">
      <w:pPr>
        <w:pStyle w:val="ConsPlusNonformat"/>
        <w:jc w:val="both"/>
      </w:pPr>
      <w:r>
        <w:t>сертификатов,  регистрационных  удостоверений  в  уполномоченных органах на</w:t>
      </w:r>
    </w:p>
    <w:p w14:paraId="62AA9677" w14:textId="77777777" w:rsidR="00670F4B" w:rsidRDefault="00670F4B">
      <w:pPr>
        <w:pStyle w:val="ConsPlusNonformat"/>
        <w:jc w:val="both"/>
      </w:pPr>
      <w:r>
        <w:t>соответствие   продукции,   товаров,   оборудования   и  услуг  требованиям</w:t>
      </w:r>
    </w:p>
    <w:p w14:paraId="455B51B6" w14:textId="77777777" w:rsidR="00670F4B" w:rsidRDefault="00670F4B">
      <w:pPr>
        <w:pStyle w:val="ConsPlusNonformat"/>
        <w:jc w:val="both"/>
      </w:pPr>
      <w:r>
        <w:t>законодательства  Российской  Федерации, а также с получением сертификатов,</w:t>
      </w:r>
    </w:p>
    <w:p w14:paraId="5B5A94F9" w14:textId="77777777" w:rsidR="00670F4B" w:rsidRDefault="00670F4B">
      <w:pPr>
        <w:pStyle w:val="ConsPlusNonformat"/>
        <w:jc w:val="both"/>
      </w:pPr>
      <w:r>
        <w:t>регистрационных   удостоверений   по   системе   менеджмента   качества   в</w:t>
      </w:r>
    </w:p>
    <w:p w14:paraId="3D11F6D7" w14:textId="77777777" w:rsidR="00670F4B" w:rsidRDefault="00670F4B">
      <w:pPr>
        <w:pStyle w:val="ConsPlusNonformat"/>
        <w:jc w:val="both"/>
      </w:pPr>
      <w:r>
        <w:t>соответствии с международными стандартами.</w:t>
      </w:r>
    </w:p>
    <w:p w14:paraId="75375C89" w14:textId="77777777" w:rsidR="00670F4B" w:rsidRDefault="00670F4B">
      <w:pPr>
        <w:pStyle w:val="ConsPlusNonformat"/>
        <w:jc w:val="both"/>
      </w:pPr>
    </w:p>
    <w:p w14:paraId="67E5EA14" w14:textId="77777777" w:rsidR="00670F4B" w:rsidRDefault="00670F4B">
      <w:pPr>
        <w:pStyle w:val="ConsPlusNonformat"/>
        <w:jc w:val="both"/>
      </w:pPr>
      <w:r>
        <w:t>Прилагаемые документы на _______ листах.</w:t>
      </w:r>
    </w:p>
    <w:p w14:paraId="7A51FA46" w14:textId="77777777" w:rsidR="00670F4B" w:rsidRDefault="00670F4B">
      <w:pPr>
        <w:pStyle w:val="ConsPlusNonformat"/>
        <w:jc w:val="both"/>
      </w:pPr>
    </w:p>
    <w:p w14:paraId="35FB36AF" w14:textId="77777777" w:rsidR="00670F4B" w:rsidRDefault="00670F4B">
      <w:pPr>
        <w:pStyle w:val="ConsPlusNonformat"/>
        <w:jc w:val="both"/>
      </w:pPr>
      <w:r>
        <w:t>Подпись руководителя _____________________/________________________________</w:t>
      </w:r>
    </w:p>
    <w:p w14:paraId="016D96BE" w14:textId="77777777" w:rsidR="00670F4B" w:rsidRDefault="00670F4B">
      <w:pPr>
        <w:pStyle w:val="ConsPlusNonformat"/>
        <w:jc w:val="both"/>
      </w:pPr>
      <w:r>
        <w:t xml:space="preserve">                                                (расшифровка подписи)</w:t>
      </w:r>
    </w:p>
    <w:p w14:paraId="643CAF38" w14:textId="77777777" w:rsidR="00670F4B" w:rsidRDefault="00670F4B">
      <w:pPr>
        <w:pStyle w:val="ConsPlusNonformat"/>
        <w:jc w:val="both"/>
      </w:pPr>
      <w:r>
        <w:t>М.П.</w:t>
      </w:r>
    </w:p>
    <w:p w14:paraId="071ADA07" w14:textId="77777777" w:rsidR="00670F4B" w:rsidRDefault="00670F4B">
      <w:pPr>
        <w:pStyle w:val="ConsPlusNonformat"/>
        <w:jc w:val="both"/>
      </w:pPr>
    </w:p>
    <w:p w14:paraId="2C2B05F3" w14:textId="77777777" w:rsidR="00670F4B" w:rsidRDefault="00670F4B">
      <w:pPr>
        <w:pStyle w:val="ConsPlusNonformat"/>
        <w:jc w:val="both"/>
      </w:pPr>
      <w:r>
        <w:lastRenderedPageBreak/>
        <w:t>"___" __________ 20___ года</w:t>
      </w:r>
    </w:p>
    <w:p w14:paraId="09901917" w14:textId="77777777" w:rsidR="00670F4B" w:rsidRDefault="00670F4B">
      <w:pPr>
        <w:pStyle w:val="ConsPlusNormal"/>
      </w:pPr>
    </w:p>
    <w:p w14:paraId="781F4AB7" w14:textId="77777777" w:rsidR="00670F4B" w:rsidRDefault="00670F4B">
      <w:pPr>
        <w:pStyle w:val="ConsPlusNormal"/>
      </w:pPr>
    </w:p>
    <w:p w14:paraId="638233A2" w14:textId="77777777" w:rsidR="00670F4B" w:rsidRDefault="00670F4B">
      <w:pPr>
        <w:pStyle w:val="ConsPlusNormal"/>
      </w:pPr>
    </w:p>
    <w:p w14:paraId="1503B016" w14:textId="77777777" w:rsidR="00670F4B" w:rsidRDefault="00670F4B">
      <w:pPr>
        <w:pStyle w:val="ConsPlusNormal"/>
      </w:pPr>
    </w:p>
    <w:p w14:paraId="4986F47D" w14:textId="77777777" w:rsidR="00670F4B" w:rsidRDefault="00670F4B">
      <w:pPr>
        <w:pStyle w:val="ConsPlusNormal"/>
      </w:pPr>
    </w:p>
    <w:p w14:paraId="595E3799" w14:textId="77777777" w:rsidR="00670F4B" w:rsidRDefault="00670F4B">
      <w:pPr>
        <w:pStyle w:val="ConsPlusNormal"/>
        <w:jc w:val="right"/>
        <w:outlineLvl w:val="1"/>
      </w:pPr>
      <w:r>
        <w:t>Приложение 2</w:t>
      </w:r>
    </w:p>
    <w:p w14:paraId="0E87E0C5" w14:textId="77777777" w:rsidR="00670F4B" w:rsidRDefault="00670F4B">
      <w:pPr>
        <w:pStyle w:val="ConsPlusNormal"/>
        <w:jc w:val="right"/>
      </w:pPr>
      <w:r>
        <w:t>к Порядку</w:t>
      </w:r>
    </w:p>
    <w:p w14:paraId="0DC6A688" w14:textId="77777777" w:rsidR="00670F4B" w:rsidRDefault="00670F4B">
      <w:pPr>
        <w:pStyle w:val="ConsPlusNormal"/>
        <w:jc w:val="right"/>
      </w:pPr>
      <w:r>
        <w:t>предоставления субсидии субъектам</w:t>
      </w:r>
    </w:p>
    <w:p w14:paraId="18EF7564" w14:textId="77777777" w:rsidR="00670F4B" w:rsidRDefault="00670F4B">
      <w:pPr>
        <w:pStyle w:val="ConsPlusNormal"/>
        <w:jc w:val="right"/>
      </w:pPr>
      <w:r>
        <w:t>малого и среднего предпринимательства</w:t>
      </w:r>
    </w:p>
    <w:p w14:paraId="357749D5" w14:textId="77777777" w:rsidR="00670F4B" w:rsidRDefault="00670F4B">
      <w:pPr>
        <w:pStyle w:val="ConsPlusNormal"/>
        <w:jc w:val="right"/>
      </w:pPr>
      <w:r>
        <w:t>на возмещение затрат, связанных</w:t>
      </w:r>
    </w:p>
    <w:p w14:paraId="3C583550" w14:textId="77777777" w:rsidR="00670F4B" w:rsidRDefault="00670F4B">
      <w:pPr>
        <w:pStyle w:val="ConsPlusNormal"/>
        <w:jc w:val="right"/>
      </w:pPr>
      <w:r>
        <w:t>с прохождением процедур на получение</w:t>
      </w:r>
    </w:p>
    <w:p w14:paraId="1F021C1A" w14:textId="77777777" w:rsidR="00670F4B" w:rsidRDefault="00670F4B">
      <w:pPr>
        <w:pStyle w:val="ConsPlusNormal"/>
        <w:jc w:val="right"/>
      </w:pPr>
      <w:r>
        <w:t>или подтверждение соответствия аттестата</w:t>
      </w:r>
    </w:p>
    <w:p w14:paraId="2EFCC359" w14:textId="77777777" w:rsidR="00670F4B" w:rsidRDefault="00670F4B">
      <w:pPr>
        <w:pStyle w:val="ConsPlusNormal"/>
        <w:jc w:val="right"/>
      </w:pPr>
      <w:r>
        <w:t>аккредитации, лицензий, деклараций,</w:t>
      </w:r>
    </w:p>
    <w:p w14:paraId="31DF0620" w14:textId="77777777" w:rsidR="00670F4B" w:rsidRDefault="00670F4B">
      <w:pPr>
        <w:pStyle w:val="ConsPlusNormal"/>
        <w:jc w:val="right"/>
      </w:pPr>
      <w:r>
        <w:t>сертификатов, регистрационных удостоверений</w:t>
      </w:r>
    </w:p>
    <w:p w14:paraId="53FAB677" w14:textId="77777777" w:rsidR="00670F4B" w:rsidRDefault="00670F4B">
      <w:pPr>
        <w:pStyle w:val="ConsPlusNormal"/>
        <w:jc w:val="right"/>
      </w:pPr>
      <w:r>
        <w:t>в уполномоченных органах на соответствие</w:t>
      </w:r>
    </w:p>
    <w:p w14:paraId="5436DFF3" w14:textId="77777777" w:rsidR="00670F4B" w:rsidRDefault="00670F4B">
      <w:pPr>
        <w:pStyle w:val="ConsPlusNormal"/>
        <w:jc w:val="right"/>
      </w:pPr>
      <w:r>
        <w:t>продукции, товаров, оборудования и услуг</w:t>
      </w:r>
    </w:p>
    <w:p w14:paraId="583A5C9F" w14:textId="77777777" w:rsidR="00670F4B" w:rsidRDefault="00670F4B">
      <w:pPr>
        <w:pStyle w:val="ConsPlusNormal"/>
        <w:jc w:val="right"/>
      </w:pPr>
      <w:r>
        <w:t>требованиям законодательства</w:t>
      </w:r>
    </w:p>
    <w:p w14:paraId="52001674" w14:textId="77777777" w:rsidR="00670F4B" w:rsidRDefault="00670F4B">
      <w:pPr>
        <w:pStyle w:val="ConsPlusNormal"/>
        <w:jc w:val="right"/>
      </w:pPr>
      <w:r>
        <w:t>Российской Федерации,</w:t>
      </w:r>
    </w:p>
    <w:p w14:paraId="686A400C" w14:textId="77777777" w:rsidR="00670F4B" w:rsidRDefault="00670F4B">
      <w:pPr>
        <w:pStyle w:val="ConsPlusNormal"/>
        <w:jc w:val="right"/>
      </w:pPr>
      <w:r>
        <w:t>а также с получением сертификатов,</w:t>
      </w:r>
    </w:p>
    <w:p w14:paraId="4F27F961" w14:textId="77777777" w:rsidR="00670F4B" w:rsidRDefault="00670F4B">
      <w:pPr>
        <w:pStyle w:val="ConsPlusNormal"/>
        <w:jc w:val="right"/>
      </w:pPr>
      <w:r>
        <w:t>регистрационных удостоверений</w:t>
      </w:r>
    </w:p>
    <w:p w14:paraId="4B96E317" w14:textId="77777777" w:rsidR="00670F4B" w:rsidRDefault="00670F4B">
      <w:pPr>
        <w:pStyle w:val="ConsPlusNormal"/>
        <w:jc w:val="right"/>
      </w:pPr>
      <w:r>
        <w:t>по системе менеджмента качества</w:t>
      </w:r>
    </w:p>
    <w:p w14:paraId="7692D5EC" w14:textId="77777777" w:rsidR="00670F4B" w:rsidRDefault="00670F4B">
      <w:pPr>
        <w:pStyle w:val="ConsPlusNormal"/>
        <w:jc w:val="right"/>
      </w:pPr>
      <w:r>
        <w:t>в соответствии</w:t>
      </w:r>
    </w:p>
    <w:p w14:paraId="7A25C680" w14:textId="77777777" w:rsidR="00670F4B" w:rsidRDefault="00670F4B">
      <w:pPr>
        <w:pStyle w:val="ConsPlusNormal"/>
        <w:jc w:val="right"/>
      </w:pPr>
      <w:r>
        <w:t>с международными стандартами,</w:t>
      </w:r>
    </w:p>
    <w:p w14:paraId="163D21CD" w14:textId="77777777" w:rsidR="00670F4B" w:rsidRDefault="00670F4B">
      <w:pPr>
        <w:pStyle w:val="ConsPlusNormal"/>
        <w:jc w:val="right"/>
      </w:pPr>
      <w:r>
        <w:t>утвержденному</w:t>
      </w:r>
    </w:p>
    <w:p w14:paraId="42466E58" w14:textId="77777777" w:rsidR="00670F4B" w:rsidRDefault="00670F4B">
      <w:pPr>
        <w:pStyle w:val="ConsPlusNormal"/>
        <w:jc w:val="right"/>
      </w:pPr>
      <w:r>
        <w:t>постановлением администрации</w:t>
      </w:r>
    </w:p>
    <w:p w14:paraId="2303FAA4" w14:textId="77777777" w:rsidR="00670F4B" w:rsidRDefault="00670F4B">
      <w:pPr>
        <w:pStyle w:val="ConsPlusNormal"/>
        <w:jc w:val="right"/>
      </w:pPr>
      <w:r>
        <w:t>муниципального образования</w:t>
      </w:r>
    </w:p>
    <w:p w14:paraId="6AB322CB" w14:textId="77777777" w:rsidR="00670F4B" w:rsidRDefault="00670F4B">
      <w:pPr>
        <w:pStyle w:val="ConsPlusNormal"/>
        <w:jc w:val="right"/>
      </w:pPr>
      <w:r>
        <w:t>"Холмский городской округ"</w:t>
      </w:r>
    </w:p>
    <w:p w14:paraId="754AAEF1" w14:textId="77777777" w:rsidR="00670F4B" w:rsidRDefault="00670F4B">
      <w:pPr>
        <w:pStyle w:val="ConsPlusNormal"/>
        <w:jc w:val="right"/>
      </w:pPr>
      <w:r>
        <w:t>от 15.11.2023 N 2399</w:t>
      </w:r>
    </w:p>
    <w:p w14:paraId="4D2654A7" w14:textId="77777777" w:rsidR="00670F4B" w:rsidRDefault="00670F4B">
      <w:pPr>
        <w:pStyle w:val="ConsPlusNormal"/>
      </w:pPr>
    </w:p>
    <w:p w14:paraId="528A634F" w14:textId="77777777" w:rsidR="00670F4B" w:rsidRDefault="00670F4B">
      <w:pPr>
        <w:pStyle w:val="ConsPlusNormal"/>
        <w:jc w:val="center"/>
      </w:pPr>
      <w:bookmarkStart w:id="15" w:name="Par419"/>
      <w:bookmarkEnd w:id="15"/>
      <w:r>
        <w:rPr>
          <w:b/>
          <w:bCs/>
        </w:rPr>
        <w:t>Экономические показатели деятельности</w:t>
      </w:r>
    </w:p>
    <w:p w14:paraId="2210A2F8" w14:textId="77777777" w:rsidR="00670F4B" w:rsidRDefault="00670F4B">
      <w:pPr>
        <w:pStyle w:val="ConsPlusNormal"/>
        <w:jc w:val="center"/>
      </w:pPr>
    </w:p>
    <w:p w14:paraId="7348D2B1" w14:textId="77777777" w:rsidR="00670F4B" w:rsidRDefault="00670F4B">
      <w:pPr>
        <w:pStyle w:val="ConsPlusNormal"/>
        <w:jc w:val="center"/>
      </w:pPr>
      <w:r>
        <w:t>____________________________________________________________</w:t>
      </w:r>
    </w:p>
    <w:p w14:paraId="4BC7BEE5" w14:textId="77777777" w:rsidR="00670F4B" w:rsidRDefault="00670F4B">
      <w:pPr>
        <w:pStyle w:val="ConsPlusNormal"/>
        <w:jc w:val="center"/>
      </w:pPr>
      <w:r>
        <w:t>(полное наименование Субъекта)</w:t>
      </w:r>
    </w:p>
    <w:p w14:paraId="48F334ED" w14:textId="77777777" w:rsidR="00670F4B" w:rsidRDefault="00670F4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361"/>
        <w:gridCol w:w="1587"/>
        <w:gridCol w:w="1304"/>
        <w:gridCol w:w="1587"/>
      </w:tblGrid>
      <w:tr w:rsidR="00670F4B" w14:paraId="6D33CB1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ADB" w14:textId="77777777" w:rsidR="00670F4B" w:rsidRDefault="00670F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7678" w14:textId="77777777" w:rsidR="00670F4B" w:rsidRDefault="00670F4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BB4D" w14:textId="77777777" w:rsidR="00670F4B" w:rsidRDefault="00670F4B">
            <w:pPr>
              <w:pStyle w:val="ConsPlusNormal"/>
              <w:jc w:val="center"/>
            </w:pPr>
            <w:r>
              <w:t>Показатель за _______ год &lt;1&gt;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D6B" w14:textId="77777777" w:rsidR="00670F4B" w:rsidRDefault="00670F4B">
            <w:pPr>
              <w:pStyle w:val="ConsPlusNormal"/>
              <w:jc w:val="center"/>
            </w:pPr>
            <w:r>
              <w:t>Показатель за соответствующий отчетный период (_______) &lt;2&gt;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08D" w14:textId="77777777" w:rsidR="00670F4B" w:rsidRDefault="00670F4B">
            <w:pPr>
              <w:pStyle w:val="ConsPlusNormal"/>
              <w:jc w:val="center"/>
            </w:pPr>
            <w:r>
              <w:t>Показатель за _______ год &lt;1&gt;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5A0F" w14:textId="77777777" w:rsidR="00670F4B" w:rsidRDefault="00670F4B">
            <w:pPr>
              <w:pStyle w:val="ConsPlusNormal"/>
              <w:jc w:val="center"/>
            </w:pPr>
            <w:r>
              <w:t>Показатель за соответствующий отчетный период (________) &lt;2&gt;</w:t>
            </w:r>
          </w:p>
        </w:tc>
      </w:tr>
      <w:tr w:rsidR="00670F4B" w14:paraId="145377A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7F1" w14:textId="77777777" w:rsidR="00670F4B" w:rsidRDefault="00670F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8E61" w14:textId="77777777" w:rsidR="00670F4B" w:rsidRDefault="00670F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361" w14:textId="77777777" w:rsidR="00670F4B" w:rsidRDefault="00670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CFC3" w14:textId="77777777" w:rsidR="00670F4B" w:rsidRDefault="00670F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20A" w14:textId="77777777" w:rsidR="00670F4B" w:rsidRDefault="00670F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966" w14:textId="77777777" w:rsidR="00670F4B" w:rsidRDefault="00670F4B">
            <w:pPr>
              <w:pStyle w:val="ConsPlusNormal"/>
              <w:jc w:val="center"/>
            </w:pPr>
            <w:r>
              <w:t>6</w:t>
            </w:r>
          </w:p>
        </w:tc>
      </w:tr>
      <w:tr w:rsidR="00670F4B" w14:paraId="277D3DA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69ED" w14:textId="77777777" w:rsidR="00670F4B" w:rsidRDefault="00670F4B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8E66" w14:textId="77777777" w:rsidR="00670F4B" w:rsidRDefault="00670F4B">
            <w:pPr>
              <w:pStyle w:val="ConsPlusNormal"/>
            </w:pPr>
            <w:r>
              <w:t>Объем выручки от реализации товаров, работ, услуг (без учета налога на добавленную стоимость) (тыс. руб.)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F12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D496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3976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BD5" w14:textId="77777777" w:rsidR="00670F4B" w:rsidRDefault="00670F4B">
            <w:pPr>
              <w:pStyle w:val="ConsPlusNormal"/>
              <w:jc w:val="center"/>
            </w:pPr>
          </w:p>
        </w:tc>
      </w:tr>
      <w:tr w:rsidR="00670F4B" w14:paraId="4009DA5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9B9" w14:textId="77777777" w:rsidR="00670F4B" w:rsidRDefault="00670F4B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0312" w14:textId="77777777" w:rsidR="00670F4B" w:rsidRDefault="00670F4B">
            <w:pPr>
              <w:pStyle w:val="ConsPlusNormal"/>
            </w:pPr>
            <w:r>
              <w:t>Среднесписочная численность работников (чел.)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A3E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8E8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B10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52E" w14:textId="77777777" w:rsidR="00670F4B" w:rsidRDefault="00670F4B">
            <w:pPr>
              <w:pStyle w:val="ConsPlusNormal"/>
              <w:jc w:val="center"/>
            </w:pPr>
          </w:p>
        </w:tc>
      </w:tr>
    </w:tbl>
    <w:p w14:paraId="5508F62B" w14:textId="77777777" w:rsidR="00670F4B" w:rsidRDefault="00670F4B">
      <w:pPr>
        <w:pStyle w:val="ConsPlusNormal"/>
        <w:ind w:firstLine="540"/>
        <w:jc w:val="both"/>
      </w:pPr>
    </w:p>
    <w:p w14:paraId="53D8B7EC" w14:textId="77777777" w:rsidR="00670F4B" w:rsidRDefault="00670F4B">
      <w:pPr>
        <w:pStyle w:val="ConsPlusNormal"/>
        <w:ind w:firstLine="540"/>
        <w:jc w:val="both"/>
      </w:pPr>
      <w:r>
        <w:t>--------------------------------</w:t>
      </w:r>
    </w:p>
    <w:p w14:paraId="3C14AC94" w14:textId="77777777" w:rsidR="00670F4B" w:rsidRDefault="00670F4B">
      <w:pPr>
        <w:pStyle w:val="ConsPlusNormal"/>
        <w:spacing w:before="160"/>
        <w:ind w:firstLine="540"/>
        <w:jc w:val="both"/>
      </w:pPr>
      <w:r>
        <w:t>Примечания:</w:t>
      </w:r>
    </w:p>
    <w:p w14:paraId="002D8D6D" w14:textId="77777777" w:rsidR="00670F4B" w:rsidRDefault="00670F4B">
      <w:pPr>
        <w:pStyle w:val="ConsPlusNormal"/>
        <w:spacing w:before="160"/>
        <w:ind w:firstLine="540"/>
        <w:jc w:val="both"/>
      </w:pPr>
      <w:r>
        <w:t>&lt;1&gt; - данные по двум годам, предшествовавшим году начала оказания финансовой поддержки (заполняют организации, осуществляющие деятельность более 2 лет);</w:t>
      </w:r>
    </w:p>
    <w:p w14:paraId="6E973209" w14:textId="77777777" w:rsidR="00670F4B" w:rsidRDefault="00670F4B">
      <w:pPr>
        <w:pStyle w:val="ConsPlusNormal"/>
        <w:spacing w:before="160"/>
        <w:ind w:firstLine="540"/>
        <w:jc w:val="both"/>
      </w:pPr>
      <w:r>
        <w:t>&lt;2&gt; - показатели за отчетный период предшествующего года, соответствующий последнему отчетному периоду года оказания поддержки - 3 месяца, 6 месяцев, 9 месяцев (заполняют организации, осуществляющие деятельность менее 2 лет).</w:t>
      </w:r>
    </w:p>
    <w:p w14:paraId="39678041" w14:textId="77777777" w:rsidR="00670F4B" w:rsidRDefault="00670F4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324"/>
        <w:gridCol w:w="340"/>
        <w:gridCol w:w="4193"/>
      </w:tblGrid>
      <w:tr w:rsidR="00670F4B" w14:paraId="6B6FD1E4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AFFE93" w14:textId="77777777" w:rsidR="00670F4B" w:rsidRDefault="00670F4B">
            <w:pPr>
              <w:pStyle w:val="ConsPlusNormal"/>
            </w:pPr>
            <w:r>
              <w:t>Руководитель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4C639C0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A24741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419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3944D8D" w14:textId="77777777" w:rsidR="00670F4B" w:rsidRDefault="00670F4B">
            <w:pPr>
              <w:pStyle w:val="ConsPlusNormal"/>
              <w:jc w:val="center"/>
            </w:pPr>
          </w:p>
        </w:tc>
      </w:tr>
      <w:tr w:rsidR="00670F4B" w14:paraId="0E8E1AF7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D41675" w14:textId="77777777" w:rsidR="00670F4B" w:rsidRDefault="00670F4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6E5F71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506331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41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A3347" w14:textId="77777777" w:rsidR="00670F4B" w:rsidRDefault="00670F4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70F4B" w14:paraId="3803F078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D260E" w14:textId="77777777" w:rsidR="00670F4B" w:rsidRDefault="00670F4B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999ED5C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33A914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419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5EA491E" w14:textId="77777777" w:rsidR="00670F4B" w:rsidRDefault="00670F4B">
            <w:pPr>
              <w:pStyle w:val="ConsPlusNormal"/>
              <w:jc w:val="center"/>
            </w:pPr>
          </w:p>
        </w:tc>
      </w:tr>
      <w:tr w:rsidR="00670F4B" w14:paraId="7DBE16D3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2D0D14" w14:textId="77777777" w:rsidR="00670F4B" w:rsidRDefault="00670F4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B77CD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FF4E0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41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20387" w14:textId="77777777" w:rsidR="00670F4B" w:rsidRDefault="00670F4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70F4B" w14:paraId="12DEA01F" w14:textId="77777777">
        <w:tc>
          <w:tcPr>
            <w:tcW w:w="90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7E931E" w14:textId="77777777" w:rsidR="00670F4B" w:rsidRDefault="00670F4B">
            <w:pPr>
              <w:pStyle w:val="ConsPlusNormal"/>
            </w:pPr>
            <w:r>
              <w:t>М.П.</w:t>
            </w:r>
          </w:p>
        </w:tc>
      </w:tr>
      <w:tr w:rsidR="00670F4B" w14:paraId="11381EEA" w14:textId="77777777">
        <w:tc>
          <w:tcPr>
            <w:tcW w:w="90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B17DEA" w14:textId="77777777" w:rsidR="00670F4B" w:rsidRDefault="00670F4B">
            <w:pPr>
              <w:pStyle w:val="ConsPlusNormal"/>
            </w:pPr>
            <w:r>
              <w:t>"___" __________ 20___ года</w:t>
            </w:r>
          </w:p>
        </w:tc>
      </w:tr>
    </w:tbl>
    <w:p w14:paraId="3106A8E0" w14:textId="77777777" w:rsidR="00670F4B" w:rsidRDefault="00670F4B">
      <w:pPr>
        <w:pStyle w:val="ConsPlusNormal"/>
      </w:pPr>
    </w:p>
    <w:p w14:paraId="67897280" w14:textId="77777777" w:rsidR="00670F4B" w:rsidRDefault="00670F4B">
      <w:pPr>
        <w:pStyle w:val="ConsPlusNormal"/>
      </w:pPr>
    </w:p>
    <w:p w14:paraId="1EFA87E2" w14:textId="77777777" w:rsidR="00670F4B" w:rsidRDefault="00670F4B">
      <w:pPr>
        <w:pStyle w:val="ConsPlusNormal"/>
      </w:pPr>
    </w:p>
    <w:p w14:paraId="0C3BB023" w14:textId="77777777" w:rsidR="00670F4B" w:rsidRDefault="00670F4B">
      <w:pPr>
        <w:pStyle w:val="ConsPlusNormal"/>
      </w:pPr>
    </w:p>
    <w:p w14:paraId="68E0E9AE" w14:textId="77777777" w:rsidR="00670F4B" w:rsidRDefault="00670F4B">
      <w:pPr>
        <w:pStyle w:val="ConsPlusNormal"/>
      </w:pPr>
    </w:p>
    <w:p w14:paraId="1771B68B" w14:textId="77777777" w:rsidR="00670F4B" w:rsidRDefault="00670F4B">
      <w:pPr>
        <w:pStyle w:val="ConsPlusNormal"/>
        <w:jc w:val="right"/>
        <w:outlineLvl w:val="1"/>
      </w:pPr>
      <w:r>
        <w:t>Приложение 3</w:t>
      </w:r>
    </w:p>
    <w:p w14:paraId="0074AF6B" w14:textId="77777777" w:rsidR="00670F4B" w:rsidRDefault="00670F4B">
      <w:pPr>
        <w:pStyle w:val="ConsPlusNormal"/>
        <w:jc w:val="right"/>
      </w:pPr>
      <w:r>
        <w:t>к Порядку</w:t>
      </w:r>
    </w:p>
    <w:p w14:paraId="177A42D6" w14:textId="77777777" w:rsidR="00670F4B" w:rsidRDefault="00670F4B">
      <w:pPr>
        <w:pStyle w:val="ConsPlusNormal"/>
        <w:jc w:val="right"/>
      </w:pPr>
      <w:r>
        <w:t>предоставления субсидии субъектам</w:t>
      </w:r>
    </w:p>
    <w:p w14:paraId="4862D09A" w14:textId="77777777" w:rsidR="00670F4B" w:rsidRDefault="00670F4B">
      <w:pPr>
        <w:pStyle w:val="ConsPlusNormal"/>
        <w:jc w:val="right"/>
      </w:pPr>
      <w:r>
        <w:t>малого и среднего предпринимательства</w:t>
      </w:r>
    </w:p>
    <w:p w14:paraId="11E98684" w14:textId="77777777" w:rsidR="00670F4B" w:rsidRDefault="00670F4B">
      <w:pPr>
        <w:pStyle w:val="ConsPlusNormal"/>
        <w:jc w:val="right"/>
      </w:pPr>
      <w:r>
        <w:t>на возмещение затрат, связанных</w:t>
      </w:r>
    </w:p>
    <w:p w14:paraId="46DA3A96" w14:textId="77777777" w:rsidR="00670F4B" w:rsidRDefault="00670F4B">
      <w:pPr>
        <w:pStyle w:val="ConsPlusNormal"/>
        <w:jc w:val="right"/>
      </w:pPr>
      <w:r>
        <w:t>с прохождением процедур на получение</w:t>
      </w:r>
    </w:p>
    <w:p w14:paraId="3D067505" w14:textId="77777777" w:rsidR="00670F4B" w:rsidRDefault="00670F4B">
      <w:pPr>
        <w:pStyle w:val="ConsPlusNormal"/>
        <w:jc w:val="right"/>
      </w:pPr>
      <w:r>
        <w:t>или подтверждение соответствия аттестата</w:t>
      </w:r>
    </w:p>
    <w:p w14:paraId="3BC40334" w14:textId="77777777" w:rsidR="00670F4B" w:rsidRDefault="00670F4B">
      <w:pPr>
        <w:pStyle w:val="ConsPlusNormal"/>
        <w:jc w:val="right"/>
      </w:pPr>
      <w:r>
        <w:t>аккредитации, лицензий, деклараций,</w:t>
      </w:r>
    </w:p>
    <w:p w14:paraId="69BBB92E" w14:textId="77777777" w:rsidR="00670F4B" w:rsidRDefault="00670F4B">
      <w:pPr>
        <w:pStyle w:val="ConsPlusNormal"/>
        <w:jc w:val="right"/>
      </w:pPr>
      <w:r>
        <w:t>сертификатов, регистрационных удостоверений</w:t>
      </w:r>
    </w:p>
    <w:p w14:paraId="61BC0B00" w14:textId="77777777" w:rsidR="00670F4B" w:rsidRDefault="00670F4B">
      <w:pPr>
        <w:pStyle w:val="ConsPlusNormal"/>
        <w:jc w:val="right"/>
      </w:pPr>
      <w:r>
        <w:t>в уполномоченных органах на соответствие</w:t>
      </w:r>
    </w:p>
    <w:p w14:paraId="05FEF16B" w14:textId="77777777" w:rsidR="00670F4B" w:rsidRDefault="00670F4B">
      <w:pPr>
        <w:pStyle w:val="ConsPlusNormal"/>
        <w:jc w:val="right"/>
      </w:pPr>
      <w:r>
        <w:t>продукции, товаров, оборудования и услуг</w:t>
      </w:r>
    </w:p>
    <w:p w14:paraId="2080575C" w14:textId="77777777" w:rsidR="00670F4B" w:rsidRDefault="00670F4B">
      <w:pPr>
        <w:pStyle w:val="ConsPlusNormal"/>
        <w:jc w:val="right"/>
      </w:pPr>
      <w:r>
        <w:t>требованиям законодательства</w:t>
      </w:r>
    </w:p>
    <w:p w14:paraId="76A434D1" w14:textId="77777777" w:rsidR="00670F4B" w:rsidRDefault="00670F4B">
      <w:pPr>
        <w:pStyle w:val="ConsPlusNormal"/>
        <w:jc w:val="right"/>
      </w:pPr>
      <w:r>
        <w:t>Российской Федерации,</w:t>
      </w:r>
    </w:p>
    <w:p w14:paraId="148B324F" w14:textId="77777777" w:rsidR="00670F4B" w:rsidRDefault="00670F4B">
      <w:pPr>
        <w:pStyle w:val="ConsPlusNormal"/>
        <w:jc w:val="right"/>
      </w:pPr>
      <w:r>
        <w:t>а также с получением сертификатов,</w:t>
      </w:r>
    </w:p>
    <w:p w14:paraId="3B15C842" w14:textId="77777777" w:rsidR="00670F4B" w:rsidRDefault="00670F4B">
      <w:pPr>
        <w:pStyle w:val="ConsPlusNormal"/>
        <w:jc w:val="right"/>
      </w:pPr>
      <w:r>
        <w:t>регистрационных удостоверений</w:t>
      </w:r>
    </w:p>
    <w:p w14:paraId="4DB0515C" w14:textId="77777777" w:rsidR="00670F4B" w:rsidRDefault="00670F4B">
      <w:pPr>
        <w:pStyle w:val="ConsPlusNormal"/>
        <w:jc w:val="right"/>
      </w:pPr>
      <w:r>
        <w:t>по системе менеджмента качества</w:t>
      </w:r>
    </w:p>
    <w:p w14:paraId="002E17E8" w14:textId="77777777" w:rsidR="00670F4B" w:rsidRDefault="00670F4B">
      <w:pPr>
        <w:pStyle w:val="ConsPlusNormal"/>
        <w:jc w:val="right"/>
      </w:pPr>
      <w:r>
        <w:t>в соответствии</w:t>
      </w:r>
    </w:p>
    <w:p w14:paraId="0357DED3" w14:textId="77777777" w:rsidR="00670F4B" w:rsidRDefault="00670F4B">
      <w:pPr>
        <w:pStyle w:val="ConsPlusNormal"/>
        <w:jc w:val="right"/>
      </w:pPr>
      <w:r>
        <w:t>с международными стандартами,</w:t>
      </w:r>
    </w:p>
    <w:p w14:paraId="5D0BF954" w14:textId="77777777" w:rsidR="00670F4B" w:rsidRDefault="00670F4B">
      <w:pPr>
        <w:pStyle w:val="ConsPlusNormal"/>
        <w:jc w:val="right"/>
      </w:pPr>
      <w:r>
        <w:t>утвержденному</w:t>
      </w:r>
    </w:p>
    <w:p w14:paraId="2F68E7F7" w14:textId="77777777" w:rsidR="00670F4B" w:rsidRDefault="00670F4B">
      <w:pPr>
        <w:pStyle w:val="ConsPlusNormal"/>
        <w:jc w:val="right"/>
      </w:pPr>
      <w:r>
        <w:t>постановлением администрации</w:t>
      </w:r>
    </w:p>
    <w:p w14:paraId="6697B742" w14:textId="77777777" w:rsidR="00670F4B" w:rsidRDefault="00670F4B">
      <w:pPr>
        <w:pStyle w:val="ConsPlusNormal"/>
        <w:jc w:val="right"/>
      </w:pPr>
      <w:r>
        <w:t>муниципального образования</w:t>
      </w:r>
    </w:p>
    <w:p w14:paraId="655E5895" w14:textId="77777777" w:rsidR="00670F4B" w:rsidRDefault="00670F4B">
      <w:pPr>
        <w:pStyle w:val="ConsPlusNormal"/>
        <w:jc w:val="right"/>
      </w:pPr>
      <w:r>
        <w:t>"Холмский городской округ"</w:t>
      </w:r>
    </w:p>
    <w:p w14:paraId="6F7944C3" w14:textId="77777777" w:rsidR="00670F4B" w:rsidRDefault="00670F4B">
      <w:pPr>
        <w:pStyle w:val="ConsPlusNormal"/>
        <w:jc w:val="right"/>
      </w:pPr>
      <w:r>
        <w:t>от 15.11.2023 N 2399</w:t>
      </w:r>
    </w:p>
    <w:p w14:paraId="1A4FD79E" w14:textId="77777777" w:rsidR="00670F4B" w:rsidRDefault="00670F4B">
      <w:pPr>
        <w:pStyle w:val="ConsPlusNormal"/>
      </w:pPr>
    </w:p>
    <w:p w14:paraId="040F75BC" w14:textId="77777777" w:rsidR="00670F4B" w:rsidRDefault="00670F4B">
      <w:pPr>
        <w:pStyle w:val="ConsPlusNormal"/>
        <w:jc w:val="center"/>
      </w:pPr>
      <w:bookmarkStart w:id="16" w:name="Par501"/>
      <w:bookmarkEnd w:id="16"/>
      <w:r>
        <w:rPr>
          <w:b/>
          <w:bCs/>
        </w:rPr>
        <w:t>Расчет</w:t>
      </w:r>
    </w:p>
    <w:p w14:paraId="60245CA6" w14:textId="77777777" w:rsidR="00670F4B" w:rsidRDefault="00670F4B">
      <w:pPr>
        <w:pStyle w:val="ConsPlusNormal"/>
        <w:jc w:val="center"/>
      </w:pPr>
      <w:r>
        <w:rPr>
          <w:b/>
          <w:bCs/>
        </w:rPr>
        <w:t>размера субсидии</w:t>
      </w:r>
    </w:p>
    <w:p w14:paraId="6E0344B6" w14:textId="77777777" w:rsidR="00670F4B" w:rsidRDefault="00670F4B">
      <w:pPr>
        <w:pStyle w:val="ConsPlusNormal"/>
        <w:jc w:val="center"/>
      </w:pPr>
    </w:p>
    <w:p w14:paraId="0E6FF65A" w14:textId="77777777" w:rsidR="00670F4B" w:rsidRDefault="00670F4B">
      <w:pPr>
        <w:pStyle w:val="ConsPlusNormal"/>
        <w:jc w:val="center"/>
      </w:pPr>
      <w:r>
        <w:t>____________________________________________________________</w:t>
      </w:r>
    </w:p>
    <w:p w14:paraId="784A9476" w14:textId="77777777" w:rsidR="00670F4B" w:rsidRDefault="00670F4B">
      <w:pPr>
        <w:pStyle w:val="ConsPlusNormal"/>
        <w:jc w:val="center"/>
      </w:pPr>
      <w:r>
        <w:t>(наименование Субъекта)</w:t>
      </w:r>
    </w:p>
    <w:p w14:paraId="602E74CB" w14:textId="77777777" w:rsidR="00670F4B" w:rsidRDefault="00670F4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154"/>
        <w:gridCol w:w="2154"/>
        <w:gridCol w:w="1927"/>
        <w:gridCol w:w="1927"/>
      </w:tblGrid>
      <w:tr w:rsidR="00670F4B" w14:paraId="14774EC7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6862" w14:textId="77777777" w:rsidR="00670F4B" w:rsidRDefault="00670F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733C" w14:textId="77777777" w:rsidR="00670F4B" w:rsidRDefault="00670F4B">
            <w:pPr>
              <w:pStyle w:val="ConsPlusNormal"/>
              <w:jc w:val="center"/>
            </w:pPr>
            <w:r>
              <w:t>Наименование статьи расходов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38C" w14:textId="77777777" w:rsidR="00670F4B" w:rsidRDefault="00670F4B">
            <w:pPr>
              <w:pStyle w:val="ConsPlusNormal"/>
              <w:jc w:val="center"/>
            </w:pPr>
            <w:r>
              <w:t>Договор (номер, дата)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3808" w14:textId="77777777" w:rsidR="00670F4B" w:rsidRDefault="00670F4B">
            <w:pPr>
              <w:pStyle w:val="ConsPlusNormal"/>
              <w:jc w:val="center"/>
            </w:pPr>
            <w:r>
              <w:t>Общая сумма затрат (без учета НДС в руб.)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A09" w14:textId="77777777" w:rsidR="00670F4B" w:rsidRDefault="00670F4B">
            <w:pPr>
              <w:pStyle w:val="ConsPlusNormal"/>
              <w:jc w:val="center"/>
            </w:pPr>
            <w:r>
              <w:t>Сумма субсидии &lt;*&gt; (рублей)</w:t>
            </w:r>
          </w:p>
        </w:tc>
      </w:tr>
      <w:tr w:rsidR="00670F4B" w14:paraId="50A05BFB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429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7C1" w14:textId="77777777" w:rsidR="00670F4B" w:rsidRDefault="00670F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DF4D" w14:textId="77777777" w:rsidR="00670F4B" w:rsidRDefault="00670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528" w14:textId="77777777" w:rsidR="00670F4B" w:rsidRDefault="00670F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36DB" w14:textId="77777777" w:rsidR="00670F4B" w:rsidRDefault="00670F4B">
            <w:pPr>
              <w:pStyle w:val="ConsPlusNormal"/>
              <w:jc w:val="center"/>
            </w:pPr>
            <w:r>
              <w:t>5</w:t>
            </w:r>
          </w:p>
        </w:tc>
      </w:tr>
      <w:tr w:rsidR="00670F4B" w14:paraId="359B7C6B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7FBB" w14:textId="77777777" w:rsidR="00670F4B" w:rsidRDefault="00670F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F0B8" w14:textId="77777777" w:rsidR="00670F4B" w:rsidRDefault="00670F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76C6" w14:textId="77777777" w:rsidR="00670F4B" w:rsidRDefault="00670F4B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8AF" w14:textId="77777777" w:rsidR="00670F4B" w:rsidRDefault="00670F4B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789A" w14:textId="77777777" w:rsidR="00670F4B" w:rsidRDefault="00670F4B">
            <w:pPr>
              <w:pStyle w:val="ConsPlusNormal"/>
            </w:pPr>
          </w:p>
        </w:tc>
      </w:tr>
      <w:tr w:rsidR="00670F4B" w14:paraId="5907554F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1DC" w14:textId="77777777" w:rsidR="00670F4B" w:rsidRDefault="00670F4B">
            <w:pPr>
              <w:pStyle w:val="ConsPlusNormal"/>
            </w:pPr>
            <w:r>
              <w:t>Всего: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85C" w14:textId="77777777" w:rsidR="00670F4B" w:rsidRDefault="00670F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B72D" w14:textId="77777777" w:rsidR="00670F4B" w:rsidRDefault="00670F4B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3DAC" w14:textId="77777777" w:rsidR="00670F4B" w:rsidRDefault="00670F4B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C0EE" w14:textId="77777777" w:rsidR="00670F4B" w:rsidRDefault="00670F4B">
            <w:pPr>
              <w:pStyle w:val="ConsPlusNormal"/>
            </w:pPr>
          </w:p>
        </w:tc>
      </w:tr>
    </w:tbl>
    <w:p w14:paraId="0960924B" w14:textId="77777777" w:rsidR="00670F4B" w:rsidRDefault="00670F4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324"/>
        <w:gridCol w:w="340"/>
        <w:gridCol w:w="4193"/>
      </w:tblGrid>
      <w:tr w:rsidR="00670F4B" w14:paraId="406EA6D4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D8EB83" w14:textId="77777777" w:rsidR="00670F4B" w:rsidRDefault="00670F4B">
            <w:pPr>
              <w:pStyle w:val="ConsPlusNormal"/>
            </w:pPr>
            <w:r>
              <w:t>Руководитель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4CFD723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D0554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419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B42100D" w14:textId="77777777" w:rsidR="00670F4B" w:rsidRDefault="00670F4B">
            <w:pPr>
              <w:pStyle w:val="ConsPlusNormal"/>
              <w:jc w:val="center"/>
            </w:pPr>
          </w:p>
        </w:tc>
      </w:tr>
      <w:tr w:rsidR="00670F4B" w14:paraId="53E34848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02E044" w14:textId="77777777" w:rsidR="00670F4B" w:rsidRDefault="00670F4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6274F5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2DB658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41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9118E" w14:textId="77777777" w:rsidR="00670F4B" w:rsidRDefault="00670F4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70F4B" w14:paraId="3EB82D96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58C7E0" w14:textId="77777777" w:rsidR="00670F4B" w:rsidRDefault="00670F4B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5F8AE6C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483B1A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419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E10346E" w14:textId="77777777" w:rsidR="00670F4B" w:rsidRDefault="00670F4B">
            <w:pPr>
              <w:pStyle w:val="ConsPlusNormal"/>
              <w:jc w:val="center"/>
            </w:pPr>
          </w:p>
        </w:tc>
      </w:tr>
      <w:tr w:rsidR="00670F4B" w14:paraId="7595758A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9B43A" w14:textId="77777777" w:rsidR="00670F4B" w:rsidRDefault="00670F4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43DBA8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4E738E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41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3D8EB" w14:textId="77777777" w:rsidR="00670F4B" w:rsidRDefault="00670F4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70F4B" w14:paraId="68A09202" w14:textId="77777777">
        <w:tc>
          <w:tcPr>
            <w:tcW w:w="90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CB203E" w14:textId="77777777" w:rsidR="00670F4B" w:rsidRDefault="00670F4B">
            <w:pPr>
              <w:pStyle w:val="ConsPlusNormal"/>
            </w:pPr>
            <w:r>
              <w:t>М.П.</w:t>
            </w:r>
          </w:p>
        </w:tc>
      </w:tr>
      <w:tr w:rsidR="00670F4B" w14:paraId="06948360" w14:textId="77777777">
        <w:tc>
          <w:tcPr>
            <w:tcW w:w="90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0E4C5D" w14:textId="77777777" w:rsidR="00670F4B" w:rsidRDefault="00670F4B">
            <w:pPr>
              <w:pStyle w:val="ConsPlusNormal"/>
            </w:pPr>
            <w:r>
              <w:t>"___" __________ 20___ года</w:t>
            </w:r>
          </w:p>
        </w:tc>
      </w:tr>
    </w:tbl>
    <w:p w14:paraId="0A80A975" w14:textId="77777777" w:rsidR="00670F4B" w:rsidRDefault="00670F4B">
      <w:pPr>
        <w:pStyle w:val="ConsPlusNormal"/>
        <w:jc w:val="both"/>
      </w:pPr>
    </w:p>
    <w:p w14:paraId="04F1AE19" w14:textId="77777777" w:rsidR="00670F4B" w:rsidRDefault="00670F4B">
      <w:pPr>
        <w:pStyle w:val="ConsPlusNormal"/>
        <w:jc w:val="both"/>
      </w:pPr>
    </w:p>
    <w:p w14:paraId="46B09839" w14:textId="77777777" w:rsidR="00670F4B" w:rsidRDefault="00670F4B">
      <w:pPr>
        <w:pStyle w:val="ConsPlusNormal"/>
      </w:pPr>
    </w:p>
    <w:p w14:paraId="7FCCA3CF" w14:textId="77777777" w:rsidR="00670F4B" w:rsidRDefault="00670F4B">
      <w:pPr>
        <w:pStyle w:val="ConsPlusNormal"/>
      </w:pPr>
    </w:p>
    <w:p w14:paraId="68B54BFC" w14:textId="77777777" w:rsidR="00670F4B" w:rsidRDefault="00670F4B">
      <w:pPr>
        <w:pStyle w:val="ConsPlusNormal"/>
      </w:pPr>
    </w:p>
    <w:p w14:paraId="0E30F245" w14:textId="77777777" w:rsidR="00670F4B" w:rsidRDefault="00670F4B">
      <w:pPr>
        <w:pStyle w:val="ConsPlusNormal"/>
        <w:jc w:val="right"/>
        <w:outlineLvl w:val="1"/>
      </w:pPr>
      <w:r>
        <w:t>Приложение 4</w:t>
      </w:r>
    </w:p>
    <w:p w14:paraId="06CAEDE1" w14:textId="77777777" w:rsidR="00670F4B" w:rsidRDefault="00670F4B">
      <w:pPr>
        <w:pStyle w:val="ConsPlusNormal"/>
        <w:jc w:val="right"/>
      </w:pPr>
      <w:r>
        <w:t>к Порядку</w:t>
      </w:r>
    </w:p>
    <w:p w14:paraId="321475AE" w14:textId="77777777" w:rsidR="00670F4B" w:rsidRDefault="00670F4B">
      <w:pPr>
        <w:pStyle w:val="ConsPlusNormal"/>
        <w:jc w:val="right"/>
      </w:pPr>
      <w:r>
        <w:t>предоставления субсидии субъектам</w:t>
      </w:r>
    </w:p>
    <w:p w14:paraId="55F35CBE" w14:textId="77777777" w:rsidR="00670F4B" w:rsidRDefault="00670F4B">
      <w:pPr>
        <w:pStyle w:val="ConsPlusNormal"/>
        <w:jc w:val="right"/>
      </w:pPr>
      <w:r>
        <w:t>малого и среднего предпринимательства</w:t>
      </w:r>
    </w:p>
    <w:p w14:paraId="7439B844" w14:textId="77777777" w:rsidR="00670F4B" w:rsidRDefault="00670F4B">
      <w:pPr>
        <w:pStyle w:val="ConsPlusNormal"/>
        <w:jc w:val="right"/>
      </w:pPr>
      <w:r>
        <w:t>на возмещение затрат, связанных</w:t>
      </w:r>
    </w:p>
    <w:p w14:paraId="655F0156" w14:textId="77777777" w:rsidR="00670F4B" w:rsidRDefault="00670F4B">
      <w:pPr>
        <w:pStyle w:val="ConsPlusNormal"/>
        <w:jc w:val="right"/>
      </w:pPr>
      <w:r>
        <w:t>с прохождением процедур на получение</w:t>
      </w:r>
    </w:p>
    <w:p w14:paraId="08C32B2B" w14:textId="77777777" w:rsidR="00670F4B" w:rsidRDefault="00670F4B">
      <w:pPr>
        <w:pStyle w:val="ConsPlusNormal"/>
        <w:jc w:val="right"/>
      </w:pPr>
      <w:r>
        <w:t>или подтверждение соответствия аттестата</w:t>
      </w:r>
    </w:p>
    <w:p w14:paraId="425BCBD1" w14:textId="77777777" w:rsidR="00670F4B" w:rsidRDefault="00670F4B">
      <w:pPr>
        <w:pStyle w:val="ConsPlusNormal"/>
        <w:jc w:val="right"/>
      </w:pPr>
      <w:r>
        <w:t>аккредитации, лицензий, деклараций,</w:t>
      </w:r>
    </w:p>
    <w:p w14:paraId="56A6D76F" w14:textId="77777777" w:rsidR="00670F4B" w:rsidRDefault="00670F4B">
      <w:pPr>
        <w:pStyle w:val="ConsPlusNormal"/>
        <w:jc w:val="right"/>
      </w:pPr>
      <w:r>
        <w:t>сертификатов, регистрационных удостоверений</w:t>
      </w:r>
    </w:p>
    <w:p w14:paraId="59A3943D" w14:textId="77777777" w:rsidR="00670F4B" w:rsidRDefault="00670F4B">
      <w:pPr>
        <w:pStyle w:val="ConsPlusNormal"/>
        <w:jc w:val="right"/>
      </w:pPr>
      <w:r>
        <w:t>в уполномоченных органах на соответствие</w:t>
      </w:r>
    </w:p>
    <w:p w14:paraId="737ADCF8" w14:textId="77777777" w:rsidR="00670F4B" w:rsidRDefault="00670F4B">
      <w:pPr>
        <w:pStyle w:val="ConsPlusNormal"/>
        <w:jc w:val="right"/>
      </w:pPr>
      <w:r>
        <w:t>продукции, товаров, оборудования и услуг</w:t>
      </w:r>
    </w:p>
    <w:p w14:paraId="4B7C1D1D" w14:textId="77777777" w:rsidR="00670F4B" w:rsidRDefault="00670F4B">
      <w:pPr>
        <w:pStyle w:val="ConsPlusNormal"/>
        <w:jc w:val="right"/>
      </w:pPr>
      <w:r>
        <w:t>требованиям законодательства</w:t>
      </w:r>
    </w:p>
    <w:p w14:paraId="7375C7A9" w14:textId="77777777" w:rsidR="00670F4B" w:rsidRDefault="00670F4B">
      <w:pPr>
        <w:pStyle w:val="ConsPlusNormal"/>
        <w:jc w:val="right"/>
      </w:pPr>
      <w:r>
        <w:t>Российской Федерации,</w:t>
      </w:r>
    </w:p>
    <w:p w14:paraId="08798E57" w14:textId="77777777" w:rsidR="00670F4B" w:rsidRDefault="00670F4B">
      <w:pPr>
        <w:pStyle w:val="ConsPlusNormal"/>
        <w:jc w:val="right"/>
      </w:pPr>
      <w:r>
        <w:lastRenderedPageBreak/>
        <w:t>а также с получением сертификатов,</w:t>
      </w:r>
    </w:p>
    <w:p w14:paraId="3A566178" w14:textId="77777777" w:rsidR="00670F4B" w:rsidRDefault="00670F4B">
      <w:pPr>
        <w:pStyle w:val="ConsPlusNormal"/>
        <w:jc w:val="right"/>
      </w:pPr>
      <w:r>
        <w:t>регистрационных удостоверений</w:t>
      </w:r>
    </w:p>
    <w:p w14:paraId="1EE60579" w14:textId="77777777" w:rsidR="00670F4B" w:rsidRDefault="00670F4B">
      <w:pPr>
        <w:pStyle w:val="ConsPlusNormal"/>
        <w:jc w:val="right"/>
      </w:pPr>
      <w:r>
        <w:t>по системе менеджмента качества</w:t>
      </w:r>
    </w:p>
    <w:p w14:paraId="796CB45E" w14:textId="77777777" w:rsidR="00670F4B" w:rsidRDefault="00670F4B">
      <w:pPr>
        <w:pStyle w:val="ConsPlusNormal"/>
        <w:jc w:val="right"/>
      </w:pPr>
      <w:r>
        <w:t>в соответствии</w:t>
      </w:r>
    </w:p>
    <w:p w14:paraId="5A5069F1" w14:textId="77777777" w:rsidR="00670F4B" w:rsidRDefault="00670F4B">
      <w:pPr>
        <w:pStyle w:val="ConsPlusNormal"/>
        <w:jc w:val="right"/>
      </w:pPr>
      <w:r>
        <w:t>с международными стандартами,</w:t>
      </w:r>
    </w:p>
    <w:p w14:paraId="59FD1CB0" w14:textId="77777777" w:rsidR="00670F4B" w:rsidRDefault="00670F4B">
      <w:pPr>
        <w:pStyle w:val="ConsPlusNormal"/>
        <w:jc w:val="right"/>
      </w:pPr>
      <w:r>
        <w:t>утвержденному</w:t>
      </w:r>
    </w:p>
    <w:p w14:paraId="5E42797B" w14:textId="77777777" w:rsidR="00670F4B" w:rsidRDefault="00670F4B">
      <w:pPr>
        <w:pStyle w:val="ConsPlusNormal"/>
        <w:jc w:val="right"/>
      </w:pPr>
      <w:r>
        <w:t>постановлением администрации</w:t>
      </w:r>
    </w:p>
    <w:p w14:paraId="373B52F4" w14:textId="77777777" w:rsidR="00670F4B" w:rsidRDefault="00670F4B">
      <w:pPr>
        <w:pStyle w:val="ConsPlusNormal"/>
        <w:jc w:val="right"/>
      </w:pPr>
      <w:r>
        <w:t>муниципального образования</w:t>
      </w:r>
    </w:p>
    <w:p w14:paraId="79EA2A5C" w14:textId="77777777" w:rsidR="00670F4B" w:rsidRDefault="00670F4B">
      <w:pPr>
        <w:pStyle w:val="ConsPlusNormal"/>
        <w:jc w:val="right"/>
      </w:pPr>
      <w:r>
        <w:t>"Холмский городской округ"</w:t>
      </w:r>
    </w:p>
    <w:p w14:paraId="276815D1" w14:textId="77777777" w:rsidR="00670F4B" w:rsidRDefault="00670F4B">
      <w:pPr>
        <w:pStyle w:val="ConsPlusNormal"/>
        <w:jc w:val="right"/>
      </w:pPr>
      <w:r>
        <w:t>от 15.11.2023 N 2399</w:t>
      </w:r>
    </w:p>
    <w:p w14:paraId="5F19B948" w14:textId="77777777" w:rsidR="00670F4B" w:rsidRDefault="00670F4B">
      <w:pPr>
        <w:pStyle w:val="ConsPlusNormal"/>
      </w:pPr>
    </w:p>
    <w:p w14:paraId="78E5EE7F" w14:textId="77777777" w:rsidR="00670F4B" w:rsidRDefault="00670F4B">
      <w:pPr>
        <w:pStyle w:val="ConsPlusNormal"/>
        <w:jc w:val="center"/>
        <w:rPr>
          <w:b/>
          <w:bCs/>
        </w:rPr>
      </w:pPr>
      <w:bookmarkStart w:id="17" w:name="Par575"/>
      <w:bookmarkEnd w:id="17"/>
      <w:r>
        <w:rPr>
          <w:b/>
          <w:bCs/>
        </w:rPr>
        <w:t>КРИТЕРИИ</w:t>
      </w:r>
    </w:p>
    <w:p w14:paraId="27FB7B32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ОЦЕНКИ ДЕЯТЕЛЬНОСТИ ЗАЯВИТЕЛЯ</w:t>
      </w:r>
    </w:p>
    <w:p w14:paraId="75B1E6C8" w14:textId="77777777" w:rsidR="00670F4B" w:rsidRDefault="00670F4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814"/>
        <w:gridCol w:w="3174"/>
        <w:gridCol w:w="1360"/>
        <w:gridCol w:w="1133"/>
        <w:gridCol w:w="1133"/>
      </w:tblGrid>
      <w:tr w:rsidR="00670F4B" w14:paraId="75260471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7AA5" w14:textId="77777777" w:rsidR="00670F4B" w:rsidRDefault="00670F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ECAD" w14:textId="77777777" w:rsidR="00670F4B" w:rsidRDefault="00670F4B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6F6D" w14:textId="77777777" w:rsidR="00670F4B" w:rsidRDefault="00670F4B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CD9" w14:textId="77777777" w:rsidR="00670F4B" w:rsidRDefault="00670F4B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CB3C" w14:textId="77777777" w:rsidR="00670F4B" w:rsidRDefault="00670F4B">
            <w:pPr>
              <w:pStyle w:val="ConsPlusNormal"/>
              <w:jc w:val="center"/>
            </w:pPr>
            <w:r>
              <w:t>Удельный вес критерия в общей системе оценки,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A4CD" w14:textId="77777777" w:rsidR="00670F4B" w:rsidRDefault="00670F4B">
            <w:pPr>
              <w:pStyle w:val="ConsPlusNormal"/>
              <w:jc w:val="center"/>
            </w:pPr>
            <w:r>
              <w:t>Суммарная доля итоговой оценки</w:t>
            </w:r>
          </w:p>
        </w:tc>
      </w:tr>
      <w:tr w:rsidR="00670F4B" w14:paraId="358599CD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5731" w14:textId="77777777" w:rsidR="00670F4B" w:rsidRDefault="00670F4B">
            <w:pPr>
              <w:pStyle w:val="ConsPlusNormal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D22F" w14:textId="77777777" w:rsidR="00670F4B" w:rsidRDefault="00670F4B">
            <w:pPr>
              <w:pStyle w:val="ConsPlusNormal"/>
            </w:pPr>
            <w:r>
              <w:t xml:space="preserve">Участник проекта "О Дальневосточном гектаре", предусмотренного Федеральным </w:t>
            </w:r>
            <w:hyperlink r:id="rId3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01.05.2016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7AD" w14:textId="77777777" w:rsidR="00670F4B" w:rsidRDefault="00670F4B">
            <w:pPr>
              <w:pStyle w:val="ConsPlusNormal"/>
            </w:pPr>
            <w:r>
              <w:t xml:space="preserve">Договор безвозмездного пользования земельным участком, полученного в рамках реализации Федерального </w:t>
            </w:r>
            <w:hyperlink r:id="rId40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01.05.2016 N 119-ФЗ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E98D" w14:textId="77777777" w:rsidR="00670F4B" w:rsidRDefault="00670F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89E2" w14:textId="77777777" w:rsidR="00670F4B" w:rsidRDefault="00670F4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DC3" w14:textId="77777777" w:rsidR="00670F4B" w:rsidRDefault="00670F4B">
            <w:pPr>
              <w:pStyle w:val="ConsPlusNormal"/>
              <w:jc w:val="center"/>
            </w:pPr>
            <w:r>
              <w:t>2,00</w:t>
            </w:r>
          </w:p>
        </w:tc>
      </w:tr>
      <w:tr w:rsidR="00670F4B" w14:paraId="42979669" w14:textId="77777777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1FF8" w14:textId="77777777" w:rsidR="00670F4B" w:rsidRDefault="00670F4B">
            <w:pPr>
              <w:pStyle w:val="ConsPlusNormal"/>
            </w:pPr>
            <w:r>
              <w:t>1.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669" w14:textId="77777777" w:rsidR="00670F4B" w:rsidRDefault="00670F4B">
            <w:pPr>
              <w:pStyle w:val="ConsPlusNormal"/>
            </w:pPr>
            <w:r>
              <w:t xml:space="preserve">Основной вид экономической деятельности Заявителя в соответствии с Общероссийским </w:t>
            </w:r>
            <w:hyperlink r:id="rId41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ОК 029-2014 (КДЕС Ред. 2)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F166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42" w:history="1">
              <w:r>
                <w:rPr>
                  <w:color w:val="0000FF"/>
                </w:rPr>
                <w:t>раздел A</w:t>
              </w:r>
            </w:hyperlink>
            <w:r>
              <w:t xml:space="preserve"> "Сельское, лесное хозяйство, охота, рыболовство и рыбоводство" и включенные в него классы, подклассы, группы, подгруппы и виды;</w:t>
            </w:r>
          </w:p>
          <w:p w14:paraId="0FAFCC4B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43" w:history="1">
              <w:r>
                <w:rPr>
                  <w:color w:val="0000FF"/>
                </w:rPr>
                <w:t>раздел C</w:t>
              </w:r>
            </w:hyperlink>
            <w:r>
              <w:t xml:space="preserve"> "Обрабатывающие производства" и включенные в него классы, подклассы, группы, подгруппы и виды;</w:t>
            </w:r>
          </w:p>
          <w:p w14:paraId="663D24D9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44" w:history="1">
              <w:r>
                <w:rPr>
                  <w:color w:val="0000FF"/>
                </w:rPr>
                <w:t>раздел D</w:t>
              </w:r>
            </w:hyperlink>
            <w:r>
              <w:t xml:space="preserve"> "Обеспечение электрической энергией, газом и паром; кондиционирование воздуха" и включенные в него классы, подклассы, группы, подгруппы и виды;</w:t>
            </w:r>
          </w:p>
          <w:p w14:paraId="52BB7D3C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45" w:history="1">
              <w:r>
                <w:rPr>
                  <w:color w:val="0000FF"/>
                </w:rPr>
                <w:t>раздел E</w:t>
              </w:r>
            </w:hyperlink>
            <w:r>
              <w:t xml:space="preserve"> "Водоснабжение; водоотведение, организация сбора и утилизации отходов, деятельность по ликвидации загрязнений" и включенные в него классы, подклассы, группы, подгруппы и виды;</w:t>
            </w:r>
          </w:p>
          <w:p w14:paraId="7DC04FEB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46" w:history="1">
              <w:r>
                <w:rPr>
                  <w:color w:val="0000FF"/>
                </w:rPr>
                <w:t>раздел F</w:t>
              </w:r>
            </w:hyperlink>
            <w:r>
              <w:t xml:space="preserve"> "Строительство" и включенные в него классы, подклассы, группы, подгруппы и виды;</w:t>
            </w:r>
          </w:p>
          <w:p w14:paraId="55C6E481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47" w:history="1">
              <w:r>
                <w:rPr>
                  <w:color w:val="0000FF"/>
                </w:rPr>
                <w:t>вид 49.31.21</w:t>
              </w:r>
            </w:hyperlink>
            <w:r>
              <w:t xml:space="preserve"> "Деятельность автобусного транспорта по регулярным внутригородским и пригородным пассажирским перевозкам" </w:t>
            </w:r>
            <w:hyperlink r:id="rId48" w:history="1">
              <w:r>
                <w:rPr>
                  <w:color w:val="0000FF"/>
                </w:rPr>
                <w:t>раздела H</w:t>
              </w:r>
            </w:hyperlink>
            <w:r>
              <w:t xml:space="preserve"> "Транспортировка и хранение";</w:t>
            </w:r>
          </w:p>
          <w:p w14:paraId="4A3905B3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49" w:history="1">
              <w:r>
                <w:rPr>
                  <w:color w:val="0000FF"/>
                </w:rPr>
                <w:t>классы 87</w:t>
              </w:r>
            </w:hyperlink>
            <w:r>
              <w:t xml:space="preserve"> "Деятельность по уходу с обеспечением проживания", </w:t>
            </w:r>
            <w:hyperlink r:id="rId50" w:history="1">
              <w:r>
                <w:rPr>
                  <w:color w:val="0000FF"/>
                </w:rPr>
                <w:t>88</w:t>
              </w:r>
            </w:hyperlink>
            <w:r>
              <w:t xml:space="preserve"> "Предоставление социальных услуг без обеспечения проживания" раздела Q "Деятельности в области здравоохранения и социальных услуг" и включенные в них классы, подклассы, группы, подгруппы и виды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7FE5" w14:textId="77777777" w:rsidR="00670F4B" w:rsidRDefault="00670F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1BD3" w14:textId="77777777" w:rsidR="00670F4B" w:rsidRDefault="00670F4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13B" w14:textId="77777777" w:rsidR="00670F4B" w:rsidRDefault="00670F4B">
            <w:pPr>
              <w:pStyle w:val="ConsPlusNormal"/>
              <w:jc w:val="center"/>
            </w:pPr>
            <w:r>
              <w:t>2,00</w:t>
            </w:r>
          </w:p>
        </w:tc>
      </w:tr>
      <w:tr w:rsidR="00670F4B" w14:paraId="2562C1C4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9E8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901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F64" w14:textId="77777777" w:rsidR="00670F4B" w:rsidRDefault="00670F4B">
            <w:pPr>
              <w:pStyle w:val="ConsPlusNormal"/>
            </w:pPr>
            <w:r>
              <w:t xml:space="preserve">- подкласс </w:t>
            </w:r>
            <w:hyperlink r:id="rId51" w:history="1">
              <w:r>
                <w:rPr>
                  <w:color w:val="0000FF"/>
                </w:rPr>
                <w:t>45.2</w:t>
              </w:r>
            </w:hyperlink>
            <w:r>
              <w:t xml:space="preserve"> Техническое обслуживание и ремонт автотранспортных средств", раздела G "Торговля оптовая и розничная; ремонт автотранспортных средств и мотоциклов" и включенная в него группа и подгруппы;</w:t>
            </w:r>
          </w:p>
          <w:p w14:paraId="7FB63BF8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52" w:history="1">
              <w:r>
                <w:rPr>
                  <w:color w:val="0000FF"/>
                </w:rPr>
                <w:t>классы 58</w:t>
              </w:r>
            </w:hyperlink>
            <w:r>
              <w:t xml:space="preserve"> "Деятельность издательская", </w:t>
            </w:r>
            <w:hyperlink r:id="rId53" w:history="1">
              <w:r>
                <w:rPr>
                  <w:color w:val="0000FF"/>
                </w:rPr>
                <w:t>59</w:t>
              </w:r>
            </w:hyperlink>
            <w:r>
              <w:t xml:space="preserve"> "Производство кинофильмов, видеофильмов и телевизионных программ, издание </w:t>
            </w:r>
            <w:r>
              <w:lastRenderedPageBreak/>
              <w:t>звукозаписей и нот" раздела J "Деятельность в области информации и связи" и включенные в них подклассы, группы и подгруппы;</w:t>
            </w:r>
          </w:p>
          <w:p w14:paraId="0D27A7FC" w14:textId="77777777" w:rsidR="00670F4B" w:rsidRDefault="00670F4B">
            <w:pPr>
              <w:pStyle w:val="ConsPlusNormal"/>
            </w:pPr>
            <w:r>
              <w:t xml:space="preserve">- подгруппа </w:t>
            </w:r>
            <w:hyperlink r:id="rId54" w:history="1">
              <w:r>
                <w:rPr>
                  <w:color w:val="0000FF"/>
                </w:rPr>
                <w:t>68.32.1</w:t>
              </w:r>
            </w:hyperlink>
            <w:r>
              <w:t xml:space="preserve"> "Управление эксплуатацией жилого фонда за вознаграждение или на договорной основе";</w:t>
            </w:r>
          </w:p>
          <w:p w14:paraId="45643102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55" w:history="1">
              <w:r>
                <w:rPr>
                  <w:color w:val="0000FF"/>
                </w:rPr>
                <w:t>класс 71</w:t>
              </w:r>
            </w:hyperlink>
            <w:r>
              <w:t xml:space="preserve"> "Деятельность в области архитектуры и инженерно-технического проектирования; технических испытаний, исследований и анализа" раздела M "Деятельность профессиональная, научная и</w:t>
            </w:r>
          </w:p>
          <w:p w14:paraId="2FB8F7FD" w14:textId="77777777" w:rsidR="00670F4B" w:rsidRDefault="00670F4B">
            <w:pPr>
              <w:pStyle w:val="ConsPlusNormal"/>
            </w:pPr>
            <w:r>
              <w:t>техническая";</w:t>
            </w:r>
          </w:p>
          <w:p w14:paraId="660E6BB7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56" w:history="1">
              <w:r>
                <w:rPr>
                  <w:color w:val="0000FF"/>
                </w:rPr>
                <w:t>раздел P</w:t>
              </w:r>
            </w:hyperlink>
            <w:r>
              <w:t xml:space="preserve"> "Образование" и включенные в него классы, подклассы, группы, подгруппы и виды;</w:t>
            </w:r>
          </w:p>
          <w:p w14:paraId="52473E45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57" w:history="1">
              <w:r>
                <w:rPr>
                  <w:color w:val="0000FF"/>
                </w:rPr>
                <w:t>классы 90</w:t>
              </w:r>
            </w:hyperlink>
            <w:r>
              <w:t xml:space="preserve"> "Деятельность творческая, деятельность в области искусства и организации развлечений", </w:t>
            </w:r>
            <w:hyperlink r:id="rId58" w:history="1">
              <w:r>
                <w:rPr>
                  <w:color w:val="0000FF"/>
                </w:rPr>
                <w:t>91</w:t>
              </w:r>
            </w:hyperlink>
            <w:r>
              <w:t xml:space="preserve"> "Деятельность библиотек, архивов, музеев и прочих объектов культуры", </w:t>
            </w:r>
            <w:hyperlink r:id="rId59" w:history="1">
              <w:r>
                <w:rPr>
                  <w:color w:val="0000FF"/>
                </w:rPr>
                <w:t>93</w:t>
              </w:r>
            </w:hyperlink>
            <w:r>
              <w:t xml:space="preserve"> "Деятельность в области спорта, отдыха и развлечений" раздела R "Деятельность в области культуры, спорта, организации досуга и развлечений";</w:t>
            </w:r>
          </w:p>
          <w:p w14:paraId="122CC166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60" w:history="1">
              <w:r>
                <w:rPr>
                  <w:color w:val="0000FF"/>
                </w:rPr>
                <w:t>классы 95</w:t>
              </w:r>
            </w:hyperlink>
            <w:r>
              <w:t xml:space="preserve"> "Ремонт компьютеров, предметов личного потребления и хозяйственно-бытового назначения", </w:t>
            </w:r>
            <w:hyperlink r:id="rId61" w:history="1">
              <w:r>
                <w:rPr>
                  <w:color w:val="0000FF"/>
                </w:rPr>
                <w:t>96</w:t>
              </w:r>
            </w:hyperlink>
            <w:r>
              <w:t xml:space="preserve"> "Деятельность по предоставлению прочих персональных услуг" раздела S "Предоставление прочих видов услуг"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21D9" w14:textId="77777777" w:rsidR="00670F4B" w:rsidRDefault="00670F4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9B8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A86" w14:textId="77777777" w:rsidR="00670F4B" w:rsidRDefault="00670F4B">
            <w:pPr>
              <w:pStyle w:val="ConsPlusNormal"/>
              <w:jc w:val="center"/>
            </w:pPr>
            <w:r>
              <w:t>1,00</w:t>
            </w:r>
          </w:p>
        </w:tc>
      </w:tr>
      <w:tr w:rsidR="00670F4B" w14:paraId="0C91734E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40B0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7A86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57AC" w14:textId="77777777" w:rsidR="00670F4B" w:rsidRDefault="00670F4B">
            <w:pPr>
              <w:pStyle w:val="ConsPlusNormal"/>
            </w:pPr>
            <w:r>
              <w:t>прочие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3808" w14:textId="77777777" w:rsidR="00670F4B" w:rsidRDefault="00670F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3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34DB" w14:textId="77777777" w:rsidR="00670F4B" w:rsidRDefault="00670F4B">
            <w:pPr>
              <w:pStyle w:val="ConsPlusNormal"/>
              <w:jc w:val="center"/>
            </w:pPr>
            <w:r>
              <w:t>0,00</w:t>
            </w:r>
          </w:p>
        </w:tc>
      </w:tr>
      <w:tr w:rsidR="00670F4B" w14:paraId="586E63BD" w14:textId="77777777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1E39" w14:textId="77777777" w:rsidR="00670F4B" w:rsidRDefault="00670F4B">
            <w:pPr>
              <w:pStyle w:val="ConsPlusNormal"/>
            </w:pPr>
            <w:r>
              <w:t>2.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54F7" w14:textId="77777777" w:rsidR="00670F4B" w:rsidRDefault="00670F4B">
            <w:pPr>
              <w:pStyle w:val="ConsPlusNormal"/>
            </w:pPr>
            <w:r>
              <w:t>Приоритетные целевые группы:</w:t>
            </w:r>
          </w:p>
          <w:p w14:paraId="71553C8D" w14:textId="77777777" w:rsidR="00670F4B" w:rsidRDefault="00670F4B">
            <w:pPr>
              <w:pStyle w:val="ConsPlusNormal"/>
            </w:pPr>
            <w:r>
              <w:t>- наличие опыта благотворительной и (или) меценатской деятельности в течение года и года, предшествующего оказанию поддержки;</w:t>
            </w:r>
          </w:p>
          <w:p w14:paraId="6E00EF98" w14:textId="77777777" w:rsidR="00670F4B" w:rsidRDefault="00670F4B">
            <w:pPr>
              <w:pStyle w:val="ConsPlusNormal"/>
            </w:pPr>
            <w:r>
              <w:t xml:space="preserve">- наличие земельного участка на территории Сахалинской области в рамках проекта "О Дальневосточном гектаре" в соответствии с Федеральным </w:t>
            </w:r>
            <w:hyperlink r:id="rId6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01.05.2016 N 119-ФЗ (для индивидуальных предпринимателей);</w:t>
            </w:r>
          </w:p>
          <w:p w14:paraId="34F49C85" w14:textId="77777777" w:rsidR="00670F4B" w:rsidRDefault="00670F4B">
            <w:pPr>
              <w:pStyle w:val="ConsPlusNormal"/>
            </w:pPr>
            <w:r>
              <w:t>- обеспечение занятости граждан с ограниченными физическими возможностями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6F5D" w14:textId="77777777" w:rsidR="00670F4B" w:rsidRDefault="00670F4B">
            <w:pPr>
              <w:pStyle w:val="ConsPlusNormal"/>
            </w:pPr>
            <w:r>
              <w:t>принадлежность заявителя к трем приоритетным целевым группам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FC7A" w14:textId="77777777" w:rsidR="00670F4B" w:rsidRDefault="00670F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CF48" w14:textId="77777777" w:rsidR="00670F4B" w:rsidRDefault="00670F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B368" w14:textId="77777777" w:rsidR="00670F4B" w:rsidRDefault="00670F4B">
            <w:pPr>
              <w:pStyle w:val="ConsPlusNormal"/>
              <w:jc w:val="center"/>
            </w:pPr>
            <w:r>
              <w:t>1,00</w:t>
            </w:r>
          </w:p>
        </w:tc>
      </w:tr>
      <w:tr w:rsidR="00670F4B" w14:paraId="14ACC0D4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407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D644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D19B" w14:textId="77777777" w:rsidR="00670F4B" w:rsidRDefault="00670F4B">
            <w:pPr>
              <w:pStyle w:val="ConsPlusNormal"/>
            </w:pPr>
            <w:r>
              <w:t>принадлежность заявителя к двум приоритетным целевым группам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1E85" w14:textId="77777777" w:rsidR="00670F4B" w:rsidRDefault="00670F4B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ADC9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6DA" w14:textId="77777777" w:rsidR="00670F4B" w:rsidRDefault="00670F4B">
            <w:pPr>
              <w:pStyle w:val="ConsPlusNormal"/>
              <w:jc w:val="center"/>
            </w:pPr>
            <w:r>
              <w:t>0,75</w:t>
            </w:r>
          </w:p>
        </w:tc>
      </w:tr>
      <w:tr w:rsidR="00670F4B" w14:paraId="16DEFFC7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15E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6083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4180" w14:textId="77777777" w:rsidR="00670F4B" w:rsidRDefault="00670F4B">
            <w:pPr>
              <w:pStyle w:val="ConsPlusNormal"/>
            </w:pPr>
            <w:r>
              <w:t>принадлежность заявителя к одной приоритетной целевой группе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960" w14:textId="77777777" w:rsidR="00670F4B" w:rsidRDefault="00670F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E12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EAB" w14:textId="77777777" w:rsidR="00670F4B" w:rsidRDefault="00670F4B">
            <w:pPr>
              <w:pStyle w:val="ConsPlusNormal"/>
              <w:jc w:val="center"/>
            </w:pPr>
            <w:r>
              <w:t>0,50</w:t>
            </w:r>
          </w:p>
        </w:tc>
      </w:tr>
      <w:tr w:rsidR="00670F4B" w14:paraId="0A38C8F6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3DFA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AA4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0F9B" w14:textId="77777777" w:rsidR="00670F4B" w:rsidRDefault="00670F4B">
            <w:pPr>
              <w:pStyle w:val="ConsPlusNormal"/>
            </w:pPr>
            <w:r>
              <w:t>не принадлежит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98D4" w14:textId="77777777" w:rsidR="00670F4B" w:rsidRDefault="00670F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009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5DB" w14:textId="77777777" w:rsidR="00670F4B" w:rsidRDefault="00670F4B">
            <w:pPr>
              <w:pStyle w:val="ConsPlusNormal"/>
              <w:jc w:val="center"/>
            </w:pPr>
            <w:r>
              <w:t>0,00</w:t>
            </w:r>
          </w:p>
        </w:tc>
      </w:tr>
      <w:tr w:rsidR="00670F4B" w14:paraId="39D5593E" w14:textId="77777777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33E6" w14:textId="77777777" w:rsidR="00670F4B" w:rsidRDefault="00670F4B">
            <w:pPr>
              <w:pStyle w:val="ConsPlusNormal"/>
            </w:pPr>
            <w:r>
              <w:t>3.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D0AE" w14:textId="77777777" w:rsidR="00670F4B" w:rsidRDefault="00670F4B">
            <w:pPr>
              <w:pStyle w:val="ConsPlusNormal"/>
            </w:pPr>
            <w:r>
              <w:t xml:space="preserve">Темп роста объема выручки (для индивидуальных предпринимателей - дохода) от реализации товаров, работ, услуг (без учета налога на </w:t>
            </w:r>
            <w:r>
              <w:lastRenderedPageBreak/>
              <w:t>добавленную стоимость) за два аналогичных отчетных периода (%)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9B0" w14:textId="77777777" w:rsidR="00670F4B" w:rsidRDefault="00670F4B">
            <w:pPr>
              <w:pStyle w:val="ConsPlusNormal"/>
            </w:pPr>
            <w:r>
              <w:lastRenderedPageBreak/>
              <w:t>более 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A6F" w14:textId="77777777" w:rsidR="00670F4B" w:rsidRDefault="00670F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430" w14:textId="77777777" w:rsidR="00670F4B" w:rsidRDefault="00670F4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169" w14:textId="77777777" w:rsidR="00670F4B" w:rsidRDefault="00670F4B">
            <w:pPr>
              <w:pStyle w:val="ConsPlusNormal"/>
              <w:jc w:val="center"/>
            </w:pPr>
            <w:r>
              <w:t>3,00</w:t>
            </w:r>
          </w:p>
        </w:tc>
      </w:tr>
      <w:tr w:rsidR="00670F4B" w14:paraId="2E074013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8008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AF3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029" w14:textId="77777777" w:rsidR="00670F4B" w:rsidRDefault="00670F4B">
            <w:pPr>
              <w:pStyle w:val="ConsPlusNormal"/>
            </w:pPr>
            <w:r>
              <w:t>от 10 до 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2476" w14:textId="77777777" w:rsidR="00670F4B" w:rsidRDefault="00670F4B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E77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DEC6" w14:textId="77777777" w:rsidR="00670F4B" w:rsidRDefault="00670F4B">
            <w:pPr>
              <w:pStyle w:val="ConsPlusNormal"/>
              <w:jc w:val="center"/>
            </w:pPr>
            <w:r>
              <w:t>2,25</w:t>
            </w:r>
          </w:p>
        </w:tc>
      </w:tr>
      <w:tr w:rsidR="00670F4B" w14:paraId="688E789E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357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3AA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92F" w14:textId="77777777" w:rsidR="00670F4B" w:rsidRDefault="00670F4B">
            <w:pPr>
              <w:pStyle w:val="ConsPlusNormal"/>
            </w:pPr>
            <w:r>
              <w:t>до 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AEF" w14:textId="77777777" w:rsidR="00670F4B" w:rsidRDefault="00670F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BFC4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FE8" w14:textId="77777777" w:rsidR="00670F4B" w:rsidRDefault="00670F4B">
            <w:pPr>
              <w:pStyle w:val="ConsPlusNormal"/>
              <w:jc w:val="center"/>
            </w:pPr>
            <w:r>
              <w:t>1,50</w:t>
            </w:r>
          </w:p>
        </w:tc>
      </w:tr>
      <w:tr w:rsidR="00670F4B" w14:paraId="11E7A3F8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E39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1EF8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D6E7" w14:textId="77777777" w:rsidR="00670F4B" w:rsidRDefault="00670F4B">
            <w:pPr>
              <w:pStyle w:val="ConsPlusNormal"/>
            </w:pPr>
            <w:r>
              <w:t xml:space="preserve">для Заявителей, имеющих значение показателя за предшествующий </w:t>
            </w:r>
            <w:r>
              <w:lastRenderedPageBreak/>
              <w:t>отчетный период, равное нулю, но увеличивших значение показателя во втором отчетном периоде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857" w14:textId="77777777" w:rsidR="00670F4B" w:rsidRDefault="00670F4B">
            <w:pPr>
              <w:pStyle w:val="ConsPlusNormal"/>
              <w:jc w:val="center"/>
            </w:pPr>
            <w:r>
              <w:lastRenderedPageBreak/>
              <w:t>2,5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9C4C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F1D8" w14:textId="77777777" w:rsidR="00670F4B" w:rsidRDefault="00670F4B">
            <w:pPr>
              <w:pStyle w:val="ConsPlusNormal"/>
              <w:jc w:val="center"/>
            </w:pPr>
            <w:r>
              <w:t>0,75</w:t>
            </w:r>
          </w:p>
        </w:tc>
      </w:tr>
      <w:tr w:rsidR="00670F4B" w14:paraId="2C17271B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12EB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B98F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63E9" w14:textId="77777777" w:rsidR="00670F4B" w:rsidRDefault="00670F4B">
            <w:pPr>
              <w:pStyle w:val="ConsPlusNormal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DFE" w14:textId="77777777" w:rsidR="00670F4B" w:rsidRDefault="00670F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55C6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783A" w14:textId="77777777" w:rsidR="00670F4B" w:rsidRDefault="00670F4B">
            <w:pPr>
              <w:pStyle w:val="ConsPlusNormal"/>
              <w:jc w:val="center"/>
            </w:pPr>
            <w:r>
              <w:t>0,00</w:t>
            </w:r>
          </w:p>
        </w:tc>
      </w:tr>
      <w:tr w:rsidR="00670F4B" w14:paraId="4C89C536" w14:textId="77777777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0F14" w14:textId="77777777" w:rsidR="00670F4B" w:rsidRDefault="00670F4B">
            <w:pPr>
              <w:pStyle w:val="ConsPlusNormal"/>
            </w:pPr>
            <w:r>
              <w:t>4.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4B1" w14:textId="77777777" w:rsidR="00670F4B" w:rsidRDefault="00670F4B">
            <w:pPr>
              <w:pStyle w:val="ConsPlusNormal"/>
            </w:pPr>
            <w:r>
              <w:t>Увеличение (сохранение) среднесписочной численности работников за два аналогичных отчетных периода (чел.)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D82" w14:textId="77777777" w:rsidR="00670F4B" w:rsidRDefault="00670F4B">
            <w:pPr>
              <w:pStyle w:val="ConsPlusNormal"/>
            </w:pPr>
            <w:r>
              <w:t>более 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AA96" w14:textId="77777777" w:rsidR="00670F4B" w:rsidRDefault="00670F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578" w14:textId="77777777" w:rsidR="00670F4B" w:rsidRDefault="00670F4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9A7" w14:textId="77777777" w:rsidR="00670F4B" w:rsidRDefault="00670F4B">
            <w:pPr>
              <w:pStyle w:val="ConsPlusNormal"/>
              <w:jc w:val="center"/>
            </w:pPr>
            <w:r>
              <w:t>4,00</w:t>
            </w:r>
          </w:p>
        </w:tc>
      </w:tr>
      <w:tr w:rsidR="00670F4B" w14:paraId="3551397E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95A4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8A12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80B" w14:textId="77777777" w:rsidR="00670F4B" w:rsidRDefault="00670F4B">
            <w:pPr>
              <w:pStyle w:val="ConsPlusNormal"/>
            </w:pPr>
            <w:r>
              <w:t>до 5 (включительно)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603A" w14:textId="77777777" w:rsidR="00670F4B" w:rsidRDefault="00670F4B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FEF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D5A7" w14:textId="77777777" w:rsidR="00670F4B" w:rsidRDefault="00670F4B">
            <w:pPr>
              <w:pStyle w:val="ConsPlusNormal"/>
              <w:jc w:val="center"/>
            </w:pPr>
            <w:r>
              <w:t>3,00</w:t>
            </w:r>
          </w:p>
        </w:tc>
      </w:tr>
      <w:tr w:rsidR="00670F4B" w14:paraId="3EB560BB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7BD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B3A6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8D72" w14:textId="77777777" w:rsidR="00670F4B" w:rsidRDefault="00670F4B">
            <w:pPr>
              <w:pStyle w:val="ConsPlusNormal"/>
            </w:pPr>
            <w:r>
              <w:t>не изменилось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135A" w14:textId="77777777" w:rsidR="00670F4B" w:rsidRDefault="00670F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325F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5B7" w14:textId="77777777" w:rsidR="00670F4B" w:rsidRDefault="00670F4B">
            <w:pPr>
              <w:pStyle w:val="ConsPlusNormal"/>
              <w:jc w:val="center"/>
            </w:pPr>
            <w:r>
              <w:t>2,00</w:t>
            </w:r>
          </w:p>
        </w:tc>
      </w:tr>
      <w:tr w:rsidR="00670F4B" w14:paraId="4E0DB5BC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910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5091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97C8" w14:textId="77777777" w:rsidR="00670F4B" w:rsidRDefault="00670F4B">
            <w:pPr>
              <w:pStyle w:val="ConsPlusNormal"/>
            </w:pPr>
            <w:r>
              <w:t>отрицательное или равно нулю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839C" w14:textId="77777777" w:rsidR="00670F4B" w:rsidRDefault="00670F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DB1A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FB5" w14:textId="77777777" w:rsidR="00670F4B" w:rsidRDefault="00670F4B">
            <w:pPr>
              <w:pStyle w:val="ConsPlusNormal"/>
              <w:jc w:val="center"/>
            </w:pPr>
            <w:r>
              <w:t>0,00</w:t>
            </w:r>
          </w:p>
        </w:tc>
      </w:tr>
      <w:tr w:rsidR="00670F4B" w14:paraId="1622E431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C51C" w14:textId="77777777" w:rsidR="00670F4B" w:rsidRDefault="00670F4B">
            <w:pPr>
              <w:pStyle w:val="ConsPlusNormal"/>
            </w:pPr>
            <w: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BEE2" w14:textId="77777777" w:rsidR="00670F4B" w:rsidRDefault="00670F4B">
            <w:pPr>
              <w:pStyle w:val="ConsPlusNormal"/>
            </w:pPr>
            <w:r>
              <w:t>Партнер проекта "Единая карта сахалинца"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9361" w14:textId="77777777" w:rsidR="00670F4B" w:rsidRDefault="00670F4B">
            <w:pPr>
              <w:pStyle w:val="ConsPlusNormal"/>
            </w:pPr>
            <w:r>
              <w:t>Наличие соглашения о взаимодействии с торгово-сервисными предприятиями, осуществляющими розничную торговлю, выполнение работ и (или) оказание услуг при реализации проекта "Единая карта сахалинца"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1AF" w14:textId="77777777" w:rsidR="00670F4B" w:rsidRDefault="00670F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148" w14:textId="77777777" w:rsidR="00670F4B" w:rsidRDefault="00670F4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9E4D" w14:textId="77777777" w:rsidR="00670F4B" w:rsidRDefault="00670F4B">
            <w:pPr>
              <w:pStyle w:val="ConsPlusNormal"/>
              <w:jc w:val="center"/>
            </w:pPr>
            <w:r>
              <w:t>2,00</w:t>
            </w:r>
          </w:p>
        </w:tc>
      </w:tr>
      <w:tr w:rsidR="00670F4B" w14:paraId="69B1D26B" w14:textId="77777777"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02D" w14:textId="77777777" w:rsidR="00670F4B" w:rsidRDefault="00670F4B">
            <w:pPr>
              <w:pStyle w:val="ConsPlusNormal"/>
            </w:pPr>
            <w: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F6EA" w14:textId="77777777" w:rsidR="00670F4B" w:rsidRDefault="00670F4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3D4E" w14:textId="77777777" w:rsidR="00670F4B" w:rsidRDefault="00670F4B">
            <w:pPr>
              <w:pStyle w:val="ConsPlusNormal"/>
              <w:jc w:val="center"/>
            </w:pPr>
          </w:p>
        </w:tc>
      </w:tr>
    </w:tbl>
    <w:p w14:paraId="65E24117" w14:textId="77777777" w:rsidR="00670F4B" w:rsidRDefault="00670F4B">
      <w:pPr>
        <w:pStyle w:val="ConsPlusNormal"/>
        <w:jc w:val="both"/>
      </w:pPr>
    </w:p>
    <w:p w14:paraId="33E7F09D" w14:textId="77777777" w:rsidR="00670F4B" w:rsidRDefault="00670F4B">
      <w:pPr>
        <w:pStyle w:val="ConsPlusNormal"/>
        <w:jc w:val="both"/>
      </w:pPr>
    </w:p>
    <w:p w14:paraId="64068808" w14:textId="77777777" w:rsidR="00670F4B" w:rsidRDefault="00670F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70F4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33"/>
    <w:rsid w:val="00670F4B"/>
    <w:rsid w:val="00756065"/>
    <w:rsid w:val="00B6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CDDA6"/>
  <w14:defaultImageDpi w14:val="0"/>
  <w15:docId w15:val="{84207521-2B84-40B5-AEB8-60F64C39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10&amp;n=118227" TargetMode="External"/><Relationship Id="rId18" Type="http://schemas.openxmlformats.org/officeDocument/2006/relationships/hyperlink" Target="https://login.consultant.ru/link/?req=doc&amp;base=LAW&amp;n=477368" TargetMode="External"/><Relationship Id="rId26" Type="http://schemas.openxmlformats.org/officeDocument/2006/relationships/hyperlink" Target="https://login.consultant.ru/link/?req=doc&amp;base=LAW&amp;n=462957" TargetMode="External"/><Relationship Id="rId39" Type="http://schemas.openxmlformats.org/officeDocument/2006/relationships/hyperlink" Target="https://login.consultant.ru/link/?req=doc&amp;base=LAW&amp;n=436857" TargetMode="External"/><Relationship Id="rId21" Type="http://schemas.openxmlformats.org/officeDocument/2006/relationships/hyperlink" Target="https://login.consultant.ru/link/?req=doc&amp;base=LAW&amp;n=477368" TargetMode="External"/><Relationship Id="rId34" Type="http://schemas.openxmlformats.org/officeDocument/2006/relationships/hyperlink" Target="https://login.consultant.ru/link/?req=doc&amp;base=LAW&amp;n=400478" TargetMode="External"/><Relationship Id="rId42" Type="http://schemas.openxmlformats.org/officeDocument/2006/relationships/hyperlink" Target="https://login.consultant.ru/link/?req=doc&amp;base=LAW&amp;n=486289&amp;dst=100133" TargetMode="External"/><Relationship Id="rId47" Type="http://schemas.openxmlformats.org/officeDocument/2006/relationships/hyperlink" Target="https://login.consultant.ru/link/?req=doc&amp;base=LAW&amp;n=486289&amp;dst=7" TargetMode="External"/><Relationship Id="rId50" Type="http://schemas.openxmlformats.org/officeDocument/2006/relationships/hyperlink" Target="https://login.consultant.ru/link/?req=doc&amp;base=LAW&amp;n=486289&amp;dst=105428" TargetMode="External"/><Relationship Id="rId55" Type="http://schemas.openxmlformats.org/officeDocument/2006/relationships/hyperlink" Target="https://login.consultant.ru/link/?req=doc&amp;base=LAW&amp;n=486289&amp;dst=10482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7368&amp;dst=1001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10&amp;n=131963" TargetMode="External"/><Relationship Id="rId29" Type="http://schemas.openxmlformats.org/officeDocument/2006/relationships/hyperlink" Target="https://login.consultant.ru/link/?req=doc&amp;base=LAW&amp;n=480453&amp;dst=86" TargetMode="External"/><Relationship Id="rId11" Type="http://schemas.openxmlformats.org/officeDocument/2006/relationships/hyperlink" Target="https://login.consultant.ru/link/?req=doc&amp;base=RLAW210&amp;n=132035" TargetMode="External"/><Relationship Id="rId24" Type="http://schemas.openxmlformats.org/officeDocument/2006/relationships/hyperlink" Target="https://login.consultant.ru/link/?req=doc&amp;base=LAW&amp;n=479333" TargetMode="External"/><Relationship Id="rId32" Type="http://schemas.openxmlformats.org/officeDocument/2006/relationships/hyperlink" Target="https://login.consultant.ru/link/?req=doc&amp;base=LAW&amp;n=469774&amp;dst=3704" TargetMode="External"/><Relationship Id="rId37" Type="http://schemas.openxmlformats.org/officeDocument/2006/relationships/hyperlink" Target="https://login.consultant.ru/link/?req=doc&amp;base=LAW&amp;n=481302" TargetMode="External"/><Relationship Id="rId40" Type="http://schemas.openxmlformats.org/officeDocument/2006/relationships/hyperlink" Target="https://login.consultant.ru/link/?req=doc&amp;base=LAW&amp;n=436857" TargetMode="External"/><Relationship Id="rId45" Type="http://schemas.openxmlformats.org/officeDocument/2006/relationships/hyperlink" Target="https://login.consultant.ru/link/?req=doc&amp;base=LAW&amp;n=486289&amp;dst=102809" TargetMode="External"/><Relationship Id="rId53" Type="http://schemas.openxmlformats.org/officeDocument/2006/relationships/hyperlink" Target="https://login.consultant.ru/link/?req=doc&amp;base=LAW&amp;n=486289&amp;dst=104409" TargetMode="External"/><Relationship Id="rId58" Type="http://schemas.openxmlformats.org/officeDocument/2006/relationships/hyperlink" Target="https://login.consultant.ru/link/?req=doc&amp;base=LAW&amp;n=486289&amp;dst=105463" TargetMode="External"/><Relationship Id="rId5" Type="http://schemas.openxmlformats.org/officeDocument/2006/relationships/hyperlink" Target="https://login.consultant.ru/link/?req=doc&amp;base=LAW&amp;n=469774&amp;dst=7168" TargetMode="External"/><Relationship Id="rId61" Type="http://schemas.openxmlformats.org/officeDocument/2006/relationships/hyperlink" Target="https://login.consultant.ru/link/?req=doc&amp;base=LAW&amp;n=486289&amp;dst=105592" TargetMode="External"/><Relationship Id="rId19" Type="http://schemas.openxmlformats.org/officeDocument/2006/relationships/hyperlink" Target="https://login.consultant.ru/link/?req=doc&amp;base=LAW&amp;n=486289" TargetMode="External"/><Relationship Id="rId14" Type="http://schemas.openxmlformats.org/officeDocument/2006/relationships/hyperlink" Target="https://login.consultant.ru/link/?req=doc&amp;base=RLAW210&amp;n=121136" TargetMode="External"/><Relationship Id="rId22" Type="http://schemas.openxmlformats.org/officeDocument/2006/relationships/hyperlink" Target="https://login.consultant.ru/link/?req=doc&amp;base=LAW&amp;n=477368&amp;dst=100138" TargetMode="External"/><Relationship Id="rId27" Type="http://schemas.openxmlformats.org/officeDocument/2006/relationships/hyperlink" Target="https://login.consultant.ru/link/?req=doc&amp;base=LAW&amp;n=218876&amp;dst=100016" TargetMode="External"/><Relationship Id="rId30" Type="http://schemas.openxmlformats.org/officeDocument/2006/relationships/hyperlink" Target="https://login.consultant.ru/link/?req=doc&amp;base=LAW&amp;n=482899&amp;dst=1509" TargetMode="External"/><Relationship Id="rId35" Type="http://schemas.openxmlformats.org/officeDocument/2006/relationships/hyperlink" Target="https://login.consultant.ru/link/?req=doc&amp;base=LAW&amp;n=477368&amp;dst=267" TargetMode="External"/><Relationship Id="rId43" Type="http://schemas.openxmlformats.org/officeDocument/2006/relationships/hyperlink" Target="https://login.consultant.ru/link/?req=doc&amp;base=LAW&amp;n=486289&amp;dst=100711" TargetMode="External"/><Relationship Id="rId48" Type="http://schemas.openxmlformats.org/officeDocument/2006/relationships/hyperlink" Target="https://login.consultant.ru/link/?req=doc&amp;base=LAW&amp;n=486289&amp;dst=103914" TargetMode="External"/><Relationship Id="rId56" Type="http://schemas.openxmlformats.org/officeDocument/2006/relationships/hyperlink" Target="https://login.consultant.ru/link/?req=doc&amp;base=LAW&amp;n=486289&amp;dst=10532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35381&amp;dst=10" TargetMode="External"/><Relationship Id="rId51" Type="http://schemas.openxmlformats.org/officeDocument/2006/relationships/hyperlink" Target="https://login.consultant.ru/link/?req=doc&amp;base=LAW&amp;n=486289&amp;dst=10306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10&amp;n=117151" TargetMode="External"/><Relationship Id="rId17" Type="http://schemas.openxmlformats.org/officeDocument/2006/relationships/hyperlink" Target="https://login.consultant.ru/link/?req=doc&amp;base=LAW&amp;n=319208" TargetMode="External"/><Relationship Id="rId25" Type="http://schemas.openxmlformats.org/officeDocument/2006/relationships/hyperlink" Target="https://kholmsk.sakhalin.gov.ru" TargetMode="External"/><Relationship Id="rId33" Type="http://schemas.openxmlformats.org/officeDocument/2006/relationships/hyperlink" Target="https://login.consultant.ru/link/?req=doc&amp;base=LAW&amp;n=469774&amp;dst=3722" TargetMode="External"/><Relationship Id="rId38" Type="http://schemas.openxmlformats.org/officeDocument/2006/relationships/hyperlink" Target="https://login.consultant.ru/link/?req=doc&amp;base=LAW&amp;n=469774&amp;dst=6810" TargetMode="External"/><Relationship Id="rId46" Type="http://schemas.openxmlformats.org/officeDocument/2006/relationships/hyperlink" Target="https://login.consultant.ru/link/?req=doc&amp;base=LAW&amp;n=486289&amp;dst=106028" TargetMode="External"/><Relationship Id="rId59" Type="http://schemas.openxmlformats.org/officeDocument/2006/relationships/hyperlink" Target="https://login.consultant.ru/link/?req=doc&amp;base=LAW&amp;n=486289&amp;dst=105507" TargetMode="External"/><Relationship Id="rId20" Type="http://schemas.openxmlformats.org/officeDocument/2006/relationships/hyperlink" Target="https://login.consultant.ru/link/?req=doc&amp;base=LAW&amp;n=436857" TargetMode="External"/><Relationship Id="rId41" Type="http://schemas.openxmlformats.org/officeDocument/2006/relationships/hyperlink" Target="https://login.consultant.ru/link/?req=doc&amp;base=LAW&amp;n=486289" TargetMode="External"/><Relationship Id="rId54" Type="http://schemas.openxmlformats.org/officeDocument/2006/relationships/hyperlink" Target="https://login.consultant.ru/link/?req=doc&amp;base=LAW&amp;n=486289&amp;dst=104788" TargetMode="External"/><Relationship Id="rId62" Type="http://schemas.openxmlformats.org/officeDocument/2006/relationships/hyperlink" Target="https://login.consultant.ru/link/?req=doc&amp;base=LAW&amp;n=4368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" TargetMode="External"/><Relationship Id="rId15" Type="http://schemas.openxmlformats.org/officeDocument/2006/relationships/hyperlink" Target="https://login.consultant.ru/link/?req=doc&amp;base=RLAW210&amp;n=127498" TargetMode="External"/><Relationship Id="rId23" Type="http://schemas.openxmlformats.org/officeDocument/2006/relationships/hyperlink" Target="https://login.consultant.ru/link/?req=doc&amp;base=LAW&amp;n=477368&amp;dst=433" TargetMode="External"/><Relationship Id="rId28" Type="http://schemas.openxmlformats.org/officeDocument/2006/relationships/hyperlink" Target="https://login.consultant.ru/link/?req=doc&amp;base=LAW&amp;n=436857" TargetMode="External"/><Relationship Id="rId36" Type="http://schemas.openxmlformats.org/officeDocument/2006/relationships/hyperlink" Target="https://login.consultant.ru/link/?req=doc&amp;base=LAW&amp;n=486289" TargetMode="External"/><Relationship Id="rId49" Type="http://schemas.openxmlformats.org/officeDocument/2006/relationships/hyperlink" Target="https://login.consultant.ru/link/?req=doc&amp;base=LAW&amp;n=486289&amp;dst=105409" TargetMode="External"/><Relationship Id="rId57" Type="http://schemas.openxmlformats.org/officeDocument/2006/relationships/hyperlink" Target="https://login.consultant.ru/link/?req=doc&amp;base=LAW&amp;n=486289&amp;dst=105444" TargetMode="External"/><Relationship Id="rId10" Type="http://schemas.openxmlformats.org/officeDocument/2006/relationships/hyperlink" Target="https://login.consultant.ru/link/?req=doc&amp;base=RLAW210&amp;n=140836&amp;dst=100612" TargetMode="External"/><Relationship Id="rId31" Type="http://schemas.openxmlformats.org/officeDocument/2006/relationships/hyperlink" Target="https://www.nalog.ru" TargetMode="External"/><Relationship Id="rId44" Type="http://schemas.openxmlformats.org/officeDocument/2006/relationships/hyperlink" Target="https://login.consultant.ru/link/?req=doc&amp;base=LAW&amp;n=486289&amp;dst=102708" TargetMode="External"/><Relationship Id="rId52" Type="http://schemas.openxmlformats.org/officeDocument/2006/relationships/hyperlink" Target="https://login.consultant.ru/link/?req=doc&amp;base=LAW&amp;n=486289&amp;dst=104368" TargetMode="External"/><Relationship Id="rId60" Type="http://schemas.openxmlformats.org/officeDocument/2006/relationships/hyperlink" Target="https://login.consultant.ru/link/?req=doc&amp;base=LAW&amp;n=486289&amp;dst=10555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10&amp;n=140836&amp;dst=10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11030</Words>
  <Characters>62871</Characters>
  <Application>Microsoft Office Word</Application>
  <DocSecurity>2</DocSecurity>
  <Lines>523</Lines>
  <Paragraphs>147</Paragraphs>
  <ScaleCrop>false</ScaleCrop>
  <Company>КонсультантПлюс Версия 4024.00.32</Company>
  <LinksUpToDate>false</LinksUpToDate>
  <CharactersWithSpaces>73754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"Холмский городской округ" от 15.11.2023 N 2399"Об утверждении Порядка предоставления субсидии субъектам малого и среднего предпринимательства на возмещение затрат, связанных с прохождением процедур н</dc:title>
  <dc:subject/>
  <dc:creator>Бурик Т.С.</dc:creator>
  <cp:keywords/>
  <dc:description/>
  <cp:lastModifiedBy>Александр Игнатьев</cp:lastModifiedBy>
  <cp:revision>2</cp:revision>
  <dcterms:created xsi:type="dcterms:W3CDTF">2025-01-10T00:06:00Z</dcterms:created>
  <dcterms:modified xsi:type="dcterms:W3CDTF">2025-01-10T00:06:00Z</dcterms:modified>
</cp:coreProperties>
</file>