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48EA8" w14:textId="77777777" w:rsidR="00F157C0" w:rsidRDefault="00F157C0">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14:paraId="05A1AE08" w14:textId="77777777" w:rsidR="00F157C0" w:rsidRDefault="00F157C0">
      <w:pPr>
        <w:pStyle w:val="ConsPlusNormal"/>
        <w:outlineLvl w:val="0"/>
      </w:pPr>
    </w:p>
    <w:p w14:paraId="269E2B12" w14:textId="77777777" w:rsidR="00F157C0" w:rsidRDefault="00F157C0">
      <w:pPr>
        <w:pStyle w:val="ConsPlusNormal"/>
        <w:jc w:val="center"/>
        <w:outlineLvl w:val="0"/>
        <w:rPr>
          <w:b/>
          <w:bCs/>
        </w:rPr>
      </w:pPr>
      <w:r>
        <w:rPr>
          <w:b/>
          <w:bCs/>
        </w:rPr>
        <w:t>АДМИНИСТРАЦИЯ МУНИЦИПАЛЬНОГО ОБРАЗОВАНИЯ</w:t>
      </w:r>
    </w:p>
    <w:p w14:paraId="1CE713EE" w14:textId="77777777" w:rsidR="00F157C0" w:rsidRDefault="00F157C0">
      <w:pPr>
        <w:pStyle w:val="ConsPlusNormal"/>
        <w:jc w:val="center"/>
        <w:rPr>
          <w:b/>
          <w:bCs/>
        </w:rPr>
      </w:pPr>
      <w:r>
        <w:rPr>
          <w:b/>
          <w:bCs/>
        </w:rPr>
        <w:t>"ХОЛМСКИЙ ГОРОДСКОЙ ОКРУГ"</w:t>
      </w:r>
    </w:p>
    <w:p w14:paraId="67F44263" w14:textId="77777777" w:rsidR="00F157C0" w:rsidRDefault="00F157C0">
      <w:pPr>
        <w:pStyle w:val="ConsPlusNormal"/>
        <w:jc w:val="center"/>
        <w:rPr>
          <w:b/>
          <w:bCs/>
        </w:rPr>
      </w:pPr>
    </w:p>
    <w:p w14:paraId="20A3C142" w14:textId="77777777" w:rsidR="00F157C0" w:rsidRDefault="00F157C0">
      <w:pPr>
        <w:pStyle w:val="ConsPlusNormal"/>
        <w:jc w:val="center"/>
        <w:rPr>
          <w:b/>
          <w:bCs/>
        </w:rPr>
      </w:pPr>
      <w:r>
        <w:rPr>
          <w:b/>
          <w:bCs/>
        </w:rPr>
        <w:t>ПОСТАНОВЛЕНИЕ</w:t>
      </w:r>
    </w:p>
    <w:p w14:paraId="4539CD07" w14:textId="77777777" w:rsidR="00F157C0" w:rsidRDefault="00F157C0">
      <w:pPr>
        <w:pStyle w:val="ConsPlusNormal"/>
        <w:jc w:val="center"/>
        <w:rPr>
          <w:b/>
          <w:bCs/>
        </w:rPr>
      </w:pPr>
      <w:r>
        <w:rPr>
          <w:b/>
          <w:bCs/>
        </w:rPr>
        <w:t>от 28 октября 2021 г. N 1587</w:t>
      </w:r>
    </w:p>
    <w:p w14:paraId="557B6D65" w14:textId="77777777" w:rsidR="00F157C0" w:rsidRDefault="00F157C0">
      <w:pPr>
        <w:pStyle w:val="ConsPlusNormal"/>
        <w:jc w:val="center"/>
        <w:rPr>
          <w:b/>
          <w:bCs/>
        </w:rPr>
      </w:pPr>
    </w:p>
    <w:p w14:paraId="7B208C16" w14:textId="77777777" w:rsidR="00F157C0" w:rsidRDefault="00F157C0">
      <w:pPr>
        <w:pStyle w:val="ConsPlusNormal"/>
        <w:jc w:val="center"/>
        <w:rPr>
          <w:b/>
          <w:bCs/>
        </w:rPr>
      </w:pPr>
      <w:r>
        <w:rPr>
          <w:b/>
          <w:bCs/>
        </w:rPr>
        <w:t>ОБ УТВЕРЖДЕНИИ ПОРЯДКА ПРЕДОСТАВЛЕНИЯ СУБСИДИИ</w:t>
      </w:r>
    </w:p>
    <w:p w14:paraId="2AAB2460" w14:textId="77777777" w:rsidR="00F157C0" w:rsidRDefault="00F157C0">
      <w:pPr>
        <w:pStyle w:val="ConsPlusNormal"/>
        <w:jc w:val="center"/>
        <w:rPr>
          <w:b/>
          <w:bCs/>
        </w:rPr>
      </w:pPr>
      <w:r>
        <w:rPr>
          <w:b/>
          <w:bCs/>
        </w:rPr>
        <w:t>СУБЪЕКТАМ МАЛОГО И СРЕДНЕГО ПРЕДПРИНИМАТЕЛЬСТВА</w:t>
      </w:r>
    </w:p>
    <w:p w14:paraId="029F3E70" w14:textId="77777777" w:rsidR="00F157C0" w:rsidRDefault="00F157C0">
      <w:pPr>
        <w:pStyle w:val="ConsPlusNormal"/>
        <w:jc w:val="center"/>
        <w:rPr>
          <w:b/>
          <w:bCs/>
        </w:rPr>
      </w:pPr>
      <w:r>
        <w:rPr>
          <w:b/>
          <w:bCs/>
        </w:rPr>
        <w:t>НА ВОЗМЕЩЕНИЕ ЗАТРАТ, СВЯЗАННЫХ С ОСУЩЕСТВЛЕНИЕМ</w:t>
      </w:r>
    </w:p>
    <w:p w14:paraId="322AEDB6" w14:textId="77777777" w:rsidR="00F157C0" w:rsidRDefault="00F157C0">
      <w:pPr>
        <w:pStyle w:val="ConsPlusNormal"/>
        <w:jc w:val="center"/>
        <w:rPr>
          <w:b/>
          <w:bCs/>
        </w:rPr>
      </w:pPr>
      <w:r>
        <w:rPr>
          <w:b/>
          <w:bCs/>
        </w:rPr>
        <w:t>ДЕЯТЕЛЬНОСТИ СОЦИАЛЬНО ОРИЕНТИРОВАННЫХ ОБЪЕКТОВ РОЗНИЧНОЙ</w:t>
      </w:r>
    </w:p>
    <w:p w14:paraId="33EE1A3D" w14:textId="77777777" w:rsidR="00F157C0" w:rsidRDefault="00F157C0">
      <w:pPr>
        <w:pStyle w:val="ConsPlusNormal"/>
        <w:jc w:val="center"/>
        <w:rPr>
          <w:b/>
          <w:bCs/>
        </w:rPr>
      </w:pPr>
      <w:r>
        <w:rPr>
          <w:b/>
          <w:bCs/>
        </w:rPr>
        <w:t>ТОРГОВЛИ ПРОДОВОЛЬСТВЕННЫМИ ТОВАРАМИ (СОЦИАЛЬНЫЙ МАГАЗИН),</w:t>
      </w:r>
    </w:p>
    <w:p w14:paraId="50716CB4" w14:textId="77777777" w:rsidR="00F157C0" w:rsidRDefault="00F157C0">
      <w:pPr>
        <w:pStyle w:val="ConsPlusNormal"/>
        <w:jc w:val="center"/>
        <w:rPr>
          <w:b/>
          <w:bCs/>
        </w:rPr>
      </w:pPr>
      <w:r>
        <w:rPr>
          <w:b/>
          <w:bCs/>
        </w:rPr>
        <w:t>ЛЕКАРСТВЕННЫМИ СРЕДСТВАМИ (СОЦИАЛЬНАЯ АПТЕКА)</w:t>
      </w:r>
    </w:p>
    <w:p w14:paraId="2A64075D" w14:textId="77777777" w:rsidR="00F157C0" w:rsidRDefault="00F157C0">
      <w:pPr>
        <w:pStyle w:val="ConsPlusNormal"/>
        <w:jc w:val="center"/>
        <w:rPr>
          <w:b/>
          <w:bCs/>
        </w:rPr>
      </w:pPr>
      <w:r>
        <w:rPr>
          <w:b/>
          <w:bCs/>
        </w:rPr>
        <w:t>И ОБЪЕКТОВ БЫТОВОГО ОБСЛУЖИВАНИЯ НАСЕЛЕНИЯ</w:t>
      </w:r>
    </w:p>
    <w:p w14:paraId="5A7B49AF" w14:textId="77777777" w:rsidR="00F157C0" w:rsidRDefault="00F157C0">
      <w:pPr>
        <w:pStyle w:val="ConsPlusNormal"/>
        <w:jc w:val="center"/>
        <w:rPr>
          <w:b/>
          <w:bCs/>
        </w:rPr>
      </w:pPr>
      <w:r>
        <w:rPr>
          <w:b/>
          <w:bCs/>
        </w:rPr>
        <w:t>(СОЦИАЛЬНАЯ ПАРИКМАХЕРСКАЯ, СОЦИАЛЬНАЯ БАНЯ)</w:t>
      </w:r>
    </w:p>
    <w:p w14:paraId="46C6A2AE" w14:textId="77777777" w:rsidR="00F157C0" w:rsidRDefault="00F157C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157C0" w14:paraId="2AD3D13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D5BBA76" w14:textId="77777777" w:rsidR="00F157C0" w:rsidRDefault="00F157C0">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30D251F" w14:textId="77777777" w:rsidR="00F157C0" w:rsidRDefault="00F157C0">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A55F173" w14:textId="77777777" w:rsidR="00F157C0" w:rsidRDefault="00F157C0">
            <w:pPr>
              <w:pStyle w:val="ConsPlusNormal"/>
              <w:jc w:val="center"/>
              <w:rPr>
                <w:color w:val="392C69"/>
              </w:rPr>
            </w:pPr>
            <w:r>
              <w:rPr>
                <w:color w:val="392C69"/>
              </w:rPr>
              <w:t>Список изменяющих документов</w:t>
            </w:r>
          </w:p>
          <w:p w14:paraId="0E1CA4CB" w14:textId="77777777" w:rsidR="00F157C0" w:rsidRDefault="00F157C0">
            <w:pPr>
              <w:pStyle w:val="ConsPlusNormal"/>
              <w:jc w:val="center"/>
              <w:rPr>
                <w:color w:val="392C69"/>
              </w:rPr>
            </w:pPr>
            <w:r>
              <w:rPr>
                <w:color w:val="392C69"/>
              </w:rPr>
              <w:t>(в ред. Постановлений Администрации муниципального образования</w:t>
            </w:r>
          </w:p>
          <w:p w14:paraId="7BEAB551" w14:textId="77777777" w:rsidR="00F157C0" w:rsidRDefault="00F157C0">
            <w:pPr>
              <w:pStyle w:val="ConsPlusNormal"/>
              <w:jc w:val="center"/>
              <w:rPr>
                <w:color w:val="392C69"/>
              </w:rPr>
            </w:pPr>
            <w:r>
              <w:rPr>
                <w:color w:val="392C69"/>
              </w:rPr>
              <w:t>"Холмский городской округ"</w:t>
            </w:r>
          </w:p>
          <w:p w14:paraId="763ADFC1" w14:textId="77777777" w:rsidR="00F157C0" w:rsidRDefault="00F157C0">
            <w:pPr>
              <w:pStyle w:val="ConsPlusNormal"/>
              <w:jc w:val="center"/>
              <w:rPr>
                <w:color w:val="392C69"/>
              </w:rPr>
            </w:pPr>
            <w:r>
              <w:rPr>
                <w:color w:val="392C69"/>
              </w:rPr>
              <w:t xml:space="preserve">от 02.12.2021 </w:t>
            </w:r>
            <w:hyperlink r:id="rId5" w:history="1">
              <w:r>
                <w:rPr>
                  <w:color w:val="0000FF"/>
                </w:rPr>
                <w:t>N 1850</w:t>
              </w:r>
            </w:hyperlink>
            <w:r>
              <w:rPr>
                <w:color w:val="392C69"/>
              </w:rPr>
              <w:t xml:space="preserve">, от 01.02.2022 </w:t>
            </w:r>
            <w:hyperlink r:id="rId6" w:history="1">
              <w:r>
                <w:rPr>
                  <w:color w:val="0000FF"/>
                </w:rPr>
                <w:t>N 96</w:t>
              </w:r>
            </w:hyperlink>
            <w:r>
              <w:rPr>
                <w:color w:val="392C69"/>
              </w:rPr>
              <w:t xml:space="preserve">, от 08.06.2022 </w:t>
            </w:r>
            <w:hyperlink r:id="rId7" w:history="1">
              <w:r>
                <w:rPr>
                  <w:color w:val="0000FF"/>
                </w:rPr>
                <w:t>N 1017</w:t>
              </w:r>
            </w:hyperlink>
            <w:r>
              <w:rPr>
                <w:color w:val="392C69"/>
              </w:rPr>
              <w:t>,</w:t>
            </w:r>
          </w:p>
          <w:p w14:paraId="4BA6EEB7" w14:textId="77777777" w:rsidR="00F157C0" w:rsidRDefault="00F157C0">
            <w:pPr>
              <w:pStyle w:val="ConsPlusNormal"/>
              <w:jc w:val="center"/>
              <w:rPr>
                <w:color w:val="392C69"/>
              </w:rPr>
            </w:pPr>
            <w:r>
              <w:rPr>
                <w:color w:val="392C69"/>
              </w:rPr>
              <w:t xml:space="preserve">от 29.12.2022 </w:t>
            </w:r>
            <w:hyperlink r:id="rId8" w:history="1">
              <w:r>
                <w:rPr>
                  <w:color w:val="0000FF"/>
                </w:rPr>
                <w:t>N 2421</w:t>
              </w:r>
            </w:hyperlink>
            <w:r>
              <w:rPr>
                <w:color w:val="392C69"/>
              </w:rPr>
              <w:t xml:space="preserve">, от 20.02.2023 </w:t>
            </w:r>
            <w:hyperlink r:id="rId9" w:history="1">
              <w:r>
                <w:rPr>
                  <w:color w:val="0000FF"/>
                </w:rPr>
                <w:t>N 304</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E20C935" w14:textId="77777777" w:rsidR="00F157C0" w:rsidRDefault="00F157C0">
            <w:pPr>
              <w:pStyle w:val="ConsPlusNormal"/>
              <w:jc w:val="center"/>
              <w:rPr>
                <w:color w:val="392C69"/>
              </w:rPr>
            </w:pPr>
          </w:p>
        </w:tc>
      </w:tr>
    </w:tbl>
    <w:p w14:paraId="1B0E1874" w14:textId="77777777" w:rsidR="00F157C0" w:rsidRDefault="00F157C0">
      <w:pPr>
        <w:pStyle w:val="ConsPlusNormal"/>
        <w:ind w:firstLine="540"/>
        <w:jc w:val="both"/>
      </w:pPr>
    </w:p>
    <w:p w14:paraId="06CCDC15" w14:textId="77777777" w:rsidR="00F157C0" w:rsidRDefault="00F157C0">
      <w:pPr>
        <w:pStyle w:val="ConsPlusNormal"/>
        <w:ind w:firstLine="540"/>
        <w:jc w:val="both"/>
      </w:pPr>
      <w:r>
        <w:t xml:space="preserve">В соответствии со </w:t>
      </w:r>
      <w:hyperlink r:id="rId10" w:history="1">
        <w:r>
          <w:rPr>
            <w:color w:val="0000FF"/>
          </w:rPr>
          <w:t>статьей 78</w:t>
        </w:r>
      </w:hyperlink>
      <w:r>
        <w:t xml:space="preserve"> Бюджетного кодекса Российской Федерации, Федеральными законами от 06.10.2003 </w:t>
      </w:r>
      <w:hyperlink r:id="rId11" w:history="1">
        <w:r>
          <w:rPr>
            <w:color w:val="0000FF"/>
          </w:rPr>
          <w:t>N 131-ФЗ</w:t>
        </w:r>
      </w:hyperlink>
      <w:r>
        <w:t xml:space="preserve"> "Об общих принципах организации местного самоуправления в Российской Федерации", от 24.07.2007 </w:t>
      </w:r>
      <w:hyperlink r:id="rId12" w:history="1">
        <w:r>
          <w:rPr>
            <w:color w:val="0000FF"/>
          </w:rPr>
          <w:t>N 209-ФЗ</w:t>
        </w:r>
      </w:hyperlink>
      <w:r>
        <w:t xml:space="preserve"> "О развитии малого и среднего предпринимательства в Российской Федерации", </w:t>
      </w:r>
      <w:hyperlink r:id="rId13"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муниципальной программы "Поддержка и развитие малого и среднего предпринимательства муниципального образования "Холмский городской округ" на 2014 - 2025 годы", утвержденной постановлением администрации муниципального образования "Холмский городской округ" от 28.01.2014 N 66, руководствуясь </w:t>
      </w:r>
      <w:hyperlink r:id="rId14" w:history="1">
        <w:r>
          <w:rPr>
            <w:color w:val="0000FF"/>
          </w:rPr>
          <w:t>статьями 10</w:t>
        </w:r>
      </w:hyperlink>
      <w:r>
        <w:t xml:space="preserve">, </w:t>
      </w:r>
      <w:hyperlink r:id="rId15" w:history="1">
        <w:r>
          <w:rPr>
            <w:color w:val="0000FF"/>
          </w:rPr>
          <w:t>46</w:t>
        </w:r>
      </w:hyperlink>
      <w:r>
        <w:t xml:space="preserve"> Устава муниципального образования "Холмский городской округ", администрация муниципального образования "Холмский городской округ" постановляет:</w:t>
      </w:r>
    </w:p>
    <w:p w14:paraId="7C23BF1B" w14:textId="77777777" w:rsidR="00F157C0" w:rsidRDefault="00F157C0">
      <w:pPr>
        <w:pStyle w:val="ConsPlusNormal"/>
        <w:ind w:firstLine="540"/>
        <w:jc w:val="both"/>
      </w:pPr>
    </w:p>
    <w:p w14:paraId="026778D5" w14:textId="77777777" w:rsidR="00F157C0" w:rsidRDefault="00F157C0">
      <w:pPr>
        <w:pStyle w:val="ConsPlusNormal"/>
        <w:ind w:firstLine="540"/>
        <w:jc w:val="both"/>
      </w:pPr>
      <w:r>
        <w:t xml:space="preserve">1. Утвердить </w:t>
      </w:r>
      <w:hyperlink w:anchor="Par37" w:history="1">
        <w:r>
          <w:rPr>
            <w:color w:val="0000FF"/>
          </w:rPr>
          <w:t>Порядок</w:t>
        </w:r>
      </w:hyperlink>
      <w:r>
        <w:t xml:space="preserve"> предоставления субсидии субъектам малого и среднего предпринимательства на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 (прилагается).</w:t>
      </w:r>
    </w:p>
    <w:p w14:paraId="569326F8" w14:textId="77777777" w:rsidR="00F157C0" w:rsidRDefault="00F157C0">
      <w:pPr>
        <w:pStyle w:val="ConsPlusNormal"/>
        <w:spacing w:before="160"/>
        <w:ind w:firstLine="540"/>
        <w:jc w:val="both"/>
      </w:pPr>
      <w:r>
        <w:t>2. Признать утратившим силу:</w:t>
      </w:r>
    </w:p>
    <w:p w14:paraId="664ADCA6" w14:textId="77777777" w:rsidR="00F157C0" w:rsidRDefault="00F157C0">
      <w:pPr>
        <w:pStyle w:val="ConsPlusNormal"/>
        <w:spacing w:before="160"/>
        <w:ind w:firstLine="540"/>
        <w:jc w:val="both"/>
      </w:pPr>
      <w:r>
        <w:t xml:space="preserve">- </w:t>
      </w:r>
      <w:hyperlink r:id="rId16" w:history="1">
        <w:r>
          <w:rPr>
            <w:color w:val="0000FF"/>
          </w:rPr>
          <w:t>постановление</w:t>
        </w:r>
      </w:hyperlink>
      <w:r>
        <w:t xml:space="preserve"> администрации муниципального образования "Холмский городской округ" от 22.07.2021 N 1090 "Об утверждении Порядка предоставления субсидии субъектам малого и среднего предпринимательства на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w:t>
      </w:r>
    </w:p>
    <w:p w14:paraId="60FFB401" w14:textId="77777777" w:rsidR="00F157C0" w:rsidRDefault="00F157C0">
      <w:pPr>
        <w:pStyle w:val="ConsPlusNormal"/>
        <w:spacing w:before="160"/>
        <w:ind w:firstLine="540"/>
        <w:jc w:val="both"/>
      </w:pPr>
      <w:r>
        <w:t>3. 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4CA97330" w14:textId="77777777" w:rsidR="00F157C0" w:rsidRDefault="00F157C0">
      <w:pPr>
        <w:pStyle w:val="ConsPlusNormal"/>
        <w:spacing w:before="160"/>
        <w:ind w:firstLine="540"/>
        <w:jc w:val="both"/>
      </w:pPr>
      <w:r>
        <w:t>4. Контроль за исполнением настоящего постановления возложить на вице-мэра муниципального образования "Холмский городской округ" Казанцеву С.Г.</w:t>
      </w:r>
    </w:p>
    <w:p w14:paraId="1BB4D6B3" w14:textId="77777777" w:rsidR="00F157C0" w:rsidRDefault="00F157C0">
      <w:pPr>
        <w:pStyle w:val="ConsPlusNormal"/>
        <w:ind w:firstLine="540"/>
        <w:jc w:val="both"/>
      </w:pPr>
    </w:p>
    <w:p w14:paraId="039D57D7" w14:textId="77777777" w:rsidR="00F157C0" w:rsidRDefault="00F157C0">
      <w:pPr>
        <w:pStyle w:val="ConsPlusNormal"/>
        <w:jc w:val="right"/>
      </w:pPr>
      <w:r>
        <w:t>Мэр муниципального образования</w:t>
      </w:r>
    </w:p>
    <w:p w14:paraId="463F792B" w14:textId="77777777" w:rsidR="00F157C0" w:rsidRDefault="00F157C0">
      <w:pPr>
        <w:pStyle w:val="ConsPlusNormal"/>
        <w:jc w:val="right"/>
      </w:pPr>
      <w:r>
        <w:t>"Холмский городской округ"</w:t>
      </w:r>
    </w:p>
    <w:p w14:paraId="0C184AF4" w14:textId="77777777" w:rsidR="00F157C0" w:rsidRDefault="00F157C0">
      <w:pPr>
        <w:pStyle w:val="ConsPlusNormal"/>
        <w:jc w:val="right"/>
      </w:pPr>
      <w:r>
        <w:t>Д.Г.Любчинов</w:t>
      </w:r>
    </w:p>
    <w:p w14:paraId="1B002E70" w14:textId="77777777" w:rsidR="00F157C0" w:rsidRDefault="00F157C0">
      <w:pPr>
        <w:pStyle w:val="ConsPlusNormal"/>
        <w:jc w:val="center"/>
      </w:pPr>
    </w:p>
    <w:p w14:paraId="71023036" w14:textId="77777777" w:rsidR="00F157C0" w:rsidRDefault="00F157C0">
      <w:pPr>
        <w:pStyle w:val="ConsPlusNormal"/>
        <w:jc w:val="center"/>
      </w:pPr>
    </w:p>
    <w:p w14:paraId="7C008A4A" w14:textId="77777777" w:rsidR="00F157C0" w:rsidRDefault="00F157C0">
      <w:pPr>
        <w:pStyle w:val="ConsPlusNormal"/>
        <w:jc w:val="center"/>
      </w:pPr>
    </w:p>
    <w:p w14:paraId="3BC630B2" w14:textId="77777777" w:rsidR="00F157C0" w:rsidRDefault="00F157C0">
      <w:pPr>
        <w:pStyle w:val="ConsPlusNormal"/>
        <w:jc w:val="center"/>
      </w:pPr>
    </w:p>
    <w:p w14:paraId="3D46E139" w14:textId="77777777" w:rsidR="00F157C0" w:rsidRDefault="00F157C0">
      <w:pPr>
        <w:pStyle w:val="ConsPlusNormal"/>
        <w:jc w:val="center"/>
      </w:pPr>
    </w:p>
    <w:p w14:paraId="633B2943" w14:textId="77777777" w:rsidR="00F157C0" w:rsidRDefault="00F157C0">
      <w:pPr>
        <w:pStyle w:val="ConsPlusNormal"/>
        <w:jc w:val="center"/>
        <w:outlineLvl w:val="0"/>
        <w:rPr>
          <w:b/>
          <w:bCs/>
        </w:rPr>
      </w:pPr>
      <w:bookmarkStart w:id="0" w:name="Par37"/>
      <w:bookmarkEnd w:id="0"/>
      <w:r>
        <w:rPr>
          <w:b/>
          <w:bCs/>
        </w:rPr>
        <w:t>ПОРЯДОК</w:t>
      </w:r>
    </w:p>
    <w:p w14:paraId="6FAADC35" w14:textId="77777777" w:rsidR="00F157C0" w:rsidRDefault="00F157C0">
      <w:pPr>
        <w:pStyle w:val="ConsPlusNormal"/>
        <w:jc w:val="center"/>
        <w:rPr>
          <w:b/>
          <w:bCs/>
        </w:rPr>
      </w:pPr>
      <w:r>
        <w:rPr>
          <w:b/>
          <w:bCs/>
        </w:rPr>
        <w:t>ПРЕДОСТАВЛЕНИЯ СУБСИДИИ СУБЪЕКТАМ МАЛОГО И СРЕДНЕГО</w:t>
      </w:r>
    </w:p>
    <w:p w14:paraId="08CEDA8A" w14:textId="77777777" w:rsidR="00F157C0" w:rsidRDefault="00F157C0">
      <w:pPr>
        <w:pStyle w:val="ConsPlusNormal"/>
        <w:jc w:val="center"/>
        <w:rPr>
          <w:b/>
          <w:bCs/>
        </w:rPr>
      </w:pPr>
      <w:r>
        <w:rPr>
          <w:b/>
          <w:bCs/>
        </w:rPr>
        <w:t>ПРЕДПРИНИМАТЕЛЬСТВА НА ВОЗМЕЩЕНИЕ ЗАТРАТ, СВЯЗАННЫХ</w:t>
      </w:r>
    </w:p>
    <w:p w14:paraId="02A28839" w14:textId="77777777" w:rsidR="00F157C0" w:rsidRDefault="00F157C0">
      <w:pPr>
        <w:pStyle w:val="ConsPlusNormal"/>
        <w:jc w:val="center"/>
        <w:rPr>
          <w:b/>
          <w:bCs/>
        </w:rPr>
      </w:pPr>
      <w:r>
        <w:rPr>
          <w:b/>
          <w:bCs/>
        </w:rPr>
        <w:t>С ОСУЩЕСТВЛЕНИЕМ ДЕЯТЕЛЬНОСТИ СОЦИАЛЬНО ОРИЕНТИРОВАННЫХ</w:t>
      </w:r>
    </w:p>
    <w:p w14:paraId="3050AD01" w14:textId="77777777" w:rsidR="00F157C0" w:rsidRDefault="00F157C0">
      <w:pPr>
        <w:pStyle w:val="ConsPlusNormal"/>
        <w:jc w:val="center"/>
        <w:rPr>
          <w:b/>
          <w:bCs/>
        </w:rPr>
      </w:pPr>
      <w:r>
        <w:rPr>
          <w:b/>
          <w:bCs/>
        </w:rPr>
        <w:t>ОБЪЕКТОВ РОЗНИЧНОЙ ТОРГОВЛИ ПРОДОВОЛЬСТВЕННЫМИ ТОВАРАМИ</w:t>
      </w:r>
    </w:p>
    <w:p w14:paraId="2209BEFB" w14:textId="77777777" w:rsidR="00F157C0" w:rsidRDefault="00F157C0">
      <w:pPr>
        <w:pStyle w:val="ConsPlusNormal"/>
        <w:jc w:val="center"/>
        <w:rPr>
          <w:b/>
          <w:bCs/>
        </w:rPr>
      </w:pPr>
      <w:r>
        <w:rPr>
          <w:b/>
          <w:bCs/>
        </w:rPr>
        <w:t>(СОЦИАЛЬНЫЙ МАГАЗИН), ЛЕКАРСТВЕННЫМИ СРЕДСТВАМИ (СОЦИАЛЬНАЯ</w:t>
      </w:r>
    </w:p>
    <w:p w14:paraId="6AF075D4" w14:textId="77777777" w:rsidR="00F157C0" w:rsidRDefault="00F157C0">
      <w:pPr>
        <w:pStyle w:val="ConsPlusNormal"/>
        <w:jc w:val="center"/>
        <w:rPr>
          <w:b/>
          <w:bCs/>
        </w:rPr>
      </w:pPr>
      <w:r>
        <w:rPr>
          <w:b/>
          <w:bCs/>
        </w:rPr>
        <w:t>АПТЕКА) И ОБЪЕКТОВ БЫТОВОГО ОБСЛУЖИВАНИЯ НАСЕЛЕНИЯ</w:t>
      </w:r>
    </w:p>
    <w:p w14:paraId="25E52D45" w14:textId="77777777" w:rsidR="00F157C0" w:rsidRDefault="00F157C0">
      <w:pPr>
        <w:pStyle w:val="ConsPlusNormal"/>
        <w:jc w:val="center"/>
        <w:rPr>
          <w:b/>
          <w:bCs/>
        </w:rPr>
      </w:pPr>
      <w:r>
        <w:rPr>
          <w:b/>
          <w:bCs/>
        </w:rPr>
        <w:t>(СОЦИАЛЬНАЯ ПАРИКМАХЕРСКАЯ, СОЦИАЛЬНАЯ БАНЯ)</w:t>
      </w:r>
    </w:p>
    <w:p w14:paraId="64066F3B" w14:textId="77777777" w:rsidR="00F157C0" w:rsidRDefault="00F157C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157C0" w14:paraId="0C8111B7"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5E608FE" w14:textId="77777777" w:rsidR="00F157C0" w:rsidRDefault="00F157C0">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4F3DAF4" w14:textId="77777777" w:rsidR="00F157C0" w:rsidRDefault="00F157C0">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A23A4F2" w14:textId="77777777" w:rsidR="00F157C0" w:rsidRDefault="00F157C0">
            <w:pPr>
              <w:pStyle w:val="ConsPlusNormal"/>
              <w:jc w:val="center"/>
              <w:rPr>
                <w:color w:val="392C69"/>
              </w:rPr>
            </w:pPr>
            <w:r>
              <w:rPr>
                <w:color w:val="392C69"/>
              </w:rPr>
              <w:t>Список изменяющих документов</w:t>
            </w:r>
          </w:p>
          <w:p w14:paraId="247BBDBE" w14:textId="77777777" w:rsidR="00F157C0" w:rsidRDefault="00F157C0">
            <w:pPr>
              <w:pStyle w:val="ConsPlusNormal"/>
              <w:jc w:val="center"/>
              <w:rPr>
                <w:color w:val="392C69"/>
              </w:rPr>
            </w:pPr>
            <w:r>
              <w:rPr>
                <w:color w:val="392C69"/>
              </w:rPr>
              <w:t>(в ред. Постановлений Администрации муниципального образования</w:t>
            </w:r>
          </w:p>
          <w:p w14:paraId="3A2AF618" w14:textId="77777777" w:rsidR="00F157C0" w:rsidRDefault="00F157C0">
            <w:pPr>
              <w:pStyle w:val="ConsPlusNormal"/>
              <w:jc w:val="center"/>
              <w:rPr>
                <w:color w:val="392C69"/>
              </w:rPr>
            </w:pPr>
            <w:r>
              <w:rPr>
                <w:color w:val="392C69"/>
              </w:rPr>
              <w:t>"Холмский городской округ"</w:t>
            </w:r>
          </w:p>
          <w:p w14:paraId="1D2FC8EB" w14:textId="77777777" w:rsidR="00F157C0" w:rsidRDefault="00F157C0">
            <w:pPr>
              <w:pStyle w:val="ConsPlusNormal"/>
              <w:jc w:val="center"/>
              <w:rPr>
                <w:color w:val="392C69"/>
              </w:rPr>
            </w:pPr>
            <w:r>
              <w:rPr>
                <w:color w:val="392C69"/>
              </w:rPr>
              <w:lastRenderedPageBreak/>
              <w:t xml:space="preserve">от 02.12.2021 </w:t>
            </w:r>
            <w:hyperlink r:id="rId17" w:history="1">
              <w:r>
                <w:rPr>
                  <w:color w:val="0000FF"/>
                </w:rPr>
                <w:t>N 1850</w:t>
              </w:r>
            </w:hyperlink>
            <w:r>
              <w:rPr>
                <w:color w:val="392C69"/>
              </w:rPr>
              <w:t xml:space="preserve">, от 01.02.2022 </w:t>
            </w:r>
            <w:hyperlink r:id="rId18" w:history="1">
              <w:r>
                <w:rPr>
                  <w:color w:val="0000FF"/>
                </w:rPr>
                <w:t>N 96</w:t>
              </w:r>
            </w:hyperlink>
            <w:r>
              <w:rPr>
                <w:color w:val="392C69"/>
              </w:rPr>
              <w:t xml:space="preserve">, от 08.06.2022 </w:t>
            </w:r>
            <w:hyperlink r:id="rId19" w:history="1">
              <w:r>
                <w:rPr>
                  <w:color w:val="0000FF"/>
                </w:rPr>
                <w:t>N 1017</w:t>
              </w:r>
            </w:hyperlink>
            <w:r>
              <w:rPr>
                <w:color w:val="392C69"/>
              </w:rPr>
              <w:t>,</w:t>
            </w:r>
          </w:p>
          <w:p w14:paraId="4D3B9CD0" w14:textId="77777777" w:rsidR="00F157C0" w:rsidRDefault="00F157C0">
            <w:pPr>
              <w:pStyle w:val="ConsPlusNormal"/>
              <w:jc w:val="center"/>
              <w:rPr>
                <w:color w:val="392C69"/>
              </w:rPr>
            </w:pPr>
            <w:r>
              <w:rPr>
                <w:color w:val="392C69"/>
              </w:rPr>
              <w:t xml:space="preserve">от 29.12.2022 </w:t>
            </w:r>
            <w:hyperlink r:id="rId20" w:history="1">
              <w:r>
                <w:rPr>
                  <w:color w:val="0000FF"/>
                </w:rPr>
                <w:t>N 2421</w:t>
              </w:r>
            </w:hyperlink>
            <w:r>
              <w:rPr>
                <w:color w:val="392C69"/>
              </w:rPr>
              <w:t xml:space="preserve">, от 20.02.2023 </w:t>
            </w:r>
            <w:hyperlink r:id="rId21" w:history="1">
              <w:r>
                <w:rPr>
                  <w:color w:val="0000FF"/>
                </w:rPr>
                <w:t>N 304</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2FBAF4F" w14:textId="77777777" w:rsidR="00F157C0" w:rsidRDefault="00F157C0">
            <w:pPr>
              <w:pStyle w:val="ConsPlusNormal"/>
              <w:jc w:val="center"/>
              <w:rPr>
                <w:color w:val="392C69"/>
              </w:rPr>
            </w:pPr>
          </w:p>
        </w:tc>
      </w:tr>
    </w:tbl>
    <w:p w14:paraId="4E914CCF" w14:textId="77777777" w:rsidR="00F157C0" w:rsidRDefault="00F157C0">
      <w:pPr>
        <w:pStyle w:val="ConsPlusNormal"/>
        <w:jc w:val="center"/>
      </w:pPr>
    </w:p>
    <w:p w14:paraId="373C7BEE" w14:textId="77777777" w:rsidR="00F157C0" w:rsidRDefault="00F157C0">
      <w:pPr>
        <w:pStyle w:val="ConsPlusNormal"/>
        <w:jc w:val="center"/>
        <w:outlineLvl w:val="1"/>
        <w:rPr>
          <w:b/>
          <w:bCs/>
        </w:rPr>
      </w:pPr>
      <w:r>
        <w:rPr>
          <w:b/>
          <w:bCs/>
        </w:rPr>
        <w:t>1. Общие положения о предоставлении субсидии</w:t>
      </w:r>
    </w:p>
    <w:p w14:paraId="266B22BE" w14:textId="77777777" w:rsidR="00F157C0" w:rsidRDefault="00F157C0">
      <w:pPr>
        <w:pStyle w:val="ConsPlusNormal"/>
        <w:jc w:val="center"/>
      </w:pPr>
    </w:p>
    <w:p w14:paraId="77209F39" w14:textId="77777777" w:rsidR="00F157C0" w:rsidRDefault="00F157C0">
      <w:pPr>
        <w:pStyle w:val="ConsPlusNormal"/>
        <w:ind w:firstLine="540"/>
        <w:jc w:val="both"/>
      </w:pPr>
      <w:r>
        <w:t xml:space="preserve">1.1. Настоящий Порядок предоставления субсидии субъектам малого и среднего предпринимательства на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 разработан в рамках национального </w:t>
      </w:r>
      <w:hyperlink r:id="rId22" w:history="1">
        <w:r>
          <w:rPr>
            <w:color w:val="0000FF"/>
          </w:rPr>
          <w:t>проекта</w:t>
        </w:r>
      </w:hyperlink>
      <w:r>
        <w:t xml:space="preserve"> "Малое и среднее предпринимательство и поддержка индивидуальной предпринимательской инициативы", утвержденного президиумом Совета при Президенте Российской Федерации по стратегическому развитию и национальным проектам (протокол от 24 декабря 2018 г. N 16), в целях реализации муниципальной программы "Поддержка и развитие малого и среднего предпринимательства муниципального образования "Холмский городской округ" на 2014 - 2025 годы", утвержденной постановлением администрации муниципального образования "Холмский городской округ" от 28.01.2014 N 66 (далее - Программа), и определяет цели, условия и порядок предоставления субсидии субъектам малого и среднего предпринимательства на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 (далее - субсидия), за счет средств бюджета муниципального образования "Холмский городской округ" (далее - Холмский городской округ) и (или) средств бюджета Сахалинской области, поступивших на софинансирование мероприятий Программы на соответствующий финансовый год.</w:t>
      </w:r>
    </w:p>
    <w:p w14:paraId="3989437F" w14:textId="77777777" w:rsidR="00F157C0" w:rsidRDefault="00F157C0">
      <w:pPr>
        <w:pStyle w:val="ConsPlusNormal"/>
        <w:spacing w:before="160"/>
        <w:ind w:firstLine="540"/>
        <w:jc w:val="both"/>
      </w:pPr>
      <w:r>
        <w:t xml:space="preserve">1.2. Субсидия предоставляется Хозяйствующему субъекту (за исключением Хозяйствующего субъекта, указанного в </w:t>
      </w:r>
      <w:hyperlink r:id="rId23" w:history="1">
        <w:r>
          <w:rPr>
            <w:color w:val="0000FF"/>
          </w:rPr>
          <w:t>части 4 статьи 14</w:t>
        </w:r>
      </w:hyperlink>
      <w:r>
        <w:t xml:space="preserve"> Федерального закона от 24.07.2007 N 209-ФЗ "О развитии малого и среднего предпринимательства в Российской Федерации") при наличии решения администрации муниципального образования "Холмский городской округ" о присвоении объекту розничной торговли статуса "социальный магазин", "социальная аптека", "социальная парикмахерская", "социальная баня", принятого на основании правового акта, определяющего статус социально ориентированных объектов.</w:t>
      </w:r>
    </w:p>
    <w:p w14:paraId="61EF274A" w14:textId="77777777" w:rsidR="00F157C0" w:rsidRDefault="00F157C0">
      <w:pPr>
        <w:pStyle w:val="ConsPlusNormal"/>
        <w:spacing w:before="160"/>
        <w:ind w:firstLine="540"/>
        <w:jc w:val="both"/>
      </w:pPr>
      <w:r>
        <w:t>1.3. Финансовая поддержка Хозяйствующему субъекту оказывается на условиях конкурсного отбора, на безвозмездной и договорной основе, в пределах средств, предусмотренных Программой на текущий финансовый год.</w:t>
      </w:r>
    </w:p>
    <w:p w14:paraId="2EC33F04" w14:textId="77777777" w:rsidR="00F157C0" w:rsidRDefault="00F157C0">
      <w:pPr>
        <w:pStyle w:val="ConsPlusNormal"/>
        <w:spacing w:before="160"/>
        <w:ind w:firstLine="540"/>
        <w:jc w:val="both"/>
      </w:pPr>
      <w:r>
        <w:t>1.4. Главным распорядителем бюджетных средств Холмского городского округа является Администрация Холмского городского округа.</w:t>
      </w:r>
    </w:p>
    <w:p w14:paraId="13553CF8" w14:textId="77777777" w:rsidR="00F157C0" w:rsidRDefault="00F157C0">
      <w:pPr>
        <w:pStyle w:val="ConsPlusNormal"/>
        <w:spacing w:before="160"/>
        <w:ind w:firstLine="540"/>
        <w:jc w:val="both"/>
      </w:pPr>
      <w:bookmarkStart w:id="1" w:name="Par57"/>
      <w:bookmarkEnd w:id="1"/>
      <w:r>
        <w:t>1.5. Субсидия предоставляется субъектам малого и среднего предпринимательства на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 в целях возмещения произведенных и фактически документально подтвержденных затрат, возникших при действующем статусе ("социальный магазин", "социальная аптека", "социальная баня", "социальная парикмахерская"), за текущий финансовый год, а также за предшествующий год на:</w:t>
      </w:r>
    </w:p>
    <w:p w14:paraId="4810B8A1" w14:textId="77777777" w:rsidR="00F157C0" w:rsidRDefault="00F157C0">
      <w:pPr>
        <w:pStyle w:val="ConsPlusNormal"/>
        <w:spacing w:before="160"/>
        <w:ind w:firstLine="540"/>
        <w:jc w:val="both"/>
      </w:pPr>
      <w:r>
        <w:t>- аренду нежилого помещения, используемого Хозяйствующим субъектом для цели, связанной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w:t>
      </w:r>
    </w:p>
    <w:p w14:paraId="4487DDB7" w14:textId="77777777" w:rsidR="00F157C0" w:rsidRDefault="00F157C0">
      <w:pPr>
        <w:pStyle w:val="ConsPlusNormal"/>
        <w:spacing w:before="160"/>
        <w:ind w:firstLine="540"/>
        <w:jc w:val="both"/>
      </w:pPr>
      <w:r>
        <w:t>- оплату электрической энергии, потребленной в нежилом помещении, используемом собственником нежилого помещения для цели, связанной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w:t>
      </w:r>
    </w:p>
    <w:p w14:paraId="2B519E88" w14:textId="77777777" w:rsidR="00F157C0" w:rsidRDefault="00F157C0">
      <w:pPr>
        <w:pStyle w:val="ConsPlusNormal"/>
        <w:spacing w:before="160"/>
        <w:ind w:firstLine="540"/>
        <w:jc w:val="both"/>
      </w:pPr>
      <w:r>
        <w:t>- оплату за отопление нежилого помещения, используемого собственником нежилого помещения для цели, связанной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w:t>
      </w:r>
    </w:p>
    <w:p w14:paraId="753B9434" w14:textId="77777777" w:rsidR="00F157C0" w:rsidRDefault="00F157C0">
      <w:pPr>
        <w:pStyle w:val="ConsPlusNormal"/>
        <w:jc w:val="both"/>
      </w:pPr>
      <w:r>
        <w:t xml:space="preserve">(п. 1.5 в ред. </w:t>
      </w:r>
      <w:hyperlink r:id="rId24" w:history="1">
        <w:r>
          <w:rPr>
            <w:color w:val="0000FF"/>
          </w:rPr>
          <w:t>Постановления</w:t>
        </w:r>
      </w:hyperlink>
      <w:r>
        <w:t xml:space="preserve"> Администрации муниципального образования "Холмский городской округ" от 01.02.2022 N 96)</w:t>
      </w:r>
    </w:p>
    <w:p w14:paraId="09B19611" w14:textId="77777777" w:rsidR="00F157C0" w:rsidRDefault="00F157C0">
      <w:pPr>
        <w:pStyle w:val="ConsPlusNormal"/>
        <w:spacing w:before="160"/>
        <w:ind w:firstLine="540"/>
        <w:jc w:val="both"/>
      </w:pPr>
      <w:r>
        <w:t>1.6. Предоставление субсидий осуществляется по результатам предложений (заявок) на основании документов, направленных заявителями, исходя из соответствия заявителя категории и критериям отбора, а также очередности поступления заявок.</w:t>
      </w:r>
    </w:p>
    <w:p w14:paraId="7CD6B15C" w14:textId="77777777" w:rsidR="00F157C0" w:rsidRDefault="00F157C0">
      <w:pPr>
        <w:pStyle w:val="ConsPlusNormal"/>
        <w:jc w:val="both"/>
      </w:pPr>
      <w:r>
        <w:t xml:space="preserve">(п. 1.6 в ред. </w:t>
      </w:r>
      <w:hyperlink r:id="rId25" w:history="1">
        <w:r>
          <w:rPr>
            <w:color w:val="0000FF"/>
          </w:rPr>
          <w:t>Постановления</w:t>
        </w:r>
      </w:hyperlink>
      <w:r>
        <w:t xml:space="preserve"> Администрации муниципального образования "Холмский городской округ" от 29.12.2022 N 2421)</w:t>
      </w:r>
    </w:p>
    <w:p w14:paraId="535F168C" w14:textId="77777777" w:rsidR="00F157C0" w:rsidRDefault="00F157C0">
      <w:pPr>
        <w:pStyle w:val="ConsPlusNormal"/>
        <w:spacing w:before="160"/>
        <w:ind w:firstLine="540"/>
        <w:jc w:val="both"/>
      </w:pPr>
      <w:r>
        <w:t>1.7. К участию в отборе на предоставление субсидии допускаются Субъекты, соответствующие одновременно следующим критериям:</w:t>
      </w:r>
    </w:p>
    <w:p w14:paraId="01F0EA15" w14:textId="77777777" w:rsidR="00F157C0" w:rsidRDefault="00F157C0">
      <w:pPr>
        <w:pStyle w:val="ConsPlusNormal"/>
        <w:spacing w:before="160"/>
        <w:ind w:firstLine="540"/>
        <w:jc w:val="both"/>
      </w:pPr>
      <w:r>
        <w:t xml:space="preserve">1) соответствующие критериям, установленным Федеральным </w:t>
      </w:r>
      <w:hyperlink r:id="rId26" w:history="1">
        <w:r>
          <w:rPr>
            <w:color w:val="0000FF"/>
          </w:rPr>
          <w:t>законом</w:t>
        </w:r>
      </w:hyperlink>
      <w:r>
        <w:t xml:space="preserve"> от 24.07.2007 N 209-ФЗ "О развитии малого и среднего предпринимательства в Российской Федерации" (за исключением субъектов малого и среднего предпринимательства, указанных в </w:t>
      </w:r>
      <w:hyperlink r:id="rId27" w:history="1">
        <w:r>
          <w:rPr>
            <w:color w:val="0000FF"/>
          </w:rPr>
          <w:t>частях 3</w:t>
        </w:r>
      </w:hyperlink>
      <w:r>
        <w:t xml:space="preserve"> и </w:t>
      </w:r>
      <w:hyperlink r:id="rId28" w:history="1">
        <w:r>
          <w:rPr>
            <w:color w:val="0000FF"/>
          </w:rPr>
          <w:t>4 статьи 14</w:t>
        </w:r>
      </w:hyperlink>
      <w:r>
        <w:t xml:space="preserve"> Федерального закона "О развитии малого и среднего предпринимательства в Российской Федерации") и Федеральным </w:t>
      </w:r>
      <w:hyperlink r:id="rId29" w:history="1">
        <w:r>
          <w:rPr>
            <w:color w:val="0000FF"/>
          </w:rPr>
          <w:t>законом</w:t>
        </w:r>
      </w:hyperlink>
      <w:r>
        <w:t xml:space="preserve"> от 11.06.2003 N 74-ФЗ "О крестьянском (фермерском) хозяйстве";</w:t>
      </w:r>
    </w:p>
    <w:p w14:paraId="1250C65A" w14:textId="77777777" w:rsidR="00F157C0" w:rsidRDefault="00F157C0">
      <w:pPr>
        <w:pStyle w:val="ConsPlusNormal"/>
        <w:spacing w:before="160"/>
        <w:ind w:firstLine="540"/>
        <w:jc w:val="both"/>
      </w:pPr>
      <w:r>
        <w:t>2) вставшие на учет в Управлении Федеральной налоговой службы по Сахалинской области по месту осуществления своей деятельности в Холмском городском округе и (или) имеющие государственную регистрацию:</w:t>
      </w:r>
    </w:p>
    <w:p w14:paraId="3FD6304E" w14:textId="77777777" w:rsidR="00F157C0" w:rsidRDefault="00F157C0">
      <w:pPr>
        <w:pStyle w:val="ConsPlusNormal"/>
        <w:spacing w:before="160"/>
        <w:ind w:firstLine="540"/>
        <w:jc w:val="both"/>
      </w:pPr>
      <w:r>
        <w:t xml:space="preserve">- для юридических лиц - по месту нахождения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w:t>
      </w:r>
      <w:r>
        <w:lastRenderedPageBreak/>
        <w:t>имени Субъекта без доверенности, в Холмском городском округе;</w:t>
      </w:r>
    </w:p>
    <w:p w14:paraId="1708075D" w14:textId="77777777" w:rsidR="00F157C0" w:rsidRDefault="00F157C0">
      <w:pPr>
        <w:pStyle w:val="ConsPlusNormal"/>
        <w:spacing w:before="160"/>
        <w:ind w:firstLine="540"/>
        <w:jc w:val="both"/>
      </w:pPr>
      <w:r>
        <w:t>- для индивидуальных предпринимателей - по месту жительства в Холмском городском округе;</w:t>
      </w:r>
    </w:p>
    <w:p w14:paraId="2A0F4B43" w14:textId="77777777" w:rsidR="00F157C0" w:rsidRDefault="00F157C0">
      <w:pPr>
        <w:pStyle w:val="ConsPlusNormal"/>
        <w:spacing w:before="160"/>
        <w:ind w:firstLine="540"/>
        <w:jc w:val="both"/>
      </w:pPr>
      <w:r>
        <w:t>3) на дату подачи заявки на субсидию среднесписочная численность человек должна составлять не менее 2 человек.</w:t>
      </w:r>
    </w:p>
    <w:p w14:paraId="27C6FFF7" w14:textId="77777777" w:rsidR="00F157C0" w:rsidRDefault="00F157C0">
      <w:pPr>
        <w:pStyle w:val="ConsPlusNormal"/>
        <w:jc w:val="both"/>
      </w:pPr>
      <w:r>
        <w:t xml:space="preserve">(п. 1.7 в ред. </w:t>
      </w:r>
      <w:hyperlink r:id="rId30" w:history="1">
        <w:r>
          <w:rPr>
            <w:color w:val="0000FF"/>
          </w:rPr>
          <w:t>Постановления</w:t>
        </w:r>
      </w:hyperlink>
      <w:r>
        <w:t xml:space="preserve"> Администрации муниципального образования "Холмский городской округ" от 20.02.2023 N 304)</w:t>
      </w:r>
    </w:p>
    <w:p w14:paraId="18566A2B" w14:textId="77777777" w:rsidR="00F157C0" w:rsidRDefault="00F157C0">
      <w:pPr>
        <w:pStyle w:val="ConsPlusNormal"/>
        <w:spacing w:before="160"/>
        <w:ind w:firstLine="540"/>
        <w:jc w:val="both"/>
      </w:pPr>
      <w:r>
        <w:t>1.8. Источниками финансирования расходов в целях финансового обеспечения затрат при получении субсидии на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на территории Холмского городского округа являются:</w:t>
      </w:r>
    </w:p>
    <w:p w14:paraId="4633B961" w14:textId="77777777" w:rsidR="00F157C0" w:rsidRDefault="00F157C0">
      <w:pPr>
        <w:pStyle w:val="ConsPlusNormal"/>
        <w:spacing w:before="160"/>
        <w:ind w:firstLine="540"/>
        <w:jc w:val="both"/>
      </w:pPr>
      <w:r>
        <w:t>- средства бюджета Сахалинской области;</w:t>
      </w:r>
    </w:p>
    <w:p w14:paraId="495B9C33" w14:textId="77777777" w:rsidR="00F157C0" w:rsidRDefault="00F157C0">
      <w:pPr>
        <w:pStyle w:val="ConsPlusNormal"/>
        <w:spacing w:before="160"/>
        <w:ind w:firstLine="540"/>
        <w:jc w:val="both"/>
      </w:pPr>
      <w:r>
        <w:t>- средства бюджета Холмского городского округа.</w:t>
      </w:r>
    </w:p>
    <w:p w14:paraId="5A8421D3" w14:textId="77777777" w:rsidR="00F157C0" w:rsidRDefault="00F157C0">
      <w:pPr>
        <w:pStyle w:val="ConsPlusNormal"/>
        <w:spacing w:before="160"/>
        <w:ind w:firstLine="540"/>
        <w:jc w:val="both"/>
      </w:pPr>
      <w:bookmarkStart w:id="2" w:name="Par74"/>
      <w:bookmarkEnd w:id="2"/>
      <w:r>
        <w:t>1.9. Субсидия предоставляется в пределах бюджетных ассигнований и лимитов бюджетных обязательств, предусмотренных Администрацией Холмского городского округа по соответствующим кодам классификации расходов бюджета в сводной бюджетной росписи на текущий финансовый год на цели, определенные решением Собрания Холмского городского округа о бюджете Холмского городского округа.</w:t>
      </w:r>
    </w:p>
    <w:p w14:paraId="1A127891" w14:textId="77777777" w:rsidR="00F157C0" w:rsidRDefault="00F157C0">
      <w:pPr>
        <w:pStyle w:val="ConsPlusNormal"/>
        <w:spacing w:before="160"/>
        <w:ind w:firstLine="540"/>
        <w:jc w:val="both"/>
      </w:pPr>
      <w:r>
        <w:t>1.10.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решения о внесении изменений в решение о бюджете.</w:t>
      </w:r>
    </w:p>
    <w:p w14:paraId="51A80F24" w14:textId="77777777" w:rsidR="00F157C0" w:rsidRDefault="00F157C0">
      <w:pPr>
        <w:pStyle w:val="ConsPlusNormal"/>
        <w:jc w:val="both"/>
      </w:pPr>
      <w:r>
        <w:t xml:space="preserve">(п. 1.10 в ред. </w:t>
      </w:r>
      <w:hyperlink r:id="rId31" w:history="1">
        <w:r>
          <w:rPr>
            <w:color w:val="0000FF"/>
          </w:rPr>
          <w:t>Постановления</w:t>
        </w:r>
      </w:hyperlink>
      <w:r>
        <w:t xml:space="preserve"> Администрации муниципального образования "Холмский городской округ" от 29.12.2022 N 2421)</w:t>
      </w:r>
    </w:p>
    <w:p w14:paraId="3759C852" w14:textId="77777777" w:rsidR="00F157C0" w:rsidRDefault="00F157C0">
      <w:pPr>
        <w:pStyle w:val="ConsPlusNormal"/>
        <w:ind w:firstLine="540"/>
        <w:jc w:val="both"/>
      </w:pPr>
    </w:p>
    <w:p w14:paraId="0A66CF61" w14:textId="77777777" w:rsidR="00F157C0" w:rsidRDefault="00F157C0">
      <w:pPr>
        <w:pStyle w:val="ConsPlusNormal"/>
        <w:jc w:val="center"/>
        <w:outlineLvl w:val="1"/>
        <w:rPr>
          <w:b/>
          <w:bCs/>
        </w:rPr>
      </w:pPr>
      <w:r>
        <w:rPr>
          <w:b/>
          <w:bCs/>
        </w:rPr>
        <w:t>2. Порядок проведения отбора получателей субсидий</w:t>
      </w:r>
    </w:p>
    <w:p w14:paraId="252E6AB2" w14:textId="77777777" w:rsidR="00F157C0" w:rsidRDefault="00F157C0">
      <w:pPr>
        <w:pStyle w:val="ConsPlusNormal"/>
        <w:jc w:val="center"/>
        <w:rPr>
          <w:b/>
          <w:bCs/>
        </w:rPr>
      </w:pPr>
      <w:r>
        <w:rPr>
          <w:b/>
          <w:bCs/>
        </w:rPr>
        <w:t>для предоставления субсидий</w:t>
      </w:r>
    </w:p>
    <w:p w14:paraId="00BFF9D2" w14:textId="77777777" w:rsidR="00F157C0" w:rsidRDefault="00F157C0">
      <w:pPr>
        <w:pStyle w:val="ConsPlusNormal"/>
        <w:jc w:val="center"/>
      </w:pPr>
    </w:p>
    <w:p w14:paraId="5FDFA7E2" w14:textId="77777777" w:rsidR="00F157C0" w:rsidRDefault="00F157C0">
      <w:pPr>
        <w:pStyle w:val="ConsPlusNormal"/>
        <w:ind w:firstLine="540"/>
        <w:jc w:val="both"/>
      </w:pPr>
      <w:r>
        <w:t>2.1. Организационные мероприятия, связанные с проведением конкурсного отбора, а также прием предложений (заявок) на участие в конкурсе осуществляет департамент экономического развития, инвестиционной политики и закупок администрации муниципального образования "Холмский городской округ" (далее - Организатор).</w:t>
      </w:r>
    </w:p>
    <w:p w14:paraId="22386498" w14:textId="77777777" w:rsidR="00F157C0" w:rsidRDefault="00F157C0">
      <w:pPr>
        <w:pStyle w:val="ConsPlusNormal"/>
        <w:jc w:val="both"/>
      </w:pPr>
      <w:r>
        <w:t xml:space="preserve">(в ред. </w:t>
      </w:r>
      <w:hyperlink r:id="rId32" w:history="1">
        <w:r>
          <w:rPr>
            <w:color w:val="0000FF"/>
          </w:rPr>
          <w:t>Постановления</w:t>
        </w:r>
      </w:hyperlink>
      <w:r>
        <w:t xml:space="preserve"> Администрации муниципального образования "Холмский городской округ" от 01.02.2022 N 96)</w:t>
      </w:r>
    </w:p>
    <w:p w14:paraId="6877D1D7" w14:textId="77777777" w:rsidR="00F157C0" w:rsidRDefault="00F157C0">
      <w:pPr>
        <w:pStyle w:val="ConsPlusNormal"/>
        <w:spacing w:before="160"/>
        <w:ind w:firstLine="540"/>
        <w:jc w:val="both"/>
      </w:pPr>
      <w:r>
        <w:t>2.2. Конкурс является публичным.</w:t>
      </w:r>
    </w:p>
    <w:p w14:paraId="57BA0EE7" w14:textId="77777777" w:rsidR="00F157C0" w:rsidRDefault="00F157C0">
      <w:pPr>
        <w:pStyle w:val="ConsPlusNormal"/>
        <w:spacing w:before="160"/>
        <w:ind w:firstLine="540"/>
        <w:jc w:val="both"/>
      </w:pPr>
      <w:r>
        <w:t xml:space="preserve">Участниками конкурса могут быть субъекты малого и среднего бизнеса, подавшие </w:t>
      </w:r>
      <w:hyperlink w:anchor="Par327" w:history="1">
        <w:r>
          <w:rPr>
            <w:color w:val="0000FF"/>
          </w:rPr>
          <w:t>предложения</w:t>
        </w:r>
      </w:hyperlink>
      <w:r>
        <w:t xml:space="preserve"> (заявки) на участие в конкурсе согласно приложению 1 к настоящему порядку (далее - предложения (заявки)) и соответствующие требованиям, установленным конкурсной документацией.</w:t>
      </w:r>
    </w:p>
    <w:p w14:paraId="17DAA00B" w14:textId="77777777" w:rsidR="00F157C0" w:rsidRDefault="00F157C0">
      <w:pPr>
        <w:pStyle w:val="ConsPlusNormal"/>
        <w:jc w:val="both"/>
      </w:pPr>
      <w:r>
        <w:t xml:space="preserve">(в ред. </w:t>
      </w:r>
      <w:hyperlink r:id="rId33" w:history="1">
        <w:r>
          <w:rPr>
            <w:color w:val="0000FF"/>
          </w:rPr>
          <w:t>Постановления</w:t>
        </w:r>
      </w:hyperlink>
      <w:r>
        <w:t xml:space="preserve"> Администрации муниципального образования "Холмский городской округ" от 01.02.2022 N 96)</w:t>
      </w:r>
    </w:p>
    <w:p w14:paraId="393A7D98" w14:textId="77777777" w:rsidR="00F157C0" w:rsidRDefault="00F157C0">
      <w:pPr>
        <w:pStyle w:val="ConsPlusNormal"/>
        <w:spacing w:before="160"/>
        <w:ind w:firstLine="540"/>
        <w:jc w:val="both"/>
      </w:pPr>
      <w:bookmarkStart w:id="3" w:name="Par86"/>
      <w:bookmarkEnd w:id="3"/>
      <w:r>
        <w:t>2.3. Департамент экономического развития, инвестиционной политики и закупок публикует объявление о начале приема документов на получение субсидии (конкурсных заявок) в газете "Холмская панорама" и в информационно-телекоммуникационной сети Интернет на официальном сайте администрации kholmsk@sakhalin.gov.ru. Срок приема конкурсных заявок составляет 15 календарных дней со дня опубликования объявления.</w:t>
      </w:r>
    </w:p>
    <w:p w14:paraId="13F10185" w14:textId="77777777" w:rsidR="00F157C0" w:rsidRDefault="00F157C0">
      <w:pPr>
        <w:pStyle w:val="ConsPlusNormal"/>
        <w:jc w:val="both"/>
      </w:pPr>
      <w:r>
        <w:t xml:space="preserve">(в ред. </w:t>
      </w:r>
      <w:hyperlink r:id="rId34" w:history="1">
        <w:r>
          <w:rPr>
            <w:color w:val="0000FF"/>
          </w:rPr>
          <w:t>Постановления</w:t>
        </w:r>
      </w:hyperlink>
      <w:r>
        <w:t xml:space="preserve"> Администрации муниципального образования "Холмский городской округ" от 20.02.2023 N 304)</w:t>
      </w:r>
    </w:p>
    <w:p w14:paraId="1FD401DE" w14:textId="77777777" w:rsidR="00F157C0" w:rsidRDefault="00F157C0">
      <w:pPr>
        <w:pStyle w:val="ConsPlusNormal"/>
        <w:spacing w:before="160"/>
        <w:ind w:firstLine="540"/>
        <w:jc w:val="both"/>
      </w:pPr>
      <w:r>
        <w:t>2.4. Объявление о проведении конкурса включает:</w:t>
      </w:r>
    </w:p>
    <w:p w14:paraId="23585E1E" w14:textId="77777777" w:rsidR="00F157C0" w:rsidRDefault="00F157C0">
      <w:pPr>
        <w:pStyle w:val="ConsPlusNormal"/>
        <w:spacing w:before="160"/>
        <w:ind w:firstLine="540"/>
        <w:jc w:val="both"/>
      </w:pPr>
      <w:r>
        <w:t>1) сроки проведения Отбора (даты, время начала (окончания) подачи (приема) предложений (заявок) участников отбора).</w:t>
      </w:r>
    </w:p>
    <w:p w14:paraId="101F6EC8" w14:textId="77777777" w:rsidR="00F157C0" w:rsidRDefault="00F157C0">
      <w:pPr>
        <w:pStyle w:val="ConsPlusNormal"/>
        <w:spacing w:before="160"/>
        <w:ind w:firstLine="540"/>
        <w:jc w:val="both"/>
      </w:pPr>
      <w:r>
        <w:t>Дату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14:paraId="20E9A5E1" w14:textId="77777777" w:rsidR="00F157C0" w:rsidRDefault="00F157C0">
      <w:pPr>
        <w:pStyle w:val="ConsPlusNormal"/>
        <w:spacing w:before="160"/>
        <w:ind w:firstLine="540"/>
        <w:jc w:val="both"/>
      </w:pPr>
      <w:r>
        <w:t>2) адрес и телефон организатора Отбора;</w:t>
      </w:r>
    </w:p>
    <w:p w14:paraId="3E8D7D8F" w14:textId="77777777" w:rsidR="00F157C0" w:rsidRDefault="00F157C0">
      <w:pPr>
        <w:pStyle w:val="ConsPlusNormal"/>
        <w:spacing w:before="160"/>
        <w:ind w:firstLine="540"/>
        <w:jc w:val="both"/>
      </w:pPr>
      <w:r>
        <w:t xml:space="preserve">3) результаты предоставления Субсидии в соответствии с </w:t>
      </w:r>
      <w:hyperlink w:anchor="Par249" w:history="1">
        <w:r>
          <w:rPr>
            <w:color w:val="0000FF"/>
          </w:rPr>
          <w:t>пунктом 3.15</w:t>
        </w:r>
      </w:hyperlink>
      <w:r>
        <w:t xml:space="preserve"> настоящего Порядка;</w:t>
      </w:r>
    </w:p>
    <w:p w14:paraId="5516A21A" w14:textId="77777777" w:rsidR="00F157C0" w:rsidRDefault="00F157C0">
      <w:pPr>
        <w:pStyle w:val="ConsPlusNormal"/>
        <w:spacing w:before="160"/>
        <w:ind w:firstLine="540"/>
        <w:jc w:val="both"/>
      </w:pPr>
      <w:r>
        <w:t>4) указатели страниц (разделов) на официальном сайте администрации муниципального образования "Холмский городской округ", на которых размещена информация о проведении Отбора;</w:t>
      </w:r>
    </w:p>
    <w:p w14:paraId="6055A067" w14:textId="77777777" w:rsidR="00F157C0" w:rsidRDefault="00F157C0">
      <w:pPr>
        <w:pStyle w:val="ConsPlusNormal"/>
        <w:spacing w:before="160"/>
        <w:ind w:firstLine="540"/>
        <w:jc w:val="both"/>
      </w:pPr>
      <w:r>
        <w:t xml:space="preserve">5) требования к участникам Отбора в соответствии с </w:t>
      </w:r>
      <w:hyperlink w:anchor="Par103" w:history="1">
        <w:r>
          <w:rPr>
            <w:color w:val="0000FF"/>
          </w:rPr>
          <w:t>пунктом 2.5</w:t>
        </w:r>
      </w:hyperlink>
      <w:r>
        <w:t xml:space="preserve"> настоящего Порядка и перечень документов в соответствии с </w:t>
      </w:r>
      <w:hyperlink w:anchor="Par114" w:history="1">
        <w:r>
          <w:rPr>
            <w:color w:val="0000FF"/>
          </w:rPr>
          <w:t>пунктом 2.7</w:t>
        </w:r>
      </w:hyperlink>
      <w:r>
        <w:t xml:space="preserve"> настоящего Порядка;</w:t>
      </w:r>
    </w:p>
    <w:p w14:paraId="4FF76AE8" w14:textId="77777777" w:rsidR="00F157C0" w:rsidRDefault="00F157C0">
      <w:pPr>
        <w:pStyle w:val="ConsPlusNormal"/>
        <w:spacing w:before="160"/>
        <w:ind w:firstLine="540"/>
        <w:jc w:val="both"/>
      </w:pPr>
      <w:r>
        <w:t xml:space="preserve">6) порядок подачи </w:t>
      </w:r>
      <w:hyperlink w:anchor="Par327" w:history="1">
        <w:r>
          <w:rPr>
            <w:color w:val="0000FF"/>
          </w:rPr>
          <w:t>предложений</w:t>
        </w:r>
      </w:hyperlink>
      <w:r>
        <w:t xml:space="preserve"> (заявок) участниками Отбора и требования, предъявляемые к форме и содержанию предложений (заявок), подаваемых участниками Отбора в соответствии с приложением N 1 к настоящему Порядку;</w:t>
      </w:r>
    </w:p>
    <w:p w14:paraId="61CD17CD" w14:textId="77777777" w:rsidR="00F157C0" w:rsidRDefault="00F157C0">
      <w:pPr>
        <w:pStyle w:val="ConsPlusNormal"/>
        <w:spacing w:before="160"/>
        <w:ind w:firstLine="540"/>
        <w:jc w:val="both"/>
      </w:pPr>
      <w:r>
        <w:t>7) порядок отзыва предложений (заявок) участников Отбора, порядок возврата предложений (заявок) участников Отбора, порядок внесения изменений в предложения (заявки) участников Отбора;</w:t>
      </w:r>
    </w:p>
    <w:p w14:paraId="1417054B" w14:textId="77777777" w:rsidR="00F157C0" w:rsidRDefault="00F157C0">
      <w:pPr>
        <w:pStyle w:val="ConsPlusNormal"/>
        <w:spacing w:before="160"/>
        <w:ind w:firstLine="540"/>
        <w:jc w:val="both"/>
      </w:pPr>
      <w:r>
        <w:t xml:space="preserve">8) правила рассмотрения и оценки предложений (заявок) участников Отбора в соответствии с </w:t>
      </w:r>
      <w:hyperlink w:anchor="Par162" w:history="1">
        <w:r>
          <w:rPr>
            <w:color w:val="0000FF"/>
          </w:rPr>
          <w:t>пунктом 2.12</w:t>
        </w:r>
      </w:hyperlink>
      <w:r>
        <w:t xml:space="preserve"> настоящего Порядка;</w:t>
      </w:r>
    </w:p>
    <w:p w14:paraId="5232BE59" w14:textId="77777777" w:rsidR="00F157C0" w:rsidRDefault="00F157C0">
      <w:pPr>
        <w:pStyle w:val="ConsPlusNormal"/>
        <w:spacing w:before="160"/>
        <w:ind w:firstLine="540"/>
        <w:jc w:val="both"/>
      </w:pPr>
      <w: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FBD4DB2" w14:textId="77777777" w:rsidR="00F157C0" w:rsidRDefault="00F157C0">
      <w:pPr>
        <w:pStyle w:val="ConsPlusNormal"/>
        <w:spacing w:before="160"/>
        <w:ind w:firstLine="540"/>
        <w:jc w:val="both"/>
      </w:pPr>
      <w:r>
        <w:t>10) срок, в течение которого победитель Отбора должен подписать соглашение о предоставлении субсидии (далее - Соглашение);</w:t>
      </w:r>
    </w:p>
    <w:p w14:paraId="1C5A9F0D" w14:textId="77777777" w:rsidR="00F157C0" w:rsidRDefault="00F157C0">
      <w:pPr>
        <w:pStyle w:val="ConsPlusNormal"/>
        <w:spacing w:before="160"/>
        <w:ind w:firstLine="540"/>
        <w:jc w:val="both"/>
      </w:pPr>
      <w:r>
        <w:lastRenderedPageBreak/>
        <w:t>11) условия признания победителя Отбора уклонившимся от заключения Соглашения;</w:t>
      </w:r>
    </w:p>
    <w:p w14:paraId="5B947316" w14:textId="77777777" w:rsidR="00F157C0" w:rsidRDefault="00F157C0">
      <w:pPr>
        <w:pStyle w:val="ConsPlusNormal"/>
        <w:spacing w:before="160"/>
        <w:ind w:firstLine="540"/>
        <w:jc w:val="both"/>
      </w:pPr>
      <w:r>
        <w:t>12) дату размещения результатов Отбора на официальном интернет-сайте администрации муниципального образования "Холмский городской округ", которая не может быть позднее 14-го календарного дня, следующего за днем определения победителя Отбора.</w:t>
      </w:r>
    </w:p>
    <w:p w14:paraId="69100A20" w14:textId="77777777" w:rsidR="00F157C0" w:rsidRDefault="00F157C0">
      <w:pPr>
        <w:pStyle w:val="ConsPlusNormal"/>
        <w:jc w:val="both"/>
      </w:pPr>
      <w:r>
        <w:t xml:space="preserve">(п. 2.4 в ред. </w:t>
      </w:r>
      <w:hyperlink r:id="rId35" w:history="1">
        <w:r>
          <w:rPr>
            <w:color w:val="0000FF"/>
          </w:rPr>
          <w:t>Постановления</w:t>
        </w:r>
      </w:hyperlink>
      <w:r>
        <w:t xml:space="preserve"> Администрации муниципального образования "Холмский городской округ" от 01.02.2022 N 96)</w:t>
      </w:r>
    </w:p>
    <w:p w14:paraId="2761667C" w14:textId="77777777" w:rsidR="00F157C0" w:rsidRDefault="00F157C0">
      <w:pPr>
        <w:pStyle w:val="ConsPlusNormal"/>
        <w:spacing w:before="160"/>
        <w:ind w:firstLine="540"/>
        <w:jc w:val="both"/>
      </w:pPr>
      <w:bookmarkStart w:id="4" w:name="Par103"/>
      <w:bookmarkEnd w:id="4"/>
      <w:r>
        <w:t>2.5. Требования к получателям субсидии на первое число месяца, предшествующего месяцу, в котором планируется проведение отбора:</w:t>
      </w:r>
    </w:p>
    <w:p w14:paraId="5EA57C5C" w14:textId="77777777" w:rsidR="00F157C0" w:rsidRDefault="00F157C0">
      <w:pPr>
        <w:pStyle w:val="ConsPlusNormal"/>
        <w:spacing w:before="160"/>
        <w:ind w:firstLine="540"/>
        <w:jc w:val="both"/>
      </w:pPr>
      <w:r>
        <w:t xml:space="preserve">1) у участников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 по состоянию на дату, определяемую в соответствии с </w:t>
      </w:r>
      <w:hyperlink w:anchor="Par146" w:history="1">
        <w:r>
          <w:rPr>
            <w:color w:val="0000FF"/>
          </w:rPr>
          <w:t>подпунктом 2.7.11</w:t>
        </w:r>
      </w:hyperlink>
      <w:r>
        <w:t xml:space="preserve"> настоящего Порядка;</w:t>
      </w:r>
    </w:p>
    <w:p w14:paraId="0DA0C30C" w14:textId="77777777" w:rsidR="00F157C0" w:rsidRDefault="00F157C0">
      <w:pPr>
        <w:pStyle w:val="ConsPlusNormal"/>
        <w:spacing w:before="160"/>
        <w:ind w:firstLine="540"/>
        <w:jc w:val="both"/>
      </w:pPr>
      <w:r>
        <w:t>2) у участников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w:t>
      </w:r>
    </w:p>
    <w:p w14:paraId="6B674CDE" w14:textId="77777777" w:rsidR="00F157C0" w:rsidRDefault="00F157C0">
      <w:pPr>
        <w:pStyle w:val="ConsPlusNormal"/>
        <w:spacing w:before="160"/>
        <w:ind w:firstLine="540"/>
        <w:jc w:val="both"/>
      </w:pPr>
      <w: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74FCD29D" w14:textId="77777777" w:rsidR="00F157C0" w:rsidRDefault="00F157C0">
      <w:pPr>
        <w:pStyle w:val="ConsPlusNormal"/>
        <w:spacing w:before="160"/>
        <w:ind w:firstLine="540"/>
        <w:jc w:val="both"/>
      </w:pPr>
      <w:r>
        <w:t>4) в реестре дисквалифицированных лиц отсутствуют сведения о дисквалифицированных руководителе, членах коллегиального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2228B584" w14:textId="77777777" w:rsidR="00F157C0" w:rsidRDefault="00F157C0">
      <w:pPr>
        <w:pStyle w:val="ConsPlusNormal"/>
        <w:spacing w:before="160"/>
        <w:ind w:firstLine="540"/>
        <w:jc w:val="both"/>
      </w:pPr>
      <w:r>
        <w:t>5)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EC852C3" w14:textId="77777777" w:rsidR="00F157C0" w:rsidRDefault="00F157C0">
      <w:pPr>
        <w:pStyle w:val="ConsPlusNormal"/>
        <w:jc w:val="both"/>
      </w:pPr>
      <w:r>
        <w:t xml:space="preserve">(пп. 5 в ред. </w:t>
      </w:r>
      <w:hyperlink r:id="rId36" w:history="1">
        <w:r>
          <w:rPr>
            <w:color w:val="0000FF"/>
          </w:rPr>
          <w:t>Постановления</w:t>
        </w:r>
      </w:hyperlink>
      <w:r>
        <w:t xml:space="preserve"> Администрации муниципального образования "Холмский городской округ" от 20.02.2023 N 304)</w:t>
      </w:r>
    </w:p>
    <w:p w14:paraId="361BB318" w14:textId="77777777" w:rsidR="00F157C0" w:rsidRDefault="00F157C0">
      <w:pPr>
        <w:pStyle w:val="ConsPlusNormal"/>
        <w:spacing w:before="160"/>
        <w:ind w:firstLine="540"/>
        <w:jc w:val="both"/>
      </w:pPr>
      <w:r>
        <w:t>6)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в настоящем Порядке;</w:t>
      </w:r>
    </w:p>
    <w:p w14:paraId="5FB278A8" w14:textId="77777777" w:rsidR="00F157C0" w:rsidRDefault="00F157C0">
      <w:pPr>
        <w:pStyle w:val="ConsPlusNormal"/>
        <w:spacing w:before="160"/>
        <w:ind w:firstLine="540"/>
        <w:jc w:val="both"/>
      </w:pPr>
      <w:bookmarkStart w:id="5" w:name="Par111"/>
      <w:bookmarkEnd w:id="5"/>
      <w:r>
        <w:t>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5CCBB62C" w14:textId="77777777" w:rsidR="00F157C0" w:rsidRDefault="00F157C0">
      <w:pPr>
        <w:pStyle w:val="ConsPlusNormal"/>
        <w:jc w:val="both"/>
      </w:pPr>
      <w:r>
        <w:t xml:space="preserve">(пп. 7 введен </w:t>
      </w:r>
      <w:hyperlink r:id="rId37" w:history="1">
        <w:r>
          <w:rPr>
            <w:color w:val="0000FF"/>
          </w:rPr>
          <w:t>Постановлением</w:t>
        </w:r>
      </w:hyperlink>
      <w:r>
        <w:t xml:space="preserve"> Администрации муниципального образования "Холмский городской округ" от 08.06.2022 N 1017)</w:t>
      </w:r>
    </w:p>
    <w:p w14:paraId="0E189A77" w14:textId="77777777" w:rsidR="00F157C0" w:rsidRDefault="00F157C0">
      <w:pPr>
        <w:pStyle w:val="ConsPlusNormal"/>
        <w:spacing w:before="160"/>
        <w:ind w:firstLine="540"/>
        <w:jc w:val="both"/>
      </w:pPr>
      <w:r>
        <w:t>2.6. Субсидия предоставляется получателям по итогам проведенного конкурсного отбора, по результатам которого издается распоряжение о предоставлении (отказе) субсидии.</w:t>
      </w:r>
    </w:p>
    <w:p w14:paraId="60EA90F5" w14:textId="77777777" w:rsidR="00F157C0" w:rsidRDefault="00F157C0">
      <w:pPr>
        <w:pStyle w:val="ConsPlusNormal"/>
        <w:spacing w:before="160"/>
        <w:ind w:firstLine="540"/>
        <w:jc w:val="both"/>
      </w:pPr>
      <w:bookmarkStart w:id="6" w:name="Par114"/>
      <w:bookmarkEnd w:id="6"/>
      <w:r>
        <w:t>2.7. Для участия в отборе субъектами предоставляются следующие документы:</w:t>
      </w:r>
    </w:p>
    <w:p w14:paraId="21C7FD05" w14:textId="77777777" w:rsidR="00F157C0" w:rsidRDefault="00F157C0">
      <w:pPr>
        <w:pStyle w:val="ConsPlusNormal"/>
        <w:spacing w:before="160"/>
        <w:ind w:firstLine="540"/>
        <w:jc w:val="both"/>
      </w:pPr>
      <w:bookmarkStart w:id="7" w:name="Par115"/>
      <w:bookmarkEnd w:id="7"/>
      <w:r>
        <w:t xml:space="preserve">2.7.1. </w:t>
      </w:r>
      <w:hyperlink w:anchor="Par327" w:history="1">
        <w:r>
          <w:rPr>
            <w:color w:val="0000FF"/>
          </w:rPr>
          <w:t>Предложение</w:t>
        </w:r>
      </w:hyperlink>
      <w:r>
        <w:t xml:space="preserve"> (заявка) в соответствии с приложением 1 к настоящему Порядку.</w:t>
      </w:r>
    </w:p>
    <w:p w14:paraId="10425F84" w14:textId="77777777" w:rsidR="00F157C0" w:rsidRDefault="00F157C0">
      <w:pPr>
        <w:pStyle w:val="ConsPlusNormal"/>
        <w:jc w:val="both"/>
      </w:pPr>
      <w:r>
        <w:t xml:space="preserve">(в ред. </w:t>
      </w:r>
      <w:hyperlink r:id="rId38" w:history="1">
        <w:r>
          <w:rPr>
            <w:color w:val="0000FF"/>
          </w:rPr>
          <w:t>Постановления</w:t>
        </w:r>
      </w:hyperlink>
      <w:r>
        <w:t xml:space="preserve"> Администрации муниципального образования "Холмский городской округ" от 01.02.2022 N 96)</w:t>
      </w:r>
    </w:p>
    <w:p w14:paraId="5D57155B" w14:textId="77777777" w:rsidR="00F157C0" w:rsidRDefault="00F157C0">
      <w:pPr>
        <w:pStyle w:val="ConsPlusNormal"/>
        <w:spacing w:before="160"/>
        <w:ind w:firstLine="540"/>
        <w:jc w:val="both"/>
      </w:pPr>
      <w:r>
        <w:t>2.7.2. Документ, подтверждающий размер выручки или балансовой стоимости активов:</w:t>
      </w:r>
    </w:p>
    <w:p w14:paraId="70DB2C0E" w14:textId="77777777" w:rsidR="00F157C0" w:rsidRDefault="00F157C0">
      <w:pPr>
        <w:pStyle w:val="ConsPlusNormal"/>
        <w:spacing w:before="160"/>
        <w:ind w:firstLine="540"/>
        <w:jc w:val="both"/>
      </w:pPr>
      <w:r>
        <w:t>а) для юридических лиц, по которым отчетный период уже наступил:</w:t>
      </w:r>
    </w:p>
    <w:p w14:paraId="233619C9" w14:textId="77777777" w:rsidR="00F157C0" w:rsidRDefault="00F157C0">
      <w:pPr>
        <w:pStyle w:val="ConsPlusNormal"/>
        <w:spacing w:before="160"/>
        <w:ind w:firstLine="540"/>
        <w:jc w:val="both"/>
      </w:pPr>
      <w:r>
        <w:t>- копия бухгалтерской (финансовой) отчетности за прошедший календарный год с отметкой налогового органа о принятии;</w:t>
      </w:r>
    </w:p>
    <w:p w14:paraId="6D8801DE" w14:textId="77777777" w:rsidR="00F157C0" w:rsidRDefault="00F157C0">
      <w:pPr>
        <w:pStyle w:val="ConsPlusNormal"/>
        <w:spacing w:before="160"/>
        <w:ind w:firstLine="540"/>
        <w:jc w:val="both"/>
      </w:pPr>
      <w:r>
        <w:t>б) для юридических лиц, по которым отчетный период еще не наступил, - справка, подписанная заявителем:</w:t>
      </w:r>
    </w:p>
    <w:p w14:paraId="15BC974A" w14:textId="77777777" w:rsidR="00F157C0" w:rsidRDefault="00F157C0">
      <w:pPr>
        <w:pStyle w:val="ConsPlusNormal"/>
        <w:spacing w:before="160"/>
        <w:ind w:firstLine="540"/>
        <w:jc w:val="both"/>
      </w:pPr>
      <w:r>
        <w:t>- о размере выручки от реализации товаров (работ, услуг) без учета налога на добавленную стоимость за период со дня регистрации до дня подачи документов для участия в конкурсном отборе;</w:t>
      </w:r>
    </w:p>
    <w:p w14:paraId="7F04AC40" w14:textId="77777777" w:rsidR="00F157C0" w:rsidRDefault="00F157C0">
      <w:pPr>
        <w:pStyle w:val="ConsPlusNormal"/>
        <w:spacing w:before="160"/>
        <w:ind w:firstLine="540"/>
        <w:jc w:val="both"/>
      </w:pPr>
      <w:r>
        <w:t>- о балансовой стоимости активов (остаточная стоимость основных средств и нематериальных активов) на дату подачи документов для участия в конкурсном отборе;</w:t>
      </w:r>
    </w:p>
    <w:p w14:paraId="71510031" w14:textId="77777777" w:rsidR="00F157C0" w:rsidRDefault="00F157C0">
      <w:pPr>
        <w:pStyle w:val="ConsPlusNormal"/>
        <w:spacing w:before="160"/>
        <w:ind w:firstLine="540"/>
        <w:jc w:val="both"/>
      </w:pPr>
      <w:r>
        <w:t>в) для индивидуальных предпринимателей, по которым отчетный период уже наступил, применяющих:</w:t>
      </w:r>
    </w:p>
    <w:p w14:paraId="4B815C33" w14:textId="77777777" w:rsidR="00F157C0" w:rsidRDefault="00F157C0">
      <w:pPr>
        <w:pStyle w:val="ConsPlusNormal"/>
        <w:spacing w:before="160"/>
        <w:ind w:firstLine="540"/>
        <w:jc w:val="both"/>
      </w:pPr>
      <w:r>
        <w:lastRenderedPageBreak/>
        <w:t>- общую систему налогообложения, упрощенную систему налогообложения или систему налогообложения для сельскохозяйственных товаропроизводителей - копию налоговой декларации за прошедший календарный год с отметкой налогового органа о принятии;</w:t>
      </w:r>
    </w:p>
    <w:p w14:paraId="3CBAE8DE" w14:textId="77777777" w:rsidR="00F157C0" w:rsidRDefault="00F157C0">
      <w:pPr>
        <w:pStyle w:val="ConsPlusNormal"/>
        <w:spacing w:before="160"/>
        <w:ind w:firstLine="540"/>
        <w:jc w:val="both"/>
      </w:pPr>
      <w:r>
        <w:t>- патентную систему налогообложения - копия патента, заверенная заявителем;</w:t>
      </w:r>
    </w:p>
    <w:p w14:paraId="69846C68" w14:textId="77777777" w:rsidR="00F157C0" w:rsidRDefault="00F157C0">
      <w:pPr>
        <w:pStyle w:val="ConsPlusNormal"/>
        <w:spacing w:before="160"/>
        <w:ind w:firstLine="540"/>
        <w:jc w:val="both"/>
      </w:pPr>
      <w:r>
        <w:t>г) для индивидуальных предпринимателей, по которым отчетный период еще не наступил, - справка, подписанная заявителем:</w:t>
      </w:r>
    </w:p>
    <w:p w14:paraId="183FB0DE" w14:textId="77777777" w:rsidR="00F157C0" w:rsidRDefault="00F157C0">
      <w:pPr>
        <w:pStyle w:val="ConsPlusNormal"/>
        <w:spacing w:before="160"/>
        <w:ind w:firstLine="540"/>
        <w:jc w:val="both"/>
      </w:pPr>
      <w:r>
        <w:t>- о размере выручки от реализации товаров (работ, услуг) без учета налога на добавленную стоимость за период со дня регистрации до дня подачи документов для участия в конкурсном отборе;</w:t>
      </w:r>
    </w:p>
    <w:p w14:paraId="5E70FB61" w14:textId="77777777" w:rsidR="00F157C0" w:rsidRDefault="00F157C0">
      <w:pPr>
        <w:pStyle w:val="ConsPlusNormal"/>
        <w:spacing w:before="160"/>
        <w:ind w:firstLine="540"/>
        <w:jc w:val="both"/>
      </w:pPr>
      <w:r>
        <w:t>- о балансовой стоимости активов (остаточная стоимость основных средств и нематериальных активов) на дату подачи документов для участия в конкурсном отборе - предоставляется в случае, если индивидуальный предприниматель применяет общую систему налогообложения.</w:t>
      </w:r>
    </w:p>
    <w:p w14:paraId="2F68A410" w14:textId="77777777" w:rsidR="00F157C0" w:rsidRDefault="00F157C0">
      <w:pPr>
        <w:pStyle w:val="ConsPlusNormal"/>
        <w:spacing w:before="160"/>
        <w:ind w:firstLine="540"/>
        <w:jc w:val="both"/>
      </w:pPr>
      <w:r>
        <w:t>При подаче копий документов, указанных в настоящем подпункте, требуется заверить представленные копии Хозяйствующим субъектом.</w:t>
      </w:r>
    </w:p>
    <w:p w14:paraId="5C6ABBE6" w14:textId="77777777" w:rsidR="00F157C0" w:rsidRDefault="00F157C0">
      <w:pPr>
        <w:pStyle w:val="ConsPlusNormal"/>
        <w:spacing w:before="160"/>
        <w:ind w:firstLine="540"/>
        <w:jc w:val="both"/>
      </w:pPr>
      <w:r>
        <w:t>Если отчетность была отправлена в электронном виде через Интернет или заказным письмом по почте, прикладывается протокол приема отчета или копии описи вложения и квитанции об оплате заказного письма, заверенные Хозяйствующим субъектом.</w:t>
      </w:r>
    </w:p>
    <w:p w14:paraId="05B74857" w14:textId="77777777" w:rsidR="00F157C0" w:rsidRDefault="00F157C0">
      <w:pPr>
        <w:pStyle w:val="ConsPlusNormal"/>
        <w:spacing w:before="160"/>
        <w:ind w:firstLine="540"/>
        <w:jc w:val="both"/>
      </w:pPr>
      <w:r>
        <w:t xml:space="preserve">2.7.3. Для получения субсидии на возмещение затрат, указанных в </w:t>
      </w:r>
      <w:hyperlink w:anchor="Par57" w:history="1">
        <w:r>
          <w:rPr>
            <w:color w:val="0000FF"/>
          </w:rPr>
          <w:t>подпункте 1.5</w:t>
        </w:r>
      </w:hyperlink>
      <w:r>
        <w:t xml:space="preserve"> настоящего Порядка, Хозяйствующий субъект заверяет и представляет копии следующих документов с предъявлением их оригиналов или нотариально заверенных копий:</w:t>
      </w:r>
    </w:p>
    <w:p w14:paraId="635EE6A7" w14:textId="77777777" w:rsidR="00F157C0" w:rsidRDefault="00F157C0">
      <w:pPr>
        <w:pStyle w:val="ConsPlusNormal"/>
        <w:spacing w:before="160"/>
        <w:ind w:firstLine="540"/>
        <w:jc w:val="both"/>
      </w:pPr>
      <w:r>
        <w:t>- договор аренды нежилого помещения, документы, подтверждающие факт оплаты аренды нежилого помещения, используемого Хозяйствующим субъектом для цели, связанной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w:t>
      </w:r>
    </w:p>
    <w:p w14:paraId="4AC38596" w14:textId="77777777" w:rsidR="00F157C0" w:rsidRDefault="00F157C0">
      <w:pPr>
        <w:pStyle w:val="ConsPlusNormal"/>
        <w:spacing w:before="160"/>
        <w:ind w:firstLine="540"/>
        <w:jc w:val="both"/>
      </w:pPr>
      <w:r>
        <w:t>- договора, счета и платежные документы (кассовых документов), подтверждающие произведенные затраты на оплату электрической энергии, потребленной в нежилом помещении, и оплату за отопление нежилого помещения, используемого собственником нежилого помещения для цели, связанной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w:t>
      </w:r>
    </w:p>
    <w:p w14:paraId="49E89B11" w14:textId="77777777" w:rsidR="00F157C0" w:rsidRDefault="00F157C0">
      <w:pPr>
        <w:pStyle w:val="ConsPlusNormal"/>
        <w:spacing w:before="160"/>
        <w:ind w:firstLine="540"/>
        <w:jc w:val="both"/>
      </w:pPr>
      <w:r>
        <w:t xml:space="preserve">2.7.4. Справка Субъекта о размере минимальной заработной платы, выплачиваемой работникам, и об отсутствии просроченной задолженности перед работниками по заработной плате, а также имеющим размер заработной платы, выплачиваемой Субъектом работникам, не ниже размера минимальной заработной платы, установленного </w:t>
      </w:r>
      <w:hyperlink r:id="rId39" w:history="1">
        <w:r>
          <w:rPr>
            <w:color w:val="0000FF"/>
          </w:rPr>
          <w:t>ФЗ</w:t>
        </w:r>
      </w:hyperlink>
      <w:r>
        <w:t xml:space="preserve"> от 19.06.2000 N 82-ФЗ "О минимальном размере оплаты труда".</w:t>
      </w:r>
    </w:p>
    <w:p w14:paraId="7B91B144" w14:textId="77777777" w:rsidR="00F157C0" w:rsidRDefault="00F157C0">
      <w:pPr>
        <w:pStyle w:val="ConsPlusNormal"/>
        <w:spacing w:before="160"/>
        <w:ind w:firstLine="540"/>
        <w:jc w:val="both"/>
      </w:pPr>
      <w:r>
        <w:t>2.7.5. В случае представления документов представителем Хозяйствующего субъекта дополнительно представляется документ, подтверждающий полномочия представителя (доверенность на представление интересов Хозяйствующего субъекта).</w:t>
      </w:r>
    </w:p>
    <w:p w14:paraId="1F4A7298" w14:textId="77777777" w:rsidR="00F157C0" w:rsidRDefault="00F157C0">
      <w:pPr>
        <w:pStyle w:val="ConsPlusNormal"/>
        <w:spacing w:before="160"/>
        <w:ind w:firstLine="540"/>
        <w:jc w:val="both"/>
      </w:pPr>
      <w:bookmarkStart w:id="8" w:name="Par136"/>
      <w:bookmarkEnd w:id="8"/>
      <w:r>
        <w:t xml:space="preserve">2.7.6.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40" w:history="1">
        <w:r>
          <w:rPr>
            <w:color w:val="0000FF"/>
          </w:rPr>
          <w:t>статьей 4.1</w:t>
        </w:r>
      </w:hyperlink>
      <w:r>
        <w:t xml:space="preserve"> Федерального закона от 24.07.2007 N 209-ФЗ "О развитии малого и среднего предпринимательства в Российской Федерации", заявляют о соответствии условиям отнесения к субъектам малого и среднего предпринимательства, установленным указанным Федеральным законом, по </w:t>
      </w:r>
      <w:hyperlink r:id="rId41" w:history="1">
        <w:r>
          <w:rPr>
            <w:color w:val="0000FF"/>
          </w:rPr>
          <w:t>форме</w:t>
        </w:r>
      </w:hyperlink>
      <w:r>
        <w:t>, утвержденной приказом министерства экономического развития Российской Федерации от 10.03.2016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N 209-ФЗ "О развитии малого и среднего предпринимательства в Российской Федерации".</w:t>
      </w:r>
    </w:p>
    <w:p w14:paraId="061AF27C" w14:textId="77777777" w:rsidR="00F157C0" w:rsidRDefault="00F157C0">
      <w:pPr>
        <w:pStyle w:val="ConsPlusNormal"/>
        <w:spacing w:before="160"/>
        <w:ind w:firstLine="540"/>
        <w:jc w:val="both"/>
      </w:pPr>
      <w:bookmarkStart w:id="9" w:name="Par137"/>
      <w:bookmarkEnd w:id="9"/>
      <w:r>
        <w:t>2.7.7. Копия документа, подтверждающего право собственности на нежилое помещение, используемое Хозяйствующим субъектом для цели, связанной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объектов бытового обслуживания населения (социальная парикмахерская, социальная баня).</w:t>
      </w:r>
    </w:p>
    <w:p w14:paraId="52D53A8A" w14:textId="77777777" w:rsidR="00F157C0" w:rsidRDefault="00F157C0">
      <w:pPr>
        <w:pStyle w:val="ConsPlusNormal"/>
        <w:spacing w:before="160"/>
        <w:ind w:firstLine="540"/>
        <w:jc w:val="both"/>
      </w:pPr>
      <w:r>
        <w:t>2.7.8. Копия свидетельства о присвоении объекту розничной торговли статуса "социальный магазин", "социальная аптека", социальная парикмахерская, социальная баня (заверенная Хозяйствующим субъектом).</w:t>
      </w:r>
    </w:p>
    <w:p w14:paraId="5933A283" w14:textId="77777777" w:rsidR="00F157C0" w:rsidRDefault="00F157C0">
      <w:pPr>
        <w:pStyle w:val="ConsPlusNormal"/>
        <w:spacing w:before="160"/>
        <w:ind w:firstLine="540"/>
        <w:jc w:val="both"/>
      </w:pPr>
      <w:r>
        <w:t>2.7.9. Документ, подтверждающий среднюю численность работников:</w:t>
      </w:r>
    </w:p>
    <w:p w14:paraId="2CEE6863" w14:textId="77777777" w:rsidR="00F157C0" w:rsidRDefault="00F157C0">
      <w:pPr>
        <w:pStyle w:val="ConsPlusNormal"/>
        <w:spacing w:before="160"/>
        <w:ind w:firstLine="540"/>
        <w:jc w:val="both"/>
      </w:pPr>
      <w:r>
        <w:t>а) сведения о среднесписочной численности работников за предшествующий календарный год с отметкой о способе представления документов в налоговые и пенсионные органы;</w:t>
      </w:r>
    </w:p>
    <w:p w14:paraId="51276DEA" w14:textId="77777777" w:rsidR="00F157C0" w:rsidRDefault="00F157C0">
      <w:pPr>
        <w:pStyle w:val="ConsPlusNormal"/>
        <w:spacing w:before="160"/>
        <w:ind w:firstLine="540"/>
        <w:jc w:val="both"/>
      </w:pPr>
      <w:r>
        <w:t>б) вновь созданные организации и вновь зарегистрированные индивидуальные предприниматели, по которым отчетный период еще не наступил, представляют сведения, подписанные Хозяйствующим субъектом, о среднесписочной численности работников за период с момента регистрации на момент подачи предложений (заявок);</w:t>
      </w:r>
    </w:p>
    <w:p w14:paraId="70B07C93" w14:textId="77777777" w:rsidR="00F157C0" w:rsidRDefault="00F157C0">
      <w:pPr>
        <w:pStyle w:val="ConsPlusNormal"/>
        <w:jc w:val="both"/>
      </w:pPr>
      <w:r>
        <w:t xml:space="preserve">(в ред. </w:t>
      </w:r>
      <w:hyperlink r:id="rId42" w:history="1">
        <w:r>
          <w:rPr>
            <w:color w:val="0000FF"/>
          </w:rPr>
          <w:t>Постановления</w:t>
        </w:r>
      </w:hyperlink>
      <w:r>
        <w:t xml:space="preserve"> Администрации муниципального образования "Холмский городской округ" от 01.02.2022 N 96)</w:t>
      </w:r>
    </w:p>
    <w:p w14:paraId="3DA81A0D" w14:textId="77777777" w:rsidR="00F157C0" w:rsidRDefault="00F157C0">
      <w:pPr>
        <w:pStyle w:val="ConsPlusNormal"/>
        <w:spacing w:before="160"/>
        <w:ind w:firstLine="540"/>
        <w:jc w:val="both"/>
      </w:pPr>
      <w:r>
        <w:t>в) для индивидуальных предпринимателей, не привлекавших наемных работников, справка, подписанная индивидуальным предпринимателем, о том, что среднесписочная численность составляет 0 человек. При подаче копий документов, указанных в настоящем подпункте, требуется заверить представленные копии Хозяйствующим субъектом.</w:t>
      </w:r>
    </w:p>
    <w:p w14:paraId="74FC27EE" w14:textId="77777777" w:rsidR="00F157C0" w:rsidRDefault="00F157C0">
      <w:pPr>
        <w:pStyle w:val="ConsPlusNormal"/>
        <w:spacing w:before="160"/>
        <w:ind w:firstLine="540"/>
        <w:jc w:val="both"/>
      </w:pPr>
      <w:r>
        <w:lastRenderedPageBreak/>
        <w:t>Если отчетность была отправлена в электронном виде через Интернет или заказным письмом по почте, прикладывается протокол приема отчета или копии описи вложения и квитанции об оплате заказного письма, заверенные Хозяйствующим субъектом.</w:t>
      </w:r>
    </w:p>
    <w:p w14:paraId="0894D30B" w14:textId="77777777" w:rsidR="00F157C0" w:rsidRDefault="00F157C0">
      <w:pPr>
        <w:pStyle w:val="ConsPlusNormal"/>
        <w:spacing w:before="160"/>
        <w:ind w:firstLine="540"/>
        <w:jc w:val="both"/>
      </w:pPr>
      <w:r>
        <w:t>2.7.10. Выписка из Единого государственного реестра юридических лиц или индивидуальных предпринимателей (дата составления выписки не должна превышать 30 календарных дней, предшествующих дате подачи документов на субсидию).</w:t>
      </w:r>
    </w:p>
    <w:p w14:paraId="507110F5" w14:textId="77777777" w:rsidR="00F157C0" w:rsidRDefault="00F157C0">
      <w:pPr>
        <w:pStyle w:val="ConsPlusNormal"/>
        <w:spacing w:before="160"/>
        <w:ind w:firstLine="540"/>
        <w:jc w:val="both"/>
      </w:pPr>
      <w:bookmarkStart w:id="10" w:name="Par146"/>
      <w:bookmarkEnd w:id="10"/>
      <w:r>
        <w:t>2.7.11. Документ из налогового органа, содержащий сведения о наличии (отсутствии) задолженности у Хозяйствующего субъекта по уплате налогов, сборов, пеней и штрафов за нарушение законодательства Российской Федерации о налогах и сборах, выданный не ранее чем за 30 календарных дней до дня подачи предложений (заявок).</w:t>
      </w:r>
    </w:p>
    <w:p w14:paraId="1CA4572E" w14:textId="77777777" w:rsidR="00F157C0" w:rsidRDefault="00F157C0">
      <w:pPr>
        <w:pStyle w:val="ConsPlusNormal"/>
        <w:jc w:val="both"/>
      </w:pPr>
      <w:r>
        <w:t xml:space="preserve">(в ред. </w:t>
      </w:r>
      <w:hyperlink r:id="rId43" w:history="1">
        <w:r>
          <w:rPr>
            <w:color w:val="0000FF"/>
          </w:rPr>
          <w:t>Постановления</w:t>
        </w:r>
      </w:hyperlink>
      <w:r>
        <w:t xml:space="preserve"> Администрации муниципального образования "Холмский городской округ" от 01.02.2022 N 96)</w:t>
      </w:r>
    </w:p>
    <w:p w14:paraId="67B140D2" w14:textId="77777777" w:rsidR="00F157C0" w:rsidRDefault="00F157C0">
      <w:pPr>
        <w:pStyle w:val="ConsPlusNormal"/>
        <w:spacing w:before="160"/>
        <w:ind w:firstLine="540"/>
        <w:jc w:val="both"/>
      </w:pPr>
      <w:r>
        <w:t>2.8. Документы, указанные:</w:t>
      </w:r>
    </w:p>
    <w:p w14:paraId="1610B293" w14:textId="77777777" w:rsidR="00F157C0" w:rsidRDefault="00F157C0">
      <w:pPr>
        <w:pStyle w:val="ConsPlusNormal"/>
        <w:spacing w:before="160"/>
        <w:ind w:firstLine="540"/>
        <w:jc w:val="both"/>
      </w:pPr>
      <w:r>
        <w:t xml:space="preserve">- в </w:t>
      </w:r>
      <w:hyperlink w:anchor="Par115" w:history="1">
        <w:r>
          <w:rPr>
            <w:color w:val="0000FF"/>
          </w:rPr>
          <w:t>подпунктах 2.7.1</w:t>
        </w:r>
      </w:hyperlink>
      <w:r>
        <w:t xml:space="preserve"> - </w:t>
      </w:r>
      <w:hyperlink w:anchor="Par136" w:history="1">
        <w:r>
          <w:rPr>
            <w:color w:val="0000FF"/>
          </w:rPr>
          <w:t>2.7.6</w:t>
        </w:r>
      </w:hyperlink>
      <w:r>
        <w:t xml:space="preserve"> настоящего Порядка, представляются Субъектом в обязательном порядке;</w:t>
      </w:r>
    </w:p>
    <w:p w14:paraId="199F75AA" w14:textId="77777777" w:rsidR="00F157C0" w:rsidRDefault="00F157C0">
      <w:pPr>
        <w:pStyle w:val="ConsPlusNormal"/>
        <w:spacing w:before="160"/>
        <w:ind w:firstLine="540"/>
        <w:jc w:val="both"/>
      </w:pPr>
      <w:r>
        <w:t xml:space="preserve">- в </w:t>
      </w:r>
      <w:hyperlink w:anchor="Par137" w:history="1">
        <w:r>
          <w:rPr>
            <w:color w:val="0000FF"/>
          </w:rPr>
          <w:t>подпунктах 2.7.7</w:t>
        </w:r>
      </w:hyperlink>
      <w:r>
        <w:t xml:space="preserve"> - </w:t>
      </w:r>
      <w:hyperlink w:anchor="Par146" w:history="1">
        <w:r>
          <w:rPr>
            <w:color w:val="0000FF"/>
          </w:rPr>
          <w:t>2.7.11</w:t>
        </w:r>
      </w:hyperlink>
      <w:r>
        <w:t xml:space="preserve"> настоящего Порядка, Субъект вправе представить по собственной инициативе.</w:t>
      </w:r>
    </w:p>
    <w:p w14:paraId="1571C072" w14:textId="77777777" w:rsidR="00F157C0" w:rsidRDefault="00F157C0">
      <w:pPr>
        <w:pStyle w:val="ConsPlusNormal"/>
        <w:spacing w:before="160"/>
        <w:ind w:firstLine="540"/>
        <w:jc w:val="both"/>
      </w:pPr>
      <w:r>
        <w:t xml:space="preserve">2.9. В случае если документы, указанные в </w:t>
      </w:r>
      <w:hyperlink w:anchor="Par137" w:history="1">
        <w:r>
          <w:rPr>
            <w:color w:val="0000FF"/>
          </w:rPr>
          <w:t>подпунктах 2.7.7</w:t>
        </w:r>
      </w:hyperlink>
      <w:r>
        <w:t xml:space="preserve"> - </w:t>
      </w:r>
      <w:hyperlink w:anchor="Par146" w:history="1">
        <w:r>
          <w:rPr>
            <w:color w:val="0000FF"/>
          </w:rPr>
          <w:t>2.7.11</w:t>
        </w:r>
      </w:hyperlink>
      <w:r>
        <w:t xml:space="preserve"> настоящего Порядка, не представлены Субъектом, Администрация самостоятельно в рамках межведомственного информационного взаимодействия органов местного самоуправления с отдельными федеральными органами исполнительной власти, государственными внебюджетными фондами Российской Федерации запрашивает документы и (или) информацию в установленном законодательством порядке.</w:t>
      </w:r>
    </w:p>
    <w:p w14:paraId="47F0860B" w14:textId="77777777" w:rsidR="00F157C0" w:rsidRDefault="00F157C0">
      <w:pPr>
        <w:pStyle w:val="ConsPlusNormal"/>
        <w:spacing w:before="160"/>
        <w:ind w:firstLine="540"/>
        <w:jc w:val="both"/>
      </w:pPr>
      <w:r>
        <w:t>В целях принятия решения о предоставлении Субсидии Администрация также самостоятельно запрашивает следующие документы (информацию, сведения) в отношении получателя Субсидии:</w:t>
      </w:r>
    </w:p>
    <w:p w14:paraId="71532969" w14:textId="77777777" w:rsidR="00F157C0" w:rsidRDefault="00F157C0">
      <w:pPr>
        <w:pStyle w:val="ConsPlusNormal"/>
        <w:spacing w:before="160"/>
        <w:ind w:firstLine="540"/>
        <w:jc w:val="both"/>
      </w:pPr>
      <w:r>
        <w:t>- сведения из Министерства экономического развития Сахалинской области, Департамента финансов администрации муниципального образования "Холмский городской округ", Департамента по управлению муниципальным имуществом и землепользованию администрации муниципального образования "Холмский городской округ" об отсутствии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из которого планируется предоставление Субсидии в соответствии с правовым актом;</w:t>
      </w:r>
    </w:p>
    <w:p w14:paraId="1E68A40C" w14:textId="77777777" w:rsidR="00F157C0" w:rsidRDefault="00F157C0">
      <w:pPr>
        <w:pStyle w:val="ConsPlusNormal"/>
        <w:spacing w:before="160"/>
        <w:ind w:firstLine="540"/>
        <w:jc w:val="both"/>
      </w:pPr>
      <w:r>
        <w:t xml:space="preserve">- информация, подтверждающая требование, установленное в </w:t>
      </w:r>
      <w:hyperlink w:anchor="Par111" w:history="1">
        <w:r>
          <w:rPr>
            <w:color w:val="0000FF"/>
          </w:rPr>
          <w:t>подпункте 7 пункта 2.5 статьи 2</w:t>
        </w:r>
      </w:hyperlink>
      <w:r>
        <w:t>, запрашивается администрацией муниципального образования "Холмский городской округ" самостоятельно в рамках межведомственного взаимодействия органов местного самоуправления с отдельными федеральными органами исполнительной власти.</w:t>
      </w:r>
    </w:p>
    <w:p w14:paraId="2F6A206D" w14:textId="77777777" w:rsidR="00F157C0" w:rsidRDefault="00F157C0">
      <w:pPr>
        <w:pStyle w:val="ConsPlusNormal"/>
        <w:jc w:val="both"/>
      </w:pPr>
      <w:r>
        <w:t xml:space="preserve">(абзац введен </w:t>
      </w:r>
      <w:hyperlink r:id="rId44" w:history="1">
        <w:r>
          <w:rPr>
            <w:color w:val="0000FF"/>
          </w:rPr>
          <w:t>Постановлением</w:t>
        </w:r>
      </w:hyperlink>
      <w:r>
        <w:t xml:space="preserve"> Администрации муниципального образования "Холмский городской округ" от 08.06.2022 N 1017)</w:t>
      </w:r>
    </w:p>
    <w:p w14:paraId="156AB4B1" w14:textId="77777777" w:rsidR="00F157C0" w:rsidRDefault="00F157C0">
      <w:pPr>
        <w:pStyle w:val="ConsPlusNormal"/>
        <w:spacing w:before="160"/>
        <w:ind w:firstLine="540"/>
        <w:jc w:val="both"/>
      </w:pPr>
      <w:r>
        <w:t>Копии документов должны быть заверены подписью заявителя (руководителя юридического лица или индивидуального предпринимателя), а также скреплены печатью (при наличии). Субъекты несут ответственность за достоверность информации, сведений в составе конкурсной заявки.</w:t>
      </w:r>
    </w:p>
    <w:p w14:paraId="39A29B88" w14:textId="77777777" w:rsidR="00F157C0" w:rsidRDefault="00F157C0">
      <w:pPr>
        <w:pStyle w:val="ConsPlusNormal"/>
        <w:jc w:val="both"/>
      </w:pPr>
      <w:r>
        <w:t xml:space="preserve">(п. 2.9 в ред. </w:t>
      </w:r>
      <w:hyperlink r:id="rId45" w:history="1">
        <w:r>
          <w:rPr>
            <w:color w:val="0000FF"/>
          </w:rPr>
          <w:t>Постановления</w:t>
        </w:r>
      </w:hyperlink>
      <w:r>
        <w:t xml:space="preserve"> Администрации муниципального образования "Холмский городской округ" от 01.02.2022 N 96)</w:t>
      </w:r>
    </w:p>
    <w:p w14:paraId="2E3570D9" w14:textId="77777777" w:rsidR="00F157C0" w:rsidRDefault="00F157C0">
      <w:pPr>
        <w:pStyle w:val="ConsPlusNormal"/>
        <w:spacing w:before="160"/>
        <w:ind w:firstLine="540"/>
        <w:jc w:val="both"/>
      </w:pPr>
      <w:r>
        <w:t xml:space="preserve">2.10. В течение 15 рабочих дней с момента окончания приема предложений (заявок), Организатор конкурса проводит проверку предложений (заявок) на предмет их соответствия требованиям, установленным настоящим Порядком, осуществляет расчет суммы баллов в соответствии с </w:t>
      </w:r>
      <w:hyperlink w:anchor="Par421" w:history="1">
        <w:r>
          <w:rPr>
            <w:color w:val="0000FF"/>
          </w:rPr>
          <w:t>приложениями N 2</w:t>
        </w:r>
      </w:hyperlink>
      <w:r>
        <w:t xml:space="preserve">, </w:t>
      </w:r>
      <w:hyperlink w:anchor="Par478" w:history="1">
        <w:r>
          <w:rPr>
            <w:color w:val="0000FF"/>
          </w:rPr>
          <w:t>N 3</w:t>
        </w:r>
      </w:hyperlink>
      <w:r>
        <w:t xml:space="preserve">, </w:t>
      </w:r>
      <w:hyperlink w:anchor="Par539" w:history="1">
        <w:r>
          <w:rPr>
            <w:color w:val="0000FF"/>
          </w:rPr>
          <w:t>N 4</w:t>
        </w:r>
      </w:hyperlink>
      <w:r>
        <w:t xml:space="preserve"> к настоящему Порядку и представляет их в Комиссию по рассмотрению документов субъектов малого предпринимательства, претендующих на получение финансовой поддержки - субсидии на территории Холмского городского округа (далее - Комиссия), состав которой утверждается правовым актом Администрации.</w:t>
      </w:r>
    </w:p>
    <w:p w14:paraId="5336F066" w14:textId="77777777" w:rsidR="00F157C0" w:rsidRDefault="00F157C0">
      <w:pPr>
        <w:pStyle w:val="ConsPlusNormal"/>
        <w:jc w:val="both"/>
      </w:pPr>
      <w:r>
        <w:t xml:space="preserve">(в ред. </w:t>
      </w:r>
      <w:hyperlink r:id="rId46" w:history="1">
        <w:r>
          <w:rPr>
            <w:color w:val="0000FF"/>
          </w:rPr>
          <w:t>Постановления</w:t>
        </w:r>
      </w:hyperlink>
      <w:r>
        <w:t xml:space="preserve"> Администрации муниципального образования "Холмский городской округ" от 01.02.2022 N 96)</w:t>
      </w:r>
    </w:p>
    <w:p w14:paraId="7DB16267" w14:textId="77777777" w:rsidR="00F157C0" w:rsidRDefault="00F157C0">
      <w:pPr>
        <w:pStyle w:val="ConsPlusNormal"/>
        <w:spacing w:before="160"/>
        <w:ind w:firstLine="540"/>
        <w:jc w:val="both"/>
      </w:pPr>
      <w:r>
        <w:t>2.11. Рассмотрение конкурсных заявок, оценку критериев отбора субъектов, заявленных хозяйствующими субъектами, подготовку заключений с рекомендациями о предоставлении (отказе в предоставлении) субсидий, включая размер финансовой помощи, осуществляет конкурсная комиссия.</w:t>
      </w:r>
    </w:p>
    <w:p w14:paraId="1918F218" w14:textId="77777777" w:rsidR="00F157C0" w:rsidRDefault="00F157C0">
      <w:pPr>
        <w:pStyle w:val="ConsPlusNormal"/>
        <w:spacing w:before="160"/>
        <w:ind w:firstLine="540"/>
        <w:jc w:val="both"/>
      </w:pPr>
      <w:r>
        <w:t>В состав конкурсной комиссии входят представители администрации муниципального образования "Холмский городской округ", общественного совета при администрации муниципального образования "Холмский городской округ", Собрания муниципального образования "Холмский городской округ", Областного казенного учреждения "Холмский центр занятости населения" - по согласованию.</w:t>
      </w:r>
    </w:p>
    <w:p w14:paraId="6D0C531D" w14:textId="77777777" w:rsidR="00F157C0" w:rsidRDefault="00F157C0">
      <w:pPr>
        <w:pStyle w:val="ConsPlusNormal"/>
        <w:spacing w:before="160"/>
        <w:ind w:firstLine="540"/>
        <w:jc w:val="both"/>
      </w:pPr>
      <w:bookmarkStart w:id="11" w:name="Par162"/>
      <w:bookmarkEnd w:id="11"/>
      <w:r>
        <w:t xml:space="preserve">2.12. Заседания конкурсной комиссии проводятся в течение 20 рабочих дней со дня окончания срока приема конкурсных заявок, указанного в информационном сообщении, публикуемом в средствах массовой информации и на официальном сайте Администрации kholmsk@sakhalin.gov.ru в соответствии с </w:t>
      </w:r>
      <w:hyperlink w:anchor="Par86" w:history="1">
        <w:r>
          <w:rPr>
            <w:color w:val="0000FF"/>
          </w:rPr>
          <w:t>пунктом 2.3</w:t>
        </w:r>
      </w:hyperlink>
      <w:r>
        <w:t xml:space="preserve"> настоящего порядка.</w:t>
      </w:r>
    </w:p>
    <w:p w14:paraId="0CDD7BEB" w14:textId="77777777" w:rsidR="00F157C0" w:rsidRDefault="00F157C0">
      <w:pPr>
        <w:pStyle w:val="ConsPlusNormal"/>
        <w:jc w:val="both"/>
      </w:pPr>
      <w:r>
        <w:t xml:space="preserve">(в ред. </w:t>
      </w:r>
      <w:hyperlink r:id="rId47" w:history="1">
        <w:r>
          <w:rPr>
            <w:color w:val="0000FF"/>
          </w:rPr>
          <w:t>Постановления</w:t>
        </w:r>
      </w:hyperlink>
      <w:r>
        <w:t xml:space="preserve"> Администрации муниципального образования "Холмский городской округ" от 20.02.2023 N 304)</w:t>
      </w:r>
    </w:p>
    <w:p w14:paraId="27E7ADEE" w14:textId="77777777" w:rsidR="00F157C0" w:rsidRDefault="00F157C0">
      <w:pPr>
        <w:pStyle w:val="ConsPlusNormal"/>
        <w:spacing w:before="160"/>
        <w:ind w:firstLine="540"/>
        <w:jc w:val="both"/>
      </w:pPr>
      <w:r>
        <w:t>Конкурсная комиссия правомочна принимать решения, если на заседании присутствует более 80 процентов от утвержденного числа ее членов.</w:t>
      </w:r>
    </w:p>
    <w:p w14:paraId="7E0848D7" w14:textId="77777777" w:rsidR="00F157C0" w:rsidRDefault="00F157C0">
      <w:pPr>
        <w:pStyle w:val="ConsPlusNormal"/>
        <w:spacing w:before="160"/>
        <w:ind w:firstLine="540"/>
        <w:jc w:val="both"/>
      </w:pPr>
      <w:r>
        <w:t>На каждом заседании конкурсной комиссии формируется протокол, ведение которого осуществляет секретарь конкурсной комиссии.</w:t>
      </w:r>
    </w:p>
    <w:p w14:paraId="1EDF67F4" w14:textId="77777777" w:rsidR="00F157C0" w:rsidRDefault="00F157C0">
      <w:pPr>
        <w:pStyle w:val="ConsPlusNormal"/>
        <w:spacing w:before="160"/>
        <w:ind w:firstLine="540"/>
        <w:jc w:val="both"/>
      </w:pPr>
      <w:r>
        <w:t>Протокол конкурсной комиссии в обязательном порядке должен содержать:</w:t>
      </w:r>
    </w:p>
    <w:p w14:paraId="7BA3BB40" w14:textId="77777777" w:rsidR="00F157C0" w:rsidRDefault="00F157C0">
      <w:pPr>
        <w:pStyle w:val="ConsPlusNormal"/>
        <w:spacing w:before="160"/>
        <w:ind w:firstLine="540"/>
        <w:jc w:val="both"/>
      </w:pPr>
      <w:r>
        <w:t>а) основной список хозяйствующих субъектов, прошедших отбор и имеющих право на получение субсидии, согласно утвержденным лимитам средств областного и местного бюджетов;</w:t>
      </w:r>
    </w:p>
    <w:p w14:paraId="53538E9E" w14:textId="77777777" w:rsidR="00F157C0" w:rsidRDefault="00F157C0">
      <w:pPr>
        <w:pStyle w:val="ConsPlusNormal"/>
        <w:spacing w:before="160"/>
        <w:ind w:firstLine="540"/>
        <w:jc w:val="both"/>
      </w:pPr>
      <w:r>
        <w:lastRenderedPageBreak/>
        <w:t>б) список хозяйствующих субъектов, прошедших отбор, предложения (заявки) которых отклонены из-за недостаточности утвержденных лимитов средств областного и местного бюджетов;</w:t>
      </w:r>
    </w:p>
    <w:p w14:paraId="479333B7" w14:textId="77777777" w:rsidR="00F157C0" w:rsidRDefault="00F157C0">
      <w:pPr>
        <w:pStyle w:val="ConsPlusNormal"/>
        <w:jc w:val="both"/>
      </w:pPr>
      <w:r>
        <w:t xml:space="preserve">(в ред. </w:t>
      </w:r>
      <w:hyperlink r:id="rId48" w:history="1">
        <w:r>
          <w:rPr>
            <w:color w:val="0000FF"/>
          </w:rPr>
          <w:t>Постановления</w:t>
        </w:r>
      </w:hyperlink>
      <w:r>
        <w:t xml:space="preserve"> Администрации муниципального образования "Холмский городской округ" от 01.02.2022 N 96)</w:t>
      </w:r>
    </w:p>
    <w:p w14:paraId="7533D808" w14:textId="77777777" w:rsidR="00F157C0" w:rsidRDefault="00F157C0">
      <w:pPr>
        <w:pStyle w:val="ConsPlusNormal"/>
        <w:spacing w:before="160"/>
        <w:ind w:firstLine="540"/>
        <w:jc w:val="both"/>
      </w:pPr>
      <w:r>
        <w:t>в) список хозяйствующих субъектов, не прошедших отбор, с указанием причины отказа.</w:t>
      </w:r>
    </w:p>
    <w:p w14:paraId="60F3A1F7" w14:textId="77777777" w:rsidR="00F157C0" w:rsidRDefault="00F157C0">
      <w:pPr>
        <w:pStyle w:val="ConsPlusNormal"/>
        <w:jc w:val="both"/>
      </w:pPr>
      <w:r>
        <w:t xml:space="preserve">(абзац введен </w:t>
      </w:r>
      <w:hyperlink r:id="rId49" w:history="1">
        <w:r>
          <w:rPr>
            <w:color w:val="0000FF"/>
          </w:rPr>
          <w:t>Постановлением</w:t>
        </w:r>
      </w:hyperlink>
      <w:r>
        <w:t xml:space="preserve"> Администрации муниципального образования "Холмский городской округ" от 02.12.2021 N 1850)</w:t>
      </w:r>
    </w:p>
    <w:p w14:paraId="7D9972B1" w14:textId="77777777" w:rsidR="00F157C0" w:rsidRDefault="00F157C0">
      <w:pPr>
        <w:pStyle w:val="ConsPlusNormal"/>
        <w:spacing w:before="160"/>
        <w:ind w:firstLine="540"/>
        <w:jc w:val="both"/>
      </w:pPr>
      <w:r>
        <w:t>2.13. Рассмотрение и оценка предложений (заявок) осуществляются в сроки и по адресу, указанные в объявлении.</w:t>
      </w:r>
    </w:p>
    <w:p w14:paraId="02D1FB12" w14:textId="77777777" w:rsidR="00F157C0" w:rsidRDefault="00F157C0">
      <w:pPr>
        <w:pStyle w:val="ConsPlusNormal"/>
        <w:jc w:val="both"/>
      </w:pPr>
      <w:r>
        <w:t xml:space="preserve">(в ред. </w:t>
      </w:r>
      <w:hyperlink r:id="rId50" w:history="1">
        <w:r>
          <w:rPr>
            <w:color w:val="0000FF"/>
          </w:rPr>
          <w:t>Постановления</w:t>
        </w:r>
      </w:hyperlink>
      <w:r>
        <w:t xml:space="preserve"> Администрации муниципального образования "Холмский городской округ" от 01.02.2022 N 96)</w:t>
      </w:r>
    </w:p>
    <w:p w14:paraId="4C99A44D" w14:textId="77777777" w:rsidR="00F157C0" w:rsidRDefault="00F157C0">
      <w:pPr>
        <w:pStyle w:val="ConsPlusNormal"/>
        <w:spacing w:before="160"/>
        <w:ind w:firstLine="540"/>
        <w:jc w:val="both"/>
      </w:pPr>
      <w:r>
        <w:t>2.14. Предложения (заявки) рассматриваются комиссией, формируемой правовым актом администрации муниципального образования "Холмский городской округ".</w:t>
      </w:r>
    </w:p>
    <w:p w14:paraId="3D40F1BF" w14:textId="77777777" w:rsidR="00F157C0" w:rsidRDefault="00F157C0">
      <w:pPr>
        <w:pStyle w:val="ConsPlusNormal"/>
        <w:jc w:val="both"/>
      </w:pPr>
      <w:r>
        <w:t xml:space="preserve">(в ред. </w:t>
      </w:r>
      <w:hyperlink r:id="rId51" w:history="1">
        <w:r>
          <w:rPr>
            <w:color w:val="0000FF"/>
          </w:rPr>
          <w:t>Постановления</w:t>
        </w:r>
      </w:hyperlink>
      <w:r>
        <w:t xml:space="preserve"> Администрации муниципального образования "Холмский городской округ" от 01.02.2022 N 96)</w:t>
      </w:r>
    </w:p>
    <w:p w14:paraId="7F86F9B6" w14:textId="77777777" w:rsidR="00F157C0" w:rsidRDefault="00F157C0">
      <w:pPr>
        <w:pStyle w:val="ConsPlusNormal"/>
        <w:spacing w:before="160"/>
        <w:ind w:firstLine="540"/>
        <w:jc w:val="both"/>
      </w:pPr>
      <w:r>
        <w:t>2.15. Секретарь конкурсной комиссии регистрирует дату и время поступления в администрацию предложений (заявок) и (или) заявления о внесении изменений в предложения (заявки) в журнале регистрации предложений (заявок), который должен быть пронумерован, прошнурован и скреплен печатью администрации.</w:t>
      </w:r>
    </w:p>
    <w:p w14:paraId="7826A656" w14:textId="77777777" w:rsidR="00F157C0" w:rsidRDefault="00F157C0">
      <w:pPr>
        <w:pStyle w:val="ConsPlusNormal"/>
        <w:jc w:val="both"/>
      </w:pPr>
      <w:r>
        <w:t xml:space="preserve">(в ред. </w:t>
      </w:r>
      <w:hyperlink r:id="rId52" w:history="1">
        <w:r>
          <w:rPr>
            <w:color w:val="0000FF"/>
          </w:rPr>
          <w:t>Постановления</w:t>
        </w:r>
      </w:hyperlink>
      <w:r>
        <w:t xml:space="preserve"> Администрации муниципального образования "Холмский городской округ" от 01.02.2022 N 96)</w:t>
      </w:r>
    </w:p>
    <w:p w14:paraId="7DC82EBE" w14:textId="77777777" w:rsidR="00F157C0" w:rsidRDefault="00F157C0">
      <w:pPr>
        <w:pStyle w:val="ConsPlusNormal"/>
        <w:spacing w:before="160"/>
        <w:ind w:firstLine="540"/>
        <w:jc w:val="both"/>
      </w:pPr>
      <w:r>
        <w:t>2.16. Решение конкурсной комиссии о соответствии или несоответствии участника категории и критериям отбора, об оценке предложений (заявок) принимается на заседании конкурсной комиссии большинством голосов членов конкурсной комиссии, присутствующих на заседании. При равном количестве голосов голос председателя комиссии является решающим.</w:t>
      </w:r>
    </w:p>
    <w:p w14:paraId="03B638D2" w14:textId="77777777" w:rsidR="00F157C0" w:rsidRDefault="00F157C0">
      <w:pPr>
        <w:pStyle w:val="ConsPlusNormal"/>
        <w:jc w:val="both"/>
      </w:pPr>
      <w:r>
        <w:t xml:space="preserve">(в ред. </w:t>
      </w:r>
      <w:hyperlink r:id="rId53" w:history="1">
        <w:r>
          <w:rPr>
            <w:color w:val="0000FF"/>
          </w:rPr>
          <w:t>Постановления</w:t>
        </w:r>
      </w:hyperlink>
      <w:r>
        <w:t xml:space="preserve"> Администрации муниципального образования "Холмский городской округ" от 01.02.2022 N 96)</w:t>
      </w:r>
    </w:p>
    <w:p w14:paraId="00AE8544" w14:textId="77777777" w:rsidR="00F157C0" w:rsidRDefault="00F157C0">
      <w:pPr>
        <w:pStyle w:val="ConsPlusNormal"/>
        <w:spacing w:before="160"/>
        <w:ind w:firstLine="540"/>
        <w:jc w:val="both"/>
      </w:pPr>
      <w:r>
        <w:t>2.17. Предложения (заявки) подлежат отклонению и не допускаются к оценке по следующим основаниям:</w:t>
      </w:r>
    </w:p>
    <w:p w14:paraId="423B454A" w14:textId="77777777" w:rsidR="00F157C0" w:rsidRDefault="00F157C0">
      <w:pPr>
        <w:pStyle w:val="ConsPlusNormal"/>
        <w:jc w:val="both"/>
      </w:pPr>
      <w:r>
        <w:t xml:space="preserve">(в ред. </w:t>
      </w:r>
      <w:hyperlink r:id="rId54" w:history="1">
        <w:r>
          <w:rPr>
            <w:color w:val="0000FF"/>
          </w:rPr>
          <w:t>Постановления</w:t>
        </w:r>
      </w:hyperlink>
      <w:r>
        <w:t xml:space="preserve"> Администрации муниципального образования "Холмский городской округ" от 01.02.2022 N 96)</w:t>
      </w:r>
    </w:p>
    <w:p w14:paraId="76DDFB93" w14:textId="77777777" w:rsidR="00F157C0" w:rsidRDefault="00F157C0">
      <w:pPr>
        <w:pStyle w:val="ConsPlusNormal"/>
        <w:spacing w:before="160"/>
        <w:ind w:firstLine="540"/>
        <w:jc w:val="both"/>
      </w:pPr>
      <w:r>
        <w:t>а) несоответствие участника критериям отбора и (или) требованиям, установленным Порядком отбора;</w:t>
      </w:r>
    </w:p>
    <w:p w14:paraId="3D093DF3" w14:textId="77777777" w:rsidR="00F157C0" w:rsidRDefault="00F157C0">
      <w:pPr>
        <w:pStyle w:val="ConsPlusNormal"/>
        <w:spacing w:before="160"/>
        <w:ind w:firstLine="540"/>
        <w:jc w:val="both"/>
      </w:pPr>
      <w:r>
        <w:t>б) несоответствие представленных участником предложений (заявок) требованиям к предложениям (заявкам), установленным в объявлении;</w:t>
      </w:r>
    </w:p>
    <w:p w14:paraId="269A5D62" w14:textId="77777777" w:rsidR="00F157C0" w:rsidRDefault="00F157C0">
      <w:pPr>
        <w:pStyle w:val="ConsPlusNormal"/>
        <w:jc w:val="both"/>
      </w:pPr>
      <w:r>
        <w:t xml:space="preserve">(в ред. </w:t>
      </w:r>
      <w:hyperlink r:id="rId55" w:history="1">
        <w:r>
          <w:rPr>
            <w:color w:val="0000FF"/>
          </w:rPr>
          <w:t>Постановления</w:t>
        </w:r>
      </w:hyperlink>
      <w:r>
        <w:t xml:space="preserve"> Администрации муниципального образования "Холмский городской округ" от 01.02.2022 N 96)</w:t>
      </w:r>
    </w:p>
    <w:p w14:paraId="0AFD44BB" w14:textId="77777777" w:rsidR="00F157C0" w:rsidRDefault="00F157C0">
      <w:pPr>
        <w:pStyle w:val="ConsPlusNormal"/>
        <w:spacing w:before="160"/>
        <w:ind w:firstLine="540"/>
        <w:jc w:val="both"/>
      </w:pPr>
      <w:r>
        <w:t>в) недостоверность информации, указанной в предложениях (заявках), в том числе информации о месте нахождения и адресе участника;</w:t>
      </w:r>
    </w:p>
    <w:p w14:paraId="31428264" w14:textId="77777777" w:rsidR="00F157C0" w:rsidRDefault="00F157C0">
      <w:pPr>
        <w:pStyle w:val="ConsPlusNormal"/>
        <w:jc w:val="both"/>
      </w:pPr>
      <w:r>
        <w:t xml:space="preserve">(в ред. </w:t>
      </w:r>
      <w:hyperlink r:id="rId56" w:history="1">
        <w:r>
          <w:rPr>
            <w:color w:val="0000FF"/>
          </w:rPr>
          <w:t>Постановления</w:t>
        </w:r>
      </w:hyperlink>
      <w:r>
        <w:t xml:space="preserve"> Администрации муниципального образования "Холмский городской округ" от 01.02.2022 N 96)</w:t>
      </w:r>
    </w:p>
    <w:p w14:paraId="5F91029B" w14:textId="77777777" w:rsidR="00F157C0" w:rsidRDefault="00F157C0">
      <w:pPr>
        <w:pStyle w:val="ConsPlusNormal"/>
        <w:spacing w:before="160"/>
        <w:ind w:firstLine="540"/>
        <w:jc w:val="both"/>
      </w:pPr>
      <w:r>
        <w:t>г) подача участником предложений (заявок) после даты и (или) времени, определенных для подачи предложений (заявок).</w:t>
      </w:r>
    </w:p>
    <w:p w14:paraId="591DCAB3" w14:textId="77777777" w:rsidR="00F157C0" w:rsidRDefault="00F157C0">
      <w:pPr>
        <w:pStyle w:val="ConsPlusNormal"/>
        <w:jc w:val="both"/>
      </w:pPr>
      <w:r>
        <w:t xml:space="preserve">(в ред. </w:t>
      </w:r>
      <w:hyperlink r:id="rId57" w:history="1">
        <w:r>
          <w:rPr>
            <w:color w:val="0000FF"/>
          </w:rPr>
          <w:t>Постановления</w:t>
        </w:r>
      </w:hyperlink>
      <w:r>
        <w:t xml:space="preserve"> Администрации муниципального образования "Холмский городской округ" от 01.02.2022 N 96)</w:t>
      </w:r>
    </w:p>
    <w:p w14:paraId="66F61F6C" w14:textId="77777777" w:rsidR="00F157C0" w:rsidRDefault="00F157C0">
      <w:pPr>
        <w:pStyle w:val="ConsPlusNormal"/>
        <w:spacing w:before="160"/>
        <w:ind w:firstLine="540"/>
        <w:jc w:val="both"/>
      </w:pPr>
      <w:r>
        <w:t>2.18. Комиссия формирует основной список Хозяйствующих субъектов, прошедших отбор, и получателей субсидии (далее - Основной список) в рамках утвержденных лимитов средств областного и местного бюджетов, предусмотренных в муниципальной программе на мероприятие "Предоставление субсидии субъектам малого и среднего предпринимательства на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 доведенных до Администрации муниципального образования "Холмский городской округ". Предложения (заявки) хозяйствующих субъектов на получение субсидий, сверх выделенных лимитов отклоняются в связи с недостаточностью бюджетных средств.</w:t>
      </w:r>
    </w:p>
    <w:p w14:paraId="0B206FBE" w14:textId="77777777" w:rsidR="00F157C0" w:rsidRDefault="00F157C0">
      <w:pPr>
        <w:pStyle w:val="ConsPlusNormal"/>
        <w:jc w:val="both"/>
      </w:pPr>
      <w:r>
        <w:t xml:space="preserve">(в ред. </w:t>
      </w:r>
      <w:hyperlink r:id="rId58" w:history="1">
        <w:r>
          <w:rPr>
            <w:color w:val="0000FF"/>
          </w:rPr>
          <w:t>Постановления</w:t>
        </w:r>
      </w:hyperlink>
      <w:r>
        <w:t xml:space="preserve"> Администрации муниципального образования "Холмский городской округ" от 01.02.2022 N 96)</w:t>
      </w:r>
    </w:p>
    <w:p w14:paraId="766B8903" w14:textId="77777777" w:rsidR="00F157C0" w:rsidRDefault="00F157C0">
      <w:pPr>
        <w:pStyle w:val="ConsPlusNormal"/>
        <w:spacing w:before="160"/>
        <w:ind w:firstLine="540"/>
        <w:jc w:val="both"/>
      </w:pPr>
      <w:r>
        <w:t>В случае увеличения бюджетных ассигнований в текущем году из средств областного и (или) местного бюджетов на мероприятие "Предоставление субсидии субъектам малого и среднего предпринимательства на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 хозяйствующий субъект допускается к получению субсидии путем внесения изменений в распоряжение о предоставлении (либо об отказе в предоставлении (с указанием причины отказа)) субсидии Хозяйствующему субъекту и в Основной список получателей поддержки.</w:t>
      </w:r>
    </w:p>
    <w:p w14:paraId="167432C0" w14:textId="77777777" w:rsidR="00F157C0" w:rsidRDefault="00F157C0">
      <w:pPr>
        <w:pStyle w:val="ConsPlusNormal"/>
        <w:jc w:val="both"/>
      </w:pPr>
      <w:r>
        <w:t xml:space="preserve">(п. 2.18 в ред. </w:t>
      </w:r>
      <w:hyperlink r:id="rId59" w:history="1">
        <w:r>
          <w:rPr>
            <w:color w:val="0000FF"/>
          </w:rPr>
          <w:t>Постановления</w:t>
        </w:r>
      </w:hyperlink>
      <w:r>
        <w:t xml:space="preserve"> Администрации муниципального образования "Холмский городской округ" от 02.12.2021 N 1850)</w:t>
      </w:r>
    </w:p>
    <w:p w14:paraId="02CBB091" w14:textId="77777777" w:rsidR="00F157C0" w:rsidRDefault="00F157C0">
      <w:pPr>
        <w:pStyle w:val="ConsPlusNormal"/>
        <w:spacing w:before="160"/>
        <w:ind w:firstLine="540"/>
        <w:jc w:val="both"/>
      </w:pPr>
      <w:r>
        <w:t>2.19. Очередность Основного списка формируется исходя из суммы набранных баллов в порядке убывания.</w:t>
      </w:r>
    </w:p>
    <w:p w14:paraId="5B4162B9" w14:textId="77777777" w:rsidR="00F157C0" w:rsidRDefault="00F157C0">
      <w:pPr>
        <w:pStyle w:val="ConsPlusNormal"/>
        <w:jc w:val="both"/>
      </w:pPr>
      <w:r>
        <w:t xml:space="preserve">(п. 2.19 в ред. </w:t>
      </w:r>
      <w:hyperlink r:id="rId60" w:history="1">
        <w:r>
          <w:rPr>
            <w:color w:val="0000FF"/>
          </w:rPr>
          <w:t>Постановления</w:t>
        </w:r>
      </w:hyperlink>
      <w:r>
        <w:t xml:space="preserve"> Администрации муниципального образования "Холмский городской округ" от 02.12.2021 N 1850)</w:t>
      </w:r>
    </w:p>
    <w:p w14:paraId="767527F3" w14:textId="77777777" w:rsidR="00F157C0" w:rsidRDefault="00F157C0">
      <w:pPr>
        <w:pStyle w:val="ConsPlusNormal"/>
        <w:spacing w:before="160"/>
        <w:ind w:firstLine="540"/>
        <w:jc w:val="both"/>
      </w:pPr>
      <w:r>
        <w:t xml:space="preserve">2.20. Предложения (заявки), допущенные к оценке, ранжируются по количеству набранных баллов в соответствии с критериями оценки согласно </w:t>
      </w:r>
      <w:hyperlink w:anchor="Par421" w:history="1">
        <w:r>
          <w:rPr>
            <w:color w:val="0000FF"/>
          </w:rPr>
          <w:t>приложениям N 2</w:t>
        </w:r>
      </w:hyperlink>
      <w:r>
        <w:t xml:space="preserve">, </w:t>
      </w:r>
      <w:hyperlink w:anchor="Par478" w:history="1">
        <w:r>
          <w:rPr>
            <w:color w:val="0000FF"/>
          </w:rPr>
          <w:t>N 3</w:t>
        </w:r>
      </w:hyperlink>
      <w:r>
        <w:t xml:space="preserve">, </w:t>
      </w:r>
      <w:hyperlink w:anchor="Par539" w:history="1">
        <w:r>
          <w:rPr>
            <w:color w:val="0000FF"/>
          </w:rPr>
          <w:t>N 4</w:t>
        </w:r>
      </w:hyperlink>
      <w:r>
        <w:t xml:space="preserve"> к порядку. Номер 1 присваивается предложениям (заявкам) с наивысшими баллами, далее порядковые номера выставляются по мере снижения суммы баллов.</w:t>
      </w:r>
    </w:p>
    <w:p w14:paraId="078A96D5" w14:textId="77777777" w:rsidR="00F157C0" w:rsidRDefault="00F157C0">
      <w:pPr>
        <w:pStyle w:val="ConsPlusNormal"/>
        <w:jc w:val="both"/>
      </w:pPr>
      <w:r>
        <w:t xml:space="preserve">(в ред. </w:t>
      </w:r>
      <w:hyperlink r:id="rId61" w:history="1">
        <w:r>
          <w:rPr>
            <w:color w:val="0000FF"/>
          </w:rPr>
          <w:t>Постановления</w:t>
        </w:r>
      </w:hyperlink>
      <w:r>
        <w:t xml:space="preserve"> Администрации муниципального образования "Холмский городской округ" от 01.02.2022 N 96)</w:t>
      </w:r>
    </w:p>
    <w:p w14:paraId="6AC91F1A" w14:textId="77777777" w:rsidR="00F157C0" w:rsidRDefault="00F157C0">
      <w:pPr>
        <w:pStyle w:val="ConsPlusNormal"/>
        <w:spacing w:before="160"/>
        <w:ind w:firstLine="540"/>
        <w:jc w:val="both"/>
      </w:pPr>
      <w:r>
        <w:t>Для оценки показателей деятельности Субъектов, осуществляющих свою деятельность менее года, сумма баллов рассчитывается исходя из показателей последнего отчетного периода по отношению к предыдущему, а для Субъектов, осуществляющих свою деятельность более года, но менее двух лет, - исходя из показателей последнего отчетного периода к соответствующему периоду отчетного года.</w:t>
      </w:r>
    </w:p>
    <w:p w14:paraId="40BB0B5A" w14:textId="77777777" w:rsidR="00F157C0" w:rsidRDefault="00F157C0">
      <w:pPr>
        <w:pStyle w:val="ConsPlusNormal"/>
        <w:spacing w:before="160"/>
        <w:ind w:firstLine="540"/>
        <w:jc w:val="both"/>
      </w:pPr>
      <w:r>
        <w:t>2.21. Победителем конкурса признается участник, предложениям (заявкам) которого присвоен первый порядковый номер.</w:t>
      </w:r>
    </w:p>
    <w:p w14:paraId="62AF4C8B" w14:textId="77777777" w:rsidR="00F157C0" w:rsidRDefault="00F157C0">
      <w:pPr>
        <w:pStyle w:val="ConsPlusNormal"/>
        <w:jc w:val="both"/>
      </w:pPr>
      <w:r>
        <w:t xml:space="preserve">(в ред. </w:t>
      </w:r>
      <w:hyperlink r:id="rId62" w:history="1">
        <w:r>
          <w:rPr>
            <w:color w:val="0000FF"/>
          </w:rPr>
          <w:t>Постановления</w:t>
        </w:r>
      </w:hyperlink>
      <w:r>
        <w:t xml:space="preserve"> Администрации муниципального образования "Холмский городской округ" от 01.02.2022 N 96)</w:t>
      </w:r>
    </w:p>
    <w:p w14:paraId="7A1849F5" w14:textId="77777777" w:rsidR="00F157C0" w:rsidRDefault="00F157C0">
      <w:pPr>
        <w:pStyle w:val="ConsPlusNormal"/>
        <w:spacing w:before="160"/>
        <w:ind w:firstLine="540"/>
        <w:jc w:val="both"/>
      </w:pPr>
      <w:r>
        <w:lastRenderedPageBreak/>
        <w:t>В случае, если участниками набрано одинаковое количество баллов, рейтинг победителей определяется в соответствии с хронологической последовательностью подачи предложений (заявок) в администрацию (побеждают предложения (заявки) с более ранними датой и временем подачи предложений (заявок)).</w:t>
      </w:r>
    </w:p>
    <w:p w14:paraId="10DA3790" w14:textId="77777777" w:rsidR="00F157C0" w:rsidRDefault="00F157C0">
      <w:pPr>
        <w:pStyle w:val="ConsPlusNormal"/>
        <w:jc w:val="both"/>
      </w:pPr>
      <w:r>
        <w:t xml:space="preserve">(в ред. </w:t>
      </w:r>
      <w:hyperlink r:id="rId63" w:history="1">
        <w:r>
          <w:rPr>
            <w:color w:val="0000FF"/>
          </w:rPr>
          <w:t>Постановления</w:t>
        </w:r>
      </w:hyperlink>
      <w:r>
        <w:t xml:space="preserve"> Администрации муниципального образования "Холмский городской округ" от 01.02.2022 N 96)</w:t>
      </w:r>
    </w:p>
    <w:p w14:paraId="1E925705" w14:textId="77777777" w:rsidR="00F157C0" w:rsidRDefault="00F157C0">
      <w:pPr>
        <w:pStyle w:val="ConsPlusNormal"/>
        <w:spacing w:before="160"/>
        <w:ind w:firstLine="540"/>
        <w:jc w:val="both"/>
      </w:pPr>
      <w:r>
        <w:t>2.22. Участник, соответствующий требованиям, указанным в объявлении о проведении конкурса, подавший единственное предложение (заявку), отвечающее всем установленным требованиям, не подлежит оценке по балльной системе и признается победителем конкурса.</w:t>
      </w:r>
    </w:p>
    <w:p w14:paraId="6F212E22" w14:textId="77777777" w:rsidR="00F157C0" w:rsidRDefault="00F157C0">
      <w:pPr>
        <w:pStyle w:val="ConsPlusNormal"/>
        <w:jc w:val="both"/>
      </w:pPr>
      <w:r>
        <w:t xml:space="preserve">(в ред. </w:t>
      </w:r>
      <w:hyperlink r:id="rId64" w:history="1">
        <w:r>
          <w:rPr>
            <w:color w:val="0000FF"/>
          </w:rPr>
          <w:t>Постановления</w:t>
        </w:r>
      </w:hyperlink>
      <w:r>
        <w:t xml:space="preserve"> Администрации муниципального образования "Холмский городской округ" от 01.02.2022 N 96)</w:t>
      </w:r>
    </w:p>
    <w:p w14:paraId="66F3CDF4" w14:textId="77777777" w:rsidR="00F157C0" w:rsidRDefault="00F157C0">
      <w:pPr>
        <w:pStyle w:val="ConsPlusNormal"/>
        <w:spacing w:before="160"/>
        <w:ind w:firstLine="540"/>
        <w:jc w:val="both"/>
      </w:pPr>
      <w:r>
        <w:t>2.23. В случае отклонения всех поданных предложений (заявок) либо отсутствия предложений (заявок) конкурс признается несостоявшимся.</w:t>
      </w:r>
    </w:p>
    <w:p w14:paraId="3230F05E" w14:textId="77777777" w:rsidR="00F157C0" w:rsidRDefault="00F157C0">
      <w:pPr>
        <w:pStyle w:val="ConsPlusNormal"/>
        <w:jc w:val="both"/>
      </w:pPr>
      <w:r>
        <w:t xml:space="preserve">(в ред. </w:t>
      </w:r>
      <w:hyperlink r:id="rId65" w:history="1">
        <w:r>
          <w:rPr>
            <w:color w:val="0000FF"/>
          </w:rPr>
          <w:t>Постановления</w:t>
        </w:r>
      </w:hyperlink>
      <w:r>
        <w:t xml:space="preserve"> Администрации муниципального образования "Холмский городской округ" от 01.02.2022 N 96)</w:t>
      </w:r>
    </w:p>
    <w:p w14:paraId="1A82211D" w14:textId="77777777" w:rsidR="00F157C0" w:rsidRDefault="00F157C0">
      <w:pPr>
        <w:pStyle w:val="ConsPlusNormal"/>
        <w:spacing w:before="160"/>
        <w:ind w:firstLine="540"/>
        <w:jc w:val="both"/>
      </w:pPr>
      <w:r>
        <w:t>2.24. Результаты рассмотрения и оценки предложений (заявок) подлежат внесению в протокол конкурсной комиссии, который подписывается членами конкурсной комиссии, принявшими участие в заседании.</w:t>
      </w:r>
    </w:p>
    <w:p w14:paraId="0D3D1CA5" w14:textId="77777777" w:rsidR="00F157C0" w:rsidRDefault="00F157C0">
      <w:pPr>
        <w:pStyle w:val="ConsPlusNormal"/>
        <w:jc w:val="both"/>
      </w:pPr>
      <w:r>
        <w:t xml:space="preserve">(в ред. </w:t>
      </w:r>
      <w:hyperlink r:id="rId66" w:history="1">
        <w:r>
          <w:rPr>
            <w:color w:val="0000FF"/>
          </w:rPr>
          <w:t>Постановления</w:t>
        </w:r>
      </w:hyperlink>
      <w:r>
        <w:t xml:space="preserve"> Администрации муниципального образования "Холмский городской округ" от 01.02.2022 N 96)</w:t>
      </w:r>
    </w:p>
    <w:p w14:paraId="7C80A7E0" w14:textId="77777777" w:rsidR="00F157C0" w:rsidRDefault="00F157C0">
      <w:pPr>
        <w:pStyle w:val="ConsPlusNormal"/>
        <w:spacing w:before="160"/>
        <w:ind w:firstLine="540"/>
        <w:jc w:val="both"/>
      </w:pPr>
      <w:r>
        <w:t>2.25. Информация о результатах рассмотрения и оценки предложений (заявок) размещается на едином портале, а также на официальном сайте администрации в информационно-телекоммуникационной сети Интернет не позднее 14 календарных дней со дня подписания протокола конкурсной комиссии.</w:t>
      </w:r>
    </w:p>
    <w:p w14:paraId="6EB53695" w14:textId="77777777" w:rsidR="00F157C0" w:rsidRDefault="00F157C0">
      <w:pPr>
        <w:pStyle w:val="ConsPlusNormal"/>
        <w:jc w:val="both"/>
      </w:pPr>
      <w:r>
        <w:t xml:space="preserve">(в ред. </w:t>
      </w:r>
      <w:hyperlink r:id="rId67" w:history="1">
        <w:r>
          <w:rPr>
            <w:color w:val="0000FF"/>
          </w:rPr>
          <w:t>Постановления</w:t>
        </w:r>
      </w:hyperlink>
      <w:r>
        <w:t xml:space="preserve"> Администрации муниципального образования "Холмский городской округ" от 01.02.2022 N 96)</w:t>
      </w:r>
    </w:p>
    <w:p w14:paraId="38FBD5DC" w14:textId="77777777" w:rsidR="00F157C0" w:rsidRDefault="00F157C0">
      <w:pPr>
        <w:pStyle w:val="ConsPlusNormal"/>
        <w:spacing w:before="160"/>
        <w:ind w:firstLine="540"/>
        <w:jc w:val="both"/>
      </w:pPr>
      <w:r>
        <w:t>2.26. Информация о результатах рассмотрения и оценки предложений (заявок) включает следующие сведения:</w:t>
      </w:r>
    </w:p>
    <w:p w14:paraId="304829C5" w14:textId="77777777" w:rsidR="00F157C0" w:rsidRDefault="00F157C0">
      <w:pPr>
        <w:pStyle w:val="ConsPlusNormal"/>
        <w:jc w:val="both"/>
      </w:pPr>
      <w:r>
        <w:t xml:space="preserve">(в ред. </w:t>
      </w:r>
      <w:hyperlink r:id="rId68" w:history="1">
        <w:r>
          <w:rPr>
            <w:color w:val="0000FF"/>
          </w:rPr>
          <w:t>Постановления</w:t>
        </w:r>
      </w:hyperlink>
      <w:r>
        <w:t xml:space="preserve"> Администрации муниципального образования "Холмский городской округ" от 01.02.2022 N 96)</w:t>
      </w:r>
    </w:p>
    <w:p w14:paraId="5B774408" w14:textId="77777777" w:rsidR="00F157C0" w:rsidRDefault="00F157C0">
      <w:pPr>
        <w:pStyle w:val="ConsPlusNormal"/>
        <w:spacing w:before="160"/>
        <w:ind w:firstLine="540"/>
        <w:jc w:val="both"/>
      </w:pPr>
      <w:r>
        <w:t>а) дата, время и место проведения рассмотрения и оценки предложений (заявок);</w:t>
      </w:r>
    </w:p>
    <w:p w14:paraId="0979BC1A" w14:textId="77777777" w:rsidR="00F157C0" w:rsidRDefault="00F157C0">
      <w:pPr>
        <w:pStyle w:val="ConsPlusNormal"/>
        <w:jc w:val="both"/>
      </w:pPr>
      <w:r>
        <w:t xml:space="preserve">(в ред. </w:t>
      </w:r>
      <w:hyperlink r:id="rId69" w:history="1">
        <w:r>
          <w:rPr>
            <w:color w:val="0000FF"/>
          </w:rPr>
          <w:t>Постановления</w:t>
        </w:r>
      </w:hyperlink>
      <w:r>
        <w:t xml:space="preserve"> Администрации муниципального образования "Холмский городской округ" от 01.02.2022 N 96)</w:t>
      </w:r>
    </w:p>
    <w:p w14:paraId="1E31F914" w14:textId="77777777" w:rsidR="00F157C0" w:rsidRDefault="00F157C0">
      <w:pPr>
        <w:pStyle w:val="ConsPlusNormal"/>
        <w:spacing w:before="160"/>
        <w:ind w:firstLine="540"/>
        <w:jc w:val="both"/>
      </w:pPr>
      <w:r>
        <w:t>б) информация об участниках, предложения (заявки) которых были рассмотрены;</w:t>
      </w:r>
    </w:p>
    <w:p w14:paraId="7E2D409D" w14:textId="77777777" w:rsidR="00F157C0" w:rsidRDefault="00F157C0">
      <w:pPr>
        <w:pStyle w:val="ConsPlusNormal"/>
        <w:jc w:val="both"/>
      </w:pPr>
      <w:r>
        <w:t xml:space="preserve">(в ред. </w:t>
      </w:r>
      <w:hyperlink r:id="rId70" w:history="1">
        <w:r>
          <w:rPr>
            <w:color w:val="0000FF"/>
          </w:rPr>
          <w:t>Постановления</w:t>
        </w:r>
      </w:hyperlink>
      <w:r>
        <w:t xml:space="preserve"> Администрации муниципального образования "Холмский городской округ" от 01.02.2022 N 96)</w:t>
      </w:r>
    </w:p>
    <w:p w14:paraId="2914CAC3" w14:textId="77777777" w:rsidR="00F157C0" w:rsidRDefault="00F157C0">
      <w:pPr>
        <w:pStyle w:val="ConsPlusNormal"/>
        <w:spacing w:before="160"/>
        <w:ind w:firstLine="540"/>
        <w:jc w:val="both"/>
      </w:pPr>
      <w:r>
        <w:t>в) информация об участниках, предложения (заявки) которых были отклонены, с указанием причин их отклонения, в том числе положений объявления, которым не соответствуют такие предложения (заявки);</w:t>
      </w:r>
    </w:p>
    <w:p w14:paraId="1DB35AE8" w14:textId="77777777" w:rsidR="00F157C0" w:rsidRDefault="00F157C0">
      <w:pPr>
        <w:pStyle w:val="ConsPlusNormal"/>
        <w:jc w:val="both"/>
      </w:pPr>
      <w:r>
        <w:t xml:space="preserve">(в ред. </w:t>
      </w:r>
      <w:hyperlink r:id="rId71" w:history="1">
        <w:r>
          <w:rPr>
            <w:color w:val="0000FF"/>
          </w:rPr>
          <w:t>Постановления</w:t>
        </w:r>
      </w:hyperlink>
      <w:r>
        <w:t xml:space="preserve"> Администрации муниципального образования "Холмский городской округ" от 01.02.2022 N 96)</w:t>
      </w:r>
    </w:p>
    <w:p w14:paraId="04B33560" w14:textId="77777777" w:rsidR="00F157C0" w:rsidRDefault="00F157C0">
      <w:pPr>
        <w:pStyle w:val="ConsPlusNormal"/>
        <w:spacing w:before="160"/>
        <w:ind w:firstLine="540"/>
        <w:jc w:val="both"/>
      </w:pPr>
      <w:r>
        <w:t>г) последовательность оценки предложений (заявок), присвоенные предложениям (заявкам) значения по каждому из предусмотренных критериев оценки предложений (заявок), принятое на основании результатов оценки указанных предложений (заявок) решение о присвоении таким предложениям (заявкам) порядковых номеров;</w:t>
      </w:r>
    </w:p>
    <w:p w14:paraId="6A13551A" w14:textId="77777777" w:rsidR="00F157C0" w:rsidRDefault="00F157C0">
      <w:pPr>
        <w:pStyle w:val="ConsPlusNormal"/>
        <w:jc w:val="both"/>
      </w:pPr>
      <w:r>
        <w:t xml:space="preserve">(в ред. </w:t>
      </w:r>
      <w:hyperlink r:id="rId72" w:history="1">
        <w:r>
          <w:rPr>
            <w:color w:val="0000FF"/>
          </w:rPr>
          <w:t>Постановления</w:t>
        </w:r>
      </w:hyperlink>
      <w:r>
        <w:t xml:space="preserve"> Администрации муниципального образования "Холмский городской округ" от 01.02.2022 N 96)</w:t>
      </w:r>
    </w:p>
    <w:p w14:paraId="02B4AD40" w14:textId="77777777" w:rsidR="00F157C0" w:rsidRDefault="00F157C0">
      <w:pPr>
        <w:pStyle w:val="ConsPlusNormal"/>
        <w:spacing w:before="160"/>
        <w:ind w:firstLine="540"/>
        <w:jc w:val="both"/>
      </w:pPr>
      <w:r>
        <w:t>д) наименование получателя субсидии, с которым заключается соглашение, и размер предоставляемой ему субсидии.</w:t>
      </w:r>
    </w:p>
    <w:p w14:paraId="68672BD1" w14:textId="77777777" w:rsidR="00F157C0" w:rsidRDefault="00F157C0">
      <w:pPr>
        <w:pStyle w:val="ConsPlusNormal"/>
        <w:jc w:val="center"/>
      </w:pPr>
    </w:p>
    <w:p w14:paraId="5908DA47" w14:textId="77777777" w:rsidR="00F157C0" w:rsidRDefault="00F157C0">
      <w:pPr>
        <w:pStyle w:val="ConsPlusNormal"/>
        <w:jc w:val="center"/>
        <w:outlineLvl w:val="1"/>
        <w:rPr>
          <w:b/>
          <w:bCs/>
        </w:rPr>
      </w:pPr>
      <w:r>
        <w:rPr>
          <w:b/>
          <w:bCs/>
        </w:rPr>
        <w:t>3. Условия и порядок предоставления субсидий</w:t>
      </w:r>
    </w:p>
    <w:p w14:paraId="43AAAF1C" w14:textId="77777777" w:rsidR="00F157C0" w:rsidRDefault="00F157C0">
      <w:pPr>
        <w:pStyle w:val="ConsPlusNormal"/>
        <w:jc w:val="center"/>
      </w:pPr>
    </w:p>
    <w:p w14:paraId="060C8C6F" w14:textId="77777777" w:rsidR="00F157C0" w:rsidRDefault="00F157C0">
      <w:pPr>
        <w:pStyle w:val="ConsPlusNormal"/>
        <w:ind w:firstLine="540"/>
        <w:jc w:val="both"/>
      </w:pPr>
      <w:r>
        <w:t>3.1. Администрация в течение 3 рабочих дней со дня поступления подписанного Протокола утверждает распоряжение о предоставлении (либо об отказе в предоставлении (с указанием причины отказа)) субсидии Хозяйствующему субъекту.</w:t>
      </w:r>
    </w:p>
    <w:p w14:paraId="2A7427D6" w14:textId="77777777" w:rsidR="00F157C0" w:rsidRDefault="00F157C0">
      <w:pPr>
        <w:pStyle w:val="ConsPlusNormal"/>
        <w:jc w:val="both"/>
      </w:pPr>
      <w:r>
        <w:t xml:space="preserve">(п. 3.1 в ред. </w:t>
      </w:r>
      <w:hyperlink r:id="rId73" w:history="1">
        <w:r>
          <w:rPr>
            <w:color w:val="0000FF"/>
          </w:rPr>
          <w:t>Постановления</w:t>
        </w:r>
      </w:hyperlink>
      <w:r>
        <w:t xml:space="preserve"> Администрации муниципального образования "Холмский городской округ" от 02.12.2021 N 1850)</w:t>
      </w:r>
    </w:p>
    <w:p w14:paraId="45290858" w14:textId="77777777" w:rsidR="00F157C0" w:rsidRDefault="00F157C0">
      <w:pPr>
        <w:pStyle w:val="ConsPlusNormal"/>
        <w:spacing w:before="160"/>
        <w:ind w:firstLine="540"/>
        <w:jc w:val="both"/>
      </w:pPr>
      <w:r>
        <w:t xml:space="preserve">3.2. Исключен. - </w:t>
      </w:r>
      <w:hyperlink r:id="rId74" w:history="1">
        <w:r>
          <w:rPr>
            <w:color w:val="0000FF"/>
          </w:rPr>
          <w:t>Постановление</w:t>
        </w:r>
      </w:hyperlink>
      <w:r>
        <w:t xml:space="preserve"> Администрации муниципального образования "Холмский городской округ" от 02.12.2021 N 1850.</w:t>
      </w:r>
    </w:p>
    <w:p w14:paraId="5231FC5F" w14:textId="77777777" w:rsidR="00F157C0" w:rsidRDefault="00F157C0">
      <w:pPr>
        <w:pStyle w:val="ConsPlusNormal"/>
        <w:spacing w:before="160"/>
        <w:ind w:firstLine="540"/>
        <w:jc w:val="both"/>
      </w:pPr>
      <w:r>
        <w:t>3.3. Распоряжение публикуется в газете "Холмская панорама" и на официальном сайте Администрации.</w:t>
      </w:r>
    </w:p>
    <w:p w14:paraId="62ABB1A2" w14:textId="77777777" w:rsidR="00F157C0" w:rsidRDefault="00F157C0">
      <w:pPr>
        <w:pStyle w:val="ConsPlusNormal"/>
        <w:spacing w:before="160"/>
        <w:ind w:firstLine="540"/>
        <w:jc w:val="both"/>
      </w:pPr>
      <w:r>
        <w:t>3.4. Размер субсидии на одного Субъекта не должен превышать 500,0 тыс. рублей в течение текущего финансового года, без учета НДС.</w:t>
      </w:r>
    </w:p>
    <w:p w14:paraId="6FCA8DFB" w14:textId="77777777" w:rsidR="00F157C0" w:rsidRDefault="00F157C0">
      <w:pPr>
        <w:pStyle w:val="ConsPlusNormal"/>
        <w:spacing w:before="160"/>
        <w:ind w:firstLine="540"/>
        <w:jc w:val="both"/>
      </w:pPr>
      <w:r>
        <w:t xml:space="preserve">Затраты, указанные в </w:t>
      </w:r>
      <w:hyperlink w:anchor="Par57" w:history="1">
        <w:r>
          <w:rPr>
            <w:color w:val="0000FF"/>
          </w:rPr>
          <w:t>абзаце 2 пункта 1.5</w:t>
        </w:r>
      </w:hyperlink>
      <w:r>
        <w:t xml:space="preserve"> настоящего Порядка, не возмещаются, если сделка совершена между лицами, признаваемыми в соответствии с </w:t>
      </w:r>
      <w:hyperlink r:id="rId75" w:history="1">
        <w:r>
          <w:rPr>
            <w:color w:val="0000FF"/>
          </w:rPr>
          <w:t>частью 2 статьи 105.1</w:t>
        </w:r>
      </w:hyperlink>
      <w:r>
        <w:t xml:space="preserve"> Налогового кодекса Российской Федерации взаимозависимыми.</w:t>
      </w:r>
    </w:p>
    <w:p w14:paraId="48B5D93C" w14:textId="77777777" w:rsidR="00F157C0" w:rsidRDefault="00F157C0">
      <w:pPr>
        <w:pStyle w:val="ConsPlusNormal"/>
        <w:spacing w:before="160"/>
        <w:ind w:firstLine="540"/>
        <w:jc w:val="both"/>
      </w:pPr>
      <w:r>
        <w:t xml:space="preserve">3.5. </w:t>
      </w:r>
      <w:hyperlink w:anchor="Par596" w:history="1">
        <w:r>
          <w:rPr>
            <w:color w:val="0000FF"/>
          </w:rPr>
          <w:t>Расчет</w:t>
        </w:r>
      </w:hyperlink>
      <w:r>
        <w:t xml:space="preserve"> субсидии определяется на основе представленных Субъектом документов о фактически произведенных затратах за предшествующий год, а также за текущий финансовый год,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 в размере 100% затрат Субъекта (без НДС) в соответствии с приложением N 5 к настоящему Порядку.</w:t>
      </w:r>
    </w:p>
    <w:p w14:paraId="035BA0CD" w14:textId="77777777" w:rsidR="00F157C0" w:rsidRDefault="00F157C0">
      <w:pPr>
        <w:pStyle w:val="ConsPlusNormal"/>
        <w:jc w:val="both"/>
      </w:pPr>
      <w:r>
        <w:t xml:space="preserve">(п. 3.5 в ред. </w:t>
      </w:r>
      <w:hyperlink r:id="rId76" w:history="1">
        <w:r>
          <w:rPr>
            <w:color w:val="0000FF"/>
          </w:rPr>
          <w:t>Постановления</w:t>
        </w:r>
      </w:hyperlink>
      <w:r>
        <w:t xml:space="preserve"> Администрации муниципального образования "Холмский городской округ" от 01.02.2022 N 96)</w:t>
      </w:r>
    </w:p>
    <w:p w14:paraId="6D348F51" w14:textId="77777777" w:rsidR="00F157C0" w:rsidRDefault="00F157C0">
      <w:pPr>
        <w:pStyle w:val="ConsPlusNormal"/>
        <w:spacing w:before="160"/>
        <w:ind w:firstLine="540"/>
        <w:jc w:val="both"/>
      </w:pPr>
      <w:r>
        <w:t>3.6. Хозяйствующим субъектам, в отношении которых утверждено распоряжение о предоставлении субсидии, в течение 5 рабочих дней со дня принятия решения Администрацией направляются два экземпляра Соглашения, утвержденных приказом Департамента финансов администрации муниципального образования от 12.04.2018 N 37 "Об утверждении типовых форм соглашений (договоров) между главным распорядителем (получателем) средств бюджета муниципального образования "Холмский городской округ"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муниципального образования "Холмский городской округ".</w:t>
      </w:r>
    </w:p>
    <w:p w14:paraId="146B1522" w14:textId="77777777" w:rsidR="00F157C0" w:rsidRDefault="00F157C0">
      <w:pPr>
        <w:pStyle w:val="ConsPlusNormal"/>
        <w:spacing w:before="160"/>
        <w:ind w:firstLine="540"/>
        <w:jc w:val="both"/>
      </w:pPr>
      <w:r>
        <w:t xml:space="preserve">Хозяйствующим субъектам, предложения (заявки) которых на конкурсной комиссии были отклонены в связи с </w:t>
      </w:r>
      <w:r>
        <w:lastRenderedPageBreak/>
        <w:t>недостаточностью лимитов, Соглашение направляется в течение 5 рабочих дней с момента увеличения бюджетных ассигнований областного и (или) местного бюджетов и (или) высвобождения средств.</w:t>
      </w:r>
    </w:p>
    <w:p w14:paraId="6B1672D2" w14:textId="77777777" w:rsidR="00F157C0" w:rsidRDefault="00F157C0">
      <w:pPr>
        <w:pStyle w:val="ConsPlusNormal"/>
        <w:jc w:val="both"/>
      </w:pPr>
      <w:r>
        <w:t xml:space="preserve">(в ред. </w:t>
      </w:r>
      <w:hyperlink r:id="rId77" w:history="1">
        <w:r>
          <w:rPr>
            <w:color w:val="0000FF"/>
          </w:rPr>
          <w:t>Постановления</w:t>
        </w:r>
      </w:hyperlink>
      <w:r>
        <w:t xml:space="preserve"> Администрации муниципального образования "Холмский городской округ" от 01.02.2022 N 96)</w:t>
      </w:r>
    </w:p>
    <w:p w14:paraId="573FC857" w14:textId="77777777" w:rsidR="00F157C0" w:rsidRDefault="00F157C0">
      <w:pPr>
        <w:pStyle w:val="ConsPlusNormal"/>
        <w:jc w:val="both"/>
      </w:pPr>
      <w:r>
        <w:t xml:space="preserve">(п. 3.6 в ред. </w:t>
      </w:r>
      <w:hyperlink r:id="rId78" w:history="1">
        <w:r>
          <w:rPr>
            <w:color w:val="0000FF"/>
          </w:rPr>
          <w:t>Постановления</w:t>
        </w:r>
      </w:hyperlink>
      <w:r>
        <w:t xml:space="preserve"> Администрации муниципального образования "Холмский городской округ" от 02.12.2021 N 1850)</w:t>
      </w:r>
    </w:p>
    <w:p w14:paraId="44F59ABB" w14:textId="77777777" w:rsidR="00F157C0" w:rsidRDefault="00F157C0">
      <w:pPr>
        <w:pStyle w:val="ConsPlusNormal"/>
        <w:spacing w:before="160"/>
        <w:ind w:firstLine="540"/>
        <w:jc w:val="both"/>
      </w:pPr>
      <w:bookmarkStart w:id="12" w:name="Par236"/>
      <w:bookmarkEnd w:id="12"/>
      <w:r>
        <w:t>3.7. Хозяйствующий субъект в течение 5 рабочих дней с момента получения Соглашения подписывает и представляет его в адрес Администрации. Заключение Соглашения означает согласие Хозяйствующего субъекта на осуществление Администрацией и органом внутреннего муниципального финансового контроля проверок соблюдения Хозяйствующим субъектом условий, целей и порядка предоставления субсидии.</w:t>
      </w:r>
    </w:p>
    <w:p w14:paraId="1D3DCBB5" w14:textId="77777777" w:rsidR="00F157C0" w:rsidRDefault="00F157C0">
      <w:pPr>
        <w:pStyle w:val="ConsPlusNormal"/>
        <w:spacing w:before="160"/>
        <w:ind w:firstLine="540"/>
        <w:jc w:val="both"/>
      </w:pPr>
      <w:r>
        <w:t>3.8. В случае непоступления в течение 5 рабочих дней в адрес Администрации подписанного получателем Субсидии Соглашения победитель Отбора признается уклонившимся от заключения Соглашения.</w:t>
      </w:r>
    </w:p>
    <w:p w14:paraId="66BC9513" w14:textId="77777777" w:rsidR="00F157C0" w:rsidRDefault="00F157C0">
      <w:pPr>
        <w:pStyle w:val="ConsPlusNormal"/>
        <w:spacing w:before="160"/>
        <w:ind w:firstLine="540"/>
        <w:jc w:val="both"/>
      </w:pPr>
      <w:r>
        <w:t>3.9. Обязательным условием при заключении Соглашения является соблюдение требования:</w:t>
      </w:r>
    </w:p>
    <w:p w14:paraId="6BAFEE30" w14:textId="77777777" w:rsidR="00F157C0" w:rsidRDefault="00F157C0">
      <w:pPr>
        <w:pStyle w:val="ConsPlusNormal"/>
        <w:spacing w:before="160"/>
        <w:ind w:firstLine="540"/>
        <w:jc w:val="both"/>
      </w:pPr>
      <w:r>
        <w:t xml:space="preserve">-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ar74" w:history="1">
        <w:r>
          <w:rPr>
            <w:color w:val="0000FF"/>
          </w:rPr>
          <w:t>пункте 1.9</w:t>
        </w:r>
      </w:hyperlink>
      <w:r>
        <w:t xml:space="preserve"> настоящего Порядка,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14:paraId="5751A40B" w14:textId="77777777" w:rsidR="00F157C0" w:rsidRDefault="00F157C0">
      <w:pPr>
        <w:pStyle w:val="ConsPlusNormal"/>
        <w:spacing w:before="160"/>
        <w:ind w:firstLine="540"/>
        <w:jc w:val="both"/>
      </w:pPr>
      <w:r>
        <w:t>3.10. Основаниями для отказа получателю субсидии в предоставлении субсидии являются:</w:t>
      </w:r>
    </w:p>
    <w:p w14:paraId="720F1688" w14:textId="77777777" w:rsidR="00F157C0" w:rsidRDefault="00F157C0">
      <w:pPr>
        <w:pStyle w:val="ConsPlusNormal"/>
        <w:spacing w:before="160"/>
        <w:ind w:firstLine="540"/>
        <w:jc w:val="both"/>
      </w:pPr>
      <w:r>
        <w:t xml:space="preserve">- несоответствие представленных получателем субсидии документов, указанных в </w:t>
      </w:r>
      <w:hyperlink w:anchor="Par114" w:history="1">
        <w:r>
          <w:rPr>
            <w:color w:val="0000FF"/>
          </w:rPr>
          <w:t>пункте 2.7</w:t>
        </w:r>
      </w:hyperlink>
      <w:r>
        <w:t xml:space="preserve"> настоящего Порядка, или непредставление (представление не в полном объеме) указанных документов;</w:t>
      </w:r>
    </w:p>
    <w:p w14:paraId="47E045C2" w14:textId="77777777" w:rsidR="00F157C0" w:rsidRDefault="00F157C0">
      <w:pPr>
        <w:pStyle w:val="ConsPlusNormal"/>
        <w:spacing w:before="160"/>
        <w:ind w:firstLine="540"/>
        <w:jc w:val="both"/>
      </w:pPr>
      <w:r>
        <w:t>- недостоверность представленной Получателем субсидии информации.</w:t>
      </w:r>
    </w:p>
    <w:p w14:paraId="01E1021D" w14:textId="77777777" w:rsidR="00F157C0" w:rsidRDefault="00F157C0">
      <w:pPr>
        <w:pStyle w:val="ConsPlusNormal"/>
        <w:spacing w:before="160"/>
        <w:ind w:firstLine="540"/>
        <w:jc w:val="both"/>
      </w:pPr>
      <w:r>
        <w:t xml:space="preserve">3.11. В случае поступления в Администрацию отказа от заключения Соглашения либо непоступления подписанного Хозяйствующим субъектом Соглашения в срок, установленный </w:t>
      </w:r>
      <w:hyperlink w:anchor="Par236" w:history="1">
        <w:r>
          <w:rPr>
            <w:color w:val="0000FF"/>
          </w:rPr>
          <w:t>пунктом 3.7</w:t>
        </w:r>
      </w:hyperlink>
      <w:r>
        <w:t xml:space="preserve"> настоящего Порядка, Хозяйствующему субъекту отказывается в предоставлении субсидии.</w:t>
      </w:r>
    </w:p>
    <w:p w14:paraId="301AD5D2" w14:textId="77777777" w:rsidR="00F157C0" w:rsidRDefault="00F157C0">
      <w:pPr>
        <w:pStyle w:val="ConsPlusNormal"/>
        <w:spacing w:before="160"/>
        <w:ind w:firstLine="540"/>
        <w:jc w:val="both"/>
      </w:pPr>
      <w:r>
        <w:t>При наступлении случаев, указанных в абзаце 1 настоящего пункта, Администрация выдает (направляет) Хозяйствующему субъекту мотивированный отказ в предоставлении субсидии.</w:t>
      </w:r>
    </w:p>
    <w:p w14:paraId="1089B77B" w14:textId="77777777" w:rsidR="00F157C0" w:rsidRDefault="00F157C0">
      <w:pPr>
        <w:pStyle w:val="ConsPlusNormal"/>
        <w:spacing w:before="160"/>
        <w:ind w:firstLine="540"/>
        <w:jc w:val="both"/>
      </w:pPr>
      <w:r>
        <w:t>Отказ в предоставлении субсидии выдается (направляется) Хозяйствующему субъекту в течение 5 дней со дня наступления указанных случаев.</w:t>
      </w:r>
    </w:p>
    <w:p w14:paraId="0E509A2A" w14:textId="77777777" w:rsidR="00F157C0" w:rsidRDefault="00F157C0">
      <w:pPr>
        <w:pStyle w:val="ConsPlusNormal"/>
        <w:spacing w:before="160"/>
        <w:ind w:firstLine="540"/>
        <w:jc w:val="both"/>
      </w:pPr>
      <w:r>
        <w:t>3.12. При поступлении в Администрацию подписанного Соглашения Администрация в течение 5 рабочих дней издает распоряжение о перечислении субсидии.</w:t>
      </w:r>
    </w:p>
    <w:p w14:paraId="453704BD" w14:textId="77777777" w:rsidR="00F157C0" w:rsidRDefault="00F157C0">
      <w:pPr>
        <w:pStyle w:val="ConsPlusNormal"/>
        <w:spacing w:before="160"/>
        <w:ind w:firstLine="540"/>
        <w:jc w:val="both"/>
      </w:pPr>
      <w:r>
        <w:t>3.13. Перечисление субсидии осуществляется на расчетный счет Хозяйствующего субъекта малого предпринимательства, указанный в Соглашении, не позднее 10 рабочих дней после принятия Администрацией Холмского городского округа решения о перечислении субсидии.</w:t>
      </w:r>
    </w:p>
    <w:p w14:paraId="6ABDAB70" w14:textId="77777777" w:rsidR="00F157C0" w:rsidRDefault="00F157C0">
      <w:pPr>
        <w:pStyle w:val="ConsPlusNormal"/>
        <w:spacing w:before="160"/>
        <w:ind w:firstLine="540"/>
        <w:jc w:val="both"/>
      </w:pPr>
      <w:r>
        <w:t>3.14. Организатор конкурса в течение 14 дней после утверждения распоряжения на получение субсидии вносит сведения о получателях субсидии в реестр субъектов малого и среднего предпринимательства - получателей поддержки городского округа на сайте nalog.ru и официальном сайте администрации admkholmsk.ru.</w:t>
      </w:r>
    </w:p>
    <w:p w14:paraId="0966CD4B" w14:textId="77777777" w:rsidR="00F157C0" w:rsidRDefault="00F157C0">
      <w:pPr>
        <w:pStyle w:val="ConsPlusNormal"/>
        <w:spacing w:before="160"/>
        <w:ind w:firstLine="540"/>
        <w:jc w:val="both"/>
      </w:pPr>
      <w:bookmarkStart w:id="13" w:name="Par249"/>
      <w:bookmarkEnd w:id="13"/>
      <w:r>
        <w:t>3.15. В случае неиспользования бюджетных ассигнований Администрация имеет право объявить дополнительный отбор Хозяйствующих субъектов на получение субсидии в порядке, установленном настоящим Порядком.</w:t>
      </w:r>
    </w:p>
    <w:p w14:paraId="47DE7569" w14:textId="77777777" w:rsidR="00F157C0" w:rsidRDefault="00F157C0">
      <w:pPr>
        <w:pStyle w:val="ConsPlusNormal"/>
        <w:spacing w:before="160"/>
        <w:ind w:firstLine="540"/>
        <w:jc w:val="both"/>
      </w:pPr>
      <w:bookmarkStart w:id="14" w:name="Par250"/>
      <w:bookmarkEnd w:id="14"/>
      <w:r>
        <w:t>3.16. Показателем результативности предоставления субсидии является количество сохраненных рабочих мест за год оказания финансовой поддержки.</w:t>
      </w:r>
    </w:p>
    <w:p w14:paraId="3C4B1BB4" w14:textId="77777777" w:rsidR="00F157C0" w:rsidRDefault="00F157C0">
      <w:pPr>
        <w:pStyle w:val="ConsPlusNormal"/>
        <w:spacing w:before="160"/>
        <w:ind w:firstLine="540"/>
        <w:jc w:val="both"/>
      </w:pPr>
      <w:r>
        <w:t>Конкретные (измеримые) результаты предоставлении субсидии, с указанием точной даты завершения и конечного значения результатов, указываются в Соглашении о предоставлении субсидии.</w:t>
      </w:r>
    </w:p>
    <w:p w14:paraId="2872AB13" w14:textId="77777777" w:rsidR="00F157C0" w:rsidRDefault="00F157C0">
      <w:pPr>
        <w:pStyle w:val="ConsPlusNormal"/>
        <w:spacing w:before="160"/>
        <w:ind w:firstLine="540"/>
        <w:jc w:val="both"/>
      </w:pPr>
      <w:r>
        <w:t xml:space="preserve">Получатель субсидии обязан обеспечить достижение результата и показателя, установленного приложением к Соглашению. Недостижение получателем субсидии установленного показателя и результата является нарушением условий предоставления субсидии и служит основанием для возврата перечисленной субсидии в соответствии с </w:t>
      </w:r>
      <w:hyperlink w:anchor="Par258" w:history="1">
        <w:r>
          <w:rPr>
            <w:color w:val="0000FF"/>
          </w:rPr>
          <w:t>разделом 4</w:t>
        </w:r>
      </w:hyperlink>
      <w:r>
        <w:t xml:space="preserve"> Порядка.</w:t>
      </w:r>
    </w:p>
    <w:p w14:paraId="5219B3D8" w14:textId="77777777" w:rsidR="00F157C0" w:rsidRDefault="00F157C0">
      <w:pPr>
        <w:pStyle w:val="ConsPlusNormal"/>
        <w:jc w:val="both"/>
      </w:pPr>
      <w:r>
        <w:t xml:space="preserve">(п. 3.16 в ред. </w:t>
      </w:r>
      <w:hyperlink r:id="rId79" w:history="1">
        <w:r>
          <w:rPr>
            <w:color w:val="0000FF"/>
          </w:rPr>
          <w:t>Постановления</w:t>
        </w:r>
      </w:hyperlink>
      <w:r>
        <w:t xml:space="preserve"> Администрации муниципального образования "Холмский городской округ" от 29.12.2022 N 2421)</w:t>
      </w:r>
    </w:p>
    <w:p w14:paraId="3F154B4C" w14:textId="77777777" w:rsidR="00F157C0" w:rsidRDefault="00F157C0">
      <w:pPr>
        <w:pStyle w:val="ConsPlusNormal"/>
        <w:spacing w:before="160"/>
        <w:ind w:firstLine="540"/>
        <w:jc w:val="both"/>
      </w:pPr>
      <w:r>
        <w:t>3.17. В случае если в отношении субъекта, прошедшего отбор, станет известно, что сведения, указанные субъектом в представленных на отбор документах, недостоверны и (или) не соблюдены цели, условия и порядок предоставления субсидии, то результаты отбора в отношении данного субъекта аннулируются, а перечисленная субсидия подлежит возврату в полном объеме администрации в течение 20 рабочих дней с момента получения субъектом требования о возврате субсидии, а в случае если субсидия не перечислена, то субъекту отказывается в ее перечислении и соглашение расторгается в одностороннем порядке.</w:t>
      </w:r>
    </w:p>
    <w:p w14:paraId="2EF676AE" w14:textId="77777777" w:rsidR="00F157C0" w:rsidRDefault="00F157C0">
      <w:pPr>
        <w:pStyle w:val="ConsPlusNormal"/>
        <w:spacing w:before="160"/>
        <w:ind w:firstLine="540"/>
        <w:jc w:val="both"/>
      </w:pPr>
      <w:r>
        <w:t>В случае отказа от добровольного исполнения предъявленных требований в указанный выше срок суммы субсидии, подлежащие возврату, взыскиваются в судебном порядке.</w:t>
      </w:r>
    </w:p>
    <w:p w14:paraId="4033C368" w14:textId="77777777" w:rsidR="00F157C0" w:rsidRDefault="00F157C0">
      <w:pPr>
        <w:pStyle w:val="ConsPlusNormal"/>
        <w:spacing w:before="160"/>
        <w:ind w:firstLine="540"/>
        <w:jc w:val="both"/>
      </w:pPr>
      <w:r>
        <w:t xml:space="preserve">Абзац исключен. - </w:t>
      </w:r>
      <w:hyperlink r:id="rId80" w:history="1">
        <w:r>
          <w:rPr>
            <w:color w:val="0000FF"/>
          </w:rPr>
          <w:t>Постановление</w:t>
        </w:r>
      </w:hyperlink>
      <w:r>
        <w:t xml:space="preserve"> Администрации муниципального образования "Холмский городской округ" от 20.02.2023 N 304.</w:t>
      </w:r>
    </w:p>
    <w:p w14:paraId="1CDC5097" w14:textId="77777777" w:rsidR="00F157C0" w:rsidRDefault="00F157C0">
      <w:pPr>
        <w:pStyle w:val="ConsPlusNormal"/>
        <w:jc w:val="center"/>
      </w:pPr>
    </w:p>
    <w:p w14:paraId="4B0C623C" w14:textId="77777777" w:rsidR="00F157C0" w:rsidRDefault="00F157C0">
      <w:pPr>
        <w:pStyle w:val="ConsPlusNormal"/>
        <w:jc w:val="center"/>
        <w:outlineLvl w:val="1"/>
        <w:rPr>
          <w:b/>
          <w:bCs/>
        </w:rPr>
      </w:pPr>
      <w:bookmarkStart w:id="15" w:name="Par258"/>
      <w:bookmarkEnd w:id="15"/>
      <w:r>
        <w:rPr>
          <w:b/>
          <w:bCs/>
        </w:rPr>
        <w:t>4. Требования к отчетности</w:t>
      </w:r>
    </w:p>
    <w:p w14:paraId="3521662C" w14:textId="77777777" w:rsidR="00F157C0" w:rsidRDefault="00F157C0">
      <w:pPr>
        <w:pStyle w:val="ConsPlusNormal"/>
        <w:ind w:firstLine="540"/>
        <w:jc w:val="both"/>
      </w:pPr>
    </w:p>
    <w:p w14:paraId="5D597FAC" w14:textId="77777777" w:rsidR="00F157C0" w:rsidRDefault="00F157C0">
      <w:pPr>
        <w:pStyle w:val="ConsPlusNormal"/>
        <w:ind w:firstLine="540"/>
        <w:jc w:val="both"/>
      </w:pPr>
      <w:r>
        <w:t xml:space="preserve">4.1. В целях анализа эффективности использования бюджетных средств получатели Субсидии обязаны в срок до 1 </w:t>
      </w:r>
      <w:r>
        <w:lastRenderedPageBreak/>
        <w:t>марта, следующего за годом получения субсидии, предоставлять в Администрацию (департамент экономического развития, инвестиционной политики и закупок) отчет о достижении значений показателей результативности получателя муниципальной поддержки за год, предшествующий получению субсидии, и отчетный год, в котором оказана поддержка, по установленной форме приказом Департамента финансов администрации муниципального образования "Холмский городской округ" от 12.04.2018 N 37 "Об утверждении типовых форм соглашений (договоров) между главным распорядителем (получателем) средств бюджета муниципального образования "Холмский городской округ"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муниципального образования "Холмский городской округ" (приложение N 2 к Соглашению) с приложением заверенных копий расчетов по страховым взносам (форма по КНД 115111).</w:t>
      </w:r>
    </w:p>
    <w:p w14:paraId="4D83D395" w14:textId="77777777" w:rsidR="00F157C0" w:rsidRDefault="00F157C0">
      <w:pPr>
        <w:pStyle w:val="ConsPlusNormal"/>
        <w:jc w:val="both"/>
      </w:pPr>
      <w:r>
        <w:t xml:space="preserve">(п. 4.1 в ред. </w:t>
      </w:r>
      <w:hyperlink r:id="rId81" w:history="1">
        <w:r>
          <w:rPr>
            <w:color w:val="0000FF"/>
          </w:rPr>
          <w:t>Постановления</w:t>
        </w:r>
      </w:hyperlink>
      <w:r>
        <w:t xml:space="preserve"> Администрации муниципального образования "Холмский городской округ" от 01.02.2022 N 96)</w:t>
      </w:r>
    </w:p>
    <w:p w14:paraId="5558DCC2" w14:textId="77777777" w:rsidR="00F157C0" w:rsidRDefault="00F157C0">
      <w:pPr>
        <w:pStyle w:val="ConsPlusNormal"/>
        <w:spacing w:before="160"/>
        <w:ind w:firstLine="540"/>
        <w:jc w:val="both"/>
      </w:pPr>
      <w:r>
        <w:t>4.2. Контроль достижения показателей результативности осуществляется уполномоченным органом на основании данных анкеты получателя муниципальной поддержки путем сопоставления показателей среднесписочной численности работников за год предоставления Субсидии и год, предшествующий году предоставления Субсидии.</w:t>
      </w:r>
    </w:p>
    <w:p w14:paraId="4D19F251" w14:textId="77777777" w:rsidR="00F157C0" w:rsidRDefault="00F157C0">
      <w:pPr>
        <w:pStyle w:val="ConsPlusNormal"/>
        <w:jc w:val="both"/>
      </w:pPr>
      <w:r>
        <w:t xml:space="preserve">(п. 4.2 в ред. </w:t>
      </w:r>
      <w:hyperlink r:id="rId82" w:history="1">
        <w:r>
          <w:rPr>
            <w:color w:val="0000FF"/>
          </w:rPr>
          <w:t>Постановления</w:t>
        </w:r>
      </w:hyperlink>
      <w:r>
        <w:t xml:space="preserve"> Администрации муниципального образования "Холмский городской округ" от 08.06.2022 N 1017)</w:t>
      </w:r>
    </w:p>
    <w:p w14:paraId="7771E038" w14:textId="77777777" w:rsidR="00F157C0" w:rsidRDefault="00F157C0">
      <w:pPr>
        <w:pStyle w:val="ConsPlusNormal"/>
        <w:ind w:firstLine="540"/>
        <w:jc w:val="both"/>
      </w:pPr>
    </w:p>
    <w:p w14:paraId="66B3B988" w14:textId="77777777" w:rsidR="00F157C0" w:rsidRDefault="00F157C0">
      <w:pPr>
        <w:pStyle w:val="ConsPlusNormal"/>
        <w:jc w:val="center"/>
        <w:outlineLvl w:val="1"/>
        <w:rPr>
          <w:b/>
          <w:bCs/>
        </w:rPr>
      </w:pPr>
      <w:r>
        <w:rPr>
          <w:b/>
          <w:bCs/>
        </w:rPr>
        <w:t>5. Требования об осуществлении контроля (мониторинга)</w:t>
      </w:r>
    </w:p>
    <w:p w14:paraId="17E1738B" w14:textId="77777777" w:rsidR="00F157C0" w:rsidRDefault="00F157C0">
      <w:pPr>
        <w:pStyle w:val="ConsPlusNormal"/>
        <w:jc w:val="center"/>
        <w:rPr>
          <w:b/>
          <w:bCs/>
        </w:rPr>
      </w:pPr>
      <w:r>
        <w:rPr>
          <w:b/>
          <w:bCs/>
        </w:rPr>
        <w:t>за соблюдением условий и порядка предоставления субсидий</w:t>
      </w:r>
    </w:p>
    <w:p w14:paraId="3F1A6CDE" w14:textId="77777777" w:rsidR="00F157C0" w:rsidRDefault="00F157C0">
      <w:pPr>
        <w:pStyle w:val="ConsPlusNormal"/>
        <w:jc w:val="center"/>
        <w:rPr>
          <w:b/>
          <w:bCs/>
        </w:rPr>
      </w:pPr>
      <w:r>
        <w:rPr>
          <w:b/>
          <w:bCs/>
        </w:rPr>
        <w:t>и ответственность за их нарушения</w:t>
      </w:r>
    </w:p>
    <w:p w14:paraId="73CF6486" w14:textId="77777777" w:rsidR="00F157C0" w:rsidRDefault="00F157C0">
      <w:pPr>
        <w:pStyle w:val="ConsPlusNormal"/>
        <w:jc w:val="center"/>
      </w:pPr>
      <w:r>
        <w:t xml:space="preserve">(в ред. </w:t>
      </w:r>
      <w:hyperlink r:id="rId83" w:history="1">
        <w:r>
          <w:rPr>
            <w:color w:val="0000FF"/>
          </w:rPr>
          <w:t>Постановления</w:t>
        </w:r>
      </w:hyperlink>
      <w:r>
        <w:t xml:space="preserve"> Администрации муниципального образования</w:t>
      </w:r>
    </w:p>
    <w:p w14:paraId="76506DC0" w14:textId="77777777" w:rsidR="00F157C0" w:rsidRDefault="00F157C0">
      <w:pPr>
        <w:pStyle w:val="ConsPlusNormal"/>
        <w:jc w:val="center"/>
      </w:pPr>
      <w:r>
        <w:t>"Холмский городской округ" от 08.06.2022 N 1017)</w:t>
      </w:r>
    </w:p>
    <w:p w14:paraId="068F4F5F" w14:textId="77777777" w:rsidR="00F157C0" w:rsidRDefault="00F157C0">
      <w:pPr>
        <w:pStyle w:val="ConsPlusNormal"/>
        <w:jc w:val="center"/>
      </w:pPr>
    </w:p>
    <w:p w14:paraId="42E4A34A" w14:textId="77777777" w:rsidR="00F157C0" w:rsidRDefault="00F157C0">
      <w:pPr>
        <w:pStyle w:val="ConsPlusNormal"/>
        <w:ind w:firstLine="540"/>
        <w:jc w:val="both"/>
      </w:pPr>
      <w:r>
        <w:t xml:space="preserve">5.1. Администрация Холмского городского округа как главный распорядитель и получатель бюджетных средств Холмского городского округа, предоставляющий субсидию, и орган внутреннего муниципального финансового контроля (Департамент финансов администрации муниципального образования "Холмский городской округ") осуществляют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субсидий, а также проверку в соответствии со </w:t>
      </w:r>
      <w:hyperlink r:id="rId84" w:history="1">
        <w:r>
          <w:rPr>
            <w:color w:val="0000FF"/>
          </w:rPr>
          <w:t>статьями 268.1</w:t>
        </w:r>
      </w:hyperlink>
      <w:r>
        <w:t xml:space="preserve"> и </w:t>
      </w:r>
      <w:hyperlink r:id="rId85" w:history="1">
        <w:r>
          <w:rPr>
            <w:color w:val="0000FF"/>
          </w:rPr>
          <w:t>269.2</w:t>
        </w:r>
      </w:hyperlink>
      <w:r>
        <w:t xml:space="preserve"> Бюджетного кодекса Российской Федерации.</w:t>
      </w:r>
    </w:p>
    <w:p w14:paraId="58591510" w14:textId="77777777" w:rsidR="00F157C0" w:rsidRDefault="00F157C0">
      <w:pPr>
        <w:pStyle w:val="ConsPlusNormal"/>
        <w:spacing w:before="160"/>
        <w:ind w:firstLine="540"/>
        <w:jc w:val="both"/>
      </w:pPr>
      <w:r>
        <w:t>5.2. Получатель субсидии обязан не препятствовать контролирующим органам при проведении контрольных мероприятий. В целях обеспечения контроля за целевым и эффективным использованием бюджетных средств получатель субсидии обеспечивает участие главного распорядителя бюджетных средств и членов комиссии в приемке выполненных работ.</w:t>
      </w:r>
    </w:p>
    <w:p w14:paraId="6C89F614" w14:textId="77777777" w:rsidR="00F157C0" w:rsidRDefault="00F157C0">
      <w:pPr>
        <w:pStyle w:val="ConsPlusNormal"/>
        <w:spacing w:before="160"/>
        <w:ind w:firstLine="540"/>
        <w:jc w:val="both"/>
      </w:pPr>
      <w:bookmarkStart w:id="16" w:name="Par273"/>
      <w:bookmarkEnd w:id="16"/>
      <w:r>
        <w:t xml:space="preserve">5.3. Исключен. - </w:t>
      </w:r>
      <w:hyperlink r:id="rId86" w:history="1">
        <w:r>
          <w:rPr>
            <w:color w:val="0000FF"/>
          </w:rPr>
          <w:t>Постановление</w:t>
        </w:r>
      </w:hyperlink>
      <w:r>
        <w:t xml:space="preserve"> Администрации муниципального образования "Холмский городской округ" от 29.12.2022 N 2421.</w:t>
      </w:r>
    </w:p>
    <w:p w14:paraId="03B2535B" w14:textId="77777777" w:rsidR="00F157C0" w:rsidRDefault="00F157C0">
      <w:pPr>
        <w:pStyle w:val="ConsPlusNormal"/>
        <w:spacing w:before="160"/>
        <w:ind w:firstLine="540"/>
        <w:jc w:val="both"/>
      </w:pPr>
      <w:r>
        <w:t>5.4. Получатель субсидии обязан в текущем финансовом году произвести возврат средств субсидии в бюджет Холмского городского округа в случае:</w:t>
      </w:r>
    </w:p>
    <w:p w14:paraId="6B3487B9" w14:textId="77777777" w:rsidR="00F157C0" w:rsidRDefault="00F157C0">
      <w:pPr>
        <w:pStyle w:val="ConsPlusNormal"/>
        <w:spacing w:before="160"/>
        <w:ind w:firstLine="540"/>
        <w:jc w:val="both"/>
      </w:pPr>
      <w:r>
        <w:t>- нарушения условий Соглашения о предоставлении субсидии из бюджета муниципального образования "Холмский городской округ" субъектам малого предпринимательства на возмещение затрат, связанных с осуществлением деятельности социально ориентированных объектов розничной торговли продовольственными товарами (социальный магазин), лекарственными средствами (социальная аптека), и объектов бытового обслуживания населения (социальная парикмахерская, социальная баня);</w:t>
      </w:r>
    </w:p>
    <w:p w14:paraId="5947B0DA" w14:textId="77777777" w:rsidR="00F157C0" w:rsidRDefault="00F157C0">
      <w:pPr>
        <w:pStyle w:val="ConsPlusNormal"/>
        <w:jc w:val="both"/>
      </w:pPr>
      <w:r>
        <w:t xml:space="preserve">(в ред. </w:t>
      </w:r>
      <w:hyperlink r:id="rId87" w:history="1">
        <w:r>
          <w:rPr>
            <w:color w:val="0000FF"/>
          </w:rPr>
          <w:t>Постановления</w:t>
        </w:r>
      </w:hyperlink>
      <w:r>
        <w:t xml:space="preserve"> Администрации муниципального образования "Холмский городской округ" от 20.02.2023 N 304)</w:t>
      </w:r>
    </w:p>
    <w:p w14:paraId="2E5883B9" w14:textId="77777777" w:rsidR="00F157C0" w:rsidRDefault="00F157C0">
      <w:pPr>
        <w:pStyle w:val="ConsPlusNormal"/>
        <w:spacing w:before="160"/>
        <w:ind w:firstLine="540"/>
        <w:jc w:val="both"/>
      </w:pPr>
      <w:r>
        <w:t>- нарушения условий Соглашения о предоставлении субсидии из бюджета муниципального образования "Холмский городской округ" субъектам малого предпринимательства на возмещение затрат начинающим субъектам малого предпринимательства на открытие собственного дела;</w:t>
      </w:r>
    </w:p>
    <w:p w14:paraId="14C21299" w14:textId="77777777" w:rsidR="00F157C0" w:rsidRDefault="00F157C0">
      <w:pPr>
        <w:pStyle w:val="ConsPlusNormal"/>
        <w:spacing w:before="160"/>
        <w:ind w:firstLine="540"/>
        <w:jc w:val="both"/>
      </w:pPr>
      <w:r>
        <w:t>- выявления в период предоставления субсидии недостоверных сведений в документах получателя субсидии;</w:t>
      </w:r>
    </w:p>
    <w:p w14:paraId="74502882" w14:textId="77777777" w:rsidR="00F157C0" w:rsidRDefault="00F157C0">
      <w:pPr>
        <w:pStyle w:val="ConsPlusNormal"/>
        <w:spacing w:before="160"/>
        <w:ind w:firstLine="540"/>
        <w:jc w:val="both"/>
      </w:pPr>
      <w:r>
        <w:t>- непредоставления в установленный настоящим Порядком срок отчетности;</w:t>
      </w:r>
    </w:p>
    <w:p w14:paraId="422EF485" w14:textId="77777777" w:rsidR="00F157C0" w:rsidRDefault="00F157C0">
      <w:pPr>
        <w:pStyle w:val="ConsPlusNormal"/>
        <w:spacing w:before="160"/>
        <w:ind w:firstLine="540"/>
        <w:jc w:val="both"/>
      </w:pPr>
      <w:r>
        <w:t>- нецелевого использования средств субсидии;</w:t>
      </w:r>
    </w:p>
    <w:p w14:paraId="1E675E5F" w14:textId="77777777" w:rsidR="00F157C0" w:rsidRDefault="00F157C0">
      <w:pPr>
        <w:pStyle w:val="ConsPlusNormal"/>
        <w:spacing w:before="160"/>
        <w:ind w:firstLine="540"/>
        <w:jc w:val="both"/>
      </w:pPr>
      <w:r>
        <w:t xml:space="preserve">- в случае недостижения получателем субсидии показателей результативности, установленных в соответствии с </w:t>
      </w:r>
      <w:hyperlink w:anchor="Par250" w:history="1">
        <w:r>
          <w:rPr>
            <w:color w:val="0000FF"/>
          </w:rPr>
          <w:t>пунктом 3.16</w:t>
        </w:r>
      </w:hyperlink>
      <w:r>
        <w:t xml:space="preserve"> Порядка.</w:t>
      </w:r>
    </w:p>
    <w:p w14:paraId="7E9C23FF" w14:textId="77777777" w:rsidR="00F157C0" w:rsidRDefault="00F157C0">
      <w:pPr>
        <w:pStyle w:val="ConsPlusNormal"/>
        <w:spacing w:before="160"/>
        <w:ind w:firstLine="540"/>
        <w:jc w:val="both"/>
      </w:pPr>
      <w:r>
        <w:t>5.4.1. Если получателем субсидии по состоянию на дату достижения показателя результативности, установленную в Соглашении о предоставлении субсидии, показатели результативности не достигнуты, объем средств, подлежащих возврату в бюджет муниципального образования "Холмский городской округ", рассчитывается по формуле:</w:t>
      </w:r>
    </w:p>
    <w:p w14:paraId="471DE466" w14:textId="77777777" w:rsidR="00F157C0" w:rsidRDefault="00F157C0">
      <w:pPr>
        <w:pStyle w:val="ConsPlusNormal"/>
        <w:ind w:firstLine="540"/>
        <w:jc w:val="both"/>
      </w:pPr>
    </w:p>
    <w:p w14:paraId="60CFF325" w14:textId="77777777" w:rsidR="00F157C0" w:rsidRDefault="00F157C0">
      <w:pPr>
        <w:pStyle w:val="ConsPlusNormal"/>
        <w:jc w:val="center"/>
      </w:pPr>
      <w:r>
        <w:t>Vвозврата = Vсубсидии * (n - m) / n * 0,1,</w:t>
      </w:r>
    </w:p>
    <w:p w14:paraId="24AFC755" w14:textId="77777777" w:rsidR="00F157C0" w:rsidRDefault="00F157C0">
      <w:pPr>
        <w:pStyle w:val="ConsPlusNormal"/>
        <w:ind w:firstLine="540"/>
        <w:jc w:val="both"/>
      </w:pPr>
    </w:p>
    <w:p w14:paraId="067EC925" w14:textId="77777777" w:rsidR="00F157C0" w:rsidRDefault="00F157C0">
      <w:pPr>
        <w:pStyle w:val="ConsPlusNormal"/>
        <w:ind w:firstLine="540"/>
        <w:jc w:val="both"/>
      </w:pPr>
      <w:r>
        <w:t>где:</w:t>
      </w:r>
    </w:p>
    <w:p w14:paraId="48F74BEF" w14:textId="77777777" w:rsidR="00F157C0" w:rsidRDefault="00F157C0">
      <w:pPr>
        <w:pStyle w:val="ConsPlusNormal"/>
        <w:spacing w:before="160"/>
        <w:ind w:firstLine="540"/>
        <w:jc w:val="both"/>
      </w:pPr>
      <w:r>
        <w:t>Vсубсидии - размер субсидии, предоставленной получателю субсидии в отчетном финансовом году;</w:t>
      </w:r>
    </w:p>
    <w:p w14:paraId="5228F234" w14:textId="77777777" w:rsidR="00F157C0" w:rsidRDefault="00F157C0">
      <w:pPr>
        <w:pStyle w:val="ConsPlusNormal"/>
        <w:spacing w:before="160"/>
        <w:ind w:firstLine="540"/>
        <w:jc w:val="both"/>
      </w:pPr>
      <w:r>
        <w:t>m - фактически достигнутый показатель результативности;</w:t>
      </w:r>
    </w:p>
    <w:p w14:paraId="07E0A1B1" w14:textId="77777777" w:rsidR="00F157C0" w:rsidRDefault="00F157C0">
      <w:pPr>
        <w:pStyle w:val="ConsPlusNormal"/>
        <w:spacing w:before="160"/>
        <w:ind w:firstLine="540"/>
        <w:jc w:val="both"/>
      </w:pPr>
      <w:r>
        <w:t>n - показатель результативности, указанный в Соглашении.</w:t>
      </w:r>
    </w:p>
    <w:p w14:paraId="4FA7ACE3" w14:textId="77777777" w:rsidR="00F157C0" w:rsidRDefault="00F157C0">
      <w:pPr>
        <w:pStyle w:val="ConsPlusNormal"/>
        <w:spacing w:before="160"/>
        <w:ind w:firstLine="540"/>
        <w:jc w:val="both"/>
      </w:pPr>
      <w:r>
        <w:t>Уполномоченный орган в течение 20 рабочих дней проверяет и утверждает отчеты, представленные получателем субсидии.</w:t>
      </w:r>
    </w:p>
    <w:p w14:paraId="6EA05309" w14:textId="77777777" w:rsidR="00F157C0" w:rsidRDefault="00F157C0">
      <w:pPr>
        <w:pStyle w:val="ConsPlusNormal"/>
        <w:spacing w:before="160"/>
        <w:ind w:firstLine="540"/>
        <w:jc w:val="both"/>
      </w:pPr>
      <w:r>
        <w:t>5.4.2. Получатели субсидии несут полную ответственность за достоверность предоставляемых сведений и целевое использование субсидий в соответствии с действующим законодательством Российской Федерации.</w:t>
      </w:r>
    </w:p>
    <w:p w14:paraId="179E608E" w14:textId="77777777" w:rsidR="00F157C0" w:rsidRDefault="00F157C0">
      <w:pPr>
        <w:pStyle w:val="ConsPlusNormal"/>
        <w:spacing w:before="160"/>
        <w:ind w:firstLine="540"/>
        <w:jc w:val="both"/>
      </w:pPr>
      <w:r>
        <w:lastRenderedPageBreak/>
        <w:t xml:space="preserve">5.5. В течение 3 рабочих дней со дня проведения проверки и установления фактов, указанных в </w:t>
      </w:r>
      <w:hyperlink w:anchor="Par273" w:history="1">
        <w:r>
          <w:rPr>
            <w:color w:val="0000FF"/>
          </w:rPr>
          <w:t>пункте 5.3</w:t>
        </w:r>
      </w:hyperlink>
      <w:r>
        <w:t xml:space="preserve"> настоящего Порядка, главный распорядитель бюджетных средств готовит письменное требование о возврате субсидии. Требование о возврате субсидии вручается получателю субсидии (законному представителю) лично или направляется заказным письмом с уведомлением о вручении.</w:t>
      </w:r>
    </w:p>
    <w:p w14:paraId="31EAEACC" w14:textId="77777777" w:rsidR="00F157C0" w:rsidRDefault="00F157C0">
      <w:pPr>
        <w:pStyle w:val="ConsPlusNormal"/>
        <w:spacing w:before="160"/>
        <w:ind w:firstLine="540"/>
        <w:jc w:val="both"/>
      </w:pPr>
      <w:r>
        <w:t>5.6. Возврат средств должен быть осуществлен в течение 20 рабочих дней с момента получения соответствующего письменного требования главного распорядителя бюджетных средств.</w:t>
      </w:r>
    </w:p>
    <w:p w14:paraId="1C3E6B54" w14:textId="77777777" w:rsidR="00F157C0" w:rsidRDefault="00F157C0">
      <w:pPr>
        <w:pStyle w:val="ConsPlusNormal"/>
        <w:spacing w:before="160"/>
        <w:ind w:firstLine="540"/>
        <w:jc w:val="both"/>
      </w:pPr>
      <w:r>
        <w:t>5.7. В случае отказа от добровольного исполнения предъявленных требований в указанный выше срок, суммы субсидии, подлежащие возврату, взыскиваются в судебном порядке.</w:t>
      </w:r>
    </w:p>
    <w:p w14:paraId="21A8397A" w14:textId="77777777" w:rsidR="00F157C0" w:rsidRDefault="00F157C0">
      <w:pPr>
        <w:pStyle w:val="ConsPlusNormal"/>
        <w:spacing w:before="160"/>
        <w:ind w:firstLine="540"/>
        <w:jc w:val="both"/>
      </w:pPr>
      <w:r>
        <w:t>В дальнейшем субъект малого или среднего предпринимательства:</w:t>
      </w:r>
    </w:p>
    <w:p w14:paraId="4DB1CD7E" w14:textId="77777777" w:rsidR="00F157C0" w:rsidRDefault="00F157C0">
      <w:pPr>
        <w:pStyle w:val="ConsPlusNormal"/>
        <w:spacing w:before="160"/>
        <w:ind w:firstLine="540"/>
        <w:jc w:val="both"/>
      </w:pPr>
      <w:r>
        <w:t>- совершивший нарушение порядка и условий оказания поддержки лишается права на получение субсидий в течение одного года с момента признания заявителя допустившим нарушение;</w:t>
      </w:r>
    </w:p>
    <w:p w14:paraId="39254240" w14:textId="77777777" w:rsidR="00F157C0" w:rsidRDefault="00F157C0">
      <w:pPr>
        <w:pStyle w:val="ConsPlusNormal"/>
        <w:spacing w:before="160"/>
        <w:ind w:firstLine="540"/>
        <w:jc w:val="both"/>
      </w:pPr>
      <w:r>
        <w:t>- совершивший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субъект малого и среднего предпринимательства лишается права на получение субсидий в течение трех лет с даты признания заявителя допустившим такое нарушение.</w:t>
      </w:r>
    </w:p>
    <w:p w14:paraId="656B652B" w14:textId="77777777" w:rsidR="00F157C0" w:rsidRDefault="00F157C0">
      <w:pPr>
        <w:pStyle w:val="ConsPlusNormal"/>
        <w:jc w:val="both"/>
      </w:pPr>
      <w:r>
        <w:t xml:space="preserve">(п. 5.7 в ред. </w:t>
      </w:r>
      <w:hyperlink r:id="rId88" w:history="1">
        <w:r>
          <w:rPr>
            <w:color w:val="0000FF"/>
          </w:rPr>
          <w:t>Постановления</w:t>
        </w:r>
      </w:hyperlink>
      <w:r>
        <w:t xml:space="preserve"> Администрации муниципального образования "Холмский городской округ" от 20.02.2023 N 304)</w:t>
      </w:r>
    </w:p>
    <w:p w14:paraId="64150D3E" w14:textId="77777777" w:rsidR="00F157C0" w:rsidRDefault="00F157C0">
      <w:pPr>
        <w:pStyle w:val="ConsPlusNormal"/>
        <w:spacing w:before="160"/>
        <w:ind w:firstLine="540"/>
        <w:jc w:val="both"/>
      </w:pPr>
      <w:r>
        <w:t>5.8. Получатель субсидии несет ответственность за достоверность представленных главному распорядителю бюджетных средств документов, за несоблюдение настоящего Порядка и нецелевое использование средств субсидии, в соответствии с действующим законодательством Российской Федерации.</w:t>
      </w:r>
    </w:p>
    <w:p w14:paraId="16A9EF93" w14:textId="77777777" w:rsidR="00F157C0" w:rsidRDefault="00F157C0">
      <w:pPr>
        <w:pStyle w:val="ConsPlusNormal"/>
        <w:spacing w:before="160"/>
        <w:ind w:firstLine="540"/>
        <w:jc w:val="both"/>
      </w:pPr>
      <w:r>
        <w:t>5.9. Решение Администрации Холмского городского округа, а также действия (бездействие) должностных лиц Администрации Холмского городского округа могут быть обжалованы в порядке, установленном действующим законодательством Российской Федерации.</w:t>
      </w:r>
    </w:p>
    <w:p w14:paraId="10588B09" w14:textId="77777777" w:rsidR="00F157C0" w:rsidRDefault="00F157C0">
      <w:pPr>
        <w:pStyle w:val="ConsPlusNormal"/>
        <w:spacing w:before="160"/>
        <w:ind w:firstLine="540"/>
        <w:jc w:val="both"/>
      </w:pPr>
      <w:r>
        <w:t>5.10. Информация о нарушении получателем Субсидии условий, целей и порядка предоставления Субсидии вносится в Реестр субъектов малого и среднего предпринимательства - получателей поддержки.</w:t>
      </w:r>
    </w:p>
    <w:p w14:paraId="2FDA8753" w14:textId="77777777" w:rsidR="00F157C0" w:rsidRDefault="00F157C0">
      <w:pPr>
        <w:pStyle w:val="ConsPlusNormal"/>
      </w:pPr>
    </w:p>
    <w:p w14:paraId="6D8657B0" w14:textId="77777777" w:rsidR="00F157C0" w:rsidRDefault="00F157C0">
      <w:pPr>
        <w:pStyle w:val="ConsPlusNormal"/>
      </w:pPr>
    </w:p>
    <w:p w14:paraId="55DEE14A" w14:textId="77777777" w:rsidR="00F157C0" w:rsidRDefault="00F157C0">
      <w:pPr>
        <w:pStyle w:val="ConsPlusNormal"/>
      </w:pPr>
    </w:p>
    <w:p w14:paraId="6275B284" w14:textId="77777777" w:rsidR="00F157C0" w:rsidRDefault="00F157C0">
      <w:pPr>
        <w:pStyle w:val="ConsPlusNormal"/>
      </w:pPr>
    </w:p>
    <w:p w14:paraId="584E5B9A" w14:textId="77777777" w:rsidR="00F157C0" w:rsidRDefault="00F157C0">
      <w:pPr>
        <w:pStyle w:val="ConsPlusNormal"/>
      </w:pPr>
    </w:p>
    <w:p w14:paraId="511D0121" w14:textId="77777777" w:rsidR="00F157C0" w:rsidRDefault="00F157C0">
      <w:pPr>
        <w:pStyle w:val="ConsPlusNormal"/>
        <w:jc w:val="right"/>
        <w:outlineLvl w:val="1"/>
      </w:pPr>
      <w:r>
        <w:t>Приложение 1</w:t>
      </w:r>
    </w:p>
    <w:p w14:paraId="60C13530" w14:textId="77777777" w:rsidR="00F157C0" w:rsidRDefault="00F157C0">
      <w:pPr>
        <w:pStyle w:val="ConsPlusNormal"/>
        <w:jc w:val="right"/>
      </w:pPr>
      <w:r>
        <w:t>к Порядку</w:t>
      </w:r>
    </w:p>
    <w:p w14:paraId="6F226959" w14:textId="77777777" w:rsidR="00F157C0" w:rsidRDefault="00F157C0">
      <w:pPr>
        <w:pStyle w:val="ConsPlusNormal"/>
        <w:jc w:val="right"/>
      </w:pPr>
      <w:r>
        <w:t>предоставления субсидии субъектам</w:t>
      </w:r>
    </w:p>
    <w:p w14:paraId="16305F4A" w14:textId="77777777" w:rsidR="00F157C0" w:rsidRDefault="00F157C0">
      <w:pPr>
        <w:pStyle w:val="ConsPlusNormal"/>
        <w:jc w:val="right"/>
      </w:pPr>
      <w:r>
        <w:t>малого и среднего предпринимательства</w:t>
      </w:r>
    </w:p>
    <w:p w14:paraId="58C45959" w14:textId="77777777" w:rsidR="00F157C0" w:rsidRDefault="00F157C0">
      <w:pPr>
        <w:pStyle w:val="ConsPlusNormal"/>
        <w:jc w:val="right"/>
      </w:pPr>
      <w:r>
        <w:t>на возмещение затрат, связанных</w:t>
      </w:r>
    </w:p>
    <w:p w14:paraId="7FA47F66" w14:textId="77777777" w:rsidR="00F157C0" w:rsidRDefault="00F157C0">
      <w:pPr>
        <w:pStyle w:val="ConsPlusNormal"/>
        <w:jc w:val="right"/>
      </w:pPr>
      <w:r>
        <w:t>с осуществлением деятельности</w:t>
      </w:r>
    </w:p>
    <w:p w14:paraId="64B8649D" w14:textId="77777777" w:rsidR="00F157C0" w:rsidRDefault="00F157C0">
      <w:pPr>
        <w:pStyle w:val="ConsPlusNormal"/>
        <w:jc w:val="right"/>
      </w:pPr>
      <w:r>
        <w:t>социально ориентированных объектов</w:t>
      </w:r>
    </w:p>
    <w:p w14:paraId="10F8BEEB" w14:textId="77777777" w:rsidR="00F157C0" w:rsidRDefault="00F157C0">
      <w:pPr>
        <w:pStyle w:val="ConsPlusNormal"/>
        <w:jc w:val="right"/>
      </w:pPr>
      <w:r>
        <w:t>розничной торговли</w:t>
      </w:r>
    </w:p>
    <w:p w14:paraId="31C0F5B8" w14:textId="77777777" w:rsidR="00F157C0" w:rsidRDefault="00F157C0">
      <w:pPr>
        <w:pStyle w:val="ConsPlusNormal"/>
        <w:jc w:val="right"/>
      </w:pPr>
      <w:r>
        <w:t>продовольственными товарами</w:t>
      </w:r>
    </w:p>
    <w:p w14:paraId="529F5E19" w14:textId="77777777" w:rsidR="00F157C0" w:rsidRDefault="00F157C0">
      <w:pPr>
        <w:pStyle w:val="ConsPlusNormal"/>
        <w:jc w:val="right"/>
      </w:pPr>
      <w:r>
        <w:t>(социальный магазин),</w:t>
      </w:r>
    </w:p>
    <w:p w14:paraId="46E9BF25" w14:textId="77777777" w:rsidR="00F157C0" w:rsidRDefault="00F157C0">
      <w:pPr>
        <w:pStyle w:val="ConsPlusNormal"/>
        <w:jc w:val="right"/>
      </w:pPr>
      <w:r>
        <w:t>лекарственными средствами</w:t>
      </w:r>
    </w:p>
    <w:p w14:paraId="1056D505" w14:textId="77777777" w:rsidR="00F157C0" w:rsidRDefault="00F157C0">
      <w:pPr>
        <w:pStyle w:val="ConsPlusNormal"/>
        <w:jc w:val="right"/>
      </w:pPr>
      <w:r>
        <w:t>(социальная аптека) и объектов</w:t>
      </w:r>
    </w:p>
    <w:p w14:paraId="6E36EDD7" w14:textId="77777777" w:rsidR="00F157C0" w:rsidRDefault="00F157C0">
      <w:pPr>
        <w:pStyle w:val="ConsPlusNormal"/>
        <w:jc w:val="right"/>
      </w:pPr>
      <w:r>
        <w:t>бытового обслуживания населения</w:t>
      </w:r>
    </w:p>
    <w:p w14:paraId="4C4F46D1" w14:textId="77777777" w:rsidR="00F157C0" w:rsidRDefault="00F157C0">
      <w:pPr>
        <w:pStyle w:val="ConsPlusNormal"/>
        <w:jc w:val="right"/>
      </w:pPr>
      <w:r>
        <w:t>(социальная парикмахерская,</w:t>
      </w:r>
    </w:p>
    <w:p w14:paraId="185CA78E" w14:textId="77777777" w:rsidR="00F157C0" w:rsidRDefault="00F157C0">
      <w:pPr>
        <w:pStyle w:val="ConsPlusNormal"/>
        <w:jc w:val="right"/>
      </w:pPr>
      <w:r>
        <w:t>социальная баня),</w:t>
      </w:r>
    </w:p>
    <w:p w14:paraId="3594AE14" w14:textId="77777777" w:rsidR="00F157C0" w:rsidRDefault="00F157C0">
      <w:pPr>
        <w:pStyle w:val="ConsPlusNormal"/>
        <w:jc w:val="right"/>
      </w:pPr>
      <w:r>
        <w:t>от 28.10.2021 N 1587</w:t>
      </w:r>
    </w:p>
    <w:p w14:paraId="23E717A6" w14:textId="77777777" w:rsidR="00F157C0" w:rsidRDefault="00F157C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157C0" w14:paraId="6DA99839"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38301BC" w14:textId="77777777" w:rsidR="00F157C0" w:rsidRDefault="00F157C0">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3E67F9D" w14:textId="77777777" w:rsidR="00F157C0" w:rsidRDefault="00F157C0">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CBA5651" w14:textId="77777777" w:rsidR="00F157C0" w:rsidRDefault="00F157C0">
            <w:pPr>
              <w:pStyle w:val="ConsPlusNormal"/>
              <w:jc w:val="center"/>
              <w:rPr>
                <w:color w:val="392C69"/>
              </w:rPr>
            </w:pPr>
            <w:r>
              <w:rPr>
                <w:color w:val="392C69"/>
              </w:rPr>
              <w:t>Список изменяющих документов</w:t>
            </w:r>
          </w:p>
          <w:p w14:paraId="538E48AD" w14:textId="77777777" w:rsidR="00F157C0" w:rsidRDefault="00F157C0">
            <w:pPr>
              <w:pStyle w:val="ConsPlusNormal"/>
              <w:jc w:val="center"/>
              <w:rPr>
                <w:color w:val="392C69"/>
              </w:rPr>
            </w:pPr>
            <w:r>
              <w:rPr>
                <w:color w:val="392C69"/>
              </w:rPr>
              <w:t xml:space="preserve">(в ред. </w:t>
            </w:r>
            <w:hyperlink r:id="rId89" w:history="1">
              <w:r>
                <w:rPr>
                  <w:color w:val="0000FF"/>
                </w:rPr>
                <w:t>Постановления</w:t>
              </w:r>
            </w:hyperlink>
            <w:r>
              <w:rPr>
                <w:color w:val="392C69"/>
              </w:rPr>
              <w:t xml:space="preserve"> Администрации муниципального образования</w:t>
            </w:r>
          </w:p>
          <w:p w14:paraId="1486FA3B" w14:textId="77777777" w:rsidR="00F157C0" w:rsidRDefault="00F157C0">
            <w:pPr>
              <w:pStyle w:val="ConsPlusNormal"/>
              <w:jc w:val="center"/>
              <w:rPr>
                <w:color w:val="392C69"/>
              </w:rPr>
            </w:pPr>
            <w:r>
              <w:rPr>
                <w:color w:val="392C69"/>
              </w:rPr>
              <w:t>"Холмский городской округ" от 01.02.2022 N 96)</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93A53B2" w14:textId="77777777" w:rsidR="00F157C0" w:rsidRDefault="00F157C0">
            <w:pPr>
              <w:pStyle w:val="ConsPlusNormal"/>
              <w:jc w:val="center"/>
              <w:rPr>
                <w:color w:val="392C69"/>
              </w:rPr>
            </w:pPr>
          </w:p>
        </w:tc>
      </w:tr>
    </w:tbl>
    <w:p w14:paraId="1E41A444" w14:textId="77777777" w:rsidR="00F157C0" w:rsidRDefault="00F157C0">
      <w:pPr>
        <w:pStyle w:val="ConsPlusNormal"/>
      </w:pPr>
    </w:p>
    <w:p w14:paraId="57478B5C" w14:textId="77777777" w:rsidR="00F157C0" w:rsidRDefault="00F157C0">
      <w:pPr>
        <w:pStyle w:val="ConsPlusNonformat"/>
        <w:jc w:val="both"/>
      </w:pPr>
      <w:bookmarkStart w:id="17" w:name="Par327"/>
      <w:bookmarkEnd w:id="17"/>
      <w:r>
        <w:t xml:space="preserve">                           </w:t>
      </w:r>
      <w:r>
        <w:rPr>
          <w:b/>
          <w:bCs/>
        </w:rPr>
        <w:t>Предложение (заявка)</w:t>
      </w:r>
    </w:p>
    <w:p w14:paraId="6EBA2D46" w14:textId="77777777" w:rsidR="00F157C0" w:rsidRDefault="00F157C0">
      <w:pPr>
        <w:pStyle w:val="ConsPlusNonformat"/>
        <w:jc w:val="both"/>
      </w:pPr>
      <w:r>
        <w:t xml:space="preserve">              </w:t>
      </w:r>
      <w:r>
        <w:rPr>
          <w:b/>
          <w:bCs/>
        </w:rPr>
        <w:t>на участие в отборе на предоставление субсидии</w:t>
      </w:r>
    </w:p>
    <w:p w14:paraId="7767C2FF" w14:textId="77777777" w:rsidR="00F157C0" w:rsidRDefault="00F157C0">
      <w:pPr>
        <w:pStyle w:val="ConsPlusNonformat"/>
        <w:jc w:val="both"/>
      </w:pPr>
      <w:r>
        <w:t xml:space="preserve">             </w:t>
      </w:r>
      <w:r>
        <w:rPr>
          <w:b/>
          <w:bCs/>
        </w:rPr>
        <w:t>на возмещение затрат, связанных с осуществлением</w:t>
      </w:r>
    </w:p>
    <w:p w14:paraId="62B0B87B" w14:textId="77777777" w:rsidR="00F157C0" w:rsidRDefault="00F157C0">
      <w:pPr>
        <w:pStyle w:val="ConsPlusNonformat"/>
        <w:jc w:val="both"/>
      </w:pPr>
      <w:r>
        <w:t xml:space="preserve">              </w:t>
      </w:r>
      <w:r>
        <w:rPr>
          <w:b/>
          <w:bCs/>
        </w:rPr>
        <w:t>деятельности социально ориентированных объектов</w:t>
      </w:r>
    </w:p>
    <w:p w14:paraId="30A22CAA" w14:textId="77777777" w:rsidR="00F157C0" w:rsidRDefault="00F157C0">
      <w:pPr>
        <w:pStyle w:val="ConsPlusNonformat"/>
        <w:jc w:val="both"/>
      </w:pPr>
      <w:r>
        <w:t xml:space="preserve">              </w:t>
      </w:r>
      <w:r>
        <w:rPr>
          <w:b/>
          <w:bCs/>
        </w:rPr>
        <w:t>розничной торговли продовольственными товарами</w:t>
      </w:r>
    </w:p>
    <w:p w14:paraId="58983166" w14:textId="77777777" w:rsidR="00F157C0" w:rsidRDefault="00F157C0">
      <w:pPr>
        <w:pStyle w:val="ConsPlusNonformat"/>
        <w:jc w:val="both"/>
      </w:pPr>
      <w:r>
        <w:t xml:space="preserve">              </w:t>
      </w:r>
      <w:r>
        <w:rPr>
          <w:b/>
          <w:bCs/>
        </w:rPr>
        <w:t>(социальный магазин), лекарственными средствами</w:t>
      </w:r>
    </w:p>
    <w:p w14:paraId="61AC065F" w14:textId="77777777" w:rsidR="00F157C0" w:rsidRDefault="00F157C0">
      <w:pPr>
        <w:pStyle w:val="ConsPlusNonformat"/>
        <w:jc w:val="both"/>
      </w:pPr>
      <w:r>
        <w:t xml:space="preserve">           </w:t>
      </w:r>
      <w:r>
        <w:rPr>
          <w:b/>
          <w:bCs/>
        </w:rPr>
        <w:t>(социальная аптека) и объектов бытового обслуживания</w:t>
      </w:r>
    </w:p>
    <w:p w14:paraId="1F7D4F11" w14:textId="77777777" w:rsidR="00F157C0" w:rsidRDefault="00F157C0">
      <w:pPr>
        <w:pStyle w:val="ConsPlusNonformat"/>
        <w:jc w:val="both"/>
      </w:pPr>
      <w:r>
        <w:t xml:space="preserve">          </w:t>
      </w:r>
      <w:r>
        <w:rPr>
          <w:b/>
          <w:bCs/>
        </w:rPr>
        <w:t>населения (социальная парикмахерская, социальная баня)</w:t>
      </w:r>
    </w:p>
    <w:p w14:paraId="254F0FE0" w14:textId="77777777" w:rsidR="00F157C0" w:rsidRDefault="00F157C0">
      <w:pPr>
        <w:pStyle w:val="ConsPlusNonformat"/>
        <w:jc w:val="both"/>
      </w:pPr>
    </w:p>
    <w:p w14:paraId="6520CFE7" w14:textId="77777777" w:rsidR="00F157C0" w:rsidRDefault="00F157C0">
      <w:pPr>
        <w:pStyle w:val="ConsPlusNonformat"/>
        <w:jc w:val="both"/>
      </w:pPr>
      <w:r>
        <w:t>от ________________________________________________________________________</w:t>
      </w:r>
    </w:p>
    <w:p w14:paraId="36D4AE5B" w14:textId="77777777" w:rsidR="00F157C0" w:rsidRDefault="00F157C0">
      <w:pPr>
        <w:pStyle w:val="ConsPlusNonformat"/>
        <w:jc w:val="both"/>
      </w:pPr>
      <w:r>
        <w:t xml:space="preserve">                          (наименование Субъекта)</w:t>
      </w:r>
    </w:p>
    <w:p w14:paraId="18319FF2" w14:textId="77777777" w:rsidR="00F157C0" w:rsidRDefault="00F157C0">
      <w:pPr>
        <w:pStyle w:val="ConsPlusNonformat"/>
        <w:jc w:val="both"/>
      </w:pPr>
      <w:r>
        <w:t>___________________________________________________________________________</w:t>
      </w:r>
    </w:p>
    <w:p w14:paraId="42D1B3F2" w14:textId="77777777" w:rsidR="00F157C0" w:rsidRDefault="00F157C0">
      <w:pPr>
        <w:pStyle w:val="ConsPlusNonformat"/>
        <w:jc w:val="both"/>
      </w:pPr>
      <w:r>
        <w:t xml:space="preserve">    Прошу  предоставить  в  20______  году  финансовую  поддержку  в  форме</w:t>
      </w:r>
    </w:p>
    <w:p w14:paraId="01F12B20" w14:textId="77777777" w:rsidR="00F157C0" w:rsidRDefault="00F157C0">
      <w:pPr>
        <w:pStyle w:val="ConsPlusNonformat"/>
        <w:jc w:val="both"/>
      </w:pPr>
      <w:r>
        <w:t>субсидирования  затрат,  связанных  с осуществлением деятельности социально</w:t>
      </w:r>
    </w:p>
    <w:p w14:paraId="1C1026CC" w14:textId="77777777" w:rsidR="00F157C0" w:rsidRDefault="00F157C0">
      <w:pPr>
        <w:pStyle w:val="ConsPlusNonformat"/>
        <w:jc w:val="both"/>
      </w:pPr>
      <w:r>
        <w:t>ориентированных  объектов  розничной  торговли  продовольственными товарами</w:t>
      </w:r>
    </w:p>
    <w:p w14:paraId="32AD0E1E" w14:textId="77777777" w:rsidR="00F157C0" w:rsidRDefault="00F157C0">
      <w:pPr>
        <w:pStyle w:val="ConsPlusNonformat"/>
        <w:jc w:val="both"/>
      </w:pPr>
      <w:r>
        <w:t>(социальный  магазин),  лекарственными  средствами  (социальная  аптека)  и</w:t>
      </w:r>
    </w:p>
    <w:p w14:paraId="3403739C" w14:textId="77777777" w:rsidR="00F157C0" w:rsidRDefault="00F157C0">
      <w:pPr>
        <w:pStyle w:val="ConsPlusNonformat"/>
        <w:jc w:val="both"/>
      </w:pPr>
      <w:r>
        <w:t>объектов   бытового   обслуживания  населения  (социальная  парикмахерская,</w:t>
      </w:r>
    </w:p>
    <w:p w14:paraId="0376F1EE" w14:textId="77777777" w:rsidR="00F157C0" w:rsidRDefault="00F157C0">
      <w:pPr>
        <w:pStyle w:val="ConsPlusNonformat"/>
        <w:jc w:val="both"/>
      </w:pPr>
      <w:r>
        <w:lastRenderedPageBreak/>
        <w:t>социальная баня), в размере __________________ рублей на возмещение затрат:</w:t>
      </w:r>
    </w:p>
    <w:p w14:paraId="052BEB2A" w14:textId="77777777" w:rsidR="00F157C0" w:rsidRDefault="00F157C0">
      <w:pPr>
        <w:pStyle w:val="ConsPlusNonformat"/>
        <w:jc w:val="both"/>
      </w:pPr>
      <w:r>
        <w:t>аренда нежилого помещения _________________________________________ рублей;</w:t>
      </w:r>
    </w:p>
    <w:p w14:paraId="00E96A7A" w14:textId="77777777" w:rsidR="00F157C0" w:rsidRDefault="00F157C0">
      <w:pPr>
        <w:pStyle w:val="ConsPlusNonformat"/>
        <w:jc w:val="both"/>
      </w:pPr>
      <w:r>
        <w:t>оплата электрической энергии ______________________________________ рублей;</w:t>
      </w:r>
    </w:p>
    <w:p w14:paraId="15A670FC" w14:textId="77777777" w:rsidR="00F157C0" w:rsidRDefault="00F157C0">
      <w:pPr>
        <w:pStyle w:val="ConsPlusNonformat"/>
        <w:jc w:val="both"/>
      </w:pPr>
      <w:r>
        <w:t>оплата за отопление нежилого помещения ____________________________ рублей.</w:t>
      </w:r>
    </w:p>
    <w:p w14:paraId="2D4942E6" w14:textId="77777777" w:rsidR="00F157C0" w:rsidRDefault="00F157C0">
      <w:pPr>
        <w:pStyle w:val="ConsPlusNonformat"/>
        <w:jc w:val="both"/>
      </w:pPr>
    </w:p>
    <w:p w14:paraId="6E983E3E" w14:textId="77777777" w:rsidR="00F157C0" w:rsidRDefault="00F157C0">
      <w:pPr>
        <w:pStyle w:val="ConsPlusNonformat"/>
        <w:jc w:val="both"/>
      </w:pPr>
      <w:r>
        <w:t>Общие сведения о Субъекте:</w:t>
      </w:r>
    </w:p>
    <w:p w14:paraId="6198BA0F" w14:textId="77777777" w:rsidR="00F157C0" w:rsidRDefault="00F157C0">
      <w:pPr>
        <w:pStyle w:val="ConsPlusNonformat"/>
        <w:jc w:val="both"/>
      </w:pPr>
      <w:r>
        <w:t>ИНН ____________________________ ОГРН (ОГРНИП) ____________________________</w:t>
      </w:r>
    </w:p>
    <w:p w14:paraId="3B26B87A" w14:textId="77777777" w:rsidR="00F157C0" w:rsidRDefault="00F157C0">
      <w:pPr>
        <w:pStyle w:val="ConsPlusNonformat"/>
        <w:jc w:val="both"/>
      </w:pPr>
      <w:r>
        <w:t>Р/счет ____________________________________________________________________</w:t>
      </w:r>
    </w:p>
    <w:p w14:paraId="577FF0CB" w14:textId="77777777" w:rsidR="00F157C0" w:rsidRDefault="00F157C0">
      <w:pPr>
        <w:pStyle w:val="ConsPlusNonformat"/>
        <w:jc w:val="both"/>
      </w:pPr>
      <w:r>
        <w:t>Наименование банка ________________________________________________________</w:t>
      </w:r>
    </w:p>
    <w:p w14:paraId="624578BB" w14:textId="77777777" w:rsidR="00F157C0" w:rsidRDefault="00F157C0">
      <w:pPr>
        <w:pStyle w:val="ConsPlusNonformat"/>
        <w:jc w:val="both"/>
      </w:pPr>
      <w:r>
        <w:t>БИК _____________________________ Кор/счет ________________________________</w:t>
      </w:r>
    </w:p>
    <w:p w14:paraId="1E3587BC" w14:textId="77777777" w:rsidR="00F157C0" w:rsidRDefault="00F157C0">
      <w:pPr>
        <w:pStyle w:val="ConsPlusNonformat"/>
        <w:jc w:val="both"/>
      </w:pPr>
      <w:r>
        <w:t xml:space="preserve">Наименование и код </w:t>
      </w:r>
      <w:hyperlink r:id="rId90" w:history="1">
        <w:r>
          <w:rPr>
            <w:color w:val="0000FF"/>
          </w:rPr>
          <w:t>ОКВЭД</w:t>
        </w:r>
      </w:hyperlink>
      <w:r>
        <w:t xml:space="preserve"> основного вида экономической деятельности</w:t>
      </w:r>
    </w:p>
    <w:p w14:paraId="06A4FD0F" w14:textId="77777777" w:rsidR="00F157C0" w:rsidRDefault="00F157C0">
      <w:pPr>
        <w:pStyle w:val="ConsPlusNonformat"/>
        <w:jc w:val="both"/>
      </w:pPr>
      <w:r>
        <w:t>___________________________________________________________________________</w:t>
      </w:r>
    </w:p>
    <w:p w14:paraId="028CE00D" w14:textId="77777777" w:rsidR="00F157C0" w:rsidRDefault="00F157C0">
      <w:pPr>
        <w:pStyle w:val="ConsPlusNonformat"/>
        <w:jc w:val="both"/>
      </w:pPr>
      <w:r>
        <w:t>Юридический адрес _________________________________________________________</w:t>
      </w:r>
    </w:p>
    <w:p w14:paraId="717BFDA7" w14:textId="77777777" w:rsidR="00F157C0" w:rsidRDefault="00F157C0">
      <w:pPr>
        <w:pStyle w:val="ConsPlusNonformat"/>
        <w:jc w:val="both"/>
      </w:pPr>
      <w:r>
        <w:t>Фактический адрес (заполняется в случае отличия от юридического адреса)</w:t>
      </w:r>
    </w:p>
    <w:p w14:paraId="3CBEF2F2" w14:textId="77777777" w:rsidR="00F157C0" w:rsidRDefault="00F157C0">
      <w:pPr>
        <w:pStyle w:val="ConsPlusNonformat"/>
        <w:jc w:val="both"/>
      </w:pPr>
      <w:r>
        <w:t>___________________________________________________________________________</w:t>
      </w:r>
    </w:p>
    <w:p w14:paraId="047B0177" w14:textId="77777777" w:rsidR="00F157C0" w:rsidRDefault="00F157C0">
      <w:pPr>
        <w:pStyle w:val="ConsPlusNonformat"/>
        <w:jc w:val="both"/>
      </w:pPr>
      <w:r>
        <w:t>Телефон ____________________________ Факс _________________________________</w:t>
      </w:r>
    </w:p>
    <w:p w14:paraId="7DF3D3A5" w14:textId="77777777" w:rsidR="00F157C0" w:rsidRDefault="00F157C0">
      <w:pPr>
        <w:pStyle w:val="ConsPlusNonformat"/>
        <w:jc w:val="both"/>
      </w:pPr>
      <w:r>
        <w:t>E-mail ____________________________________________________________________</w:t>
      </w:r>
    </w:p>
    <w:p w14:paraId="0E0B6199" w14:textId="77777777" w:rsidR="00F157C0" w:rsidRDefault="00F157C0">
      <w:pPr>
        <w:pStyle w:val="ConsPlusNonformat"/>
        <w:jc w:val="both"/>
      </w:pPr>
      <w:r>
        <w:t>Настоящим письмом подтверждаю, что в отношении</w:t>
      </w:r>
    </w:p>
    <w:p w14:paraId="65ABD969" w14:textId="77777777" w:rsidR="00F157C0" w:rsidRDefault="00F157C0">
      <w:pPr>
        <w:pStyle w:val="ConsPlusNonformat"/>
        <w:jc w:val="both"/>
      </w:pPr>
      <w:r>
        <w:t>___________________________________________________________________________</w:t>
      </w:r>
    </w:p>
    <w:p w14:paraId="0CC07F25" w14:textId="77777777" w:rsidR="00F157C0" w:rsidRDefault="00F157C0">
      <w:pPr>
        <w:pStyle w:val="ConsPlusNonformat"/>
        <w:jc w:val="both"/>
      </w:pPr>
      <w:r>
        <w:t xml:space="preserve">                          (наименование Субъекта)</w:t>
      </w:r>
    </w:p>
    <w:p w14:paraId="4FDA546E" w14:textId="77777777" w:rsidR="00F157C0" w:rsidRDefault="00F157C0">
      <w:pPr>
        <w:pStyle w:val="ConsPlusNonformat"/>
        <w:jc w:val="both"/>
      </w:pPr>
      <w:r>
        <w:t>не    проводится    процедура   реорганизации,   ликвидации,   банкротства,</w:t>
      </w:r>
    </w:p>
    <w:p w14:paraId="05E5DD53" w14:textId="77777777" w:rsidR="00F157C0" w:rsidRDefault="00F157C0">
      <w:pPr>
        <w:pStyle w:val="ConsPlusNonformat"/>
        <w:jc w:val="both"/>
      </w:pPr>
      <w:r>
        <w:t>деятельность не приостановлена.</w:t>
      </w:r>
    </w:p>
    <w:p w14:paraId="5E687911" w14:textId="77777777" w:rsidR="00F157C0" w:rsidRDefault="00F157C0">
      <w:pPr>
        <w:pStyle w:val="ConsPlusNonformat"/>
        <w:jc w:val="both"/>
      </w:pPr>
      <w:r>
        <w:t xml:space="preserve">    Количество  сотрудников,  работающих  на  предприятии (на момент подачи</w:t>
      </w:r>
    </w:p>
    <w:p w14:paraId="68F958B1" w14:textId="77777777" w:rsidR="00F157C0" w:rsidRDefault="00F157C0">
      <w:pPr>
        <w:pStyle w:val="ConsPlusNonformat"/>
        <w:jc w:val="both"/>
      </w:pPr>
      <w:r>
        <w:t>предложений (заявок)), составляет __________ человек.</w:t>
      </w:r>
    </w:p>
    <w:p w14:paraId="40CC5E22" w14:textId="77777777" w:rsidR="00F157C0" w:rsidRDefault="00F157C0">
      <w:pPr>
        <w:pStyle w:val="ConsPlusNonformat"/>
        <w:jc w:val="both"/>
      </w:pPr>
      <w:r>
        <w:t xml:space="preserve">    Размер  среднемесячной  заработной  платы,  выплачиваемой  работникам в</w:t>
      </w:r>
    </w:p>
    <w:p w14:paraId="7B442467" w14:textId="77777777" w:rsidR="00F157C0" w:rsidRDefault="00F157C0">
      <w:pPr>
        <w:pStyle w:val="ConsPlusNonformat"/>
        <w:jc w:val="both"/>
      </w:pPr>
      <w:r>
        <w:t>предшествующем отчетном периоде, составил __________ рублей.</w:t>
      </w:r>
    </w:p>
    <w:p w14:paraId="00356C66" w14:textId="77777777" w:rsidR="00F157C0" w:rsidRDefault="00F157C0">
      <w:pPr>
        <w:pStyle w:val="ConsPlusNonformat"/>
        <w:jc w:val="both"/>
      </w:pPr>
      <w:r>
        <w:t xml:space="preserve">    Контактное лицо, отвечающее за подготовку документов (ФИО, телефон)</w:t>
      </w:r>
    </w:p>
    <w:p w14:paraId="1C8C249A" w14:textId="77777777" w:rsidR="00F157C0" w:rsidRDefault="00F157C0">
      <w:pPr>
        <w:pStyle w:val="ConsPlusNonformat"/>
        <w:jc w:val="both"/>
      </w:pPr>
      <w:r>
        <w:t>___________________________________________________________________________</w:t>
      </w:r>
    </w:p>
    <w:p w14:paraId="4764ED7B" w14:textId="77777777" w:rsidR="00F157C0" w:rsidRDefault="00F157C0">
      <w:pPr>
        <w:pStyle w:val="ConsPlusNonformat"/>
        <w:jc w:val="both"/>
      </w:pPr>
    </w:p>
    <w:p w14:paraId="05F75F21" w14:textId="77777777" w:rsidR="00F157C0" w:rsidRDefault="00F157C0">
      <w:pPr>
        <w:pStyle w:val="ConsPlusNonformat"/>
        <w:jc w:val="both"/>
      </w:pPr>
      <w:r>
        <w:t>Руководитель ______________________________________________________________</w:t>
      </w:r>
    </w:p>
    <w:p w14:paraId="7E09277D" w14:textId="77777777" w:rsidR="00F157C0" w:rsidRDefault="00F157C0">
      <w:pPr>
        <w:pStyle w:val="ConsPlusNonformat"/>
        <w:jc w:val="both"/>
      </w:pPr>
      <w:r>
        <w:t xml:space="preserve">    Даю       согласие       на       публикацию       (размещение)       в</w:t>
      </w:r>
    </w:p>
    <w:p w14:paraId="403CD095" w14:textId="77777777" w:rsidR="00F157C0" w:rsidRDefault="00F157C0">
      <w:pPr>
        <w:pStyle w:val="ConsPlusNonformat"/>
        <w:jc w:val="both"/>
      </w:pPr>
      <w:r>
        <w:t>информационно-телекоммуникационной  сети "Интернет" информации об участнике</w:t>
      </w:r>
    </w:p>
    <w:p w14:paraId="781ACCCD" w14:textId="77777777" w:rsidR="00F157C0" w:rsidRDefault="00F157C0">
      <w:pPr>
        <w:pStyle w:val="ConsPlusNonformat"/>
        <w:jc w:val="both"/>
      </w:pPr>
      <w:r>
        <w:t>отбора,   о   подаваемом   участником  отбора  предложении  (заявке),  иной</w:t>
      </w:r>
    </w:p>
    <w:p w14:paraId="372FCB29" w14:textId="77777777" w:rsidR="00F157C0" w:rsidRDefault="00F157C0">
      <w:pPr>
        <w:pStyle w:val="ConsPlusNonformat"/>
        <w:jc w:val="both"/>
      </w:pPr>
      <w:r>
        <w:t>информации  об  участнике  отбора,  связанной  с соответствующим отбором, а</w:t>
      </w:r>
    </w:p>
    <w:p w14:paraId="3F91B2F2" w14:textId="77777777" w:rsidR="00F157C0" w:rsidRDefault="00F157C0">
      <w:pPr>
        <w:pStyle w:val="ConsPlusNonformat"/>
        <w:jc w:val="both"/>
      </w:pPr>
      <w:r>
        <w:t>также согласие на обработку персональных данных (для физического лица).</w:t>
      </w:r>
    </w:p>
    <w:p w14:paraId="538AB997" w14:textId="77777777" w:rsidR="00F157C0" w:rsidRDefault="00F157C0">
      <w:pPr>
        <w:pStyle w:val="ConsPlusNonformat"/>
        <w:jc w:val="both"/>
      </w:pPr>
      <w:r>
        <w:t xml:space="preserve">    Даю   согласие   Администрации   муниципального  образования  "Холмский</w:t>
      </w:r>
    </w:p>
    <w:p w14:paraId="0BFEC13B" w14:textId="77777777" w:rsidR="00F157C0" w:rsidRDefault="00F157C0">
      <w:pPr>
        <w:pStyle w:val="ConsPlusNonformat"/>
        <w:jc w:val="both"/>
      </w:pPr>
      <w:r>
        <w:t>городской   округ"  на  обработку,  распространение  и  использование  моих</w:t>
      </w:r>
    </w:p>
    <w:p w14:paraId="4747B313" w14:textId="77777777" w:rsidR="00F157C0" w:rsidRDefault="00F157C0">
      <w:pPr>
        <w:pStyle w:val="ConsPlusNonformat"/>
        <w:jc w:val="both"/>
      </w:pPr>
      <w:r>
        <w:t>персональных   данных,   а   также  иных  данных,  которые  необходимы  для</w:t>
      </w:r>
    </w:p>
    <w:p w14:paraId="24ADB40C" w14:textId="77777777" w:rsidR="00F157C0" w:rsidRDefault="00F157C0">
      <w:pPr>
        <w:pStyle w:val="ConsPlusNonformat"/>
        <w:jc w:val="both"/>
      </w:pPr>
      <w:r>
        <w:t>предоставления   настоящей   субсидии,   в   том   числе  на  получение  из</w:t>
      </w:r>
    </w:p>
    <w:p w14:paraId="36E10986" w14:textId="77777777" w:rsidR="00F157C0" w:rsidRDefault="00F157C0">
      <w:pPr>
        <w:pStyle w:val="ConsPlusNonformat"/>
        <w:jc w:val="both"/>
      </w:pPr>
      <w:r>
        <w:t xml:space="preserve">соответствующих  органов  документов, указанных в </w:t>
      </w:r>
      <w:hyperlink w:anchor="Par137" w:history="1">
        <w:r>
          <w:rPr>
            <w:color w:val="0000FF"/>
          </w:rPr>
          <w:t>подпунктах 2.7.7</w:t>
        </w:r>
      </w:hyperlink>
      <w:r>
        <w:t xml:space="preserve"> - </w:t>
      </w:r>
      <w:hyperlink w:anchor="Par146" w:history="1">
        <w:r>
          <w:rPr>
            <w:color w:val="0000FF"/>
          </w:rPr>
          <w:t>2.7.11</w:t>
        </w:r>
      </w:hyperlink>
    </w:p>
    <w:p w14:paraId="7237395C" w14:textId="77777777" w:rsidR="00F157C0" w:rsidRDefault="00F157C0">
      <w:pPr>
        <w:pStyle w:val="ConsPlusNonformat"/>
        <w:jc w:val="both"/>
      </w:pPr>
      <w:r>
        <w:t>Порядка    предоставления    субсидии    субъектам    малого   и   среднего</w:t>
      </w:r>
    </w:p>
    <w:p w14:paraId="4BA07CE7" w14:textId="77777777" w:rsidR="00F157C0" w:rsidRDefault="00F157C0">
      <w:pPr>
        <w:pStyle w:val="ConsPlusNonformat"/>
        <w:jc w:val="both"/>
      </w:pPr>
      <w:r>
        <w:t>предпринимательства   на  возмещение  затрат,  связанных  с  осуществлением</w:t>
      </w:r>
    </w:p>
    <w:p w14:paraId="66E474C5" w14:textId="77777777" w:rsidR="00F157C0" w:rsidRDefault="00F157C0">
      <w:pPr>
        <w:pStyle w:val="ConsPlusNonformat"/>
        <w:jc w:val="both"/>
      </w:pPr>
      <w:r>
        <w:t>деятельности   социально   ориентированных   объектов   розничной  торговли</w:t>
      </w:r>
    </w:p>
    <w:p w14:paraId="65609503" w14:textId="77777777" w:rsidR="00F157C0" w:rsidRDefault="00F157C0">
      <w:pPr>
        <w:pStyle w:val="ConsPlusNonformat"/>
        <w:jc w:val="both"/>
      </w:pPr>
      <w:r>
        <w:t>продовольственными товарами (социальный магазин), лекарственными средствами</w:t>
      </w:r>
    </w:p>
    <w:p w14:paraId="45418010" w14:textId="77777777" w:rsidR="00F157C0" w:rsidRDefault="00F157C0">
      <w:pPr>
        <w:pStyle w:val="ConsPlusNonformat"/>
        <w:jc w:val="both"/>
      </w:pPr>
      <w:r>
        <w:t>(социальная  аптека) и объектов бытового обслуживания населения (социальная</w:t>
      </w:r>
    </w:p>
    <w:p w14:paraId="7CDAB5D5" w14:textId="77777777" w:rsidR="00F157C0" w:rsidRDefault="00F157C0">
      <w:pPr>
        <w:pStyle w:val="ConsPlusNonformat"/>
        <w:jc w:val="both"/>
      </w:pPr>
      <w:r>
        <w:t>парикмахерская, социальная баня)</w:t>
      </w:r>
    </w:p>
    <w:p w14:paraId="6D7EAC47" w14:textId="77777777" w:rsidR="00F157C0" w:rsidRDefault="00F157C0">
      <w:pPr>
        <w:pStyle w:val="ConsPlusNonformat"/>
        <w:jc w:val="both"/>
      </w:pPr>
    </w:p>
    <w:p w14:paraId="2FA42265" w14:textId="77777777" w:rsidR="00F157C0" w:rsidRDefault="00F157C0">
      <w:pPr>
        <w:pStyle w:val="ConsPlusNonformat"/>
        <w:jc w:val="both"/>
      </w:pPr>
      <w:r>
        <w:t>Прилагаемые документы на _______ листах.</w:t>
      </w:r>
    </w:p>
    <w:p w14:paraId="46C8473F" w14:textId="77777777" w:rsidR="00F157C0" w:rsidRDefault="00F157C0">
      <w:pPr>
        <w:pStyle w:val="ConsPlusNonformat"/>
        <w:jc w:val="both"/>
      </w:pPr>
    </w:p>
    <w:p w14:paraId="0C620B77" w14:textId="77777777" w:rsidR="00F157C0" w:rsidRDefault="00F157C0">
      <w:pPr>
        <w:pStyle w:val="ConsPlusNonformat"/>
        <w:jc w:val="both"/>
      </w:pPr>
      <w:r>
        <w:t>Подпись руководителя _____________________/________________________________</w:t>
      </w:r>
    </w:p>
    <w:p w14:paraId="285E83F6" w14:textId="77777777" w:rsidR="00F157C0" w:rsidRDefault="00F157C0">
      <w:pPr>
        <w:pStyle w:val="ConsPlusNonformat"/>
        <w:jc w:val="both"/>
      </w:pPr>
      <w:r>
        <w:t xml:space="preserve">                                                 (расшифровка подписи)</w:t>
      </w:r>
    </w:p>
    <w:p w14:paraId="4CF942E4" w14:textId="77777777" w:rsidR="00F157C0" w:rsidRDefault="00F157C0">
      <w:pPr>
        <w:pStyle w:val="ConsPlusNonformat"/>
        <w:jc w:val="both"/>
      </w:pPr>
    </w:p>
    <w:p w14:paraId="11880C75" w14:textId="77777777" w:rsidR="00F157C0" w:rsidRDefault="00F157C0">
      <w:pPr>
        <w:pStyle w:val="ConsPlusNonformat"/>
        <w:jc w:val="both"/>
      </w:pPr>
      <w:r>
        <w:t>МП</w:t>
      </w:r>
    </w:p>
    <w:p w14:paraId="2B52A000" w14:textId="77777777" w:rsidR="00F157C0" w:rsidRDefault="00F157C0">
      <w:pPr>
        <w:pStyle w:val="ConsPlusNonformat"/>
        <w:jc w:val="both"/>
      </w:pPr>
    </w:p>
    <w:p w14:paraId="1BD0DC05" w14:textId="77777777" w:rsidR="00F157C0" w:rsidRDefault="00F157C0">
      <w:pPr>
        <w:pStyle w:val="ConsPlusNonformat"/>
        <w:jc w:val="both"/>
      </w:pPr>
      <w:r>
        <w:t>"___" __________ 20__ года</w:t>
      </w:r>
    </w:p>
    <w:p w14:paraId="36957240" w14:textId="77777777" w:rsidR="00F157C0" w:rsidRDefault="00F157C0">
      <w:pPr>
        <w:pStyle w:val="ConsPlusNormal"/>
      </w:pPr>
    </w:p>
    <w:p w14:paraId="1E4CD133" w14:textId="77777777" w:rsidR="00F157C0" w:rsidRDefault="00F157C0">
      <w:pPr>
        <w:pStyle w:val="ConsPlusNormal"/>
      </w:pPr>
    </w:p>
    <w:p w14:paraId="0402641A" w14:textId="77777777" w:rsidR="00F157C0" w:rsidRDefault="00F157C0">
      <w:pPr>
        <w:pStyle w:val="ConsPlusNormal"/>
      </w:pPr>
    </w:p>
    <w:p w14:paraId="6AC6F35D" w14:textId="77777777" w:rsidR="00F157C0" w:rsidRDefault="00F157C0">
      <w:pPr>
        <w:pStyle w:val="ConsPlusNormal"/>
      </w:pPr>
    </w:p>
    <w:p w14:paraId="6D732048" w14:textId="77777777" w:rsidR="00F157C0" w:rsidRDefault="00F157C0">
      <w:pPr>
        <w:pStyle w:val="ConsPlusNormal"/>
      </w:pPr>
    </w:p>
    <w:p w14:paraId="74AA60C4" w14:textId="77777777" w:rsidR="00F157C0" w:rsidRDefault="00F157C0">
      <w:pPr>
        <w:pStyle w:val="ConsPlusNormal"/>
        <w:jc w:val="right"/>
        <w:outlineLvl w:val="1"/>
      </w:pPr>
      <w:r>
        <w:t>Приложение 2</w:t>
      </w:r>
    </w:p>
    <w:p w14:paraId="474F2DB9" w14:textId="77777777" w:rsidR="00F157C0" w:rsidRDefault="00F157C0">
      <w:pPr>
        <w:pStyle w:val="ConsPlusNormal"/>
        <w:jc w:val="right"/>
      </w:pPr>
      <w:r>
        <w:t>к Порядку</w:t>
      </w:r>
    </w:p>
    <w:p w14:paraId="4399E90D" w14:textId="77777777" w:rsidR="00F157C0" w:rsidRDefault="00F157C0">
      <w:pPr>
        <w:pStyle w:val="ConsPlusNormal"/>
        <w:jc w:val="right"/>
      </w:pPr>
      <w:r>
        <w:t>предоставления субсидии субъектам</w:t>
      </w:r>
    </w:p>
    <w:p w14:paraId="028E5F35" w14:textId="77777777" w:rsidR="00F157C0" w:rsidRDefault="00F157C0">
      <w:pPr>
        <w:pStyle w:val="ConsPlusNormal"/>
        <w:jc w:val="right"/>
      </w:pPr>
      <w:r>
        <w:t>малого и среднего предпринимательства</w:t>
      </w:r>
    </w:p>
    <w:p w14:paraId="2AE732AC" w14:textId="77777777" w:rsidR="00F157C0" w:rsidRDefault="00F157C0">
      <w:pPr>
        <w:pStyle w:val="ConsPlusNormal"/>
        <w:jc w:val="right"/>
      </w:pPr>
      <w:r>
        <w:t>на возмещение затрат, связанных</w:t>
      </w:r>
    </w:p>
    <w:p w14:paraId="028FAFBB" w14:textId="77777777" w:rsidR="00F157C0" w:rsidRDefault="00F157C0">
      <w:pPr>
        <w:pStyle w:val="ConsPlusNormal"/>
        <w:jc w:val="right"/>
      </w:pPr>
      <w:r>
        <w:t>с осуществлением деятельности</w:t>
      </w:r>
    </w:p>
    <w:p w14:paraId="5D5548BD" w14:textId="77777777" w:rsidR="00F157C0" w:rsidRDefault="00F157C0">
      <w:pPr>
        <w:pStyle w:val="ConsPlusNormal"/>
        <w:jc w:val="right"/>
      </w:pPr>
      <w:r>
        <w:lastRenderedPageBreak/>
        <w:t>социально ориентированных объектов</w:t>
      </w:r>
    </w:p>
    <w:p w14:paraId="2BD45028" w14:textId="77777777" w:rsidR="00F157C0" w:rsidRDefault="00F157C0">
      <w:pPr>
        <w:pStyle w:val="ConsPlusNormal"/>
        <w:jc w:val="right"/>
      </w:pPr>
      <w:r>
        <w:t>розничной торговли</w:t>
      </w:r>
    </w:p>
    <w:p w14:paraId="0B13E2AE" w14:textId="77777777" w:rsidR="00F157C0" w:rsidRDefault="00F157C0">
      <w:pPr>
        <w:pStyle w:val="ConsPlusNormal"/>
        <w:jc w:val="right"/>
      </w:pPr>
      <w:r>
        <w:t>продовольственными товарами</w:t>
      </w:r>
    </w:p>
    <w:p w14:paraId="14EBE004" w14:textId="77777777" w:rsidR="00F157C0" w:rsidRDefault="00F157C0">
      <w:pPr>
        <w:pStyle w:val="ConsPlusNormal"/>
        <w:jc w:val="right"/>
      </w:pPr>
      <w:r>
        <w:t>(социальный магазин),</w:t>
      </w:r>
    </w:p>
    <w:p w14:paraId="37FDB2C6" w14:textId="77777777" w:rsidR="00F157C0" w:rsidRDefault="00F157C0">
      <w:pPr>
        <w:pStyle w:val="ConsPlusNormal"/>
        <w:jc w:val="right"/>
      </w:pPr>
      <w:r>
        <w:t>лекарственными средствами</w:t>
      </w:r>
    </w:p>
    <w:p w14:paraId="1AC02E0C" w14:textId="77777777" w:rsidR="00F157C0" w:rsidRDefault="00F157C0">
      <w:pPr>
        <w:pStyle w:val="ConsPlusNormal"/>
        <w:jc w:val="right"/>
      </w:pPr>
      <w:r>
        <w:t>(социальная аптека) и объектов</w:t>
      </w:r>
    </w:p>
    <w:p w14:paraId="59B34D36" w14:textId="77777777" w:rsidR="00F157C0" w:rsidRDefault="00F157C0">
      <w:pPr>
        <w:pStyle w:val="ConsPlusNormal"/>
        <w:jc w:val="right"/>
      </w:pPr>
      <w:r>
        <w:t>бытового обслуживания населения</w:t>
      </w:r>
    </w:p>
    <w:p w14:paraId="4EA5FC10" w14:textId="77777777" w:rsidR="00F157C0" w:rsidRDefault="00F157C0">
      <w:pPr>
        <w:pStyle w:val="ConsPlusNormal"/>
        <w:jc w:val="right"/>
      </w:pPr>
      <w:r>
        <w:t>(социальная парикмахерская,</w:t>
      </w:r>
    </w:p>
    <w:p w14:paraId="50C3DDC9" w14:textId="77777777" w:rsidR="00F157C0" w:rsidRDefault="00F157C0">
      <w:pPr>
        <w:pStyle w:val="ConsPlusNormal"/>
        <w:jc w:val="right"/>
      </w:pPr>
      <w:r>
        <w:t>социальная баня),</w:t>
      </w:r>
    </w:p>
    <w:p w14:paraId="0520380C" w14:textId="77777777" w:rsidR="00F157C0" w:rsidRDefault="00F157C0">
      <w:pPr>
        <w:pStyle w:val="ConsPlusNormal"/>
        <w:jc w:val="right"/>
      </w:pPr>
      <w:r>
        <w:t>от 28.10.2021 N 1587</w:t>
      </w:r>
    </w:p>
    <w:p w14:paraId="4012D789" w14:textId="77777777" w:rsidR="00F157C0" w:rsidRDefault="00F157C0">
      <w:pPr>
        <w:pStyle w:val="ConsPlusNormal"/>
      </w:pPr>
    </w:p>
    <w:p w14:paraId="2DE37EEF" w14:textId="77777777" w:rsidR="00F157C0" w:rsidRDefault="00F157C0">
      <w:pPr>
        <w:pStyle w:val="ConsPlusNormal"/>
        <w:jc w:val="center"/>
        <w:rPr>
          <w:b/>
          <w:bCs/>
        </w:rPr>
      </w:pPr>
      <w:bookmarkStart w:id="18" w:name="Par421"/>
      <w:bookmarkEnd w:id="18"/>
      <w:r>
        <w:rPr>
          <w:b/>
          <w:bCs/>
        </w:rPr>
        <w:t>КРИТЕРИИ</w:t>
      </w:r>
    </w:p>
    <w:p w14:paraId="0B895A57" w14:textId="77777777" w:rsidR="00F157C0" w:rsidRDefault="00F157C0">
      <w:pPr>
        <w:pStyle w:val="ConsPlusNormal"/>
        <w:jc w:val="center"/>
        <w:rPr>
          <w:b/>
          <w:bCs/>
        </w:rPr>
      </w:pPr>
      <w:r>
        <w:rPr>
          <w:b/>
          <w:bCs/>
        </w:rPr>
        <w:t>ОТБОРА СУБЪЕКТОВ, СВЯЗАННЫХ С ОСУЩЕСТВЛЕНИЕМ ДЕЯТЕЛЬНОСТИ</w:t>
      </w:r>
    </w:p>
    <w:p w14:paraId="2F5B61F8" w14:textId="77777777" w:rsidR="00F157C0" w:rsidRDefault="00F157C0">
      <w:pPr>
        <w:pStyle w:val="ConsPlusNormal"/>
        <w:jc w:val="center"/>
        <w:rPr>
          <w:b/>
          <w:bCs/>
        </w:rPr>
      </w:pPr>
      <w:r>
        <w:rPr>
          <w:b/>
          <w:bCs/>
        </w:rPr>
        <w:t>СОЦИАЛЬНО ОРИЕНТИРОВАННЫХ ОБЪЕКТОВ РОЗНИЧНОЙ ТОРГОВЛИ</w:t>
      </w:r>
    </w:p>
    <w:p w14:paraId="5FCA40EE" w14:textId="77777777" w:rsidR="00F157C0" w:rsidRDefault="00F157C0">
      <w:pPr>
        <w:pStyle w:val="ConsPlusNormal"/>
        <w:jc w:val="center"/>
        <w:rPr>
          <w:b/>
          <w:bCs/>
        </w:rPr>
      </w:pPr>
      <w:r>
        <w:rPr>
          <w:b/>
          <w:bCs/>
        </w:rPr>
        <w:t>ПРОДОВОЛЬСТВЕННЫМИ ТОВАРАМИ (СОЦИАЛЬНЫЙ МАГАЗИН)</w:t>
      </w:r>
    </w:p>
    <w:p w14:paraId="6D29E27E" w14:textId="77777777" w:rsidR="00F157C0" w:rsidRDefault="00F157C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157C0" w14:paraId="2971AD4A"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AE2FB86" w14:textId="77777777" w:rsidR="00F157C0" w:rsidRDefault="00F157C0">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0D83857" w14:textId="77777777" w:rsidR="00F157C0" w:rsidRDefault="00F157C0">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1F65AC4" w14:textId="77777777" w:rsidR="00F157C0" w:rsidRDefault="00F157C0">
            <w:pPr>
              <w:pStyle w:val="ConsPlusNormal"/>
              <w:jc w:val="center"/>
              <w:rPr>
                <w:color w:val="392C69"/>
              </w:rPr>
            </w:pPr>
            <w:r>
              <w:rPr>
                <w:color w:val="392C69"/>
              </w:rPr>
              <w:t>Список изменяющих документов</w:t>
            </w:r>
          </w:p>
          <w:p w14:paraId="5304E01A" w14:textId="77777777" w:rsidR="00F157C0" w:rsidRDefault="00F157C0">
            <w:pPr>
              <w:pStyle w:val="ConsPlusNormal"/>
              <w:jc w:val="center"/>
              <w:rPr>
                <w:color w:val="392C69"/>
              </w:rPr>
            </w:pPr>
            <w:r>
              <w:rPr>
                <w:color w:val="392C69"/>
              </w:rPr>
              <w:t xml:space="preserve">(в ред. </w:t>
            </w:r>
            <w:hyperlink r:id="rId91" w:history="1">
              <w:r>
                <w:rPr>
                  <w:color w:val="0000FF"/>
                </w:rPr>
                <w:t>Постановления</w:t>
              </w:r>
            </w:hyperlink>
            <w:r>
              <w:rPr>
                <w:color w:val="392C69"/>
              </w:rPr>
              <w:t xml:space="preserve"> Администрации муниципального образования</w:t>
            </w:r>
          </w:p>
          <w:p w14:paraId="7D16298C" w14:textId="77777777" w:rsidR="00F157C0" w:rsidRDefault="00F157C0">
            <w:pPr>
              <w:pStyle w:val="ConsPlusNormal"/>
              <w:jc w:val="center"/>
              <w:rPr>
                <w:color w:val="392C69"/>
              </w:rPr>
            </w:pPr>
            <w:r>
              <w:rPr>
                <w:color w:val="392C69"/>
              </w:rPr>
              <w:t>"Холмский городской округ" от 20.02.2023 N 304)</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644D379" w14:textId="77777777" w:rsidR="00F157C0" w:rsidRDefault="00F157C0">
            <w:pPr>
              <w:pStyle w:val="ConsPlusNormal"/>
              <w:jc w:val="center"/>
              <w:rPr>
                <w:color w:val="392C69"/>
              </w:rPr>
            </w:pPr>
          </w:p>
        </w:tc>
      </w:tr>
    </w:tbl>
    <w:p w14:paraId="0911ABAE" w14:textId="77777777" w:rsidR="00F157C0" w:rsidRDefault="00F157C0">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5669"/>
        <w:gridCol w:w="1134"/>
      </w:tblGrid>
      <w:tr w:rsidR="00F157C0" w14:paraId="39B212D7" w14:textId="77777777">
        <w:tc>
          <w:tcPr>
            <w:tcW w:w="2268" w:type="dxa"/>
            <w:tcBorders>
              <w:top w:val="single" w:sz="4" w:space="0" w:color="auto"/>
              <w:left w:val="single" w:sz="4" w:space="0" w:color="auto"/>
              <w:bottom w:val="single" w:sz="4" w:space="0" w:color="auto"/>
              <w:right w:val="single" w:sz="4" w:space="0" w:color="auto"/>
            </w:tcBorders>
          </w:tcPr>
          <w:p w14:paraId="05F3E3BE" w14:textId="77777777" w:rsidR="00F157C0" w:rsidRDefault="00F157C0">
            <w:pPr>
              <w:pStyle w:val="ConsPlusNormal"/>
              <w:jc w:val="center"/>
            </w:pPr>
            <w:r>
              <w:t>Наименование критерия</w:t>
            </w:r>
          </w:p>
        </w:tc>
        <w:tc>
          <w:tcPr>
            <w:tcW w:w="5669" w:type="dxa"/>
            <w:tcBorders>
              <w:top w:val="single" w:sz="4" w:space="0" w:color="auto"/>
              <w:left w:val="single" w:sz="4" w:space="0" w:color="auto"/>
              <w:bottom w:val="single" w:sz="4" w:space="0" w:color="auto"/>
              <w:right w:val="single" w:sz="4" w:space="0" w:color="auto"/>
            </w:tcBorders>
          </w:tcPr>
          <w:p w14:paraId="7874A5F8" w14:textId="77777777" w:rsidR="00F157C0" w:rsidRDefault="00F157C0">
            <w:pPr>
              <w:pStyle w:val="ConsPlusNormal"/>
              <w:jc w:val="center"/>
            </w:pPr>
            <w:r>
              <w:t>Индикатор оценки критерия</w:t>
            </w:r>
          </w:p>
        </w:tc>
        <w:tc>
          <w:tcPr>
            <w:tcW w:w="1134" w:type="dxa"/>
            <w:tcBorders>
              <w:top w:val="single" w:sz="4" w:space="0" w:color="auto"/>
              <w:left w:val="single" w:sz="4" w:space="0" w:color="auto"/>
              <w:bottom w:val="single" w:sz="4" w:space="0" w:color="auto"/>
              <w:right w:val="single" w:sz="4" w:space="0" w:color="auto"/>
            </w:tcBorders>
          </w:tcPr>
          <w:p w14:paraId="2E1012E8" w14:textId="77777777" w:rsidR="00F157C0" w:rsidRDefault="00F157C0">
            <w:pPr>
              <w:pStyle w:val="ConsPlusNormal"/>
              <w:jc w:val="center"/>
            </w:pPr>
            <w:r>
              <w:t>Баллы</w:t>
            </w:r>
          </w:p>
        </w:tc>
      </w:tr>
      <w:tr w:rsidR="00F157C0" w14:paraId="09DF7C16" w14:textId="77777777">
        <w:tc>
          <w:tcPr>
            <w:tcW w:w="2268" w:type="dxa"/>
            <w:tcBorders>
              <w:top w:val="single" w:sz="4" w:space="0" w:color="auto"/>
              <w:left w:val="single" w:sz="4" w:space="0" w:color="auto"/>
              <w:bottom w:val="single" w:sz="4" w:space="0" w:color="auto"/>
              <w:right w:val="single" w:sz="4" w:space="0" w:color="auto"/>
            </w:tcBorders>
          </w:tcPr>
          <w:p w14:paraId="7F89A3A9" w14:textId="77777777" w:rsidR="00F157C0" w:rsidRDefault="00F157C0">
            <w:pPr>
              <w:pStyle w:val="ConsPlusNormal"/>
            </w:pPr>
            <w:r>
              <w:t>Создание рабочих мест</w:t>
            </w:r>
          </w:p>
        </w:tc>
        <w:tc>
          <w:tcPr>
            <w:tcW w:w="5669" w:type="dxa"/>
            <w:tcBorders>
              <w:top w:val="single" w:sz="4" w:space="0" w:color="auto"/>
              <w:left w:val="single" w:sz="4" w:space="0" w:color="auto"/>
              <w:bottom w:val="single" w:sz="4" w:space="0" w:color="auto"/>
              <w:right w:val="single" w:sz="4" w:space="0" w:color="auto"/>
            </w:tcBorders>
          </w:tcPr>
          <w:p w14:paraId="5E587744" w14:textId="77777777" w:rsidR="00F157C0" w:rsidRDefault="00F157C0">
            <w:pPr>
              <w:pStyle w:val="ConsPlusNormal"/>
            </w:pPr>
            <w:r>
              <w:t>Создано 1 рабочее место (1 балл за 1 рабочее место)</w:t>
            </w:r>
          </w:p>
        </w:tc>
        <w:tc>
          <w:tcPr>
            <w:tcW w:w="1134" w:type="dxa"/>
            <w:tcBorders>
              <w:top w:val="single" w:sz="4" w:space="0" w:color="auto"/>
              <w:left w:val="single" w:sz="4" w:space="0" w:color="auto"/>
              <w:bottom w:val="single" w:sz="4" w:space="0" w:color="auto"/>
              <w:right w:val="single" w:sz="4" w:space="0" w:color="auto"/>
            </w:tcBorders>
          </w:tcPr>
          <w:p w14:paraId="02E442B3" w14:textId="77777777" w:rsidR="00F157C0" w:rsidRDefault="00F157C0">
            <w:pPr>
              <w:pStyle w:val="ConsPlusNormal"/>
              <w:jc w:val="center"/>
            </w:pPr>
            <w:r>
              <w:t>1</w:t>
            </w:r>
          </w:p>
        </w:tc>
      </w:tr>
      <w:tr w:rsidR="00F157C0" w14:paraId="2EB5977E" w14:textId="77777777">
        <w:tc>
          <w:tcPr>
            <w:tcW w:w="2268" w:type="dxa"/>
            <w:vMerge w:val="restart"/>
            <w:tcBorders>
              <w:top w:val="single" w:sz="4" w:space="0" w:color="auto"/>
              <w:left w:val="single" w:sz="4" w:space="0" w:color="auto"/>
              <w:bottom w:val="single" w:sz="4" w:space="0" w:color="auto"/>
              <w:right w:val="single" w:sz="4" w:space="0" w:color="auto"/>
            </w:tcBorders>
          </w:tcPr>
          <w:p w14:paraId="5DA80E2B" w14:textId="77777777" w:rsidR="00F157C0" w:rsidRDefault="00F157C0">
            <w:pPr>
              <w:pStyle w:val="ConsPlusNormal"/>
            </w:pPr>
            <w:r>
              <w:t>Участие в региональных проектах</w:t>
            </w:r>
          </w:p>
        </w:tc>
        <w:tc>
          <w:tcPr>
            <w:tcW w:w="5669" w:type="dxa"/>
            <w:tcBorders>
              <w:top w:val="single" w:sz="4" w:space="0" w:color="auto"/>
              <w:left w:val="single" w:sz="4" w:space="0" w:color="auto"/>
              <w:bottom w:val="single" w:sz="4" w:space="0" w:color="auto"/>
              <w:right w:val="single" w:sz="4" w:space="0" w:color="auto"/>
            </w:tcBorders>
          </w:tcPr>
          <w:p w14:paraId="13345E9B" w14:textId="77777777" w:rsidR="00F157C0" w:rsidRDefault="00F157C0">
            <w:pPr>
              <w:pStyle w:val="ConsPlusNormal"/>
            </w:pPr>
            <w:r>
              <w:t>Участник проекта "Региональный продукт"</w:t>
            </w:r>
          </w:p>
        </w:tc>
        <w:tc>
          <w:tcPr>
            <w:tcW w:w="1134" w:type="dxa"/>
            <w:tcBorders>
              <w:top w:val="single" w:sz="4" w:space="0" w:color="auto"/>
              <w:left w:val="single" w:sz="4" w:space="0" w:color="auto"/>
              <w:bottom w:val="single" w:sz="4" w:space="0" w:color="auto"/>
              <w:right w:val="single" w:sz="4" w:space="0" w:color="auto"/>
            </w:tcBorders>
          </w:tcPr>
          <w:p w14:paraId="5B1E2671" w14:textId="77777777" w:rsidR="00F157C0" w:rsidRDefault="00F157C0">
            <w:pPr>
              <w:pStyle w:val="ConsPlusNormal"/>
              <w:jc w:val="center"/>
            </w:pPr>
            <w:r>
              <w:t>3</w:t>
            </w:r>
          </w:p>
        </w:tc>
      </w:tr>
      <w:tr w:rsidR="00F157C0" w14:paraId="35D0F5CB" w14:textId="77777777">
        <w:tc>
          <w:tcPr>
            <w:tcW w:w="2268" w:type="dxa"/>
            <w:vMerge/>
            <w:tcBorders>
              <w:top w:val="single" w:sz="4" w:space="0" w:color="auto"/>
              <w:left w:val="single" w:sz="4" w:space="0" w:color="auto"/>
              <w:bottom w:val="single" w:sz="4" w:space="0" w:color="auto"/>
              <w:right w:val="single" w:sz="4" w:space="0" w:color="auto"/>
            </w:tcBorders>
          </w:tcPr>
          <w:p w14:paraId="07817978" w14:textId="77777777" w:rsidR="00F157C0" w:rsidRDefault="00F157C0">
            <w:pPr>
              <w:pStyle w:val="ConsPlusNormal"/>
              <w:jc w:val="center"/>
            </w:pPr>
          </w:p>
        </w:tc>
        <w:tc>
          <w:tcPr>
            <w:tcW w:w="5669" w:type="dxa"/>
            <w:tcBorders>
              <w:top w:val="single" w:sz="4" w:space="0" w:color="auto"/>
              <w:left w:val="single" w:sz="4" w:space="0" w:color="auto"/>
              <w:bottom w:val="single" w:sz="4" w:space="0" w:color="auto"/>
              <w:right w:val="single" w:sz="4" w:space="0" w:color="auto"/>
            </w:tcBorders>
          </w:tcPr>
          <w:p w14:paraId="0D1DA905" w14:textId="77777777" w:rsidR="00F157C0" w:rsidRDefault="00F157C0">
            <w:pPr>
              <w:pStyle w:val="ConsPlusNormal"/>
            </w:pPr>
            <w:r>
              <w:t>Участник проекта "Региональный продукт "Доступная рыба"</w:t>
            </w:r>
          </w:p>
        </w:tc>
        <w:tc>
          <w:tcPr>
            <w:tcW w:w="1134" w:type="dxa"/>
            <w:tcBorders>
              <w:top w:val="single" w:sz="4" w:space="0" w:color="auto"/>
              <w:left w:val="single" w:sz="4" w:space="0" w:color="auto"/>
              <w:bottom w:val="single" w:sz="4" w:space="0" w:color="auto"/>
              <w:right w:val="single" w:sz="4" w:space="0" w:color="auto"/>
            </w:tcBorders>
          </w:tcPr>
          <w:p w14:paraId="45E9CFAD" w14:textId="77777777" w:rsidR="00F157C0" w:rsidRDefault="00F157C0">
            <w:pPr>
              <w:pStyle w:val="ConsPlusNormal"/>
              <w:jc w:val="center"/>
            </w:pPr>
            <w:r>
              <w:t>3</w:t>
            </w:r>
          </w:p>
        </w:tc>
      </w:tr>
      <w:tr w:rsidR="00F157C0" w14:paraId="59BA3832" w14:textId="77777777">
        <w:tc>
          <w:tcPr>
            <w:tcW w:w="2268" w:type="dxa"/>
            <w:vMerge w:val="restart"/>
            <w:tcBorders>
              <w:top w:val="single" w:sz="4" w:space="0" w:color="auto"/>
              <w:left w:val="single" w:sz="4" w:space="0" w:color="auto"/>
              <w:bottom w:val="single" w:sz="4" w:space="0" w:color="auto"/>
              <w:right w:val="single" w:sz="4" w:space="0" w:color="auto"/>
            </w:tcBorders>
          </w:tcPr>
          <w:p w14:paraId="2C722D56" w14:textId="77777777" w:rsidR="00F157C0" w:rsidRDefault="00F157C0">
            <w:pPr>
              <w:pStyle w:val="ConsPlusNormal"/>
            </w:pPr>
            <w:r>
              <w:t>Место осуществления предпринимательской деятельности</w:t>
            </w:r>
          </w:p>
        </w:tc>
        <w:tc>
          <w:tcPr>
            <w:tcW w:w="5669" w:type="dxa"/>
            <w:tcBorders>
              <w:top w:val="single" w:sz="4" w:space="0" w:color="auto"/>
              <w:left w:val="single" w:sz="4" w:space="0" w:color="auto"/>
              <w:bottom w:val="single" w:sz="4" w:space="0" w:color="auto"/>
              <w:right w:val="single" w:sz="4" w:space="0" w:color="auto"/>
            </w:tcBorders>
          </w:tcPr>
          <w:p w14:paraId="334205BF" w14:textId="77777777" w:rsidR="00F157C0" w:rsidRDefault="00F157C0">
            <w:pPr>
              <w:pStyle w:val="ConsPlusNormal"/>
            </w:pPr>
            <w:r>
              <w:t>Город Холмск</w:t>
            </w:r>
          </w:p>
        </w:tc>
        <w:tc>
          <w:tcPr>
            <w:tcW w:w="1134" w:type="dxa"/>
            <w:tcBorders>
              <w:top w:val="single" w:sz="4" w:space="0" w:color="auto"/>
              <w:left w:val="single" w:sz="4" w:space="0" w:color="auto"/>
              <w:bottom w:val="single" w:sz="4" w:space="0" w:color="auto"/>
              <w:right w:val="single" w:sz="4" w:space="0" w:color="auto"/>
            </w:tcBorders>
          </w:tcPr>
          <w:p w14:paraId="06E3517F" w14:textId="77777777" w:rsidR="00F157C0" w:rsidRDefault="00F157C0">
            <w:pPr>
              <w:pStyle w:val="ConsPlusNormal"/>
              <w:jc w:val="center"/>
            </w:pPr>
            <w:r>
              <w:t>5</w:t>
            </w:r>
          </w:p>
        </w:tc>
      </w:tr>
      <w:tr w:rsidR="00F157C0" w14:paraId="44759EA0" w14:textId="77777777">
        <w:tc>
          <w:tcPr>
            <w:tcW w:w="2268" w:type="dxa"/>
            <w:vMerge/>
            <w:tcBorders>
              <w:top w:val="single" w:sz="4" w:space="0" w:color="auto"/>
              <w:left w:val="single" w:sz="4" w:space="0" w:color="auto"/>
              <w:bottom w:val="single" w:sz="4" w:space="0" w:color="auto"/>
              <w:right w:val="single" w:sz="4" w:space="0" w:color="auto"/>
            </w:tcBorders>
          </w:tcPr>
          <w:p w14:paraId="580AC5CE" w14:textId="77777777" w:rsidR="00F157C0" w:rsidRDefault="00F157C0">
            <w:pPr>
              <w:pStyle w:val="ConsPlusNormal"/>
              <w:jc w:val="center"/>
            </w:pPr>
          </w:p>
        </w:tc>
        <w:tc>
          <w:tcPr>
            <w:tcW w:w="5669" w:type="dxa"/>
            <w:tcBorders>
              <w:top w:val="single" w:sz="4" w:space="0" w:color="auto"/>
              <w:left w:val="single" w:sz="4" w:space="0" w:color="auto"/>
              <w:bottom w:val="single" w:sz="4" w:space="0" w:color="auto"/>
              <w:right w:val="single" w:sz="4" w:space="0" w:color="auto"/>
            </w:tcBorders>
          </w:tcPr>
          <w:p w14:paraId="30536267" w14:textId="77777777" w:rsidR="00F157C0" w:rsidRDefault="00F157C0">
            <w:pPr>
              <w:pStyle w:val="ConsPlusNormal"/>
            </w:pPr>
            <w:r>
              <w:t>Села муниципального образования "Холмский городской округ"</w:t>
            </w:r>
          </w:p>
        </w:tc>
        <w:tc>
          <w:tcPr>
            <w:tcW w:w="1134" w:type="dxa"/>
            <w:tcBorders>
              <w:top w:val="single" w:sz="4" w:space="0" w:color="auto"/>
              <w:left w:val="single" w:sz="4" w:space="0" w:color="auto"/>
              <w:bottom w:val="single" w:sz="4" w:space="0" w:color="auto"/>
              <w:right w:val="single" w:sz="4" w:space="0" w:color="auto"/>
            </w:tcBorders>
          </w:tcPr>
          <w:p w14:paraId="09F2D8D8" w14:textId="77777777" w:rsidR="00F157C0" w:rsidRDefault="00F157C0">
            <w:pPr>
              <w:pStyle w:val="ConsPlusNormal"/>
              <w:jc w:val="center"/>
            </w:pPr>
            <w:r>
              <w:t>10</w:t>
            </w:r>
          </w:p>
        </w:tc>
      </w:tr>
      <w:tr w:rsidR="00F157C0" w14:paraId="5B755CFB" w14:textId="77777777">
        <w:tc>
          <w:tcPr>
            <w:tcW w:w="2268" w:type="dxa"/>
            <w:vMerge/>
            <w:tcBorders>
              <w:top w:val="single" w:sz="4" w:space="0" w:color="auto"/>
              <w:left w:val="single" w:sz="4" w:space="0" w:color="auto"/>
              <w:bottom w:val="single" w:sz="4" w:space="0" w:color="auto"/>
              <w:right w:val="single" w:sz="4" w:space="0" w:color="auto"/>
            </w:tcBorders>
          </w:tcPr>
          <w:p w14:paraId="6F5336E4" w14:textId="77777777" w:rsidR="00F157C0" w:rsidRDefault="00F157C0">
            <w:pPr>
              <w:pStyle w:val="ConsPlusNormal"/>
              <w:jc w:val="center"/>
            </w:pPr>
          </w:p>
        </w:tc>
        <w:tc>
          <w:tcPr>
            <w:tcW w:w="5669" w:type="dxa"/>
            <w:tcBorders>
              <w:top w:val="single" w:sz="4" w:space="0" w:color="auto"/>
              <w:left w:val="single" w:sz="4" w:space="0" w:color="auto"/>
              <w:bottom w:val="single" w:sz="4" w:space="0" w:color="auto"/>
              <w:right w:val="single" w:sz="4" w:space="0" w:color="auto"/>
            </w:tcBorders>
          </w:tcPr>
          <w:p w14:paraId="666DAFB4" w14:textId="77777777" w:rsidR="00F157C0" w:rsidRDefault="00F157C0">
            <w:pPr>
              <w:pStyle w:val="ConsPlusNormal"/>
            </w:pPr>
            <w:r>
              <w:t>Прочее</w:t>
            </w:r>
          </w:p>
        </w:tc>
        <w:tc>
          <w:tcPr>
            <w:tcW w:w="1134" w:type="dxa"/>
            <w:tcBorders>
              <w:top w:val="single" w:sz="4" w:space="0" w:color="auto"/>
              <w:left w:val="single" w:sz="4" w:space="0" w:color="auto"/>
              <w:bottom w:val="single" w:sz="4" w:space="0" w:color="auto"/>
              <w:right w:val="single" w:sz="4" w:space="0" w:color="auto"/>
            </w:tcBorders>
          </w:tcPr>
          <w:p w14:paraId="18FA755E" w14:textId="77777777" w:rsidR="00F157C0" w:rsidRDefault="00F157C0">
            <w:pPr>
              <w:pStyle w:val="ConsPlusNormal"/>
              <w:jc w:val="center"/>
            </w:pPr>
            <w:r>
              <w:t>0</w:t>
            </w:r>
          </w:p>
        </w:tc>
      </w:tr>
      <w:tr w:rsidR="00F157C0" w14:paraId="780AB8B9" w14:textId="77777777">
        <w:tc>
          <w:tcPr>
            <w:tcW w:w="2268" w:type="dxa"/>
            <w:tcBorders>
              <w:top w:val="single" w:sz="4" w:space="0" w:color="auto"/>
              <w:left w:val="single" w:sz="4" w:space="0" w:color="auto"/>
              <w:bottom w:val="single" w:sz="4" w:space="0" w:color="auto"/>
              <w:right w:val="single" w:sz="4" w:space="0" w:color="auto"/>
            </w:tcBorders>
          </w:tcPr>
          <w:p w14:paraId="407CEE1D" w14:textId="77777777" w:rsidR="00F157C0" w:rsidRDefault="00F157C0">
            <w:pPr>
              <w:pStyle w:val="ConsPlusNormal"/>
            </w:pPr>
            <w:r>
              <w:t>Партнер проекта "Единая карта сахалинца"</w:t>
            </w:r>
          </w:p>
        </w:tc>
        <w:tc>
          <w:tcPr>
            <w:tcW w:w="5669" w:type="dxa"/>
            <w:tcBorders>
              <w:top w:val="single" w:sz="4" w:space="0" w:color="auto"/>
              <w:left w:val="single" w:sz="4" w:space="0" w:color="auto"/>
              <w:bottom w:val="single" w:sz="4" w:space="0" w:color="auto"/>
              <w:right w:val="single" w:sz="4" w:space="0" w:color="auto"/>
            </w:tcBorders>
          </w:tcPr>
          <w:p w14:paraId="13C79BB7" w14:textId="77777777" w:rsidR="00F157C0" w:rsidRDefault="00F157C0">
            <w:pPr>
              <w:pStyle w:val="ConsPlusNormal"/>
            </w:pPr>
            <w:r>
              <w:t>Наличие соглашения о взаимодействии с торгово-сервисными предприятиями, осуществляющими розничную торговлю, выполнение работ и (или) оказание услуг при реализации проекта "Единая карта сахалинца"</w:t>
            </w:r>
          </w:p>
        </w:tc>
        <w:tc>
          <w:tcPr>
            <w:tcW w:w="1134" w:type="dxa"/>
            <w:tcBorders>
              <w:top w:val="single" w:sz="4" w:space="0" w:color="auto"/>
              <w:left w:val="single" w:sz="4" w:space="0" w:color="auto"/>
              <w:bottom w:val="single" w:sz="4" w:space="0" w:color="auto"/>
              <w:right w:val="single" w:sz="4" w:space="0" w:color="auto"/>
            </w:tcBorders>
          </w:tcPr>
          <w:p w14:paraId="6BAD7267" w14:textId="77777777" w:rsidR="00F157C0" w:rsidRDefault="00F157C0">
            <w:pPr>
              <w:pStyle w:val="ConsPlusNormal"/>
              <w:jc w:val="center"/>
            </w:pPr>
            <w:r>
              <w:t>15</w:t>
            </w:r>
          </w:p>
        </w:tc>
      </w:tr>
      <w:tr w:rsidR="00F157C0" w14:paraId="7A94098E" w14:textId="77777777">
        <w:tc>
          <w:tcPr>
            <w:tcW w:w="2268" w:type="dxa"/>
            <w:tcBorders>
              <w:top w:val="single" w:sz="4" w:space="0" w:color="auto"/>
              <w:left w:val="single" w:sz="4" w:space="0" w:color="auto"/>
              <w:bottom w:val="single" w:sz="4" w:space="0" w:color="auto"/>
              <w:right w:val="single" w:sz="4" w:space="0" w:color="auto"/>
            </w:tcBorders>
          </w:tcPr>
          <w:p w14:paraId="4E5D9335" w14:textId="77777777" w:rsidR="00F157C0" w:rsidRDefault="00F157C0">
            <w:pPr>
              <w:pStyle w:val="ConsPlusNormal"/>
            </w:pPr>
            <w:r>
              <w:t>Нахождение субъекта малого и среднего предпринимательства в реестре субъектов социального предпринимательства</w:t>
            </w:r>
          </w:p>
        </w:tc>
        <w:tc>
          <w:tcPr>
            <w:tcW w:w="5669" w:type="dxa"/>
            <w:tcBorders>
              <w:top w:val="single" w:sz="4" w:space="0" w:color="auto"/>
              <w:left w:val="single" w:sz="4" w:space="0" w:color="auto"/>
              <w:bottom w:val="single" w:sz="4" w:space="0" w:color="auto"/>
              <w:right w:val="single" w:sz="4" w:space="0" w:color="auto"/>
            </w:tcBorders>
          </w:tcPr>
          <w:p w14:paraId="76E537C9" w14:textId="77777777" w:rsidR="00F157C0" w:rsidRDefault="00F157C0">
            <w:pPr>
              <w:pStyle w:val="ConsPlusNormal"/>
            </w:pPr>
            <w:r>
              <w:t>Единый реестр субъектов малого и среднего предпринимательства</w:t>
            </w:r>
          </w:p>
        </w:tc>
        <w:tc>
          <w:tcPr>
            <w:tcW w:w="1134" w:type="dxa"/>
            <w:tcBorders>
              <w:top w:val="single" w:sz="4" w:space="0" w:color="auto"/>
              <w:left w:val="single" w:sz="4" w:space="0" w:color="auto"/>
              <w:bottom w:val="single" w:sz="4" w:space="0" w:color="auto"/>
              <w:right w:val="single" w:sz="4" w:space="0" w:color="auto"/>
            </w:tcBorders>
          </w:tcPr>
          <w:p w14:paraId="529A0A90" w14:textId="77777777" w:rsidR="00F157C0" w:rsidRDefault="00F157C0">
            <w:pPr>
              <w:pStyle w:val="ConsPlusNormal"/>
              <w:jc w:val="center"/>
            </w:pPr>
            <w:r>
              <w:t>15</w:t>
            </w:r>
          </w:p>
        </w:tc>
      </w:tr>
      <w:tr w:rsidR="00F157C0" w14:paraId="1B57FADA" w14:textId="77777777">
        <w:tc>
          <w:tcPr>
            <w:tcW w:w="2268" w:type="dxa"/>
            <w:tcBorders>
              <w:top w:val="single" w:sz="4" w:space="0" w:color="auto"/>
              <w:left w:val="single" w:sz="4" w:space="0" w:color="auto"/>
              <w:bottom w:val="single" w:sz="4" w:space="0" w:color="auto"/>
              <w:right w:val="single" w:sz="4" w:space="0" w:color="auto"/>
            </w:tcBorders>
          </w:tcPr>
          <w:p w14:paraId="1C3F8539" w14:textId="77777777" w:rsidR="00F157C0" w:rsidRDefault="00F157C0">
            <w:pPr>
              <w:pStyle w:val="ConsPlusNormal"/>
            </w:pPr>
          </w:p>
        </w:tc>
        <w:tc>
          <w:tcPr>
            <w:tcW w:w="5669" w:type="dxa"/>
            <w:tcBorders>
              <w:top w:val="single" w:sz="4" w:space="0" w:color="auto"/>
              <w:left w:val="single" w:sz="4" w:space="0" w:color="auto"/>
              <w:bottom w:val="single" w:sz="4" w:space="0" w:color="auto"/>
              <w:right w:val="single" w:sz="4" w:space="0" w:color="auto"/>
            </w:tcBorders>
          </w:tcPr>
          <w:p w14:paraId="4BE6A044" w14:textId="77777777" w:rsidR="00F157C0" w:rsidRDefault="00F157C0">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14:paraId="699F3242" w14:textId="77777777" w:rsidR="00F157C0" w:rsidRDefault="00F157C0">
            <w:pPr>
              <w:pStyle w:val="ConsPlusNormal"/>
              <w:jc w:val="center"/>
            </w:pPr>
          </w:p>
        </w:tc>
      </w:tr>
    </w:tbl>
    <w:p w14:paraId="193F2DC0" w14:textId="77777777" w:rsidR="00F157C0" w:rsidRDefault="00F157C0">
      <w:pPr>
        <w:pStyle w:val="ConsPlusNormal"/>
      </w:pPr>
    </w:p>
    <w:p w14:paraId="27CAED34" w14:textId="77777777" w:rsidR="00F157C0" w:rsidRDefault="00F157C0">
      <w:pPr>
        <w:pStyle w:val="ConsPlusNormal"/>
      </w:pPr>
    </w:p>
    <w:p w14:paraId="2EFA9E30" w14:textId="77777777" w:rsidR="00F157C0" w:rsidRDefault="00F157C0">
      <w:pPr>
        <w:pStyle w:val="ConsPlusNormal"/>
      </w:pPr>
    </w:p>
    <w:p w14:paraId="5F93570D" w14:textId="77777777" w:rsidR="00F157C0" w:rsidRDefault="00F157C0">
      <w:pPr>
        <w:pStyle w:val="ConsPlusNormal"/>
      </w:pPr>
    </w:p>
    <w:p w14:paraId="327F6FBB" w14:textId="77777777" w:rsidR="00F157C0" w:rsidRDefault="00F157C0">
      <w:pPr>
        <w:pStyle w:val="ConsPlusNormal"/>
      </w:pPr>
    </w:p>
    <w:p w14:paraId="5DEE22E3" w14:textId="77777777" w:rsidR="00F157C0" w:rsidRDefault="00F157C0">
      <w:pPr>
        <w:pStyle w:val="ConsPlusNormal"/>
        <w:jc w:val="right"/>
        <w:outlineLvl w:val="1"/>
      </w:pPr>
      <w:r>
        <w:t>Приложение 3</w:t>
      </w:r>
    </w:p>
    <w:p w14:paraId="13BD4306" w14:textId="77777777" w:rsidR="00F157C0" w:rsidRDefault="00F157C0">
      <w:pPr>
        <w:pStyle w:val="ConsPlusNormal"/>
        <w:jc w:val="right"/>
      </w:pPr>
      <w:r>
        <w:t>к Порядку</w:t>
      </w:r>
    </w:p>
    <w:p w14:paraId="5EC0E783" w14:textId="77777777" w:rsidR="00F157C0" w:rsidRDefault="00F157C0">
      <w:pPr>
        <w:pStyle w:val="ConsPlusNormal"/>
        <w:jc w:val="right"/>
      </w:pPr>
      <w:r>
        <w:t>предоставления субсидии субъектам</w:t>
      </w:r>
    </w:p>
    <w:p w14:paraId="297E7E7C" w14:textId="77777777" w:rsidR="00F157C0" w:rsidRDefault="00F157C0">
      <w:pPr>
        <w:pStyle w:val="ConsPlusNormal"/>
        <w:jc w:val="right"/>
      </w:pPr>
      <w:r>
        <w:t>малого и среднего предпринимательства</w:t>
      </w:r>
    </w:p>
    <w:p w14:paraId="74C7121E" w14:textId="77777777" w:rsidR="00F157C0" w:rsidRDefault="00F157C0">
      <w:pPr>
        <w:pStyle w:val="ConsPlusNormal"/>
        <w:jc w:val="right"/>
      </w:pPr>
      <w:r>
        <w:t>на возмещение затрат, связанных</w:t>
      </w:r>
    </w:p>
    <w:p w14:paraId="140EF626" w14:textId="77777777" w:rsidR="00F157C0" w:rsidRDefault="00F157C0">
      <w:pPr>
        <w:pStyle w:val="ConsPlusNormal"/>
        <w:jc w:val="right"/>
      </w:pPr>
      <w:r>
        <w:t>с осуществлением деятельности</w:t>
      </w:r>
    </w:p>
    <w:p w14:paraId="1D05BCFD" w14:textId="77777777" w:rsidR="00F157C0" w:rsidRDefault="00F157C0">
      <w:pPr>
        <w:pStyle w:val="ConsPlusNormal"/>
        <w:jc w:val="right"/>
      </w:pPr>
      <w:r>
        <w:t>социально ориентированных объектов</w:t>
      </w:r>
    </w:p>
    <w:p w14:paraId="002FFDB2" w14:textId="77777777" w:rsidR="00F157C0" w:rsidRDefault="00F157C0">
      <w:pPr>
        <w:pStyle w:val="ConsPlusNormal"/>
        <w:jc w:val="right"/>
      </w:pPr>
      <w:r>
        <w:t>розничной торговли</w:t>
      </w:r>
    </w:p>
    <w:p w14:paraId="4C244997" w14:textId="77777777" w:rsidR="00F157C0" w:rsidRDefault="00F157C0">
      <w:pPr>
        <w:pStyle w:val="ConsPlusNormal"/>
        <w:jc w:val="right"/>
      </w:pPr>
      <w:r>
        <w:t>продовольственными товарами</w:t>
      </w:r>
    </w:p>
    <w:p w14:paraId="2727FAFA" w14:textId="77777777" w:rsidR="00F157C0" w:rsidRDefault="00F157C0">
      <w:pPr>
        <w:pStyle w:val="ConsPlusNormal"/>
        <w:jc w:val="right"/>
      </w:pPr>
      <w:r>
        <w:t>(социальный магазин),</w:t>
      </w:r>
    </w:p>
    <w:p w14:paraId="43D417DF" w14:textId="77777777" w:rsidR="00F157C0" w:rsidRDefault="00F157C0">
      <w:pPr>
        <w:pStyle w:val="ConsPlusNormal"/>
        <w:jc w:val="right"/>
      </w:pPr>
      <w:r>
        <w:t>лекарственными средствами</w:t>
      </w:r>
    </w:p>
    <w:p w14:paraId="3AA491B1" w14:textId="77777777" w:rsidR="00F157C0" w:rsidRDefault="00F157C0">
      <w:pPr>
        <w:pStyle w:val="ConsPlusNormal"/>
        <w:jc w:val="right"/>
      </w:pPr>
      <w:r>
        <w:t>(социальная аптека) и объектов</w:t>
      </w:r>
    </w:p>
    <w:p w14:paraId="5675F84F" w14:textId="77777777" w:rsidR="00F157C0" w:rsidRDefault="00F157C0">
      <w:pPr>
        <w:pStyle w:val="ConsPlusNormal"/>
        <w:jc w:val="right"/>
      </w:pPr>
      <w:r>
        <w:t>бытового обслуживания населения</w:t>
      </w:r>
    </w:p>
    <w:p w14:paraId="06C3D3B5" w14:textId="77777777" w:rsidR="00F157C0" w:rsidRDefault="00F157C0">
      <w:pPr>
        <w:pStyle w:val="ConsPlusNormal"/>
        <w:jc w:val="right"/>
      </w:pPr>
      <w:r>
        <w:t>(социальная парикмахерская,</w:t>
      </w:r>
    </w:p>
    <w:p w14:paraId="219D748A" w14:textId="77777777" w:rsidR="00F157C0" w:rsidRDefault="00F157C0">
      <w:pPr>
        <w:pStyle w:val="ConsPlusNormal"/>
        <w:jc w:val="right"/>
      </w:pPr>
      <w:r>
        <w:t>социальная баня),</w:t>
      </w:r>
    </w:p>
    <w:p w14:paraId="308C84EF" w14:textId="77777777" w:rsidR="00F157C0" w:rsidRDefault="00F157C0">
      <w:pPr>
        <w:pStyle w:val="ConsPlusNormal"/>
        <w:jc w:val="right"/>
      </w:pPr>
      <w:r>
        <w:t>от 28.10.2021 N 1587</w:t>
      </w:r>
    </w:p>
    <w:p w14:paraId="19D4A483" w14:textId="77777777" w:rsidR="00F157C0" w:rsidRDefault="00F157C0">
      <w:pPr>
        <w:pStyle w:val="ConsPlusNormal"/>
      </w:pPr>
    </w:p>
    <w:p w14:paraId="0DB7E758" w14:textId="77777777" w:rsidR="00F157C0" w:rsidRDefault="00F157C0">
      <w:pPr>
        <w:pStyle w:val="ConsPlusNormal"/>
        <w:jc w:val="center"/>
        <w:rPr>
          <w:b/>
          <w:bCs/>
        </w:rPr>
      </w:pPr>
      <w:bookmarkStart w:id="19" w:name="Par478"/>
      <w:bookmarkEnd w:id="19"/>
      <w:r>
        <w:rPr>
          <w:b/>
          <w:bCs/>
        </w:rPr>
        <w:t>КРИТЕРИИ</w:t>
      </w:r>
    </w:p>
    <w:p w14:paraId="6332E5D2" w14:textId="77777777" w:rsidR="00F157C0" w:rsidRDefault="00F157C0">
      <w:pPr>
        <w:pStyle w:val="ConsPlusNormal"/>
        <w:jc w:val="center"/>
        <w:rPr>
          <w:b/>
          <w:bCs/>
        </w:rPr>
      </w:pPr>
      <w:r>
        <w:rPr>
          <w:b/>
          <w:bCs/>
        </w:rPr>
        <w:t>ОТБОРА СУБЪЕКТОВ, СВЯЗАННЫХ С ОСУЩЕСТВЛЕНИЕМ ДЕЯТЕЛЬНОСТИ</w:t>
      </w:r>
    </w:p>
    <w:p w14:paraId="32A794BD" w14:textId="77777777" w:rsidR="00F157C0" w:rsidRDefault="00F157C0">
      <w:pPr>
        <w:pStyle w:val="ConsPlusNormal"/>
        <w:jc w:val="center"/>
        <w:rPr>
          <w:b/>
          <w:bCs/>
        </w:rPr>
      </w:pPr>
      <w:r>
        <w:rPr>
          <w:b/>
          <w:bCs/>
        </w:rPr>
        <w:t>ОБЪЕКТОВ БЫТОВОГО ОБСЛУЖИВАНИЯ НАСЕЛЕНИЯ</w:t>
      </w:r>
    </w:p>
    <w:p w14:paraId="6201DC44" w14:textId="77777777" w:rsidR="00F157C0" w:rsidRDefault="00F157C0">
      <w:pPr>
        <w:pStyle w:val="ConsPlusNormal"/>
        <w:jc w:val="center"/>
        <w:rPr>
          <w:b/>
          <w:bCs/>
        </w:rPr>
      </w:pPr>
      <w:r>
        <w:rPr>
          <w:b/>
          <w:bCs/>
        </w:rPr>
        <w:t>(СОЦИАЛЬНАЯ ПАРИКМАХЕРСКАЯ, СОЦИАЛЬНАЯ БАНЯ)</w:t>
      </w:r>
    </w:p>
    <w:p w14:paraId="7C6C1316" w14:textId="77777777" w:rsidR="00F157C0" w:rsidRDefault="00F157C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157C0" w14:paraId="258BE701"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92532E5" w14:textId="77777777" w:rsidR="00F157C0" w:rsidRDefault="00F157C0">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31E576F" w14:textId="77777777" w:rsidR="00F157C0" w:rsidRDefault="00F157C0">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E0CE171" w14:textId="77777777" w:rsidR="00F157C0" w:rsidRDefault="00F157C0">
            <w:pPr>
              <w:pStyle w:val="ConsPlusNormal"/>
              <w:jc w:val="center"/>
              <w:rPr>
                <w:color w:val="392C69"/>
              </w:rPr>
            </w:pPr>
            <w:r>
              <w:rPr>
                <w:color w:val="392C69"/>
              </w:rPr>
              <w:t>Список изменяющих документов</w:t>
            </w:r>
          </w:p>
          <w:p w14:paraId="0F3174A9" w14:textId="77777777" w:rsidR="00F157C0" w:rsidRDefault="00F157C0">
            <w:pPr>
              <w:pStyle w:val="ConsPlusNormal"/>
              <w:jc w:val="center"/>
              <w:rPr>
                <w:color w:val="392C69"/>
              </w:rPr>
            </w:pPr>
            <w:r>
              <w:rPr>
                <w:color w:val="392C69"/>
              </w:rPr>
              <w:t xml:space="preserve">(в ред. </w:t>
            </w:r>
            <w:hyperlink r:id="rId92" w:history="1">
              <w:r>
                <w:rPr>
                  <w:color w:val="0000FF"/>
                </w:rPr>
                <w:t>Постановления</w:t>
              </w:r>
            </w:hyperlink>
            <w:r>
              <w:rPr>
                <w:color w:val="392C69"/>
              </w:rPr>
              <w:t xml:space="preserve"> Администрации муниципального образования</w:t>
            </w:r>
          </w:p>
          <w:p w14:paraId="7755423F" w14:textId="77777777" w:rsidR="00F157C0" w:rsidRDefault="00F157C0">
            <w:pPr>
              <w:pStyle w:val="ConsPlusNormal"/>
              <w:jc w:val="center"/>
              <w:rPr>
                <w:color w:val="392C69"/>
              </w:rPr>
            </w:pPr>
            <w:r>
              <w:rPr>
                <w:color w:val="392C69"/>
              </w:rPr>
              <w:t>"Холмский городской округ" от 20.02.2023 N 304)</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CDB5656" w14:textId="77777777" w:rsidR="00F157C0" w:rsidRDefault="00F157C0">
            <w:pPr>
              <w:pStyle w:val="ConsPlusNormal"/>
              <w:jc w:val="center"/>
              <w:rPr>
                <w:color w:val="392C69"/>
              </w:rPr>
            </w:pPr>
          </w:p>
        </w:tc>
      </w:tr>
    </w:tbl>
    <w:p w14:paraId="0329C8F7" w14:textId="77777777" w:rsidR="00F157C0" w:rsidRDefault="00F157C0">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5669"/>
        <w:gridCol w:w="1134"/>
      </w:tblGrid>
      <w:tr w:rsidR="00F157C0" w14:paraId="220420B1" w14:textId="77777777">
        <w:tc>
          <w:tcPr>
            <w:tcW w:w="2268" w:type="dxa"/>
            <w:tcBorders>
              <w:top w:val="single" w:sz="4" w:space="0" w:color="auto"/>
              <w:left w:val="single" w:sz="4" w:space="0" w:color="auto"/>
              <w:bottom w:val="single" w:sz="4" w:space="0" w:color="auto"/>
              <w:right w:val="single" w:sz="4" w:space="0" w:color="auto"/>
            </w:tcBorders>
          </w:tcPr>
          <w:p w14:paraId="750F56A9" w14:textId="77777777" w:rsidR="00F157C0" w:rsidRDefault="00F157C0">
            <w:pPr>
              <w:pStyle w:val="ConsPlusNormal"/>
              <w:jc w:val="center"/>
            </w:pPr>
            <w:r>
              <w:t>Наименование критерия</w:t>
            </w:r>
          </w:p>
        </w:tc>
        <w:tc>
          <w:tcPr>
            <w:tcW w:w="5669" w:type="dxa"/>
            <w:tcBorders>
              <w:top w:val="single" w:sz="4" w:space="0" w:color="auto"/>
              <w:left w:val="single" w:sz="4" w:space="0" w:color="auto"/>
              <w:bottom w:val="single" w:sz="4" w:space="0" w:color="auto"/>
              <w:right w:val="single" w:sz="4" w:space="0" w:color="auto"/>
            </w:tcBorders>
          </w:tcPr>
          <w:p w14:paraId="687C94AB" w14:textId="77777777" w:rsidR="00F157C0" w:rsidRDefault="00F157C0">
            <w:pPr>
              <w:pStyle w:val="ConsPlusNormal"/>
              <w:jc w:val="center"/>
            </w:pPr>
            <w:r>
              <w:t>Индикатор оценки критерия</w:t>
            </w:r>
          </w:p>
        </w:tc>
        <w:tc>
          <w:tcPr>
            <w:tcW w:w="1134" w:type="dxa"/>
            <w:tcBorders>
              <w:top w:val="single" w:sz="4" w:space="0" w:color="auto"/>
              <w:left w:val="single" w:sz="4" w:space="0" w:color="auto"/>
              <w:bottom w:val="single" w:sz="4" w:space="0" w:color="auto"/>
              <w:right w:val="single" w:sz="4" w:space="0" w:color="auto"/>
            </w:tcBorders>
          </w:tcPr>
          <w:p w14:paraId="0E605E08" w14:textId="77777777" w:rsidR="00F157C0" w:rsidRDefault="00F157C0">
            <w:pPr>
              <w:pStyle w:val="ConsPlusNormal"/>
              <w:jc w:val="center"/>
            </w:pPr>
            <w:r>
              <w:t>Баллы</w:t>
            </w:r>
          </w:p>
        </w:tc>
      </w:tr>
      <w:tr w:rsidR="00F157C0" w14:paraId="7821D5C6" w14:textId="77777777">
        <w:tc>
          <w:tcPr>
            <w:tcW w:w="2268" w:type="dxa"/>
            <w:tcBorders>
              <w:top w:val="single" w:sz="4" w:space="0" w:color="auto"/>
              <w:left w:val="single" w:sz="4" w:space="0" w:color="auto"/>
              <w:bottom w:val="single" w:sz="4" w:space="0" w:color="auto"/>
              <w:right w:val="single" w:sz="4" w:space="0" w:color="auto"/>
            </w:tcBorders>
          </w:tcPr>
          <w:p w14:paraId="1366DA3B" w14:textId="77777777" w:rsidR="00F157C0" w:rsidRDefault="00F157C0">
            <w:pPr>
              <w:pStyle w:val="ConsPlusNormal"/>
            </w:pPr>
            <w:r>
              <w:t>Создание рабочих мест</w:t>
            </w:r>
          </w:p>
        </w:tc>
        <w:tc>
          <w:tcPr>
            <w:tcW w:w="5669" w:type="dxa"/>
            <w:tcBorders>
              <w:top w:val="single" w:sz="4" w:space="0" w:color="auto"/>
              <w:left w:val="single" w:sz="4" w:space="0" w:color="auto"/>
              <w:bottom w:val="single" w:sz="4" w:space="0" w:color="auto"/>
              <w:right w:val="single" w:sz="4" w:space="0" w:color="auto"/>
            </w:tcBorders>
          </w:tcPr>
          <w:p w14:paraId="6BCEB830" w14:textId="77777777" w:rsidR="00F157C0" w:rsidRDefault="00F157C0">
            <w:pPr>
              <w:pStyle w:val="ConsPlusNormal"/>
            </w:pPr>
            <w:r>
              <w:t>Создано 1 рабочее место (1 балл за 1 рабочее место)</w:t>
            </w:r>
          </w:p>
        </w:tc>
        <w:tc>
          <w:tcPr>
            <w:tcW w:w="1134" w:type="dxa"/>
            <w:tcBorders>
              <w:top w:val="single" w:sz="4" w:space="0" w:color="auto"/>
              <w:left w:val="single" w:sz="4" w:space="0" w:color="auto"/>
              <w:bottom w:val="single" w:sz="4" w:space="0" w:color="auto"/>
              <w:right w:val="single" w:sz="4" w:space="0" w:color="auto"/>
            </w:tcBorders>
          </w:tcPr>
          <w:p w14:paraId="747CF076" w14:textId="77777777" w:rsidR="00F157C0" w:rsidRDefault="00F157C0">
            <w:pPr>
              <w:pStyle w:val="ConsPlusNormal"/>
              <w:jc w:val="center"/>
            </w:pPr>
            <w:r>
              <w:t>1</w:t>
            </w:r>
          </w:p>
        </w:tc>
      </w:tr>
      <w:tr w:rsidR="00F157C0" w14:paraId="2BA612BC" w14:textId="77777777">
        <w:tc>
          <w:tcPr>
            <w:tcW w:w="2268" w:type="dxa"/>
            <w:vMerge w:val="restart"/>
            <w:tcBorders>
              <w:top w:val="single" w:sz="4" w:space="0" w:color="auto"/>
              <w:left w:val="single" w:sz="4" w:space="0" w:color="auto"/>
              <w:bottom w:val="single" w:sz="4" w:space="0" w:color="auto"/>
              <w:right w:val="single" w:sz="4" w:space="0" w:color="auto"/>
            </w:tcBorders>
          </w:tcPr>
          <w:p w14:paraId="45131752" w14:textId="77777777" w:rsidR="00F157C0" w:rsidRDefault="00F157C0">
            <w:pPr>
              <w:pStyle w:val="ConsPlusNormal"/>
            </w:pPr>
            <w:r>
              <w:t>Перечень льготных категорий, которым предоставляются услуги со скидкой граждан</w:t>
            </w:r>
          </w:p>
        </w:tc>
        <w:tc>
          <w:tcPr>
            <w:tcW w:w="5669" w:type="dxa"/>
            <w:tcBorders>
              <w:top w:val="single" w:sz="4" w:space="0" w:color="auto"/>
              <w:left w:val="single" w:sz="4" w:space="0" w:color="auto"/>
              <w:bottom w:val="single" w:sz="4" w:space="0" w:color="auto"/>
              <w:right w:val="single" w:sz="4" w:space="0" w:color="auto"/>
            </w:tcBorders>
          </w:tcPr>
          <w:p w14:paraId="08729184" w14:textId="77777777" w:rsidR="00F157C0" w:rsidRDefault="00F157C0">
            <w:pPr>
              <w:pStyle w:val="ConsPlusNormal"/>
            </w:pPr>
            <w:r>
              <w:t>Граждане в возрасте 60 лет и старше</w:t>
            </w:r>
          </w:p>
        </w:tc>
        <w:tc>
          <w:tcPr>
            <w:tcW w:w="1134" w:type="dxa"/>
            <w:tcBorders>
              <w:top w:val="single" w:sz="4" w:space="0" w:color="auto"/>
              <w:left w:val="single" w:sz="4" w:space="0" w:color="auto"/>
              <w:bottom w:val="single" w:sz="4" w:space="0" w:color="auto"/>
              <w:right w:val="single" w:sz="4" w:space="0" w:color="auto"/>
            </w:tcBorders>
          </w:tcPr>
          <w:p w14:paraId="2E451792" w14:textId="77777777" w:rsidR="00F157C0" w:rsidRDefault="00F157C0">
            <w:pPr>
              <w:pStyle w:val="ConsPlusNormal"/>
              <w:jc w:val="center"/>
            </w:pPr>
            <w:r>
              <w:t>3</w:t>
            </w:r>
          </w:p>
        </w:tc>
      </w:tr>
      <w:tr w:rsidR="00F157C0" w14:paraId="43F65CE4" w14:textId="77777777">
        <w:tc>
          <w:tcPr>
            <w:tcW w:w="2268" w:type="dxa"/>
            <w:vMerge/>
            <w:tcBorders>
              <w:top w:val="single" w:sz="4" w:space="0" w:color="auto"/>
              <w:left w:val="single" w:sz="4" w:space="0" w:color="auto"/>
              <w:bottom w:val="single" w:sz="4" w:space="0" w:color="auto"/>
              <w:right w:val="single" w:sz="4" w:space="0" w:color="auto"/>
            </w:tcBorders>
          </w:tcPr>
          <w:p w14:paraId="1D296FD8" w14:textId="77777777" w:rsidR="00F157C0" w:rsidRDefault="00F157C0">
            <w:pPr>
              <w:pStyle w:val="ConsPlusNormal"/>
              <w:jc w:val="center"/>
            </w:pPr>
          </w:p>
        </w:tc>
        <w:tc>
          <w:tcPr>
            <w:tcW w:w="5669" w:type="dxa"/>
            <w:tcBorders>
              <w:top w:val="single" w:sz="4" w:space="0" w:color="auto"/>
              <w:left w:val="single" w:sz="4" w:space="0" w:color="auto"/>
              <w:bottom w:val="single" w:sz="4" w:space="0" w:color="auto"/>
              <w:right w:val="single" w:sz="4" w:space="0" w:color="auto"/>
            </w:tcBorders>
          </w:tcPr>
          <w:p w14:paraId="59B47820" w14:textId="77777777" w:rsidR="00F157C0" w:rsidRDefault="00F157C0">
            <w:pPr>
              <w:pStyle w:val="ConsPlusNormal"/>
            </w:pPr>
            <w:r>
              <w:t>Ветераны Великой Отечественной войны</w:t>
            </w:r>
          </w:p>
        </w:tc>
        <w:tc>
          <w:tcPr>
            <w:tcW w:w="1134" w:type="dxa"/>
            <w:tcBorders>
              <w:top w:val="single" w:sz="4" w:space="0" w:color="auto"/>
              <w:left w:val="single" w:sz="4" w:space="0" w:color="auto"/>
              <w:bottom w:val="single" w:sz="4" w:space="0" w:color="auto"/>
              <w:right w:val="single" w:sz="4" w:space="0" w:color="auto"/>
            </w:tcBorders>
          </w:tcPr>
          <w:p w14:paraId="7B71487A" w14:textId="77777777" w:rsidR="00F157C0" w:rsidRDefault="00F157C0">
            <w:pPr>
              <w:pStyle w:val="ConsPlusNormal"/>
              <w:jc w:val="center"/>
            </w:pPr>
            <w:r>
              <w:t>3</w:t>
            </w:r>
          </w:p>
        </w:tc>
      </w:tr>
      <w:tr w:rsidR="00F157C0" w14:paraId="623BFB9F" w14:textId="77777777">
        <w:tc>
          <w:tcPr>
            <w:tcW w:w="2268" w:type="dxa"/>
            <w:vMerge/>
            <w:tcBorders>
              <w:top w:val="single" w:sz="4" w:space="0" w:color="auto"/>
              <w:left w:val="single" w:sz="4" w:space="0" w:color="auto"/>
              <w:bottom w:val="single" w:sz="4" w:space="0" w:color="auto"/>
              <w:right w:val="single" w:sz="4" w:space="0" w:color="auto"/>
            </w:tcBorders>
          </w:tcPr>
          <w:p w14:paraId="5D56784F" w14:textId="77777777" w:rsidR="00F157C0" w:rsidRDefault="00F157C0">
            <w:pPr>
              <w:pStyle w:val="ConsPlusNormal"/>
              <w:jc w:val="center"/>
            </w:pPr>
          </w:p>
        </w:tc>
        <w:tc>
          <w:tcPr>
            <w:tcW w:w="5669" w:type="dxa"/>
            <w:tcBorders>
              <w:top w:val="single" w:sz="4" w:space="0" w:color="auto"/>
              <w:left w:val="single" w:sz="4" w:space="0" w:color="auto"/>
              <w:bottom w:val="single" w:sz="4" w:space="0" w:color="auto"/>
              <w:right w:val="single" w:sz="4" w:space="0" w:color="auto"/>
            </w:tcBorders>
          </w:tcPr>
          <w:p w14:paraId="5952549A" w14:textId="77777777" w:rsidR="00F157C0" w:rsidRDefault="00F157C0">
            <w:pPr>
              <w:pStyle w:val="ConsPlusNormal"/>
            </w:pPr>
            <w:r>
              <w:t>Инвалиды</w:t>
            </w:r>
          </w:p>
        </w:tc>
        <w:tc>
          <w:tcPr>
            <w:tcW w:w="1134" w:type="dxa"/>
            <w:tcBorders>
              <w:top w:val="single" w:sz="4" w:space="0" w:color="auto"/>
              <w:left w:val="single" w:sz="4" w:space="0" w:color="auto"/>
              <w:bottom w:val="single" w:sz="4" w:space="0" w:color="auto"/>
              <w:right w:val="single" w:sz="4" w:space="0" w:color="auto"/>
            </w:tcBorders>
          </w:tcPr>
          <w:p w14:paraId="468472FC" w14:textId="77777777" w:rsidR="00F157C0" w:rsidRDefault="00F157C0">
            <w:pPr>
              <w:pStyle w:val="ConsPlusNormal"/>
              <w:jc w:val="center"/>
            </w:pPr>
            <w:r>
              <w:t>3</w:t>
            </w:r>
          </w:p>
        </w:tc>
      </w:tr>
      <w:tr w:rsidR="00F157C0" w14:paraId="4F8B1697" w14:textId="77777777">
        <w:tc>
          <w:tcPr>
            <w:tcW w:w="2268" w:type="dxa"/>
            <w:vMerge/>
            <w:tcBorders>
              <w:top w:val="single" w:sz="4" w:space="0" w:color="auto"/>
              <w:left w:val="single" w:sz="4" w:space="0" w:color="auto"/>
              <w:bottom w:val="single" w:sz="4" w:space="0" w:color="auto"/>
              <w:right w:val="single" w:sz="4" w:space="0" w:color="auto"/>
            </w:tcBorders>
          </w:tcPr>
          <w:p w14:paraId="3230E6F1" w14:textId="77777777" w:rsidR="00F157C0" w:rsidRDefault="00F157C0">
            <w:pPr>
              <w:pStyle w:val="ConsPlusNormal"/>
              <w:jc w:val="center"/>
            </w:pPr>
          </w:p>
        </w:tc>
        <w:tc>
          <w:tcPr>
            <w:tcW w:w="5669" w:type="dxa"/>
            <w:tcBorders>
              <w:top w:val="single" w:sz="4" w:space="0" w:color="auto"/>
              <w:left w:val="single" w:sz="4" w:space="0" w:color="auto"/>
              <w:bottom w:val="single" w:sz="4" w:space="0" w:color="auto"/>
              <w:right w:val="single" w:sz="4" w:space="0" w:color="auto"/>
            </w:tcBorders>
          </w:tcPr>
          <w:p w14:paraId="19187FC6" w14:textId="77777777" w:rsidR="00F157C0" w:rsidRDefault="00F157C0">
            <w:pPr>
              <w:pStyle w:val="ConsPlusNormal"/>
            </w:pPr>
            <w:r>
              <w:t>Другие</w:t>
            </w:r>
          </w:p>
        </w:tc>
        <w:tc>
          <w:tcPr>
            <w:tcW w:w="1134" w:type="dxa"/>
            <w:tcBorders>
              <w:top w:val="single" w:sz="4" w:space="0" w:color="auto"/>
              <w:left w:val="single" w:sz="4" w:space="0" w:color="auto"/>
              <w:bottom w:val="single" w:sz="4" w:space="0" w:color="auto"/>
              <w:right w:val="single" w:sz="4" w:space="0" w:color="auto"/>
            </w:tcBorders>
          </w:tcPr>
          <w:p w14:paraId="5BEA88B3" w14:textId="77777777" w:rsidR="00F157C0" w:rsidRDefault="00F157C0">
            <w:pPr>
              <w:pStyle w:val="ConsPlusNormal"/>
              <w:jc w:val="center"/>
            </w:pPr>
            <w:r>
              <w:t>5</w:t>
            </w:r>
          </w:p>
        </w:tc>
      </w:tr>
      <w:tr w:rsidR="00F157C0" w14:paraId="7979036C" w14:textId="77777777">
        <w:tc>
          <w:tcPr>
            <w:tcW w:w="2268" w:type="dxa"/>
            <w:vMerge w:val="restart"/>
            <w:tcBorders>
              <w:top w:val="single" w:sz="4" w:space="0" w:color="auto"/>
              <w:left w:val="single" w:sz="4" w:space="0" w:color="auto"/>
              <w:bottom w:val="single" w:sz="4" w:space="0" w:color="auto"/>
              <w:right w:val="single" w:sz="4" w:space="0" w:color="auto"/>
            </w:tcBorders>
          </w:tcPr>
          <w:p w14:paraId="25EE7759" w14:textId="77777777" w:rsidR="00F157C0" w:rsidRDefault="00F157C0">
            <w:pPr>
              <w:pStyle w:val="ConsPlusNormal"/>
            </w:pPr>
            <w:r>
              <w:t>Место осуществления предпринимательской деятельности</w:t>
            </w:r>
          </w:p>
        </w:tc>
        <w:tc>
          <w:tcPr>
            <w:tcW w:w="5669" w:type="dxa"/>
            <w:tcBorders>
              <w:top w:val="single" w:sz="4" w:space="0" w:color="auto"/>
              <w:left w:val="single" w:sz="4" w:space="0" w:color="auto"/>
              <w:bottom w:val="single" w:sz="4" w:space="0" w:color="auto"/>
              <w:right w:val="single" w:sz="4" w:space="0" w:color="auto"/>
            </w:tcBorders>
          </w:tcPr>
          <w:p w14:paraId="486558AA" w14:textId="77777777" w:rsidR="00F157C0" w:rsidRDefault="00F157C0">
            <w:pPr>
              <w:pStyle w:val="ConsPlusNormal"/>
            </w:pPr>
            <w:r>
              <w:t>Город Холмск</w:t>
            </w:r>
          </w:p>
        </w:tc>
        <w:tc>
          <w:tcPr>
            <w:tcW w:w="1134" w:type="dxa"/>
            <w:tcBorders>
              <w:top w:val="single" w:sz="4" w:space="0" w:color="auto"/>
              <w:left w:val="single" w:sz="4" w:space="0" w:color="auto"/>
              <w:bottom w:val="single" w:sz="4" w:space="0" w:color="auto"/>
              <w:right w:val="single" w:sz="4" w:space="0" w:color="auto"/>
            </w:tcBorders>
          </w:tcPr>
          <w:p w14:paraId="73074899" w14:textId="77777777" w:rsidR="00F157C0" w:rsidRDefault="00F157C0">
            <w:pPr>
              <w:pStyle w:val="ConsPlusNormal"/>
              <w:jc w:val="center"/>
            </w:pPr>
            <w:r>
              <w:t>5</w:t>
            </w:r>
          </w:p>
        </w:tc>
      </w:tr>
      <w:tr w:rsidR="00F157C0" w14:paraId="1683E3B1" w14:textId="77777777">
        <w:tc>
          <w:tcPr>
            <w:tcW w:w="2268" w:type="dxa"/>
            <w:vMerge/>
            <w:tcBorders>
              <w:top w:val="single" w:sz="4" w:space="0" w:color="auto"/>
              <w:left w:val="single" w:sz="4" w:space="0" w:color="auto"/>
              <w:bottom w:val="single" w:sz="4" w:space="0" w:color="auto"/>
              <w:right w:val="single" w:sz="4" w:space="0" w:color="auto"/>
            </w:tcBorders>
          </w:tcPr>
          <w:p w14:paraId="32855187" w14:textId="77777777" w:rsidR="00F157C0" w:rsidRDefault="00F157C0">
            <w:pPr>
              <w:pStyle w:val="ConsPlusNormal"/>
              <w:jc w:val="center"/>
            </w:pPr>
          </w:p>
        </w:tc>
        <w:tc>
          <w:tcPr>
            <w:tcW w:w="5669" w:type="dxa"/>
            <w:tcBorders>
              <w:top w:val="single" w:sz="4" w:space="0" w:color="auto"/>
              <w:left w:val="single" w:sz="4" w:space="0" w:color="auto"/>
              <w:bottom w:val="single" w:sz="4" w:space="0" w:color="auto"/>
              <w:right w:val="single" w:sz="4" w:space="0" w:color="auto"/>
            </w:tcBorders>
          </w:tcPr>
          <w:p w14:paraId="3F95754B" w14:textId="77777777" w:rsidR="00F157C0" w:rsidRDefault="00F157C0">
            <w:pPr>
              <w:pStyle w:val="ConsPlusNormal"/>
            </w:pPr>
            <w:r>
              <w:t>Села муниципального образования "Холмский городской округ"</w:t>
            </w:r>
          </w:p>
        </w:tc>
        <w:tc>
          <w:tcPr>
            <w:tcW w:w="1134" w:type="dxa"/>
            <w:tcBorders>
              <w:top w:val="single" w:sz="4" w:space="0" w:color="auto"/>
              <w:left w:val="single" w:sz="4" w:space="0" w:color="auto"/>
              <w:bottom w:val="single" w:sz="4" w:space="0" w:color="auto"/>
              <w:right w:val="single" w:sz="4" w:space="0" w:color="auto"/>
            </w:tcBorders>
          </w:tcPr>
          <w:p w14:paraId="63C1A280" w14:textId="77777777" w:rsidR="00F157C0" w:rsidRDefault="00F157C0">
            <w:pPr>
              <w:pStyle w:val="ConsPlusNormal"/>
              <w:jc w:val="center"/>
            </w:pPr>
            <w:r>
              <w:t>10</w:t>
            </w:r>
          </w:p>
        </w:tc>
      </w:tr>
      <w:tr w:rsidR="00F157C0" w14:paraId="27C03D5E" w14:textId="77777777">
        <w:tc>
          <w:tcPr>
            <w:tcW w:w="2268" w:type="dxa"/>
            <w:vMerge/>
            <w:tcBorders>
              <w:top w:val="single" w:sz="4" w:space="0" w:color="auto"/>
              <w:left w:val="single" w:sz="4" w:space="0" w:color="auto"/>
              <w:bottom w:val="single" w:sz="4" w:space="0" w:color="auto"/>
              <w:right w:val="single" w:sz="4" w:space="0" w:color="auto"/>
            </w:tcBorders>
          </w:tcPr>
          <w:p w14:paraId="5CC2B2F3" w14:textId="77777777" w:rsidR="00F157C0" w:rsidRDefault="00F157C0">
            <w:pPr>
              <w:pStyle w:val="ConsPlusNormal"/>
              <w:jc w:val="center"/>
            </w:pPr>
          </w:p>
        </w:tc>
        <w:tc>
          <w:tcPr>
            <w:tcW w:w="5669" w:type="dxa"/>
            <w:tcBorders>
              <w:top w:val="single" w:sz="4" w:space="0" w:color="auto"/>
              <w:left w:val="single" w:sz="4" w:space="0" w:color="auto"/>
              <w:bottom w:val="single" w:sz="4" w:space="0" w:color="auto"/>
              <w:right w:val="single" w:sz="4" w:space="0" w:color="auto"/>
            </w:tcBorders>
          </w:tcPr>
          <w:p w14:paraId="3457F037" w14:textId="77777777" w:rsidR="00F157C0" w:rsidRDefault="00F157C0">
            <w:pPr>
              <w:pStyle w:val="ConsPlusNormal"/>
            </w:pPr>
            <w:r>
              <w:t>Прочее</w:t>
            </w:r>
          </w:p>
        </w:tc>
        <w:tc>
          <w:tcPr>
            <w:tcW w:w="1134" w:type="dxa"/>
            <w:tcBorders>
              <w:top w:val="single" w:sz="4" w:space="0" w:color="auto"/>
              <w:left w:val="single" w:sz="4" w:space="0" w:color="auto"/>
              <w:bottom w:val="single" w:sz="4" w:space="0" w:color="auto"/>
              <w:right w:val="single" w:sz="4" w:space="0" w:color="auto"/>
            </w:tcBorders>
          </w:tcPr>
          <w:p w14:paraId="2CA742F3" w14:textId="77777777" w:rsidR="00F157C0" w:rsidRDefault="00F157C0">
            <w:pPr>
              <w:pStyle w:val="ConsPlusNormal"/>
              <w:jc w:val="center"/>
            </w:pPr>
            <w:r>
              <w:t>0</w:t>
            </w:r>
          </w:p>
        </w:tc>
      </w:tr>
      <w:tr w:rsidR="00F157C0" w14:paraId="4DBCAD80" w14:textId="77777777">
        <w:tc>
          <w:tcPr>
            <w:tcW w:w="2268" w:type="dxa"/>
            <w:tcBorders>
              <w:top w:val="single" w:sz="4" w:space="0" w:color="auto"/>
              <w:left w:val="single" w:sz="4" w:space="0" w:color="auto"/>
              <w:bottom w:val="single" w:sz="4" w:space="0" w:color="auto"/>
              <w:right w:val="single" w:sz="4" w:space="0" w:color="auto"/>
            </w:tcBorders>
          </w:tcPr>
          <w:p w14:paraId="14FF17DE" w14:textId="77777777" w:rsidR="00F157C0" w:rsidRDefault="00F157C0">
            <w:pPr>
              <w:pStyle w:val="ConsPlusNormal"/>
            </w:pPr>
            <w:r>
              <w:t>Партнер проекта "Единая карта сахалинца"</w:t>
            </w:r>
          </w:p>
        </w:tc>
        <w:tc>
          <w:tcPr>
            <w:tcW w:w="5669" w:type="dxa"/>
            <w:tcBorders>
              <w:top w:val="single" w:sz="4" w:space="0" w:color="auto"/>
              <w:left w:val="single" w:sz="4" w:space="0" w:color="auto"/>
              <w:bottom w:val="single" w:sz="4" w:space="0" w:color="auto"/>
              <w:right w:val="single" w:sz="4" w:space="0" w:color="auto"/>
            </w:tcBorders>
          </w:tcPr>
          <w:p w14:paraId="19435586" w14:textId="77777777" w:rsidR="00F157C0" w:rsidRDefault="00F157C0">
            <w:pPr>
              <w:pStyle w:val="ConsPlusNormal"/>
            </w:pPr>
            <w:r>
              <w:t>Наличие соглашения о взаимодействии с торгово-сервисными предприятиями, осуществляющими розничную торговлю, выполнение работ и (или) оказание услуг при реализации проекта "Единая карта сахалинца"</w:t>
            </w:r>
          </w:p>
        </w:tc>
        <w:tc>
          <w:tcPr>
            <w:tcW w:w="1134" w:type="dxa"/>
            <w:tcBorders>
              <w:top w:val="single" w:sz="4" w:space="0" w:color="auto"/>
              <w:left w:val="single" w:sz="4" w:space="0" w:color="auto"/>
              <w:bottom w:val="single" w:sz="4" w:space="0" w:color="auto"/>
              <w:right w:val="single" w:sz="4" w:space="0" w:color="auto"/>
            </w:tcBorders>
          </w:tcPr>
          <w:p w14:paraId="4734C029" w14:textId="77777777" w:rsidR="00F157C0" w:rsidRDefault="00F157C0">
            <w:pPr>
              <w:pStyle w:val="ConsPlusNormal"/>
              <w:jc w:val="center"/>
            </w:pPr>
            <w:r>
              <w:t>15</w:t>
            </w:r>
          </w:p>
        </w:tc>
      </w:tr>
      <w:tr w:rsidR="00F157C0" w14:paraId="69282B50" w14:textId="77777777">
        <w:tc>
          <w:tcPr>
            <w:tcW w:w="2268" w:type="dxa"/>
            <w:tcBorders>
              <w:top w:val="single" w:sz="4" w:space="0" w:color="auto"/>
              <w:left w:val="single" w:sz="4" w:space="0" w:color="auto"/>
              <w:bottom w:val="single" w:sz="4" w:space="0" w:color="auto"/>
              <w:right w:val="single" w:sz="4" w:space="0" w:color="auto"/>
            </w:tcBorders>
          </w:tcPr>
          <w:p w14:paraId="5A58E1B6" w14:textId="77777777" w:rsidR="00F157C0" w:rsidRDefault="00F157C0">
            <w:pPr>
              <w:pStyle w:val="ConsPlusNormal"/>
            </w:pPr>
            <w:r>
              <w:t>Нахождение субъекта малого и среднего предпринимательства в реестре субъектов социального предпринимательства</w:t>
            </w:r>
          </w:p>
        </w:tc>
        <w:tc>
          <w:tcPr>
            <w:tcW w:w="5669" w:type="dxa"/>
            <w:tcBorders>
              <w:top w:val="single" w:sz="4" w:space="0" w:color="auto"/>
              <w:left w:val="single" w:sz="4" w:space="0" w:color="auto"/>
              <w:bottom w:val="single" w:sz="4" w:space="0" w:color="auto"/>
              <w:right w:val="single" w:sz="4" w:space="0" w:color="auto"/>
            </w:tcBorders>
          </w:tcPr>
          <w:p w14:paraId="1ED7F7A2" w14:textId="77777777" w:rsidR="00F157C0" w:rsidRDefault="00F157C0">
            <w:pPr>
              <w:pStyle w:val="ConsPlusNormal"/>
            </w:pPr>
            <w:r>
              <w:t>Единый реестр субъектов малого и среднего предпринимательства</w:t>
            </w:r>
          </w:p>
        </w:tc>
        <w:tc>
          <w:tcPr>
            <w:tcW w:w="1134" w:type="dxa"/>
            <w:tcBorders>
              <w:top w:val="single" w:sz="4" w:space="0" w:color="auto"/>
              <w:left w:val="single" w:sz="4" w:space="0" w:color="auto"/>
              <w:bottom w:val="single" w:sz="4" w:space="0" w:color="auto"/>
              <w:right w:val="single" w:sz="4" w:space="0" w:color="auto"/>
            </w:tcBorders>
          </w:tcPr>
          <w:p w14:paraId="5E43C6A2" w14:textId="77777777" w:rsidR="00F157C0" w:rsidRDefault="00F157C0">
            <w:pPr>
              <w:pStyle w:val="ConsPlusNormal"/>
              <w:jc w:val="center"/>
            </w:pPr>
            <w:r>
              <w:t>15</w:t>
            </w:r>
          </w:p>
        </w:tc>
      </w:tr>
      <w:tr w:rsidR="00F157C0" w14:paraId="4292E34F" w14:textId="77777777">
        <w:tc>
          <w:tcPr>
            <w:tcW w:w="2268" w:type="dxa"/>
            <w:tcBorders>
              <w:top w:val="single" w:sz="4" w:space="0" w:color="auto"/>
              <w:left w:val="single" w:sz="4" w:space="0" w:color="auto"/>
              <w:bottom w:val="single" w:sz="4" w:space="0" w:color="auto"/>
              <w:right w:val="single" w:sz="4" w:space="0" w:color="auto"/>
            </w:tcBorders>
          </w:tcPr>
          <w:p w14:paraId="45127C92" w14:textId="77777777" w:rsidR="00F157C0" w:rsidRDefault="00F157C0">
            <w:pPr>
              <w:pStyle w:val="ConsPlusNormal"/>
            </w:pPr>
          </w:p>
        </w:tc>
        <w:tc>
          <w:tcPr>
            <w:tcW w:w="5669" w:type="dxa"/>
            <w:tcBorders>
              <w:top w:val="single" w:sz="4" w:space="0" w:color="auto"/>
              <w:left w:val="single" w:sz="4" w:space="0" w:color="auto"/>
              <w:bottom w:val="single" w:sz="4" w:space="0" w:color="auto"/>
              <w:right w:val="single" w:sz="4" w:space="0" w:color="auto"/>
            </w:tcBorders>
          </w:tcPr>
          <w:p w14:paraId="7141C514" w14:textId="77777777" w:rsidR="00F157C0" w:rsidRDefault="00F157C0">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14:paraId="03327A85" w14:textId="77777777" w:rsidR="00F157C0" w:rsidRDefault="00F157C0">
            <w:pPr>
              <w:pStyle w:val="ConsPlusNormal"/>
              <w:jc w:val="center"/>
            </w:pPr>
          </w:p>
        </w:tc>
      </w:tr>
    </w:tbl>
    <w:p w14:paraId="182720E0" w14:textId="77777777" w:rsidR="00F157C0" w:rsidRDefault="00F157C0">
      <w:pPr>
        <w:pStyle w:val="ConsPlusNormal"/>
      </w:pPr>
    </w:p>
    <w:p w14:paraId="3024ED52" w14:textId="77777777" w:rsidR="00F157C0" w:rsidRDefault="00F157C0">
      <w:pPr>
        <w:pStyle w:val="ConsPlusNormal"/>
      </w:pPr>
    </w:p>
    <w:p w14:paraId="13B12242" w14:textId="77777777" w:rsidR="00F157C0" w:rsidRDefault="00F157C0">
      <w:pPr>
        <w:pStyle w:val="ConsPlusNormal"/>
      </w:pPr>
    </w:p>
    <w:p w14:paraId="0D7BEBB0" w14:textId="77777777" w:rsidR="00F157C0" w:rsidRDefault="00F157C0">
      <w:pPr>
        <w:pStyle w:val="ConsPlusNormal"/>
      </w:pPr>
    </w:p>
    <w:p w14:paraId="660D6AC5" w14:textId="77777777" w:rsidR="00F157C0" w:rsidRDefault="00F157C0">
      <w:pPr>
        <w:pStyle w:val="ConsPlusNormal"/>
      </w:pPr>
    </w:p>
    <w:p w14:paraId="2BC5EB5F" w14:textId="77777777" w:rsidR="00F157C0" w:rsidRDefault="00F157C0">
      <w:pPr>
        <w:pStyle w:val="ConsPlusNormal"/>
        <w:jc w:val="right"/>
        <w:outlineLvl w:val="1"/>
      </w:pPr>
      <w:r>
        <w:t>Приложение 4</w:t>
      </w:r>
    </w:p>
    <w:p w14:paraId="62E37340" w14:textId="77777777" w:rsidR="00F157C0" w:rsidRDefault="00F157C0">
      <w:pPr>
        <w:pStyle w:val="ConsPlusNormal"/>
        <w:jc w:val="right"/>
      </w:pPr>
      <w:r>
        <w:t>к Порядку</w:t>
      </w:r>
    </w:p>
    <w:p w14:paraId="4AC952FD" w14:textId="77777777" w:rsidR="00F157C0" w:rsidRDefault="00F157C0">
      <w:pPr>
        <w:pStyle w:val="ConsPlusNormal"/>
        <w:jc w:val="right"/>
      </w:pPr>
      <w:r>
        <w:t>предоставления субсидии субъектам</w:t>
      </w:r>
    </w:p>
    <w:p w14:paraId="28818D9A" w14:textId="77777777" w:rsidR="00F157C0" w:rsidRDefault="00F157C0">
      <w:pPr>
        <w:pStyle w:val="ConsPlusNormal"/>
        <w:jc w:val="right"/>
      </w:pPr>
      <w:r>
        <w:t>малого и среднего предпринимательства</w:t>
      </w:r>
    </w:p>
    <w:p w14:paraId="0D2210AF" w14:textId="77777777" w:rsidR="00F157C0" w:rsidRDefault="00F157C0">
      <w:pPr>
        <w:pStyle w:val="ConsPlusNormal"/>
        <w:jc w:val="right"/>
      </w:pPr>
      <w:r>
        <w:t>на возмещение затрат, связанных</w:t>
      </w:r>
    </w:p>
    <w:p w14:paraId="6EE6C4D7" w14:textId="77777777" w:rsidR="00F157C0" w:rsidRDefault="00F157C0">
      <w:pPr>
        <w:pStyle w:val="ConsPlusNormal"/>
        <w:jc w:val="right"/>
      </w:pPr>
      <w:r>
        <w:t>с осуществлением деятельности</w:t>
      </w:r>
    </w:p>
    <w:p w14:paraId="261A5FF2" w14:textId="77777777" w:rsidR="00F157C0" w:rsidRDefault="00F157C0">
      <w:pPr>
        <w:pStyle w:val="ConsPlusNormal"/>
        <w:jc w:val="right"/>
      </w:pPr>
      <w:r>
        <w:t>социально ориентированных объектов</w:t>
      </w:r>
    </w:p>
    <w:p w14:paraId="5CDF99DC" w14:textId="77777777" w:rsidR="00F157C0" w:rsidRDefault="00F157C0">
      <w:pPr>
        <w:pStyle w:val="ConsPlusNormal"/>
        <w:jc w:val="right"/>
      </w:pPr>
      <w:r>
        <w:t>розничной торговли</w:t>
      </w:r>
    </w:p>
    <w:p w14:paraId="091E69B0" w14:textId="77777777" w:rsidR="00F157C0" w:rsidRDefault="00F157C0">
      <w:pPr>
        <w:pStyle w:val="ConsPlusNormal"/>
        <w:jc w:val="right"/>
      </w:pPr>
      <w:r>
        <w:t>продовольственными товарами</w:t>
      </w:r>
    </w:p>
    <w:p w14:paraId="6EC93377" w14:textId="77777777" w:rsidR="00F157C0" w:rsidRDefault="00F157C0">
      <w:pPr>
        <w:pStyle w:val="ConsPlusNormal"/>
        <w:jc w:val="right"/>
      </w:pPr>
      <w:r>
        <w:t>(социальный магазин),</w:t>
      </w:r>
    </w:p>
    <w:p w14:paraId="37C854B7" w14:textId="77777777" w:rsidR="00F157C0" w:rsidRDefault="00F157C0">
      <w:pPr>
        <w:pStyle w:val="ConsPlusNormal"/>
        <w:jc w:val="right"/>
      </w:pPr>
      <w:r>
        <w:t>лекарственными средствами</w:t>
      </w:r>
    </w:p>
    <w:p w14:paraId="1B66CD52" w14:textId="77777777" w:rsidR="00F157C0" w:rsidRDefault="00F157C0">
      <w:pPr>
        <w:pStyle w:val="ConsPlusNormal"/>
        <w:jc w:val="right"/>
      </w:pPr>
      <w:r>
        <w:t>(социальная аптека) и объектов</w:t>
      </w:r>
    </w:p>
    <w:p w14:paraId="51DF7849" w14:textId="77777777" w:rsidR="00F157C0" w:rsidRDefault="00F157C0">
      <w:pPr>
        <w:pStyle w:val="ConsPlusNormal"/>
        <w:jc w:val="right"/>
      </w:pPr>
      <w:r>
        <w:t>бытового обслуживания населения</w:t>
      </w:r>
    </w:p>
    <w:p w14:paraId="05167CE3" w14:textId="77777777" w:rsidR="00F157C0" w:rsidRDefault="00F157C0">
      <w:pPr>
        <w:pStyle w:val="ConsPlusNormal"/>
        <w:jc w:val="right"/>
      </w:pPr>
      <w:r>
        <w:t>(социальная парикмахерская,</w:t>
      </w:r>
    </w:p>
    <w:p w14:paraId="4AC1C750" w14:textId="77777777" w:rsidR="00F157C0" w:rsidRDefault="00F157C0">
      <w:pPr>
        <w:pStyle w:val="ConsPlusNormal"/>
        <w:jc w:val="right"/>
      </w:pPr>
      <w:r>
        <w:t>социальная баня),</w:t>
      </w:r>
    </w:p>
    <w:p w14:paraId="07082068" w14:textId="77777777" w:rsidR="00F157C0" w:rsidRDefault="00F157C0">
      <w:pPr>
        <w:pStyle w:val="ConsPlusNormal"/>
        <w:jc w:val="right"/>
      </w:pPr>
      <w:r>
        <w:t>от 28.10.2021 N 1587</w:t>
      </w:r>
    </w:p>
    <w:p w14:paraId="5DCFEF2D" w14:textId="77777777" w:rsidR="00F157C0" w:rsidRDefault="00F157C0">
      <w:pPr>
        <w:pStyle w:val="ConsPlusNormal"/>
      </w:pPr>
    </w:p>
    <w:p w14:paraId="0D17706F" w14:textId="77777777" w:rsidR="00F157C0" w:rsidRDefault="00F157C0">
      <w:pPr>
        <w:pStyle w:val="ConsPlusNormal"/>
        <w:jc w:val="center"/>
        <w:rPr>
          <w:b/>
          <w:bCs/>
        </w:rPr>
      </w:pPr>
      <w:bookmarkStart w:id="20" w:name="Par539"/>
      <w:bookmarkEnd w:id="20"/>
      <w:r>
        <w:rPr>
          <w:b/>
          <w:bCs/>
        </w:rPr>
        <w:t>КРИТЕРИИ</w:t>
      </w:r>
    </w:p>
    <w:p w14:paraId="5741190E" w14:textId="77777777" w:rsidR="00F157C0" w:rsidRDefault="00F157C0">
      <w:pPr>
        <w:pStyle w:val="ConsPlusNormal"/>
        <w:jc w:val="center"/>
        <w:rPr>
          <w:b/>
          <w:bCs/>
        </w:rPr>
      </w:pPr>
      <w:r>
        <w:rPr>
          <w:b/>
          <w:bCs/>
        </w:rPr>
        <w:t>ОТБОРА СУБЪЕКТОВ, СВЯЗАННЫХ С ОСУЩЕСТВЛЕНИЕМ ДЕЯТЕЛЬНОСТИ</w:t>
      </w:r>
    </w:p>
    <w:p w14:paraId="776B19E8" w14:textId="77777777" w:rsidR="00F157C0" w:rsidRDefault="00F157C0">
      <w:pPr>
        <w:pStyle w:val="ConsPlusNormal"/>
        <w:jc w:val="center"/>
        <w:rPr>
          <w:b/>
          <w:bCs/>
        </w:rPr>
      </w:pPr>
      <w:r>
        <w:rPr>
          <w:b/>
          <w:bCs/>
        </w:rPr>
        <w:t>СОЦИАЛЬНО ОРИЕНТИРОВАННЫХ ОБЪЕКТОВ РОЗНИЧНОЙ ТОРГОВЛИ</w:t>
      </w:r>
    </w:p>
    <w:p w14:paraId="62CDC1BB" w14:textId="77777777" w:rsidR="00F157C0" w:rsidRDefault="00F157C0">
      <w:pPr>
        <w:pStyle w:val="ConsPlusNormal"/>
        <w:jc w:val="center"/>
        <w:rPr>
          <w:b/>
          <w:bCs/>
        </w:rPr>
      </w:pPr>
      <w:r>
        <w:rPr>
          <w:b/>
          <w:bCs/>
        </w:rPr>
        <w:t>ЛЕКАРСТВЕННЫМИ СРЕДСТВАМИ (СОЦИАЛЬНАЯ АПТЕКА)</w:t>
      </w:r>
    </w:p>
    <w:p w14:paraId="0A8E04DE" w14:textId="77777777" w:rsidR="00F157C0" w:rsidRDefault="00F157C0">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F157C0" w14:paraId="3A7A613C"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55D7BA3" w14:textId="77777777" w:rsidR="00F157C0" w:rsidRDefault="00F157C0">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E5CDE86" w14:textId="77777777" w:rsidR="00F157C0" w:rsidRDefault="00F157C0">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BD1B15D" w14:textId="77777777" w:rsidR="00F157C0" w:rsidRDefault="00F157C0">
            <w:pPr>
              <w:pStyle w:val="ConsPlusNormal"/>
              <w:jc w:val="center"/>
              <w:rPr>
                <w:color w:val="392C69"/>
              </w:rPr>
            </w:pPr>
            <w:r>
              <w:rPr>
                <w:color w:val="392C69"/>
              </w:rPr>
              <w:t>Список изменяющих документов</w:t>
            </w:r>
          </w:p>
          <w:p w14:paraId="368E3233" w14:textId="77777777" w:rsidR="00F157C0" w:rsidRDefault="00F157C0">
            <w:pPr>
              <w:pStyle w:val="ConsPlusNormal"/>
              <w:jc w:val="center"/>
              <w:rPr>
                <w:color w:val="392C69"/>
              </w:rPr>
            </w:pPr>
            <w:r>
              <w:rPr>
                <w:color w:val="392C69"/>
              </w:rPr>
              <w:t xml:space="preserve">(в ред. </w:t>
            </w:r>
            <w:hyperlink r:id="rId93" w:history="1">
              <w:r>
                <w:rPr>
                  <w:color w:val="0000FF"/>
                </w:rPr>
                <w:t>Постановления</w:t>
              </w:r>
            </w:hyperlink>
            <w:r>
              <w:rPr>
                <w:color w:val="392C69"/>
              </w:rPr>
              <w:t xml:space="preserve"> Администрации муниципального образования</w:t>
            </w:r>
          </w:p>
          <w:p w14:paraId="08289A49" w14:textId="77777777" w:rsidR="00F157C0" w:rsidRDefault="00F157C0">
            <w:pPr>
              <w:pStyle w:val="ConsPlusNormal"/>
              <w:jc w:val="center"/>
              <w:rPr>
                <w:color w:val="392C69"/>
              </w:rPr>
            </w:pPr>
            <w:r>
              <w:rPr>
                <w:color w:val="392C69"/>
              </w:rPr>
              <w:t>"Холмский городской округ" от 20.02.2023 N 304)</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8B38823" w14:textId="77777777" w:rsidR="00F157C0" w:rsidRDefault="00F157C0">
            <w:pPr>
              <w:pStyle w:val="ConsPlusNormal"/>
              <w:jc w:val="center"/>
              <w:rPr>
                <w:color w:val="392C69"/>
              </w:rPr>
            </w:pPr>
          </w:p>
        </w:tc>
      </w:tr>
    </w:tbl>
    <w:p w14:paraId="03F10F52" w14:textId="77777777" w:rsidR="00F157C0" w:rsidRDefault="00F157C0">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5669"/>
        <w:gridCol w:w="1134"/>
      </w:tblGrid>
      <w:tr w:rsidR="00F157C0" w14:paraId="2EB80193" w14:textId="77777777">
        <w:tc>
          <w:tcPr>
            <w:tcW w:w="2268" w:type="dxa"/>
            <w:tcBorders>
              <w:top w:val="single" w:sz="4" w:space="0" w:color="auto"/>
              <w:left w:val="single" w:sz="4" w:space="0" w:color="auto"/>
              <w:bottom w:val="single" w:sz="4" w:space="0" w:color="auto"/>
              <w:right w:val="single" w:sz="4" w:space="0" w:color="auto"/>
            </w:tcBorders>
          </w:tcPr>
          <w:p w14:paraId="51E56C11" w14:textId="77777777" w:rsidR="00F157C0" w:rsidRDefault="00F157C0">
            <w:pPr>
              <w:pStyle w:val="ConsPlusNormal"/>
              <w:jc w:val="center"/>
            </w:pPr>
            <w:r>
              <w:t>Наименование критерия</w:t>
            </w:r>
          </w:p>
        </w:tc>
        <w:tc>
          <w:tcPr>
            <w:tcW w:w="5669" w:type="dxa"/>
            <w:tcBorders>
              <w:top w:val="single" w:sz="4" w:space="0" w:color="auto"/>
              <w:left w:val="single" w:sz="4" w:space="0" w:color="auto"/>
              <w:bottom w:val="single" w:sz="4" w:space="0" w:color="auto"/>
              <w:right w:val="single" w:sz="4" w:space="0" w:color="auto"/>
            </w:tcBorders>
          </w:tcPr>
          <w:p w14:paraId="696FB99D" w14:textId="77777777" w:rsidR="00F157C0" w:rsidRDefault="00F157C0">
            <w:pPr>
              <w:pStyle w:val="ConsPlusNormal"/>
              <w:jc w:val="center"/>
            </w:pPr>
            <w:r>
              <w:t>Индикатор оценки критерия</w:t>
            </w:r>
          </w:p>
        </w:tc>
        <w:tc>
          <w:tcPr>
            <w:tcW w:w="1134" w:type="dxa"/>
            <w:tcBorders>
              <w:top w:val="single" w:sz="4" w:space="0" w:color="auto"/>
              <w:left w:val="single" w:sz="4" w:space="0" w:color="auto"/>
              <w:bottom w:val="single" w:sz="4" w:space="0" w:color="auto"/>
              <w:right w:val="single" w:sz="4" w:space="0" w:color="auto"/>
            </w:tcBorders>
          </w:tcPr>
          <w:p w14:paraId="7E30BC62" w14:textId="77777777" w:rsidR="00F157C0" w:rsidRDefault="00F157C0">
            <w:pPr>
              <w:pStyle w:val="ConsPlusNormal"/>
              <w:jc w:val="center"/>
            </w:pPr>
            <w:r>
              <w:t>Баллы</w:t>
            </w:r>
          </w:p>
        </w:tc>
      </w:tr>
      <w:tr w:rsidR="00F157C0" w14:paraId="79F98B49" w14:textId="77777777">
        <w:tc>
          <w:tcPr>
            <w:tcW w:w="2268" w:type="dxa"/>
            <w:tcBorders>
              <w:top w:val="single" w:sz="4" w:space="0" w:color="auto"/>
              <w:left w:val="single" w:sz="4" w:space="0" w:color="auto"/>
              <w:bottom w:val="single" w:sz="4" w:space="0" w:color="auto"/>
              <w:right w:val="single" w:sz="4" w:space="0" w:color="auto"/>
            </w:tcBorders>
          </w:tcPr>
          <w:p w14:paraId="6421358C" w14:textId="77777777" w:rsidR="00F157C0" w:rsidRDefault="00F157C0">
            <w:pPr>
              <w:pStyle w:val="ConsPlusNormal"/>
            </w:pPr>
            <w:r>
              <w:t>Создание рабочих мест</w:t>
            </w:r>
          </w:p>
        </w:tc>
        <w:tc>
          <w:tcPr>
            <w:tcW w:w="5669" w:type="dxa"/>
            <w:tcBorders>
              <w:top w:val="single" w:sz="4" w:space="0" w:color="auto"/>
              <w:left w:val="single" w:sz="4" w:space="0" w:color="auto"/>
              <w:bottom w:val="single" w:sz="4" w:space="0" w:color="auto"/>
              <w:right w:val="single" w:sz="4" w:space="0" w:color="auto"/>
            </w:tcBorders>
          </w:tcPr>
          <w:p w14:paraId="69103132" w14:textId="77777777" w:rsidR="00F157C0" w:rsidRDefault="00F157C0">
            <w:pPr>
              <w:pStyle w:val="ConsPlusNormal"/>
            </w:pPr>
            <w:r>
              <w:t>Создано 1 рабочее место (1 балл за 1 рабочее место)</w:t>
            </w:r>
          </w:p>
        </w:tc>
        <w:tc>
          <w:tcPr>
            <w:tcW w:w="1134" w:type="dxa"/>
            <w:tcBorders>
              <w:top w:val="single" w:sz="4" w:space="0" w:color="auto"/>
              <w:left w:val="single" w:sz="4" w:space="0" w:color="auto"/>
              <w:bottom w:val="single" w:sz="4" w:space="0" w:color="auto"/>
              <w:right w:val="single" w:sz="4" w:space="0" w:color="auto"/>
            </w:tcBorders>
          </w:tcPr>
          <w:p w14:paraId="2D3C363D" w14:textId="77777777" w:rsidR="00F157C0" w:rsidRDefault="00F157C0">
            <w:pPr>
              <w:pStyle w:val="ConsPlusNormal"/>
              <w:jc w:val="center"/>
            </w:pPr>
            <w:r>
              <w:t>1</w:t>
            </w:r>
          </w:p>
        </w:tc>
      </w:tr>
      <w:tr w:rsidR="00F157C0" w14:paraId="4B0E592C" w14:textId="77777777">
        <w:tc>
          <w:tcPr>
            <w:tcW w:w="2268" w:type="dxa"/>
            <w:vMerge w:val="restart"/>
            <w:tcBorders>
              <w:top w:val="single" w:sz="4" w:space="0" w:color="auto"/>
              <w:left w:val="single" w:sz="4" w:space="0" w:color="auto"/>
              <w:bottom w:val="single" w:sz="4" w:space="0" w:color="auto"/>
              <w:right w:val="single" w:sz="4" w:space="0" w:color="auto"/>
            </w:tcBorders>
          </w:tcPr>
          <w:p w14:paraId="75617A82" w14:textId="77777777" w:rsidR="00F157C0" w:rsidRDefault="00F157C0">
            <w:pPr>
              <w:pStyle w:val="ConsPlusNormal"/>
            </w:pPr>
            <w:r>
              <w:t xml:space="preserve">Величина средней скидки </w:t>
            </w:r>
            <w:r>
              <w:lastRenderedPageBreak/>
              <w:t>на товары, предоставляемых для льготных категорий граждан (%)</w:t>
            </w:r>
          </w:p>
        </w:tc>
        <w:tc>
          <w:tcPr>
            <w:tcW w:w="5669" w:type="dxa"/>
            <w:tcBorders>
              <w:top w:val="single" w:sz="4" w:space="0" w:color="auto"/>
              <w:left w:val="single" w:sz="4" w:space="0" w:color="auto"/>
              <w:bottom w:val="single" w:sz="4" w:space="0" w:color="auto"/>
              <w:right w:val="single" w:sz="4" w:space="0" w:color="auto"/>
            </w:tcBorders>
          </w:tcPr>
          <w:p w14:paraId="37A5CB55" w14:textId="77777777" w:rsidR="00F157C0" w:rsidRDefault="00F157C0">
            <w:pPr>
              <w:pStyle w:val="ConsPlusNormal"/>
            </w:pPr>
            <w:r>
              <w:lastRenderedPageBreak/>
              <w:t>50%</w:t>
            </w:r>
          </w:p>
        </w:tc>
        <w:tc>
          <w:tcPr>
            <w:tcW w:w="1134" w:type="dxa"/>
            <w:tcBorders>
              <w:top w:val="single" w:sz="4" w:space="0" w:color="auto"/>
              <w:left w:val="single" w:sz="4" w:space="0" w:color="auto"/>
              <w:bottom w:val="single" w:sz="4" w:space="0" w:color="auto"/>
              <w:right w:val="single" w:sz="4" w:space="0" w:color="auto"/>
            </w:tcBorders>
          </w:tcPr>
          <w:p w14:paraId="6E764A54" w14:textId="77777777" w:rsidR="00F157C0" w:rsidRDefault="00F157C0">
            <w:pPr>
              <w:pStyle w:val="ConsPlusNormal"/>
              <w:jc w:val="center"/>
            </w:pPr>
            <w:r>
              <w:t>3</w:t>
            </w:r>
          </w:p>
        </w:tc>
      </w:tr>
      <w:tr w:rsidR="00F157C0" w14:paraId="0CCD6271" w14:textId="77777777">
        <w:tc>
          <w:tcPr>
            <w:tcW w:w="2268" w:type="dxa"/>
            <w:vMerge/>
            <w:tcBorders>
              <w:top w:val="single" w:sz="4" w:space="0" w:color="auto"/>
              <w:left w:val="single" w:sz="4" w:space="0" w:color="auto"/>
              <w:bottom w:val="single" w:sz="4" w:space="0" w:color="auto"/>
              <w:right w:val="single" w:sz="4" w:space="0" w:color="auto"/>
            </w:tcBorders>
          </w:tcPr>
          <w:p w14:paraId="007FD31E" w14:textId="77777777" w:rsidR="00F157C0" w:rsidRDefault="00F157C0">
            <w:pPr>
              <w:pStyle w:val="ConsPlusNormal"/>
              <w:jc w:val="center"/>
            </w:pPr>
          </w:p>
        </w:tc>
        <w:tc>
          <w:tcPr>
            <w:tcW w:w="5669" w:type="dxa"/>
            <w:tcBorders>
              <w:top w:val="single" w:sz="4" w:space="0" w:color="auto"/>
              <w:left w:val="single" w:sz="4" w:space="0" w:color="auto"/>
              <w:bottom w:val="single" w:sz="4" w:space="0" w:color="auto"/>
              <w:right w:val="single" w:sz="4" w:space="0" w:color="auto"/>
            </w:tcBorders>
          </w:tcPr>
          <w:p w14:paraId="42D2C91D" w14:textId="77777777" w:rsidR="00F157C0" w:rsidRDefault="00F157C0">
            <w:pPr>
              <w:pStyle w:val="ConsPlusNormal"/>
            </w:pPr>
            <w:r>
              <w:t>Более 50%</w:t>
            </w:r>
          </w:p>
        </w:tc>
        <w:tc>
          <w:tcPr>
            <w:tcW w:w="1134" w:type="dxa"/>
            <w:tcBorders>
              <w:top w:val="single" w:sz="4" w:space="0" w:color="auto"/>
              <w:left w:val="single" w:sz="4" w:space="0" w:color="auto"/>
              <w:bottom w:val="single" w:sz="4" w:space="0" w:color="auto"/>
              <w:right w:val="single" w:sz="4" w:space="0" w:color="auto"/>
            </w:tcBorders>
          </w:tcPr>
          <w:p w14:paraId="2B7A459D" w14:textId="77777777" w:rsidR="00F157C0" w:rsidRDefault="00F157C0">
            <w:pPr>
              <w:pStyle w:val="ConsPlusNormal"/>
              <w:jc w:val="center"/>
            </w:pPr>
            <w:r>
              <w:t>5</w:t>
            </w:r>
          </w:p>
        </w:tc>
      </w:tr>
      <w:tr w:rsidR="00F157C0" w14:paraId="13721890" w14:textId="77777777">
        <w:tc>
          <w:tcPr>
            <w:tcW w:w="2268" w:type="dxa"/>
            <w:vMerge w:val="restart"/>
            <w:tcBorders>
              <w:top w:val="single" w:sz="4" w:space="0" w:color="auto"/>
              <w:left w:val="single" w:sz="4" w:space="0" w:color="auto"/>
              <w:bottom w:val="single" w:sz="4" w:space="0" w:color="auto"/>
              <w:right w:val="single" w:sz="4" w:space="0" w:color="auto"/>
            </w:tcBorders>
          </w:tcPr>
          <w:p w14:paraId="3E464AB0" w14:textId="77777777" w:rsidR="00F157C0" w:rsidRDefault="00F157C0">
            <w:pPr>
              <w:pStyle w:val="ConsPlusNormal"/>
            </w:pPr>
            <w:r>
              <w:t>Место осуществления предпринимательской деятельности</w:t>
            </w:r>
          </w:p>
        </w:tc>
        <w:tc>
          <w:tcPr>
            <w:tcW w:w="5669" w:type="dxa"/>
            <w:tcBorders>
              <w:top w:val="single" w:sz="4" w:space="0" w:color="auto"/>
              <w:left w:val="single" w:sz="4" w:space="0" w:color="auto"/>
              <w:bottom w:val="single" w:sz="4" w:space="0" w:color="auto"/>
              <w:right w:val="single" w:sz="4" w:space="0" w:color="auto"/>
            </w:tcBorders>
          </w:tcPr>
          <w:p w14:paraId="29AC2046" w14:textId="77777777" w:rsidR="00F157C0" w:rsidRDefault="00F157C0">
            <w:pPr>
              <w:pStyle w:val="ConsPlusNormal"/>
            </w:pPr>
            <w:r>
              <w:t>Город Холмск</w:t>
            </w:r>
          </w:p>
        </w:tc>
        <w:tc>
          <w:tcPr>
            <w:tcW w:w="1134" w:type="dxa"/>
            <w:tcBorders>
              <w:top w:val="single" w:sz="4" w:space="0" w:color="auto"/>
              <w:left w:val="single" w:sz="4" w:space="0" w:color="auto"/>
              <w:bottom w:val="single" w:sz="4" w:space="0" w:color="auto"/>
              <w:right w:val="single" w:sz="4" w:space="0" w:color="auto"/>
            </w:tcBorders>
          </w:tcPr>
          <w:p w14:paraId="4B5EEB34" w14:textId="77777777" w:rsidR="00F157C0" w:rsidRDefault="00F157C0">
            <w:pPr>
              <w:pStyle w:val="ConsPlusNormal"/>
              <w:jc w:val="center"/>
            </w:pPr>
            <w:r>
              <w:t>5</w:t>
            </w:r>
          </w:p>
        </w:tc>
      </w:tr>
      <w:tr w:rsidR="00F157C0" w14:paraId="6F737818" w14:textId="77777777">
        <w:tc>
          <w:tcPr>
            <w:tcW w:w="2268" w:type="dxa"/>
            <w:vMerge/>
            <w:tcBorders>
              <w:top w:val="single" w:sz="4" w:space="0" w:color="auto"/>
              <w:left w:val="single" w:sz="4" w:space="0" w:color="auto"/>
              <w:bottom w:val="single" w:sz="4" w:space="0" w:color="auto"/>
              <w:right w:val="single" w:sz="4" w:space="0" w:color="auto"/>
            </w:tcBorders>
          </w:tcPr>
          <w:p w14:paraId="1B250AA8" w14:textId="77777777" w:rsidR="00F157C0" w:rsidRDefault="00F157C0">
            <w:pPr>
              <w:pStyle w:val="ConsPlusNormal"/>
              <w:jc w:val="center"/>
            </w:pPr>
          </w:p>
        </w:tc>
        <w:tc>
          <w:tcPr>
            <w:tcW w:w="5669" w:type="dxa"/>
            <w:tcBorders>
              <w:top w:val="single" w:sz="4" w:space="0" w:color="auto"/>
              <w:left w:val="single" w:sz="4" w:space="0" w:color="auto"/>
              <w:bottom w:val="single" w:sz="4" w:space="0" w:color="auto"/>
              <w:right w:val="single" w:sz="4" w:space="0" w:color="auto"/>
            </w:tcBorders>
          </w:tcPr>
          <w:p w14:paraId="7716874D" w14:textId="77777777" w:rsidR="00F157C0" w:rsidRDefault="00F157C0">
            <w:pPr>
              <w:pStyle w:val="ConsPlusNormal"/>
            </w:pPr>
            <w:r>
              <w:t>Села муниципального образования "Холмский городской округ"</w:t>
            </w:r>
          </w:p>
        </w:tc>
        <w:tc>
          <w:tcPr>
            <w:tcW w:w="1134" w:type="dxa"/>
            <w:tcBorders>
              <w:top w:val="single" w:sz="4" w:space="0" w:color="auto"/>
              <w:left w:val="single" w:sz="4" w:space="0" w:color="auto"/>
              <w:bottom w:val="single" w:sz="4" w:space="0" w:color="auto"/>
              <w:right w:val="single" w:sz="4" w:space="0" w:color="auto"/>
            </w:tcBorders>
          </w:tcPr>
          <w:p w14:paraId="36517E9F" w14:textId="77777777" w:rsidR="00F157C0" w:rsidRDefault="00F157C0">
            <w:pPr>
              <w:pStyle w:val="ConsPlusNormal"/>
              <w:jc w:val="center"/>
            </w:pPr>
            <w:r>
              <w:t>10</w:t>
            </w:r>
          </w:p>
        </w:tc>
      </w:tr>
      <w:tr w:rsidR="00F157C0" w14:paraId="2B97F359" w14:textId="77777777">
        <w:tc>
          <w:tcPr>
            <w:tcW w:w="2268" w:type="dxa"/>
            <w:vMerge/>
            <w:tcBorders>
              <w:top w:val="single" w:sz="4" w:space="0" w:color="auto"/>
              <w:left w:val="single" w:sz="4" w:space="0" w:color="auto"/>
              <w:bottom w:val="single" w:sz="4" w:space="0" w:color="auto"/>
              <w:right w:val="single" w:sz="4" w:space="0" w:color="auto"/>
            </w:tcBorders>
          </w:tcPr>
          <w:p w14:paraId="3BD324DC" w14:textId="77777777" w:rsidR="00F157C0" w:rsidRDefault="00F157C0">
            <w:pPr>
              <w:pStyle w:val="ConsPlusNormal"/>
              <w:jc w:val="center"/>
            </w:pPr>
          </w:p>
        </w:tc>
        <w:tc>
          <w:tcPr>
            <w:tcW w:w="5669" w:type="dxa"/>
            <w:tcBorders>
              <w:top w:val="single" w:sz="4" w:space="0" w:color="auto"/>
              <w:left w:val="single" w:sz="4" w:space="0" w:color="auto"/>
              <w:bottom w:val="single" w:sz="4" w:space="0" w:color="auto"/>
              <w:right w:val="single" w:sz="4" w:space="0" w:color="auto"/>
            </w:tcBorders>
          </w:tcPr>
          <w:p w14:paraId="2E39D461" w14:textId="77777777" w:rsidR="00F157C0" w:rsidRDefault="00F157C0">
            <w:pPr>
              <w:pStyle w:val="ConsPlusNormal"/>
            </w:pPr>
            <w:r>
              <w:t>Прочее</w:t>
            </w:r>
          </w:p>
        </w:tc>
        <w:tc>
          <w:tcPr>
            <w:tcW w:w="1134" w:type="dxa"/>
            <w:tcBorders>
              <w:top w:val="single" w:sz="4" w:space="0" w:color="auto"/>
              <w:left w:val="single" w:sz="4" w:space="0" w:color="auto"/>
              <w:bottom w:val="single" w:sz="4" w:space="0" w:color="auto"/>
              <w:right w:val="single" w:sz="4" w:space="0" w:color="auto"/>
            </w:tcBorders>
          </w:tcPr>
          <w:p w14:paraId="7B955983" w14:textId="77777777" w:rsidR="00F157C0" w:rsidRDefault="00F157C0">
            <w:pPr>
              <w:pStyle w:val="ConsPlusNormal"/>
              <w:jc w:val="center"/>
            </w:pPr>
            <w:r>
              <w:t>0</w:t>
            </w:r>
          </w:p>
        </w:tc>
      </w:tr>
      <w:tr w:rsidR="00F157C0" w14:paraId="74F614A8" w14:textId="77777777">
        <w:tc>
          <w:tcPr>
            <w:tcW w:w="2268" w:type="dxa"/>
            <w:tcBorders>
              <w:top w:val="single" w:sz="4" w:space="0" w:color="auto"/>
              <w:left w:val="single" w:sz="4" w:space="0" w:color="auto"/>
              <w:bottom w:val="single" w:sz="4" w:space="0" w:color="auto"/>
              <w:right w:val="single" w:sz="4" w:space="0" w:color="auto"/>
            </w:tcBorders>
          </w:tcPr>
          <w:p w14:paraId="7F5F6170" w14:textId="77777777" w:rsidR="00F157C0" w:rsidRDefault="00F157C0">
            <w:pPr>
              <w:pStyle w:val="ConsPlusNormal"/>
            </w:pPr>
            <w:r>
              <w:t>Партнер проекта "Единая карта сахалинца"</w:t>
            </w:r>
          </w:p>
        </w:tc>
        <w:tc>
          <w:tcPr>
            <w:tcW w:w="5669" w:type="dxa"/>
            <w:tcBorders>
              <w:top w:val="single" w:sz="4" w:space="0" w:color="auto"/>
              <w:left w:val="single" w:sz="4" w:space="0" w:color="auto"/>
              <w:bottom w:val="single" w:sz="4" w:space="0" w:color="auto"/>
              <w:right w:val="single" w:sz="4" w:space="0" w:color="auto"/>
            </w:tcBorders>
          </w:tcPr>
          <w:p w14:paraId="092A0A2A" w14:textId="77777777" w:rsidR="00F157C0" w:rsidRDefault="00F157C0">
            <w:pPr>
              <w:pStyle w:val="ConsPlusNormal"/>
            </w:pPr>
            <w:r>
              <w:t>Наличие соглашения о взаимодействии с торгово-сервисными предприятиями, осуществляющими розничную торговлю, выполнение работ и (или) оказание услуг при реализации проекта "Единая карта сахалинца"</w:t>
            </w:r>
          </w:p>
        </w:tc>
        <w:tc>
          <w:tcPr>
            <w:tcW w:w="1134" w:type="dxa"/>
            <w:tcBorders>
              <w:top w:val="single" w:sz="4" w:space="0" w:color="auto"/>
              <w:left w:val="single" w:sz="4" w:space="0" w:color="auto"/>
              <w:bottom w:val="single" w:sz="4" w:space="0" w:color="auto"/>
              <w:right w:val="single" w:sz="4" w:space="0" w:color="auto"/>
            </w:tcBorders>
          </w:tcPr>
          <w:p w14:paraId="2CD4A621" w14:textId="77777777" w:rsidR="00F157C0" w:rsidRDefault="00F157C0">
            <w:pPr>
              <w:pStyle w:val="ConsPlusNormal"/>
              <w:jc w:val="center"/>
            </w:pPr>
            <w:r>
              <w:t>15</w:t>
            </w:r>
          </w:p>
        </w:tc>
      </w:tr>
      <w:tr w:rsidR="00F157C0" w14:paraId="4B100E35" w14:textId="77777777">
        <w:tc>
          <w:tcPr>
            <w:tcW w:w="2268" w:type="dxa"/>
            <w:tcBorders>
              <w:top w:val="single" w:sz="4" w:space="0" w:color="auto"/>
              <w:left w:val="single" w:sz="4" w:space="0" w:color="auto"/>
              <w:bottom w:val="single" w:sz="4" w:space="0" w:color="auto"/>
              <w:right w:val="single" w:sz="4" w:space="0" w:color="auto"/>
            </w:tcBorders>
          </w:tcPr>
          <w:p w14:paraId="1F83549D" w14:textId="77777777" w:rsidR="00F157C0" w:rsidRDefault="00F157C0">
            <w:pPr>
              <w:pStyle w:val="ConsPlusNormal"/>
            </w:pPr>
            <w:r>
              <w:t>Нахождение субъекта малого и среднего предпринимательства в реестре субъектов социального предпринимательства</w:t>
            </w:r>
          </w:p>
        </w:tc>
        <w:tc>
          <w:tcPr>
            <w:tcW w:w="5669" w:type="dxa"/>
            <w:tcBorders>
              <w:top w:val="single" w:sz="4" w:space="0" w:color="auto"/>
              <w:left w:val="single" w:sz="4" w:space="0" w:color="auto"/>
              <w:bottom w:val="single" w:sz="4" w:space="0" w:color="auto"/>
              <w:right w:val="single" w:sz="4" w:space="0" w:color="auto"/>
            </w:tcBorders>
          </w:tcPr>
          <w:p w14:paraId="0C51CDF3" w14:textId="77777777" w:rsidR="00F157C0" w:rsidRDefault="00F157C0">
            <w:pPr>
              <w:pStyle w:val="ConsPlusNormal"/>
            </w:pPr>
            <w:r>
              <w:t>Единый реестр субъектов малого и среднего предпринимательства</w:t>
            </w:r>
          </w:p>
        </w:tc>
        <w:tc>
          <w:tcPr>
            <w:tcW w:w="1134" w:type="dxa"/>
            <w:tcBorders>
              <w:top w:val="single" w:sz="4" w:space="0" w:color="auto"/>
              <w:left w:val="single" w:sz="4" w:space="0" w:color="auto"/>
              <w:bottom w:val="single" w:sz="4" w:space="0" w:color="auto"/>
              <w:right w:val="single" w:sz="4" w:space="0" w:color="auto"/>
            </w:tcBorders>
          </w:tcPr>
          <w:p w14:paraId="39569E9F" w14:textId="77777777" w:rsidR="00F157C0" w:rsidRDefault="00F157C0">
            <w:pPr>
              <w:pStyle w:val="ConsPlusNormal"/>
              <w:jc w:val="center"/>
            </w:pPr>
            <w:r>
              <w:t>15</w:t>
            </w:r>
          </w:p>
        </w:tc>
      </w:tr>
      <w:tr w:rsidR="00F157C0" w14:paraId="335AB2DC" w14:textId="77777777">
        <w:tc>
          <w:tcPr>
            <w:tcW w:w="2268" w:type="dxa"/>
            <w:tcBorders>
              <w:top w:val="single" w:sz="4" w:space="0" w:color="auto"/>
              <w:left w:val="single" w:sz="4" w:space="0" w:color="auto"/>
              <w:bottom w:val="single" w:sz="4" w:space="0" w:color="auto"/>
              <w:right w:val="single" w:sz="4" w:space="0" w:color="auto"/>
            </w:tcBorders>
          </w:tcPr>
          <w:p w14:paraId="41FDD5EE" w14:textId="77777777" w:rsidR="00F157C0" w:rsidRDefault="00F157C0">
            <w:pPr>
              <w:pStyle w:val="ConsPlusNormal"/>
            </w:pPr>
          </w:p>
        </w:tc>
        <w:tc>
          <w:tcPr>
            <w:tcW w:w="5669" w:type="dxa"/>
            <w:tcBorders>
              <w:top w:val="single" w:sz="4" w:space="0" w:color="auto"/>
              <w:left w:val="single" w:sz="4" w:space="0" w:color="auto"/>
              <w:bottom w:val="single" w:sz="4" w:space="0" w:color="auto"/>
              <w:right w:val="single" w:sz="4" w:space="0" w:color="auto"/>
            </w:tcBorders>
          </w:tcPr>
          <w:p w14:paraId="4204DAA9" w14:textId="77777777" w:rsidR="00F157C0" w:rsidRDefault="00F157C0">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14:paraId="4F455F02" w14:textId="77777777" w:rsidR="00F157C0" w:rsidRDefault="00F157C0">
            <w:pPr>
              <w:pStyle w:val="ConsPlusNormal"/>
              <w:jc w:val="center"/>
            </w:pPr>
          </w:p>
        </w:tc>
      </w:tr>
    </w:tbl>
    <w:p w14:paraId="398C6150" w14:textId="77777777" w:rsidR="00F157C0" w:rsidRDefault="00F157C0">
      <w:pPr>
        <w:pStyle w:val="ConsPlusNormal"/>
      </w:pPr>
    </w:p>
    <w:p w14:paraId="597E072A" w14:textId="77777777" w:rsidR="00F157C0" w:rsidRDefault="00F157C0">
      <w:pPr>
        <w:pStyle w:val="ConsPlusNormal"/>
      </w:pPr>
    </w:p>
    <w:p w14:paraId="52E5AC93" w14:textId="77777777" w:rsidR="00F157C0" w:rsidRDefault="00F157C0">
      <w:pPr>
        <w:pStyle w:val="ConsPlusNormal"/>
      </w:pPr>
    </w:p>
    <w:p w14:paraId="501A66D5" w14:textId="77777777" w:rsidR="00F157C0" w:rsidRDefault="00F157C0">
      <w:pPr>
        <w:pStyle w:val="ConsPlusNormal"/>
      </w:pPr>
    </w:p>
    <w:p w14:paraId="1FE7D4A5" w14:textId="77777777" w:rsidR="00F157C0" w:rsidRDefault="00F157C0">
      <w:pPr>
        <w:pStyle w:val="ConsPlusNormal"/>
      </w:pPr>
    </w:p>
    <w:p w14:paraId="1BD57A90" w14:textId="77777777" w:rsidR="00F157C0" w:rsidRDefault="00F157C0">
      <w:pPr>
        <w:pStyle w:val="ConsPlusNormal"/>
        <w:jc w:val="right"/>
        <w:outlineLvl w:val="1"/>
      </w:pPr>
      <w:r>
        <w:t>Приложение 5</w:t>
      </w:r>
    </w:p>
    <w:p w14:paraId="67CB97C3" w14:textId="77777777" w:rsidR="00F157C0" w:rsidRDefault="00F157C0">
      <w:pPr>
        <w:pStyle w:val="ConsPlusNormal"/>
        <w:jc w:val="right"/>
      </w:pPr>
      <w:r>
        <w:t>к Порядку</w:t>
      </w:r>
    </w:p>
    <w:p w14:paraId="088A0F8D" w14:textId="77777777" w:rsidR="00F157C0" w:rsidRDefault="00F157C0">
      <w:pPr>
        <w:pStyle w:val="ConsPlusNormal"/>
        <w:jc w:val="right"/>
      </w:pPr>
      <w:r>
        <w:t>предоставления субсидии субъектам</w:t>
      </w:r>
    </w:p>
    <w:p w14:paraId="3383436E" w14:textId="77777777" w:rsidR="00F157C0" w:rsidRDefault="00F157C0">
      <w:pPr>
        <w:pStyle w:val="ConsPlusNormal"/>
        <w:jc w:val="right"/>
      </w:pPr>
      <w:r>
        <w:t>малого и среднего предпринимательства</w:t>
      </w:r>
    </w:p>
    <w:p w14:paraId="4DBE9712" w14:textId="77777777" w:rsidR="00F157C0" w:rsidRDefault="00F157C0">
      <w:pPr>
        <w:pStyle w:val="ConsPlusNormal"/>
        <w:jc w:val="right"/>
      </w:pPr>
      <w:r>
        <w:t>на возмещение затрат, связанных</w:t>
      </w:r>
    </w:p>
    <w:p w14:paraId="23B66BA7" w14:textId="77777777" w:rsidR="00F157C0" w:rsidRDefault="00F157C0">
      <w:pPr>
        <w:pStyle w:val="ConsPlusNormal"/>
        <w:jc w:val="right"/>
      </w:pPr>
      <w:r>
        <w:t>с осуществлением деятельности</w:t>
      </w:r>
    </w:p>
    <w:p w14:paraId="284C9E8A" w14:textId="77777777" w:rsidR="00F157C0" w:rsidRDefault="00F157C0">
      <w:pPr>
        <w:pStyle w:val="ConsPlusNormal"/>
        <w:jc w:val="right"/>
      </w:pPr>
      <w:r>
        <w:t>социально ориентированных объектов</w:t>
      </w:r>
    </w:p>
    <w:p w14:paraId="1E6AE8CE" w14:textId="77777777" w:rsidR="00F157C0" w:rsidRDefault="00F157C0">
      <w:pPr>
        <w:pStyle w:val="ConsPlusNormal"/>
        <w:jc w:val="right"/>
      </w:pPr>
      <w:r>
        <w:t>розничной торговли</w:t>
      </w:r>
    </w:p>
    <w:p w14:paraId="0671E40E" w14:textId="77777777" w:rsidR="00F157C0" w:rsidRDefault="00F157C0">
      <w:pPr>
        <w:pStyle w:val="ConsPlusNormal"/>
        <w:jc w:val="right"/>
      </w:pPr>
      <w:r>
        <w:t>продовольственными товарами</w:t>
      </w:r>
    </w:p>
    <w:p w14:paraId="5A46AFEC" w14:textId="77777777" w:rsidR="00F157C0" w:rsidRDefault="00F157C0">
      <w:pPr>
        <w:pStyle w:val="ConsPlusNormal"/>
        <w:jc w:val="right"/>
      </w:pPr>
      <w:r>
        <w:t>(социальный магазин),</w:t>
      </w:r>
    </w:p>
    <w:p w14:paraId="64D7CB78" w14:textId="77777777" w:rsidR="00F157C0" w:rsidRDefault="00F157C0">
      <w:pPr>
        <w:pStyle w:val="ConsPlusNormal"/>
        <w:jc w:val="right"/>
      </w:pPr>
      <w:r>
        <w:t>лекарственными средствами</w:t>
      </w:r>
    </w:p>
    <w:p w14:paraId="45A5B986" w14:textId="77777777" w:rsidR="00F157C0" w:rsidRDefault="00F157C0">
      <w:pPr>
        <w:pStyle w:val="ConsPlusNormal"/>
        <w:jc w:val="right"/>
      </w:pPr>
      <w:r>
        <w:t>(социальная аптека) и объектов</w:t>
      </w:r>
    </w:p>
    <w:p w14:paraId="01CB17FC" w14:textId="77777777" w:rsidR="00F157C0" w:rsidRDefault="00F157C0">
      <w:pPr>
        <w:pStyle w:val="ConsPlusNormal"/>
        <w:jc w:val="right"/>
      </w:pPr>
      <w:r>
        <w:t>бытового обслуживания населения</w:t>
      </w:r>
    </w:p>
    <w:p w14:paraId="6763CAE7" w14:textId="77777777" w:rsidR="00F157C0" w:rsidRDefault="00F157C0">
      <w:pPr>
        <w:pStyle w:val="ConsPlusNormal"/>
        <w:jc w:val="right"/>
      </w:pPr>
      <w:r>
        <w:t>(социальная парикмахерская,</w:t>
      </w:r>
    </w:p>
    <w:p w14:paraId="7A6BEE23" w14:textId="77777777" w:rsidR="00F157C0" w:rsidRDefault="00F157C0">
      <w:pPr>
        <w:pStyle w:val="ConsPlusNormal"/>
        <w:jc w:val="right"/>
      </w:pPr>
      <w:r>
        <w:t>социальная баня),</w:t>
      </w:r>
    </w:p>
    <w:p w14:paraId="199BACFA" w14:textId="77777777" w:rsidR="00F157C0" w:rsidRDefault="00F157C0">
      <w:pPr>
        <w:pStyle w:val="ConsPlusNormal"/>
        <w:jc w:val="right"/>
      </w:pPr>
      <w:r>
        <w:t>от 28.10.2021 N 1587</w:t>
      </w:r>
    </w:p>
    <w:p w14:paraId="0447BAD5" w14:textId="77777777" w:rsidR="00F157C0" w:rsidRDefault="00F157C0">
      <w:pPr>
        <w:pStyle w:val="ConsPlusNormal"/>
      </w:pPr>
    </w:p>
    <w:p w14:paraId="4ED71FD8" w14:textId="77777777" w:rsidR="00F157C0" w:rsidRDefault="00F157C0">
      <w:pPr>
        <w:pStyle w:val="ConsPlusNormal"/>
        <w:jc w:val="center"/>
      </w:pPr>
      <w:bookmarkStart w:id="21" w:name="Par596"/>
      <w:bookmarkEnd w:id="21"/>
      <w:r>
        <w:rPr>
          <w:b/>
          <w:bCs/>
        </w:rPr>
        <w:t>Расчет</w:t>
      </w:r>
    </w:p>
    <w:p w14:paraId="2DED9097" w14:textId="77777777" w:rsidR="00F157C0" w:rsidRDefault="00F157C0">
      <w:pPr>
        <w:pStyle w:val="ConsPlusNormal"/>
        <w:jc w:val="center"/>
      </w:pPr>
      <w:r>
        <w:rPr>
          <w:b/>
          <w:bCs/>
        </w:rPr>
        <w:t>размера субсидии</w:t>
      </w:r>
    </w:p>
    <w:p w14:paraId="0DD0B2A5" w14:textId="77777777" w:rsidR="00F157C0" w:rsidRDefault="00F157C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4819"/>
        <w:gridCol w:w="1928"/>
        <w:gridCol w:w="1928"/>
      </w:tblGrid>
      <w:tr w:rsidR="00F157C0" w14:paraId="2B446EFA" w14:textId="77777777">
        <w:tc>
          <w:tcPr>
            <w:tcW w:w="397" w:type="dxa"/>
            <w:tcBorders>
              <w:top w:val="single" w:sz="4" w:space="0" w:color="auto"/>
              <w:left w:val="single" w:sz="4" w:space="0" w:color="auto"/>
              <w:bottom w:val="single" w:sz="4" w:space="0" w:color="auto"/>
              <w:right w:val="single" w:sz="4" w:space="0" w:color="auto"/>
            </w:tcBorders>
          </w:tcPr>
          <w:p w14:paraId="1A6229DA" w14:textId="77777777" w:rsidR="00F157C0" w:rsidRDefault="00F157C0">
            <w:pPr>
              <w:pStyle w:val="ConsPlusNormal"/>
              <w:jc w:val="center"/>
            </w:pPr>
            <w:r>
              <w:t>N</w:t>
            </w:r>
          </w:p>
        </w:tc>
        <w:tc>
          <w:tcPr>
            <w:tcW w:w="4819" w:type="dxa"/>
            <w:tcBorders>
              <w:top w:val="single" w:sz="4" w:space="0" w:color="auto"/>
              <w:left w:val="single" w:sz="4" w:space="0" w:color="auto"/>
              <w:bottom w:val="single" w:sz="4" w:space="0" w:color="auto"/>
              <w:right w:val="single" w:sz="4" w:space="0" w:color="auto"/>
            </w:tcBorders>
          </w:tcPr>
          <w:p w14:paraId="42EC55BB" w14:textId="77777777" w:rsidR="00F157C0" w:rsidRDefault="00F157C0">
            <w:pPr>
              <w:pStyle w:val="ConsPlusNormal"/>
              <w:jc w:val="center"/>
            </w:pPr>
            <w:r>
              <w:t>Наименование статьи затрат</w:t>
            </w:r>
          </w:p>
        </w:tc>
        <w:tc>
          <w:tcPr>
            <w:tcW w:w="1928" w:type="dxa"/>
            <w:tcBorders>
              <w:top w:val="single" w:sz="4" w:space="0" w:color="auto"/>
              <w:left w:val="single" w:sz="4" w:space="0" w:color="auto"/>
              <w:bottom w:val="single" w:sz="4" w:space="0" w:color="auto"/>
              <w:right w:val="single" w:sz="4" w:space="0" w:color="auto"/>
            </w:tcBorders>
          </w:tcPr>
          <w:p w14:paraId="7FA1AFFC" w14:textId="77777777" w:rsidR="00F157C0" w:rsidRDefault="00F157C0">
            <w:pPr>
              <w:pStyle w:val="ConsPlusNormal"/>
              <w:jc w:val="center"/>
            </w:pPr>
            <w:r>
              <w:t>Сумма затрат по статье без НДС (руб.)</w:t>
            </w:r>
          </w:p>
        </w:tc>
        <w:tc>
          <w:tcPr>
            <w:tcW w:w="1928" w:type="dxa"/>
            <w:tcBorders>
              <w:top w:val="single" w:sz="4" w:space="0" w:color="auto"/>
              <w:left w:val="single" w:sz="4" w:space="0" w:color="auto"/>
              <w:bottom w:val="single" w:sz="4" w:space="0" w:color="auto"/>
              <w:right w:val="single" w:sz="4" w:space="0" w:color="auto"/>
            </w:tcBorders>
          </w:tcPr>
          <w:p w14:paraId="78E95A91" w14:textId="77777777" w:rsidR="00F157C0" w:rsidRDefault="00F157C0">
            <w:pPr>
              <w:pStyle w:val="ConsPlusNormal"/>
              <w:jc w:val="center"/>
            </w:pPr>
            <w:r>
              <w:t>Размер субсидии (100%) (руб.)</w:t>
            </w:r>
          </w:p>
        </w:tc>
      </w:tr>
      <w:tr w:rsidR="00F157C0" w14:paraId="1BF4F9D7" w14:textId="77777777">
        <w:tc>
          <w:tcPr>
            <w:tcW w:w="397" w:type="dxa"/>
            <w:tcBorders>
              <w:top w:val="single" w:sz="4" w:space="0" w:color="auto"/>
              <w:left w:val="single" w:sz="4" w:space="0" w:color="auto"/>
              <w:bottom w:val="single" w:sz="4" w:space="0" w:color="auto"/>
              <w:right w:val="single" w:sz="4" w:space="0" w:color="auto"/>
            </w:tcBorders>
          </w:tcPr>
          <w:p w14:paraId="7B6241DC" w14:textId="77777777" w:rsidR="00F157C0" w:rsidRDefault="00F157C0">
            <w:pPr>
              <w:pStyle w:val="ConsPlusNormal"/>
            </w:pPr>
            <w:r>
              <w:t>1.</w:t>
            </w:r>
          </w:p>
        </w:tc>
        <w:tc>
          <w:tcPr>
            <w:tcW w:w="4819" w:type="dxa"/>
            <w:tcBorders>
              <w:top w:val="single" w:sz="4" w:space="0" w:color="auto"/>
              <w:left w:val="single" w:sz="4" w:space="0" w:color="auto"/>
              <w:bottom w:val="single" w:sz="4" w:space="0" w:color="auto"/>
              <w:right w:val="single" w:sz="4" w:space="0" w:color="auto"/>
            </w:tcBorders>
          </w:tcPr>
          <w:p w14:paraId="03859B59" w14:textId="77777777" w:rsidR="00F157C0" w:rsidRDefault="00F157C0">
            <w:pPr>
              <w:pStyle w:val="ConsPlusNormal"/>
              <w:jc w:val="center"/>
            </w:pPr>
          </w:p>
        </w:tc>
        <w:tc>
          <w:tcPr>
            <w:tcW w:w="1928" w:type="dxa"/>
            <w:tcBorders>
              <w:top w:val="single" w:sz="4" w:space="0" w:color="auto"/>
              <w:left w:val="single" w:sz="4" w:space="0" w:color="auto"/>
              <w:bottom w:val="single" w:sz="4" w:space="0" w:color="auto"/>
              <w:right w:val="single" w:sz="4" w:space="0" w:color="auto"/>
            </w:tcBorders>
          </w:tcPr>
          <w:p w14:paraId="37A553B7" w14:textId="77777777" w:rsidR="00F157C0" w:rsidRDefault="00F157C0">
            <w:pPr>
              <w:pStyle w:val="ConsPlusNormal"/>
              <w:jc w:val="center"/>
            </w:pPr>
          </w:p>
        </w:tc>
        <w:tc>
          <w:tcPr>
            <w:tcW w:w="1928" w:type="dxa"/>
            <w:tcBorders>
              <w:top w:val="single" w:sz="4" w:space="0" w:color="auto"/>
              <w:left w:val="single" w:sz="4" w:space="0" w:color="auto"/>
              <w:bottom w:val="single" w:sz="4" w:space="0" w:color="auto"/>
              <w:right w:val="single" w:sz="4" w:space="0" w:color="auto"/>
            </w:tcBorders>
          </w:tcPr>
          <w:p w14:paraId="5C8957AA" w14:textId="77777777" w:rsidR="00F157C0" w:rsidRDefault="00F157C0">
            <w:pPr>
              <w:pStyle w:val="ConsPlusNormal"/>
              <w:jc w:val="center"/>
            </w:pPr>
          </w:p>
        </w:tc>
      </w:tr>
      <w:tr w:rsidR="00F157C0" w14:paraId="0F3E68B2" w14:textId="77777777">
        <w:tc>
          <w:tcPr>
            <w:tcW w:w="397" w:type="dxa"/>
            <w:tcBorders>
              <w:top w:val="single" w:sz="4" w:space="0" w:color="auto"/>
              <w:left w:val="single" w:sz="4" w:space="0" w:color="auto"/>
              <w:bottom w:val="single" w:sz="4" w:space="0" w:color="auto"/>
              <w:right w:val="single" w:sz="4" w:space="0" w:color="auto"/>
            </w:tcBorders>
          </w:tcPr>
          <w:p w14:paraId="202161DB" w14:textId="77777777" w:rsidR="00F157C0" w:rsidRDefault="00F157C0">
            <w:pPr>
              <w:pStyle w:val="ConsPlusNormal"/>
            </w:pPr>
            <w:r>
              <w:t>2.</w:t>
            </w:r>
          </w:p>
        </w:tc>
        <w:tc>
          <w:tcPr>
            <w:tcW w:w="4819" w:type="dxa"/>
            <w:tcBorders>
              <w:top w:val="single" w:sz="4" w:space="0" w:color="auto"/>
              <w:left w:val="single" w:sz="4" w:space="0" w:color="auto"/>
              <w:bottom w:val="single" w:sz="4" w:space="0" w:color="auto"/>
              <w:right w:val="single" w:sz="4" w:space="0" w:color="auto"/>
            </w:tcBorders>
          </w:tcPr>
          <w:p w14:paraId="3BB3E39A" w14:textId="77777777" w:rsidR="00F157C0" w:rsidRDefault="00F157C0">
            <w:pPr>
              <w:pStyle w:val="ConsPlusNormal"/>
              <w:jc w:val="center"/>
            </w:pPr>
          </w:p>
        </w:tc>
        <w:tc>
          <w:tcPr>
            <w:tcW w:w="1928" w:type="dxa"/>
            <w:tcBorders>
              <w:top w:val="single" w:sz="4" w:space="0" w:color="auto"/>
              <w:left w:val="single" w:sz="4" w:space="0" w:color="auto"/>
              <w:bottom w:val="single" w:sz="4" w:space="0" w:color="auto"/>
              <w:right w:val="single" w:sz="4" w:space="0" w:color="auto"/>
            </w:tcBorders>
          </w:tcPr>
          <w:p w14:paraId="7F2F6B00" w14:textId="77777777" w:rsidR="00F157C0" w:rsidRDefault="00F157C0">
            <w:pPr>
              <w:pStyle w:val="ConsPlusNormal"/>
              <w:jc w:val="center"/>
            </w:pPr>
          </w:p>
        </w:tc>
        <w:tc>
          <w:tcPr>
            <w:tcW w:w="1928" w:type="dxa"/>
            <w:tcBorders>
              <w:top w:val="single" w:sz="4" w:space="0" w:color="auto"/>
              <w:left w:val="single" w:sz="4" w:space="0" w:color="auto"/>
              <w:bottom w:val="single" w:sz="4" w:space="0" w:color="auto"/>
              <w:right w:val="single" w:sz="4" w:space="0" w:color="auto"/>
            </w:tcBorders>
          </w:tcPr>
          <w:p w14:paraId="5928D9F5" w14:textId="77777777" w:rsidR="00F157C0" w:rsidRDefault="00F157C0">
            <w:pPr>
              <w:pStyle w:val="ConsPlusNormal"/>
              <w:jc w:val="center"/>
            </w:pPr>
          </w:p>
        </w:tc>
      </w:tr>
      <w:tr w:rsidR="00F157C0" w14:paraId="1CEE8C3D" w14:textId="77777777">
        <w:tc>
          <w:tcPr>
            <w:tcW w:w="397" w:type="dxa"/>
            <w:tcBorders>
              <w:top w:val="single" w:sz="4" w:space="0" w:color="auto"/>
              <w:left w:val="single" w:sz="4" w:space="0" w:color="auto"/>
              <w:bottom w:val="single" w:sz="4" w:space="0" w:color="auto"/>
              <w:right w:val="single" w:sz="4" w:space="0" w:color="auto"/>
            </w:tcBorders>
          </w:tcPr>
          <w:p w14:paraId="68431C39" w14:textId="77777777" w:rsidR="00F157C0" w:rsidRDefault="00F157C0">
            <w:pPr>
              <w:pStyle w:val="ConsPlusNormal"/>
            </w:pPr>
            <w:r>
              <w:t>...</w:t>
            </w:r>
          </w:p>
        </w:tc>
        <w:tc>
          <w:tcPr>
            <w:tcW w:w="4819" w:type="dxa"/>
            <w:tcBorders>
              <w:top w:val="single" w:sz="4" w:space="0" w:color="auto"/>
              <w:left w:val="single" w:sz="4" w:space="0" w:color="auto"/>
              <w:bottom w:val="single" w:sz="4" w:space="0" w:color="auto"/>
              <w:right w:val="single" w:sz="4" w:space="0" w:color="auto"/>
            </w:tcBorders>
          </w:tcPr>
          <w:p w14:paraId="719EB34F" w14:textId="77777777" w:rsidR="00F157C0" w:rsidRDefault="00F157C0">
            <w:pPr>
              <w:pStyle w:val="ConsPlusNormal"/>
              <w:jc w:val="center"/>
            </w:pPr>
          </w:p>
        </w:tc>
        <w:tc>
          <w:tcPr>
            <w:tcW w:w="1928" w:type="dxa"/>
            <w:tcBorders>
              <w:top w:val="single" w:sz="4" w:space="0" w:color="auto"/>
              <w:left w:val="single" w:sz="4" w:space="0" w:color="auto"/>
              <w:bottom w:val="single" w:sz="4" w:space="0" w:color="auto"/>
              <w:right w:val="single" w:sz="4" w:space="0" w:color="auto"/>
            </w:tcBorders>
          </w:tcPr>
          <w:p w14:paraId="7051E085" w14:textId="77777777" w:rsidR="00F157C0" w:rsidRDefault="00F157C0">
            <w:pPr>
              <w:pStyle w:val="ConsPlusNormal"/>
              <w:jc w:val="center"/>
            </w:pPr>
          </w:p>
        </w:tc>
        <w:tc>
          <w:tcPr>
            <w:tcW w:w="1928" w:type="dxa"/>
            <w:tcBorders>
              <w:top w:val="single" w:sz="4" w:space="0" w:color="auto"/>
              <w:left w:val="single" w:sz="4" w:space="0" w:color="auto"/>
              <w:bottom w:val="single" w:sz="4" w:space="0" w:color="auto"/>
              <w:right w:val="single" w:sz="4" w:space="0" w:color="auto"/>
            </w:tcBorders>
          </w:tcPr>
          <w:p w14:paraId="101F5437" w14:textId="77777777" w:rsidR="00F157C0" w:rsidRDefault="00F157C0">
            <w:pPr>
              <w:pStyle w:val="ConsPlusNormal"/>
              <w:jc w:val="center"/>
            </w:pPr>
          </w:p>
        </w:tc>
      </w:tr>
    </w:tbl>
    <w:p w14:paraId="0686B3DD" w14:textId="77777777" w:rsidR="00F157C0" w:rsidRDefault="00F157C0">
      <w:pPr>
        <w:pStyle w:val="ConsPlusNormal"/>
        <w:ind w:firstLine="540"/>
        <w:jc w:val="both"/>
      </w:pPr>
    </w:p>
    <w:p w14:paraId="78AEE57F" w14:textId="77777777" w:rsidR="00F157C0" w:rsidRDefault="00F157C0">
      <w:pPr>
        <w:pStyle w:val="ConsPlusNormal"/>
        <w:ind w:firstLine="540"/>
        <w:jc w:val="both"/>
      </w:pPr>
    </w:p>
    <w:p w14:paraId="68A72C86" w14:textId="77777777" w:rsidR="00F157C0" w:rsidRDefault="00F157C0">
      <w:pPr>
        <w:pStyle w:val="ConsPlusNormal"/>
        <w:pBdr>
          <w:top w:val="single" w:sz="6" w:space="0" w:color="auto"/>
        </w:pBdr>
        <w:spacing w:before="100" w:after="100"/>
        <w:jc w:val="both"/>
        <w:rPr>
          <w:sz w:val="2"/>
          <w:szCs w:val="2"/>
        </w:rPr>
      </w:pPr>
    </w:p>
    <w:sectPr w:rsidR="00F157C0">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45"/>
    <w:rsid w:val="0000330B"/>
    <w:rsid w:val="000C5345"/>
    <w:rsid w:val="00F15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5611E1"/>
  <w14:defaultImageDpi w14:val="0"/>
  <w15:docId w15:val="{2484E5CB-BA86-41FC-BAF8-28B7A816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6C5C6F51F30BD8867783983163F6656D6CD594AB888730ED7F1DFBA1C9FECF1E0C20750F73934B25ED5030EABa529X" TargetMode="External"/><Relationship Id="rId21" Type="http://schemas.openxmlformats.org/officeDocument/2006/relationships/hyperlink" Target="consultantplus://offline/ref=16C5C6F51F30BD886778278E00533A5AD2C20F46BF8F705088A3D9ED43CFEAA4B2825909B47E27B359CB010EAC51BBAF7A9F9835158C13A099288477a429X" TargetMode="External"/><Relationship Id="rId42" Type="http://schemas.openxmlformats.org/officeDocument/2006/relationships/hyperlink" Target="consultantplus://offline/ref=16C5C6F51F30BD886778278E00533A5AD2C20F46BF8C715883ACD9ED43CFEAA4B2825909B47E27B359CB010EAF51BBAF7A9F9835158C13A099288477a429X" TargetMode="External"/><Relationship Id="rId47" Type="http://schemas.openxmlformats.org/officeDocument/2006/relationships/hyperlink" Target="consultantplus://offline/ref=16C5C6F51F30BD886778278E00533A5AD2C20F46BF8F705088A3D9ED43CFEAA4B2825909B47E27B359CB010FAF51BBAF7A9F9835158C13A099288477a429X" TargetMode="External"/><Relationship Id="rId63" Type="http://schemas.openxmlformats.org/officeDocument/2006/relationships/hyperlink" Target="consultantplus://offline/ref=16C5C6F51F30BD886778278E00533A5AD2C20F46BF8C715883ACD9ED43CFEAA4B2825909B47E27B359CB010EAF51BBAF7A9F9835158C13A099288477a429X" TargetMode="External"/><Relationship Id="rId68" Type="http://schemas.openxmlformats.org/officeDocument/2006/relationships/hyperlink" Target="consultantplus://offline/ref=16C5C6F51F30BD886778278E00533A5AD2C20F46BF8C715883ACD9ED43CFEAA4B2825909B47E27B359CB010EAF51BBAF7A9F9835158C13A099288477a429X" TargetMode="External"/><Relationship Id="rId84" Type="http://schemas.openxmlformats.org/officeDocument/2006/relationships/hyperlink" Target="consultantplus://offline/ref=16C5C6F51F30BD8867783983163F6656D6CA5349BD8D730ED7F1DFBA1C9FECF1F2C25F5EF03A2EB90D9A455BA45AECE03ECD8B371690a120X" TargetMode="External"/><Relationship Id="rId89" Type="http://schemas.openxmlformats.org/officeDocument/2006/relationships/hyperlink" Target="consultantplus://offline/ref=16C5C6F51F30BD886778278E00533A5AD2C20F46BF8C715883ACD9ED43CFEAA4B2825909B47E27B359CB010EAF51BBAF7A9F9835158C13A099288477a429X" TargetMode="External"/><Relationship Id="rId16" Type="http://schemas.openxmlformats.org/officeDocument/2006/relationships/hyperlink" Target="consultantplus://offline/ref=16C5C6F51F30BD886778278E00533A5AD2C20F46BF8C7F5A89A0D9ED43CFEAA4B2825909A67E7FBF59C81F0EAE44EDFE3CaC29X" TargetMode="External"/><Relationship Id="rId11" Type="http://schemas.openxmlformats.org/officeDocument/2006/relationships/hyperlink" Target="consultantplus://offline/ref=16C5C6F51F30BD8867783983163F6656D6CD594AB78A730ED7F1DFBA1C9FECF1E0C20750F73934B25ED5030EABa529X" TargetMode="External"/><Relationship Id="rId32" Type="http://schemas.openxmlformats.org/officeDocument/2006/relationships/hyperlink" Target="consultantplus://offline/ref=16C5C6F51F30BD886778278E00533A5AD2C20F46BF8C715883ACD9ED43CFEAA4B2825909B47E27B359CB010EAF51BBAF7A9F9835158C13A099288477a429X" TargetMode="External"/><Relationship Id="rId37" Type="http://schemas.openxmlformats.org/officeDocument/2006/relationships/hyperlink" Target="consultantplus://offline/ref=16C5C6F51F30BD886778278E00533A5AD2C20F46BF8F79598FA7D9ED43CFEAA4B2825909B47E27B359CB010EAF51BBAF7A9F9835158C13A099288477a429X" TargetMode="External"/><Relationship Id="rId53" Type="http://schemas.openxmlformats.org/officeDocument/2006/relationships/hyperlink" Target="consultantplus://offline/ref=16C5C6F51F30BD886778278E00533A5AD2C20F46BF8C715883ACD9ED43CFEAA4B2825909B47E27B359CB010EAF51BBAF7A9F9835158C13A099288477a429X" TargetMode="External"/><Relationship Id="rId58" Type="http://schemas.openxmlformats.org/officeDocument/2006/relationships/hyperlink" Target="consultantplus://offline/ref=16C5C6F51F30BD886778278E00533A5AD2C20F46BF8C715883ACD9ED43CFEAA4B2825909B47E27B359CB010EAF51BBAF7A9F9835158C13A099288477a429X" TargetMode="External"/><Relationship Id="rId74" Type="http://schemas.openxmlformats.org/officeDocument/2006/relationships/hyperlink" Target="consultantplus://offline/ref=16C5C6F51F30BD886778278E00533A5AD2C20F46BF8C7F5A8FACD9ED43CFEAA4B2825909B47E27B359CB010FA151BBAF7A9F9835158C13A099288477a429X" TargetMode="External"/><Relationship Id="rId79" Type="http://schemas.openxmlformats.org/officeDocument/2006/relationships/hyperlink" Target="consultantplus://offline/ref=16C5C6F51F30BD886778278E00533A5AD2C20F46BF8F7F5E8DA6D9ED43CFEAA4B2825909B47E27B359CB010FA951BBAF7A9F9835158C13A099288477a429X" TargetMode="External"/><Relationship Id="rId5" Type="http://schemas.openxmlformats.org/officeDocument/2006/relationships/hyperlink" Target="consultantplus://offline/ref=16C5C6F51F30BD886778278E00533A5AD2C20F46BF8C7F5A8FACD9ED43CFEAA4B2825909B47E27B359CB010EAC51BBAF7A9F9835158C13A099288477a429X" TargetMode="External"/><Relationship Id="rId90" Type="http://schemas.openxmlformats.org/officeDocument/2006/relationships/hyperlink" Target="consultantplus://offline/ref=16C5C6F51F30BD8867783983163F6656D6CD5648BE84730ED7F1DFBA1C9FECF1E0C20750F73934B25ED5030EABa529X" TargetMode="External"/><Relationship Id="rId95" Type="http://schemas.openxmlformats.org/officeDocument/2006/relationships/theme" Target="theme/theme1.xml"/><Relationship Id="rId22" Type="http://schemas.openxmlformats.org/officeDocument/2006/relationships/hyperlink" Target="consultantplus://offline/ref=16C5C6F51F30BD8867783983163F6656D1C85849BE85730ED7F1DFBA1C9FECF1E0C20750F73934B25ED5030EABa529X" TargetMode="External"/><Relationship Id="rId27" Type="http://schemas.openxmlformats.org/officeDocument/2006/relationships/hyperlink" Target="consultantplus://offline/ref=16C5C6F51F30BD8867783983163F6656D6CD594AB888730ED7F1DFBA1C9FECF1F2C25F5CF73A2BB151C0555FED0FE2FE3DD49532089013A5a824X" TargetMode="External"/><Relationship Id="rId43" Type="http://schemas.openxmlformats.org/officeDocument/2006/relationships/hyperlink" Target="consultantplus://offline/ref=16C5C6F51F30BD886778278E00533A5AD2C20F46BF8C715883ACD9ED43CFEAA4B2825909B47E27B359CB010EAF51BBAF7A9F9835158C13A099288477a429X" TargetMode="External"/><Relationship Id="rId48" Type="http://schemas.openxmlformats.org/officeDocument/2006/relationships/hyperlink" Target="consultantplus://offline/ref=16C5C6F51F30BD886778278E00533A5AD2C20F46BF8C715883ACD9ED43CFEAA4B2825909B47E27B359CB010EAF51BBAF7A9F9835158C13A099288477a429X" TargetMode="External"/><Relationship Id="rId64" Type="http://schemas.openxmlformats.org/officeDocument/2006/relationships/hyperlink" Target="consultantplus://offline/ref=16C5C6F51F30BD886778278E00533A5AD2C20F46BF8C715883ACD9ED43CFEAA4B2825909B47E27B359CB010EAF51BBAF7A9F9835158C13A099288477a429X" TargetMode="External"/><Relationship Id="rId69" Type="http://schemas.openxmlformats.org/officeDocument/2006/relationships/hyperlink" Target="consultantplus://offline/ref=16C5C6F51F30BD886778278E00533A5AD2C20F46BF8C715883ACD9ED43CFEAA4B2825909B47E27B359CB010EAF51BBAF7A9F9835158C13A099288477a429X" TargetMode="External"/><Relationship Id="rId8" Type="http://schemas.openxmlformats.org/officeDocument/2006/relationships/hyperlink" Target="consultantplus://offline/ref=16C5C6F51F30BD886778278E00533A5AD2C20F46BF8F7F5E8DA6D9ED43CFEAA4B2825909B47E27B359CB010EAC51BBAF7A9F9835158C13A099288477a429X" TargetMode="External"/><Relationship Id="rId51" Type="http://schemas.openxmlformats.org/officeDocument/2006/relationships/hyperlink" Target="consultantplus://offline/ref=16C5C6F51F30BD886778278E00533A5AD2C20F46BF8C715883ACD9ED43CFEAA4B2825909B47E27B359CB010EAF51BBAF7A9F9835158C13A099288477a429X" TargetMode="External"/><Relationship Id="rId72" Type="http://schemas.openxmlformats.org/officeDocument/2006/relationships/hyperlink" Target="consultantplus://offline/ref=16C5C6F51F30BD886778278E00533A5AD2C20F46BF8C715883ACD9ED43CFEAA4B2825909B47E27B359CB010EAF51BBAF7A9F9835158C13A099288477a429X" TargetMode="External"/><Relationship Id="rId80" Type="http://schemas.openxmlformats.org/officeDocument/2006/relationships/hyperlink" Target="consultantplus://offline/ref=16C5C6F51F30BD886778278E00533A5AD2C20F46BF8F705088A3D9ED43CFEAA4B2825909B47E27B359CB010FAE51BBAF7A9F9835158C13A099288477a429X" TargetMode="External"/><Relationship Id="rId85" Type="http://schemas.openxmlformats.org/officeDocument/2006/relationships/hyperlink" Target="consultantplus://offline/ref=16C5C6F51F30BD8867783983163F6656D6CA5349BD8D730ED7F1DFBA1C9FECF1F2C25F5EF03828B90D9A455BA45AECE03ECD8B371690a120X" TargetMode="External"/><Relationship Id="rId93" Type="http://schemas.openxmlformats.org/officeDocument/2006/relationships/hyperlink" Target="consultantplus://offline/ref=16C5C6F51F30BD886778278E00533A5AD2C20F46BF8F705088A3D9ED43CFEAA4B2825909B47E27B359CB0106A151BBAF7A9F9835158C13A099288477a429X" TargetMode="External"/><Relationship Id="rId3" Type="http://schemas.openxmlformats.org/officeDocument/2006/relationships/webSettings" Target="webSettings.xml"/><Relationship Id="rId12" Type="http://schemas.openxmlformats.org/officeDocument/2006/relationships/hyperlink" Target="consultantplus://offline/ref=16C5C6F51F30BD8867783983163F6656D6CD594AB888730ED7F1DFBA1C9FECF1F2C25F5CF73A2BB459C0555FED0FE2FE3DD49532089013A5a824X" TargetMode="External"/><Relationship Id="rId17" Type="http://schemas.openxmlformats.org/officeDocument/2006/relationships/hyperlink" Target="consultantplus://offline/ref=16C5C6F51F30BD886778278E00533A5AD2C20F46BF8C7F5A8FACD9ED43CFEAA4B2825909B47E27B359CB010EAC51BBAF7A9F9835158C13A099288477a429X" TargetMode="External"/><Relationship Id="rId25" Type="http://schemas.openxmlformats.org/officeDocument/2006/relationships/hyperlink" Target="consultantplus://offline/ref=16C5C6F51F30BD886778278E00533A5AD2C20F46BF8F7F5E8DA6D9ED43CFEAA4B2825909B47E27B359CB010EAF51BBAF7A9F9835158C13A099288477a429X" TargetMode="External"/><Relationship Id="rId33" Type="http://schemas.openxmlformats.org/officeDocument/2006/relationships/hyperlink" Target="consultantplus://offline/ref=16C5C6F51F30BD886778278E00533A5AD2C20F46BF8C715883ACD9ED43CFEAA4B2825909B47E27B359CB010EAF51BBAF7A9F9835158C13A099288477a429X" TargetMode="External"/><Relationship Id="rId38" Type="http://schemas.openxmlformats.org/officeDocument/2006/relationships/hyperlink" Target="consultantplus://offline/ref=16C5C6F51F30BD886778278E00533A5AD2C20F46BF8C715883ACD9ED43CFEAA4B2825909B47E27B359CB010EAF51BBAF7A9F9835158C13A099288477a429X" TargetMode="External"/><Relationship Id="rId46" Type="http://schemas.openxmlformats.org/officeDocument/2006/relationships/hyperlink" Target="consultantplus://offline/ref=16C5C6F51F30BD886778278E00533A5AD2C20F46BF8C715883ACD9ED43CFEAA4B2825909B47E27B359CB010EAF51BBAF7A9F9835158C13A099288477a429X" TargetMode="External"/><Relationship Id="rId59" Type="http://schemas.openxmlformats.org/officeDocument/2006/relationships/hyperlink" Target="consultantplus://offline/ref=16C5C6F51F30BD886778278E00533A5AD2C20F46BF8C7F5A8FACD9ED43CFEAA4B2825909B47E27B359CB010FA851BBAF7A9F9835158C13A099288477a429X" TargetMode="External"/><Relationship Id="rId67" Type="http://schemas.openxmlformats.org/officeDocument/2006/relationships/hyperlink" Target="consultantplus://offline/ref=16C5C6F51F30BD886778278E00533A5AD2C20F46BF8C715883ACD9ED43CFEAA4B2825909B47E27B359CB010EAF51BBAF7A9F9835158C13A099288477a429X" TargetMode="External"/><Relationship Id="rId20" Type="http://schemas.openxmlformats.org/officeDocument/2006/relationships/hyperlink" Target="consultantplus://offline/ref=16C5C6F51F30BD886778278E00533A5AD2C20F46BF8F7F5E8DA6D9ED43CFEAA4B2825909B47E27B359CB010EAC51BBAF7A9F9835158C13A099288477a429X" TargetMode="External"/><Relationship Id="rId41" Type="http://schemas.openxmlformats.org/officeDocument/2006/relationships/hyperlink" Target="consultantplus://offline/ref=16C5C6F51F30BD8867783983163F6656D3C0564BBD88730ED7F1DFBA1C9FECF1F2C25F5CF73A2AB359C0555FED0FE2FE3DD49532089013A5a824X" TargetMode="External"/><Relationship Id="rId54" Type="http://schemas.openxmlformats.org/officeDocument/2006/relationships/hyperlink" Target="consultantplus://offline/ref=16C5C6F51F30BD886778278E00533A5AD2C20F46BF8C715883ACD9ED43CFEAA4B2825909B47E27B359CB010EAF51BBAF7A9F9835158C13A099288477a429X" TargetMode="External"/><Relationship Id="rId62" Type="http://schemas.openxmlformats.org/officeDocument/2006/relationships/hyperlink" Target="consultantplus://offline/ref=16C5C6F51F30BD886778278E00533A5AD2C20F46BF8C715883ACD9ED43CFEAA4B2825909B47E27B359CB010EAF51BBAF7A9F9835158C13A099288477a429X" TargetMode="External"/><Relationship Id="rId70" Type="http://schemas.openxmlformats.org/officeDocument/2006/relationships/hyperlink" Target="consultantplus://offline/ref=16C5C6F51F30BD886778278E00533A5AD2C20F46BF8C715883ACD9ED43CFEAA4B2825909B47E27B359CB010EAF51BBAF7A9F9835158C13A099288477a429X" TargetMode="External"/><Relationship Id="rId75" Type="http://schemas.openxmlformats.org/officeDocument/2006/relationships/hyperlink" Target="consultantplus://offline/ref=16C5C6F51F30BD8867783983163F6656D6CD5948BF8F730ED7F1DFBA1C9FECF1F2C25F5CF23B28B90D9A455BA45AECE03ECD8B371690a120X" TargetMode="External"/><Relationship Id="rId83" Type="http://schemas.openxmlformats.org/officeDocument/2006/relationships/hyperlink" Target="consultantplus://offline/ref=16C5C6F51F30BD886778278E00533A5AD2C20F46BF8F79598FA7D9ED43CFEAA4B2825909B47E27B359CB010FAB51BBAF7A9F9835158C13A099288477a429X" TargetMode="External"/><Relationship Id="rId88" Type="http://schemas.openxmlformats.org/officeDocument/2006/relationships/hyperlink" Target="consultantplus://offline/ref=16C5C6F51F30BD886778278E00533A5AD2C20F46BF8F705088A3D9ED43CFEAA4B2825909B47E27B359CB010CA951BBAF7A9F9835158C13A099288477a429X" TargetMode="External"/><Relationship Id="rId91" Type="http://schemas.openxmlformats.org/officeDocument/2006/relationships/hyperlink" Target="consultantplus://offline/ref=16C5C6F51F30BD886778278E00533A5AD2C20F46BF8F705088A3D9ED43CFEAA4B2825909B47E27B359CB010CAC51BBAF7A9F9835158C13A099288477a429X" TargetMode="External"/><Relationship Id="rId1" Type="http://schemas.openxmlformats.org/officeDocument/2006/relationships/styles" Target="styles.xml"/><Relationship Id="rId6" Type="http://schemas.openxmlformats.org/officeDocument/2006/relationships/hyperlink" Target="consultantplus://offline/ref=16C5C6F51F30BD886778278E00533A5AD2C20F46BF8C715883ACD9ED43CFEAA4B2825909B47E27B359CB010EAC51BBAF7A9F9835158C13A099288477a429X" TargetMode="External"/><Relationship Id="rId15" Type="http://schemas.openxmlformats.org/officeDocument/2006/relationships/hyperlink" Target="consultantplus://offline/ref=16C5C6F51F30BD886778278E00533A5AD2C20F46BF8E785E89A7D9ED43CFEAA4B2825909B47E27B359CB070FAB51BBAF7A9F9835158C13A099288477a429X" TargetMode="External"/><Relationship Id="rId23" Type="http://schemas.openxmlformats.org/officeDocument/2006/relationships/hyperlink" Target="consultantplus://offline/ref=16C5C6F51F30BD8867783983163F6656D6CD594AB888730ED7F1DFBA1C9FECF1F2C25F5CF73A29B55CC0555FED0FE2FE3DD49532089013A5a824X" TargetMode="External"/><Relationship Id="rId28" Type="http://schemas.openxmlformats.org/officeDocument/2006/relationships/hyperlink" Target="consultantplus://offline/ref=16C5C6F51F30BD8867783983163F6656D6CD594AB888730ED7F1DFBA1C9FECF1F2C25F5CF73A29B55CC0555FED0FE2FE3DD49532089013A5a824X" TargetMode="External"/><Relationship Id="rId36" Type="http://schemas.openxmlformats.org/officeDocument/2006/relationships/hyperlink" Target="consultantplus://offline/ref=16C5C6F51F30BD886778278E00533A5AD2C20F46BF8F705088A3D9ED43CFEAA4B2825909B47E27B359CB010FAD51BBAF7A9F9835158C13A099288477a429X" TargetMode="External"/><Relationship Id="rId49" Type="http://schemas.openxmlformats.org/officeDocument/2006/relationships/hyperlink" Target="consultantplus://offline/ref=16C5C6F51F30BD886778278E00533A5AD2C20F46BF8C7F5A8FACD9ED43CFEAA4B2825909B47E27B359CB010EAF51BBAF7A9F9835158C13A099288477a429X" TargetMode="External"/><Relationship Id="rId57" Type="http://schemas.openxmlformats.org/officeDocument/2006/relationships/hyperlink" Target="consultantplus://offline/ref=16C5C6F51F30BD886778278E00533A5AD2C20F46BF8C715883ACD9ED43CFEAA4B2825909B47E27B359CB010EAF51BBAF7A9F9835158C13A099288477a429X" TargetMode="External"/><Relationship Id="rId10" Type="http://schemas.openxmlformats.org/officeDocument/2006/relationships/hyperlink" Target="consultantplus://offline/ref=16C5C6F51F30BD8867783983163F6656D6CA5349BD8D730ED7F1DFBA1C9FECF1F2C25F5CF7392EB259C0555FED0FE2FE3DD49532089013A5a824X" TargetMode="External"/><Relationship Id="rId31" Type="http://schemas.openxmlformats.org/officeDocument/2006/relationships/hyperlink" Target="consultantplus://offline/ref=16C5C6F51F30BD886778278E00533A5AD2C20F46BF8F7F5E8DA6D9ED43CFEAA4B2825909B47E27B359CB010EA151BBAF7A9F9835158C13A099288477a429X" TargetMode="External"/><Relationship Id="rId44" Type="http://schemas.openxmlformats.org/officeDocument/2006/relationships/hyperlink" Target="consultantplus://offline/ref=16C5C6F51F30BD886778278E00533A5AD2C20F46BF8F79598FA7D9ED43CFEAA4B2825909B47E27B359CB010EA151BBAF7A9F9835158C13A099288477a429X" TargetMode="External"/><Relationship Id="rId52" Type="http://schemas.openxmlformats.org/officeDocument/2006/relationships/hyperlink" Target="consultantplus://offline/ref=16C5C6F51F30BD886778278E00533A5AD2C20F46BF8C715883ACD9ED43CFEAA4B2825909B47E27B359CB010EAF51BBAF7A9F9835158C13A099288477a429X" TargetMode="External"/><Relationship Id="rId60" Type="http://schemas.openxmlformats.org/officeDocument/2006/relationships/hyperlink" Target="consultantplus://offline/ref=16C5C6F51F30BD886778278E00533A5AD2C20F46BF8C7F5A8FACD9ED43CFEAA4B2825909B47E27B359CB010FAD51BBAF7A9F9835158C13A099288477a429X" TargetMode="External"/><Relationship Id="rId65" Type="http://schemas.openxmlformats.org/officeDocument/2006/relationships/hyperlink" Target="consultantplus://offline/ref=16C5C6F51F30BD886778278E00533A5AD2C20F46BF8C715883ACD9ED43CFEAA4B2825909B47E27B359CB010EAF51BBAF7A9F9835158C13A099288477a429X" TargetMode="External"/><Relationship Id="rId73" Type="http://schemas.openxmlformats.org/officeDocument/2006/relationships/hyperlink" Target="consultantplus://offline/ref=16C5C6F51F30BD886778278E00533A5AD2C20F46BF8C7F5A8FACD9ED43CFEAA4B2825909B47E27B359CB010FAF51BBAF7A9F9835158C13A099288477a429X" TargetMode="External"/><Relationship Id="rId78" Type="http://schemas.openxmlformats.org/officeDocument/2006/relationships/hyperlink" Target="consultantplus://offline/ref=16C5C6F51F30BD886778278E00533A5AD2C20F46BF8C7F5A8FACD9ED43CFEAA4B2825909B47E27B359CB010FA051BBAF7A9F9835158C13A099288477a429X" TargetMode="External"/><Relationship Id="rId81" Type="http://schemas.openxmlformats.org/officeDocument/2006/relationships/hyperlink" Target="consultantplus://offline/ref=16C5C6F51F30BD886778278E00533A5AD2C20F46BF8C715883ACD9ED43CFEAA4B2825909B47E27B359CB010DAD51BBAF7A9F9835158C13A099288477a429X" TargetMode="External"/><Relationship Id="rId86" Type="http://schemas.openxmlformats.org/officeDocument/2006/relationships/hyperlink" Target="consultantplus://offline/ref=16C5C6F51F30BD886778278E00533A5AD2C20F46BF8F7F5E8DA6D9ED43CFEAA4B2825909B47E27B359CB010FAD51BBAF7A9F9835158C13A099288477a429X" TargetMode="External"/><Relationship Id="rId9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16C5C6F51F30BD886778278E00533A5AD2C20F46BF8F705088A3D9ED43CFEAA4B2825909B47E27B359CB010EAC51BBAF7A9F9835158C13A099288477a429X" TargetMode="External"/><Relationship Id="rId13" Type="http://schemas.openxmlformats.org/officeDocument/2006/relationships/hyperlink" Target="consultantplus://offline/ref=16C5C6F51F30BD8867783983163F6656D6CA5448B68C730ED7F1DFBA1C9FECF1F2C25F5CF7317EE31D9E0C0EAA44EFF920C89537a125X" TargetMode="External"/><Relationship Id="rId18" Type="http://schemas.openxmlformats.org/officeDocument/2006/relationships/hyperlink" Target="consultantplus://offline/ref=16C5C6F51F30BD886778278E00533A5AD2C20F46BF8C715883ACD9ED43CFEAA4B2825909B47E27B359CB010EAC51BBAF7A9F9835158C13A099288477a429X" TargetMode="External"/><Relationship Id="rId39" Type="http://schemas.openxmlformats.org/officeDocument/2006/relationships/hyperlink" Target="consultantplus://offline/ref=16C5C6F51F30BD8867783983163F6656D6CA554DB788730ED7F1DFBA1C9FECF1E0C20750F73934B25ED5030EABa529X" TargetMode="External"/><Relationship Id="rId34" Type="http://schemas.openxmlformats.org/officeDocument/2006/relationships/hyperlink" Target="consultantplus://offline/ref=16C5C6F51F30BD886778278E00533A5AD2C20F46BF8F705088A3D9ED43CFEAA4B2825909B47E27B359CB010FAA51BBAF7A9F9835158C13A099288477a429X" TargetMode="External"/><Relationship Id="rId50" Type="http://schemas.openxmlformats.org/officeDocument/2006/relationships/hyperlink" Target="consultantplus://offline/ref=16C5C6F51F30BD886778278E00533A5AD2C20F46BF8C715883ACD9ED43CFEAA4B2825909B47E27B359CB010EAF51BBAF7A9F9835158C13A099288477a429X" TargetMode="External"/><Relationship Id="rId55" Type="http://schemas.openxmlformats.org/officeDocument/2006/relationships/hyperlink" Target="consultantplus://offline/ref=16C5C6F51F30BD886778278E00533A5AD2C20F46BF8C715883ACD9ED43CFEAA4B2825909B47E27B359CB010EAF51BBAF7A9F9835158C13A099288477a429X" TargetMode="External"/><Relationship Id="rId76" Type="http://schemas.openxmlformats.org/officeDocument/2006/relationships/hyperlink" Target="consultantplus://offline/ref=16C5C6F51F30BD886778278E00533A5AD2C20F46BF8C715883ACD9ED43CFEAA4B2825909B47E27B359CB010DAB51BBAF7A9F9835158C13A099288477a429X" TargetMode="External"/><Relationship Id="rId7" Type="http://schemas.openxmlformats.org/officeDocument/2006/relationships/hyperlink" Target="consultantplus://offline/ref=16C5C6F51F30BD886778278E00533A5AD2C20F46BF8F79598FA7D9ED43CFEAA4B2825909B47E27B359CB010EAC51BBAF7A9F9835158C13A099288477a429X" TargetMode="External"/><Relationship Id="rId71" Type="http://schemas.openxmlformats.org/officeDocument/2006/relationships/hyperlink" Target="consultantplus://offline/ref=16C5C6F51F30BD886778278E00533A5AD2C20F46BF8C715883ACD9ED43CFEAA4B2825909B47E27B359CB010EAF51BBAF7A9F9835158C13A099288477a429X" TargetMode="External"/><Relationship Id="rId92" Type="http://schemas.openxmlformats.org/officeDocument/2006/relationships/hyperlink" Target="consultantplus://offline/ref=16C5C6F51F30BD886778278E00533A5AD2C20F46BF8F705088A3D9ED43CFEAA4B2825909B47E27B359CB010BAE51BBAF7A9F9835158C13A099288477a429X" TargetMode="External"/><Relationship Id="rId2" Type="http://schemas.openxmlformats.org/officeDocument/2006/relationships/settings" Target="settings.xml"/><Relationship Id="rId29" Type="http://schemas.openxmlformats.org/officeDocument/2006/relationships/hyperlink" Target="consultantplus://offline/ref=16C5C6F51F30BD8867783983163F6656D1C0554FBD8C730ED7F1DFBA1C9FECF1E0C20750F73934B25ED5030EABa529X" TargetMode="External"/><Relationship Id="rId24" Type="http://schemas.openxmlformats.org/officeDocument/2006/relationships/hyperlink" Target="consultantplus://offline/ref=16C5C6F51F30BD886778278E00533A5AD2C20F46BF8C715883ACD9ED43CFEAA4B2825909B47E27B359CB010CAB51BBAF7A9F9835158C13A099288477a429X" TargetMode="External"/><Relationship Id="rId40" Type="http://schemas.openxmlformats.org/officeDocument/2006/relationships/hyperlink" Target="consultantplus://offline/ref=16C5C6F51F30BD8867783983163F6656D6CD594AB888730ED7F1DFBA1C9FECF1F2C25F5FFF317EE31D9E0C0EAA44EFF920C89537a125X" TargetMode="External"/><Relationship Id="rId45" Type="http://schemas.openxmlformats.org/officeDocument/2006/relationships/hyperlink" Target="consultantplus://offline/ref=16C5C6F51F30BD886778278E00533A5AD2C20F46BF8C715883ACD9ED43CFEAA4B2825909B47E27B359CB010CAE51BBAF7A9F9835158C13A099288477a429X" TargetMode="External"/><Relationship Id="rId66" Type="http://schemas.openxmlformats.org/officeDocument/2006/relationships/hyperlink" Target="consultantplus://offline/ref=16C5C6F51F30BD886778278E00533A5AD2C20F46BF8C715883ACD9ED43CFEAA4B2825909B47E27B359CB010EAF51BBAF7A9F9835158C13A099288477a429X" TargetMode="External"/><Relationship Id="rId87" Type="http://schemas.openxmlformats.org/officeDocument/2006/relationships/hyperlink" Target="consultantplus://offline/ref=16C5C6F51F30BD886778278E00533A5AD2C20F46BF8F705088A3D9ED43CFEAA4B2825909B47E27B359CB010FA151BBAF7A9F9835158C13A099288477a429X" TargetMode="External"/><Relationship Id="rId61" Type="http://schemas.openxmlformats.org/officeDocument/2006/relationships/hyperlink" Target="consultantplus://offline/ref=16C5C6F51F30BD886778278E00533A5AD2C20F46BF8C715883ACD9ED43CFEAA4B2825909B47E27B359CB010EAF51BBAF7A9F9835158C13A099288477a429X" TargetMode="External"/><Relationship Id="rId82" Type="http://schemas.openxmlformats.org/officeDocument/2006/relationships/hyperlink" Target="consultantplus://offline/ref=16C5C6F51F30BD886778278E00533A5AD2C20F46BF8F79598FA7D9ED43CFEAA4B2825909B47E27B359CB010FA951BBAF7A9F9835158C13A099288477a429X" TargetMode="External"/><Relationship Id="rId19" Type="http://schemas.openxmlformats.org/officeDocument/2006/relationships/hyperlink" Target="consultantplus://offline/ref=16C5C6F51F30BD886778278E00533A5AD2C20F46BF8F79598FA7D9ED43CFEAA4B2825909B47E27B359CB010EAC51BBAF7A9F9835158C13A099288477a429X" TargetMode="External"/><Relationship Id="rId14" Type="http://schemas.openxmlformats.org/officeDocument/2006/relationships/hyperlink" Target="consultantplus://offline/ref=16C5C6F51F30BD886778278E00533A5AD2C20F46BF8E785E89A7D9ED43CFEAA4B2825909B47E27B359CB010BAC51BBAF7A9F9835158C13A099288477a429X" TargetMode="External"/><Relationship Id="rId30" Type="http://schemas.openxmlformats.org/officeDocument/2006/relationships/hyperlink" Target="consultantplus://offline/ref=16C5C6F51F30BD886778278E00533A5AD2C20F46BF8F705088A3D9ED43CFEAA4B2825909B47E27B359CB010EAF51BBAF7A9F9835158C13A099288477a429X" TargetMode="External"/><Relationship Id="rId35" Type="http://schemas.openxmlformats.org/officeDocument/2006/relationships/hyperlink" Target="consultantplus://offline/ref=16C5C6F51F30BD886778278E00533A5AD2C20F46BF8C715883ACD9ED43CFEAA4B2825909B47E27B359CB010EAE51BBAF7A9F9835158C13A099288477a429X" TargetMode="External"/><Relationship Id="rId56" Type="http://schemas.openxmlformats.org/officeDocument/2006/relationships/hyperlink" Target="consultantplus://offline/ref=16C5C6F51F30BD886778278E00533A5AD2C20F46BF8C715883ACD9ED43CFEAA4B2825909B47E27B359CB010EAF51BBAF7A9F9835158C13A099288477a429X" TargetMode="External"/><Relationship Id="rId77" Type="http://schemas.openxmlformats.org/officeDocument/2006/relationships/hyperlink" Target="consultantplus://offline/ref=16C5C6F51F30BD886778278E00533A5AD2C20F46BF8C715883ACD9ED43CFEAA4B2825909B47E27B359CB010EAF51BBAF7A9F9835158C13A099288477a429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12059</Words>
  <Characters>68741</Characters>
  <Application>Microsoft Office Word</Application>
  <DocSecurity>2</DocSecurity>
  <Lines>572</Lines>
  <Paragraphs>161</Paragraphs>
  <ScaleCrop>false</ScaleCrop>
  <Company>КонсультантПлюс Версия 4022.00.55</Company>
  <LinksUpToDate>false</LinksUpToDate>
  <CharactersWithSpaces>80639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образования "Холмский городской округ" от 28.10.2021 N 1587(ред. от 20.02.2023)"Об утверждении Порядка предоставления субсидии субъектам малого и среднего предпринимательства на возмещение затрат, связанных с осу</dc:title>
  <dc:subject/>
  <dc:creator>Бурик Т.С.</dc:creator>
  <cp:keywords/>
  <dc:description/>
  <cp:lastModifiedBy>Александр Игнатьев</cp:lastModifiedBy>
  <cp:revision>2</cp:revision>
  <dcterms:created xsi:type="dcterms:W3CDTF">2025-01-09T23:18:00Z</dcterms:created>
  <dcterms:modified xsi:type="dcterms:W3CDTF">2025-01-09T23:18:00Z</dcterms:modified>
</cp:coreProperties>
</file>