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010" w:rsidRPr="00D91FAA" w:rsidRDefault="005D13F7" w:rsidP="00F55010">
      <w:pPr>
        <w:jc w:val="center"/>
        <w:rPr>
          <w:sz w:val="32"/>
          <w:highlight w:val="yellow"/>
        </w:rPr>
      </w:pPr>
      <w:r w:rsidRPr="00023C62">
        <w:rPr>
          <w:noProof/>
          <w:sz w:val="24"/>
        </w:rPr>
        <w:drawing>
          <wp:inline distT="0" distB="0" distL="0" distR="0">
            <wp:extent cx="600075"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rsidR="00F55010" w:rsidRPr="00D91FAA" w:rsidRDefault="00F55010" w:rsidP="00F55010">
      <w:pPr>
        <w:jc w:val="center"/>
        <w:rPr>
          <w:rFonts w:ascii="Arial" w:hAnsi="Arial"/>
          <w:b/>
          <w:sz w:val="36"/>
          <w:highlight w:val="yellow"/>
        </w:rPr>
      </w:pPr>
    </w:p>
    <w:p w:rsidR="00F55010" w:rsidRPr="00F55010" w:rsidRDefault="00F55010" w:rsidP="00F55010">
      <w:pPr>
        <w:spacing w:line="360" w:lineRule="auto"/>
        <w:jc w:val="center"/>
        <w:rPr>
          <w:b/>
          <w:sz w:val="26"/>
        </w:rPr>
      </w:pPr>
      <w:r w:rsidRPr="00F55010">
        <w:rPr>
          <w:b/>
          <w:sz w:val="26"/>
        </w:rPr>
        <w:t>АДМИНИСТРАЦИЯ</w:t>
      </w:r>
    </w:p>
    <w:p w:rsidR="00F55010" w:rsidRPr="00F55010" w:rsidRDefault="00F55010" w:rsidP="00F55010">
      <w:pPr>
        <w:keepNext/>
        <w:spacing w:line="360" w:lineRule="auto"/>
        <w:jc w:val="center"/>
        <w:outlineLvl w:val="0"/>
        <w:rPr>
          <w:b/>
          <w:sz w:val="22"/>
        </w:rPr>
      </w:pPr>
      <w:r w:rsidRPr="00F55010">
        <w:rPr>
          <w:b/>
          <w:sz w:val="22"/>
        </w:rPr>
        <w:t>МУНИЦИПАЛЬНОГО ОБРАЗОВАНИЯ «ХОЛМСКИЙ ГОРОДСКОЙ ОКРУГ»</w:t>
      </w:r>
    </w:p>
    <w:p w:rsidR="00F55010" w:rsidRPr="00F55010" w:rsidRDefault="00F55010" w:rsidP="00F55010"/>
    <w:p w:rsidR="00F55010" w:rsidRPr="00F55010" w:rsidRDefault="00F55010" w:rsidP="00F55010">
      <w:pPr>
        <w:jc w:val="center"/>
        <w:outlineLvl w:val="3"/>
        <w:rPr>
          <w:b/>
          <w:sz w:val="38"/>
        </w:rPr>
      </w:pPr>
      <w:r w:rsidRPr="00F55010">
        <w:rPr>
          <w:b/>
          <w:sz w:val="38"/>
        </w:rPr>
        <w:t>ПОСТАНОВЛЕНИЕ</w:t>
      </w:r>
    </w:p>
    <w:p w:rsidR="00F55010" w:rsidRPr="00F55010" w:rsidRDefault="00F55010" w:rsidP="00F55010">
      <w:pPr>
        <w:rPr>
          <w:sz w:val="37"/>
        </w:rPr>
      </w:pPr>
    </w:p>
    <w:p w:rsidR="00F55010" w:rsidRPr="00F55010" w:rsidRDefault="00F55010" w:rsidP="00F55010"/>
    <w:p w:rsidR="00F55010" w:rsidRPr="00F55010" w:rsidRDefault="00F55010" w:rsidP="00F55010">
      <w:pPr>
        <w:rPr>
          <w:sz w:val="22"/>
        </w:rPr>
      </w:pPr>
      <w:r w:rsidRPr="00F55010">
        <w:rPr>
          <w:sz w:val="22"/>
        </w:rPr>
        <w:t>от _</w:t>
      </w:r>
      <w:r w:rsidR="00EB3361">
        <w:rPr>
          <w:sz w:val="22"/>
          <w:u w:val="single"/>
        </w:rPr>
        <w:t>25.03.2022</w:t>
      </w:r>
      <w:r w:rsidRPr="00F55010">
        <w:rPr>
          <w:sz w:val="22"/>
        </w:rPr>
        <w:t>______</w:t>
      </w:r>
      <w:r w:rsidR="005C4B8F">
        <w:rPr>
          <w:sz w:val="22"/>
        </w:rPr>
        <w:t>_______</w:t>
      </w:r>
      <w:r w:rsidRPr="00F55010">
        <w:rPr>
          <w:sz w:val="22"/>
        </w:rPr>
        <w:t xml:space="preserve"> № _</w:t>
      </w:r>
      <w:r w:rsidR="00EB3361">
        <w:rPr>
          <w:sz w:val="22"/>
          <w:u w:val="single"/>
        </w:rPr>
        <w:t>490</w:t>
      </w:r>
      <w:r w:rsidRPr="00F55010">
        <w:rPr>
          <w:sz w:val="22"/>
        </w:rPr>
        <w:t>___</w:t>
      </w:r>
      <w:r w:rsidR="005C4B8F">
        <w:rPr>
          <w:sz w:val="22"/>
        </w:rPr>
        <w:t>_____</w:t>
      </w:r>
    </w:p>
    <w:p w:rsidR="00F55010" w:rsidRPr="00F55010" w:rsidRDefault="00F55010" w:rsidP="00F55010">
      <w:pPr>
        <w:ind w:firstLine="708"/>
        <w:rPr>
          <w:sz w:val="22"/>
        </w:rPr>
      </w:pPr>
      <w:r w:rsidRPr="00F55010">
        <w:rPr>
          <w:sz w:val="22"/>
        </w:rPr>
        <w:t xml:space="preserve">         г. Холмск</w:t>
      </w:r>
    </w:p>
    <w:p w:rsidR="00F55010" w:rsidRPr="00D91FAA" w:rsidRDefault="00F55010" w:rsidP="00F55010">
      <w:pPr>
        <w:jc w:val="both"/>
        <w:rPr>
          <w:sz w:val="24"/>
          <w:szCs w:val="24"/>
          <w:highlight w:val="yellow"/>
        </w:rPr>
      </w:pPr>
    </w:p>
    <w:p w:rsidR="00DA6B57" w:rsidRDefault="00DA6B57" w:rsidP="00DA6B57">
      <w:pPr>
        <w:jc w:val="both"/>
        <w:rPr>
          <w:sz w:val="24"/>
          <w:szCs w:val="24"/>
        </w:rPr>
      </w:pPr>
    </w:p>
    <w:tbl>
      <w:tblPr>
        <w:tblW w:w="9430" w:type="dxa"/>
        <w:tblLook w:val="01E0" w:firstRow="1" w:lastRow="1" w:firstColumn="1" w:lastColumn="1" w:noHBand="0" w:noVBand="0"/>
      </w:tblPr>
      <w:tblGrid>
        <w:gridCol w:w="4786"/>
        <w:gridCol w:w="4644"/>
      </w:tblGrid>
      <w:tr w:rsidR="00ED3137" w:rsidRPr="004B6F73" w:rsidTr="00D86F48">
        <w:tc>
          <w:tcPr>
            <w:tcW w:w="4786" w:type="dxa"/>
          </w:tcPr>
          <w:p w:rsidR="00ED3137" w:rsidRPr="004B6F73" w:rsidRDefault="00D55709" w:rsidP="00A51AA2">
            <w:pPr>
              <w:autoSpaceDE w:val="0"/>
              <w:autoSpaceDN w:val="0"/>
              <w:adjustRightInd w:val="0"/>
              <w:jc w:val="both"/>
              <w:rPr>
                <w:sz w:val="24"/>
                <w:szCs w:val="24"/>
              </w:rPr>
            </w:pPr>
            <w:r w:rsidRPr="004B6F73">
              <w:rPr>
                <w:sz w:val="24"/>
                <w:szCs w:val="24"/>
              </w:rPr>
              <w:t>Об утверждении Порядка предоставления субсидии на возмещение затрат начинающим субъектам малого предпринимательства на открытие собственного дела</w:t>
            </w:r>
            <w:r w:rsidR="00497A90" w:rsidRPr="004B6F73">
              <w:rPr>
                <w:sz w:val="24"/>
                <w:szCs w:val="24"/>
              </w:rPr>
              <w:t xml:space="preserve">  </w:t>
            </w:r>
          </w:p>
          <w:p w:rsidR="005E368E" w:rsidRDefault="000C4144" w:rsidP="00A51AA2">
            <w:pPr>
              <w:autoSpaceDE w:val="0"/>
              <w:autoSpaceDN w:val="0"/>
              <w:adjustRightInd w:val="0"/>
              <w:jc w:val="both"/>
              <w:rPr>
                <w:sz w:val="24"/>
                <w:szCs w:val="24"/>
              </w:rPr>
            </w:pPr>
            <w:r>
              <w:rPr>
                <w:sz w:val="24"/>
                <w:szCs w:val="24"/>
              </w:rPr>
              <w:t>(в ред. постановлений:</w:t>
            </w:r>
          </w:p>
          <w:p w:rsidR="000C4144" w:rsidRPr="004B6F73" w:rsidRDefault="000C4144" w:rsidP="00A51AA2">
            <w:pPr>
              <w:autoSpaceDE w:val="0"/>
              <w:autoSpaceDN w:val="0"/>
              <w:adjustRightInd w:val="0"/>
              <w:jc w:val="both"/>
              <w:rPr>
                <w:sz w:val="24"/>
                <w:szCs w:val="24"/>
              </w:rPr>
            </w:pPr>
            <w:r>
              <w:rPr>
                <w:sz w:val="24"/>
                <w:szCs w:val="24"/>
              </w:rPr>
              <w:t xml:space="preserve">от 08.06.2022 № 1018, </w:t>
            </w:r>
            <w:r w:rsidRPr="000C4144">
              <w:rPr>
                <w:sz w:val="24"/>
                <w:szCs w:val="24"/>
              </w:rPr>
              <w:t>от 26.06.2023 №1238</w:t>
            </w:r>
            <w:r>
              <w:rPr>
                <w:sz w:val="24"/>
                <w:szCs w:val="24"/>
              </w:rPr>
              <w:t xml:space="preserve">, </w:t>
            </w:r>
            <w:r w:rsidRPr="000C4144">
              <w:rPr>
                <w:sz w:val="24"/>
                <w:szCs w:val="24"/>
              </w:rPr>
              <w:t>от 29.12.2022 №2422</w:t>
            </w:r>
            <w:r w:rsidR="009A16E1">
              <w:rPr>
                <w:sz w:val="24"/>
                <w:szCs w:val="24"/>
              </w:rPr>
              <w:t>)</w:t>
            </w:r>
          </w:p>
        </w:tc>
        <w:tc>
          <w:tcPr>
            <w:tcW w:w="4644" w:type="dxa"/>
          </w:tcPr>
          <w:p w:rsidR="00ED3137" w:rsidRPr="004B6F73" w:rsidRDefault="00ED3137" w:rsidP="00656DFC">
            <w:pPr>
              <w:widowControl w:val="0"/>
              <w:jc w:val="both"/>
              <w:rPr>
                <w:sz w:val="24"/>
                <w:szCs w:val="24"/>
              </w:rPr>
            </w:pPr>
          </w:p>
        </w:tc>
      </w:tr>
    </w:tbl>
    <w:p w:rsidR="004563EC" w:rsidRPr="004B6F73" w:rsidRDefault="004563EC" w:rsidP="00DA6B57">
      <w:pPr>
        <w:widowControl w:val="0"/>
        <w:jc w:val="both"/>
        <w:rPr>
          <w:sz w:val="24"/>
          <w:szCs w:val="24"/>
        </w:rPr>
      </w:pPr>
    </w:p>
    <w:p w:rsidR="008457D4" w:rsidRPr="004B6F73" w:rsidRDefault="008457D4" w:rsidP="008457D4">
      <w:pPr>
        <w:ind w:firstLine="708"/>
        <w:jc w:val="both"/>
        <w:rPr>
          <w:rFonts w:eastAsia="Calibri"/>
          <w:sz w:val="24"/>
          <w:szCs w:val="24"/>
          <w:lang w:eastAsia="en-US"/>
        </w:rPr>
      </w:pPr>
      <w:r w:rsidRPr="004B6F73">
        <w:rPr>
          <w:rFonts w:eastAsia="Calibri"/>
          <w:sz w:val="24"/>
          <w:szCs w:val="24"/>
          <w:lang w:eastAsia="en-US"/>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Постановления Правительства Ро</w:t>
      </w:r>
      <w:r w:rsidR="00532033" w:rsidRPr="004B6F73">
        <w:rPr>
          <w:rFonts w:eastAsia="Calibri"/>
          <w:sz w:val="24"/>
          <w:szCs w:val="24"/>
          <w:lang w:eastAsia="en-US"/>
        </w:rPr>
        <w:t>ссийской Федерации от 18.09.2020 № 1492</w:t>
      </w:r>
      <w:r w:rsidRPr="004B6F73">
        <w:rPr>
          <w:rFonts w:eastAsia="Calibri"/>
          <w:sz w:val="24"/>
          <w:szCs w:val="24"/>
          <w:lang w:eastAsia="en-US"/>
        </w:rPr>
        <w:t xml:space="preserve"> </w:t>
      </w:r>
      <w:r w:rsidR="0067783B" w:rsidRPr="004B6F73">
        <w:rPr>
          <w:rFonts w:eastAsia="Calibri"/>
          <w:sz w:val="24"/>
          <w:szCs w:val="24"/>
          <w:lang w:eastAsia="en-US"/>
        </w:rPr>
        <w:t>«Об общих требованиях к нормативным правовым актам, муниципальным правовым актам, регулирующим предостав</w:t>
      </w:r>
      <w:r w:rsidR="00532033" w:rsidRPr="004B6F73">
        <w:rPr>
          <w:rFonts w:eastAsia="Calibri"/>
          <w:sz w:val="24"/>
          <w:szCs w:val="24"/>
          <w:lang w:eastAsia="en-US"/>
        </w:rPr>
        <w:t>ление субсидий, в том числе грантов в форме субсидий, юридическим лицам,</w:t>
      </w:r>
      <w:r w:rsidR="0067783B" w:rsidRPr="004B6F73">
        <w:rPr>
          <w:rFonts w:eastAsia="Calibri"/>
          <w:sz w:val="24"/>
          <w:szCs w:val="24"/>
          <w:lang w:eastAsia="en-US"/>
        </w:rPr>
        <w:t xml:space="preserve"> индивидуальным предпринимателям, а также физическим лицам – произ</w:t>
      </w:r>
      <w:r w:rsidR="00415871" w:rsidRPr="004B6F73">
        <w:rPr>
          <w:rFonts w:eastAsia="Calibri"/>
          <w:sz w:val="24"/>
          <w:szCs w:val="24"/>
          <w:lang w:eastAsia="en-US"/>
        </w:rPr>
        <w:t>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B6F73">
        <w:rPr>
          <w:rFonts w:eastAsia="Calibri"/>
          <w:sz w:val="24"/>
          <w:szCs w:val="24"/>
          <w:lang w:eastAsia="en-US"/>
        </w:rPr>
        <w:t xml:space="preserve">,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w:t>
      </w:r>
      <w:r w:rsidR="00532033" w:rsidRPr="004B6F73">
        <w:rPr>
          <w:rFonts w:eastAsia="Calibri"/>
          <w:sz w:val="24"/>
          <w:szCs w:val="24"/>
          <w:lang w:eastAsia="en-US"/>
        </w:rPr>
        <w:t>на 2014-2025</w:t>
      </w:r>
      <w:r w:rsidRPr="004B6F73">
        <w:rPr>
          <w:rFonts w:eastAsia="Calibri"/>
          <w:sz w:val="24"/>
          <w:szCs w:val="24"/>
          <w:lang w:eastAsia="en-US"/>
        </w:rPr>
        <w:t xml:space="preserve"> годы», утвержденной постановлением администрации муниципального образования «Холмский городской округ» от 28.01.2014  № 66, руководствуясь статьей 10, 46 Устава муниципального образования «Холмский городской округ», администрация муниципального образования «Холмский городской округ»</w:t>
      </w:r>
    </w:p>
    <w:p w:rsidR="008457D4" w:rsidRPr="004B6F73" w:rsidRDefault="008457D4" w:rsidP="008457D4">
      <w:pPr>
        <w:ind w:firstLine="708"/>
        <w:jc w:val="both"/>
        <w:rPr>
          <w:rFonts w:eastAsia="Calibri"/>
          <w:sz w:val="24"/>
          <w:szCs w:val="24"/>
          <w:lang w:eastAsia="en-US"/>
        </w:rPr>
      </w:pPr>
    </w:p>
    <w:p w:rsidR="0095530C" w:rsidRPr="004B6F73" w:rsidRDefault="0095530C" w:rsidP="0095530C">
      <w:pPr>
        <w:pStyle w:val="ab"/>
        <w:jc w:val="both"/>
        <w:rPr>
          <w:rFonts w:ascii="Times New Roman" w:hAnsi="Times New Roman"/>
          <w:sz w:val="24"/>
          <w:szCs w:val="24"/>
        </w:rPr>
      </w:pPr>
      <w:r w:rsidRPr="004B6F73">
        <w:rPr>
          <w:rFonts w:ascii="Times New Roman" w:hAnsi="Times New Roman"/>
          <w:sz w:val="24"/>
          <w:szCs w:val="24"/>
        </w:rPr>
        <w:t>ПОСТАНОВЛЯЕТ:</w:t>
      </w:r>
    </w:p>
    <w:p w:rsidR="00ED3137" w:rsidRPr="004B6F73" w:rsidRDefault="00ED3137" w:rsidP="00ED3137">
      <w:pPr>
        <w:jc w:val="both"/>
        <w:rPr>
          <w:bCs/>
          <w:sz w:val="24"/>
          <w:szCs w:val="24"/>
        </w:rPr>
      </w:pPr>
    </w:p>
    <w:p w:rsidR="00ED3137" w:rsidRPr="004B6F73" w:rsidRDefault="00D55709" w:rsidP="00ED3137">
      <w:pPr>
        <w:numPr>
          <w:ilvl w:val="0"/>
          <w:numId w:val="5"/>
        </w:numPr>
        <w:tabs>
          <w:tab w:val="clear" w:pos="1080"/>
          <w:tab w:val="num" w:pos="0"/>
          <w:tab w:val="left" w:pos="993"/>
        </w:tabs>
        <w:ind w:left="0" w:firstLine="720"/>
        <w:jc w:val="both"/>
        <w:rPr>
          <w:sz w:val="24"/>
          <w:szCs w:val="24"/>
        </w:rPr>
      </w:pPr>
      <w:r w:rsidRPr="004B6F73">
        <w:rPr>
          <w:sz w:val="24"/>
          <w:szCs w:val="24"/>
        </w:rPr>
        <w:t>Утвердить Порядок предоставления субсидии на возмещение затрат начинающим субъектам малого предпринимательства на открытие собственного дела (прилагается).</w:t>
      </w:r>
    </w:p>
    <w:p w:rsidR="00B461DA" w:rsidRPr="004B6F73" w:rsidRDefault="00B461DA" w:rsidP="00B461DA">
      <w:pPr>
        <w:widowControl w:val="0"/>
        <w:numPr>
          <w:ilvl w:val="0"/>
          <w:numId w:val="6"/>
        </w:numPr>
        <w:tabs>
          <w:tab w:val="num" w:pos="0"/>
          <w:tab w:val="left" w:pos="1080"/>
        </w:tabs>
        <w:ind w:left="0" w:firstLine="720"/>
        <w:jc w:val="both"/>
        <w:rPr>
          <w:sz w:val="24"/>
          <w:szCs w:val="24"/>
        </w:rPr>
      </w:pPr>
      <w:r w:rsidRPr="004B6F73">
        <w:rPr>
          <w:sz w:val="24"/>
          <w:szCs w:val="24"/>
        </w:rPr>
        <w:t>Признать утратившими силу:</w:t>
      </w:r>
    </w:p>
    <w:p w:rsidR="008457D4" w:rsidRPr="004B6F73" w:rsidRDefault="008457D4" w:rsidP="008457D4">
      <w:pPr>
        <w:widowControl w:val="0"/>
        <w:ind w:firstLine="709"/>
        <w:jc w:val="both"/>
        <w:rPr>
          <w:bCs/>
          <w:sz w:val="24"/>
          <w:szCs w:val="24"/>
        </w:rPr>
      </w:pPr>
      <w:r w:rsidRPr="004B6F73">
        <w:rPr>
          <w:sz w:val="24"/>
          <w:szCs w:val="24"/>
        </w:rPr>
        <w:t>- постановление администрации муниципального образовани</w:t>
      </w:r>
      <w:r w:rsidR="00D60BB7">
        <w:rPr>
          <w:sz w:val="24"/>
          <w:szCs w:val="24"/>
        </w:rPr>
        <w:t>я «Холмский городской округ» от 31.05.2021 №819</w:t>
      </w:r>
      <w:r w:rsidRPr="004B6F73">
        <w:rPr>
          <w:sz w:val="24"/>
          <w:szCs w:val="24"/>
        </w:rPr>
        <w:t xml:space="preserve"> «</w:t>
      </w:r>
      <w:r w:rsidRPr="004B6F73">
        <w:rPr>
          <w:bCs/>
          <w:sz w:val="24"/>
          <w:szCs w:val="24"/>
        </w:rPr>
        <w:t xml:space="preserve">Об утверждении Порядка предоставления </w:t>
      </w:r>
      <w:r w:rsidRPr="004B6F73">
        <w:rPr>
          <w:bCs/>
          <w:sz w:val="24"/>
          <w:szCs w:val="24"/>
        </w:rPr>
        <w:lastRenderedPageBreak/>
        <w:t>субсидии на возмещение затрат начинающим субъектам малого предпринимательства на открытие собственного дела»;</w:t>
      </w:r>
    </w:p>
    <w:p w:rsidR="008457D4" w:rsidRPr="004B6F73" w:rsidRDefault="008457D4" w:rsidP="008457D4">
      <w:pPr>
        <w:widowControl w:val="0"/>
        <w:tabs>
          <w:tab w:val="left" w:pos="851"/>
          <w:tab w:val="left" w:pos="993"/>
          <w:tab w:val="left" w:pos="1134"/>
        </w:tabs>
        <w:ind w:firstLine="709"/>
        <w:jc w:val="both"/>
        <w:rPr>
          <w:sz w:val="24"/>
          <w:szCs w:val="24"/>
        </w:rPr>
      </w:pPr>
      <w:r w:rsidRPr="004B6F73">
        <w:rPr>
          <w:sz w:val="24"/>
          <w:szCs w:val="24"/>
        </w:rP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rsidR="008457D4" w:rsidRPr="004B6F73" w:rsidRDefault="008457D4" w:rsidP="008457D4">
      <w:pPr>
        <w:ind w:firstLine="708"/>
        <w:jc w:val="both"/>
        <w:rPr>
          <w:sz w:val="24"/>
          <w:szCs w:val="24"/>
        </w:rPr>
      </w:pPr>
      <w:r w:rsidRPr="004B6F73">
        <w:rPr>
          <w:sz w:val="24"/>
          <w:szCs w:val="24"/>
        </w:rPr>
        <w:t xml:space="preserve">4. Контроль за исполнением настоящего постановления возложить на </w:t>
      </w:r>
      <w:r w:rsidR="00DD01A4" w:rsidRPr="004B6F73">
        <w:rPr>
          <w:sz w:val="24"/>
          <w:szCs w:val="24"/>
        </w:rPr>
        <w:t>исполняющего обязанности</w:t>
      </w:r>
      <w:r w:rsidR="0045033F" w:rsidRPr="004B6F73">
        <w:rPr>
          <w:sz w:val="24"/>
          <w:szCs w:val="24"/>
        </w:rPr>
        <w:t xml:space="preserve"> вице-мэра</w:t>
      </w:r>
      <w:r w:rsidRPr="004B6F73">
        <w:rPr>
          <w:sz w:val="24"/>
          <w:szCs w:val="24"/>
        </w:rPr>
        <w:t xml:space="preserve"> муниципального образования «Холмск</w:t>
      </w:r>
      <w:r w:rsidR="0045033F" w:rsidRPr="004B6F73">
        <w:rPr>
          <w:sz w:val="24"/>
          <w:szCs w:val="24"/>
        </w:rPr>
        <w:t xml:space="preserve">ий </w:t>
      </w:r>
      <w:r w:rsidR="00D60BB7">
        <w:rPr>
          <w:sz w:val="24"/>
          <w:szCs w:val="24"/>
        </w:rPr>
        <w:t>городской округ» Казанцеву С.Г.</w:t>
      </w:r>
    </w:p>
    <w:p w:rsidR="007370BE" w:rsidRPr="004B6F73" w:rsidRDefault="007370BE" w:rsidP="008457D4">
      <w:pPr>
        <w:tabs>
          <w:tab w:val="left" w:pos="993"/>
        </w:tabs>
        <w:jc w:val="both"/>
        <w:rPr>
          <w:sz w:val="24"/>
          <w:szCs w:val="24"/>
        </w:rPr>
      </w:pPr>
    </w:p>
    <w:p w:rsidR="00197220" w:rsidRPr="004B6F73" w:rsidRDefault="00197220" w:rsidP="00B461DA">
      <w:pPr>
        <w:rPr>
          <w:bCs/>
          <w:sz w:val="24"/>
          <w:szCs w:val="24"/>
        </w:rPr>
      </w:pPr>
    </w:p>
    <w:p w:rsidR="00197220" w:rsidRPr="004B6F73" w:rsidRDefault="00197220" w:rsidP="00B461DA">
      <w:pPr>
        <w:rPr>
          <w:bCs/>
          <w:sz w:val="24"/>
          <w:szCs w:val="24"/>
        </w:rPr>
      </w:pPr>
    </w:p>
    <w:p w:rsidR="0027138C" w:rsidRPr="004B6F73" w:rsidRDefault="0027138C" w:rsidP="00B461DA">
      <w:pPr>
        <w:rPr>
          <w:bCs/>
          <w:sz w:val="24"/>
          <w:szCs w:val="24"/>
        </w:rPr>
      </w:pPr>
    </w:p>
    <w:p w:rsidR="004426B8" w:rsidRPr="004B6F73" w:rsidRDefault="0045033F" w:rsidP="004426B8">
      <w:pPr>
        <w:rPr>
          <w:bCs/>
          <w:sz w:val="24"/>
          <w:szCs w:val="24"/>
        </w:rPr>
      </w:pPr>
      <w:r w:rsidRPr="004B6F73">
        <w:rPr>
          <w:bCs/>
          <w:sz w:val="24"/>
          <w:szCs w:val="24"/>
        </w:rPr>
        <w:t xml:space="preserve">Мэр </w:t>
      </w:r>
      <w:r w:rsidR="004426B8" w:rsidRPr="004B6F73">
        <w:rPr>
          <w:bCs/>
          <w:sz w:val="24"/>
          <w:szCs w:val="24"/>
        </w:rPr>
        <w:t xml:space="preserve">муниципального образования </w:t>
      </w:r>
    </w:p>
    <w:p w:rsidR="00A66623" w:rsidRPr="004B6F73" w:rsidRDefault="004426B8" w:rsidP="004426B8">
      <w:pPr>
        <w:tabs>
          <w:tab w:val="left" w:pos="993"/>
          <w:tab w:val="left" w:pos="1276"/>
        </w:tabs>
        <w:jc w:val="both"/>
        <w:rPr>
          <w:bCs/>
          <w:sz w:val="24"/>
          <w:szCs w:val="24"/>
        </w:rPr>
      </w:pPr>
      <w:r w:rsidRPr="004B6F73">
        <w:rPr>
          <w:bCs/>
          <w:sz w:val="24"/>
          <w:szCs w:val="24"/>
        </w:rPr>
        <w:t>«Холмский городской округ»</w:t>
      </w:r>
      <w:r w:rsidR="00A66623" w:rsidRPr="004B6F73">
        <w:rPr>
          <w:bCs/>
          <w:sz w:val="24"/>
          <w:szCs w:val="24"/>
        </w:rPr>
        <w:tab/>
      </w:r>
      <w:r w:rsidR="00A66623" w:rsidRPr="004B6F73">
        <w:rPr>
          <w:bCs/>
          <w:sz w:val="24"/>
          <w:szCs w:val="24"/>
        </w:rPr>
        <w:tab/>
      </w:r>
      <w:r w:rsidR="00A66623" w:rsidRPr="004B6F73">
        <w:rPr>
          <w:bCs/>
          <w:sz w:val="24"/>
          <w:szCs w:val="24"/>
        </w:rPr>
        <w:tab/>
      </w:r>
      <w:r w:rsidR="00A66623" w:rsidRPr="004B6F73">
        <w:rPr>
          <w:bCs/>
          <w:sz w:val="24"/>
          <w:szCs w:val="24"/>
        </w:rPr>
        <w:tab/>
      </w:r>
      <w:r w:rsidR="00A66623" w:rsidRPr="004B6F73">
        <w:rPr>
          <w:bCs/>
          <w:sz w:val="24"/>
          <w:szCs w:val="24"/>
        </w:rPr>
        <w:tab/>
      </w:r>
      <w:r w:rsidR="0045033F" w:rsidRPr="004B6F73">
        <w:rPr>
          <w:bCs/>
          <w:sz w:val="24"/>
          <w:szCs w:val="24"/>
        </w:rPr>
        <w:t xml:space="preserve">      </w:t>
      </w:r>
      <w:r w:rsidR="00D60BB7">
        <w:rPr>
          <w:bCs/>
          <w:sz w:val="24"/>
          <w:szCs w:val="24"/>
        </w:rPr>
        <w:t xml:space="preserve">   </w:t>
      </w:r>
      <w:r w:rsidR="0045033F" w:rsidRPr="004B6F73">
        <w:rPr>
          <w:bCs/>
          <w:sz w:val="24"/>
          <w:szCs w:val="24"/>
        </w:rPr>
        <w:tab/>
        <w:t xml:space="preserve"> Д.Г. Любчинов</w:t>
      </w: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p w:rsidR="00B02B42" w:rsidRDefault="00B02B42"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D60BB7" w:rsidRDefault="00D60BB7" w:rsidP="004426B8">
      <w:pPr>
        <w:tabs>
          <w:tab w:val="left" w:pos="993"/>
          <w:tab w:val="left" w:pos="1276"/>
        </w:tabs>
        <w:jc w:val="both"/>
        <w:rPr>
          <w:bCs/>
          <w:sz w:val="24"/>
          <w:szCs w:val="24"/>
        </w:rPr>
      </w:pPr>
    </w:p>
    <w:p w:rsidR="00B02B42" w:rsidRPr="004B6F73" w:rsidRDefault="00B02B42" w:rsidP="004426B8">
      <w:pPr>
        <w:tabs>
          <w:tab w:val="left" w:pos="993"/>
          <w:tab w:val="left" w:pos="1276"/>
        </w:tabs>
        <w:jc w:val="both"/>
        <w:rPr>
          <w:bCs/>
          <w:sz w:val="24"/>
          <w:szCs w:val="24"/>
        </w:rPr>
      </w:pPr>
    </w:p>
    <w:tbl>
      <w:tblPr>
        <w:tblW w:w="10600" w:type="dxa"/>
        <w:tblLook w:val="01E0" w:firstRow="1" w:lastRow="1" w:firstColumn="1" w:lastColumn="1" w:noHBand="0" w:noVBand="0"/>
      </w:tblPr>
      <w:tblGrid>
        <w:gridCol w:w="5637"/>
        <w:gridCol w:w="4963"/>
      </w:tblGrid>
      <w:tr w:rsidR="00783E59" w:rsidRPr="004B6F73" w:rsidTr="00A51C87">
        <w:tc>
          <w:tcPr>
            <w:tcW w:w="5637" w:type="dxa"/>
          </w:tcPr>
          <w:p w:rsidR="00783E59" w:rsidRPr="004B6F73" w:rsidRDefault="005445E6" w:rsidP="00656DFC">
            <w:pPr>
              <w:tabs>
                <w:tab w:val="left" w:pos="993"/>
                <w:tab w:val="left" w:pos="1276"/>
              </w:tabs>
              <w:jc w:val="both"/>
              <w:rPr>
                <w:bCs/>
                <w:sz w:val="24"/>
                <w:szCs w:val="24"/>
              </w:rPr>
            </w:pPr>
            <w:r w:rsidRPr="004B6F73">
              <w:rPr>
                <w:bCs/>
                <w:sz w:val="24"/>
                <w:szCs w:val="24"/>
              </w:rPr>
              <w:lastRenderedPageBreak/>
              <w:br w:type="page"/>
            </w:r>
          </w:p>
        </w:tc>
        <w:tc>
          <w:tcPr>
            <w:tcW w:w="4963" w:type="dxa"/>
          </w:tcPr>
          <w:p w:rsidR="00783E59" w:rsidRPr="004B6F73" w:rsidRDefault="00783E59" w:rsidP="00B02B42">
            <w:pPr>
              <w:ind w:left="57" w:right="318" w:hanging="57"/>
              <w:jc w:val="both"/>
              <w:rPr>
                <w:bCs/>
                <w:sz w:val="24"/>
                <w:szCs w:val="24"/>
              </w:rPr>
            </w:pPr>
            <w:r w:rsidRPr="004B6F73">
              <w:rPr>
                <w:bCs/>
                <w:sz w:val="24"/>
                <w:szCs w:val="24"/>
              </w:rPr>
              <w:t>УТВЕРЖДЕН</w:t>
            </w:r>
          </w:p>
          <w:p w:rsidR="00783E59" w:rsidRPr="004B6F73" w:rsidRDefault="00CA299B" w:rsidP="00B02B42">
            <w:pPr>
              <w:tabs>
                <w:tab w:val="left" w:pos="1276"/>
              </w:tabs>
              <w:ind w:left="1027" w:right="318" w:hanging="1027"/>
              <w:jc w:val="both"/>
              <w:rPr>
                <w:bCs/>
                <w:sz w:val="24"/>
                <w:szCs w:val="24"/>
              </w:rPr>
            </w:pPr>
            <w:r w:rsidRPr="004B6F73">
              <w:rPr>
                <w:bCs/>
                <w:sz w:val="24"/>
                <w:szCs w:val="24"/>
              </w:rPr>
              <w:t xml:space="preserve">постановлением </w:t>
            </w:r>
            <w:r w:rsidR="00A51AA2" w:rsidRPr="004B6F73">
              <w:rPr>
                <w:bCs/>
                <w:sz w:val="24"/>
                <w:szCs w:val="24"/>
              </w:rPr>
              <w:t>а</w:t>
            </w:r>
            <w:r w:rsidR="00783E59" w:rsidRPr="004B6F73">
              <w:rPr>
                <w:bCs/>
                <w:sz w:val="24"/>
                <w:szCs w:val="24"/>
              </w:rPr>
              <w:t>дминистрации</w:t>
            </w:r>
          </w:p>
          <w:p w:rsidR="00783E59" w:rsidRPr="004B6F73" w:rsidRDefault="00783E59" w:rsidP="00B02B42">
            <w:pPr>
              <w:ind w:left="1027" w:right="318" w:hanging="1027"/>
              <w:jc w:val="both"/>
              <w:rPr>
                <w:bCs/>
                <w:sz w:val="24"/>
                <w:szCs w:val="24"/>
              </w:rPr>
            </w:pPr>
            <w:r w:rsidRPr="004B6F73">
              <w:rPr>
                <w:bCs/>
                <w:sz w:val="24"/>
                <w:szCs w:val="24"/>
              </w:rPr>
              <w:t>муниципального образования</w:t>
            </w:r>
          </w:p>
          <w:p w:rsidR="00783E59" w:rsidRPr="004B6F73" w:rsidRDefault="00783E59" w:rsidP="00B02B42">
            <w:pPr>
              <w:tabs>
                <w:tab w:val="left" w:pos="1169"/>
                <w:tab w:val="left" w:pos="1276"/>
              </w:tabs>
              <w:ind w:left="1027" w:right="318" w:hanging="1027"/>
              <w:jc w:val="both"/>
              <w:rPr>
                <w:bCs/>
                <w:sz w:val="24"/>
                <w:szCs w:val="24"/>
              </w:rPr>
            </w:pPr>
            <w:r w:rsidRPr="004B6F73">
              <w:rPr>
                <w:bCs/>
                <w:sz w:val="24"/>
                <w:szCs w:val="24"/>
              </w:rPr>
              <w:t>«Холмский городской округ»</w:t>
            </w:r>
          </w:p>
          <w:p w:rsidR="00783E59" w:rsidRDefault="00A66623" w:rsidP="00EB3361">
            <w:pPr>
              <w:tabs>
                <w:tab w:val="left" w:pos="1169"/>
                <w:tab w:val="left" w:pos="1276"/>
              </w:tabs>
              <w:ind w:left="1027" w:right="318" w:hanging="1027"/>
              <w:jc w:val="both"/>
              <w:rPr>
                <w:bCs/>
                <w:sz w:val="24"/>
                <w:szCs w:val="24"/>
              </w:rPr>
            </w:pPr>
            <w:r w:rsidRPr="004B6F73">
              <w:rPr>
                <w:bCs/>
                <w:sz w:val="24"/>
                <w:szCs w:val="24"/>
              </w:rPr>
              <w:t xml:space="preserve">от </w:t>
            </w:r>
            <w:r w:rsidR="00A51C87" w:rsidRPr="004B6F73">
              <w:rPr>
                <w:bCs/>
                <w:sz w:val="24"/>
                <w:szCs w:val="24"/>
              </w:rPr>
              <w:t>_</w:t>
            </w:r>
            <w:r w:rsidR="00EB3361">
              <w:rPr>
                <w:bCs/>
                <w:sz w:val="24"/>
                <w:szCs w:val="24"/>
                <w:u w:val="single"/>
              </w:rPr>
              <w:t>25.03.2022</w:t>
            </w:r>
            <w:r w:rsidR="0045033F" w:rsidRPr="004B6F73">
              <w:rPr>
                <w:bCs/>
                <w:sz w:val="24"/>
                <w:szCs w:val="24"/>
              </w:rPr>
              <w:t>__</w:t>
            </w:r>
            <w:r w:rsidRPr="004B6F73">
              <w:rPr>
                <w:bCs/>
                <w:sz w:val="24"/>
                <w:szCs w:val="24"/>
              </w:rPr>
              <w:t xml:space="preserve"> </w:t>
            </w:r>
            <w:r w:rsidR="00783E59" w:rsidRPr="004B6F73">
              <w:rPr>
                <w:bCs/>
                <w:sz w:val="24"/>
                <w:szCs w:val="24"/>
              </w:rPr>
              <w:t>№</w:t>
            </w:r>
            <w:r w:rsidRPr="004B6F73">
              <w:rPr>
                <w:bCs/>
                <w:sz w:val="24"/>
                <w:szCs w:val="24"/>
              </w:rPr>
              <w:t xml:space="preserve"> </w:t>
            </w:r>
            <w:r w:rsidR="00761354" w:rsidRPr="004B6F73">
              <w:rPr>
                <w:bCs/>
                <w:sz w:val="18"/>
                <w:szCs w:val="18"/>
              </w:rPr>
              <w:t>_</w:t>
            </w:r>
            <w:r w:rsidR="00EB3361" w:rsidRPr="00EB3361">
              <w:rPr>
                <w:bCs/>
                <w:sz w:val="24"/>
                <w:szCs w:val="24"/>
                <w:u w:val="single"/>
              </w:rPr>
              <w:t>490</w:t>
            </w:r>
            <w:r w:rsidR="0045033F" w:rsidRPr="00EB3361">
              <w:rPr>
                <w:bCs/>
                <w:sz w:val="24"/>
                <w:szCs w:val="24"/>
              </w:rPr>
              <w:t>_________</w:t>
            </w:r>
          </w:p>
          <w:p w:rsidR="009A16E1" w:rsidRPr="009A16E1" w:rsidRDefault="009A16E1" w:rsidP="009A16E1">
            <w:pPr>
              <w:tabs>
                <w:tab w:val="left" w:pos="1169"/>
                <w:tab w:val="left" w:pos="1276"/>
              </w:tabs>
              <w:ind w:left="1027" w:right="318" w:hanging="1027"/>
              <w:jc w:val="both"/>
              <w:rPr>
                <w:bCs/>
                <w:sz w:val="24"/>
                <w:szCs w:val="24"/>
              </w:rPr>
            </w:pPr>
            <w:r w:rsidRPr="009A16E1">
              <w:rPr>
                <w:bCs/>
                <w:sz w:val="24"/>
                <w:szCs w:val="24"/>
              </w:rPr>
              <w:t>(в ред. постановлений:</w:t>
            </w:r>
          </w:p>
          <w:p w:rsidR="009A16E1" w:rsidRPr="004B6F73" w:rsidRDefault="009A16E1" w:rsidP="009A16E1">
            <w:pPr>
              <w:tabs>
                <w:tab w:val="left" w:pos="0"/>
                <w:tab w:val="left" w:pos="1276"/>
              </w:tabs>
              <w:ind w:right="318"/>
              <w:jc w:val="both"/>
              <w:rPr>
                <w:bCs/>
                <w:sz w:val="24"/>
                <w:szCs w:val="24"/>
              </w:rPr>
            </w:pPr>
            <w:r w:rsidRPr="009A16E1">
              <w:rPr>
                <w:bCs/>
                <w:sz w:val="24"/>
                <w:szCs w:val="24"/>
              </w:rPr>
              <w:t>от 08.06.2022 № 1018, от 29.12.2022 №2422</w:t>
            </w:r>
            <w:r>
              <w:rPr>
                <w:bCs/>
                <w:sz w:val="24"/>
                <w:szCs w:val="24"/>
              </w:rPr>
              <w:t xml:space="preserve">, </w:t>
            </w:r>
            <w:r w:rsidRPr="009A16E1">
              <w:rPr>
                <w:bCs/>
                <w:sz w:val="24"/>
                <w:szCs w:val="24"/>
              </w:rPr>
              <w:t>от 26.06.2023 №1238,)</w:t>
            </w:r>
          </w:p>
        </w:tc>
      </w:tr>
    </w:tbl>
    <w:p w:rsidR="00783E59" w:rsidRPr="004B6F73" w:rsidRDefault="00783E59" w:rsidP="00ED3137">
      <w:pPr>
        <w:tabs>
          <w:tab w:val="left" w:pos="993"/>
          <w:tab w:val="left" w:pos="1276"/>
        </w:tabs>
        <w:jc w:val="both"/>
        <w:rPr>
          <w:bCs/>
          <w:sz w:val="24"/>
          <w:szCs w:val="24"/>
        </w:rPr>
      </w:pPr>
    </w:p>
    <w:p w:rsidR="00783E59" w:rsidRPr="004B6F73" w:rsidRDefault="00783E59" w:rsidP="00783E59">
      <w:pPr>
        <w:tabs>
          <w:tab w:val="left" w:pos="993"/>
          <w:tab w:val="left" w:pos="1276"/>
        </w:tabs>
        <w:jc w:val="center"/>
        <w:rPr>
          <w:b/>
          <w:sz w:val="24"/>
          <w:szCs w:val="24"/>
        </w:rPr>
      </w:pPr>
      <w:r w:rsidRPr="004B6F73">
        <w:rPr>
          <w:b/>
          <w:sz w:val="24"/>
          <w:szCs w:val="24"/>
        </w:rPr>
        <w:t>ПОРЯДОК</w:t>
      </w:r>
    </w:p>
    <w:p w:rsidR="00857017" w:rsidRPr="004B6F73" w:rsidRDefault="00783E59" w:rsidP="00857017">
      <w:pPr>
        <w:tabs>
          <w:tab w:val="left" w:pos="993"/>
          <w:tab w:val="left" w:pos="1276"/>
        </w:tabs>
        <w:jc w:val="center"/>
        <w:rPr>
          <w:b/>
          <w:sz w:val="24"/>
          <w:szCs w:val="24"/>
        </w:rPr>
      </w:pPr>
      <w:r w:rsidRPr="004B6F73">
        <w:rPr>
          <w:b/>
          <w:sz w:val="24"/>
          <w:szCs w:val="24"/>
        </w:rPr>
        <w:t xml:space="preserve"> </w:t>
      </w:r>
      <w:r w:rsidR="00857017" w:rsidRPr="004B6F73">
        <w:rPr>
          <w:b/>
          <w:sz w:val="24"/>
          <w:szCs w:val="24"/>
        </w:rPr>
        <w:t xml:space="preserve">предоставления субсидии </w:t>
      </w:r>
      <w:r w:rsidR="00D55709" w:rsidRPr="004B6F73">
        <w:rPr>
          <w:b/>
          <w:sz w:val="24"/>
          <w:szCs w:val="24"/>
        </w:rPr>
        <w:t xml:space="preserve">на возмещение затрат </w:t>
      </w:r>
      <w:r w:rsidR="00857017" w:rsidRPr="004B6F73">
        <w:rPr>
          <w:b/>
          <w:sz w:val="24"/>
          <w:szCs w:val="24"/>
        </w:rPr>
        <w:t xml:space="preserve">начинающим субъектам малого предпринимательства </w:t>
      </w:r>
      <w:r w:rsidR="00D55709" w:rsidRPr="004B6F73">
        <w:rPr>
          <w:b/>
          <w:sz w:val="24"/>
          <w:szCs w:val="24"/>
        </w:rPr>
        <w:t>на открытие собственного дела</w:t>
      </w:r>
    </w:p>
    <w:p w:rsidR="00857017" w:rsidRPr="004B6F73" w:rsidRDefault="00857017" w:rsidP="00857017">
      <w:pPr>
        <w:tabs>
          <w:tab w:val="left" w:pos="993"/>
          <w:tab w:val="left" w:pos="1276"/>
        </w:tabs>
        <w:jc w:val="center"/>
        <w:rPr>
          <w:b/>
          <w:sz w:val="24"/>
          <w:szCs w:val="24"/>
        </w:rPr>
      </w:pPr>
    </w:p>
    <w:p w:rsidR="00783E59" w:rsidRPr="004B6F73" w:rsidRDefault="00783E59" w:rsidP="00857017">
      <w:pPr>
        <w:tabs>
          <w:tab w:val="left" w:pos="993"/>
          <w:tab w:val="left" w:pos="1276"/>
        </w:tabs>
        <w:jc w:val="center"/>
        <w:rPr>
          <w:b/>
          <w:sz w:val="24"/>
          <w:szCs w:val="24"/>
        </w:rPr>
      </w:pPr>
      <w:r w:rsidRPr="004B6F73">
        <w:rPr>
          <w:b/>
          <w:sz w:val="24"/>
          <w:szCs w:val="24"/>
        </w:rPr>
        <w:t>1. Общие положения</w:t>
      </w:r>
      <w:r w:rsidR="00A51C87" w:rsidRPr="004B6F73">
        <w:rPr>
          <w:b/>
          <w:sz w:val="24"/>
          <w:szCs w:val="24"/>
        </w:rPr>
        <w:t xml:space="preserve"> о предоставлении субсидий</w:t>
      </w:r>
    </w:p>
    <w:p w:rsidR="00783E59" w:rsidRPr="004B6F73" w:rsidRDefault="00783E59" w:rsidP="00783E59">
      <w:pPr>
        <w:autoSpaceDE w:val="0"/>
        <w:autoSpaceDN w:val="0"/>
        <w:adjustRightInd w:val="0"/>
        <w:ind w:firstLine="540"/>
        <w:jc w:val="both"/>
        <w:rPr>
          <w:sz w:val="24"/>
          <w:szCs w:val="24"/>
        </w:rPr>
      </w:pPr>
    </w:p>
    <w:p w:rsidR="001D41F3" w:rsidRPr="004B6F73" w:rsidRDefault="00783E59" w:rsidP="002622BE">
      <w:pPr>
        <w:autoSpaceDE w:val="0"/>
        <w:autoSpaceDN w:val="0"/>
        <w:adjustRightInd w:val="0"/>
        <w:ind w:firstLine="709"/>
        <w:jc w:val="both"/>
        <w:rPr>
          <w:sz w:val="24"/>
          <w:szCs w:val="24"/>
        </w:rPr>
      </w:pPr>
      <w:r w:rsidRPr="004B6F73">
        <w:rPr>
          <w:sz w:val="24"/>
          <w:szCs w:val="24"/>
        </w:rPr>
        <w:t xml:space="preserve">1.1. </w:t>
      </w:r>
      <w:r w:rsidR="00D55709" w:rsidRPr="004B6F73">
        <w:rPr>
          <w:sz w:val="24"/>
          <w:szCs w:val="24"/>
        </w:rPr>
        <w:t>Настоящий Порядок предоставления субсидии на возмещение затрат начинающим субъектам малого предпринимательства на открытие собственного дела разработан в целях реализации</w:t>
      </w:r>
      <w:r w:rsidR="001B1920" w:rsidRPr="004B6F73">
        <w:rPr>
          <w:sz w:val="24"/>
          <w:szCs w:val="24"/>
          <w:lang w:val="x-none"/>
        </w:rPr>
        <w:t xml:space="preserve"> национального проекта </w:t>
      </w:r>
      <w:r w:rsidR="001B1920" w:rsidRPr="004B6F73">
        <w:rPr>
          <w:sz w:val="24"/>
          <w:szCs w:val="24"/>
        </w:rPr>
        <w:t>«</w:t>
      </w:r>
      <w:r w:rsidR="00D906B7">
        <w:rPr>
          <w:sz w:val="24"/>
          <w:szCs w:val="24"/>
          <w:lang w:val="x-none"/>
        </w:rPr>
        <w:t>М</w:t>
      </w:r>
      <w:r w:rsidR="001B1920" w:rsidRPr="004B6F73">
        <w:rPr>
          <w:sz w:val="24"/>
          <w:szCs w:val="24"/>
          <w:lang w:val="x-none"/>
        </w:rPr>
        <w:t>алое и среднее предпринимательство</w:t>
      </w:r>
      <w:r w:rsidR="001B1920" w:rsidRPr="004B6F73">
        <w:rPr>
          <w:sz w:val="24"/>
          <w:szCs w:val="24"/>
        </w:rPr>
        <w:t xml:space="preserve"> </w:t>
      </w:r>
      <w:r w:rsidR="001B1920" w:rsidRPr="004B6F73">
        <w:rPr>
          <w:sz w:val="24"/>
          <w:szCs w:val="24"/>
          <w:lang w:val="x-none"/>
        </w:rPr>
        <w:t>и поддержка индивидуальной предпринимательской инициативы</w:t>
      </w:r>
      <w:r w:rsidR="001B1920" w:rsidRPr="004B6F73">
        <w:rPr>
          <w:sz w:val="24"/>
          <w:szCs w:val="24"/>
        </w:rPr>
        <w:t xml:space="preserve">», </w:t>
      </w:r>
      <w:r w:rsidR="001B1920" w:rsidRPr="004B6F73">
        <w:rPr>
          <w:sz w:val="24"/>
          <w:szCs w:val="24"/>
          <w:lang w:val="x-none"/>
        </w:rPr>
        <w:t>утверждё</w:t>
      </w:r>
      <w:r w:rsidR="001B1920" w:rsidRPr="004B6F73">
        <w:rPr>
          <w:sz w:val="24"/>
          <w:szCs w:val="24"/>
        </w:rPr>
        <w:t xml:space="preserve">нного </w:t>
      </w:r>
      <w:r w:rsidR="001B1920" w:rsidRPr="004B6F73">
        <w:rPr>
          <w:sz w:val="24"/>
          <w:szCs w:val="24"/>
          <w:lang w:val="x-none"/>
        </w:rPr>
        <w:t>президиумом Совета</w:t>
      </w:r>
      <w:r w:rsidR="001B1920" w:rsidRPr="004B6F73">
        <w:rPr>
          <w:sz w:val="24"/>
          <w:szCs w:val="24"/>
        </w:rPr>
        <w:t xml:space="preserve"> </w:t>
      </w:r>
      <w:r w:rsidR="001B1920" w:rsidRPr="004B6F73">
        <w:rPr>
          <w:sz w:val="24"/>
          <w:szCs w:val="24"/>
          <w:lang w:val="x-none"/>
        </w:rPr>
        <w:t>при Президенте Российской Федерации</w:t>
      </w:r>
      <w:r w:rsidR="001B1920" w:rsidRPr="004B6F73">
        <w:rPr>
          <w:sz w:val="24"/>
          <w:szCs w:val="24"/>
        </w:rPr>
        <w:t xml:space="preserve"> </w:t>
      </w:r>
      <w:r w:rsidR="001B1920" w:rsidRPr="004B6F73">
        <w:rPr>
          <w:sz w:val="24"/>
          <w:szCs w:val="24"/>
          <w:lang w:val="x-none"/>
        </w:rPr>
        <w:t>по стратегическому развитию</w:t>
      </w:r>
      <w:r w:rsidR="001B1920" w:rsidRPr="004B6F73">
        <w:rPr>
          <w:sz w:val="24"/>
          <w:szCs w:val="24"/>
        </w:rPr>
        <w:t xml:space="preserve"> </w:t>
      </w:r>
      <w:r w:rsidR="001B1920" w:rsidRPr="004B6F73">
        <w:rPr>
          <w:sz w:val="24"/>
          <w:szCs w:val="24"/>
          <w:lang w:val="x-none"/>
        </w:rPr>
        <w:t>и национальным проектам</w:t>
      </w:r>
      <w:r w:rsidR="001B1920" w:rsidRPr="004B6F73">
        <w:rPr>
          <w:sz w:val="24"/>
          <w:szCs w:val="24"/>
        </w:rPr>
        <w:t xml:space="preserve"> </w:t>
      </w:r>
      <w:r w:rsidR="001B1920" w:rsidRPr="004B6F73">
        <w:rPr>
          <w:sz w:val="24"/>
          <w:szCs w:val="24"/>
          <w:lang w:val="x-none"/>
        </w:rPr>
        <w:t>(протокол от 24 декабря 2018 г. N 16)</w:t>
      </w:r>
      <w:r w:rsidR="001B1920" w:rsidRPr="004B6F73">
        <w:rPr>
          <w:sz w:val="24"/>
          <w:szCs w:val="24"/>
        </w:rPr>
        <w:t>,</w:t>
      </w:r>
      <w:r w:rsidR="00D55709" w:rsidRPr="004B6F73">
        <w:rPr>
          <w:sz w:val="24"/>
          <w:szCs w:val="24"/>
        </w:rPr>
        <w:t xml:space="preserve"> муниципальной программы «Поддержка и развитие малого и среднего предпринимательства муниципального образования «Холмский городской</w:t>
      </w:r>
      <w:r w:rsidR="00892223" w:rsidRPr="004B6F73">
        <w:rPr>
          <w:sz w:val="24"/>
          <w:szCs w:val="24"/>
        </w:rPr>
        <w:t xml:space="preserve"> округ» на 2014 - 2025</w:t>
      </w:r>
      <w:r w:rsidR="00D55709" w:rsidRPr="004B6F73">
        <w:rPr>
          <w:sz w:val="24"/>
          <w:szCs w:val="24"/>
        </w:rPr>
        <w:t xml:space="preserve"> годы», утвержденной постановлением администрации муниципального образования «Холмский городской округ» от 28.01.2014 г. № 66, </w:t>
      </w:r>
      <w:r w:rsidR="004426B8" w:rsidRPr="004B6F73">
        <w:rPr>
          <w:sz w:val="24"/>
          <w:szCs w:val="24"/>
        </w:rPr>
        <w:t>и определяет цели, условия и порядок</w:t>
      </w:r>
      <w:r w:rsidR="00D55709" w:rsidRPr="004B6F73">
        <w:rPr>
          <w:rFonts w:eastAsia="Calibri"/>
          <w:sz w:val="24"/>
          <w:szCs w:val="24"/>
          <w:lang w:eastAsia="en-US"/>
        </w:rPr>
        <w:t xml:space="preserve"> предоставления </w:t>
      </w:r>
      <w:r w:rsidR="00D55709" w:rsidRPr="004B6F73">
        <w:rPr>
          <w:sz w:val="24"/>
          <w:szCs w:val="24"/>
        </w:rPr>
        <w:t>субсидии на возмещение затрат начинающим субъектам малого предпринимательства на открытие собственного дела</w:t>
      </w:r>
      <w:r w:rsidR="004426B8" w:rsidRPr="004B6F73">
        <w:rPr>
          <w:sz w:val="24"/>
          <w:szCs w:val="24"/>
        </w:rPr>
        <w:t xml:space="preserve"> (далее – субсидия)</w:t>
      </w:r>
      <w:r w:rsidR="00D55709" w:rsidRPr="004B6F73">
        <w:rPr>
          <w:sz w:val="24"/>
          <w:szCs w:val="24"/>
        </w:rPr>
        <w:t xml:space="preserve"> </w:t>
      </w:r>
      <w:r w:rsidR="004426B8" w:rsidRPr="004B6F73">
        <w:rPr>
          <w:sz w:val="24"/>
          <w:szCs w:val="24"/>
        </w:rPr>
        <w:t>за счет средств бюджета муниципального образования «Холмский городской округ» и (или) средств бюджета Сахалинской области, поступивших на софинансирование мероприятий Программы на соответствующий финансовый год.</w:t>
      </w:r>
    </w:p>
    <w:p w:rsidR="001D41F3" w:rsidRDefault="00A51C87" w:rsidP="002622BE">
      <w:pPr>
        <w:autoSpaceDE w:val="0"/>
        <w:autoSpaceDN w:val="0"/>
        <w:adjustRightInd w:val="0"/>
        <w:ind w:firstLine="709"/>
        <w:jc w:val="both"/>
        <w:rPr>
          <w:sz w:val="24"/>
          <w:szCs w:val="24"/>
        </w:rPr>
      </w:pPr>
      <w:r w:rsidRPr="004B6F73">
        <w:rPr>
          <w:sz w:val="24"/>
          <w:szCs w:val="24"/>
        </w:rPr>
        <w:t xml:space="preserve">1.2. </w:t>
      </w:r>
      <w:r w:rsidR="001D41F3" w:rsidRPr="004B6F73">
        <w:rPr>
          <w:sz w:val="24"/>
          <w:szCs w:val="24"/>
        </w:rPr>
        <w:t xml:space="preserve">Под начинающими субъектами малого предпринимательства понимаются </w:t>
      </w:r>
      <w:r w:rsidR="002A246F" w:rsidRPr="004B6F73">
        <w:rPr>
          <w:sz w:val="24"/>
          <w:szCs w:val="24"/>
        </w:rPr>
        <w:t xml:space="preserve">впервые </w:t>
      </w:r>
      <w:r w:rsidR="001D41F3" w:rsidRPr="004B6F73">
        <w:rPr>
          <w:sz w:val="24"/>
          <w:szCs w:val="24"/>
        </w:rPr>
        <w:t>зарегистрированные и действующие менее 1 года субъекты малого предпринимательства – прои</w:t>
      </w:r>
      <w:r w:rsidR="00B5104A" w:rsidRPr="004B6F73">
        <w:rPr>
          <w:sz w:val="24"/>
          <w:szCs w:val="24"/>
        </w:rPr>
        <w:t>зводители товаров, работ, услуг</w:t>
      </w:r>
      <w:r w:rsidR="00855B63" w:rsidRPr="004B6F73">
        <w:rPr>
          <w:sz w:val="24"/>
          <w:szCs w:val="24"/>
        </w:rPr>
        <w:t xml:space="preserve"> (</w:t>
      </w:r>
      <w:r w:rsidR="00D17B68" w:rsidRPr="004B6F73">
        <w:rPr>
          <w:sz w:val="24"/>
          <w:szCs w:val="24"/>
        </w:rPr>
        <w:t>далее Хозяйствующий</w:t>
      </w:r>
      <w:r w:rsidR="00855B63" w:rsidRPr="004B6F73">
        <w:rPr>
          <w:sz w:val="24"/>
          <w:szCs w:val="24"/>
        </w:rPr>
        <w:t xml:space="preserve"> с</w:t>
      </w:r>
      <w:r w:rsidR="00B5104A" w:rsidRPr="004B6F73">
        <w:rPr>
          <w:sz w:val="24"/>
          <w:szCs w:val="24"/>
        </w:rPr>
        <w:t>убъект).</w:t>
      </w:r>
    </w:p>
    <w:p w:rsidR="00AE3ECA" w:rsidRPr="004B6F73" w:rsidRDefault="00AE3ECA" w:rsidP="002622BE">
      <w:pPr>
        <w:pStyle w:val="ab"/>
        <w:ind w:firstLine="540"/>
        <w:jc w:val="both"/>
        <w:rPr>
          <w:rFonts w:ascii="Times New Roman" w:hAnsi="Times New Roman"/>
          <w:sz w:val="24"/>
          <w:szCs w:val="24"/>
        </w:rPr>
      </w:pPr>
      <w:r w:rsidRPr="004B6F73">
        <w:rPr>
          <w:rFonts w:ascii="Times New Roman" w:hAnsi="Times New Roman"/>
          <w:color w:val="000000"/>
          <w:sz w:val="24"/>
          <w:szCs w:val="24"/>
        </w:rPr>
        <w:t>Социальное предпринимательство - социально ответственная деятельность Хозяйствующих субъектов, направленная на решение социальных проблем, в том числе обеспечивающих выполнение следующих условий:</w:t>
      </w:r>
      <w:r w:rsidRPr="004B6F73">
        <w:rPr>
          <w:rFonts w:ascii="Times New Roman" w:hAnsi="Times New Roman"/>
          <w:sz w:val="24"/>
          <w:szCs w:val="24"/>
        </w:rPr>
        <w:t xml:space="preserve"> </w:t>
      </w:r>
    </w:p>
    <w:p w:rsidR="00AE3ECA" w:rsidRPr="004B6F73" w:rsidRDefault="00AE3ECA" w:rsidP="002622BE">
      <w:pPr>
        <w:pStyle w:val="ab"/>
        <w:ind w:firstLine="540"/>
        <w:jc w:val="both"/>
        <w:rPr>
          <w:rFonts w:ascii="Times New Roman" w:hAnsi="Times New Roman"/>
          <w:color w:val="000000"/>
          <w:sz w:val="24"/>
          <w:szCs w:val="24"/>
        </w:rPr>
      </w:pPr>
      <w:r w:rsidRPr="004B6F73">
        <w:rPr>
          <w:rFonts w:ascii="Times New Roman" w:hAnsi="Times New Roman"/>
          <w:color w:val="000000"/>
          <w:sz w:val="24"/>
          <w:szCs w:val="24"/>
        </w:rPr>
        <w:t>- обеспечение занятости инвалидов, матерей, имеющих детей в возрасте до 3 лет, лиц, находящихся в трудной жизненной ситуации;</w:t>
      </w:r>
    </w:p>
    <w:p w:rsidR="00AE3ECA" w:rsidRPr="004B6F73" w:rsidRDefault="00AE3ECA" w:rsidP="002622BE">
      <w:pPr>
        <w:pStyle w:val="ab"/>
        <w:ind w:firstLine="540"/>
        <w:jc w:val="both"/>
        <w:rPr>
          <w:rFonts w:ascii="Times New Roman" w:hAnsi="Times New Roman"/>
          <w:color w:val="000000"/>
          <w:sz w:val="24"/>
          <w:szCs w:val="24"/>
        </w:rPr>
      </w:pPr>
      <w:r w:rsidRPr="004B6F73">
        <w:rPr>
          <w:rFonts w:ascii="Times New Roman" w:hAnsi="Times New Roman"/>
          <w:color w:val="000000"/>
          <w:sz w:val="24"/>
          <w:szCs w:val="24"/>
        </w:rPr>
        <w:t>- предоставление услуг (производство товаров) в следующих сферах деятельности:</w:t>
      </w:r>
    </w:p>
    <w:p w:rsidR="00AE3ECA" w:rsidRPr="004B6F73" w:rsidRDefault="00AE3ECA" w:rsidP="002622BE">
      <w:pPr>
        <w:pStyle w:val="ab"/>
        <w:ind w:firstLine="540"/>
        <w:jc w:val="both"/>
        <w:rPr>
          <w:rFonts w:ascii="Times New Roman" w:hAnsi="Times New Roman"/>
          <w:color w:val="000000"/>
          <w:sz w:val="24"/>
          <w:szCs w:val="24"/>
        </w:rPr>
      </w:pPr>
      <w:r w:rsidRPr="004B6F73">
        <w:rPr>
          <w:rFonts w:ascii="Times New Roman" w:hAnsi="Times New Roman"/>
          <w:color w:val="000000"/>
          <w:sz w:val="24"/>
          <w:szCs w:val="24"/>
        </w:rPr>
        <w:t>- содействие профессиональной ориентации и трудоустройству, включая содействие самозанятости;</w:t>
      </w:r>
    </w:p>
    <w:p w:rsidR="00AE3ECA" w:rsidRPr="004B6F73" w:rsidRDefault="00AE3ECA" w:rsidP="002622BE">
      <w:pPr>
        <w:pStyle w:val="ab"/>
        <w:ind w:firstLine="540"/>
        <w:jc w:val="both"/>
        <w:rPr>
          <w:rFonts w:ascii="Times New Roman" w:hAnsi="Times New Roman"/>
          <w:color w:val="000000"/>
          <w:sz w:val="24"/>
          <w:szCs w:val="24"/>
        </w:rPr>
      </w:pPr>
      <w:r w:rsidRPr="004B6F73">
        <w:rPr>
          <w:rFonts w:ascii="Times New Roman" w:hAnsi="Times New Roman"/>
          <w:color w:val="000000"/>
          <w:sz w:val="24"/>
          <w:szCs w:val="24"/>
        </w:rPr>
        <w:t>-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AE3ECA" w:rsidRPr="004B6F73" w:rsidRDefault="00AE3ECA" w:rsidP="002622BE">
      <w:pPr>
        <w:pStyle w:val="ab"/>
        <w:ind w:firstLine="540"/>
        <w:jc w:val="both"/>
        <w:rPr>
          <w:rFonts w:ascii="Times New Roman" w:hAnsi="Times New Roman"/>
          <w:color w:val="000000"/>
          <w:sz w:val="24"/>
          <w:szCs w:val="24"/>
        </w:rPr>
      </w:pPr>
      <w:r w:rsidRPr="004B6F73">
        <w:rPr>
          <w:rFonts w:ascii="Times New Roman" w:hAnsi="Times New Roman"/>
          <w:color w:val="000000"/>
          <w:sz w:val="24"/>
          <w:szCs w:val="24"/>
        </w:rPr>
        <w:t>- выпуск периодических печатных изданий, а также книжной продукции, связанной с образованием, наукой и культурой.</w:t>
      </w:r>
    </w:p>
    <w:p w:rsidR="00A51C87" w:rsidRPr="004B6F73" w:rsidRDefault="00A51C87" w:rsidP="002622BE">
      <w:pPr>
        <w:autoSpaceDE w:val="0"/>
        <w:autoSpaceDN w:val="0"/>
        <w:adjustRightInd w:val="0"/>
        <w:ind w:firstLine="709"/>
        <w:jc w:val="both"/>
        <w:rPr>
          <w:sz w:val="24"/>
          <w:szCs w:val="24"/>
        </w:rPr>
      </w:pPr>
      <w:r w:rsidRPr="004B6F73">
        <w:rPr>
          <w:sz w:val="24"/>
          <w:szCs w:val="24"/>
        </w:rP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w:t>
      </w:r>
      <w:r w:rsidR="00EF4307" w:rsidRPr="004B6F73">
        <w:rPr>
          <w:sz w:val="24"/>
          <w:szCs w:val="24"/>
        </w:rPr>
        <w:t>ания «Холмский городской округ» (далее Холмский городской округ).</w:t>
      </w:r>
    </w:p>
    <w:p w:rsidR="00A51C87" w:rsidRPr="004B6F73" w:rsidRDefault="00A51C87" w:rsidP="002622BE">
      <w:pPr>
        <w:numPr>
          <w:ilvl w:val="1"/>
          <w:numId w:val="5"/>
        </w:numPr>
        <w:autoSpaceDE w:val="0"/>
        <w:autoSpaceDN w:val="0"/>
        <w:adjustRightInd w:val="0"/>
        <w:ind w:left="0" w:firstLine="720"/>
        <w:jc w:val="both"/>
        <w:rPr>
          <w:sz w:val="24"/>
          <w:szCs w:val="24"/>
        </w:rPr>
      </w:pPr>
      <w:r w:rsidRPr="004B6F73">
        <w:rPr>
          <w:rFonts w:eastAsia="Calibri"/>
          <w:sz w:val="24"/>
          <w:szCs w:val="24"/>
          <w:lang w:eastAsia="en-US"/>
        </w:rPr>
        <w:lastRenderedPageBreak/>
        <w:t>Финансовая поддержка хозяйствующим субъектам оказывается на условиях конкурсного отбора, на безвозмездной и договорной основе, в пределах средств, предусмотренных Прогр</w:t>
      </w:r>
      <w:r w:rsidR="00D60BB7">
        <w:rPr>
          <w:rFonts w:eastAsia="Calibri"/>
          <w:sz w:val="24"/>
          <w:szCs w:val="24"/>
          <w:lang w:eastAsia="en-US"/>
        </w:rPr>
        <w:t>аммой на текущий финансовый год, право на получение субсидии может быть реализовано Субъектом только один раз.</w:t>
      </w:r>
    </w:p>
    <w:p w:rsidR="00B100E3" w:rsidRPr="004B6F73" w:rsidRDefault="00B100E3" w:rsidP="002622BE">
      <w:pPr>
        <w:numPr>
          <w:ilvl w:val="1"/>
          <w:numId w:val="5"/>
        </w:numPr>
        <w:tabs>
          <w:tab w:val="left" w:pos="1134"/>
        </w:tabs>
        <w:autoSpaceDE w:val="0"/>
        <w:autoSpaceDN w:val="0"/>
        <w:adjustRightInd w:val="0"/>
        <w:ind w:left="0" w:firstLine="720"/>
        <w:jc w:val="both"/>
        <w:rPr>
          <w:sz w:val="24"/>
          <w:szCs w:val="24"/>
        </w:rPr>
      </w:pPr>
      <w:r w:rsidRPr="004B6F73">
        <w:rPr>
          <w:rFonts w:eastAsia="Calibri"/>
          <w:sz w:val="24"/>
          <w:szCs w:val="24"/>
          <w:lang w:eastAsia="en-US"/>
        </w:rPr>
        <w:t xml:space="preserve">Главным распорядителем бюджетных средств </w:t>
      </w:r>
      <w:r w:rsidR="009107E9" w:rsidRPr="004B6F73">
        <w:rPr>
          <w:rFonts w:eastAsia="Calibri"/>
          <w:sz w:val="24"/>
          <w:szCs w:val="24"/>
          <w:lang w:eastAsia="en-US"/>
        </w:rPr>
        <w:t>Холмского городского округа</w:t>
      </w:r>
      <w:r w:rsidRPr="004B6F73">
        <w:rPr>
          <w:rFonts w:eastAsia="Calibri"/>
          <w:sz w:val="24"/>
          <w:szCs w:val="24"/>
          <w:lang w:eastAsia="en-US"/>
        </w:rPr>
        <w:t xml:space="preserve"> является Администрация Холмского городского округа.</w:t>
      </w:r>
    </w:p>
    <w:p w:rsidR="00A51C87" w:rsidRPr="004B6F73" w:rsidRDefault="00A51C87" w:rsidP="002622BE">
      <w:pPr>
        <w:numPr>
          <w:ilvl w:val="1"/>
          <w:numId w:val="5"/>
        </w:numPr>
        <w:tabs>
          <w:tab w:val="left" w:pos="1134"/>
        </w:tabs>
        <w:autoSpaceDE w:val="0"/>
        <w:autoSpaceDN w:val="0"/>
        <w:adjustRightInd w:val="0"/>
        <w:ind w:left="0" w:firstLine="720"/>
        <w:jc w:val="both"/>
        <w:rPr>
          <w:sz w:val="24"/>
          <w:szCs w:val="24"/>
        </w:rPr>
      </w:pPr>
      <w:r w:rsidRPr="004B6F73">
        <w:rPr>
          <w:sz w:val="24"/>
          <w:szCs w:val="24"/>
        </w:rPr>
        <w:t>Субсидия предоставляется в целях возмещения произведенных и документально подтвержденных затрат на:</w:t>
      </w:r>
    </w:p>
    <w:p w:rsidR="00A51C87" w:rsidRPr="004B6F73" w:rsidRDefault="00A51C87" w:rsidP="002622BE">
      <w:pPr>
        <w:autoSpaceDE w:val="0"/>
        <w:autoSpaceDN w:val="0"/>
        <w:adjustRightInd w:val="0"/>
        <w:ind w:firstLine="709"/>
        <w:jc w:val="both"/>
        <w:rPr>
          <w:sz w:val="24"/>
          <w:szCs w:val="24"/>
        </w:rPr>
      </w:pPr>
      <w:r w:rsidRPr="004B6F73">
        <w:rPr>
          <w:sz w:val="24"/>
          <w:szCs w:val="24"/>
        </w:rPr>
        <w:t xml:space="preserve">- приобретение основных средств, необходимых для осуществления хозяйственной деятельности (кроме легкового </w:t>
      </w:r>
      <w:r w:rsidR="001B5940" w:rsidRPr="004B6F73">
        <w:rPr>
          <w:sz w:val="24"/>
          <w:szCs w:val="24"/>
        </w:rPr>
        <w:t>автотранспорта, мобильных телефонов, ноутбуков, планшетов</w:t>
      </w:r>
      <w:r w:rsidRPr="004B6F73">
        <w:rPr>
          <w:sz w:val="24"/>
          <w:szCs w:val="24"/>
        </w:rPr>
        <w:t>);</w:t>
      </w:r>
    </w:p>
    <w:p w:rsidR="00A51C87" w:rsidRPr="004B6F73" w:rsidRDefault="00A51C87" w:rsidP="002622BE">
      <w:pPr>
        <w:autoSpaceDE w:val="0"/>
        <w:autoSpaceDN w:val="0"/>
        <w:adjustRightInd w:val="0"/>
        <w:ind w:firstLine="709"/>
        <w:jc w:val="both"/>
        <w:rPr>
          <w:sz w:val="24"/>
          <w:szCs w:val="24"/>
        </w:rPr>
      </w:pPr>
      <w:r w:rsidRPr="004B6F73">
        <w:rPr>
          <w:sz w:val="24"/>
          <w:szCs w:val="24"/>
        </w:rPr>
        <w:t>- оплату стоимости аренды нежилого помещения, используемого субъектом для целей ведения предпринимательской деятельности;</w:t>
      </w:r>
    </w:p>
    <w:p w:rsidR="00A51C87" w:rsidRDefault="00A51C87" w:rsidP="002622BE">
      <w:pPr>
        <w:autoSpaceDE w:val="0"/>
        <w:autoSpaceDN w:val="0"/>
        <w:adjustRightInd w:val="0"/>
        <w:ind w:left="1080" w:hanging="371"/>
        <w:jc w:val="both"/>
        <w:rPr>
          <w:sz w:val="24"/>
          <w:szCs w:val="24"/>
        </w:rPr>
      </w:pPr>
      <w:r w:rsidRPr="004B6F73">
        <w:rPr>
          <w:sz w:val="24"/>
          <w:szCs w:val="24"/>
        </w:rPr>
        <w:t>-  выплаты по передаче прав на франшизу (паушальный взнос).</w:t>
      </w:r>
    </w:p>
    <w:p w:rsidR="000A2531" w:rsidRPr="00393190" w:rsidRDefault="007A2599" w:rsidP="000A2531">
      <w:pPr>
        <w:tabs>
          <w:tab w:val="left" w:pos="851"/>
          <w:tab w:val="left" w:pos="993"/>
        </w:tabs>
        <w:ind w:firstLine="709"/>
        <w:jc w:val="both"/>
        <w:rPr>
          <w:sz w:val="24"/>
          <w:szCs w:val="24"/>
        </w:rPr>
      </w:pPr>
      <w:r>
        <w:rPr>
          <w:sz w:val="24"/>
          <w:szCs w:val="24"/>
        </w:rPr>
        <w:t xml:space="preserve">          </w:t>
      </w:r>
      <w:r w:rsidR="000A2531">
        <w:rPr>
          <w:sz w:val="24"/>
          <w:szCs w:val="24"/>
        </w:rPr>
        <w:t xml:space="preserve">1.6. </w:t>
      </w:r>
      <w:r w:rsidR="000A2531" w:rsidRPr="00393190">
        <w:rPr>
          <w:sz w:val="24"/>
          <w:szCs w:val="24"/>
        </w:rPr>
        <w:t>К участию в отборе на предоставление субсидии допускаются Субъекты, соответствующие одновременно следующим критериям:</w:t>
      </w:r>
    </w:p>
    <w:p w:rsidR="000A2531" w:rsidRPr="00393190" w:rsidRDefault="000A2531" w:rsidP="000A2531">
      <w:pPr>
        <w:tabs>
          <w:tab w:val="left" w:pos="851"/>
          <w:tab w:val="left" w:pos="993"/>
        </w:tabs>
        <w:ind w:firstLine="709"/>
        <w:jc w:val="both"/>
        <w:rPr>
          <w:sz w:val="24"/>
          <w:szCs w:val="24"/>
        </w:rPr>
      </w:pPr>
      <w:r w:rsidRPr="00393190">
        <w:rPr>
          <w:sz w:val="24"/>
          <w:szCs w:val="24"/>
        </w:rPr>
        <w:t xml:space="preserve">1) соответствующие критериям, установленным Федеральным </w:t>
      </w:r>
      <w:r>
        <w:rPr>
          <w:sz w:val="24"/>
          <w:szCs w:val="24"/>
        </w:rPr>
        <w:t>законом от 24.07.2007 N 209-ФЗ «</w:t>
      </w:r>
      <w:r w:rsidRPr="00393190">
        <w:rPr>
          <w:sz w:val="24"/>
          <w:szCs w:val="24"/>
        </w:rPr>
        <w:t>О развитии малого и среднего предпринима</w:t>
      </w:r>
      <w:r>
        <w:rPr>
          <w:sz w:val="24"/>
          <w:szCs w:val="24"/>
        </w:rPr>
        <w:t>тельства в Российской Федерации»</w:t>
      </w:r>
      <w:r w:rsidRPr="00393190">
        <w:rPr>
          <w:sz w:val="24"/>
          <w:szCs w:val="24"/>
        </w:rPr>
        <w:t xml:space="preserve"> (за исключением субъектов малого и среднего предпринимательства, указанных в частях 3 и 4 статьи 14 Федерально</w:t>
      </w:r>
      <w:r>
        <w:rPr>
          <w:sz w:val="24"/>
          <w:szCs w:val="24"/>
        </w:rPr>
        <w:t>го закона «</w:t>
      </w:r>
      <w:r w:rsidRPr="00393190">
        <w:rPr>
          <w:sz w:val="24"/>
          <w:szCs w:val="24"/>
        </w:rPr>
        <w:t>О развитии малого и среднего предпринима</w:t>
      </w:r>
      <w:r>
        <w:rPr>
          <w:sz w:val="24"/>
          <w:szCs w:val="24"/>
        </w:rPr>
        <w:t>тельства в Российской Федерации»</w:t>
      </w:r>
      <w:r w:rsidRPr="00393190">
        <w:rPr>
          <w:sz w:val="24"/>
          <w:szCs w:val="24"/>
        </w:rPr>
        <w:t>) и Федеральным</w:t>
      </w:r>
      <w:r>
        <w:rPr>
          <w:sz w:val="24"/>
          <w:szCs w:val="24"/>
        </w:rPr>
        <w:t xml:space="preserve"> законом от 11.06.2003 N 74-ФЗ «</w:t>
      </w:r>
      <w:r w:rsidRPr="00393190">
        <w:rPr>
          <w:sz w:val="24"/>
          <w:szCs w:val="24"/>
        </w:rPr>
        <w:t>О крес</w:t>
      </w:r>
      <w:r>
        <w:rPr>
          <w:sz w:val="24"/>
          <w:szCs w:val="24"/>
        </w:rPr>
        <w:t>тьянском (фермерском) хозяйстве»</w:t>
      </w:r>
      <w:r w:rsidRPr="00393190">
        <w:rPr>
          <w:sz w:val="24"/>
          <w:szCs w:val="24"/>
        </w:rPr>
        <w:t>;</w:t>
      </w:r>
    </w:p>
    <w:p w:rsidR="000A2531" w:rsidRPr="00393190" w:rsidRDefault="000A2531" w:rsidP="000A2531">
      <w:pPr>
        <w:tabs>
          <w:tab w:val="left" w:pos="851"/>
          <w:tab w:val="left" w:pos="993"/>
        </w:tabs>
        <w:ind w:firstLine="709"/>
        <w:jc w:val="both"/>
        <w:rPr>
          <w:sz w:val="24"/>
          <w:szCs w:val="24"/>
        </w:rPr>
      </w:pPr>
      <w:r w:rsidRPr="00393190">
        <w:rPr>
          <w:sz w:val="24"/>
          <w:szCs w:val="24"/>
        </w:rPr>
        <w:t>2</w:t>
      </w:r>
      <w:r>
        <w:rPr>
          <w:sz w:val="24"/>
          <w:szCs w:val="24"/>
        </w:rPr>
        <w:t>) вставшие на учет в Управлении Федеральной налоговой службы по Сахалинской области</w:t>
      </w:r>
      <w:r w:rsidRPr="00393190">
        <w:rPr>
          <w:sz w:val="24"/>
          <w:szCs w:val="24"/>
        </w:rPr>
        <w:t xml:space="preserve"> по месту осуществления своей деятельности в Холмском городском округе и (или) имеющие государственную регистрацию:</w:t>
      </w:r>
    </w:p>
    <w:p w:rsidR="000A2531" w:rsidRPr="00393190" w:rsidRDefault="000A2531" w:rsidP="000A2531">
      <w:pPr>
        <w:tabs>
          <w:tab w:val="left" w:pos="851"/>
          <w:tab w:val="left" w:pos="993"/>
        </w:tabs>
        <w:ind w:firstLine="709"/>
        <w:jc w:val="both"/>
        <w:rPr>
          <w:sz w:val="24"/>
          <w:szCs w:val="24"/>
        </w:rPr>
      </w:pPr>
      <w:r w:rsidRPr="00393190">
        <w:rPr>
          <w:sz w:val="24"/>
          <w:szCs w:val="24"/>
        </w:rP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городском округе;</w:t>
      </w:r>
    </w:p>
    <w:p w:rsidR="000A2531" w:rsidRDefault="000A2531" w:rsidP="000A2531">
      <w:pPr>
        <w:autoSpaceDE w:val="0"/>
        <w:autoSpaceDN w:val="0"/>
        <w:adjustRightInd w:val="0"/>
        <w:jc w:val="both"/>
        <w:rPr>
          <w:sz w:val="24"/>
          <w:szCs w:val="24"/>
        </w:rPr>
      </w:pPr>
      <w:r w:rsidRPr="00393190">
        <w:rPr>
          <w:sz w:val="24"/>
          <w:szCs w:val="24"/>
        </w:rPr>
        <w:t>- для индивидуальных предпринимателей - по месту жительс</w:t>
      </w:r>
      <w:r>
        <w:rPr>
          <w:sz w:val="24"/>
          <w:szCs w:val="24"/>
        </w:rPr>
        <w:t>тва в Холмском городском округе.</w:t>
      </w:r>
    </w:p>
    <w:p w:rsidR="00AE3ECA" w:rsidRPr="004B6F73" w:rsidRDefault="00AE3ECA" w:rsidP="000A2531">
      <w:pPr>
        <w:autoSpaceDE w:val="0"/>
        <w:autoSpaceDN w:val="0"/>
        <w:adjustRightInd w:val="0"/>
        <w:ind w:firstLine="709"/>
        <w:jc w:val="both"/>
        <w:rPr>
          <w:sz w:val="24"/>
          <w:szCs w:val="24"/>
        </w:rPr>
      </w:pPr>
      <w:r>
        <w:rPr>
          <w:sz w:val="24"/>
          <w:szCs w:val="24"/>
        </w:rPr>
        <w:t>1.8</w:t>
      </w:r>
      <w:r w:rsidRPr="004B6F73">
        <w:rPr>
          <w:sz w:val="24"/>
          <w:szCs w:val="24"/>
        </w:rPr>
        <w:t>. К приоритетной целевой группе получателей субсидии относятся:</w:t>
      </w:r>
    </w:p>
    <w:p w:rsidR="00AE3ECA" w:rsidRPr="004B6F73" w:rsidRDefault="00AE3ECA" w:rsidP="002622BE">
      <w:pPr>
        <w:pStyle w:val="ab"/>
        <w:ind w:firstLine="709"/>
        <w:jc w:val="both"/>
        <w:rPr>
          <w:rFonts w:ascii="Times New Roman" w:hAnsi="Times New Roman"/>
          <w:sz w:val="24"/>
          <w:szCs w:val="24"/>
        </w:rPr>
      </w:pPr>
      <w:r>
        <w:rPr>
          <w:rFonts w:ascii="Times New Roman" w:hAnsi="Times New Roman"/>
          <w:sz w:val="24"/>
          <w:szCs w:val="24"/>
        </w:rPr>
        <w:t>1.8</w:t>
      </w:r>
      <w:r w:rsidRPr="004B6F73">
        <w:rPr>
          <w:rFonts w:ascii="Times New Roman" w:hAnsi="Times New Roman"/>
          <w:sz w:val="24"/>
          <w:szCs w:val="24"/>
        </w:rPr>
        <w:t>.1. Хозяйствующие субъекты, зарегистрировавшиеся в качестве индивидуального предпринимателя без образования юридического лица, либо зарегистрировавшие юридическое лицо, либо крестьянское (фермерское) хозяйство:</w:t>
      </w:r>
    </w:p>
    <w:p w:rsidR="00AE3ECA" w:rsidRPr="004B6F73" w:rsidRDefault="00AE3ECA" w:rsidP="002622BE">
      <w:pPr>
        <w:pStyle w:val="ab"/>
        <w:ind w:firstLine="709"/>
        <w:jc w:val="both"/>
        <w:rPr>
          <w:rFonts w:ascii="Times New Roman" w:hAnsi="Times New Roman"/>
          <w:sz w:val="24"/>
          <w:szCs w:val="24"/>
        </w:rPr>
      </w:pPr>
      <w:r w:rsidRPr="004B6F73">
        <w:rPr>
          <w:rFonts w:ascii="Times New Roman" w:hAnsi="Times New Roman"/>
          <w:sz w:val="24"/>
          <w:szCs w:val="24"/>
        </w:rPr>
        <w:t>- официально зарегистрированные безработные граждане, получившие комплекс организационно-консультационных и профориентационных услуг в Областном казённом учреждении «Холмский центр занятости населения» по направлению «Основы ведения предпринимательской деятельности»;</w:t>
      </w:r>
    </w:p>
    <w:p w:rsidR="00AE3ECA" w:rsidRPr="004B6F73" w:rsidRDefault="00AE3ECA" w:rsidP="002622BE">
      <w:pPr>
        <w:pStyle w:val="ab"/>
        <w:ind w:firstLine="709"/>
        <w:jc w:val="both"/>
        <w:rPr>
          <w:rFonts w:ascii="Times New Roman" w:hAnsi="Times New Roman"/>
          <w:sz w:val="24"/>
          <w:szCs w:val="24"/>
        </w:rPr>
      </w:pPr>
      <w:r w:rsidRPr="004B6F73">
        <w:rPr>
          <w:rFonts w:ascii="Times New Roman" w:hAnsi="Times New Roman"/>
          <w:sz w:val="24"/>
          <w:szCs w:val="24"/>
        </w:rPr>
        <w:t>-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мероприятия по высвобождению работников);</w:t>
      </w:r>
    </w:p>
    <w:p w:rsidR="00AE3ECA" w:rsidRPr="004B6F73" w:rsidRDefault="00AE3ECA" w:rsidP="002622BE">
      <w:pPr>
        <w:pStyle w:val="ab"/>
        <w:ind w:firstLine="709"/>
        <w:jc w:val="both"/>
        <w:rPr>
          <w:rFonts w:ascii="Times New Roman" w:hAnsi="Times New Roman"/>
          <w:sz w:val="24"/>
          <w:szCs w:val="24"/>
        </w:rPr>
      </w:pPr>
      <w:r w:rsidRPr="004B6F73">
        <w:rPr>
          <w:rFonts w:ascii="Times New Roman" w:hAnsi="Times New Roman"/>
          <w:sz w:val="24"/>
          <w:szCs w:val="24"/>
        </w:rPr>
        <w:t>- военнослужащие, уволенные в запас в связи с сокращением Вооруженных сил Российской Федерации.</w:t>
      </w:r>
    </w:p>
    <w:p w:rsidR="00AE3ECA" w:rsidRPr="004B6F73" w:rsidRDefault="00AE3ECA" w:rsidP="002622BE">
      <w:pPr>
        <w:pStyle w:val="ab"/>
        <w:ind w:firstLine="708"/>
        <w:jc w:val="both"/>
        <w:rPr>
          <w:rFonts w:ascii="Times New Roman" w:hAnsi="Times New Roman"/>
          <w:sz w:val="24"/>
          <w:szCs w:val="24"/>
        </w:rPr>
      </w:pPr>
      <w:r w:rsidRPr="004B6F73">
        <w:rPr>
          <w:rFonts w:ascii="Times New Roman" w:hAnsi="Times New Roman"/>
          <w:sz w:val="24"/>
          <w:szCs w:val="24"/>
        </w:rPr>
        <w:t>Лица, перечисленные в настоящем подпункте, должны соответствовать указанным условиям в период не более 12 месяцев до дня, предшествующего дню подачи заявки на участие в отборе.</w:t>
      </w:r>
    </w:p>
    <w:p w:rsidR="00AE3ECA" w:rsidRPr="004B6F73" w:rsidRDefault="00AE3ECA" w:rsidP="002622BE">
      <w:pPr>
        <w:pStyle w:val="ab"/>
        <w:ind w:firstLine="709"/>
        <w:jc w:val="both"/>
        <w:rPr>
          <w:rFonts w:ascii="Times New Roman" w:hAnsi="Times New Roman"/>
          <w:sz w:val="24"/>
          <w:szCs w:val="24"/>
        </w:rPr>
      </w:pPr>
      <w:r>
        <w:rPr>
          <w:rFonts w:ascii="Times New Roman" w:hAnsi="Times New Roman"/>
          <w:sz w:val="24"/>
          <w:szCs w:val="24"/>
        </w:rPr>
        <w:t>1.8</w:t>
      </w:r>
      <w:r w:rsidRPr="004B6F73">
        <w:rPr>
          <w:rFonts w:ascii="Times New Roman" w:hAnsi="Times New Roman"/>
          <w:sz w:val="24"/>
          <w:szCs w:val="24"/>
        </w:rPr>
        <w:t>.2. Хозяйствующие субъекты молодежного предпринимательства (</w:t>
      </w:r>
      <w:r w:rsidR="00E83AE8">
        <w:rPr>
          <w:rFonts w:ascii="Times New Roman" w:hAnsi="Times New Roman"/>
          <w:sz w:val="24"/>
          <w:szCs w:val="24"/>
        </w:rPr>
        <w:t>физ</w:t>
      </w:r>
      <w:r w:rsidR="00911F54">
        <w:rPr>
          <w:rFonts w:ascii="Times New Roman" w:hAnsi="Times New Roman"/>
          <w:sz w:val="24"/>
          <w:szCs w:val="24"/>
        </w:rPr>
        <w:t xml:space="preserve">ические лица в возрасте </w:t>
      </w:r>
      <w:r w:rsidR="003C18C5">
        <w:rPr>
          <w:rFonts w:ascii="Times New Roman" w:hAnsi="Times New Roman"/>
          <w:sz w:val="24"/>
          <w:szCs w:val="24"/>
        </w:rPr>
        <w:t>до</w:t>
      </w:r>
      <w:r w:rsidR="00E83AE8">
        <w:rPr>
          <w:rFonts w:ascii="Times New Roman" w:hAnsi="Times New Roman"/>
          <w:sz w:val="24"/>
          <w:szCs w:val="24"/>
        </w:rPr>
        <w:t xml:space="preserve"> 35 лет включительно</w:t>
      </w:r>
      <w:r w:rsidRPr="004B6F73">
        <w:rPr>
          <w:rFonts w:ascii="Times New Roman" w:hAnsi="Times New Roman"/>
          <w:sz w:val="24"/>
          <w:szCs w:val="24"/>
        </w:rPr>
        <w:t>; юридические лица, в уставном капитале которых доля, принадлежащая ф</w:t>
      </w:r>
      <w:r w:rsidR="00E83AE8">
        <w:rPr>
          <w:rFonts w:ascii="Times New Roman" w:hAnsi="Times New Roman"/>
          <w:sz w:val="24"/>
          <w:szCs w:val="24"/>
        </w:rPr>
        <w:t>изичес</w:t>
      </w:r>
      <w:r w:rsidR="00911F54">
        <w:rPr>
          <w:rFonts w:ascii="Times New Roman" w:hAnsi="Times New Roman"/>
          <w:sz w:val="24"/>
          <w:szCs w:val="24"/>
        </w:rPr>
        <w:t xml:space="preserve">ким лицам в возрасте </w:t>
      </w:r>
      <w:r w:rsidR="003C18C5">
        <w:rPr>
          <w:rFonts w:ascii="Times New Roman" w:hAnsi="Times New Roman"/>
          <w:sz w:val="24"/>
          <w:szCs w:val="24"/>
        </w:rPr>
        <w:t>до</w:t>
      </w:r>
      <w:r w:rsidR="00EE13BC">
        <w:rPr>
          <w:rFonts w:ascii="Times New Roman" w:hAnsi="Times New Roman"/>
          <w:sz w:val="24"/>
          <w:szCs w:val="24"/>
        </w:rPr>
        <w:t xml:space="preserve"> 35</w:t>
      </w:r>
      <w:r w:rsidR="00E83AE8">
        <w:rPr>
          <w:rFonts w:ascii="Times New Roman" w:hAnsi="Times New Roman"/>
          <w:sz w:val="24"/>
          <w:szCs w:val="24"/>
        </w:rPr>
        <w:t xml:space="preserve"> лет включительно</w:t>
      </w:r>
      <w:r w:rsidRPr="004B6F73">
        <w:rPr>
          <w:rFonts w:ascii="Times New Roman" w:hAnsi="Times New Roman"/>
          <w:sz w:val="24"/>
          <w:szCs w:val="24"/>
        </w:rPr>
        <w:t>, составляет более 50%).</w:t>
      </w:r>
    </w:p>
    <w:p w:rsidR="00AE3ECA" w:rsidRPr="004B6F73" w:rsidRDefault="00AE3ECA" w:rsidP="002622BE">
      <w:pPr>
        <w:pStyle w:val="ab"/>
        <w:ind w:firstLine="709"/>
        <w:jc w:val="both"/>
        <w:rPr>
          <w:rFonts w:ascii="Times New Roman" w:hAnsi="Times New Roman"/>
          <w:sz w:val="24"/>
          <w:szCs w:val="24"/>
        </w:rPr>
      </w:pPr>
      <w:r>
        <w:rPr>
          <w:rFonts w:ascii="Times New Roman" w:hAnsi="Times New Roman"/>
          <w:sz w:val="24"/>
          <w:szCs w:val="24"/>
        </w:rPr>
        <w:lastRenderedPageBreak/>
        <w:t>1.8</w:t>
      </w:r>
      <w:r w:rsidRPr="004B6F73">
        <w:rPr>
          <w:rFonts w:ascii="Times New Roman" w:hAnsi="Times New Roman"/>
          <w:sz w:val="24"/>
          <w:szCs w:val="24"/>
        </w:rPr>
        <w:t>.3. Хозяйствующие субъекты, относящиеся к социальному предпринимательству.</w:t>
      </w:r>
    </w:p>
    <w:p w:rsidR="00EE5B38" w:rsidRPr="00841F15" w:rsidRDefault="00EE5B38" w:rsidP="002622BE">
      <w:pPr>
        <w:autoSpaceDE w:val="0"/>
        <w:autoSpaceDN w:val="0"/>
        <w:adjustRightInd w:val="0"/>
        <w:jc w:val="both"/>
        <w:rPr>
          <w:bCs/>
          <w:sz w:val="24"/>
          <w:szCs w:val="24"/>
        </w:rPr>
      </w:pPr>
      <w:r>
        <w:rPr>
          <w:sz w:val="24"/>
          <w:szCs w:val="24"/>
        </w:rPr>
        <w:t xml:space="preserve">     </w:t>
      </w:r>
      <w:r w:rsidR="00AE3ECA">
        <w:rPr>
          <w:sz w:val="24"/>
          <w:szCs w:val="24"/>
        </w:rPr>
        <w:t xml:space="preserve"> </w:t>
      </w:r>
      <w:r>
        <w:rPr>
          <w:sz w:val="24"/>
          <w:szCs w:val="24"/>
        </w:rPr>
        <w:t xml:space="preserve"> </w:t>
      </w:r>
      <w:r w:rsidR="00487884">
        <w:rPr>
          <w:sz w:val="24"/>
          <w:szCs w:val="24"/>
        </w:rPr>
        <w:t xml:space="preserve"> </w:t>
      </w:r>
      <w:r w:rsidR="00385451">
        <w:rPr>
          <w:sz w:val="24"/>
          <w:szCs w:val="24"/>
        </w:rPr>
        <w:t xml:space="preserve">  </w:t>
      </w:r>
      <w:r w:rsidR="00487884">
        <w:rPr>
          <w:sz w:val="24"/>
          <w:szCs w:val="24"/>
        </w:rPr>
        <w:t xml:space="preserve"> </w:t>
      </w:r>
      <w:r w:rsidR="00AE3ECA">
        <w:rPr>
          <w:sz w:val="24"/>
          <w:szCs w:val="24"/>
        </w:rPr>
        <w:t>1.9</w:t>
      </w:r>
      <w:r w:rsidRPr="00841F15">
        <w:rPr>
          <w:sz w:val="24"/>
          <w:szCs w:val="24"/>
        </w:rPr>
        <w:t xml:space="preserve">. Источниками финансирования расходов, в целях финансового обеспечения затрат при получении субсидии на возмещение затрат </w:t>
      </w:r>
      <w:r w:rsidRPr="004B6F73">
        <w:rPr>
          <w:sz w:val="24"/>
          <w:szCs w:val="24"/>
        </w:rPr>
        <w:t xml:space="preserve">начинающим субъектам малого предпринимательства на открытие собственного </w:t>
      </w:r>
      <w:r w:rsidR="00834503" w:rsidRPr="004B6F73">
        <w:rPr>
          <w:sz w:val="24"/>
          <w:szCs w:val="24"/>
        </w:rPr>
        <w:t>дела на</w:t>
      </w:r>
      <w:r w:rsidRPr="00841F15">
        <w:rPr>
          <w:bCs/>
          <w:sz w:val="24"/>
          <w:szCs w:val="24"/>
        </w:rPr>
        <w:t xml:space="preserve"> территории Холмского городского округа являются:</w:t>
      </w:r>
    </w:p>
    <w:p w:rsidR="00EE5B38" w:rsidRPr="00841F15" w:rsidRDefault="00EE5B38" w:rsidP="002622BE">
      <w:pPr>
        <w:autoSpaceDE w:val="0"/>
        <w:autoSpaceDN w:val="0"/>
        <w:adjustRightInd w:val="0"/>
        <w:ind w:firstLine="709"/>
        <w:jc w:val="both"/>
        <w:rPr>
          <w:bCs/>
          <w:sz w:val="24"/>
          <w:szCs w:val="24"/>
        </w:rPr>
      </w:pPr>
      <w:r w:rsidRPr="00841F15">
        <w:rPr>
          <w:bCs/>
          <w:sz w:val="24"/>
          <w:szCs w:val="24"/>
        </w:rPr>
        <w:t>- средства бюджета Сахалинской области;</w:t>
      </w:r>
    </w:p>
    <w:p w:rsidR="00EE5B38" w:rsidRPr="00841F15" w:rsidRDefault="00EE5B38" w:rsidP="002622BE">
      <w:pPr>
        <w:autoSpaceDE w:val="0"/>
        <w:autoSpaceDN w:val="0"/>
        <w:adjustRightInd w:val="0"/>
        <w:ind w:firstLine="709"/>
        <w:jc w:val="both"/>
        <w:rPr>
          <w:bCs/>
          <w:sz w:val="24"/>
          <w:szCs w:val="24"/>
        </w:rPr>
      </w:pPr>
      <w:r w:rsidRPr="00841F15">
        <w:rPr>
          <w:bCs/>
          <w:sz w:val="24"/>
          <w:szCs w:val="24"/>
        </w:rPr>
        <w:t>- средства бюджета Холмского городского округа.</w:t>
      </w:r>
    </w:p>
    <w:p w:rsidR="00EE5B38" w:rsidRPr="00841F15" w:rsidRDefault="00AE3ECA" w:rsidP="002622BE">
      <w:pPr>
        <w:autoSpaceDE w:val="0"/>
        <w:autoSpaceDN w:val="0"/>
        <w:adjustRightInd w:val="0"/>
        <w:ind w:firstLine="709"/>
        <w:jc w:val="both"/>
        <w:rPr>
          <w:bCs/>
          <w:sz w:val="24"/>
          <w:szCs w:val="24"/>
        </w:rPr>
      </w:pPr>
      <w:r>
        <w:rPr>
          <w:bCs/>
          <w:sz w:val="24"/>
          <w:szCs w:val="24"/>
        </w:rPr>
        <w:t>1.10</w:t>
      </w:r>
      <w:r w:rsidR="00EE5B38" w:rsidRPr="00841F15">
        <w:rPr>
          <w:bCs/>
          <w:sz w:val="24"/>
          <w:szCs w:val="24"/>
        </w:rPr>
        <w:t>.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w:t>
      </w:r>
    </w:p>
    <w:p w:rsidR="00EE5B38" w:rsidRPr="00841F15" w:rsidRDefault="00AE3ECA" w:rsidP="002622BE">
      <w:pPr>
        <w:autoSpaceDE w:val="0"/>
        <w:autoSpaceDN w:val="0"/>
        <w:adjustRightInd w:val="0"/>
        <w:ind w:firstLine="540"/>
        <w:jc w:val="both"/>
        <w:rPr>
          <w:sz w:val="24"/>
          <w:szCs w:val="24"/>
        </w:rPr>
      </w:pPr>
      <w:r>
        <w:rPr>
          <w:bCs/>
          <w:sz w:val="24"/>
          <w:szCs w:val="24"/>
        </w:rPr>
        <w:t xml:space="preserve"> 1.11</w:t>
      </w:r>
      <w:r w:rsidR="00EE5B38" w:rsidRPr="00841F15">
        <w:rPr>
          <w:bCs/>
          <w:sz w:val="24"/>
          <w:szCs w:val="24"/>
        </w:rPr>
        <w:t>.</w:t>
      </w:r>
      <w:r w:rsidR="00EE5B38" w:rsidRPr="00841F15">
        <w:rPr>
          <w:sz w:val="24"/>
          <w:szCs w:val="24"/>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«Электронный бюджет», в едином реестре субъектов малого и среднего предпринимательства-получателей поддержки на сайте </w:t>
      </w:r>
      <w:r w:rsidR="00EE5B38" w:rsidRPr="00841F15">
        <w:rPr>
          <w:sz w:val="24"/>
          <w:szCs w:val="24"/>
          <w:lang w:val="en-US"/>
        </w:rPr>
        <w:t>nalog</w:t>
      </w:r>
      <w:r w:rsidR="00EE5B38" w:rsidRPr="00841F15">
        <w:rPr>
          <w:sz w:val="24"/>
          <w:szCs w:val="24"/>
        </w:rPr>
        <w:t xml:space="preserve">. </w:t>
      </w:r>
      <w:r w:rsidR="00EE5B38" w:rsidRPr="00841F15">
        <w:rPr>
          <w:sz w:val="24"/>
          <w:szCs w:val="24"/>
          <w:lang w:val="en-US"/>
        </w:rPr>
        <w:t>ru</w:t>
      </w:r>
      <w:r w:rsidR="00EE5B38" w:rsidRPr="00841F15">
        <w:rPr>
          <w:sz w:val="24"/>
          <w:szCs w:val="24"/>
        </w:rPr>
        <w:t>.</w:t>
      </w:r>
    </w:p>
    <w:p w:rsidR="00EE5B38" w:rsidRPr="00841F15" w:rsidRDefault="00EE5B38" w:rsidP="002622BE">
      <w:pPr>
        <w:autoSpaceDE w:val="0"/>
        <w:autoSpaceDN w:val="0"/>
        <w:adjustRightInd w:val="0"/>
        <w:ind w:firstLine="709"/>
        <w:jc w:val="both"/>
        <w:rPr>
          <w:rFonts w:eastAsia="Calibri"/>
          <w:sz w:val="24"/>
          <w:szCs w:val="24"/>
          <w:lang w:eastAsia="en-US"/>
        </w:rPr>
      </w:pPr>
    </w:p>
    <w:p w:rsidR="00EE5B38" w:rsidRPr="00841F15" w:rsidRDefault="00EE5B38" w:rsidP="002622BE">
      <w:pPr>
        <w:autoSpaceDE w:val="0"/>
        <w:autoSpaceDN w:val="0"/>
        <w:adjustRightInd w:val="0"/>
        <w:ind w:left="1110"/>
        <w:outlineLvl w:val="1"/>
        <w:rPr>
          <w:b/>
          <w:sz w:val="24"/>
          <w:szCs w:val="24"/>
        </w:rPr>
      </w:pPr>
    </w:p>
    <w:p w:rsidR="00C83D4A" w:rsidRPr="00DB509D" w:rsidRDefault="003E670F" w:rsidP="002622BE">
      <w:pPr>
        <w:autoSpaceDE w:val="0"/>
        <w:autoSpaceDN w:val="0"/>
        <w:adjustRightInd w:val="0"/>
        <w:ind w:firstLine="540"/>
        <w:jc w:val="center"/>
        <w:rPr>
          <w:b/>
          <w:sz w:val="24"/>
          <w:szCs w:val="24"/>
        </w:rPr>
      </w:pPr>
      <w:r w:rsidRPr="00DB509D">
        <w:rPr>
          <w:b/>
          <w:sz w:val="24"/>
          <w:szCs w:val="24"/>
        </w:rPr>
        <w:t>2. Порядок проведения отбора получателей субсидий для предоставления субсидий</w:t>
      </w:r>
    </w:p>
    <w:p w:rsidR="00C83D4A" w:rsidRPr="004B6F73" w:rsidRDefault="00C83D4A" w:rsidP="002622BE">
      <w:pPr>
        <w:autoSpaceDE w:val="0"/>
        <w:autoSpaceDN w:val="0"/>
        <w:adjustRightInd w:val="0"/>
        <w:ind w:firstLine="540"/>
        <w:jc w:val="both"/>
        <w:rPr>
          <w:sz w:val="24"/>
          <w:szCs w:val="24"/>
        </w:rPr>
      </w:pPr>
    </w:p>
    <w:p w:rsidR="00C83D4A" w:rsidRPr="004B6F73" w:rsidRDefault="00C83D4A" w:rsidP="002622BE">
      <w:pPr>
        <w:autoSpaceDE w:val="0"/>
        <w:autoSpaceDN w:val="0"/>
        <w:adjustRightInd w:val="0"/>
        <w:ind w:firstLine="540"/>
        <w:jc w:val="both"/>
        <w:rPr>
          <w:sz w:val="24"/>
          <w:szCs w:val="24"/>
        </w:rPr>
      </w:pPr>
      <w:r w:rsidRPr="004B6F73">
        <w:rPr>
          <w:sz w:val="24"/>
          <w:szCs w:val="24"/>
        </w:rPr>
        <w:t xml:space="preserve">    2.1. Организационные мероприятия, </w:t>
      </w:r>
      <w:r w:rsidR="00CF1687" w:rsidRPr="004B6F73">
        <w:rPr>
          <w:sz w:val="24"/>
          <w:szCs w:val="24"/>
        </w:rPr>
        <w:t>связанные с проведением конкурсного отбора</w:t>
      </w:r>
      <w:r w:rsidRPr="004B6F73">
        <w:rPr>
          <w:sz w:val="24"/>
          <w:szCs w:val="24"/>
        </w:rPr>
        <w:t>, а также прием заявок на участие в конкурсе осуществляет департамент</w:t>
      </w:r>
      <w:r w:rsidR="00CF1687" w:rsidRPr="004B6F73">
        <w:rPr>
          <w:sz w:val="24"/>
          <w:szCs w:val="24"/>
        </w:rPr>
        <w:t xml:space="preserve"> экономического развития, инвестиционной политики и закупок</w:t>
      </w:r>
      <w:r w:rsidRPr="004B6F73">
        <w:rPr>
          <w:sz w:val="24"/>
          <w:szCs w:val="24"/>
        </w:rPr>
        <w:t xml:space="preserve"> администрации муниципального образования «Холмский городской округ» (далее - Организатор).</w:t>
      </w:r>
    </w:p>
    <w:p w:rsidR="00C83D4A" w:rsidRPr="004B6F73" w:rsidRDefault="00CF1687" w:rsidP="002622BE">
      <w:pPr>
        <w:autoSpaceDE w:val="0"/>
        <w:autoSpaceDN w:val="0"/>
        <w:adjustRightInd w:val="0"/>
        <w:ind w:firstLine="540"/>
        <w:jc w:val="both"/>
        <w:rPr>
          <w:sz w:val="24"/>
          <w:szCs w:val="24"/>
        </w:rPr>
      </w:pPr>
      <w:r w:rsidRPr="004B6F73">
        <w:rPr>
          <w:sz w:val="24"/>
          <w:szCs w:val="24"/>
        </w:rPr>
        <w:t xml:space="preserve">   </w:t>
      </w:r>
      <w:r w:rsidR="00C83D4A" w:rsidRPr="004B6F73">
        <w:rPr>
          <w:sz w:val="24"/>
          <w:szCs w:val="24"/>
        </w:rPr>
        <w:t>2.2. Конкурс является публичным.</w:t>
      </w:r>
    </w:p>
    <w:p w:rsidR="00C83D4A" w:rsidRDefault="00C83D4A" w:rsidP="002622BE">
      <w:pPr>
        <w:autoSpaceDE w:val="0"/>
        <w:autoSpaceDN w:val="0"/>
        <w:adjustRightInd w:val="0"/>
        <w:jc w:val="both"/>
        <w:rPr>
          <w:sz w:val="24"/>
          <w:szCs w:val="24"/>
        </w:rPr>
      </w:pPr>
      <w:r w:rsidRPr="004B6F73">
        <w:rPr>
          <w:sz w:val="24"/>
          <w:szCs w:val="24"/>
        </w:rPr>
        <w:t>Участниками конкурса могут быть субъекты малого и среднего бизнеса, подавшие заявку на участи</w:t>
      </w:r>
      <w:r w:rsidR="00F22D5D">
        <w:rPr>
          <w:sz w:val="24"/>
          <w:szCs w:val="24"/>
        </w:rPr>
        <w:t>е в конкурсе согласно Приложения</w:t>
      </w:r>
      <w:r w:rsidRPr="004B6F73">
        <w:rPr>
          <w:sz w:val="24"/>
          <w:szCs w:val="24"/>
        </w:rPr>
        <w:t xml:space="preserve"> 1 к настоящему порядку (далее – заявк</w:t>
      </w:r>
      <w:r w:rsidR="00CF385F" w:rsidRPr="004B6F73">
        <w:rPr>
          <w:sz w:val="24"/>
          <w:szCs w:val="24"/>
        </w:rPr>
        <w:t>а) и соответствующие требования</w:t>
      </w:r>
      <w:r w:rsidR="00060C56">
        <w:rPr>
          <w:sz w:val="24"/>
          <w:szCs w:val="24"/>
        </w:rPr>
        <w:t>м</w:t>
      </w:r>
      <w:r w:rsidR="00CF385F" w:rsidRPr="004B6F73">
        <w:rPr>
          <w:sz w:val="24"/>
          <w:szCs w:val="24"/>
        </w:rPr>
        <w:t>, установленные</w:t>
      </w:r>
      <w:r w:rsidRPr="004B6F73">
        <w:rPr>
          <w:sz w:val="24"/>
          <w:szCs w:val="24"/>
        </w:rPr>
        <w:t xml:space="preserve"> конкурсной документацией.</w:t>
      </w:r>
    </w:p>
    <w:p w:rsidR="00834503" w:rsidRDefault="00834503" w:rsidP="002622BE">
      <w:pPr>
        <w:autoSpaceDE w:val="0"/>
        <w:autoSpaceDN w:val="0"/>
        <w:adjustRightInd w:val="0"/>
        <w:ind w:firstLine="540"/>
        <w:jc w:val="both"/>
        <w:rPr>
          <w:sz w:val="24"/>
          <w:szCs w:val="24"/>
        </w:rPr>
      </w:pPr>
      <w:r w:rsidRPr="00841F15">
        <w:rPr>
          <w:sz w:val="24"/>
          <w:szCs w:val="24"/>
        </w:rPr>
        <w:t xml:space="preserve">  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w:t>
      </w:r>
      <w:r w:rsidR="000A2531">
        <w:rPr>
          <w:sz w:val="24"/>
          <w:szCs w:val="24"/>
        </w:rPr>
        <w:t>kholmsk@sakhalin.gov.ru</w:t>
      </w:r>
      <w:r w:rsidRPr="00841F15">
        <w:rPr>
          <w:sz w:val="24"/>
          <w:szCs w:val="24"/>
        </w:rPr>
        <w:t>. Срок приема</w:t>
      </w:r>
      <w:r>
        <w:rPr>
          <w:sz w:val="24"/>
          <w:szCs w:val="24"/>
        </w:rPr>
        <w:t xml:space="preserve"> конкурсных заявок составляет 15</w:t>
      </w:r>
      <w:r w:rsidRPr="00841F15">
        <w:rPr>
          <w:sz w:val="24"/>
          <w:szCs w:val="24"/>
        </w:rPr>
        <w:t xml:space="preserve"> календарных дней со дня опубликования объявления. </w:t>
      </w:r>
    </w:p>
    <w:p w:rsidR="00834503" w:rsidRPr="00841F15" w:rsidRDefault="00834503" w:rsidP="002622BE">
      <w:pPr>
        <w:autoSpaceDE w:val="0"/>
        <w:autoSpaceDN w:val="0"/>
        <w:adjustRightInd w:val="0"/>
        <w:ind w:firstLine="540"/>
        <w:jc w:val="both"/>
        <w:rPr>
          <w:sz w:val="24"/>
          <w:szCs w:val="24"/>
        </w:rPr>
      </w:pPr>
      <w:r w:rsidRPr="00841F15">
        <w:rPr>
          <w:sz w:val="24"/>
          <w:szCs w:val="24"/>
        </w:rPr>
        <w:t>2.4. Объявление о проведении конкурса включает:</w:t>
      </w:r>
    </w:p>
    <w:p w:rsidR="000B20BA" w:rsidRDefault="000B20BA" w:rsidP="000B20BA">
      <w:pPr>
        <w:tabs>
          <w:tab w:val="left" w:pos="851"/>
          <w:tab w:val="left" w:pos="993"/>
        </w:tabs>
        <w:ind w:firstLine="709"/>
        <w:jc w:val="both"/>
        <w:rPr>
          <w:sz w:val="24"/>
          <w:szCs w:val="24"/>
        </w:rPr>
      </w:pPr>
      <w:r w:rsidRPr="00592011">
        <w:rPr>
          <w:sz w:val="24"/>
          <w:szCs w:val="24"/>
        </w:rPr>
        <w:t xml:space="preserve">    1) сроки проведения Отбора (даты, времени, начала (окончания) подачи (приема) предложе</w:t>
      </w:r>
      <w:r>
        <w:rPr>
          <w:sz w:val="24"/>
          <w:szCs w:val="24"/>
        </w:rPr>
        <w:t>ний (заявок) участников отбора).</w:t>
      </w:r>
    </w:p>
    <w:p w:rsidR="000B20BA" w:rsidRDefault="000B20BA" w:rsidP="000B20BA">
      <w:pPr>
        <w:autoSpaceDE w:val="0"/>
        <w:autoSpaceDN w:val="0"/>
        <w:adjustRightInd w:val="0"/>
        <w:ind w:firstLine="540"/>
        <w:jc w:val="both"/>
        <w:rPr>
          <w:sz w:val="24"/>
          <w:szCs w:val="24"/>
        </w:rPr>
      </w:pPr>
      <w:r>
        <w:rPr>
          <w:sz w:val="24"/>
          <w:szCs w:val="24"/>
        </w:rPr>
        <w:t xml:space="preserve">      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0B20BA" w:rsidRPr="00592011" w:rsidRDefault="000B20BA" w:rsidP="000B20BA">
      <w:pPr>
        <w:tabs>
          <w:tab w:val="left" w:pos="851"/>
          <w:tab w:val="left" w:pos="993"/>
        </w:tabs>
        <w:ind w:firstLine="709"/>
        <w:jc w:val="both"/>
        <w:rPr>
          <w:sz w:val="24"/>
          <w:szCs w:val="24"/>
        </w:rPr>
      </w:pPr>
      <w:r w:rsidRPr="00592011">
        <w:rPr>
          <w:sz w:val="24"/>
          <w:szCs w:val="24"/>
        </w:rPr>
        <w:tab/>
        <w:t>2) адрес и телефон организатора Отбора;</w:t>
      </w:r>
    </w:p>
    <w:p w:rsidR="000B20BA" w:rsidRPr="00592011" w:rsidRDefault="000B20BA" w:rsidP="000B20BA">
      <w:pPr>
        <w:tabs>
          <w:tab w:val="left" w:pos="851"/>
          <w:tab w:val="left" w:pos="993"/>
        </w:tabs>
        <w:ind w:firstLine="709"/>
        <w:jc w:val="both"/>
        <w:rPr>
          <w:sz w:val="24"/>
          <w:szCs w:val="24"/>
        </w:rPr>
      </w:pPr>
      <w:r w:rsidRPr="00592011">
        <w:rPr>
          <w:sz w:val="24"/>
          <w:szCs w:val="24"/>
        </w:rPr>
        <w:tab/>
        <w:t>3) результатов предоставления Субсидии в соответствии с пунктом 3.15 настоящего Порядка.</w:t>
      </w:r>
    </w:p>
    <w:p w:rsidR="000B20BA" w:rsidRPr="00592011" w:rsidRDefault="000B20BA" w:rsidP="000B20BA">
      <w:pPr>
        <w:tabs>
          <w:tab w:val="left" w:pos="851"/>
          <w:tab w:val="left" w:pos="993"/>
        </w:tabs>
        <w:ind w:firstLine="709"/>
        <w:jc w:val="both"/>
        <w:rPr>
          <w:sz w:val="24"/>
          <w:szCs w:val="24"/>
        </w:rPr>
      </w:pPr>
      <w:r w:rsidRPr="00592011">
        <w:rPr>
          <w:sz w:val="24"/>
          <w:szCs w:val="24"/>
        </w:rPr>
        <w:tab/>
        <w:t>4) указателей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rsidR="000B20BA" w:rsidRPr="00592011" w:rsidRDefault="000B20BA" w:rsidP="000B20BA">
      <w:pPr>
        <w:tabs>
          <w:tab w:val="left" w:pos="851"/>
          <w:tab w:val="left" w:pos="993"/>
        </w:tabs>
        <w:ind w:firstLine="709"/>
        <w:jc w:val="both"/>
        <w:rPr>
          <w:sz w:val="24"/>
          <w:szCs w:val="24"/>
        </w:rPr>
      </w:pPr>
      <w:r w:rsidRPr="00592011">
        <w:rPr>
          <w:sz w:val="24"/>
          <w:szCs w:val="24"/>
        </w:rPr>
        <w:tab/>
        <w:t>5) требований к участникам Отбора в соответствии с пунктом 2.5 настоящего Порядка и перечня документов в соответствии с пунктом 2.7 настоящего Порядка;</w:t>
      </w:r>
    </w:p>
    <w:p w:rsidR="000B20BA" w:rsidRPr="00592011" w:rsidRDefault="000B20BA" w:rsidP="000B20BA">
      <w:pPr>
        <w:tabs>
          <w:tab w:val="left" w:pos="851"/>
          <w:tab w:val="left" w:pos="993"/>
        </w:tabs>
        <w:ind w:firstLine="709"/>
        <w:jc w:val="both"/>
        <w:rPr>
          <w:sz w:val="24"/>
          <w:szCs w:val="24"/>
        </w:rPr>
      </w:pPr>
      <w:r w:rsidRPr="00592011">
        <w:rPr>
          <w:sz w:val="24"/>
          <w:szCs w:val="24"/>
        </w:rPr>
        <w:tab/>
        <w:t xml:space="preserve">6) порядок подачи </w:t>
      </w:r>
      <w:r>
        <w:rPr>
          <w:sz w:val="24"/>
          <w:szCs w:val="24"/>
        </w:rPr>
        <w:t>предложений (</w:t>
      </w:r>
      <w:r w:rsidRPr="00592011">
        <w:rPr>
          <w:sz w:val="24"/>
          <w:szCs w:val="24"/>
        </w:rPr>
        <w:t>заявок</w:t>
      </w:r>
      <w:r>
        <w:rPr>
          <w:sz w:val="24"/>
          <w:szCs w:val="24"/>
        </w:rPr>
        <w:t>)</w:t>
      </w:r>
      <w:r w:rsidRPr="00592011">
        <w:rPr>
          <w:sz w:val="24"/>
          <w:szCs w:val="24"/>
        </w:rPr>
        <w:t xml:space="preserve"> участниками Отбора и требований, предъявляемых к форме и содержанию</w:t>
      </w:r>
      <w:r>
        <w:rPr>
          <w:sz w:val="24"/>
          <w:szCs w:val="24"/>
        </w:rPr>
        <w:t xml:space="preserve"> предложений (</w:t>
      </w:r>
      <w:r w:rsidRPr="00592011">
        <w:rPr>
          <w:sz w:val="24"/>
          <w:szCs w:val="24"/>
        </w:rPr>
        <w:t>заявок</w:t>
      </w:r>
      <w:r>
        <w:rPr>
          <w:sz w:val="24"/>
          <w:szCs w:val="24"/>
        </w:rPr>
        <w:t>)</w:t>
      </w:r>
      <w:r w:rsidRPr="00592011">
        <w:rPr>
          <w:sz w:val="24"/>
          <w:szCs w:val="24"/>
        </w:rPr>
        <w:t>, подаваемых участниками Отбора в соответствии с Приложением № 1 к настоящему Порядку;</w:t>
      </w:r>
    </w:p>
    <w:p w:rsidR="000B20BA" w:rsidRPr="00592011" w:rsidRDefault="000B20BA" w:rsidP="000B20BA">
      <w:pPr>
        <w:tabs>
          <w:tab w:val="left" w:pos="851"/>
          <w:tab w:val="left" w:pos="993"/>
        </w:tabs>
        <w:ind w:firstLine="709"/>
        <w:jc w:val="both"/>
        <w:rPr>
          <w:sz w:val="24"/>
          <w:szCs w:val="24"/>
        </w:rPr>
      </w:pPr>
      <w:r w:rsidRPr="00592011">
        <w:rPr>
          <w:sz w:val="24"/>
          <w:szCs w:val="24"/>
        </w:rPr>
        <w:lastRenderedPageBreak/>
        <w:tab/>
        <w:t xml:space="preserve">7) порядка отзыва </w:t>
      </w:r>
      <w:r>
        <w:rPr>
          <w:sz w:val="24"/>
          <w:szCs w:val="24"/>
        </w:rPr>
        <w:t>предложений (</w:t>
      </w:r>
      <w:r w:rsidRPr="00592011">
        <w:rPr>
          <w:sz w:val="24"/>
          <w:szCs w:val="24"/>
        </w:rPr>
        <w:t>заявок</w:t>
      </w:r>
      <w:r>
        <w:rPr>
          <w:sz w:val="24"/>
          <w:szCs w:val="24"/>
        </w:rPr>
        <w:t>)</w:t>
      </w:r>
      <w:r w:rsidRPr="00592011">
        <w:rPr>
          <w:sz w:val="24"/>
          <w:szCs w:val="24"/>
        </w:rPr>
        <w:t xml:space="preserve"> участников Отбора, порядка возврата</w:t>
      </w:r>
      <w:r>
        <w:rPr>
          <w:sz w:val="24"/>
          <w:szCs w:val="24"/>
        </w:rPr>
        <w:t xml:space="preserve"> предложений</w:t>
      </w:r>
      <w:r w:rsidRPr="00592011">
        <w:rPr>
          <w:sz w:val="24"/>
          <w:szCs w:val="24"/>
        </w:rPr>
        <w:t xml:space="preserve"> </w:t>
      </w:r>
      <w:r>
        <w:rPr>
          <w:sz w:val="24"/>
          <w:szCs w:val="24"/>
        </w:rPr>
        <w:t>(</w:t>
      </w:r>
      <w:r w:rsidRPr="00592011">
        <w:rPr>
          <w:sz w:val="24"/>
          <w:szCs w:val="24"/>
        </w:rPr>
        <w:t>заявок</w:t>
      </w:r>
      <w:r>
        <w:rPr>
          <w:sz w:val="24"/>
          <w:szCs w:val="24"/>
        </w:rPr>
        <w:t>)</w:t>
      </w:r>
      <w:r w:rsidRPr="00592011">
        <w:rPr>
          <w:sz w:val="24"/>
          <w:szCs w:val="24"/>
        </w:rPr>
        <w:t xml:space="preserve"> участников Отбора, порядка внесения изменений в</w:t>
      </w:r>
      <w:r>
        <w:rPr>
          <w:sz w:val="24"/>
          <w:szCs w:val="24"/>
        </w:rPr>
        <w:t xml:space="preserve"> предложения (заявки) </w:t>
      </w:r>
      <w:r w:rsidRPr="00592011">
        <w:rPr>
          <w:sz w:val="24"/>
          <w:szCs w:val="24"/>
        </w:rPr>
        <w:t>участников Отбора;</w:t>
      </w:r>
    </w:p>
    <w:p w:rsidR="000B20BA" w:rsidRPr="00592011" w:rsidRDefault="000B20BA" w:rsidP="000B20BA">
      <w:pPr>
        <w:tabs>
          <w:tab w:val="left" w:pos="851"/>
          <w:tab w:val="left" w:pos="993"/>
        </w:tabs>
        <w:ind w:firstLine="709"/>
        <w:jc w:val="both"/>
        <w:rPr>
          <w:sz w:val="24"/>
          <w:szCs w:val="24"/>
        </w:rPr>
      </w:pPr>
      <w:r w:rsidRPr="00592011">
        <w:rPr>
          <w:sz w:val="24"/>
          <w:szCs w:val="24"/>
        </w:rPr>
        <w:tab/>
        <w:t>8) правил рассмотрения и оценки</w:t>
      </w:r>
      <w:r>
        <w:rPr>
          <w:sz w:val="24"/>
          <w:szCs w:val="24"/>
        </w:rPr>
        <w:t xml:space="preserve"> предложений</w:t>
      </w:r>
      <w:r w:rsidRPr="00592011">
        <w:rPr>
          <w:sz w:val="24"/>
          <w:szCs w:val="24"/>
        </w:rPr>
        <w:t xml:space="preserve"> </w:t>
      </w:r>
      <w:r>
        <w:rPr>
          <w:sz w:val="24"/>
          <w:szCs w:val="24"/>
        </w:rPr>
        <w:t>(</w:t>
      </w:r>
      <w:r w:rsidRPr="00592011">
        <w:rPr>
          <w:sz w:val="24"/>
          <w:szCs w:val="24"/>
        </w:rPr>
        <w:t>заявок</w:t>
      </w:r>
      <w:r>
        <w:rPr>
          <w:sz w:val="24"/>
          <w:szCs w:val="24"/>
        </w:rPr>
        <w:t>)</w:t>
      </w:r>
      <w:r w:rsidRPr="00592011">
        <w:rPr>
          <w:sz w:val="24"/>
          <w:szCs w:val="24"/>
        </w:rPr>
        <w:t xml:space="preserve"> участников Отбора в соответствии пунктом 2.12. настоящего Порядка;</w:t>
      </w:r>
    </w:p>
    <w:p w:rsidR="000B20BA" w:rsidRPr="00592011" w:rsidRDefault="000B20BA" w:rsidP="000B20BA">
      <w:pPr>
        <w:tabs>
          <w:tab w:val="left" w:pos="851"/>
          <w:tab w:val="left" w:pos="993"/>
        </w:tabs>
        <w:ind w:firstLine="709"/>
        <w:jc w:val="both"/>
        <w:rPr>
          <w:sz w:val="24"/>
          <w:szCs w:val="24"/>
        </w:rPr>
      </w:pPr>
      <w:r w:rsidRPr="00592011">
        <w:rPr>
          <w:sz w:val="24"/>
          <w:szCs w:val="24"/>
        </w:rPr>
        <w:tab/>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B20BA" w:rsidRPr="00592011" w:rsidRDefault="000B20BA" w:rsidP="000B20BA">
      <w:pPr>
        <w:tabs>
          <w:tab w:val="left" w:pos="851"/>
          <w:tab w:val="left" w:pos="993"/>
        </w:tabs>
        <w:ind w:firstLine="709"/>
        <w:jc w:val="both"/>
        <w:rPr>
          <w:sz w:val="24"/>
          <w:szCs w:val="24"/>
        </w:rPr>
      </w:pPr>
      <w:r w:rsidRPr="00592011">
        <w:rPr>
          <w:sz w:val="24"/>
          <w:szCs w:val="24"/>
        </w:rPr>
        <w:t>10) срока, в течение которого победитель Отбора должен подписать соглашение о предоставлении субсидии (далее - Соглашение);</w:t>
      </w:r>
    </w:p>
    <w:p w:rsidR="000B20BA" w:rsidRPr="00592011" w:rsidRDefault="000B20BA" w:rsidP="000B20BA">
      <w:pPr>
        <w:tabs>
          <w:tab w:val="left" w:pos="851"/>
          <w:tab w:val="left" w:pos="993"/>
        </w:tabs>
        <w:ind w:firstLine="709"/>
        <w:jc w:val="both"/>
        <w:rPr>
          <w:sz w:val="24"/>
          <w:szCs w:val="24"/>
        </w:rPr>
      </w:pPr>
      <w:r w:rsidRPr="00592011">
        <w:rPr>
          <w:sz w:val="24"/>
          <w:szCs w:val="24"/>
        </w:rPr>
        <w:t>11) условий признания победителя Отбора уклонившимся от заключения Соглашения;</w:t>
      </w:r>
    </w:p>
    <w:p w:rsidR="000B20BA" w:rsidRDefault="000B20BA" w:rsidP="000B20BA">
      <w:pPr>
        <w:tabs>
          <w:tab w:val="left" w:pos="851"/>
          <w:tab w:val="left" w:pos="993"/>
        </w:tabs>
        <w:ind w:firstLine="709"/>
        <w:jc w:val="both"/>
        <w:rPr>
          <w:sz w:val="24"/>
          <w:szCs w:val="24"/>
        </w:rPr>
      </w:pPr>
      <w:r w:rsidRPr="00592011">
        <w:rPr>
          <w:sz w:val="24"/>
          <w:szCs w:val="24"/>
        </w:rPr>
        <w:t>12) даты размещения результатов Отбора на официальном интернет – 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rsidR="00834503" w:rsidRPr="00841F15" w:rsidRDefault="00834503" w:rsidP="002622BE">
      <w:pPr>
        <w:autoSpaceDE w:val="0"/>
        <w:autoSpaceDN w:val="0"/>
        <w:adjustRightInd w:val="0"/>
        <w:ind w:firstLine="567"/>
        <w:jc w:val="both"/>
        <w:rPr>
          <w:sz w:val="24"/>
          <w:szCs w:val="24"/>
        </w:rPr>
      </w:pPr>
      <w:r>
        <w:rPr>
          <w:sz w:val="24"/>
          <w:szCs w:val="24"/>
        </w:rPr>
        <w:t xml:space="preserve">   2.5. Требования, к участникам отбора на получение субсидии</w:t>
      </w:r>
      <w:r w:rsidRPr="00841F15">
        <w:rPr>
          <w:sz w:val="24"/>
          <w:szCs w:val="24"/>
        </w:rPr>
        <w:t xml:space="preserve"> на первое число месяца, предшествующего месяцу, в котором планируется проведение отбора: </w:t>
      </w:r>
    </w:p>
    <w:p w:rsidR="00834503" w:rsidRPr="00841F15" w:rsidRDefault="00834503" w:rsidP="002622BE">
      <w:pPr>
        <w:autoSpaceDE w:val="0"/>
        <w:autoSpaceDN w:val="0"/>
        <w:adjustRightInd w:val="0"/>
        <w:ind w:firstLine="709"/>
        <w:jc w:val="both"/>
        <w:rPr>
          <w:sz w:val="24"/>
          <w:szCs w:val="24"/>
        </w:rPr>
      </w:pPr>
      <w:r>
        <w:rPr>
          <w:sz w:val="24"/>
          <w:szCs w:val="24"/>
        </w:rPr>
        <w:t>1)  у участников отбора</w:t>
      </w:r>
      <w:r w:rsidRPr="00841F15">
        <w:rPr>
          <w:sz w:val="24"/>
          <w:szCs w:val="24"/>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подпункт</w:t>
      </w:r>
      <w:r>
        <w:rPr>
          <w:sz w:val="24"/>
          <w:szCs w:val="24"/>
        </w:rPr>
        <w:t>ом 2.7</w:t>
      </w:r>
      <w:r w:rsidRPr="00841F15">
        <w:rPr>
          <w:sz w:val="24"/>
          <w:szCs w:val="24"/>
        </w:rPr>
        <w:t>.1</w:t>
      </w:r>
      <w:r w:rsidR="00CE19C7">
        <w:rPr>
          <w:sz w:val="24"/>
          <w:szCs w:val="24"/>
        </w:rPr>
        <w:t>5</w:t>
      </w:r>
      <w:r>
        <w:rPr>
          <w:sz w:val="24"/>
          <w:szCs w:val="24"/>
        </w:rPr>
        <w:t>.</w:t>
      </w:r>
      <w:r w:rsidRPr="00841F15">
        <w:rPr>
          <w:sz w:val="24"/>
          <w:szCs w:val="24"/>
        </w:rPr>
        <w:t xml:space="preserve"> настоящего Порядка;</w:t>
      </w:r>
    </w:p>
    <w:p w:rsidR="00834503" w:rsidRPr="00841F15" w:rsidRDefault="00834503" w:rsidP="002622BE">
      <w:pPr>
        <w:autoSpaceDE w:val="0"/>
        <w:autoSpaceDN w:val="0"/>
        <w:adjustRightInd w:val="0"/>
        <w:ind w:firstLine="709"/>
        <w:jc w:val="both"/>
        <w:rPr>
          <w:sz w:val="24"/>
          <w:szCs w:val="24"/>
        </w:rPr>
      </w:pPr>
      <w:r>
        <w:rPr>
          <w:sz w:val="24"/>
          <w:szCs w:val="24"/>
        </w:rPr>
        <w:t xml:space="preserve">2) у участников отбора </w:t>
      </w:r>
      <w:r w:rsidRPr="00841F15">
        <w:rPr>
          <w:sz w:val="24"/>
          <w:szCs w:val="24"/>
        </w:rPr>
        <w:t xml:space="preserve">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834503" w:rsidRPr="00841F15" w:rsidRDefault="00834503" w:rsidP="002622BE">
      <w:pPr>
        <w:autoSpaceDE w:val="0"/>
        <w:autoSpaceDN w:val="0"/>
        <w:adjustRightInd w:val="0"/>
        <w:ind w:firstLine="709"/>
        <w:jc w:val="both"/>
        <w:rPr>
          <w:sz w:val="24"/>
          <w:szCs w:val="24"/>
        </w:rPr>
      </w:pPr>
      <w:r w:rsidRPr="00841F15">
        <w:rPr>
          <w:sz w:val="24"/>
          <w:szCs w:val="24"/>
        </w:rPr>
        <w:t>3) участники отбора – юридические лица не должны находиться в процессе реорганизации</w:t>
      </w:r>
      <w:r w:rsidR="003B265D">
        <w:rPr>
          <w:sz w:val="24"/>
          <w:szCs w:val="24"/>
        </w:rPr>
        <w:t xml:space="preserve"> (за исключением реорганизации в форме присоединяя к юридическому лицу, являющемуся участником отбора, другого юридического лица),</w:t>
      </w:r>
      <w:r w:rsidRPr="00841F15">
        <w:rPr>
          <w:sz w:val="24"/>
          <w:szCs w:val="24"/>
        </w:rPr>
        <w:t xml:space="preserve">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834503" w:rsidRPr="00841F15" w:rsidRDefault="00834503" w:rsidP="002622BE">
      <w:pPr>
        <w:autoSpaceDE w:val="0"/>
        <w:autoSpaceDN w:val="0"/>
        <w:adjustRightInd w:val="0"/>
        <w:ind w:firstLine="709"/>
        <w:jc w:val="both"/>
        <w:rPr>
          <w:sz w:val="24"/>
          <w:szCs w:val="24"/>
        </w:rPr>
      </w:pPr>
      <w:r w:rsidRPr="00841F15">
        <w:rPr>
          <w:sz w:val="24"/>
          <w:szCs w:val="24"/>
        </w:rPr>
        <w:t>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834503" w:rsidRPr="00841F15" w:rsidRDefault="00834503" w:rsidP="002622BE">
      <w:pPr>
        <w:autoSpaceDE w:val="0"/>
        <w:autoSpaceDN w:val="0"/>
        <w:adjustRightInd w:val="0"/>
        <w:ind w:firstLine="709"/>
        <w:jc w:val="both"/>
        <w:rPr>
          <w:sz w:val="24"/>
          <w:szCs w:val="24"/>
        </w:rPr>
      </w:pPr>
      <w:r w:rsidRPr="00841F15">
        <w:rPr>
          <w:sz w:val="24"/>
          <w:szCs w:val="24"/>
        </w:rPr>
        <w:t xml:space="preserve">5) </w:t>
      </w:r>
      <w:r w:rsidR="000A2531" w:rsidRPr="00783B7A">
        <w:rPr>
          <w:sz w:val="24"/>
          <w:szCs w:val="24"/>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0A2531">
        <w:rPr>
          <w:sz w:val="24"/>
          <w:szCs w:val="24"/>
        </w:rPr>
        <w:t>.</w:t>
      </w:r>
      <w:r w:rsidRPr="00841F15">
        <w:rPr>
          <w:sz w:val="24"/>
          <w:szCs w:val="24"/>
        </w:rPr>
        <w:t>;</w:t>
      </w:r>
    </w:p>
    <w:p w:rsidR="00834503" w:rsidRPr="00841F15" w:rsidRDefault="00834503" w:rsidP="002622BE">
      <w:pPr>
        <w:autoSpaceDE w:val="0"/>
        <w:autoSpaceDN w:val="0"/>
        <w:adjustRightInd w:val="0"/>
        <w:ind w:firstLine="709"/>
        <w:jc w:val="both"/>
        <w:rPr>
          <w:sz w:val="24"/>
          <w:szCs w:val="24"/>
        </w:rPr>
      </w:pPr>
      <w:r w:rsidRPr="00841F15">
        <w:rPr>
          <w:sz w:val="24"/>
          <w:szCs w:val="24"/>
        </w:rPr>
        <w:t xml:space="preserve">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 </w:t>
      </w:r>
    </w:p>
    <w:p w:rsidR="00834503" w:rsidRPr="00841F15" w:rsidRDefault="00834503" w:rsidP="002622BE">
      <w:pPr>
        <w:autoSpaceDE w:val="0"/>
        <w:autoSpaceDN w:val="0"/>
        <w:adjustRightInd w:val="0"/>
        <w:ind w:firstLine="540"/>
        <w:jc w:val="both"/>
        <w:rPr>
          <w:sz w:val="24"/>
          <w:szCs w:val="24"/>
        </w:rPr>
      </w:pPr>
      <w:r>
        <w:rPr>
          <w:sz w:val="24"/>
          <w:szCs w:val="24"/>
        </w:rPr>
        <w:t xml:space="preserve">2.6. Участникам отбора субсидия предоставляется </w:t>
      </w:r>
      <w:r w:rsidRPr="00841F15">
        <w:rPr>
          <w:sz w:val="24"/>
          <w:szCs w:val="24"/>
        </w:rPr>
        <w:t xml:space="preserve">по итогам проведенного конкурсного отбора, по результатам которого </w:t>
      </w:r>
      <w:r>
        <w:rPr>
          <w:sz w:val="24"/>
          <w:szCs w:val="24"/>
        </w:rPr>
        <w:t>издаётся распоряжение о предоставлении (отказе) субсидии.</w:t>
      </w:r>
    </w:p>
    <w:p w:rsidR="00C83D4A" w:rsidRPr="004B6F73" w:rsidRDefault="00834503" w:rsidP="002622BE">
      <w:pPr>
        <w:autoSpaceDE w:val="0"/>
        <w:autoSpaceDN w:val="0"/>
        <w:adjustRightInd w:val="0"/>
        <w:ind w:firstLine="142"/>
        <w:jc w:val="both"/>
        <w:rPr>
          <w:sz w:val="24"/>
          <w:szCs w:val="24"/>
        </w:rPr>
      </w:pPr>
      <w:r>
        <w:rPr>
          <w:sz w:val="24"/>
          <w:szCs w:val="24"/>
        </w:rPr>
        <w:t xml:space="preserve">       2.7</w:t>
      </w:r>
      <w:r w:rsidR="00C83D4A" w:rsidRPr="004B6F73">
        <w:rPr>
          <w:sz w:val="24"/>
          <w:szCs w:val="24"/>
        </w:rPr>
        <w:t>. Для участия в отборе субъектами предоставляются следующие документы:</w:t>
      </w:r>
    </w:p>
    <w:p w:rsidR="00834503" w:rsidRDefault="00834503" w:rsidP="002622BE">
      <w:pPr>
        <w:autoSpaceDE w:val="0"/>
        <w:autoSpaceDN w:val="0"/>
        <w:adjustRightInd w:val="0"/>
        <w:ind w:firstLine="540"/>
        <w:jc w:val="both"/>
        <w:rPr>
          <w:sz w:val="24"/>
          <w:szCs w:val="24"/>
        </w:rPr>
      </w:pPr>
      <w:r>
        <w:rPr>
          <w:sz w:val="24"/>
          <w:szCs w:val="24"/>
        </w:rPr>
        <w:t>2.7</w:t>
      </w:r>
      <w:r w:rsidR="00C83D4A" w:rsidRPr="004B6F73">
        <w:rPr>
          <w:sz w:val="24"/>
          <w:szCs w:val="24"/>
        </w:rPr>
        <w:t>.1. Заявка по Приложению</w:t>
      </w:r>
      <w:r w:rsidR="005812F6" w:rsidRPr="004B6F73">
        <w:rPr>
          <w:sz w:val="24"/>
          <w:szCs w:val="24"/>
        </w:rPr>
        <w:t xml:space="preserve"> №1</w:t>
      </w:r>
      <w:r w:rsidR="00C83D4A" w:rsidRPr="004B6F73">
        <w:rPr>
          <w:sz w:val="24"/>
          <w:szCs w:val="24"/>
        </w:rPr>
        <w:t xml:space="preserve"> к настоящему Порядку;</w:t>
      </w:r>
    </w:p>
    <w:p w:rsidR="004B4FE8" w:rsidRPr="004B6F73" w:rsidRDefault="00834503" w:rsidP="002622BE">
      <w:pPr>
        <w:autoSpaceDE w:val="0"/>
        <w:autoSpaceDN w:val="0"/>
        <w:adjustRightInd w:val="0"/>
        <w:ind w:firstLine="540"/>
        <w:jc w:val="both"/>
        <w:rPr>
          <w:sz w:val="24"/>
          <w:szCs w:val="24"/>
        </w:rPr>
      </w:pPr>
      <w:r>
        <w:rPr>
          <w:sz w:val="24"/>
          <w:szCs w:val="24"/>
        </w:rPr>
        <w:t>2.7</w:t>
      </w:r>
      <w:r w:rsidR="004B4FE8" w:rsidRPr="004B6F73">
        <w:rPr>
          <w:sz w:val="24"/>
          <w:szCs w:val="24"/>
        </w:rPr>
        <w:t>.2.</w:t>
      </w:r>
      <w:r>
        <w:rPr>
          <w:sz w:val="24"/>
          <w:szCs w:val="24"/>
        </w:rPr>
        <w:t xml:space="preserve"> </w:t>
      </w:r>
      <w:r w:rsidR="004B4FE8" w:rsidRPr="004B6F73">
        <w:rPr>
          <w:sz w:val="24"/>
          <w:szCs w:val="24"/>
        </w:rPr>
        <w:t>Бизнес-план, содержащий информацию о финансово-экономических параметрах проекта по Приложению 2 к настоящему Порядку;</w:t>
      </w:r>
    </w:p>
    <w:p w:rsidR="004B4FE8" w:rsidRPr="004B6F73" w:rsidRDefault="00834503" w:rsidP="002622BE">
      <w:pPr>
        <w:autoSpaceDE w:val="0"/>
        <w:autoSpaceDN w:val="0"/>
        <w:adjustRightInd w:val="0"/>
        <w:ind w:firstLine="540"/>
        <w:jc w:val="both"/>
        <w:rPr>
          <w:sz w:val="24"/>
          <w:szCs w:val="24"/>
        </w:rPr>
      </w:pPr>
      <w:r>
        <w:rPr>
          <w:sz w:val="24"/>
          <w:szCs w:val="24"/>
        </w:rPr>
        <w:t>2.7</w:t>
      </w:r>
      <w:r w:rsidR="004B4FE8" w:rsidRPr="004B6F73">
        <w:rPr>
          <w:sz w:val="24"/>
          <w:szCs w:val="24"/>
        </w:rPr>
        <w:t>.3. Смета расходов по бизнес-плану по Приложению 3 к настоящему Порядку;</w:t>
      </w:r>
    </w:p>
    <w:p w:rsidR="00834503" w:rsidRPr="004B6F73" w:rsidRDefault="00CE19C7" w:rsidP="002622BE">
      <w:pPr>
        <w:autoSpaceDE w:val="0"/>
        <w:autoSpaceDN w:val="0"/>
        <w:adjustRightInd w:val="0"/>
        <w:ind w:firstLine="540"/>
        <w:jc w:val="both"/>
        <w:rPr>
          <w:sz w:val="24"/>
          <w:szCs w:val="24"/>
        </w:rPr>
      </w:pPr>
      <w:r>
        <w:rPr>
          <w:sz w:val="24"/>
          <w:szCs w:val="24"/>
        </w:rPr>
        <w:t>2.7.4</w:t>
      </w:r>
      <w:r w:rsidR="00834503" w:rsidRPr="004B6F73">
        <w:rPr>
          <w:sz w:val="24"/>
          <w:szCs w:val="24"/>
        </w:rPr>
        <w:t>. Документ, подтверждающий размер выручки или балансовой стоимости активов:</w:t>
      </w:r>
    </w:p>
    <w:p w:rsidR="00834503" w:rsidRPr="004B6F73" w:rsidRDefault="00834503" w:rsidP="002622BE">
      <w:pPr>
        <w:autoSpaceDE w:val="0"/>
        <w:autoSpaceDN w:val="0"/>
        <w:adjustRightInd w:val="0"/>
        <w:ind w:firstLine="540"/>
        <w:jc w:val="both"/>
        <w:rPr>
          <w:sz w:val="24"/>
          <w:szCs w:val="24"/>
        </w:rPr>
      </w:pPr>
      <w:r w:rsidRPr="004B6F73">
        <w:rPr>
          <w:sz w:val="24"/>
          <w:szCs w:val="24"/>
        </w:rPr>
        <w:t>а) для юридических лиц, по которым отчетный период уже наступил:</w:t>
      </w:r>
    </w:p>
    <w:p w:rsidR="00834503" w:rsidRPr="004B6F73" w:rsidRDefault="00834503" w:rsidP="002622BE">
      <w:pPr>
        <w:autoSpaceDE w:val="0"/>
        <w:autoSpaceDN w:val="0"/>
        <w:adjustRightInd w:val="0"/>
        <w:ind w:firstLine="540"/>
        <w:jc w:val="both"/>
        <w:rPr>
          <w:sz w:val="24"/>
          <w:szCs w:val="24"/>
        </w:rPr>
      </w:pPr>
      <w:r w:rsidRPr="004B6F73">
        <w:rPr>
          <w:sz w:val="24"/>
          <w:szCs w:val="24"/>
        </w:rPr>
        <w:t>- копия бухгалтерской (финансовой) отчетности за отчетный период с отметкой налогового органа о принятии;</w:t>
      </w:r>
    </w:p>
    <w:p w:rsidR="00834503" w:rsidRPr="004B6F73" w:rsidRDefault="00834503" w:rsidP="002622BE">
      <w:pPr>
        <w:autoSpaceDE w:val="0"/>
        <w:autoSpaceDN w:val="0"/>
        <w:adjustRightInd w:val="0"/>
        <w:ind w:firstLine="540"/>
        <w:jc w:val="both"/>
        <w:rPr>
          <w:sz w:val="24"/>
          <w:szCs w:val="24"/>
        </w:rPr>
      </w:pPr>
      <w:r w:rsidRPr="004B6F73">
        <w:rPr>
          <w:sz w:val="24"/>
          <w:szCs w:val="24"/>
        </w:rPr>
        <w:t>б) для юридических лиц, по которым отчетный период еще не наступил, - справка, подписанная заявителем:</w:t>
      </w:r>
    </w:p>
    <w:p w:rsidR="00834503" w:rsidRPr="004B6F73" w:rsidRDefault="00834503" w:rsidP="002622BE">
      <w:pPr>
        <w:autoSpaceDE w:val="0"/>
        <w:autoSpaceDN w:val="0"/>
        <w:adjustRightInd w:val="0"/>
        <w:ind w:firstLine="540"/>
        <w:jc w:val="both"/>
        <w:rPr>
          <w:sz w:val="24"/>
          <w:szCs w:val="24"/>
        </w:rPr>
      </w:pPr>
      <w:r w:rsidRPr="004B6F73">
        <w:rPr>
          <w:sz w:val="24"/>
          <w:szCs w:val="24"/>
        </w:rP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конкурсном отборе;</w:t>
      </w:r>
    </w:p>
    <w:p w:rsidR="00834503" w:rsidRPr="004B6F73" w:rsidRDefault="00834503" w:rsidP="002622BE">
      <w:pPr>
        <w:autoSpaceDE w:val="0"/>
        <w:autoSpaceDN w:val="0"/>
        <w:adjustRightInd w:val="0"/>
        <w:ind w:firstLine="540"/>
        <w:jc w:val="both"/>
        <w:rPr>
          <w:sz w:val="24"/>
          <w:szCs w:val="24"/>
        </w:rPr>
      </w:pPr>
      <w:r w:rsidRPr="004B6F73">
        <w:rPr>
          <w:sz w:val="24"/>
          <w:szCs w:val="24"/>
        </w:rPr>
        <w:t>- о балансовой стоимости активов (остаточная стоимость основных средств и нематериальных активов) на дату подачи документов для участия в конкурсном отборе;</w:t>
      </w:r>
    </w:p>
    <w:p w:rsidR="00834503" w:rsidRPr="004B6F73" w:rsidRDefault="00834503" w:rsidP="002622BE">
      <w:pPr>
        <w:autoSpaceDE w:val="0"/>
        <w:autoSpaceDN w:val="0"/>
        <w:adjustRightInd w:val="0"/>
        <w:ind w:firstLine="540"/>
        <w:jc w:val="both"/>
        <w:rPr>
          <w:sz w:val="24"/>
          <w:szCs w:val="24"/>
        </w:rPr>
      </w:pPr>
      <w:r w:rsidRPr="004B6F73">
        <w:rPr>
          <w:sz w:val="24"/>
          <w:szCs w:val="24"/>
        </w:rPr>
        <w:t>в) для индивидуальных предпринимателей, по которым отчетный период уже наступил, применяющих:</w:t>
      </w:r>
    </w:p>
    <w:p w:rsidR="00834503" w:rsidRPr="004B6F73" w:rsidRDefault="00834503" w:rsidP="002622BE">
      <w:pPr>
        <w:autoSpaceDE w:val="0"/>
        <w:autoSpaceDN w:val="0"/>
        <w:adjustRightInd w:val="0"/>
        <w:ind w:firstLine="540"/>
        <w:jc w:val="both"/>
        <w:rPr>
          <w:sz w:val="24"/>
          <w:szCs w:val="24"/>
        </w:rPr>
      </w:pPr>
      <w:r w:rsidRPr="004B6F73">
        <w:rPr>
          <w:sz w:val="24"/>
          <w:szCs w:val="24"/>
        </w:rPr>
        <w:t xml:space="preserve">- общую систему налогообложения, упрощенную систему налогообложения или систему налогообложения для сельскохозяйственных товаропроизводителей – копию налоговой декларации за отчетный период с отметкой налогового органа о принятии; </w:t>
      </w:r>
    </w:p>
    <w:p w:rsidR="00834503" w:rsidRPr="004B6F73" w:rsidRDefault="00834503" w:rsidP="002622BE">
      <w:pPr>
        <w:autoSpaceDE w:val="0"/>
        <w:autoSpaceDN w:val="0"/>
        <w:adjustRightInd w:val="0"/>
        <w:ind w:firstLine="540"/>
        <w:jc w:val="both"/>
        <w:rPr>
          <w:sz w:val="24"/>
          <w:szCs w:val="24"/>
        </w:rPr>
      </w:pPr>
      <w:r w:rsidRPr="004B6F73">
        <w:rPr>
          <w:sz w:val="24"/>
          <w:szCs w:val="24"/>
        </w:rPr>
        <w:t>- систему налогообложения в виде единого налога на вмененный доход для отдельных видов деятельности - копии налоговых деклараций за отчетный период;</w:t>
      </w:r>
    </w:p>
    <w:p w:rsidR="00834503" w:rsidRPr="004B6F73" w:rsidRDefault="00834503" w:rsidP="002622BE">
      <w:pPr>
        <w:autoSpaceDE w:val="0"/>
        <w:autoSpaceDN w:val="0"/>
        <w:adjustRightInd w:val="0"/>
        <w:ind w:firstLine="540"/>
        <w:jc w:val="both"/>
        <w:rPr>
          <w:sz w:val="24"/>
          <w:szCs w:val="24"/>
        </w:rPr>
      </w:pPr>
      <w:r w:rsidRPr="004B6F73">
        <w:rPr>
          <w:sz w:val="24"/>
          <w:szCs w:val="24"/>
        </w:rPr>
        <w:t>- патентную систему налогообложения - копия патента, заверенная заявителем;</w:t>
      </w:r>
    </w:p>
    <w:p w:rsidR="00834503" w:rsidRPr="004B6F73" w:rsidRDefault="00834503" w:rsidP="002622BE">
      <w:pPr>
        <w:autoSpaceDE w:val="0"/>
        <w:autoSpaceDN w:val="0"/>
        <w:adjustRightInd w:val="0"/>
        <w:ind w:firstLine="540"/>
        <w:jc w:val="both"/>
        <w:rPr>
          <w:sz w:val="24"/>
          <w:szCs w:val="24"/>
        </w:rPr>
      </w:pPr>
      <w:r w:rsidRPr="004B6F73">
        <w:rPr>
          <w:sz w:val="24"/>
          <w:szCs w:val="24"/>
        </w:rPr>
        <w:t>г) для индивидуальных предпринимателей, по которым отчетный период еще не наступил, - справка, подписанная заявителем:</w:t>
      </w:r>
    </w:p>
    <w:p w:rsidR="00834503" w:rsidRPr="004B6F73" w:rsidRDefault="00834503" w:rsidP="002622BE">
      <w:pPr>
        <w:autoSpaceDE w:val="0"/>
        <w:autoSpaceDN w:val="0"/>
        <w:adjustRightInd w:val="0"/>
        <w:ind w:firstLine="540"/>
        <w:jc w:val="both"/>
        <w:rPr>
          <w:sz w:val="24"/>
          <w:szCs w:val="24"/>
        </w:rPr>
      </w:pPr>
      <w:r w:rsidRPr="004B6F73">
        <w:rPr>
          <w:sz w:val="24"/>
          <w:szCs w:val="24"/>
        </w:rP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конкурсном отборе;</w:t>
      </w:r>
    </w:p>
    <w:p w:rsidR="00834503" w:rsidRPr="004B6F73" w:rsidRDefault="00834503" w:rsidP="002622BE">
      <w:pPr>
        <w:autoSpaceDE w:val="0"/>
        <w:autoSpaceDN w:val="0"/>
        <w:adjustRightInd w:val="0"/>
        <w:ind w:firstLine="540"/>
        <w:jc w:val="both"/>
        <w:rPr>
          <w:sz w:val="24"/>
          <w:szCs w:val="24"/>
        </w:rPr>
      </w:pPr>
      <w:r w:rsidRPr="004B6F73">
        <w:rPr>
          <w:sz w:val="24"/>
          <w:szCs w:val="24"/>
        </w:rPr>
        <w:t xml:space="preserve">- о балансовой стоимости активов (остаточная стоимость основных средств и нематериальных активов) на дату подачи документов для участия в конкурсном отборе - предоставляется в случае, если индивидуальный предприниматель применяет общую систему налогообложения. </w:t>
      </w:r>
    </w:p>
    <w:p w:rsidR="00834503" w:rsidRPr="004B6F73" w:rsidRDefault="00834503" w:rsidP="002622BE">
      <w:pPr>
        <w:autoSpaceDE w:val="0"/>
        <w:autoSpaceDN w:val="0"/>
        <w:adjustRightInd w:val="0"/>
        <w:ind w:firstLine="540"/>
        <w:jc w:val="both"/>
        <w:rPr>
          <w:sz w:val="24"/>
          <w:szCs w:val="24"/>
        </w:rPr>
      </w:pPr>
      <w:r w:rsidRPr="004B6F73">
        <w:rPr>
          <w:sz w:val="24"/>
          <w:szCs w:val="24"/>
        </w:rPr>
        <w:t>При подаче копий документов требуется заверить представленные копии Хозяйствующим субъектом.</w:t>
      </w:r>
    </w:p>
    <w:p w:rsidR="00834503" w:rsidRPr="004B6F73" w:rsidRDefault="00834503" w:rsidP="002622BE">
      <w:pPr>
        <w:autoSpaceDE w:val="0"/>
        <w:autoSpaceDN w:val="0"/>
        <w:adjustRightInd w:val="0"/>
        <w:ind w:firstLine="540"/>
        <w:jc w:val="both"/>
        <w:rPr>
          <w:sz w:val="24"/>
          <w:szCs w:val="24"/>
        </w:rPr>
      </w:pPr>
      <w:r w:rsidRPr="004B6F73">
        <w:rPr>
          <w:sz w:val="24"/>
          <w:szCs w:val="24"/>
        </w:rP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Хозяйствующим субъектом.</w:t>
      </w:r>
    </w:p>
    <w:p w:rsidR="000C3079" w:rsidRPr="004B6F73" w:rsidRDefault="00794C9D" w:rsidP="002622BE">
      <w:pPr>
        <w:autoSpaceDE w:val="0"/>
        <w:autoSpaceDN w:val="0"/>
        <w:adjustRightInd w:val="0"/>
        <w:ind w:firstLine="540"/>
        <w:jc w:val="both"/>
        <w:rPr>
          <w:sz w:val="24"/>
          <w:szCs w:val="24"/>
        </w:rPr>
      </w:pPr>
      <w:r>
        <w:rPr>
          <w:sz w:val="24"/>
          <w:szCs w:val="24"/>
        </w:rPr>
        <w:t>2.7.5</w:t>
      </w:r>
      <w:r w:rsidR="000C3079" w:rsidRPr="004B6F73">
        <w:rPr>
          <w:sz w:val="24"/>
          <w:szCs w:val="24"/>
        </w:rPr>
        <w:t>. Копии документов, подтверждающих факты оплаты расходов в рамках реализации бизнес-плана (договоры, счета, счета-фактуры, товарные накладные, акты, платежные поручения со штампом кредитной организации, кассовые документы). Вместе с копиями предъявляются оригиналы или нотариально заверенные копии представленных документов.</w:t>
      </w:r>
    </w:p>
    <w:p w:rsidR="000C3079" w:rsidRDefault="00794C9D" w:rsidP="002622BE">
      <w:pPr>
        <w:autoSpaceDE w:val="0"/>
        <w:autoSpaceDN w:val="0"/>
        <w:adjustRightInd w:val="0"/>
        <w:ind w:firstLine="567"/>
        <w:jc w:val="both"/>
        <w:rPr>
          <w:sz w:val="24"/>
          <w:szCs w:val="24"/>
        </w:rPr>
      </w:pPr>
      <w:r>
        <w:rPr>
          <w:sz w:val="24"/>
          <w:szCs w:val="24"/>
        </w:rPr>
        <w:t>2.7.6</w:t>
      </w:r>
      <w:r w:rsidR="000C3079" w:rsidRPr="00841F15">
        <w:rPr>
          <w:sz w:val="24"/>
          <w:szCs w:val="24"/>
        </w:rPr>
        <w:t>.</w:t>
      </w:r>
      <w:r w:rsidR="000C3079" w:rsidRPr="00F2533D">
        <w:rPr>
          <w:sz w:val="24"/>
          <w:szCs w:val="24"/>
        </w:rPr>
        <w:t xml:space="preserve"> </w:t>
      </w:r>
      <w:r w:rsidR="000C3079" w:rsidRPr="00835EA7">
        <w:rPr>
          <w:sz w:val="24"/>
          <w:szCs w:val="24"/>
        </w:rPr>
        <w:t xml:space="preserve">Справка Субъекта о размере минимальной заработной платы, выплачиваемой работникам, и об отсутствии просроченной задолженности перед </w:t>
      </w:r>
      <w:r w:rsidR="000C3079">
        <w:rPr>
          <w:sz w:val="24"/>
          <w:szCs w:val="24"/>
        </w:rPr>
        <w:t>работниками по заработной плате,</w:t>
      </w:r>
      <w:r w:rsidR="000C3079" w:rsidRPr="00835EA7">
        <w:rPr>
          <w:sz w:val="24"/>
          <w:szCs w:val="24"/>
        </w:rPr>
        <w:t xml:space="preserve"> </w:t>
      </w:r>
      <w:r w:rsidR="000C3079">
        <w:rPr>
          <w:sz w:val="24"/>
          <w:szCs w:val="24"/>
        </w:rPr>
        <w:t xml:space="preserve">а также </w:t>
      </w:r>
      <w:r w:rsidR="000C3079" w:rsidRPr="00835EA7">
        <w:rPr>
          <w:sz w:val="24"/>
          <w:szCs w:val="24"/>
        </w:rPr>
        <w:t xml:space="preserve">имеющим размер заработной платы, выплачиваемой Субъектом работникам, </w:t>
      </w:r>
      <w:r w:rsidR="000C3079">
        <w:rPr>
          <w:sz w:val="24"/>
          <w:szCs w:val="24"/>
        </w:rPr>
        <w:t xml:space="preserve">не </w:t>
      </w:r>
      <w:r w:rsidR="000C3079" w:rsidRPr="00835EA7">
        <w:rPr>
          <w:sz w:val="24"/>
          <w:szCs w:val="24"/>
        </w:rPr>
        <w:t>ниже размера минимальной заработной платы, установленного ФЗ от 19.06.2000 №82-ФЗ «О мин</w:t>
      </w:r>
      <w:r w:rsidR="000649FB">
        <w:rPr>
          <w:sz w:val="24"/>
          <w:szCs w:val="24"/>
        </w:rPr>
        <w:t>имальном размере оплаты труда».</w:t>
      </w:r>
    </w:p>
    <w:p w:rsidR="006401AB" w:rsidRPr="004B6F73" w:rsidRDefault="00794C9D" w:rsidP="002622BE">
      <w:pPr>
        <w:autoSpaceDE w:val="0"/>
        <w:autoSpaceDN w:val="0"/>
        <w:adjustRightInd w:val="0"/>
        <w:ind w:firstLine="540"/>
        <w:jc w:val="both"/>
        <w:rPr>
          <w:sz w:val="24"/>
          <w:szCs w:val="24"/>
        </w:rPr>
      </w:pPr>
      <w:r>
        <w:rPr>
          <w:sz w:val="24"/>
          <w:szCs w:val="24"/>
        </w:rPr>
        <w:t>2.7.7</w:t>
      </w:r>
      <w:r w:rsidR="000C3079" w:rsidRPr="004B6F73">
        <w:rPr>
          <w:sz w:val="24"/>
          <w:szCs w:val="24"/>
        </w:rPr>
        <w:t>. Копия документа, подтверждающего прохождение краткосрочного обучения основам предпринимательской деятельности (с предъявлением оригинала документа или нотариально заверенной копии).</w:t>
      </w:r>
      <w:r w:rsidR="006401AB" w:rsidRPr="006401AB">
        <w:rPr>
          <w:sz w:val="24"/>
          <w:szCs w:val="24"/>
        </w:rPr>
        <w:t xml:space="preserve"> </w:t>
      </w:r>
      <w:r w:rsidR="006401AB" w:rsidRPr="004B6F73">
        <w:rPr>
          <w:sz w:val="24"/>
          <w:szCs w:val="24"/>
        </w:rPr>
        <w:t>Прохождение Хозяйствующим субъектом краткосрочного обучения не требуется при наличии у него высшего юридического и (или) экономического образования.</w:t>
      </w:r>
    </w:p>
    <w:p w:rsidR="006401AB" w:rsidRPr="004B6F73" w:rsidRDefault="006401AB" w:rsidP="002622BE">
      <w:pPr>
        <w:autoSpaceDE w:val="0"/>
        <w:autoSpaceDN w:val="0"/>
        <w:adjustRightInd w:val="0"/>
        <w:ind w:firstLine="540"/>
        <w:jc w:val="both"/>
        <w:rPr>
          <w:sz w:val="24"/>
          <w:szCs w:val="24"/>
        </w:rPr>
      </w:pPr>
      <w:r w:rsidRPr="004B6F73">
        <w:rPr>
          <w:sz w:val="24"/>
          <w:szCs w:val="24"/>
        </w:rPr>
        <w:t>В случае наличия у Хозяйствующего субъекта указанного образования представляются копии соответствующих дипломов с прилагаемыми к ним выписками (с предъявлением оригиналов документов или н</w:t>
      </w:r>
      <w:r w:rsidR="00D906B7">
        <w:rPr>
          <w:sz w:val="24"/>
          <w:szCs w:val="24"/>
        </w:rPr>
        <w:t>отариально заверенных</w:t>
      </w:r>
      <w:r w:rsidR="000649FB">
        <w:rPr>
          <w:sz w:val="24"/>
          <w:szCs w:val="24"/>
        </w:rPr>
        <w:t xml:space="preserve"> копий).</w:t>
      </w:r>
      <w:r w:rsidRPr="004B6F73">
        <w:rPr>
          <w:sz w:val="24"/>
          <w:szCs w:val="24"/>
        </w:rPr>
        <w:t xml:space="preserve"> </w:t>
      </w:r>
    </w:p>
    <w:p w:rsidR="000C3079" w:rsidRPr="00841F15" w:rsidRDefault="000C3079" w:rsidP="002622BE">
      <w:pPr>
        <w:widowControl w:val="0"/>
        <w:autoSpaceDE w:val="0"/>
        <w:autoSpaceDN w:val="0"/>
        <w:adjustRightInd w:val="0"/>
        <w:ind w:firstLine="567"/>
        <w:jc w:val="both"/>
        <w:rPr>
          <w:sz w:val="24"/>
          <w:szCs w:val="24"/>
        </w:rPr>
      </w:pPr>
      <w:r>
        <w:rPr>
          <w:sz w:val="24"/>
          <w:szCs w:val="24"/>
        </w:rPr>
        <w:t>2.7.8</w:t>
      </w:r>
      <w:r w:rsidRPr="00841F15">
        <w:rPr>
          <w:sz w:val="24"/>
          <w:szCs w:val="24"/>
        </w:rPr>
        <w:t xml:space="preserve">. Сведения о </w:t>
      </w:r>
      <w:r w:rsidR="00D906B7">
        <w:rPr>
          <w:sz w:val="24"/>
          <w:szCs w:val="24"/>
        </w:rPr>
        <w:t xml:space="preserve">хозяйствующем </w:t>
      </w:r>
      <w:r w:rsidRPr="00841F15">
        <w:rPr>
          <w:sz w:val="24"/>
          <w:szCs w:val="24"/>
        </w:rPr>
        <w:t>Субъекте (адрес, телефон, электронная почта, ОГРН, ИНН, должность и ФИО (полностью) руководителя) и банковских реквизитах Субъекта для перечисления субсидии.</w:t>
      </w:r>
    </w:p>
    <w:p w:rsidR="000C3079" w:rsidRPr="00841F15" w:rsidRDefault="000C3079" w:rsidP="002622BE">
      <w:pPr>
        <w:widowControl w:val="0"/>
        <w:autoSpaceDE w:val="0"/>
        <w:autoSpaceDN w:val="0"/>
        <w:adjustRightInd w:val="0"/>
        <w:ind w:firstLine="567"/>
        <w:jc w:val="both"/>
        <w:rPr>
          <w:sz w:val="24"/>
          <w:szCs w:val="24"/>
        </w:rPr>
      </w:pPr>
      <w:r>
        <w:rPr>
          <w:sz w:val="24"/>
          <w:szCs w:val="24"/>
        </w:rPr>
        <w:t>2.7</w:t>
      </w:r>
      <w:r w:rsidR="00794C9D">
        <w:rPr>
          <w:sz w:val="24"/>
          <w:szCs w:val="24"/>
        </w:rPr>
        <w:t>.9</w:t>
      </w:r>
      <w:r w:rsidRPr="00841F15">
        <w:rPr>
          <w:sz w:val="24"/>
          <w:szCs w:val="24"/>
        </w:rPr>
        <w:t>. В случае представления документов представителем</w:t>
      </w:r>
      <w:r w:rsidR="00D906B7">
        <w:rPr>
          <w:sz w:val="24"/>
          <w:szCs w:val="24"/>
        </w:rPr>
        <w:t xml:space="preserve"> хозяйствующего</w:t>
      </w:r>
      <w:r w:rsidRPr="00841F15">
        <w:rPr>
          <w:sz w:val="24"/>
          <w:szCs w:val="24"/>
        </w:rPr>
        <w:t xml:space="preserve"> Субъекта, дополнительно представляется документ, подтверждающий полномочия представителя (доверенность на представление интересов </w:t>
      </w:r>
      <w:r w:rsidR="00D906B7">
        <w:rPr>
          <w:sz w:val="24"/>
          <w:szCs w:val="24"/>
        </w:rPr>
        <w:t xml:space="preserve">хозяйствующего </w:t>
      </w:r>
      <w:r w:rsidRPr="00841F15">
        <w:rPr>
          <w:sz w:val="24"/>
          <w:szCs w:val="24"/>
        </w:rPr>
        <w:t xml:space="preserve">Субъекта). </w:t>
      </w:r>
    </w:p>
    <w:p w:rsidR="000C3079" w:rsidRDefault="000C3079" w:rsidP="002622BE">
      <w:pPr>
        <w:widowControl w:val="0"/>
        <w:autoSpaceDE w:val="0"/>
        <w:autoSpaceDN w:val="0"/>
        <w:adjustRightInd w:val="0"/>
        <w:ind w:firstLine="567"/>
        <w:jc w:val="both"/>
        <w:rPr>
          <w:sz w:val="24"/>
          <w:szCs w:val="24"/>
        </w:rPr>
      </w:pPr>
      <w:r>
        <w:rPr>
          <w:sz w:val="24"/>
          <w:szCs w:val="24"/>
        </w:rPr>
        <w:t>2.7</w:t>
      </w:r>
      <w:r w:rsidR="00794C9D">
        <w:rPr>
          <w:sz w:val="24"/>
          <w:szCs w:val="24"/>
        </w:rPr>
        <w:t>.10</w:t>
      </w:r>
      <w:r w:rsidRPr="00841F15">
        <w:rPr>
          <w:sz w:val="24"/>
          <w:szCs w:val="24"/>
        </w:rPr>
        <w:t>.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форме, утвержденной приказом министерства экономического развития Российской Федерации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4B4FE8" w:rsidRPr="004B6F73" w:rsidRDefault="00834503" w:rsidP="002622BE">
      <w:pPr>
        <w:autoSpaceDE w:val="0"/>
        <w:autoSpaceDN w:val="0"/>
        <w:adjustRightInd w:val="0"/>
        <w:ind w:firstLine="540"/>
        <w:jc w:val="both"/>
        <w:rPr>
          <w:sz w:val="24"/>
          <w:szCs w:val="24"/>
        </w:rPr>
      </w:pPr>
      <w:r>
        <w:rPr>
          <w:sz w:val="24"/>
          <w:szCs w:val="24"/>
        </w:rPr>
        <w:t>2.7</w:t>
      </w:r>
      <w:r w:rsidR="00794C9D">
        <w:rPr>
          <w:sz w:val="24"/>
          <w:szCs w:val="24"/>
        </w:rPr>
        <w:t>.11</w:t>
      </w:r>
      <w:r w:rsidR="004B4FE8" w:rsidRPr="004B6F73">
        <w:rPr>
          <w:sz w:val="24"/>
          <w:szCs w:val="24"/>
        </w:rPr>
        <w:t>. Документ, подтверждающий среднюю численность работников:</w:t>
      </w:r>
    </w:p>
    <w:p w:rsidR="004B4FE8" w:rsidRPr="004B6F73" w:rsidRDefault="004B4FE8" w:rsidP="002622BE">
      <w:pPr>
        <w:autoSpaceDE w:val="0"/>
        <w:autoSpaceDN w:val="0"/>
        <w:adjustRightInd w:val="0"/>
        <w:ind w:firstLine="540"/>
        <w:jc w:val="both"/>
        <w:rPr>
          <w:sz w:val="24"/>
          <w:szCs w:val="24"/>
        </w:rPr>
      </w:pPr>
      <w:r w:rsidRPr="004B6F73">
        <w:rPr>
          <w:sz w:val="24"/>
          <w:szCs w:val="24"/>
        </w:rPr>
        <w:t>а) сведения о среднесписочной численности работников за предшествующий календарный год с отметкой о способе представления документов в налоговый орган;</w:t>
      </w:r>
    </w:p>
    <w:p w:rsidR="004B4FE8" w:rsidRPr="004B6F73" w:rsidRDefault="004B4FE8" w:rsidP="002622BE">
      <w:pPr>
        <w:autoSpaceDE w:val="0"/>
        <w:autoSpaceDN w:val="0"/>
        <w:adjustRightInd w:val="0"/>
        <w:ind w:firstLine="540"/>
        <w:jc w:val="both"/>
        <w:rPr>
          <w:sz w:val="24"/>
          <w:szCs w:val="24"/>
        </w:rPr>
      </w:pPr>
      <w:r w:rsidRPr="004B6F73">
        <w:rPr>
          <w:sz w:val="24"/>
          <w:szCs w:val="24"/>
        </w:rPr>
        <w:t>б) 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среднесписочной численности работников за период с момента регистрации на момент подачи заявки;</w:t>
      </w:r>
    </w:p>
    <w:p w:rsidR="004B4FE8" w:rsidRPr="004B6F73" w:rsidRDefault="004B4FE8" w:rsidP="002622BE">
      <w:pPr>
        <w:autoSpaceDE w:val="0"/>
        <w:autoSpaceDN w:val="0"/>
        <w:adjustRightInd w:val="0"/>
        <w:ind w:firstLine="540"/>
        <w:jc w:val="both"/>
        <w:rPr>
          <w:sz w:val="24"/>
          <w:szCs w:val="24"/>
        </w:rPr>
      </w:pPr>
      <w:r w:rsidRPr="004B6F73">
        <w:rPr>
          <w:sz w:val="24"/>
          <w:szCs w:val="24"/>
        </w:rPr>
        <w:t>в) для индивидуальных предпринимателей, не привлекавших наемных работников, справка, подписанная индивидуальным предпринимателем, о том, что среднесписочная численность составляет 0 человек.</w:t>
      </w:r>
    </w:p>
    <w:p w:rsidR="004B4FE8" w:rsidRPr="004B6F73" w:rsidRDefault="004B4FE8" w:rsidP="002622BE">
      <w:pPr>
        <w:autoSpaceDE w:val="0"/>
        <w:autoSpaceDN w:val="0"/>
        <w:adjustRightInd w:val="0"/>
        <w:ind w:firstLine="540"/>
        <w:jc w:val="both"/>
        <w:rPr>
          <w:sz w:val="24"/>
          <w:szCs w:val="24"/>
        </w:rPr>
      </w:pPr>
      <w:r w:rsidRPr="004B6F73">
        <w:rPr>
          <w:sz w:val="24"/>
          <w:szCs w:val="24"/>
        </w:rPr>
        <w:t>При подаче копий документов требуется заверить представленные копии Хозяйствующим субъектом.</w:t>
      </w:r>
    </w:p>
    <w:p w:rsidR="004B4FE8" w:rsidRPr="004B6F73" w:rsidRDefault="004B4FE8" w:rsidP="002622BE">
      <w:pPr>
        <w:autoSpaceDE w:val="0"/>
        <w:autoSpaceDN w:val="0"/>
        <w:adjustRightInd w:val="0"/>
        <w:ind w:firstLine="540"/>
        <w:jc w:val="both"/>
        <w:rPr>
          <w:sz w:val="24"/>
          <w:szCs w:val="24"/>
        </w:rPr>
      </w:pPr>
      <w:r w:rsidRPr="004B6F73">
        <w:rPr>
          <w:sz w:val="24"/>
          <w:szCs w:val="24"/>
        </w:rP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rsidR="006401AB" w:rsidRDefault="00794C9D" w:rsidP="002622BE">
      <w:pPr>
        <w:autoSpaceDE w:val="0"/>
        <w:autoSpaceDN w:val="0"/>
        <w:adjustRightInd w:val="0"/>
        <w:ind w:firstLine="709"/>
        <w:jc w:val="both"/>
        <w:rPr>
          <w:sz w:val="24"/>
          <w:szCs w:val="24"/>
        </w:rPr>
      </w:pPr>
      <w:r>
        <w:rPr>
          <w:sz w:val="24"/>
          <w:szCs w:val="24"/>
        </w:rPr>
        <w:t>2.7.12</w:t>
      </w:r>
      <w:r w:rsidR="008F39E0" w:rsidRPr="004B6F73">
        <w:rPr>
          <w:sz w:val="24"/>
          <w:szCs w:val="24"/>
        </w:rPr>
        <w:t>. При возмещении затрат за аренду нежилого помещения, используемого</w:t>
      </w:r>
      <w:r w:rsidR="00D906B7">
        <w:rPr>
          <w:sz w:val="24"/>
          <w:szCs w:val="24"/>
        </w:rPr>
        <w:t xml:space="preserve"> хозяйствующим</w:t>
      </w:r>
      <w:r w:rsidR="008F39E0" w:rsidRPr="004B6F73">
        <w:rPr>
          <w:sz w:val="24"/>
          <w:szCs w:val="24"/>
        </w:rPr>
        <w:t xml:space="preserve"> </w:t>
      </w:r>
      <w:r w:rsidR="00D906B7" w:rsidRPr="004B6F73">
        <w:rPr>
          <w:sz w:val="24"/>
          <w:szCs w:val="24"/>
        </w:rPr>
        <w:t>субъектом для целей ведения предпринимательской деятельности,</w:t>
      </w:r>
      <w:r w:rsidR="00D906B7">
        <w:rPr>
          <w:sz w:val="24"/>
          <w:szCs w:val="24"/>
        </w:rPr>
        <w:t xml:space="preserve"> предоставляется</w:t>
      </w:r>
      <w:r w:rsidR="008F39E0" w:rsidRPr="004B6F73">
        <w:rPr>
          <w:sz w:val="24"/>
          <w:szCs w:val="24"/>
        </w:rPr>
        <w:t xml:space="preserve"> </w:t>
      </w:r>
      <w:r w:rsidR="006401AB">
        <w:rPr>
          <w:sz w:val="24"/>
          <w:szCs w:val="24"/>
        </w:rPr>
        <w:t>копия документа, подтверждающая право собственности на нежилое помещение,</w:t>
      </w:r>
      <w:r w:rsidR="00D906B7">
        <w:rPr>
          <w:sz w:val="24"/>
          <w:szCs w:val="24"/>
        </w:rPr>
        <w:t xml:space="preserve"> предоставляемого арендодателем арендатору,</w:t>
      </w:r>
      <w:r w:rsidR="006401AB">
        <w:rPr>
          <w:sz w:val="24"/>
          <w:szCs w:val="24"/>
        </w:rPr>
        <w:t xml:space="preserve"> используемое Хозяйствующим субъектом для цели, связанной с осуществлением деятельности; </w:t>
      </w:r>
    </w:p>
    <w:p w:rsidR="006401AB" w:rsidRPr="00841F15" w:rsidRDefault="006401AB" w:rsidP="002622BE">
      <w:pPr>
        <w:widowControl w:val="0"/>
        <w:autoSpaceDE w:val="0"/>
        <w:autoSpaceDN w:val="0"/>
        <w:adjustRightInd w:val="0"/>
        <w:ind w:firstLine="567"/>
        <w:jc w:val="both"/>
        <w:rPr>
          <w:sz w:val="24"/>
          <w:szCs w:val="24"/>
        </w:rPr>
      </w:pPr>
      <w:r w:rsidRPr="004B6F73">
        <w:rPr>
          <w:sz w:val="24"/>
          <w:szCs w:val="24"/>
        </w:rPr>
        <w:t xml:space="preserve"> </w:t>
      </w:r>
      <w:r w:rsidR="00794C9D">
        <w:rPr>
          <w:sz w:val="24"/>
          <w:szCs w:val="24"/>
        </w:rPr>
        <w:t>2.7.13</w:t>
      </w:r>
      <w:r>
        <w:rPr>
          <w:sz w:val="24"/>
          <w:szCs w:val="24"/>
        </w:rPr>
        <w:t xml:space="preserve"> </w:t>
      </w:r>
      <w:r w:rsidRPr="00872AEA">
        <w:rPr>
          <w:bCs/>
          <w:sz w:val="24"/>
          <w:szCs w:val="24"/>
        </w:rPr>
        <w:t>Копия 1-ой, 2-ой, 3-ей страниц паспорта гражданина Российской Федерации</w:t>
      </w:r>
      <w:r w:rsidR="00794C9D">
        <w:rPr>
          <w:sz w:val="24"/>
          <w:szCs w:val="24"/>
        </w:rPr>
        <w:t xml:space="preserve"> (арендатора, арендодателя);</w:t>
      </w:r>
    </w:p>
    <w:p w:rsidR="004B4FE8" w:rsidRPr="004B6F73" w:rsidRDefault="00794C9D" w:rsidP="002622BE">
      <w:pPr>
        <w:autoSpaceDE w:val="0"/>
        <w:autoSpaceDN w:val="0"/>
        <w:adjustRightInd w:val="0"/>
        <w:ind w:firstLine="540"/>
        <w:jc w:val="both"/>
        <w:rPr>
          <w:sz w:val="24"/>
          <w:szCs w:val="24"/>
        </w:rPr>
      </w:pPr>
      <w:r>
        <w:rPr>
          <w:sz w:val="24"/>
          <w:szCs w:val="24"/>
        </w:rPr>
        <w:t xml:space="preserve"> 2.7.14</w:t>
      </w:r>
      <w:r w:rsidR="004B4FE8" w:rsidRPr="004B6F73">
        <w:rPr>
          <w:sz w:val="24"/>
          <w:szCs w:val="24"/>
        </w:rPr>
        <w:t>. Выписка из Единого государственного реестра юридических лиц или индивидуальных предпринимателей (дата составления выписки не должна превышать 30 кален</w:t>
      </w:r>
      <w:r w:rsidR="008F39E0" w:rsidRPr="004B6F73">
        <w:rPr>
          <w:sz w:val="24"/>
          <w:szCs w:val="24"/>
        </w:rPr>
        <w:t>дарных дней, на дату подачу</w:t>
      </w:r>
      <w:r w:rsidR="004B4FE8" w:rsidRPr="004B6F73">
        <w:rPr>
          <w:sz w:val="24"/>
          <w:szCs w:val="24"/>
        </w:rPr>
        <w:t xml:space="preserve"> документов на субсидию).</w:t>
      </w:r>
    </w:p>
    <w:p w:rsidR="0014599B" w:rsidRDefault="00794C9D" w:rsidP="002622BE">
      <w:pPr>
        <w:autoSpaceDE w:val="0"/>
        <w:autoSpaceDN w:val="0"/>
        <w:adjustRightInd w:val="0"/>
        <w:ind w:firstLine="540"/>
        <w:jc w:val="both"/>
        <w:rPr>
          <w:sz w:val="24"/>
          <w:szCs w:val="24"/>
        </w:rPr>
      </w:pPr>
      <w:r>
        <w:rPr>
          <w:sz w:val="24"/>
          <w:szCs w:val="24"/>
        </w:rPr>
        <w:t>2.7</w:t>
      </w:r>
      <w:r w:rsidR="004B4FE8" w:rsidRPr="004B6F73">
        <w:rPr>
          <w:sz w:val="24"/>
          <w:szCs w:val="24"/>
        </w:rPr>
        <w:t>.1</w:t>
      </w:r>
      <w:r>
        <w:rPr>
          <w:sz w:val="24"/>
          <w:szCs w:val="24"/>
        </w:rPr>
        <w:t>5</w:t>
      </w:r>
      <w:r w:rsidR="004B4FE8" w:rsidRPr="004B6F73">
        <w:rPr>
          <w:sz w:val="24"/>
          <w:szCs w:val="24"/>
        </w:rPr>
        <w:t xml:space="preserve">. Документ из налогового органа, содержащий сведения о наличии (отсутствии) задолженности у Хозяйствующего субъекта по уплате налогов, сборов, пеней и штрафов за нарушение законодательства Российской Федерации о налогах и сборах, </w:t>
      </w:r>
      <w:r w:rsidR="0014599B" w:rsidRPr="004B6F73">
        <w:rPr>
          <w:sz w:val="24"/>
          <w:szCs w:val="24"/>
        </w:rPr>
        <w:t xml:space="preserve">дата составления которой не должна превышать 30 календарных дней, на дату подачу документов на субсидию. </w:t>
      </w:r>
    </w:p>
    <w:p w:rsidR="004B4FE8" w:rsidRPr="004B6F73" w:rsidRDefault="000649FB" w:rsidP="002622BE">
      <w:pPr>
        <w:autoSpaceDE w:val="0"/>
        <w:autoSpaceDN w:val="0"/>
        <w:adjustRightInd w:val="0"/>
        <w:ind w:firstLine="540"/>
        <w:jc w:val="both"/>
        <w:rPr>
          <w:sz w:val="24"/>
          <w:szCs w:val="24"/>
        </w:rPr>
      </w:pPr>
      <w:r>
        <w:rPr>
          <w:sz w:val="24"/>
          <w:szCs w:val="24"/>
        </w:rPr>
        <w:t>2.8</w:t>
      </w:r>
      <w:r w:rsidR="004B4FE8" w:rsidRPr="004B6F73">
        <w:rPr>
          <w:sz w:val="24"/>
          <w:szCs w:val="24"/>
        </w:rPr>
        <w:t>. Документы, указанные:</w:t>
      </w:r>
    </w:p>
    <w:p w:rsidR="004B4FE8" w:rsidRPr="004B6F73" w:rsidRDefault="00EF2B53" w:rsidP="002622BE">
      <w:pPr>
        <w:autoSpaceDE w:val="0"/>
        <w:autoSpaceDN w:val="0"/>
        <w:adjustRightInd w:val="0"/>
        <w:ind w:firstLine="540"/>
        <w:jc w:val="both"/>
        <w:rPr>
          <w:sz w:val="24"/>
          <w:szCs w:val="24"/>
        </w:rPr>
      </w:pPr>
      <w:r>
        <w:rPr>
          <w:sz w:val="24"/>
          <w:szCs w:val="24"/>
        </w:rPr>
        <w:t>- в подпунктах 2.7.1- 2.7.13</w:t>
      </w:r>
      <w:r w:rsidR="004B4FE8" w:rsidRPr="004B6F73">
        <w:rPr>
          <w:sz w:val="24"/>
          <w:szCs w:val="24"/>
        </w:rPr>
        <w:t xml:space="preserve"> настоящего Порядка, представляются Хозяйствующим субъектом в обязательном порядке;</w:t>
      </w:r>
    </w:p>
    <w:p w:rsidR="004B4FE8" w:rsidRDefault="00EF2B53" w:rsidP="002622BE">
      <w:pPr>
        <w:autoSpaceDE w:val="0"/>
        <w:autoSpaceDN w:val="0"/>
        <w:adjustRightInd w:val="0"/>
        <w:ind w:firstLine="540"/>
        <w:jc w:val="both"/>
        <w:rPr>
          <w:sz w:val="24"/>
          <w:szCs w:val="24"/>
        </w:rPr>
      </w:pPr>
      <w:r>
        <w:rPr>
          <w:sz w:val="24"/>
          <w:szCs w:val="24"/>
        </w:rPr>
        <w:t>- в подпунктах 2.7.14</w:t>
      </w:r>
      <w:r w:rsidR="000649FB">
        <w:rPr>
          <w:sz w:val="24"/>
          <w:szCs w:val="24"/>
        </w:rPr>
        <w:t xml:space="preserve"> - 2.7.15</w:t>
      </w:r>
      <w:r w:rsidR="004B4FE8" w:rsidRPr="004B6F73">
        <w:rPr>
          <w:sz w:val="24"/>
          <w:szCs w:val="24"/>
        </w:rPr>
        <w:t xml:space="preserve"> настоящего Порядка, Хозяйствующий субъект вправе представить по собственной инициативе.</w:t>
      </w:r>
    </w:p>
    <w:p w:rsidR="000649FB" w:rsidRDefault="000649FB" w:rsidP="002622BE">
      <w:pPr>
        <w:autoSpaceDE w:val="0"/>
        <w:autoSpaceDN w:val="0"/>
        <w:adjustRightInd w:val="0"/>
        <w:jc w:val="both"/>
        <w:rPr>
          <w:sz w:val="24"/>
          <w:szCs w:val="24"/>
        </w:rPr>
      </w:pPr>
      <w:r>
        <w:rPr>
          <w:sz w:val="24"/>
          <w:szCs w:val="24"/>
        </w:rPr>
        <w:t xml:space="preserve">          2.9</w:t>
      </w:r>
      <w:r w:rsidRPr="00841F15">
        <w:rPr>
          <w:sz w:val="24"/>
          <w:szCs w:val="24"/>
        </w:rPr>
        <w:t>. В случае если докум</w:t>
      </w:r>
      <w:r>
        <w:rPr>
          <w:sz w:val="24"/>
          <w:szCs w:val="24"/>
        </w:rPr>
        <w:t>ент</w:t>
      </w:r>
      <w:r w:rsidR="001335AE">
        <w:rPr>
          <w:sz w:val="24"/>
          <w:szCs w:val="24"/>
        </w:rPr>
        <w:t>ы, указанные в подпунктах 2.7.14</w:t>
      </w:r>
      <w:r>
        <w:rPr>
          <w:sz w:val="24"/>
          <w:szCs w:val="24"/>
        </w:rPr>
        <w:t xml:space="preserve"> – 2.7.15</w:t>
      </w:r>
      <w:r w:rsidRPr="00841F15">
        <w:rPr>
          <w:sz w:val="24"/>
          <w:szCs w:val="24"/>
        </w:rPr>
        <w:t xml:space="preserve"> настоящего Порядка,</w:t>
      </w:r>
      <w:r w:rsidRPr="00872AEA">
        <w:rPr>
          <w:sz w:val="24"/>
          <w:szCs w:val="24"/>
        </w:rPr>
        <w:t xml:space="preserve"> </w:t>
      </w:r>
      <w:r w:rsidRPr="00835EA7">
        <w:rPr>
          <w:sz w:val="24"/>
          <w:szCs w:val="24"/>
        </w:rPr>
        <w:t>не представлен</w:t>
      </w:r>
      <w:r>
        <w:rPr>
          <w:sz w:val="24"/>
          <w:szCs w:val="24"/>
        </w:rPr>
        <w:t xml:space="preserve">ы </w:t>
      </w:r>
      <w:r w:rsidR="001335AE">
        <w:rPr>
          <w:sz w:val="24"/>
          <w:szCs w:val="24"/>
        </w:rPr>
        <w:t xml:space="preserve">хозяйствующим </w:t>
      </w:r>
      <w:r>
        <w:rPr>
          <w:sz w:val="24"/>
          <w:szCs w:val="24"/>
        </w:rPr>
        <w:t>Субъектом,</w:t>
      </w:r>
      <w:r w:rsidRPr="00EE2F11">
        <w:rPr>
          <w:sz w:val="24"/>
          <w:szCs w:val="24"/>
        </w:rPr>
        <w:t xml:space="preserve">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 </w:t>
      </w:r>
    </w:p>
    <w:p w:rsidR="00CF52F3" w:rsidRPr="00CF52F3" w:rsidRDefault="00CF52F3" w:rsidP="002622BE">
      <w:pPr>
        <w:ind w:firstLine="709"/>
        <w:jc w:val="both"/>
        <w:rPr>
          <w:rFonts w:eastAsia="Calibri"/>
          <w:sz w:val="24"/>
          <w:szCs w:val="24"/>
          <w:lang w:eastAsia="en-US"/>
        </w:rPr>
      </w:pPr>
      <w:r w:rsidRPr="00CF52F3">
        <w:rPr>
          <w:rFonts w:eastAsia="Calibri"/>
          <w:sz w:val="24"/>
          <w:szCs w:val="24"/>
          <w:lang w:eastAsia="en-US"/>
        </w:rPr>
        <w:t>В целях принятия решения предоставлении Субсидии Администрация</w:t>
      </w:r>
      <w:r>
        <w:rPr>
          <w:rFonts w:eastAsia="Calibri"/>
          <w:sz w:val="24"/>
          <w:szCs w:val="24"/>
          <w:lang w:eastAsia="en-US"/>
        </w:rPr>
        <w:t xml:space="preserve"> также</w:t>
      </w:r>
      <w:r w:rsidRPr="00CF52F3">
        <w:rPr>
          <w:rFonts w:eastAsia="Calibri"/>
          <w:sz w:val="24"/>
          <w:szCs w:val="24"/>
          <w:lang w:eastAsia="en-US"/>
        </w:rPr>
        <w:t xml:space="preserve"> самостоятельно запрашивает следующие документы (информацию, сведения) в отношении получателя Субсидии:</w:t>
      </w:r>
    </w:p>
    <w:p w:rsidR="00CF52F3" w:rsidRDefault="00CF52F3" w:rsidP="002622BE">
      <w:pPr>
        <w:jc w:val="both"/>
        <w:rPr>
          <w:rFonts w:eastAsia="Calibri"/>
          <w:sz w:val="24"/>
          <w:szCs w:val="24"/>
          <w:lang w:eastAsia="en-US"/>
        </w:rPr>
      </w:pPr>
      <w:r w:rsidRPr="00CF52F3">
        <w:rPr>
          <w:rFonts w:eastAsia="Calibri"/>
          <w:sz w:val="24"/>
          <w:szCs w:val="24"/>
          <w:lang w:eastAsia="en-US"/>
        </w:rPr>
        <w:tab/>
        <w:t>- сведения из Министер</w:t>
      </w:r>
      <w:r>
        <w:rPr>
          <w:rFonts w:eastAsia="Calibri"/>
          <w:sz w:val="24"/>
          <w:szCs w:val="24"/>
          <w:lang w:eastAsia="en-US"/>
        </w:rPr>
        <w:t>ства экономического развития</w:t>
      </w:r>
      <w:r w:rsidRPr="00CF52F3">
        <w:rPr>
          <w:rFonts w:eastAsia="Calibri"/>
          <w:sz w:val="24"/>
          <w:szCs w:val="24"/>
          <w:lang w:eastAsia="en-US"/>
        </w:rPr>
        <w:t xml:space="preserve"> Сахалинской области</w:t>
      </w:r>
      <w:r>
        <w:rPr>
          <w:rFonts w:eastAsia="Calibri"/>
          <w:sz w:val="24"/>
          <w:szCs w:val="24"/>
          <w:lang w:eastAsia="en-US"/>
        </w:rPr>
        <w:t xml:space="preserve">, </w:t>
      </w:r>
      <w:r w:rsidRPr="00CF52F3">
        <w:rPr>
          <w:rFonts w:eastAsia="Calibri"/>
          <w:sz w:val="24"/>
          <w:szCs w:val="24"/>
          <w:lang w:eastAsia="en-US"/>
        </w:rPr>
        <w:t xml:space="preserve"> Департамента финансов администрации муниципального образования «Холмский городской округ»</w:t>
      </w:r>
      <w:r>
        <w:rPr>
          <w:rFonts w:eastAsia="Calibri"/>
          <w:sz w:val="24"/>
          <w:szCs w:val="24"/>
          <w:lang w:eastAsia="en-US"/>
        </w:rPr>
        <w:t xml:space="preserve">, Департамента по управлению муниципальным имуществом и землепользованию </w:t>
      </w:r>
      <w:r w:rsidRPr="00CF52F3">
        <w:rPr>
          <w:rFonts w:eastAsia="Calibri"/>
          <w:sz w:val="24"/>
          <w:szCs w:val="24"/>
          <w:lang w:eastAsia="en-US"/>
        </w:rPr>
        <w:t>администрации муниципального образования «Холмский городской округ»</w:t>
      </w:r>
      <w:r>
        <w:rPr>
          <w:rFonts w:eastAsia="Calibri"/>
          <w:sz w:val="24"/>
          <w:szCs w:val="24"/>
          <w:lang w:eastAsia="en-US"/>
        </w:rPr>
        <w:t>,</w:t>
      </w:r>
      <w:r w:rsidRPr="00CF52F3">
        <w:rPr>
          <w:rFonts w:eastAsia="Calibri"/>
          <w:sz w:val="24"/>
          <w:szCs w:val="24"/>
          <w:lang w:eastAsia="en-US"/>
        </w:rPr>
        <w:t xml:space="preserve">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CF52F3" w:rsidRDefault="00CF52F3" w:rsidP="002622BE">
      <w:pPr>
        <w:autoSpaceDE w:val="0"/>
        <w:autoSpaceDN w:val="0"/>
        <w:adjustRightInd w:val="0"/>
        <w:ind w:firstLine="567"/>
        <w:jc w:val="both"/>
        <w:rPr>
          <w:sz w:val="24"/>
          <w:szCs w:val="24"/>
        </w:rPr>
      </w:pPr>
      <w:r w:rsidRPr="00841F15">
        <w:rPr>
          <w:sz w:val="24"/>
          <w:szCs w:val="24"/>
        </w:rPr>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rsidR="00047725" w:rsidRPr="003F3A49" w:rsidRDefault="00047725" w:rsidP="002622BE">
      <w:pPr>
        <w:autoSpaceDE w:val="0"/>
        <w:autoSpaceDN w:val="0"/>
        <w:adjustRightInd w:val="0"/>
        <w:ind w:firstLine="426"/>
        <w:jc w:val="both"/>
        <w:rPr>
          <w:sz w:val="24"/>
          <w:szCs w:val="24"/>
        </w:rPr>
      </w:pPr>
      <w:r>
        <w:rPr>
          <w:sz w:val="24"/>
          <w:szCs w:val="24"/>
        </w:rPr>
        <w:t xml:space="preserve">  2.10. Организатор конкурса</w:t>
      </w:r>
      <w:r w:rsidRPr="003F3A49">
        <w:rPr>
          <w:sz w:val="24"/>
          <w:szCs w:val="24"/>
        </w:rPr>
        <w:t xml:space="preserve"> регистрирует дату и </w:t>
      </w:r>
      <w:r>
        <w:rPr>
          <w:sz w:val="24"/>
          <w:szCs w:val="24"/>
        </w:rPr>
        <w:t>время поступления в администрацию</w:t>
      </w:r>
      <w:r w:rsidRPr="003F3A49">
        <w:rPr>
          <w:sz w:val="24"/>
          <w:szCs w:val="24"/>
        </w:rPr>
        <w:t xml:space="preserve"> заявки и (или) заявления о внесении изменений в заявку в журнале регистрации заявок, который должен быть пронумерован, прошнурован</w:t>
      </w:r>
      <w:r>
        <w:rPr>
          <w:sz w:val="24"/>
          <w:szCs w:val="24"/>
        </w:rPr>
        <w:t xml:space="preserve"> и скреплен печатью администрации</w:t>
      </w:r>
      <w:r w:rsidRPr="003F3A49">
        <w:rPr>
          <w:sz w:val="24"/>
          <w:szCs w:val="24"/>
        </w:rPr>
        <w:t>.</w:t>
      </w:r>
    </w:p>
    <w:p w:rsidR="000649FB" w:rsidRDefault="00047725" w:rsidP="002622BE">
      <w:pPr>
        <w:autoSpaceDE w:val="0"/>
        <w:autoSpaceDN w:val="0"/>
        <w:adjustRightInd w:val="0"/>
        <w:ind w:firstLine="540"/>
        <w:jc w:val="both"/>
        <w:rPr>
          <w:sz w:val="24"/>
          <w:szCs w:val="24"/>
        </w:rPr>
      </w:pPr>
      <w:r>
        <w:rPr>
          <w:sz w:val="24"/>
          <w:szCs w:val="24"/>
        </w:rPr>
        <w:t xml:space="preserve"> 2.11</w:t>
      </w:r>
      <w:r w:rsidR="000649FB" w:rsidRPr="00841F15">
        <w:rPr>
          <w:sz w:val="24"/>
          <w:szCs w:val="24"/>
        </w:rPr>
        <w:t>. В течение 15 рабочих дней с момента окончания приема заявок, Организатор конкурса проводит проверку заявок на предмет их соответствия требованиям, установленным настоящим Порядком, осуществляет расчет суммы баллов</w:t>
      </w:r>
      <w:r w:rsidR="001335AE">
        <w:rPr>
          <w:sz w:val="24"/>
          <w:szCs w:val="24"/>
        </w:rPr>
        <w:t xml:space="preserve"> в соответствии с Приложением №4</w:t>
      </w:r>
      <w:r w:rsidR="000649FB" w:rsidRPr="00841F15">
        <w:rPr>
          <w:sz w:val="24"/>
          <w:szCs w:val="24"/>
        </w:rPr>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w:t>
      </w:r>
      <w:r w:rsidR="000649FB">
        <w:rPr>
          <w:sz w:val="24"/>
          <w:szCs w:val="24"/>
        </w:rPr>
        <w:t>которой утверждается</w:t>
      </w:r>
      <w:r w:rsidR="000649FB" w:rsidRPr="00841F15">
        <w:rPr>
          <w:sz w:val="24"/>
          <w:szCs w:val="24"/>
        </w:rPr>
        <w:t xml:space="preserve"> правовым актом Администрации.</w:t>
      </w:r>
    </w:p>
    <w:p w:rsidR="00047725" w:rsidRPr="00841F15" w:rsidRDefault="00047725" w:rsidP="002622BE">
      <w:pPr>
        <w:autoSpaceDE w:val="0"/>
        <w:autoSpaceDN w:val="0"/>
        <w:adjustRightInd w:val="0"/>
        <w:ind w:firstLine="540"/>
        <w:jc w:val="both"/>
        <w:rPr>
          <w:sz w:val="24"/>
          <w:szCs w:val="24"/>
        </w:rPr>
      </w:pPr>
      <w:r>
        <w:rPr>
          <w:sz w:val="24"/>
          <w:szCs w:val="24"/>
        </w:rPr>
        <w:t xml:space="preserve">   2.12</w:t>
      </w:r>
      <w:r w:rsidRPr="00841F15">
        <w:rPr>
          <w:sz w:val="24"/>
          <w:szCs w:val="24"/>
        </w:rPr>
        <w:t xml:space="preserve">. Рассмотрение конкурсных </w:t>
      </w:r>
      <w:r>
        <w:rPr>
          <w:sz w:val="24"/>
          <w:szCs w:val="24"/>
        </w:rPr>
        <w:t xml:space="preserve">заявок, оценку критериев отбора </w:t>
      </w:r>
      <w:r w:rsidRPr="00841F15">
        <w:rPr>
          <w:sz w:val="24"/>
          <w:szCs w:val="24"/>
        </w:rPr>
        <w:t>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rsidR="00047725" w:rsidRPr="00841F15" w:rsidRDefault="00047725" w:rsidP="002622BE">
      <w:pPr>
        <w:autoSpaceDE w:val="0"/>
        <w:autoSpaceDN w:val="0"/>
        <w:adjustRightInd w:val="0"/>
        <w:ind w:firstLine="540"/>
        <w:jc w:val="both"/>
        <w:rPr>
          <w:sz w:val="24"/>
          <w:szCs w:val="24"/>
        </w:rPr>
      </w:pPr>
      <w:r w:rsidRPr="00841F15">
        <w:rPr>
          <w:sz w:val="24"/>
          <w:szCs w:val="24"/>
        </w:rP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Областное казённое учреждение «Холмский центр занятости населения»</w:t>
      </w:r>
      <w:r>
        <w:rPr>
          <w:sz w:val="24"/>
          <w:szCs w:val="24"/>
        </w:rPr>
        <w:t xml:space="preserve"> - по согласованию</w:t>
      </w:r>
      <w:r w:rsidRPr="00841F15">
        <w:rPr>
          <w:sz w:val="24"/>
          <w:szCs w:val="24"/>
        </w:rPr>
        <w:t xml:space="preserve">.  </w:t>
      </w:r>
    </w:p>
    <w:p w:rsidR="001335AE" w:rsidRPr="00841F15" w:rsidRDefault="00047725" w:rsidP="002622BE">
      <w:pPr>
        <w:autoSpaceDE w:val="0"/>
        <w:autoSpaceDN w:val="0"/>
        <w:adjustRightInd w:val="0"/>
        <w:ind w:firstLine="426"/>
        <w:jc w:val="both"/>
        <w:rPr>
          <w:sz w:val="24"/>
          <w:szCs w:val="24"/>
        </w:rPr>
      </w:pPr>
      <w:r>
        <w:rPr>
          <w:sz w:val="24"/>
          <w:szCs w:val="24"/>
        </w:rPr>
        <w:t xml:space="preserve">   2.13</w:t>
      </w:r>
      <w:r w:rsidR="001335AE" w:rsidRPr="00841F15">
        <w:rPr>
          <w:sz w:val="24"/>
          <w:szCs w:val="24"/>
        </w:rPr>
        <w:t xml:space="preserve">.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w:t>
      </w:r>
      <w:r w:rsidR="000A2531">
        <w:rPr>
          <w:sz w:val="24"/>
          <w:szCs w:val="24"/>
        </w:rPr>
        <w:t>kholmsk@sakhalin.gov.ru</w:t>
      </w:r>
      <w:r w:rsidR="000A2531" w:rsidRPr="00841F15">
        <w:rPr>
          <w:sz w:val="24"/>
          <w:szCs w:val="24"/>
        </w:rPr>
        <w:t xml:space="preserve"> </w:t>
      </w:r>
      <w:r w:rsidR="001335AE" w:rsidRPr="00841F15">
        <w:rPr>
          <w:sz w:val="24"/>
          <w:szCs w:val="24"/>
        </w:rPr>
        <w:t>в соответствии с пунктом 2.3 настоящего порядка.</w:t>
      </w:r>
    </w:p>
    <w:p w:rsidR="001335AE" w:rsidRDefault="001335AE" w:rsidP="002622BE">
      <w:pPr>
        <w:autoSpaceDE w:val="0"/>
        <w:autoSpaceDN w:val="0"/>
        <w:adjustRightInd w:val="0"/>
        <w:ind w:firstLine="540"/>
        <w:jc w:val="both"/>
        <w:rPr>
          <w:sz w:val="24"/>
          <w:szCs w:val="24"/>
        </w:rPr>
      </w:pPr>
      <w:r w:rsidRPr="00841F15">
        <w:rPr>
          <w:sz w:val="24"/>
          <w:szCs w:val="24"/>
        </w:rPr>
        <w:t>Конкурсна</w:t>
      </w:r>
      <w:r>
        <w:rPr>
          <w:sz w:val="24"/>
          <w:szCs w:val="24"/>
        </w:rPr>
        <w:t>я комиссия правомочна заседать</w:t>
      </w:r>
      <w:r w:rsidRPr="00841F15">
        <w:rPr>
          <w:sz w:val="24"/>
          <w:szCs w:val="24"/>
        </w:rPr>
        <w:t xml:space="preserve">, если на </w:t>
      </w:r>
      <w:r>
        <w:rPr>
          <w:sz w:val="24"/>
          <w:szCs w:val="24"/>
        </w:rPr>
        <w:t xml:space="preserve">заседании присутствует более и (или) </w:t>
      </w:r>
      <w:r w:rsidRPr="00841F15">
        <w:rPr>
          <w:sz w:val="24"/>
          <w:szCs w:val="24"/>
        </w:rPr>
        <w:t>80 процентов от утвержденного числа ее членов.</w:t>
      </w:r>
    </w:p>
    <w:p w:rsidR="001335AE" w:rsidRDefault="001335AE" w:rsidP="002622BE">
      <w:pPr>
        <w:tabs>
          <w:tab w:val="left" w:pos="426"/>
        </w:tabs>
        <w:ind w:firstLine="426"/>
        <w:jc w:val="both"/>
        <w:rPr>
          <w:sz w:val="24"/>
          <w:szCs w:val="24"/>
        </w:rPr>
      </w:pPr>
      <w:r>
        <w:rPr>
          <w:sz w:val="24"/>
          <w:szCs w:val="24"/>
        </w:rPr>
        <w:t xml:space="preserve"> Протокол конкурсной комиссии в обязательном порядке должен содержать:</w:t>
      </w:r>
    </w:p>
    <w:p w:rsidR="001335AE" w:rsidRDefault="001335AE" w:rsidP="002622BE">
      <w:pPr>
        <w:tabs>
          <w:tab w:val="left" w:pos="851"/>
          <w:tab w:val="left" w:pos="993"/>
        </w:tabs>
        <w:ind w:firstLine="709"/>
        <w:jc w:val="both"/>
        <w:rPr>
          <w:sz w:val="24"/>
          <w:szCs w:val="24"/>
        </w:rPr>
      </w:pPr>
      <w:r>
        <w:rPr>
          <w:sz w:val="24"/>
          <w:szCs w:val="24"/>
        </w:rPr>
        <w:t>а) основной список хозяйствующих субъектов,</w:t>
      </w:r>
      <w:r w:rsidRPr="003140CA">
        <w:rPr>
          <w:sz w:val="24"/>
          <w:szCs w:val="24"/>
        </w:rPr>
        <w:t xml:space="preserve"> </w:t>
      </w:r>
      <w:r>
        <w:rPr>
          <w:sz w:val="24"/>
          <w:szCs w:val="24"/>
        </w:rPr>
        <w:t>прошедших отбор и имеющих право на получение субсидии, согласно утверждённых лимитов средств областного и местного бюджетов;</w:t>
      </w:r>
    </w:p>
    <w:p w:rsidR="001335AE" w:rsidRDefault="001335AE" w:rsidP="002622BE">
      <w:pPr>
        <w:tabs>
          <w:tab w:val="left" w:pos="851"/>
          <w:tab w:val="left" w:pos="993"/>
        </w:tabs>
        <w:ind w:firstLine="709"/>
        <w:jc w:val="both"/>
        <w:rPr>
          <w:sz w:val="24"/>
          <w:szCs w:val="24"/>
        </w:rPr>
      </w:pPr>
      <w:r>
        <w:rPr>
          <w:sz w:val="24"/>
          <w:szCs w:val="24"/>
        </w:rPr>
        <w:t>б) список хозяйствующих субъектов, прошедших отбор, заявки которых отклонены из-за недостаточности утверждённых лимитов средств областного и местного бюджетов;</w:t>
      </w:r>
    </w:p>
    <w:p w:rsidR="001335AE" w:rsidRDefault="001335AE" w:rsidP="002622BE">
      <w:pPr>
        <w:tabs>
          <w:tab w:val="left" w:pos="851"/>
          <w:tab w:val="left" w:pos="993"/>
        </w:tabs>
        <w:ind w:firstLine="709"/>
        <w:jc w:val="both"/>
        <w:rPr>
          <w:sz w:val="24"/>
          <w:szCs w:val="24"/>
        </w:rPr>
      </w:pPr>
      <w:r>
        <w:rPr>
          <w:sz w:val="24"/>
          <w:szCs w:val="24"/>
        </w:rPr>
        <w:t>в) список хозяйствующих субъектов, не прошедших отбор, с указанием причины отказа.</w:t>
      </w:r>
    </w:p>
    <w:p w:rsidR="000649FB" w:rsidRPr="003F3A49" w:rsidRDefault="00047725" w:rsidP="002622BE">
      <w:pPr>
        <w:autoSpaceDE w:val="0"/>
        <w:autoSpaceDN w:val="0"/>
        <w:adjustRightInd w:val="0"/>
        <w:ind w:firstLine="540"/>
        <w:jc w:val="both"/>
        <w:rPr>
          <w:sz w:val="24"/>
          <w:szCs w:val="24"/>
        </w:rPr>
      </w:pPr>
      <w:r>
        <w:rPr>
          <w:sz w:val="24"/>
          <w:szCs w:val="24"/>
        </w:rPr>
        <w:t>2.14</w:t>
      </w:r>
      <w:r w:rsidR="000649FB">
        <w:rPr>
          <w:sz w:val="24"/>
          <w:szCs w:val="24"/>
        </w:rPr>
        <w:t>.</w:t>
      </w:r>
      <w:r w:rsidR="000649FB" w:rsidRPr="003F3A49">
        <w:rPr>
          <w:sz w:val="24"/>
          <w:szCs w:val="24"/>
        </w:rPr>
        <w:t xml:space="preserve"> Решение конкурсной комиссии о соответствии или несоответствии участника категории и критериям отбора, об оценке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rsidR="000649FB" w:rsidRPr="003F3A49" w:rsidRDefault="00C571BF" w:rsidP="002622BE">
      <w:pPr>
        <w:autoSpaceDE w:val="0"/>
        <w:autoSpaceDN w:val="0"/>
        <w:adjustRightInd w:val="0"/>
        <w:ind w:firstLine="540"/>
        <w:jc w:val="both"/>
        <w:rPr>
          <w:sz w:val="24"/>
          <w:szCs w:val="24"/>
        </w:rPr>
      </w:pPr>
      <w:r>
        <w:rPr>
          <w:sz w:val="24"/>
          <w:szCs w:val="24"/>
        </w:rPr>
        <w:t xml:space="preserve">  2.15</w:t>
      </w:r>
      <w:r w:rsidR="000649FB" w:rsidRPr="003F3A49">
        <w:rPr>
          <w:sz w:val="24"/>
          <w:szCs w:val="24"/>
        </w:rPr>
        <w:t>. Заявка подлежит отклонению и не допускается к оценке по следующим основаниям:</w:t>
      </w:r>
    </w:p>
    <w:p w:rsidR="000649FB" w:rsidRPr="003F3A49" w:rsidRDefault="000649FB" w:rsidP="002622BE">
      <w:pPr>
        <w:autoSpaceDE w:val="0"/>
        <w:autoSpaceDN w:val="0"/>
        <w:adjustRightInd w:val="0"/>
        <w:ind w:firstLine="540"/>
        <w:jc w:val="both"/>
        <w:rPr>
          <w:sz w:val="24"/>
          <w:szCs w:val="24"/>
        </w:rPr>
      </w:pPr>
      <w:r w:rsidRPr="003F3A49">
        <w:rPr>
          <w:sz w:val="24"/>
          <w:szCs w:val="24"/>
        </w:rPr>
        <w:t>а) несоотве</w:t>
      </w:r>
      <w:r>
        <w:rPr>
          <w:sz w:val="24"/>
          <w:szCs w:val="24"/>
        </w:rPr>
        <w:t xml:space="preserve">тствие участника </w:t>
      </w:r>
      <w:r w:rsidRPr="003F3A49">
        <w:rPr>
          <w:sz w:val="24"/>
          <w:szCs w:val="24"/>
        </w:rPr>
        <w:t>критериям отбора, и (или) требованиям, установленным Порядком отбора;</w:t>
      </w:r>
    </w:p>
    <w:p w:rsidR="000649FB" w:rsidRPr="003F3A49" w:rsidRDefault="000649FB" w:rsidP="002622BE">
      <w:pPr>
        <w:autoSpaceDE w:val="0"/>
        <w:autoSpaceDN w:val="0"/>
        <w:adjustRightInd w:val="0"/>
        <w:ind w:firstLine="540"/>
        <w:jc w:val="both"/>
        <w:rPr>
          <w:sz w:val="24"/>
          <w:szCs w:val="24"/>
        </w:rPr>
      </w:pPr>
      <w:r w:rsidRPr="003F3A49">
        <w:rPr>
          <w:sz w:val="24"/>
          <w:szCs w:val="24"/>
        </w:rPr>
        <w:t>б) несоответствие представленной участником заявки требованиям к заявкам, установленным в объявлении;</w:t>
      </w:r>
    </w:p>
    <w:p w:rsidR="000649FB" w:rsidRPr="003F3A49" w:rsidRDefault="000649FB" w:rsidP="002622BE">
      <w:pPr>
        <w:autoSpaceDE w:val="0"/>
        <w:autoSpaceDN w:val="0"/>
        <w:adjustRightInd w:val="0"/>
        <w:ind w:firstLine="540"/>
        <w:jc w:val="both"/>
        <w:rPr>
          <w:sz w:val="24"/>
          <w:szCs w:val="24"/>
        </w:rPr>
      </w:pPr>
      <w:r w:rsidRPr="003F3A49">
        <w:rPr>
          <w:sz w:val="24"/>
          <w:szCs w:val="24"/>
        </w:rPr>
        <w:t>в) недостоверность информации, указанной в заявке, в том числе информации о месте нахождения и адресе участника;</w:t>
      </w:r>
    </w:p>
    <w:p w:rsidR="000649FB" w:rsidRDefault="000649FB" w:rsidP="002622BE">
      <w:pPr>
        <w:autoSpaceDE w:val="0"/>
        <w:autoSpaceDN w:val="0"/>
        <w:adjustRightInd w:val="0"/>
        <w:ind w:firstLine="540"/>
        <w:jc w:val="both"/>
        <w:rPr>
          <w:sz w:val="24"/>
          <w:szCs w:val="24"/>
        </w:rPr>
      </w:pPr>
      <w:r w:rsidRPr="003F3A49">
        <w:rPr>
          <w:sz w:val="24"/>
          <w:szCs w:val="24"/>
        </w:rPr>
        <w:t>г) подача участником заявки после даты и (или) времени, определенных для подачи заявок.</w:t>
      </w:r>
    </w:p>
    <w:p w:rsidR="00D02A56" w:rsidRDefault="00D02A56" w:rsidP="002622BE">
      <w:pPr>
        <w:autoSpaceDE w:val="0"/>
        <w:autoSpaceDN w:val="0"/>
        <w:adjustRightInd w:val="0"/>
        <w:jc w:val="both"/>
        <w:rPr>
          <w:sz w:val="24"/>
          <w:szCs w:val="24"/>
        </w:rPr>
      </w:pPr>
      <w:r>
        <w:rPr>
          <w:sz w:val="24"/>
          <w:szCs w:val="24"/>
        </w:rPr>
        <w:t xml:space="preserve">         </w:t>
      </w:r>
      <w:r w:rsidR="00C571BF">
        <w:rPr>
          <w:sz w:val="24"/>
          <w:szCs w:val="24"/>
        </w:rPr>
        <w:t>2.16. По результатам заседания</w:t>
      </w:r>
      <w:r>
        <w:rPr>
          <w:sz w:val="24"/>
          <w:szCs w:val="24"/>
        </w:rPr>
        <w:t xml:space="preserve"> Комиссия формирует основной</w:t>
      </w:r>
      <w:r w:rsidRPr="00835EA7">
        <w:rPr>
          <w:sz w:val="24"/>
          <w:szCs w:val="24"/>
        </w:rPr>
        <w:t xml:space="preserve"> сп</w:t>
      </w:r>
      <w:r>
        <w:rPr>
          <w:sz w:val="24"/>
          <w:szCs w:val="24"/>
        </w:rPr>
        <w:t>исок</w:t>
      </w:r>
      <w:r w:rsidRPr="00835EA7">
        <w:rPr>
          <w:sz w:val="24"/>
          <w:szCs w:val="24"/>
        </w:rPr>
        <w:t xml:space="preserve"> Хозяйствующих субъектов, прошедших отбор и получателей суб</w:t>
      </w:r>
      <w:r>
        <w:rPr>
          <w:sz w:val="24"/>
          <w:szCs w:val="24"/>
        </w:rPr>
        <w:t xml:space="preserve">сидии (далее - Основной список), в рамках утверждённых лимитов средств областного и местного бюджетов, предусмотренных в муниципальной программе на мероприятие </w:t>
      </w:r>
      <w:r>
        <w:rPr>
          <w:bCs/>
          <w:sz w:val="24"/>
          <w:szCs w:val="24"/>
        </w:rPr>
        <w:t>«</w:t>
      </w:r>
      <w:r>
        <w:rPr>
          <w:sz w:val="24"/>
          <w:szCs w:val="24"/>
        </w:rPr>
        <w:t>Предоставление</w:t>
      </w:r>
      <w:r w:rsidRPr="004B6F73">
        <w:rPr>
          <w:sz w:val="24"/>
          <w:szCs w:val="24"/>
        </w:rPr>
        <w:t xml:space="preserve"> субсидии на возмещение затрат начинающим субъектам малого предпринимательства на открытие собственного дела</w:t>
      </w:r>
      <w:r>
        <w:rPr>
          <w:sz w:val="24"/>
          <w:szCs w:val="24"/>
        </w:rPr>
        <w:t>», доведённых до Администрации</w:t>
      </w:r>
      <w:r w:rsidR="00C571BF">
        <w:rPr>
          <w:sz w:val="24"/>
          <w:szCs w:val="24"/>
        </w:rPr>
        <w:t>.</w:t>
      </w:r>
      <w:r>
        <w:rPr>
          <w:sz w:val="24"/>
          <w:szCs w:val="24"/>
        </w:rPr>
        <w:t xml:space="preserve"> Заявки хозяйствующих субъектов на получение субсидий, сверх выделенных лимитов, отклоняются в связи с недостаточностью бюджетных средств.</w:t>
      </w:r>
    </w:p>
    <w:p w:rsidR="00D02A56" w:rsidRDefault="00D02A56" w:rsidP="002622BE">
      <w:pPr>
        <w:autoSpaceDE w:val="0"/>
        <w:autoSpaceDN w:val="0"/>
        <w:adjustRightInd w:val="0"/>
        <w:jc w:val="both"/>
        <w:rPr>
          <w:sz w:val="24"/>
          <w:szCs w:val="24"/>
        </w:rPr>
      </w:pPr>
      <w:r>
        <w:rPr>
          <w:sz w:val="24"/>
          <w:szCs w:val="24"/>
        </w:rPr>
        <w:t xml:space="preserve">         В случае увеличения бюджетных ассигнований в текущем году из средств областного и (или) местного бюджетов на мероприятие «Предоставление</w:t>
      </w:r>
      <w:r w:rsidRPr="004B6F73">
        <w:rPr>
          <w:sz w:val="24"/>
          <w:szCs w:val="24"/>
        </w:rPr>
        <w:t xml:space="preserve"> субсидии на возмещение затрат начинающим субъектам малого предпринимательства на открытие собственного дела</w:t>
      </w:r>
      <w:r>
        <w:rPr>
          <w:sz w:val="24"/>
          <w:szCs w:val="24"/>
        </w:rPr>
        <w:t>»</w:t>
      </w:r>
      <w:r w:rsidRPr="004B6F73">
        <w:rPr>
          <w:sz w:val="24"/>
          <w:szCs w:val="24"/>
        </w:rPr>
        <w:t xml:space="preserve"> </w:t>
      </w:r>
      <w:r>
        <w:rPr>
          <w:rFonts w:cs="Calibri"/>
          <w:sz w:val="24"/>
          <w:szCs w:val="24"/>
        </w:rPr>
        <w:t>хозяйствующий субъект</w:t>
      </w:r>
      <w:r>
        <w:rPr>
          <w:sz w:val="24"/>
          <w:szCs w:val="24"/>
        </w:rPr>
        <w:t xml:space="preserve"> допускается к получению субсидии, путём внесения изменений в распоряжение</w:t>
      </w:r>
      <w:r w:rsidRPr="00BD0845">
        <w:rPr>
          <w:sz w:val="24"/>
          <w:szCs w:val="24"/>
        </w:rPr>
        <w:t xml:space="preserve"> </w:t>
      </w:r>
      <w:r w:rsidRPr="00796A96">
        <w:rPr>
          <w:sz w:val="24"/>
          <w:szCs w:val="24"/>
        </w:rPr>
        <w:t>о предоставлении (либо об отказе в предоставлении (с указанием причины отказа)) субсидии Хозяйствующему субъекту</w:t>
      </w:r>
      <w:r>
        <w:rPr>
          <w:sz w:val="24"/>
          <w:szCs w:val="24"/>
        </w:rPr>
        <w:t xml:space="preserve"> и в Основной список получателей поддержки.</w:t>
      </w:r>
    </w:p>
    <w:p w:rsidR="00D02A56" w:rsidRPr="00835EA7" w:rsidRDefault="00C571BF" w:rsidP="002622BE">
      <w:pPr>
        <w:autoSpaceDE w:val="0"/>
        <w:autoSpaceDN w:val="0"/>
        <w:adjustRightInd w:val="0"/>
        <w:ind w:firstLine="540"/>
        <w:jc w:val="both"/>
        <w:rPr>
          <w:sz w:val="24"/>
          <w:szCs w:val="24"/>
        </w:rPr>
      </w:pPr>
      <w:r>
        <w:rPr>
          <w:sz w:val="24"/>
          <w:szCs w:val="24"/>
        </w:rPr>
        <w:t>2.17</w:t>
      </w:r>
      <w:r w:rsidR="000649FB" w:rsidRPr="00835EA7">
        <w:rPr>
          <w:sz w:val="24"/>
          <w:szCs w:val="24"/>
        </w:rPr>
        <w:t xml:space="preserve">. </w:t>
      </w:r>
      <w:r w:rsidR="00D02A56" w:rsidRPr="00835EA7">
        <w:rPr>
          <w:sz w:val="24"/>
          <w:szCs w:val="24"/>
        </w:rPr>
        <w:t xml:space="preserve">Очередность Основного </w:t>
      </w:r>
      <w:r w:rsidR="00D02A56">
        <w:rPr>
          <w:sz w:val="24"/>
          <w:szCs w:val="24"/>
        </w:rPr>
        <w:t>списка</w:t>
      </w:r>
      <w:r w:rsidR="00D02A56" w:rsidRPr="00835EA7">
        <w:rPr>
          <w:sz w:val="24"/>
          <w:szCs w:val="24"/>
        </w:rPr>
        <w:t xml:space="preserve"> формируется исходя из суммы набр</w:t>
      </w:r>
      <w:r w:rsidR="00D02A56">
        <w:rPr>
          <w:sz w:val="24"/>
          <w:szCs w:val="24"/>
        </w:rPr>
        <w:t>анных баллов в порядке убывания.</w:t>
      </w:r>
    </w:p>
    <w:p w:rsidR="000649FB" w:rsidRDefault="00C571BF" w:rsidP="002622BE">
      <w:pPr>
        <w:autoSpaceDE w:val="0"/>
        <w:autoSpaceDN w:val="0"/>
        <w:adjustRightInd w:val="0"/>
        <w:ind w:firstLine="540"/>
        <w:jc w:val="both"/>
        <w:rPr>
          <w:sz w:val="24"/>
          <w:szCs w:val="24"/>
        </w:rPr>
      </w:pPr>
      <w:r>
        <w:rPr>
          <w:sz w:val="24"/>
          <w:szCs w:val="24"/>
        </w:rPr>
        <w:t>2.18</w:t>
      </w:r>
      <w:r w:rsidR="000649FB" w:rsidRPr="003F3A49">
        <w:rPr>
          <w:sz w:val="24"/>
          <w:szCs w:val="24"/>
        </w:rPr>
        <w:t>. Заявки, допущенные к оценке, ранжируются по количеству набранных баллов в соответствии с критериями оценки</w:t>
      </w:r>
      <w:r w:rsidR="00185B6D">
        <w:rPr>
          <w:sz w:val="24"/>
          <w:szCs w:val="24"/>
        </w:rPr>
        <w:t xml:space="preserve"> согласно Приложения №4</w:t>
      </w:r>
      <w:r w:rsidR="000649FB">
        <w:rPr>
          <w:sz w:val="24"/>
          <w:szCs w:val="24"/>
        </w:rPr>
        <w:t xml:space="preserve"> к порядку.</w:t>
      </w:r>
      <w:r w:rsidR="000649FB" w:rsidRPr="003F3A49">
        <w:rPr>
          <w:sz w:val="24"/>
          <w:szCs w:val="24"/>
        </w:rPr>
        <w:t xml:space="preserve"> Номер 1 присваивается заявке с наивысшими баллами, далее порядковые номера выставляются по мере снижения суммы баллов.</w:t>
      </w:r>
    </w:p>
    <w:p w:rsidR="000649FB" w:rsidRPr="003F3A49" w:rsidRDefault="00C571BF" w:rsidP="002622BE">
      <w:pPr>
        <w:autoSpaceDE w:val="0"/>
        <w:autoSpaceDN w:val="0"/>
        <w:adjustRightInd w:val="0"/>
        <w:ind w:firstLine="540"/>
        <w:jc w:val="both"/>
        <w:rPr>
          <w:sz w:val="24"/>
          <w:szCs w:val="24"/>
        </w:rPr>
      </w:pPr>
      <w:r>
        <w:rPr>
          <w:sz w:val="24"/>
          <w:szCs w:val="24"/>
        </w:rPr>
        <w:t>2.19</w:t>
      </w:r>
      <w:r w:rsidR="000649FB" w:rsidRPr="003F3A49">
        <w:rPr>
          <w:sz w:val="24"/>
          <w:szCs w:val="24"/>
        </w:rPr>
        <w:t>. Победителем конкурса признается участник, заявке которого присвоен первый порядковый номер.</w:t>
      </w:r>
    </w:p>
    <w:p w:rsidR="000649FB" w:rsidRPr="003F3A49" w:rsidRDefault="000649FB" w:rsidP="002622BE">
      <w:pPr>
        <w:autoSpaceDE w:val="0"/>
        <w:autoSpaceDN w:val="0"/>
        <w:adjustRightInd w:val="0"/>
        <w:ind w:firstLine="540"/>
        <w:jc w:val="both"/>
        <w:rPr>
          <w:sz w:val="24"/>
          <w:szCs w:val="24"/>
        </w:rPr>
      </w:pPr>
      <w:r w:rsidRPr="003F3A49">
        <w:rPr>
          <w:sz w:val="24"/>
          <w:szCs w:val="24"/>
        </w:rPr>
        <w:t>В случае, если участниками набрано одинаковое количество баллов, рейтинг победителей определяется в соответствии с хронологической последовательнос</w:t>
      </w:r>
      <w:r>
        <w:rPr>
          <w:sz w:val="24"/>
          <w:szCs w:val="24"/>
        </w:rPr>
        <w:t>тью подачи заявок в администрацию</w:t>
      </w:r>
      <w:r w:rsidRPr="003F3A49">
        <w:rPr>
          <w:sz w:val="24"/>
          <w:szCs w:val="24"/>
        </w:rPr>
        <w:t xml:space="preserve"> (побеждает заявка с более ранними датой и временем подачи заявки).</w:t>
      </w:r>
    </w:p>
    <w:p w:rsidR="000649FB" w:rsidRPr="003F3A49" w:rsidRDefault="00C571BF" w:rsidP="002622BE">
      <w:pPr>
        <w:autoSpaceDE w:val="0"/>
        <w:autoSpaceDN w:val="0"/>
        <w:adjustRightInd w:val="0"/>
        <w:ind w:firstLine="540"/>
        <w:jc w:val="both"/>
        <w:rPr>
          <w:sz w:val="24"/>
          <w:szCs w:val="24"/>
        </w:rPr>
      </w:pPr>
      <w:r>
        <w:rPr>
          <w:sz w:val="24"/>
          <w:szCs w:val="24"/>
        </w:rPr>
        <w:t>2.20</w:t>
      </w:r>
      <w:r w:rsidR="000649FB" w:rsidRPr="003F3A49">
        <w:rPr>
          <w:sz w:val="24"/>
          <w:szCs w:val="24"/>
        </w:rPr>
        <w:t xml:space="preserve">. </w:t>
      </w:r>
      <w:r w:rsidR="0082792A">
        <w:rPr>
          <w:sz w:val="24"/>
          <w:szCs w:val="24"/>
        </w:rPr>
        <w:t xml:space="preserve">В случае если в конкурсном отборе участвовал единственный </w:t>
      </w:r>
      <w:r w:rsidR="000649FB" w:rsidRPr="003F3A49">
        <w:rPr>
          <w:sz w:val="24"/>
          <w:szCs w:val="24"/>
        </w:rPr>
        <w:t>Участник, соответствующий требованиям, указанным в объявлении о проведении</w:t>
      </w:r>
      <w:r w:rsidR="0082792A">
        <w:rPr>
          <w:sz w:val="24"/>
          <w:szCs w:val="24"/>
        </w:rPr>
        <w:t xml:space="preserve"> конкурса, подавший </w:t>
      </w:r>
      <w:r w:rsidR="0082792A" w:rsidRPr="003F3A49">
        <w:rPr>
          <w:sz w:val="24"/>
          <w:szCs w:val="24"/>
        </w:rPr>
        <w:t>заявку</w:t>
      </w:r>
      <w:r w:rsidR="000649FB" w:rsidRPr="003F3A49">
        <w:rPr>
          <w:sz w:val="24"/>
          <w:szCs w:val="24"/>
        </w:rPr>
        <w:t xml:space="preserve">, отвечающую всем установленным требованиям, </w:t>
      </w:r>
      <w:r w:rsidR="0082792A">
        <w:rPr>
          <w:sz w:val="24"/>
          <w:szCs w:val="24"/>
        </w:rPr>
        <w:t xml:space="preserve">заявка </w:t>
      </w:r>
      <w:r w:rsidR="000649FB" w:rsidRPr="003F3A49">
        <w:rPr>
          <w:sz w:val="24"/>
          <w:szCs w:val="24"/>
        </w:rPr>
        <w:t>не подлежит оценке по балльной системе и признается победителем конкурса.</w:t>
      </w:r>
    </w:p>
    <w:p w:rsidR="000649FB" w:rsidRDefault="00C571BF" w:rsidP="002622BE">
      <w:pPr>
        <w:autoSpaceDE w:val="0"/>
        <w:autoSpaceDN w:val="0"/>
        <w:adjustRightInd w:val="0"/>
        <w:ind w:firstLine="540"/>
        <w:jc w:val="both"/>
        <w:rPr>
          <w:sz w:val="24"/>
          <w:szCs w:val="24"/>
        </w:rPr>
      </w:pPr>
      <w:r>
        <w:rPr>
          <w:sz w:val="24"/>
          <w:szCs w:val="24"/>
        </w:rPr>
        <w:t>2.21</w:t>
      </w:r>
      <w:r w:rsidR="000649FB" w:rsidRPr="003F3A49">
        <w:rPr>
          <w:sz w:val="24"/>
          <w:szCs w:val="24"/>
        </w:rPr>
        <w:t>. В случае отклонения всех поданных заявок либо отсутствия заявок конкурс признается несостоявшимся.</w:t>
      </w:r>
    </w:p>
    <w:p w:rsidR="000649FB" w:rsidRPr="003F3A49" w:rsidRDefault="00C571BF" w:rsidP="002622BE">
      <w:pPr>
        <w:autoSpaceDE w:val="0"/>
        <w:autoSpaceDN w:val="0"/>
        <w:adjustRightInd w:val="0"/>
        <w:ind w:firstLine="540"/>
        <w:jc w:val="both"/>
        <w:rPr>
          <w:sz w:val="24"/>
          <w:szCs w:val="24"/>
        </w:rPr>
      </w:pPr>
      <w:r>
        <w:rPr>
          <w:sz w:val="24"/>
          <w:szCs w:val="24"/>
        </w:rPr>
        <w:t>2.22</w:t>
      </w:r>
      <w:r w:rsidR="000649FB" w:rsidRPr="003F3A49">
        <w:rPr>
          <w:sz w:val="24"/>
          <w:szCs w:val="24"/>
        </w:rPr>
        <w:t>. Результаты рассмотрения и оценки заявок подлежат внесению в протокол конкурсной комиссии, который подписывается членами конкурсной комиссии, принявшими участие в заседании.</w:t>
      </w:r>
    </w:p>
    <w:p w:rsidR="000649FB" w:rsidRPr="003F3A49" w:rsidRDefault="00C571BF" w:rsidP="002622BE">
      <w:pPr>
        <w:autoSpaceDE w:val="0"/>
        <w:autoSpaceDN w:val="0"/>
        <w:adjustRightInd w:val="0"/>
        <w:ind w:firstLine="540"/>
        <w:jc w:val="both"/>
        <w:rPr>
          <w:sz w:val="24"/>
          <w:szCs w:val="24"/>
        </w:rPr>
      </w:pPr>
      <w:r>
        <w:rPr>
          <w:sz w:val="24"/>
          <w:szCs w:val="24"/>
        </w:rPr>
        <w:t>2.23</w:t>
      </w:r>
      <w:r w:rsidR="000649FB" w:rsidRPr="003F3A49">
        <w:rPr>
          <w:sz w:val="24"/>
          <w:szCs w:val="24"/>
        </w:rPr>
        <w:t>. Информация о результатах рассмотрения и оценки заявок размещ</w:t>
      </w:r>
      <w:r w:rsidR="0082792A">
        <w:rPr>
          <w:sz w:val="24"/>
          <w:szCs w:val="24"/>
        </w:rPr>
        <w:t>ается</w:t>
      </w:r>
      <w:r w:rsidR="000649FB" w:rsidRPr="003F3A49">
        <w:rPr>
          <w:sz w:val="24"/>
          <w:szCs w:val="24"/>
        </w:rPr>
        <w:t xml:space="preserve"> н</w:t>
      </w:r>
      <w:r w:rsidR="000649FB">
        <w:rPr>
          <w:sz w:val="24"/>
          <w:szCs w:val="24"/>
        </w:rPr>
        <w:t>а официальном сайте администрации</w:t>
      </w:r>
      <w:r w:rsidR="000649FB" w:rsidRPr="003F3A49">
        <w:rPr>
          <w:sz w:val="24"/>
          <w:szCs w:val="24"/>
        </w:rPr>
        <w:t xml:space="preserve"> в информационно-телекоммуникационной сети Интернет не позднее 14 календарных дней со дня подписания протокола конкурсной комиссии.</w:t>
      </w:r>
    </w:p>
    <w:p w:rsidR="000649FB" w:rsidRPr="003F3A49" w:rsidRDefault="00C571BF" w:rsidP="002622BE">
      <w:pPr>
        <w:autoSpaceDE w:val="0"/>
        <w:autoSpaceDN w:val="0"/>
        <w:adjustRightInd w:val="0"/>
        <w:ind w:firstLine="540"/>
        <w:jc w:val="both"/>
        <w:rPr>
          <w:sz w:val="24"/>
          <w:szCs w:val="24"/>
        </w:rPr>
      </w:pPr>
      <w:r>
        <w:rPr>
          <w:sz w:val="24"/>
          <w:szCs w:val="24"/>
        </w:rPr>
        <w:t>2.24</w:t>
      </w:r>
      <w:r w:rsidR="000649FB" w:rsidRPr="003F3A49">
        <w:rPr>
          <w:sz w:val="24"/>
          <w:szCs w:val="24"/>
        </w:rPr>
        <w:t>. Информация о результатах рассмотрения и оценки заявок включает следующие сведения:</w:t>
      </w:r>
    </w:p>
    <w:p w:rsidR="000649FB" w:rsidRPr="003F3A49" w:rsidRDefault="000649FB" w:rsidP="002622BE">
      <w:pPr>
        <w:autoSpaceDE w:val="0"/>
        <w:autoSpaceDN w:val="0"/>
        <w:adjustRightInd w:val="0"/>
        <w:ind w:firstLine="540"/>
        <w:jc w:val="both"/>
        <w:rPr>
          <w:sz w:val="24"/>
          <w:szCs w:val="24"/>
        </w:rPr>
      </w:pPr>
      <w:r w:rsidRPr="003F3A49">
        <w:rPr>
          <w:sz w:val="24"/>
          <w:szCs w:val="24"/>
        </w:rPr>
        <w:t>а) дата, время и место проведения рассмотрения и оценки заявок;</w:t>
      </w:r>
    </w:p>
    <w:p w:rsidR="000649FB" w:rsidRPr="003F3A49" w:rsidRDefault="000649FB" w:rsidP="002622BE">
      <w:pPr>
        <w:autoSpaceDE w:val="0"/>
        <w:autoSpaceDN w:val="0"/>
        <w:adjustRightInd w:val="0"/>
        <w:ind w:firstLine="540"/>
        <w:jc w:val="both"/>
        <w:rPr>
          <w:sz w:val="24"/>
          <w:szCs w:val="24"/>
        </w:rPr>
      </w:pPr>
      <w:r w:rsidRPr="003F3A49">
        <w:rPr>
          <w:sz w:val="24"/>
          <w:szCs w:val="24"/>
        </w:rPr>
        <w:t>б) информация об участниках, заявки которых были рассмотрены;</w:t>
      </w:r>
    </w:p>
    <w:p w:rsidR="000649FB" w:rsidRPr="003F3A49" w:rsidRDefault="000649FB" w:rsidP="002622BE">
      <w:pPr>
        <w:autoSpaceDE w:val="0"/>
        <w:autoSpaceDN w:val="0"/>
        <w:adjustRightInd w:val="0"/>
        <w:ind w:firstLine="540"/>
        <w:jc w:val="both"/>
        <w:rPr>
          <w:sz w:val="24"/>
          <w:szCs w:val="24"/>
        </w:rPr>
      </w:pPr>
      <w:r w:rsidRPr="003F3A49">
        <w:rPr>
          <w:sz w:val="24"/>
          <w:szCs w:val="24"/>
        </w:rPr>
        <w:t>в) информация об участниках, заявки которых были отклонены, с указанием причин их отклонения, в том числе положений объявления, которым не соответствуют такие заявки;</w:t>
      </w:r>
    </w:p>
    <w:p w:rsidR="000649FB" w:rsidRPr="003F3A49" w:rsidRDefault="000649FB" w:rsidP="002622BE">
      <w:pPr>
        <w:autoSpaceDE w:val="0"/>
        <w:autoSpaceDN w:val="0"/>
        <w:adjustRightInd w:val="0"/>
        <w:ind w:firstLine="540"/>
        <w:jc w:val="both"/>
        <w:rPr>
          <w:sz w:val="24"/>
          <w:szCs w:val="24"/>
        </w:rPr>
      </w:pPr>
      <w:r w:rsidRPr="003F3A49">
        <w:rPr>
          <w:sz w:val="24"/>
          <w:szCs w:val="24"/>
        </w:rPr>
        <w:t>г)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0649FB" w:rsidRPr="003F3A49" w:rsidRDefault="000649FB" w:rsidP="002622BE">
      <w:pPr>
        <w:autoSpaceDE w:val="0"/>
        <w:autoSpaceDN w:val="0"/>
        <w:adjustRightInd w:val="0"/>
        <w:ind w:firstLine="540"/>
        <w:jc w:val="both"/>
        <w:rPr>
          <w:sz w:val="24"/>
          <w:szCs w:val="24"/>
        </w:rPr>
      </w:pPr>
      <w:r w:rsidRPr="003F3A49">
        <w:rPr>
          <w:sz w:val="24"/>
          <w:szCs w:val="24"/>
        </w:rPr>
        <w:t>д) наименование получателя субсидии, с которым заключается соглашение, и размер предоставляемой ему субсидии.</w:t>
      </w:r>
    </w:p>
    <w:p w:rsidR="000649FB" w:rsidRDefault="000649FB" w:rsidP="002622BE">
      <w:pPr>
        <w:autoSpaceDE w:val="0"/>
        <w:autoSpaceDN w:val="0"/>
        <w:adjustRightInd w:val="0"/>
        <w:ind w:firstLine="540"/>
        <w:jc w:val="both"/>
        <w:rPr>
          <w:sz w:val="24"/>
          <w:szCs w:val="24"/>
        </w:rPr>
      </w:pPr>
    </w:p>
    <w:p w:rsidR="000649FB" w:rsidRDefault="000649FB" w:rsidP="002622BE">
      <w:pPr>
        <w:autoSpaceDE w:val="0"/>
        <w:autoSpaceDN w:val="0"/>
        <w:adjustRightInd w:val="0"/>
        <w:ind w:firstLine="540"/>
        <w:jc w:val="both"/>
        <w:rPr>
          <w:sz w:val="24"/>
          <w:szCs w:val="24"/>
        </w:rPr>
      </w:pPr>
    </w:p>
    <w:p w:rsidR="00C0679A" w:rsidRPr="004B6F73" w:rsidRDefault="00F51BAF" w:rsidP="002622BE">
      <w:pPr>
        <w:autoSpaceDE w:val="0"/>
        <w:autoSpaceDN w:val="0"/>
        <w:adjustRightInd w:val="0"/>
        <w:ind w:firstLine="540"/>
        <w:jc w:val="center"/>
        <w:rPr>
          <w:b/>
          <w:sz w:val="24"/>
          <w:szCs w:val="24"/>
        </w:rPr>
      </w:pPr>
      <w:r>
        <w:rPr>
          <w:b/>
          <w:sz w:val="24"/>
          <w:szCs w:val="24"/>
        </w:rPr>
        <w:t>3</w:t>
      </w:r>
      <w:r w:rsidR="00C0679A" w:rsidRPr="004B6F73">
        <w:rPr>
          <w:b/>
          <w:sz w:val="24"/>
          <w:szCs w:val="24"/>
        </w:rPr>
        <w:t xml:space="preserve">.Условия </w:t>
      </w:r>
      <w:r w:rsidR="00D62E67" w:rsidRPr="004B6F73">
        <w:rPr>
          <w:b/>
          <w:sz w:val="24"/>
          <w:szCs w:val="24"/>
        </w:rPr>
        <w:t>и порядок предоставления субсидий</w:t>
      </w:r>
    </w:p>
    <w:p w:rsidR="00C0679A" w:rsidRPr="004B6F73" w:rsidRDefault="00C0679A" w:rsidP="002622BE">
      <w:pPr>
        <w:autoSpaceDE w:val="0"/>
        <w:autoSpaceDN w:val="0"/>
        <w:adjustRightInd w:val="0"/>
        <w:ind w:firstLine="540"/>
        <w:jc w:val="center"/>
        <w:rPr>
          <w:sz w:val="24"/>
          <w:szCs w:val="24"/>
        </w:rPr>
      </w:pPr>
    </w:p>
    <w:p w:rsidR="002F3A1F" w:rsidRDefault="00F51BAF" w:rsidP="002622BE">
      <w:pPr>
        <w:widowControl w:val="0"/>
        <w:autoSpaceDE w:val="0"/>
        <w:autoSpaceDN w:val="0"/>
        <w:adjustRightInd w:val="0"/>
        <w:ind w:firstLine="567"/>
        <w:jc w:val="both"/>
        <w:rPr>
          <w:rFonts w:eastAsia="Calibri"/>
          <w:sz w:val="24"/>
          <w:szCs w:val="24"/>
          <w:lang w:eastAsia="en-US"/>
        </w:rPr>
      </w:pPr>
      <w:r>
        <w:rPr>
          <w:rFonts w:eastAsia="Calibri"/>
          <w:sz w:val="24"/>
          <w:szCs w:val="24"/>
          <w:lang w:eastAsia="en-US"/>
        </w:rPr>
        <w:t>3.</w:t>
      </w:r>
      <w:r w:rsidR="002F3A1F">
        <w:rPr>
          <w:rFonts w:eastAsia="Calibri"/>
          <w:sz w:val="24"/>
          <w:szCs w:val="24"/>
          <w:lang w:eastAsia="en-US"/>
        </w:rPr>
        <w:t>1</w:t>
      </w:r>
      <w:r w:rsidR="002F3A1F" w:rsidRPr="00841F15">
        <w:rPr>
          <w:rFonts w:eastAsia="Calibri"/>
          <w:sz w:val="24"/>
          <w:szCs w:val="24"/>
          <w:lang w:eastAsia="en-US"/>
        </w:rPr>
        <w:t>.</w:t>
      </w:r>
      <w:r w:rsidR="002F3A1F">
        <w:rPr>
          <w:rFonts w:eastAsia="Calibri"/>
          <w:sz w:val="24"/>
          <w:szCs w:val="24"/>
          <w:lang w:eastAsia="en-US"/>
        </w:rPr>
        <w:t xml:space="preserve"> Субсидия предоставляется при условии соответствия Получателя субсидии требованиям, установленным пунктом 2.5 настоящего порядка, а также направления Главному распорядителю бюджетных средств документов, установленных пунктом 2.7 настоящего Порядка.</w:t>
      </w:r>
    </w:p>
    <w:p w:rsidR="00D02A56" w:rsidRPr="00796A96" w:rsidRDefault="002F3A1F" w:rsidP="002622BE">
      <w:pPr>
        <w:widowControl w:val="0"/>
        <w:autoSpaceDE w:val="0"/>
        <w:autoSpaceDN w:val="0"/>
        <w:adjustRightInd w:val="0"/>
        <w:ind w:firstLine="567"/>
        <w:jc w:val="both"/>
        <w:rPr>
          <w:sz w:val="24"/>
          <w:szCs w:val="24"/>
        </w:rPr>
      </w:pPr>
      <w:r>
        <w:rPr>
          <w:rFonts w:eastAsia="Calibri"/>
          <w:sz w:val="24"/>
          <w:szCs w:val="24"/>
          <w:lang w:eastAsia="en-US"/>
        </w:rPr>
        <w:t xml:space="preserve">  </w:t>
      </w:r>
      <w:r w:rsidR="00F51BAF" w:rsidRPr="00841F15">
        <w:rPr>
          <w:rFonts w:eastAsia="Calibri"/>
          <w:sz w:val="24"/>
          <w:szCs w:val="24"/>
          <w:lang w:eastAsia="en-US"/>
        </w:rPr>
        <w:t xml:space="preserve"> </w:t>
      </w:r>
      <w:r w:rsidR="00D02A56" w:rsidRPr="00796A96">
        <w:rPr>
          <w:rFonts w:eastAsia="Calibri"/>
          <w:sz w:val="24"/>
          <w:szCs w:val="24"/>
          <w:lang w:eastAsia="en-US"/>
        </w:rPr>
        <w:t xml:space="preserve"> </w:t>
      </w:r>
      <w:r w:rsidR="00D02A56" w:rsidRPr="00796A96">
        <w:rPr>
          <w:sz w:val="24"/>
          <w:szCs w:val="24"/>
        </w:rPr>
        <w:t>Администрация в течение 3 рабочих дней со дня поступления подписанного Пр</w:t>
      </w:r>
      <w:r w:rsidR="00D02A56">
        <w:rPr>
          <w:sz w:val="24"/>
          <w:szCs w:val="24"/>
        </w:rPr>
        <w:t xml:space="preserve">отокола утверждает Распоряжение </w:t>
      </w:r>
      <w:r w:rsidR="00D02A56" w:rsidRPr="00796A96">
        <w:rPr>
          <w:sz w:val="24"/>
          <w:szCs w:val="24"/>
        </w:rPr>
        <w:t>о предоставлении (либо об отказе в предоставлении (с указанием причины отказа)) с</w:t>
      </w:r>
      <w:r w:rsidR="00D02A56">
        <w:rPr>
          <w:sz w:val="24"/>
          <w:szCs w:val="24"/>
        </w:rPr>
        <w:t>убсидии Хозяйствующему субъекту.</w:t>
      </w:r>
    </w:p>
    <w:p w:rsidR="00F51BAF" w:rsidRPr="00841F15" w:rsidRDefault="00D02A56" w:rsidP="002622BE">
      <w:pPr>
        <w:widowControl w:val="0"/>
        <w:autoSpaceDE w:val="0"/>
        <w:autoSpaceDN w:val="0"/>
        <w:adjustRightInd w:val="0"/>
        <w:ind w:firstLine="567"/>
        <w:jc w:val="both"/>
        <w:rPr>
          <w:sz w:val="24"/>
          <w:szCs w:val="24"/>
        </w:rPr>
      </w:pPr>
      <w:r>
        <w:rPr>
          <w:sz w:val="24"/>
          <w:szCs w:val="24"/>
        </w:rPr>
        <w:t>3.2</w:t>
      </w:r>
      <w:r w:rsidR="00F51BAF" w:rsidRPr="00841F15">
        <w:rPr>
          <w:sz w:val="24"/>
          <w:szCs w:val="24"/>
        </w:rPr>
        <w:t>. Распоряжение публикуется в газете «Холмская панорама» и на официальном сайте Администрации.</w:t>
      </w:r>
    </w:p>
    <w:p w:rsidR="0034619F" w:rsidRPr="004B6F73" w:rsidRDefault="00D02A56" w:rsidP="002622BE">
      <w:pPr>
        <w:autoSpaceDE w:val="0"/>
        <w:autoSpaceDN w:val="0"/>
        <w:adjustRightInd w:val="0"/>
        <w:ind w:firstLine="567"/>
        <w:jc w:val="both"/>
        <w:rPr>
          <w:sz w:val="24"/>
          <w:szCs w:val="24"/>
        </w:rPr>
      </w:pPr>
      <w:r>
        <w:rPr>
          <w:sz w:val="24"/>
          <w:szCs w:val="24"/>
        </w:rPr>
        <w:t>3.3</w:t>
      </w:r>
      <w:r w:rsidR="0034619F" w:rsidRPr="004B6F73">
        <w:rPr>
          <w:sz w:val="24"/>
          <w:szCs w:val="24"/>
        </w:rPr>
        <w:t xml:space="preserve">. </w:t>
      </w:r>
      <w:r w:rsidR="0034619F" w:rsidRPr="004B6F73">
        <w:rPr>
          <w:rFonts w:eastAsia="Calibri"/>
          <w:sz w:val="24"/>
          <w:szCs w:val="24"/>
          <w:lang w:eastAsia="en-US"/>
        </w:rPr>
        <w:t xml:space="preserve">Размер субсидии составляет 85 процентов от фактических и документально подтвержденных затрат Хозяйствующего субъекта без учета НДС, </w:t>
      </w:r>
      <w:r w:rsidR="0034619F" w:rsidRPr="004B6F73">
        <w:rPr>
          <w:sz w:val="24"/>
          <w:szCs w:val="24"/>
        </w:rPr>
        <w:t>но не более 500 тыс. рублей.</w:t>
      </w:r>
      <w:r w:rsidR="002F3A1F">
        <w:rPr>
          <w:sz w:val="24"/>
          <w:szCs w:val="24"/>
        </w:rPr>
        <w:t xml:space="preserve"> </w:t>
      </w:r>
      <w:r w:rsidR="0034619F" w:rsidRPr="004B6F73">
        <w:rPr>
          <w:sz w:val="24"/>
          <w:szCs w:val="24"/>
        </w:rPr>
        <w:t>Расчет размера субсидии осуществляется по формуле:</w:t>
      </w:r>
    </w:p>
    <w:p w:rsidR="0034619F" w:rsidRPr="004B6F73" w:rsidRDefault="005D13F7" w:rsidP="002622BE">
      <w:pPr>
        <w:autoSpaceDE w:val="0"/>
        <w:autoSpaceDN w:val="0"/>
        <w:adjustRightInd w:val="0"/>
        <w:ind w:firstLine="709"/>
        <w:jc w:val="both"/>
        <w:rPr>
          <w:sz w:val="24"/>
          <w:szCs w:val="24"/>
        </w:rPr>
      </w:pPr>
      <w:r w:rsidRPr="004B6F73">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2155190</wp:posOffset>
                </wp:positionH>
                <wp:positionV relativeFrom="paragraph">
                  <wp:posOffset>60960</wp:posOffset>
                </wp:positionV>
                <wp:extent cx="1090295" cy="245745"/>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245745"/>
                        </a:xfrm>
                        <a:prstGeom prst="rect">
                          <a:avLst/>
                        </a:prstGeom>
                        <a:solidFill>
                          <a:srgbClr val="FFFFFF"/>
                        </a:solidFill>
                        <a:ln w="9525">
                          <a:solidFill>
                            <a:srgbClr val="FFFFFF"/>
                          </a:solidFill>
                          <a:miter lim="800000"/>
                          <a:headEnd/>
                          <a:tailEnd/>
                        </a:ln>
                      </wps:spPr>
                      <wps:txbx>
                        <w:txbxContent>
                          <w:p w:rsidR="0034619F" w:rsidRDefault="0034619F" w:rsidP="0034619F">
                            <w:r w:rsidRPr="007406F7">
                              <w:t>Σ</w:t>
                            </w:r>
                            <w:r>
                              <w:t>з * 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69.7pt;margin-top:4.8pt;width:85.85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" strokecolor="white">
                <v:textbox>
                  <w:txbxContent>
                    <w:p w:rsidR="0034619F" w:rsidRDefault="0034619F" w:rsidP="0034619F">
                      <w:r w:rsidRPr="007406F7">
                        <w:t>Σ</w:t>
                      </w:r>
                      <w:r>
                        <w:t>з * 85</w:t>
                      </w:r>
                    </w:p>
                  </w:txbxContent>
                </v:textbox>
              </v:shape>
            </w:pict>
          </mc:Fallback>
        </mc:AlternateContent>
      </w:r>
    </w:p>
    <w:p w:rsidR="0034619F" w:rsidRPr="004B6F73" w:rsidRDefault="005D13F7" w:rsidP="002622BE">
      <w:pPr>
        <w:autoSpaceDE w:val="0"/>
        <w:autoSpaceDN w:val="0"/>
        <w:adjustRightInd w:val="0"/>
        <w:ind w:firstLine="709"/>
        <w:jc w:val="both"/>
        <w:rPr>
          <w:sz w:val="24"/>
          <w:szCs w:val="24"/>
        </w:rPr>
      </w:pPr>
      <w:r w:rsidRPr="004B6F73">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2260600</wp:posOffset>
                </wp:positionH>
                <wp:positionV relativeFrom="paragraph">
                  <wp:posOffset>131445</wp:posOffset>
                </wp:positionV>
                <wp:extent cx="633095" cy="193675"/>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193675"/>
                        </a:xfrm>
                        <a:prstGeom prst="rect">
                          <a:avLst/>
                        </a:prstGeom>
                        <a:solidFill>
                          <a:srgbClr val="FFFFFF"/>
                        </a:solidFill>
                        <a:ln w="9525">
                          <a:solidFill>
                            <a:srgbClr val="FFFFFF"/>
                          </a:solidFill>
                          <a:miter lim="800000"/>
                          <a:headEnd/>
                          <a:tailEnd/>
                        </a:ln>
                      </wps:spPr>
                      <wps:txbx>
                        <w:txbxContent>
                          <w:p w:rsidR="0034619F" w:rsidRPr="007406F7" w:rsidRDefault="0034619F" w:rsidP="0034619F">
                            <w:pPr>
                              <w:rPr>
                                <w:sz w:val="16"/>
                                <w:szCs w:val="16"/>
                              </w:rPr>
                            </w:pPr>
                            <w:r w:rsidRPr="007406F7">
                              <w:rPr>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78pt;margin-top:10.35pt;width:49.85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" strokecolor="white">
                <v:textbox>
                  <w:txbxContent>
                    <w:p w:rsidR="0034619F" w:rsidRPr="007406F7" w:rsidRDefault="0034619F" w:rsidP="0034619F">
                      <w:pPr>
                        <w:rPr>
                          <w:sz w:val="16"/>
                          <w:szCs w:val="16"/>
                        </w:rPr>
                      </w:pPr>
                      <w:r w:rsidRPr="007406F7">
                        <w:rPr>
                          <w:sz w:val="16"/>
                          <w:szCs w:val="16"/>
                        </w:rPr>
                        <w:t>100</w:t>
                      </w:r>
                    </w:p>
                  </w:txbxContent>
                </v:textbox>
              </v:shape>
            </w:pict>
          </mc:Fallback>
        </mc:AlternateContent>
      </w:r>
      <w:r w:rsidRPr="004B6F73">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2102485</wp:posOffset>
                </wp:positionH>
                <wp:positionV relativeFrom="paragraph">
                  <wp:posOffset>87630</wp:posOffset>
                </wp:positionV>
                <wp:extent cx="633095" cy="0"/>
                <wp:effectExtent l="0" t="0" r="0" b="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BE7BF3" id="_x0000_t32" coordsize="21600,21600" o:spt="32" o:oned="t" path="m,l21600,21600e" filled="f">
                <v:path arrowok="t" fillok="f" o:connecttype="none"/>
                <o:lock v:ext="edit" shapetype="t"/>
              </v:shapetype>
              <v:shape id="AutoShape 29" o:spid="_x0000_s1026" type="#_x0000_t32" style="position:absolute;margin-left:165.55pt;margin-top:6.9pt;width:4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"/>
            </w:pict>
          </mc:Fallback>
        </mc:AlternateContent>
      </w:r>
      <w:r w:rsidRPr="004B6F73">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2155190</wp:posOffset>
                </wp:positionH>
                <wp:positionV relativeFrom="paragraph">
                  <wp:posOffset>87630</wp:posOffset>
                </wp:positionV>
                <wp:extent cx="1011555" cy="0"/>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9011E" id="AutoShape 27" o:spid="_x0000_s1026" type="#_x0000_t32" style="position:absolute;margin-left:169.7pt;margin-top:6.9pt;width:79.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"/>
            </w:pict>
          </mc:Fallback>
        </mc:AlternateContent>
      </w:r>
      <w:r w:rsidR="0034619F" w:rsidRPr="004B6F73">
        <w:rPr>
          <w:sz w:val="24"/>
          <w:szCs w:val="24"/>
        </w:rPr>
        <w:t xml:space="preserve">                                  С</w:t>
      </w:r>
      <w:r w:rsidR="0034619F" w:rsidRPr="004B6F73">
        <w:rPr>
          <w:sz w:val="16"/>
          <w:szCs w:val="16"/>
        </w:rPr>
        <w:t>(в)</w:t>
      </w:r>
      <w:r w:rsidR="0034619F" w:rsidRPr="004B6F73">
        <w:rPr>
          <w:sz w:val="24"/>
          <w:szCs w:val="24"/>
        </w:rPr>
        <w:t>=</w:t>
      </w:r>
      <w:r w:rsidR="0034619F" w:rsidRPr="004B6F73">
        <w:rPr>
          <w:rFonts w:ascii="Calibri" w:eastAsia="OpenSymbol" w:hAnsi="Calibri" w:cs="OpenSymbol"/>
          <w:sz w:val="35"/>
          <w:szCs w:val="35"/>
        </w:rPr>
        <w:t xml:space="preserve">  </w:t>
      </w:r>
    </w:p>
    <w:p w:rsidR="0034619F" w:rsidRPr="004B6F73" w:rsidRDefault="0034619F" w:rsidP="002622BE">
      <w:pPr>
        <w:autoSpaceDE w:val="0"/>
        <w:autoSpaceDN w:val="0"/>
        <w:adjustRightInd w:val="0"/>
        <w:ind w:firstLine="709"/>
        <w:jc w:val="both"/>
        <w:rPr>
          <w:rFonts w:ascii="Calibri" w:hAnsi="Calibri"/>
          <w:sz w:val="24"/>
          <w:szCs w:val="24"/>
        </w:rPr>
      </w:pPr>
    </w:p>
    <w:p w:rsidR="0034619F" w:rsidRPr="004B6F73" w:rsidRDefault="0034619F" w:rsidP="002622BE">
      <w:pPr>
        <w:widowControl w:val="0"/>
        <w:autoSpaceDE w:val="0"/>
        <w:autoSpaceDN w:val="0"/>
        <w:adjustRightInd w:val="0"/>
        <w:ind w:firstLine="709"/>
        <w:jc w:val="both"/>
        <w:rPr>
          <w:sz w:val="24"/>
          <w:szCs w:val="24"/>
        </w:rPr>
      </w:pPr>
      <w:r w:rsidRPr="004B6F73">
        <w:rPr>
          <w:sz w:val="24"/>
          <w:szCs w:val="24"/>
        </w:rPr>
        <w:t>С</w:t>
      </w:r>
      <w:r w:rsidRPr="004B6F73">
        <w:rPr>
          <w:sz w:val="16"/>
          <w:szCs w:val="16"/>
        </w:rPr>
        <w:t xml:space="preserve">(в) </w:t>
      </w:r>
      <w:r w:rsidRPr="004B6F73">
        <w:rPr>
          <w:sz w:val="24"/>
          <w:szCs w:val="24"/>
        </w:rPr>
        <w:t>– размер субсидии (в рублях);</w:t>
      </w:r>
    </w:p>
    <w:p w:rsidR="0034619F" w:rsidRDefault="0034619F" w:rsidP="002622BE">
      <w:pPr>
        <w:widowControl w:val="0"/>
        <w:autoSpaceDE w:val="0"/>
        <w:autoSpaceDN w:val="0"/>
        <w:adjustRightInd w:val="0"/>
        <w:ind w:firstLine="709"/>
        <w:jc w:val="both"/>
        <w:rPr>
          <w:sz w:val="24"/>
          <w:szCs w:val="24"/>
        </w:rPr>
      </w:pPr>
      <w:r w:rsidRPr="004B6F73">
        <w:rPr>
          <w:sz w:val="24"/>
          <w:szCs w:val="24"/>
        </w:rPr>
        <w:t>Σз – сумма произведенных и документально подтвержденных затрат Хозяйствующего субъекта (в рублях) без учета НДС.</w:t>
      </w:r>
    </w:p>
    <w:p w:rsidR="00F51BAF" w:rsidRPr="00834503" w:rsidRDefault="00F51BAF" w:rsidP="002622BE">
      <w:pPr>
        <w:autoSpaceDE w:val="0"/>
        <w:autoSpaceDN w:val="0"/>
        <w:adjustRightInd w:val="0"/>
        <w:ind w:firstLine="709"/>
        <w:jc w:val="both"/>
        <w:rPr>
          <w:sz w:val="24"/>
          <w:szCs w:val="24"/>
          <w:highlight w:val="yellow"/>
        </w:rPr>
      </w:pPr>
      <w:r w:rsidRPr="0038043A">
        <w:rPr>
          <w:color w:val="FFFFFF"/>
          <w:sz w:val="24"/>
          <w:szCs w:val="24"/>
        </w:rPr>
        <w:t xml:space="preserve"> </w:t>
      </w:r>
      <w:r w:rsidRPr="00185B6D">
        <w:rPr>
          <w:sz w:val="24"/>
          <w:szCs w:val="24"/>
        </w:rPr>
        <w:t>Затраты, указанные</w:t>
      </w:r>
      <w:r w:rsidR="00185B6D">
        <w:rPr>
          <w:sz w:val="24"/>
          <w:szCs w:val="24"/>
        </w:rPr>
        <w:t xml:space="preserve"> </w:t>
      </w:r>
      <w:r w:rsidR="0094044D">
        <w:rPr>
          <w:sz w:val="24"/>
          <w:szCs w:val="24"/>
        </w:rPr>
        <w:t xml:space="preserve">в </w:t>
      </w:r>
      <w:r w:rsidR="0094044D" w:rsidRPr="00185B6D">
        <w:rPr>
          <w:sz w:val="24"/>
          <w:szCs w:val="24"/>
        </w:rPr>
        <w:t>пункте</w:t>
      </w:r>
      <w:r w:rsidRPr="00185B6D">
        <w:rPr>
          <w:sz w:val="24"/>
          <w:szCs w:val="24"/>
        </w:rPr>
        <w:t xml:space="preserve"> 1.5 настоящего Порядка, не возмещаются, если сделка совершена между лицами, признаваемыми в соответствии со статьёй 105.1 Налогового кодекса Российской Федерации взаимозависимыми.</w:t>
      </w:r>
    </w:p>
    <w:p w:rsidR="00D02A56" w:rsidRDefault="00D02A56" w:rsidP="002622BE">
      <w:pPr>
        <w:widowControl w:val="0"/>
        <w:autoSpaceDE w:val="0"/>
        <w:autoSpaceDN w:val="0"/>
        <w:adjustRightInd w:val="0"/>
        <w:ind w:firstLine="567"/>
        <w:jc w:val="both"/>
        <w:rPr>
          <w:sz w:val="24"/>
          <w:szCs w:val="24"/>
        </w:rPr>
      </w:pPr>
      <w:r>
        <w:rPr>
          <w:sz w:val="24"/>
          <w:szCs w:val="24"/>
        </w:rPr>
        <w:t xml:space="preserve"> 3.4</w:t>
      </w:r>
      <w:r w:rsidR="0034619F" w:rsidRPr="004B6F73">
        <w:rPr>
          <w:sz w:val="24"/>
          <w:szCs w:val="24"/>
        </w:rPr>
        <w:t>.</w:t>
      </w:r>
      <w:r w:rsidRPr="00D02A56">
        <w:rPr>
          <w:sz w:val="24"/>
          <w:szCs w:val="24"/>
        </w:rPr>
        <w:t xml:space="preserve"> </w:t>
      </w:r>
      <w:r w:rsidRPr="00796A96">
        <w:rPr>
          <w:sz w:val="24"/>
          <w:szCs w:val="24"/>
        </w:rPr>
        <w:t>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w:t>
      </w:r>
      <w:r>
        <w:rPr>
          <w:sz w:val="24"/>
          <w:szCs w:val="24"/>
        </w:rPr>
        <w:t xml:space="preserve"> приказом Департамента финансов</w:t>
      </w:r>
      <w:r w:rsidRPr="00796A96">
        <w:rPr>
          <w:sz w:val="24"/>
          <w:szCs w:val="24"/>
        </w:rPr>
        <w:t xml:space="preserve"> администрации муниципального образования от 12.04.2018 №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лицом-производителем товаров, работ, услуг о предоставлении субсидии из бюджета муниципального образов</w:t>
      </w:r>
      <w:r>
        <w:rPr>
          <w:sz w:val="24"/>
          <w:szCs w:val="24"/>
        </w:rPr>
        <w:t>ания «Холмский городской округ».</w:t>
      </w:r>
    </w:p>
    <w:p w:rsidR="00D02A56" w:rsidRPr="00796A96" w:rsidRDefault="00D02A56" w:rsidP="002622BE">
      <w:pPr>
        <w:widowControl w:val="0"/>
        <w:autoSpaceDE w:val="0"/>
        <w:autoSpaceDN w:val="0"/>
        <w:adjustRightInd w:val="0"/>
        <w:ind w:firstLine="567"/>
        <w:jc w:val="both"/>
        <w:rPr>
          <w:sz w:val="24"/>
          <w:szCs w:val="24"/>
        </w:rPr>
      </w:pPr>
      <w:r>
        <w:rPr>
          <w:sz w:val="24"/>
          <w:szCs w:val="24"/>
        </w:rPr>
        <w:t>Хозяйствующим субъектам, заявки которых на конкурсной комиссии были отклонены, в связи с недостаточностью лимитов, Соглашение направляется в течении 5 рабочих дней с момента увеличения бюджетных ассигнований областного и (или) местного бюджетов и (или) высвобо</w:t>
      </w:r>
      <w:r w:rsidR="00F967BB">
        <w:rPr>
          <w:sz w:val="24"/>
          <w:szCs w:val="24"/>
        </w:rPr>
        <w:t>ждения средств</w:t>
      </w:r>
      <w:r>
        <w:rPr>
          <w:sz w:val="24"/>
          <w:szCs w:val="24"/>
        </w:rPr>
        <w:t xml:space="preserve">. </w:t>
      </w:r>
    </w:p>
    <w:p w:rsidR="0034619F" w:rsidRDefault="00F967BB" w:rsidP="002622BE">
      <w:pPr>
        <w:widowControl w:val="0"/>
        <w:autoSpaceDE w:val="0"/>
        <w:autoSpaceDN w:val="0"/>
        <w:adjustRightInd w:val="0"/>
        <w:ind w:firstLine="709"/>
        <w:jc w:val="both"/>
        <w:rPr>
          <w:sz w:val="24"/>
          <w:szCs w:val="24"/>
        </w:rPr>
      </w:pPr>
      <w:r>
        <w:rPr>
          <w:sz w:val="24"/>
          <w:szCs w:val="24"/>
        </w:rPr>
        <w:t>3.5</w:t>
      </w:r>
      <w:r w:rsidR="0034619F" w:rsidRPr="004B6F73">
        <w:rPr>
          <w:sz w:val="24"/>
          <w:szCs w:val="24"/>
        </w:rPr>
        <w:t>. Хозяйствующий субъект в течение 5 рабочих дней с момента получения Соглашения подписывает</w:t>
      </w:r>
      <w:r w:rsidR="0034619F" w:rsidRPr="004B6F73">
        <w:rPr>
          <w:color w:val="FF0000"/>
          <w:sz w:val="24"/>
          <w:szCs w:val="24"/>
        </w:rPr>
        <w:t xml:space="preserve"> </w:t>
      </w:r>
      <w:r w:rsidR="0034619F" w:rsidRPr="004B6F73">
        <w:rPr>
          <w:sz w:val="24"/>
          <w:szCs w:val="24"/>
        </w:rPr>
        <w:t xml:space="preserve">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w:t>
      </w:r>
      <w:r w:rsidR="0034619F" w:rsidRPr="004B6F73">
        <w:rPr>
          <w:rFonts w:cs="Arial"/>
          <w:sz w:val="24"/>
          <w:szCs w:val="24"/>
        </w:rPr>
        <w:t>муниципального</w:t>
      </w:r>
      <w:r w:rsidR="0034619F" w:rsidRPr="004B6F73">
        <w:rPr>
          <w:sz w:val="24"/>
          <w:szCs w:val="24"/>
        </w:rPr>
        <w:t xml:space="preserve"> финансового контроля проверок соблюдения Хозяйствующим субъектом условий, целей и порядка предоставления субсидии.</w:t>
      </w:r>
    </w:p>
    <w:p w:rsidR="00F51BAF" w:rsidRPr="00841F15" w:rsidRDefault="00F967BB" w:rsidP="002622BE">
      <w:pPr>
        <w:widowControl w:val="0"/>
        <w:autoSpaceDE w:val="0"/>
        <w:autoSpaceDN w:val="0"/>
        <w:adjustRightInd w:val="0"/>
        <w:ind w:firstLine="709"/>
        <w:jc w:val="both"/>
        <w:rPr>
          <w:sz w:val="24"/>
          <w:szCs w:val="24"/>
        </w:rPr>
      </w:pPr>
      <w:r>
        <w:rPr>
          <w:sz w:val="24"/>
          <w:szCs w:val="24"/>
        </w:rPr>
        <w:t>3.6</w:t>
      </w:r>
      <w:r w:rsidR="00F51BAF" w:rsidRPr="00841F15">
        <w:rPr>
          <w:sz w:val="24"/>
          <w:szCs w:val="24"/>
        </w:rPr>
        <w:t>. В случае не 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w:t>
      </w:r>
    </w:p>
    <w:p w:rsidR="00F51BAF" w:rsidRPr="00841F15" w:rsidRDefault="00F967BB" w:rsidP="002622BE">
      <w:pPr>
        <w:widowControl w:val="0"/>
        <w:autoSpaceDE w:val="0"/>
        <w:autoSpaceDN w:val="0"/>
        <w:adjustRightInd w:val="0"/>
        <w:ind w:firstLine="709"/>
        <w:jc w:val="both"/>
        <w:rPr>
          <w:sz w:val="24"/>
          <w:szCs w:val="24"/>
        </w:rPr>
      </w:pPr>
      <w:r>
        <w:rPr>
          <w:sz w:val="24"/>
          <w:szCs w:val="24"/>
        </w:rPr>
        <w:tab/>
        <w:t>3.7</w:t>
      </w:r>
      <w:r w:rsidR="00F51BAF" w:rsidRPr="00841F15">
        <w:rPr>
          <w:sz w:val="24"/>
          <w:szCs w:val="24"/>
        </w:rPr>
        <w:t>. Обязательным условием при заключении Соглашения является соблюдение требования:</w:t>
      </w:r>
    </w:p>
    <w:p w:rsidR="00F51BAF" w:rsidRPr="00841F15" w:rsidRDefault="00F51BAF" w:rsidP="002622BE">
      <w:pPr>
        <w:widowControl w:val="0"/>
        <w:autoSpaceDE w:val="0"/>
        <w:autoSpaceDN w:val="0"/>
        <w:adjustRightInd w:val="0"/>
        <w:ind w:firstLine="709"/>
        <w:jc w:val="both"/>
        <w:rPr>
          <w:sz w:val="24"/>
          <w:szCs w:val="24"/>
        </w:rPr>
      </w:pPr>
      <w:r w:rsidRPr="00841F15">
        <w:rPr>
          <w:sz w:val="24"/>
          <w:szCs w:val="24"/>
        </w:rPr>
        <w:t>- о включении в Соглашение в случае уменьшения главному распорядителю как получателю бюджетных средств ранее доведенных лимитов бюджетных обяза</w:t>
      </w:r>
      <w:r w:rsidR="00233BED">
        <w:rPr>
          <w:sz w:val="24"/>
          <w:szCs w:val="24"/>
        </w:rPr>
        <w:t>тельств, указанных в пункте 1.10</w:t>
      </w:r>
      <w:r>
        <w:rPr>
          <w:sz w:val="24"/>
          <w:szCs w:val="24"/>
        </w:rPr>
        <w:t>.</w:t>
      </w:r>
      <w:r w:rsidRPr="00841F15">
        <w:rPr>
          <w:sz w:val="24"/>
          <w:szCs w:val="24"/>
        </w:rP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F51BAF" w:rsidRPr="00841F15" w:rsidRDefault="00F967BB" w:rsidP="002622BE">
      <w:pPr>
        <w:autoSpaceDE w:val="0"/>
        <w:autoSpaceDN w:val="0"/>
        <w:adjustRightInd w:val="0"/>
        <w:ind w:firstLine="709"/>
        <w:jc w:val="both"/>
        <w:rPr>
          <w:sz w:val="24"/>
          <w:szCs w:val="24"/>
          <w:lang w:eastAsia="en-US"/>
        </w:rPr>
      </w:pPr>
      <w:r>
        <w:rPr>
          <w:sz w:val="24"/>
          <w:szCs w:val="24"/>
          <w:lang w:eastAsia="en-US"/>
        </w:rPr>
        <w:t>3.8</w:t>
      </w:r>
      <w:r w:rsidR="00F51BAF" w:rsidRPr="00841F15">
        <w:rPr>
          <w:sz w:val="24"/>
          <w:szCs w:val="24"/>
          <w:lang w:eastAsia="en-US"/>
        </w:rPr>
        <w:t>. Основаниями для отказа получателю субсидии в предоставлении субсидии являются:</w:t>
      </w:r>
    </w:p>
    <w:p w:rsidR="00F51BAF" w:rsidRPr="00841F15" w:rsidRDefault="00F51BAF" w:rsidP="002622BE">
      <w:pPr>
        <w:autoSpaceDE w:val="0"/>
        <w:autoSpaceDN w:val="0"/>
        <w:adjustRightInd w:val="0"/>
        <w:ind w:firstLine="709"/>
        <w:jc w:val="both"/>
        <w:rPr>
          <w:sz w:val="24"/>
          <w:szCs w:val="24"/>
          <w:lang w:eastAsia="en-US"/>
        </w:rPr>
      </w:pPr>
      <w:r w:rsidRPr="00841F15">
        <w:rPr>
          <w:sz w:val="24"/>
          <w:szCs w:val="24"/>
          <w:lang w:eastAsia="en-US"/>
        </w:rPr>
        <w:t>- несоответствие представленных получателем субсидии до</w:t>
      </w:r>
      <w:r>
        <w:rPr>
          <w:sz w:val="24"/>
          <w:szCs w:val="24"/>
          <w:lang w:eastAsia="en-US"/>
        </w:rPr>
        <w:t>кументов, указанных в пункте 2.7</w:t>
      </w:r>
      <w:r w:rsidRPr="00841F15">
        <w:rPr>
          <w:sz w:val="24"/>
          <w:szCs w:val="24"/>
          <w:lang w:eastAsia="en-US"/>
        </w:rPr>
        <w:t xml:space="preserve"> настоящего Порядка, или непредставление (представление не в полном объеме) указанных документов;</w:t>
      </w:r>
    </w:p>
    <w:p w:rsidR="00F51BAF" w:rsidRPr="00841F15" w:rsidRDefault="00F51BAF" w:rsidP="002622BE">
      <w:pPr>
        <w:autoSpaceDE w:val="0"/>
        <w:autoSpaceDN w:val="0"/>
        <w:adjustRightInd w:val="0"/>
        <w:ind w:firstLine="709"/>
        <w:jc w:val="both"/>
        <w:rPr>
          <w:sz w:val="24"/>
          <w:szCs w:val="24"/>
          <w:lang w:eastAsia="en-US"/>
        </w:rPr>
      </w:pPr>
      <w:r w:rsidRPr="00841F15">
        <w:rPr>
          <w:sz w:val="24"/>
          <w:szCs w:val="24"/>
          <w:lang w:eastAsia="en-US"/>
        </w:rPr>
        <w:t>- недостоверность представленной Получателем субсидии информации.</w:t>
      </w:r>
    </w:p>
    <w:p w:rsidR="00F51BAF" w:rsidRPr="00841F15" w:rsidRDefault="00F967BB" w:rsidP="002622BE">
      <w:pPr>
        <w:pStyle w:val="aa"/>
        <w:widowControl w:val="0"/>
        <w:tabs>
          <w:tab w:val="left" w:pos="1134"/>
        </w:tabs>
        <w:autoSpaceDE w:val="0"/>
        <w:autoSpaceDN w:val="0"/>
        <w:adjustRightInd w:val="0"/>
        <w:ind w:left="0" w:firstLine="709"/>
        <w:jc w:val="both"/>
      </w:pPr>
      <w:r>
        <w:t>3.9</w:t>
      </w:r>
      <w:r w:rsidR="00F51BAF" w:rsidRPr="00841F15">
        <w:t>. В случае поступления в Администрацию отказа от заключения Соглашения либо не поступления подписанного Хозяйствующим субъектом Соглашения в</w:t>
      </w:r>
      <w:r w:rsidR="00F51BAF">
        <w:t xml:space="preserve"> срок, установлен</w:t>
      </w:r>
      <w:r>
        <w:t>ный пунктом 3.5</w:t>
      </w:r>
      <w:r w:rsidR="00F51BAF">
        <w:t>.</w:t>
      </w:r>
      <w:r w:rsidR="00F51BAF" w:rsidRPr="00841F15">
        <w:t xml:space="preserve"> настоящего Порядка, Хозяйствующему субъекту отказывается в предоставлении субсидии.</w:t>
      </w:r>
    </w:p>
    <w:p w:rsidR="00F51BAF" w:rsidRPr="00841F15" w:rsidRDefault="00F51BAF" w:rsidP="002622BE">
      <w:pPr>
        <w:widowControl w:val="0"/>
        <w:autoSpaceDE w:val="0"/>
        <w:autoSpaceDN w:val="0"/>
        <w:adjustRightInd w:val="0"/>
        <w:ind w:firstLine="709"/>
        <w:jc w:val="both"/>
        <w:rPr>
          <w:sz w:val="24"/>
          <w:szCs w:val="24"/>
        </w:rPr>
      </w:pPr>
      <w:r w:rsidRPr="00841F15">
        <w:rPr>
          <w:sz w:val="24"/>
          <w:szCs w:val="24"/>
        </w:rPr>
        <w:t>При наступлении случаев, указанных в абзаце 1 настоящего пункта, Администрация выдает (направляет) Хозяйствующему субъекту мотивированный отказ в предоставлении субсидии.</w:t>
      </w:r>
    </w:p>
    <w:p w:rsidR="00F51BAF" w:rsidRPr="00841F15" w:rsidRDefault="00F51BAF" w:rsidP="002622BE">
      <w:pPr>
        <w:widowControl w:val="0"/>
        <w:autoSpaceDE w:val="0"/>
        <w:autoSpaceDN w:val="0"/>
        <w:adjustRightInd w:val="0"/>
        <w:ind w:firstLine="709"/>
        <w:jc w:val="both"/>
        <w:rPr>
          <w:sz w:val="24"/>
          <w:szCs w:val="24"/>
        </w:rPr>
      </w:pPr>
      <w:r w:rsidRPr="00841F15">
        <w:rPr>
          <w:sz w:val="24"/>
          <w:szCs w:val="24"/>
        </w:rPr>
        <w:t>Отказ в предоставлении субсидии выдается (направляется) Хозяйствующему субъекту в течение 5 дней со дня наступления указанных случаев.</w:t>
      </w:r>
    </w:p>
    <w:p w:rsidR="00F51BAF" w:rsidRPr="00841F15" w:rsidRDefault="00F967BB" w:rsidP="002622BE">
      <w:pPr>
        <w:widowControl w:val="0"/>
        <w:tabs>
          <w:tab w:val="left" w:pos="1276"/>
        </w:tabs>
        <w:autoSpaceDE w:val="0"/>
        <w:autoSpaceDN w:val="0"/>
        <w:adjustRightInd w:val="0"/>
        <w:ind w:firstLine="709"/>
        <w:jc w:val="both"/>
        <w:rPr>
          <w:sz w:val="24"/>
          <w:szCs w:val="24"/>
        </w:rPr>
      </w:pPr>
      <w:r>
        <w:rPr>
          <w:sz w:val="24"/>
          <w:szCs w:val="24"/>
        </w:rPr>
        <w:t>3.10</w:t>
      </w:r>
      <w:r w:rsidR="00F51BAF" w:rsidRPr="00841F15">
        <w:rPr>
          <w:sz w:val="24"/>
          <w:szCs w:val="24"/>
        </w:rPr>
        <w:t>. При поступлении в Администрацию подписанного Соглашения, Администрация в течение 5 рабочих дней издает распоряжение о перечислении субсидии.</w:t>
      </w:r>
    </w:p>
    <w:p w:rsidR="00F51BAF" w:rsidRPr="00841F15" w:rsidRDefault="00F967BB" w:rsidP="002622BE">
      <w:pPr>
        <w:widowControl w:val="0"/>
        <w:autoSpaceDE w:val="0"/>
        <w:autoSpaceDN w:val="0"/>
        <w:adjustRightInd w:val="0"/>
        <w:ind w:firstLine="709"/>
        <w:jc w:val="both"/>
        <w:rPr>
          <w:sz w:val="24"/>
          <w:szCs w:val="24"/>
        </w:rPr>
      </w:pPr>
      <w:r>
        <w:rPr>
          <w:sz w:val="24"/>
          <w:szCs w:val="24"/>
        </w:rPr>
        <w:t>3.11</w:t>
      </w:r>
      <w:r w:rsidR="00F51BAF" w:rsidRPr="00841F15">
        <w:rPr>
          <w:sz w:val="24"/>
          <w:szCs w:val="24"/>
        </w:rPr>
        <w:t>.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rsidR="00F51BAF" w:rsidRPr="00841F15" w:rsidRDefault="00F967BB" w:rsidP="002622BE">
      <w:pPr>
        <w:autoSpaceDE w:val="0"/>
        <w:autoSpaceDN w:val="0"/>
        <w:adjustRightInd w:val="0"/>
        <w:ind w:firstLine="540"/>
        <w:jc w:val="both"/>
        <w:rPr>
          <w:sz w:val="24"/>
          <w:szCs w:val="24"/>
        </w:rPr>
      </w:pPr>
      <w:r>
        <w:rPr>
          <w:sz w:val="24"/>
          <w:szCs w:val="24"/>
        </w:rPr>
        <w:t xml:space="preserve">  3.12</w:t>
      </w:r>
      <w:r w:rsidR="00F51BAF" w:rsidRPr="00841F15">
        <w:rPr>
          <w:sz w:val="24"/>
          <w:szCs w:val="24"/>
        </w:rPr>
        <w:t xml:space="preserve">. Организатор конкурса в течении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w:t>
      </w:r>
      <w:r w:rsidR="00F51BAF" w:rsidRPr="00841F15">
        <w:rPr>
          <w:sz w:val="24"/>
          <w:szCs w:val="24"/>
          <w:lang w:val="en-US"/>
        </w:rPr>
        <w:t>nalog</w:t>
      </w:r>
      <w:r w:rsidR="00F51BAF" w:rsidRPr="00841F15">
        <w:rPr>
          <w:sz w:val="24"/>
          <w:szCs w:val="24"/>
        </w:rPr>
        <w:t xml:space="preserve">. </w:t>
      </w:r>
      <w:r w:rsidR="00F51BAF" w:rsidRPr="00841F15">
        <w:rPr>
          <w:sz w:val="24"/>
          <w:szCs w:val="24"/>
          <w:lang w:val="en-US"/>
        </w:rPr>
        <w:t>ru</w:t>
      </w:r>
      <w:r w:rsidR="00F51BAF" w:rsidRPr="00841F15">
        <w:rPr>
          <w:sz w:val="24"/>
          <w:szCs w:val="24"/>
        </w:rPr>
        <w:t xml:space="preserve">. и официальном сайте администрации </w:t>
      </w:r>
      <w:r w:rsidR="000A2531">
        <w:rPr>
          <w:sz w:val="24"/>
          <w:szCs w:val="24"/>
        </w:rPr>
        <w:t>kholmsk@sakhalin.gov.ru</w:t>
      </w:r>
      <w:r w:rsidR="00F51BAF" w:rsidRPr="00841F15">
        <w:rPr>
          <w:sz w:val="24"/>
          <w:szCs w:val="24"/>
        </w:rPr>
        <w:t>.</w:t>
      </w:r>
    </w:p>
    <w:p w:rsidR="00F51BAF" w:rsidRPr="00841F15" w:rsidRDefault="00F967BB" w:rsidP="002622BE">
      <w:pPr>
        <w:ind w:firstLine="709"/>
        <w:jc w:val="both"/>
        <w:rPr>
          <w:sz w:val="24"/>
          <w:szCs w:val="24"/>
        </w:rPr>
      </w:pPr>
      <w:r>
        <w:rPr>
          <w:sz w:val="24"/>
          <w:szCs w:val="24"/>
        </w:rPr>
        <w:t>3.13</w:t>
      </w:r>
      <w:r w:rsidR="00F51BAF" w:rsidRPr="00841F15">
        <w:rPr>
          <w:sz w:val="24"/>
          <w:szCs w:val="24"/>
        </w:rPr>
        <w:t>.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rsidR="009A16E1" w:rsidRPr="009A16E1" w:rsidRDefault="00F967BB" w:rsidP="009A16E1">
      <w:pPr>
        <w:autoSpaceDE w:val="0"/>
        <w:autoSpaceDN w:val="0"/>
        <w:adjustRightInd w:val="0"/>
        <w:jc w:val="both"/>
        <w:rPr>
          <w:sz w:val="24"/>
          <w:szCs w:val="24"/>
        </w:rPr>
      </w:pPr>
      <w:r>
        <w:rPr>
          <w:sz w:val="24"/>
          <w:szCs w:val="24"/>
        </w:rPr>
        <w:t xml:space="preserve">            3.14</w:t>
      </w:r>
      <w:r w:rsidR="00F51BAF" w:rsidRPr="00841F15">
        <w:rPr>
          <w:sz w:val="24"/>
          <w:szCs w:val="24"/>
        </w:rPr>
        <w:t xml:space="preserve">. </w:t>
      </w:r>
      <w:r w:rsidR="009A16E1" w:rsidRPr="009A16E1">
        <w:rPr>
          <w:sz w:val="24"/>
          <w:szCs w:val="24"/>
        </w:rPr>
        <w:t>Планируемым результатом предоставления субсидии, является сохранение (увеличение) Получателем субсидии среднесписочной численности работников (без внешних совместителей) за год оказания финансовой поддержки в сравнении с предыдущим годом.</w:t>
      </w:r>
    </w:p>
    <w:p w:rsidR="009A16E1" w:rsidRPr="009A16E1" w:rsidRDefault="009A16E1" w:rsidP="009A16E1">
      <w:pPr>
        <w:autoSpaceDE w:val="0"/>
        <w:autoSpaceDN w:val="0"/>
        <w:adjustRightInd w:val="0"/>
        <w:jc w:val="both"/>
        <w:rPr>
          <w:sz w:val="24"/>
          <w:szCs w:val="24"/>
        </w:rPr>
      </w:pPr>
      <w:r w:rsidRPr="009A16E1">
        <w:rPr>
          <w:sz w:val="24"/>
          <w:szCs w:val="24"/>
        </w:rPr>
        <w:t>Результат предоставления субсидии и конкретное количественное значение его характеристики (показателя, необходимого для достижения результата предоставления субсидий) с указанием точной даты его завершения устанавливается Главным распорядителем в Соглашении индивидуально для каждого Получателя субсидии.</w:t>
      </w:r>
    </w:p>
    <w:p w:rsidR="009A16E1" w:rsidRPr="009A16E1" w:rsidRDefault="009A16E1" w:rsidP="009A16E1">
      <w:pPr>
        <w:autoSpaceDE w:val="0"/>
        <w:autoSpaceDN w:val="0"/>
        <w:adjustRightInd w:val="0"/>
        <w:jc w:val="both"/>
        <w:rPr>
          <w:sz w:val="24"/>
          <w:szCs w:val="24"/>
        </w:rPr>
      </w:pPr>
      <w:r w:rsidRPr="009A16E1">
        <w:rPr>
          <w:sz w:val="24"/>
          <w:szCs w:val="24"/>
        </w:rPr>
        <w:t>Для получателей субсидий минимально допустимым результатом предоставления субсидий является сохранение среднесписочной численности работников (без внешних совместителей) за год оказания поддержки в сравнении предыдущим годом в количестве   не менее 1 человека.</w:t>
      </w:r>
    </w:p>
    <w:p w:rsidR="009A16E1" w:rsidRPr="009A16E1" w:rsidRDefault="009A16E1" w:rsidP="009A16E1">
      <w:pPr>
        <w:autoSpaceDE w:val="0"/>
        <w:autoSpaceDN w:val="0"/>
        <w:adjustRightInd w:val="0"/>
        <w:jc w:val="both"/>
        <w:rPr>
          <w:sz w:val="24"/>
          <w:szCs w:val="24"/>
        </w:rPr>
      </w:pPr>
      <w:r w:rsidRPr="009A16E1">
        <w:rPr>
          <w:sz w:val="24"/>
          <w:szCs w:val="24"/>
        </w:rPr>
        <w:t>Получатель субсидии обязан обеспечить достижение количественного значения показателя, необходимого для достижения результата предоставления субсидии, установленного в Соглашении.</w:t>
      </w:r>
    </w:p>
    <w:p w:rsidR="009A16E1" w:rsidRDefault="009A16E1" w:rsidP="009A16E1">
      <w:pPr>
        <w:autoSpaceDE w:val="0"/>
        <w:autoSpaceDN w:val="0"/>
        <w:adjustRightInd w:val="0"/>
        <w:jc w:val="both"/>
        <w:rPr>
          <w:sz w:val="24"/>
          <w:szCs w:val="24"/>
        </w:rPr>
      </w:pPr>
      <w:r w:rsidRPr="009A16E1">
        <w:rPr>
          <w:sz w:val="24"/>
          <w:szCs w:val="24"/>
        </w:rPr>
        <w:t xml:space="preserve">В случае недостижения Получателем субсидии количественного значения показателя, необходимого для достижения результата предоставления субсидии, установленного в Соглашении, является нарушением условий предоставления субсидии и служит основанием для возврата перечисленной субсидии в соответствии с разделом 5 Порядка. </w:t>
      </w:r>
    </w:p>
    <w:p w:rsidR="00F51BAF" w:rsidRPr="00FA7DEF" w:rsidRDefault="00F967BB" w:rsidP="009A16E1">
      <w:pPr>
        <w:autoSpaceDE w:val="0"/>
        <w:autoSpaceDN w:val="0"/>
        <w:adjustRightInd w:val="0"/>
        <w:ind w:firstLine="709"/>
        <w:jc w:val="both"/>
        <w:rPr>
          <w:sz w:val="24"/>
          <w:szCs w:val="24"/>
        </w:rPr>
      </w:pPr>
      <w:r>
        <w:rPr>
          <w:sz w:val="24"/>
          <w:szCs w:val="24"/>
        </w:rPr>
        <w:t>3.15</w:t>
      </w:r>
      <w:r w:rsidR="00F51BAF">
        <w:rPr>
          <w:sz w:val="24"/>
          <w:szCs w:val="24"/>
        </w:rPr>
        <w:t>.</w:t>
      </w:r>
      <w:r w:rsidR="00F51BAF" w:rsidRPr="00453D3E">
        <w:rPr>
          <w:sz w:val="24"/>
          <w:szCs w:val="24"/>
        </w:rPr>
        <w:t xml:space="preserve"> </w:t>
      </w:r>
      <w:r w:rsidR="00F51BAF" w:rsidRPr="00FA7DEF">
        <w:rPr>
          <w:sz w:val="24"/>
          <w:szCs w:val="24"/>
        </w:rPr>
        <w:t>В случае если в отношении субъекта, прошедшего отбор, станет известно, что сведения, указанные субъектом в представленных на отбор д</w:t>
      </w:r>
      <w:r w:rsidR="00F51BAF" w:rsidRPr="00FA7DEF">
        <w:rPr>
          <w:sz w:val="24"/>
          <w:szCs w:val="24"/>
        </w:rPr>
        <w:t>о</w:t>
      </w:r>
      <w:r w:rsidR="00F51BAF" w:rsidRPr="00FA7DEF">
        <w:rPr>
          <w:sz w:val="24"/>
          <w:szCs w:val="24"/>
        </w:rPr>
        <w:t>кументах, недостоверны и (или) не соблюдены цели, условия и порядок предоставления субсидии, то результаты отбора в отношении данного суб</w:t>
      </w:r>
      <w:r w:rsidR="00F51BAF" w:rsidRPr="00FA7DEF">
        <w:rPr>
          <w:sz w:val="24"/>
          <w:szCs w:val="24"/>
        </w:rPr>
        <w:t>ъ</w:t>
      </w:r>
      <w:r w:rsidR="00F51BAF" w:rsidRPr="00FA7DEF">
        <w:rPr>
          <w:sz w:val="24"/>
          <w:szCs w:val="24"/>
        </w:rPr>
        <w:t>екта аннулируются, а перечисленная субсидия подлежит возврату в полном объ</w:t>
      </w:r>
      <w:r w:rsidR="00F51BAF" w:rsidRPr="00FA7DEF">
        <w:rPr>
          <w:sz w:val="24"/>
          <w:szCs w:val="24"/>
        </w:rPr>
        <w:t>е</w:t>
      </w:r>
      <w:r w:rsidR="00F51BAF" w:rsidRPr="00FA7DEF">
        <w:rPr>
          <w:sz w:val="24"/>
          <w:szCs w:val="24"/>
        </w:rPr>
        <w:t>ме администрации в течение 20 рабочих дней с момента получения суб</w:t>
      </w:r>
      <w:r w:rsidR="00F51BAF" w:rsidRPr="00FA7DEF">
        <w:rPr>
          <w:sz w:val="24"/>
          <w:szCs w:val="24"/>
        </w:rPr>
        <w:t>ъ</w:t>
      </w:r>
      <w:r w:rsidR="00F51BAF" w:rsidRPr="00FA7DEF">
        <w:rPr>
          <w:sz w:val="24"/>
          <w:szCs w:val="24"/>
        </w:rPr>
        <w:t>ектом требования о возврате субсидии, а в случае если субсидия не перечи</w:t>
      </w:r>
      <w:r w:rsidR="00F51BAF" w:rsidRPr="00FA7DEF">
        <w:rPr>
          <w:sz w:val="24"/>
          <w:szCs w:val="24"/>
        </w:rPr>
        <w:t>с</w:t>
      </w:r>
      <w:r w:rsidR="00F51BAF" w:rsidRPr="00FA7DEF">
        <w:rPr>
          <w:sz w:val="24"/>
          <w:szCs w:val="24"/>
        </w:rPr>
        <w:t xml:space="preserve">лена, то субъекту отказывается в ее перечислении и </w:t>
      </w:r>
      <w:r w:rsidR="00F51BAF">
        <w:rPr>
          <w:sz w:val="24"/>
          <w:szCs w:val="24"/>
        </w:rPr>
        <w:t>соглашение</w:t>
      </w:r>
      <w:r w:rsidR="00F51BAF" w:rsidRPr="00FA7DEF">
        <w:rPr>
          <w:sz w:val="24"/>
          <w:szCs w:val="24"/>
        </w:rPr>
        <w:t xml:space="preserve"> расторгается в одност</w:t>
      </w:r>
      <w:r w:rsidR="00F51BAF" w:rsidRPr="00FA7DEF">
        <w:rPr>
          <w:sz w:val="24"/>
          <w:szCs w:val="24"/>
        </w:rPr>
        <w:t>о</w:t>
      </w:r>
      <w:r w:rsidR="00F51BAF" w:rsidRPr="00FA7DEF">
        <w:rPr>
          <w:sz w:val="24"/>
          <w:szCs w:val="24"/>
        </w:rPr>
        <w:t>роннем порядке.</w:t>
      </w:r>
    </w:p>
    <w:p w:rsidR="00F51BAF" w:rsidRPr="00FA7DEF" w:rsidRDefault="00F51BAF" w:rsidP="002622BE">
      <w:pPr>
        <w:widowControl w:val="0"/>
        <w:autoSpaceDE w:val="0"/>
        <w:autoSpaceDN w:val="0"/>
        <w:adjustRightInd w:val="0"/>
        <w:ind w:firstLine="709"/>
        <w:jc w:val="both"/>
        <w:rPr>
          <w:sz w:val="24"/>
          <w:szCs w:val="24"/>
        </w:rPr>
      </w:pPr>
      <w:r w:rsidRPr="00FA7DEF">
        <w:rPr>
          <w:sz w:val="24"/>
          <w:szCs w:val="24"/>
        </w:rPr>
        <w:t>В случае отказа от добровольного исполнения предъявленных требов</w:t>
      </w:r>
      <w:r w:rsidRPr="00FA7DEF">
        <w:rPr>
          <w:sz w:val="24"/>
          <w:szCs w:val="24"/>
        </w:rPr>
        <w:t>а</w:t>
      </w:r>
      <w:r w:rsidRPr="00FA7DEF">
        <w:rPr>
          <w:sz w:val="24"/>
          <w:szCs w:val="24"/>
        </w:rPr>
        <w:t>ний в указанный выше срок, суммы субсидии, подлежащие возврату, взыск</w:t>
      </w:r>
      <w:r w:rsidRPr="00FA7DEF">
        <w:rPr>
          <w:sz w:val="24"/>
          <w:szCs w:val="24"/>
        </w:rPr>
        <w:t>и</w:t>
      </w:r>
      <w:r w:rsidRPr="00FA7DEF">
        <w:rPr>
          <w:sz w:val="24"/>
          <w:szCs w:val="24"/>
        </w:rPr>
        <w:t>ваются в судебном порядке.</w:t>
      </w:r>
    </w:p>
    <w:p w:rsidR="00F51BAF" w:rsidRDefault="00F51BAF" w:rsidP="00DB6865">
      <w:pPr>
        <w:widowControl w:val="0"/>
        <w:autoSpaceDE w:val="0"/>
        <w:autoSpaceDN w:val="0"/>
        <w:adjustRightInd w:val="0"/>
        <w:jc w:val="both"/>
        <w:rPr>
          <w:sz w:val="24"/>
          <w:szCs w:val="24"/>
        </w:rPr>
      </w:pPr>
    </w:p>
    <w:p w:rsidR="00F51BAF" w:rsidRPr="004B6F73" w:rsidRDefault="00F51BAF" w:rsidP="002622BE">
      <w:pPr>
        <w:widowControl w:val="0"/>
        <w:autoSpaceDE w:val="0"/>
        <w:autoSpaceDN w:val="0"/>
        <w:adjustRightInd w:val="0"/>
        <w:jc w:val="center"/>
        <w:outlineLvl w:val="1"/>
        <w:rPr>
          <w:b/>
          <w:sz w:val="24"/>
          <w:szCs w:val="24"/>
        </w:rPr>
      </w:pPr>
      <w:r w:rsidRPr="004B6F73">
        <w:rPr>
          <w:b/>
          <w:sz w:val="24"/>
          <w:szCs w:val="24"/>
        </w:rPr>
        <w:t>4.Требования к отчетности</w:t>
      </w:r>
    </w:p>
    <w:p w:rsidR="00F51BAF" w:rsidRDefault="00F51BAF" w:rsidP="002622BE">
      <w:pPr>
        <w:widowControl w:val="0"/>
        <w:autoSpaceDE w:val="0"/>
        <w:autoSpaceDN w:val="0"/>
        <w:adjustRightInd w:val="0"/>
        <w:ind w:firstLine="709"/>
        <w:jc w:val="both"/>
        <w:rPr>
          <w:sz w:val="24"/>
          <w:szCs w:val="24"/>
        </w:rPr>
      </w:pPr>
    </w:p>
    <w:p w:rsidR="009A16E1" w:rsidRPr="009A16E1" w:rsidRDefault="009A16E1" w:rsidP="009A16E1">
      <w:pPr>
        <w:widowControl w:val="0"/>
        <w:autoSpaceDE w:val="0"/>
        <w:autoSpaceDN w:val="0"/>
        <w:adjustRightInd w:val="0"/>
        <w:ind w:firstLine="720"/>
        <w:jc w:val="both"/>
        <w:rPr>
          <w:sz w:val="24"/>
          <w:szCs w:val="24"/>
        </w:rPr>
      </w:pPr>
      <w:r w:rsidRPr="009A16E1">
        <w:rPr>
          <w:sz w:val="24"/>
          <w:szCs w:val="24"/>
        </w:rPr>
        <w:t>4.1. В целях анализа эффективности использования бюджетных средств получатели Субсидии обязаны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 о достижении значений показателей получателя муниципальной поддержки за год, предшествующий получению субсидии, и отчетный год, в котором оказана поддержка, по установленной форме Приказом Департамента финансов администрации муниципального образования «Холмский городской округ»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 (Приложение N 2 к Соглашению) с приложением заверенных копий расчетов по страховым взносам (форма по КНД 115111).</w:t>
      </w:r>
    </w:p>
    <w:p w:rsidR="002622BE" w:rsidRDefault="009A16E1" w:rsidP="009A16E1">
      <w:pPr>
        <w:widowControl w:val="0"/>
        <w:autoSpaceDE w:val="0"/>
        <w:autoSpaceDN w:val="0"/>
        <w:adjustRightInd w:val="0"/>
        <w:ind w:firstLine="720"/>
        <w:jc w:val="both"/>
        <w:rPr>
          <w:sz w:val="24"/>
          <w:szCs w:val="24"/>
        </w:rPr>
      </w:pPr>
      <w:r w:rsidRPr="009A16E1">
        <w:rPr>
          <w:sz w:val="24"/>
          <w:szCs w:val="24"/>
        </w:rPr>
        <w:t>4.2. Контроль достижения показателей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 предшествующий году предоставления Субсидии.</w:t>
      </w:r>
    </w:p>
    <w:p w:rsidR="009A16E1" w:rsidRPr="00835EA7" w:rsidRDefault="009A16E1" w:rsidP="009A16E1">
      <w:pPr>
        <w:widowControl w:val="0"/>
        <w:autoSpaceDE w:val="0"/>
        <w:autoSpaceDN w:val="0"/>
        <w:adjustRightInd w:val="0"/>
        <w:ind w:firstLine="720"/>
        <w:jc w:val="both"/>
        <w:rPr>
          <w:sz w:val="24"/>
          <w:szCs w:val="24"/>
        </w:rPr>
      </w:pPr>
    </w:p>
    <w:p w:rsidR="00F51BAF" w:rsidRPr="00835EA7" w:rsidRDefault="00F51BAF" w:rsidP="002622BE">
      <w:pPr>
        <w:autoSpaceDE w:val="0"/>
        <w:autoSpaceDN w:val="0"/>
        <w:adjustRightInd w:val="0"/>
        <w:jc w:val="center"/>
        <w:outlineLvl w:val="1"/>
        <w:rPr>
          <w:b/>
          <w:sz w:val="24"/>
          <w:szCs w:val="24"/>
        </w:rPr>
      </w:pPr>
      <w:r w:rsidRPr="00835EA7">
        <w:rPr>
          <w:b/>
          <w:sz w:val="24"/>
          <w:szCs w:val="24"/>
        </w:rPr>
        <w:t>5. Требования об осуществлении контроля</w:t>
      </w:r>
      <w:r w:rsidR="002F1E51">
        <w:rPr>
          <w:b/>
          <w:sz w:val="24"/>
          <w:szCs w:val="24"/>
        </w:rPr>
        <w:t xml:space="preserve"> (мониторинга)</w:t>
      </w:r>
      <w:r w:rsidRPr="00835EA7">
        <w:rPr>
          <w:b/>
          <w:sz w:val="24"/>
          <w:szCs w:val="24"/>
        </w:rPr>
        <w:t xml:space="preserve"> за соблюдением условий, целей и порядка предоставления субсидий и ответственность за их нарушения   </w:t>
      </w:r>
    </w:p>
    <w:p w:rsidR="00F51BAF" w:rsidRPr="00835EA7" w:rsidRDefault="00F51BAF" w:rsidP="002622BE">
      <w:pPr>
        <w:autoSpaceDE w:val="0"/>
        <w:autoSpaceDN w:val="0"/>
        <w:adjustRightInd w:val="0"/>
        <w:jc w:val="center"/>
        <w:outlineLvl w:val="1"/>
        <w:rPr>
          <w:b/>
          <w:sz w:val="24"/>
          <w:szCs w:val="24"/>
        </w:rPr>
      </w:pPr>
    </w:p>
    <w:p w:rsidR="009A16E1" w:rsidRDefault="009A16E1" w:rsidP="009A16E1">
      <w:pPr>
        <w:tabs>
          <w:tab w:val="left" w:pos="851"/>
          <w:tab w:val="left" w:pos="993"/>
        </w:tabs>
        <w:ind w:firstLine="709"/>
        <w:jc w:val="both"/>
        <w:rPr>
          <w:sz w:val="24"/>
          <w:szCs w:val="24"/>
        </w:rPr>
      </w:pPr>
      <w:r w:rsidRPr="00880F77">
        <w:rPr>
          <w:sz w:val="24"/>
          <w:szCs w:val="24"/>
        </w:rPr>
        <w:t>5.1. Администрация Холмского городского округа как главный распорядитель и получатель бюджетных средств Холмского городского округа, предоставляющий субсидию</w:t>
      </w:r>
      <w:r>
        <w:rPr>
          <w:sz w:val="24"/>
          <w:szCs w:val="24"/>
        </w:rPr>
        <w:t xml:space="preserve"> проводит проверки соблюдения </w:t>
      </w:r>
      <w:r w:rsidRPr="00880F77">
        <w:rPr>
          <w:sz w:val="24"/>
          <w:szCs w:val="24"/>
        </w:rPr>
        <w:t>получателем субсидии порядка и условий предоставления субсидий</w:t>
      </w:r>
      <w:r>
        <w:rPr>
          <w:sz w:val="24"/>
          <w:szCs w:val="24"/>
        </w:rPr>
        <w:t>.</w:t>
      </w:r>
    </w:p>
    <w:p w:rsidR="009A16E1" w:rsidRDefault="009A16E1" w:rsidP="009A16E1">
      <w:pPr>
        <w:tabs>
          <w:tab w:val="left" w:pos="851"/>
          <w:tab w:val="left" w:pos="993"/>
        </w:tabs>
        <w:ind w:firstLine="709"/>
        <w:jc w:val="both"/>
        <w:rPr>
          <w:sz w:val="24"/>
          <w:szCs w:val="24"/>
        </w:rPr>
      </w:pPr>
      <w:r>
        <w:rPr>
          <w:sz w:val="24"/>
          <w:szCs w:val="24"/>
        </w:rPr>
        <w:t xml:space="preserve">Уполномоченные </w:t>
      </w:r>
      <w:r w:rsidRPr="00880F77">
        <w:rPr>
          <w:sz w:val="24"/>
          <w:szCs w:val="24"/>
        </w:rPr>
        <w:t>орган</w:t>
      </w:r>
      <w:r>
        <w:rPr>
          <w:sz w:val="24"/>
          <w:szCs w:val="24"/>
        </w:rPr>
        <w:t>ы</w:t>
      </w:r>
      <w:r w:rsidRPr="00880F77">
        <w:rPr>
          <w:sz w:val="24"/>
          <w:szCs w:val="24"/>
        </w:rPr>
        <w:t xml:space="preserve"> муниципального финансового контроля (Департамент финансов администра</w:t>
      </w:r>
      <w:r>
        <w:rPr>
          <w:sz w:val="24"/>
          <w:szCs w:val="24"/>
        </w:rPr>
        <w:t>ции муниципального образования «Холмский городской округ»</w:t>
      </w:r>
      <w:r w:rsidRPr="00880F77">
        <w:rPr>
          <w:sz w:val="24"/>
          <w:szCs w:val="24"/>
        </w:rPr>
        <w:t>) осуществляют проверку в соответствии со статьями 268.1 и 269.2 Бюджетного кодекса Российской Федерации.</w:t>
      </w:r>
    </w:p>
    <w:p w:rsidR="009A16E1" w:rsidRPr="00880F77" w:rsidRDefault="009A16E1" w:rsidP="009A16E1">
      <w:pPr>
        <w:tabs>
          <w:tab w:val="left" w:pos="851"/>
          <w:tab w:val="left" w:pos="993"/>
        </w:tabs>
        <w:ind w:firstLine="709"/>
        <w:jc w:val="both"/>
        <w:rPr>
          <w:sz w:val="24"/>
          <w:szCs w:val="24"/>
        </w:rPr>
      </w:pPr>
      <w:r>
        <w:rPr>
          <w:sz w:val="24"/>
          <w:szCs w:val="24"/>
        </w:rPr>
        <w:t>Мониторинг достижения результатов предоставления субсидии исходя из достижения значений результатов предоставления субсидий, определённых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начиная с 1 января 2023 года, проводится Главным распорядителем бюджетных средств, в порядке и формам, которые установлены Министерством финансов Российской Федерации.</w:t>
      </w:r>
    </w:p>
    <w:p w:rsidR="009A16E1" w:rsidRPr="00880F77" w:rsidRDefault="009A16E1" w:rsidP="009A16E1">
      <w:pPr>
        <w:tabs>
          <w:tab w:val="left" w:pos="851"/>
          <w:tab w:val="left" w:pos="993"/>
        </w:tabs>
        <w:ind w:firstLine="709"/>
        <w:jc w:val="both"/>
        <w:rPr>
          <w:sz w:val="24"/>
          <w:szCs w:val="24"/>
        </w:rPr>
      </w:pPr>
      <w:r w:rsidRPr="00880F77">
        <w:rPr>
          <w:sz w:val="24"/>
          <w:szCs w:val="24"/>
        </w:rPr>
        <w:t>5.2.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w:t>
      </w:r>
      <w:r>
        <w:rPr>
          <w:sz w:val="24"/>
          <w:szCs w:val="24"/>
        </w:rPr>
        <w:t xml:space="preserve"> выполненных работ.</w:t>
      </w:r>
    </w:p>
    <w:p w:rsidR="009A16E1" w:rsidRPr="00DB4BD4" w:rsidRDefault="009A16E1" w:rsidP="009A16E1">
      <w:pPr>
        <w:tabs>
          <w:tab w:val="left" w:pos="851"/>
          <w:tab w:val="left" w:pos="993"/>
        </w:tabs>
        <w:ind w:firstLine="709"/>
        <w:jc w:val="both"/>
        <w:rPr>
          <w:sz w:val="24"/>
          <w:szCs w:val="24"/>
        </w:rPr>
      </w:pPr>
      <w:r>
        <w:rPr>
          <w:sz w:val="24"/>
          <w:szCs w:val="24"/>
        </w:rPr>
        <w:t>5.3</w:t>
      </w:r>
      <w:r w:rsidRPr="00DB4BD4">
        <w:rPr>
          <w:sz w:val="24"/>
          <w:szCs w:val="24"/>
        </w:rPr>
        <w:t>. Получатель субсидии обязан в текущем финансовом году произвести возврат средств субсидии в бюджет Холмского городского округа в случае:</w:t>
      </w:r>
    </w:p>
    <w:p w:rsidR="009A16E1" w:rsidRPr="00DB4BD4" w:rsidRDefault="009A16E1" w:rsidP="009A16E1">
      <w:pPr>
        <w:tabs>
          <w:tab w:val="left" w:pos="851"/>
          <w:tab w:val="left" w:pos="993"/>
        </w:tabs>
        <w:ind w:firstLine="709"/>
        <w:jc w:val="both"/>
        <w:rPr>
          <w:sz w:val="24"/>
          <w:szCs w:val="24"/>
        </w:rPr>
      </w:pPr>
      <w:r w:rsidRPr="00DB4BD4">
        <w:rPr>
          <w:sz w:val="24"/>
          <w:szCs w:val="24"/>
        </w:rPr>
        <w:t>- 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rsidR="009A16E1" w:rsidRPr="00DB4BD4" w:rsidRDefault="009A16E1" w:rsidP="009A16E1">
      <w:pPr>
        <w:tabs>
          <w:tab w:val="left" w:pos="851"/>
          <w:tab w:val="left" w:pos="993"/>
        </w:tabs>
        <w:ind w:firstLine="709"/>
        <w:jc w:val="both"/>
        <w:rPr>
          <w:sz w:val="24"/>
          <w:szCs w:val="24"/>
        </w:rPr>
      </w:pPr>
      <w:r w:rsidRPr="00DB4BD4">
        <w:rPr>
          <w:sz w:val="24"/>
          <w:szCs w:val="24"/>
        </w:rPr>
        <w:t>- нарушения условий Соглашения о предоставлении субсидии из бюдж</w:t>
      </w:r>
      <w:r>
        <w:rPr>
          <w:sz w:val="24"/>
          <w:szCs w:val="24"/>
        </w:rPr>
        <w:t>ета муниципального образования «Холмский городской округ»</w:t>
      </w:r>
      <w:r w:rsidRPr="00DB4BD4">
        <w:rPr>
          <w:sz w:val="24"/>
          <w:szCs w:val="24"/>
        </w:rPr>
        <w:t xml:space="preserve"> субъектам малого предпринимательства на возмещение затрат</w:t>
      </w:r>
      <w:r>
        <w:rPr>
          <w:sz w:val="24"/>
          <w:szCs w:val="24"/>
        </w:rPr>
        <w:t xml:space="preserve"> </w:t>
      </w:r>
      <w:r w:rsidRPr="004B6F73">
        <w:rPr>
          <w:sz w:val="24"/>
          <w:szCs w:val="24"/>
        </w:rPr>
        <w:t>начинающим субъектам малого предпринимательства на открытие собственного дела</w:t>
      </w:r>
      <w:r w:rsidRPr="00DB4BD4">
        <w:rPr>
          <w:sz w:val="24"/>
          <w:szCs w:val="24"/>
        </w:rPr>
        <w:t>;</w:t>
      </w:r>
    </w:p>
    <w:p w:rsidR="009A16E1" w:rsidRPr="00DB4BD4" w:rsidRDefault="009A16E1" w:rsidP="009A16E1">
      <w:pPr>
        <w:tabs>
          <w:tab w:val="left" w:pos="851"/>
          <w:tab w:val="left" w:pos="993"/>
        </w:tabs>
        <w:ind w:firstLine="709"/>
        <w:jc w:val="both"/>
        <w:rPr>
          <w:sz w:val="24"/>
          <w:szCs w:val="24"/>
        </w:rPr>
      </w:pPr>
      <w:r w:rsidRPr="00DB4BD4">
        <w:rPr>
          <w:sz w:val="24"/>
          <w:szCs w:val="24"/>
        </w:rPr>
        <w:t>- выявления в период предоставления субсидии недостоверных сведений в документах получателя субсидии;</w:t>
      </w:r>
    </w:p>
    <w:p w:rsidR="009A16E1" w:rsidRPr="00DB4BD4" w:rsidRDefault="009A16E1" w:rsidP="009A16E1">
      <w:pPr>
        <w:tabs>
          <w:tab w:val="left" w:pos="851"/>
          <w:tab w:val="left" w:pos="993"/>
        </w:tabs>
        <w:ind w:firstLine="709"/>
        <w:jc w:val="both"/>
        <w:rPr>
          <w:sz w:val="24"/>
          <w:szCs w:val="24"/>
        </w:rPr>
      </w:pPr>
      <w:r w:rsidRPr="00DB4BD4">
        <w:rPr>
          <w:sz w:val="24"/>
          <w:szCs w:val="24"/>
        </w:rPr>
        <w:t>- непредставления в установленный настоящим Порядком срок отчетности;</w:t>
      </w:r>
    </w:p>
    <w:p w:rsidR="009A16E1" w:rsidRDefault="009A16E1" w:rsidP="009A16E1">
      <w:pPr>
        <w:tabs>
          <w:tab w:val="left" w:pos="851"/>
          <w:tab w:val="left" w:pos="993"/>
        </w:tabs>
        <w:ind w:firstLine="709"/>
        <w:jc w:val="both"/>
        <w:rPr>
          <w:sz w:val="24"/>
          <w:szCs w:val="24"/>
        </w:rPr>
      </w:pPr>
      <w:r w:rsidRPr="00DB4BD4">
        <w:rPr>
          <w:sz w:val="24"/>
          <w:szCs w:val="24"/>
        </w:rPr>
        <w:t>- в случае недостижения получателем субсидии показателей результативности, установленн</w:t>
      </w:r>
      <w:r>
        <w:rPr>
          <w:sz w:val="24"/>
          <w:szCs w:val="24"/>
        </w:rPr>
        <w:t>ых в соответствии с пунктом 3.14.</w:t>
      </w:r>
      <w:r w:rsidRPr="00DB4BD4">
        <w:rPr>
          <w:sz w:val="24"/>
          <w:szCs w:val="24"/>
        </w:rPr>
        <w:t xml:space="preserve"> Порядка.</w:t>
      </w:r>
    </w:p>
    <w:p w:rsidR="009A16E1" w:rsidRDefault="009A16E1" w:rsidP="009A16E1">
      <w:pPr>
        <w:tabs>
          <w:tab w:val="left" w:pos="851"/>
          <w:tab w:val="left" w:pos="993"/>
        </w:tabs>
        <w:ind w:firstLine="709"/>
        <w:jc w:val="both"/>
        <w:rPr>
          <w:sz w:val="24"/>
          <w:szCs w:val="24"/>
        </w:rPr>
      </w:pPr>
      <w:r>
        <w:rPr>
          <w:sz w:val="24"/>
          <w:szCs w:val="24"/>
        </w:rPr>
        <w:t xml:space="preserve">5.3.1. </w:t>
      </w:r>
      <w:r w:rsidRPr="00882C23">
        <w:rPr>
          <w:sz w:val="24"/>
          <w:szCs w:val="24"/>
        </w:rPr>
        <w:t>Уполномоченный орган в течение 20 рабочих дней проверяет и утверждает отчеты, представленные получателем субсидии.</w:t>
      </w:r>
    </w:p>
    <w:p w:rsidR="009A16E1" w:rsidRDefault="009A16E1" w:rsidP="009A16E1">
      <w:pPr>
        <w:tabs>
          <w:tab w:val="left" w:pos="851"/>
          <w:tab w:val="left" w:pos="993"/>
        </w:tabs>
        <w:ind w:firstLine="709"/>
        <w:jc w:val="both"/>
        <w:rPr>
          <w:sz w:val="24"/>
          <w:szCs w:val="24"/>
        </w:rPr>
      </w:pPr>
      <w:r>
        <w:rPr>
          <w:sz w:val="24"/>
          <w:szCs w:val="24"/>
        </w:rPr>
        <w:t>5.3</w:t>
      </w:r>
      <w:r w:rsidRPr="00882C23">
        <w:rPr>
          <w:sz w:val="24"/>
          <w:szCs w:val="24"/>
        </w:rPr>
        <w:t>.2.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w:t>
      </w:r>
    </w:p>
    <w:p w:rsidR="009A16E1" w:rsidRPr="009C7828" w:rsidRDefault="009A16E1" w:rsidP="009A16E1">
      <w:pPr>
        <w:tabs>
          <w:tab w:val="left" w:pos="851"/>
          <w:tab w:val="left" w:pos="993"/>
        </w:tabs>
        <w:ind w:firstLine="709"/>
        <w:jc w:val="both"/>
        <w:rPr>
          <w:sz w:val="24"/>
          <w:szCs w:val="24"/>
        </w:rPr>
      </w:pPr>
      <w:r>
        <w:rPr>
          <w:sz w:val="24"/>
          <w:szCs w:val="24"/>
        </w:rPr>
        <w:t xml:space="preserve">5.4. </w:t>
      </w:r>
      <w:r w:rsidRPr="009C7828">
        <w:rPr>
          <w:sz w:val="24"/>
          <w:szCs w:val="24"/>
        </w:rPr>
        <w:t>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w:t>
      </w:r>
      <w:r>
        <w:rPr>
          <w:sz w:val="24"/>
          <w:szCs w:val="24"/>
        </w:rPr>
        <w:t>врату в бюджет муниципального образования «Холмский городской округ»</w:t>
      </w:r>
      <w:r w:rsidRPr="009C7828">
        <w:rPr>
          <w:sz w:val="24"/>
          <w:szCs w:val="24"/>
        </w:rPr>
        <w:t xml:space="preserve"> в течение 20 рабочих дней с даты предъявления получателю субсидии требования об обеспечении возврата средств субсидии.</w:t>
      </w:r>
    </w:p>
    <w:p w:rsidR="009A16E1" w:rsidRPr="009C7828" w:rsidRDefault="009A16E1" w:rsidP="009A16E1">
      <w:pPr>
        <w:tabs>
          <w:tab w:val="left" w:pos="851"/>
          <w:tab w:val="left" w:pos="993"/>
        </w:tabs>
        <w:ind w:firstLine="709"/>
        <w:jc w:val="both"/>
        <w:rPr>
          <w:sz w:val="24"/>
          <w:szCs w:val="24"/>
        </w:rPr>
      </w:pPr>
      <w:r w:rsidRPr="009C7828">
        <w:rPr>
          <w:sz w:val="24"/>
          <w:szCs w:val="24"/>
        </w:rPr>
        <w:t>Требование об обеспечении возврата ср</w:t>
      </w:r>
      <w:r>
        <w:rPr>
          <w:sz w:val="24"/>
          <w:szCs w:val="24"/>
        </w:rPr>
        <w:t>едств субсидии в бюджет муниципального образования «Холмский городской округ»</w:t>
      </w:r>
      <w:r w:rsidRPr="009C7828">
        <w:rPr>
          <w:sz w:val="24"/>
          <w:szCs w:val="24"/>
        </w:rPr>
        <w:t xml:space="preserve">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rsidR="009A16E1" w:rsidRDefault="009A16E1" w:rsidP="009A16E1">
      <w:pPr>
        <w:tabs>
          <w:tab w:val="left" w:pos="851"/>
          <w:tab w:val="left" w:pos="993"/>
        </w:tabs>
        <w:ind w:firstLine="709"/>
        <w:jc w:val="both"/>
        <w:rPr>
          <w:sz w:val="24"/>
          <w:szCs w:val="24"/>
        </w:rPr>
      </w:pPr>
      <w:r>
        <w:rPr>
          <w:sz w:val="24"/>
          <w:szCs w:val="24"/>
        </w:rPr>
        <w:t>5.5</w:t>
      </w:r>
      <w:r w:rsidRPr="009C7828">
        <w:rPr>
          <w:sz w:val="24"/>
          <w:szCs w:val="24"/>
        </w:rPr>
        <w:t>. В случае отказа получателя субсидии от добровольного исполнения требования Главного распорядителя об обеспечении возврата средств суб</w:t>
      </w:r>
      <w:r>
        <w:rPr>
          <w:sz w:val="24"/>
          <w:szCs w:val="24"/>
        </w:rPr>
        <w:t>сидии в бюджет муниципального образования «Холмский городской округ»</w:t>
      </w:r>
      <w:r w:rsidRPr="009C7828">
        <w:rPr>
          <w:sz w:val="24"/>
          <w:szCs w:val="24"/>
        </w:rPr>
        <w:t xml:space="preserve"> субсидия подлежит взысканию в судебном порядке.</w:t>
      </w:r>
    </w:p>
    <w:p w:rsidR="009A16E1" w:rsidRPr="009C7828" w:rsidRDefault="009A16E1" w:rsidP="009A16E1">
      <w:pPr>
        <w:tabs>
          <w:tab w:val="left" w:pos="851"/>
          <w:tab w:val="left" w:pos="993"/>
        </w:tabs>
        <w:ind w:firstLine="709"/>
        <w:jc w:val="both"/>
        <w:rPr>
          <w:sz w:val="24"/>
          <w:szCs w:val="24"/>
        </w:rPr>
      </w:pPr>
      <w:r>
        <w:rPr>
          <w:sz w:val="24"/>
          <w:szCs w:val="24"/>
        </w:rPr>
        <w:t>5.6</w:t>
      </w:r>
      <w:r w:rsidRPr="009C7828">
        <w:rPr>
          <w:sz w:val="24"/>
          <w:szCs w:val="24"/>
        </w:rPr>
        <w:t>.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также дата устранения нарушения, вносится в единый реестр субъектов малого и среднего предпринимательства - получателей поддержки в соответствии со статьей 8 Федерального закона от 24.07.2007 N 209-ФЗ.</w:t>
      </w:r>
    </w:p>
    <w:p w:rsidR="009A16E1" w:rsidRDefault="009A16E1" w:rsidP="009A16E1">
      <w:pPr>
        <w:tabs>
          <w:tab w:val="left" w:pos="851"/>
          <w:tab w:val="left" w:pos="993"/>
        </w:tabs>
        <w:ind w:firstLine="709"/>
        <w:jc w:val="both"/>
        <w:rPr>
          <w:sz w:val="24"/>
          <w:szCs w:val="24"/>
        </w:rPr>
      </w:pPr>
      <w:r>
        <w:rPr>
          <w:sz w:val="24"/>
          <w:szCs w:val="24"/>
        </w:rPr>
        <w:t>В дальнейшем получатель финансовой поддержки в виде субсидии:</w:t>
      </w:r>
    </w:p>
    <w:p w:rsidR="009A16E1" w:rsidRDefault="009A16E1" w:rsidP="009A16E1">
      <w:pPr>
        <w:tabs>
          <w:tab w:val="left" w:pos="851"/>
          <w:tab w:val="left" w:pos="993"/>
        </w:tabs>
        <w:ind w:firstLine="709"/>
        <w:jc w:val="both"/>
        <w:rPr>
          <w:sz w:val="24"/>
          <w:szCs w:val="24"/>
        </w:rPr>
      </w:pPr>
      <w:r>
        <w:rPr>
          <w:sz w:val="24"/>
          <w:szCs w:val="24"/>
        </w:rPr>
        <w:t>-</w:t>
      </w:r>
      <w:r w:rsidRPr="009C7828">
        <w:rPr>
          <w:sz w:val="24"/>
          <w:szCs w:val="24"/>
        </w:rPr>
        <w:t xml:space="preserve"> совершивший нарушение порядка и условий оказания поддержки, лишается права на получение суб</w:t>
      </w:r>
      <w:r>
        <w:rPr>
          <w:sz w:val="24"/>
          <w:szCs w:val="24"/>
        </w:rPr>
        <w:t>сидии в течении одного года с момента признания заявителя допустившим нарушение;</w:t>
      </w:r>
    </w:p>
    <w:p w:rsidR="009A16E1" w:rsidRPr="009C7828" w:rsidRDefault="009A16E1" w:rsidP="009A16E1">
      <w:pPr>
        <w:tabs>
          <w:tab w:val="left" w:pos="851"/>
          <w:tab w:val="left" w:pos="993"/>
        </w:tabs>
        <w:ind w:firstLine="709"/>
        <w:jc w:val="both"/>
        <w:rPr>
          <w:sz w:val="24"/>
          <w:szCs w:val="24"/>
        </w:rPr>
      </w:pPr>
      <w:r>
        <w:rPr>
          <w:sz w:val="24"/>
          <w:szCs w:val="24"/>
        </w:rPr>
        <w:t>- предоставление недостоверных сведений и документов,</w:t>
      </w:r>
      <w:r w:rsidRPr="004012B6">
        <w:t xml:space="preserve"> </w:t>
      </w:r>
      <w:r w:rsidRPr="004012B6">
        <w:rPr>
          <w:sz w:val="24"/>
          <w:szCs w:val="24"/>
        </w:rPr>
        <w:t>лишается права на пол</w:t>
      </w:r>
      <w:r>
        <w:rPr>
          <w:sz w:val="24"/>
          <w:szCs w:val="24"/>
        </w:rPr>
        <w:t>учение субсидии в течении трёх лет</w:t>
      </w:r>
      <w:r w:rsidRPr="004012B6">
        <w:rPr>
          <w:sz w:val="24"/>
          <w:szCs w:val="24"/>
        </w:rPr>
        <w:t xml:space="preserve"> с момента признания </w:t>
      </w:r>
      <w:r>
        <w:rPr>
          <w:sz w:val="24"/>
          <w:szCs w:val="24"/>
        </w:rPr>
        <w:t>заявителя допустившим нарушение.</w:t>
      </w:r>
    </w:p>
    <w:p w:rsidR="00F51BAF" w:rsidRPr="00835EA7" w:rsidRDefault="009A16E1" w:rsidP="009A16E1">
      <w:pPr>
        <w:autoSpaceDE w:val="0"/>
        <w:autoSpaceDN w:val="0"/>
        <w:adjustRightInd w:val="0"/>
        <w:ind w:firstLine="851"/>
        <w:jc w:val="both"/>
        <w:rPr>
          <w:color w:val="000000"/>
          <w:sz w:val="24"/>
          <w:szCs w:val="24"/>
        </w:rPr>
      </w:pPr>
      <w:r>
        <w:rPr>
          <w:sz w:val="24"/>
          <w:szCs w:val="24"/>
        </w:rPr>
        <w:t>5.7.</w:t>
      </w:r>
      <w:r w:rsidRPr="004012B6">
        <w:rPr>
          <w:sz w:val="24"/>
          <w:szCs w:val="24"/>
        </w:rPr>
        <w:t xml:space="preserve">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rsidR="00DB026E" w:rsidRDefault="00DB026E" w:rsidP="00F51BAF">
      <w:pPr>
        <w:widowControl w:val="0"/>
        <w:autoSpaceDE w:val="0"/>
        <w:autoSpaceDN w:val="0"/>
        <w:adjustRightInd w:val="0"/>
        <w:jc w:val="both"/>
        <w:rPr>
          <w:sz w:val="24"/>
          <w:szCs w:val="24"/>
        </w:rPr>
      </w:pPr>
    </w:p>
    <w:p w:rsidR="00DB026E" w:rsidRDefault="00DB026E" w:rsidP="00F51BAF">
      <w:pPr>
        <w:widowControl w:val="0"/>
        <w:autoSpaceDE w:val="0"/>
        <w:autoSpaceDN w:val="0"/>
        <w:adjustRightInd w:val="0"/>
        <w:jc w:val="both"/>
        <w:rPr>
          <w:sz w:val="24"/>
          <w:szCs w:val="24"/>
        </w:rPr>
      </w:pPr>
    </w:p>
    <w:tbl>
      <w:tblPr>
        <w:tblW w:w="4678"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4037E1" w:rsidRPr="004037E1" w:rsidTr="00810E57">
        <w:tc>
          <w:tcPr>
            <w:tcW w:w="4678" w:type="dxa"/>
            <w:tcBorders>
              <w:top w:val="nil"/>
              <w:left w:val="nil"/>
              <w:bottom w:val="nil"/>
              <w:right w:val="nil"/>
            </w:tcBorders>
          </w:tcPr>
          <w:p w:rsidR="004037E1" w:rsidRPr="004037E1" w:rsidRDefault="00220416" w:rsidP="004037E1">
            <w:pPr>
              <w:jc w:val="both"/>
              <w:rPr>
                <w:sz w:val="24"/>
                <w:szCs w:val="24"/>
              </w:rPr>
            </w:pPr>
            <w:r>
              <w:rPr>
                <w:sz w:val="24"/>
                <w:szCs w:val="24"/>
              </w:rPr>
              <w:t>ПРИЛОЖЕНИЕ</w:t>
            </w:r>
            <w:r w:rsidR="004037E1" w:rsidRPr="004037E1">
              <w:rPr>
                <w:sz w:val="24"/>
                <w:szCs w:val="24"/>
              </w:rPr>
              <w:t xml:space="preserve"> № 1</w:t>
            </w:r>
          </w:p>
          <w:p w:rsidR="004037E1" w:rsidRPr="004037E1" w:rsidRDefault="004037E1" w:rsidP="004037E1">
            <w:pPr>
              <w:jc w:val="both"/>
              <w:rPr>
                <w:sz w:val="24"/>
                <w:szCs w:val="24"/>
              </w:rPr>
            </w:pPr>
            <w:r w:rsidRPr="004037E1">
              <w:rPr>
                <w:sz w:val="24"/>
                <w:szCs w:val="24"/>
              </w:rPr>
              <w:t>к Порядку предоставления субсидии на возмещение затрат начинающим субъектам малого предпринимательства на открытие собственного дела, утвержденному постановлением администрации муниципального образования «Холмский городской округ»</w:t>
            </w:r>
          </w:p>
          <w:p w:rsidR="004037E1" w:rsidRDefault="004037E1" w:rsidP="00EB3361">
            <w:pPr>
              <w:jc w:val="both"/>
              <w:rPr>
                <w:sz w:val="18"/>
                <w:szCs w:val="18"/>
              </w:rPr>
            </w:pPr>
            <w:r w:rsidRPr="004037E1">
              <w:rPr>
                <w:sz w:val="24"/>
                <w:szCs w:val="24"/>
              </w:rPr>
              <w:t>от</w:t>
            </w:r>
            <w:r w:rsidR="0000332A" w:rsidRPr="00E808F9">
              <w:rPr>
                <w:sz w:val="24"/>
                <w:szCs w:val="24"/>
              </w:rPr>
              <w:t>_</w:t>
            </w:r>
            <w:r w:rsidR="00EB3361">
              <w:rPr>
                <w:sz w:val="24"/>
                <w:szCs w:val="24"/>
                <w:u w:val="single"/>
              </w:rPr>
              <w:t>25.03.2022</w:t>
            </w:r>
            <w:r w:rsidR="00732065">
              <w:rPr>
                <w:sz w:val="24"/>
                <w:szCs w:val="24"/>
              </w:rPr>
              <w:t>______</w:t>
            </w:r>
            <w:r w:rsidRPr="004037E1">
              <w:rPr>
                <w:sz w:val="24"/>
                <w:szCs w:val="24"/>
              </w:rPr>
              <w:t xml:space="preserve">№ </w:t>
            </w:r>
            <w:r w:rsidRPr="004037E1">
              <w:rPr>
                <w:sz w:val="18"/>
                <w:szCs w:val="18"/>
              </w:rPr>
              <w:t>___</w:t>
            </w:r>
            <w:r w:rsidR="00EB3361" w:rsidRPr="00EB3361">
              <w:rPr>
                <w:sz w:val="24"/>
                <w:szCs w:val="24"/>
                <w:u w:val="single"/>
              </w:rPr>
              <w:t>490</w:t>
            </w:r>
            <w:r w:rsidR="00732065" w:rsidRPr="00EB3361">
              <w:rPr>
                <w:sz w:val="24"/>
                <w:szCs w:val="24"/>
              </w:rPr>
              <w:t>_</w:t>
            </w:r>
            <w:r w:rsidR="00732065">
              <w:rPr>
                <w:sz w:val="18"/>
                <w:szCs w:val="18"/>
              </w:rPr>
              <w:t>________</w:t>
            </w:r>
          </w:p>
          <w:p w:rsidR="009A16E1" w:rsidRDefault="009A16E1" w:rsidP="009A16E1">
            <w:pPr>
              <w:autoSpaceDE w:val="0"/>
              <w:autoSpaceDN w:val="0"/>
              <w:adjustRightInd w:val="0"/>
              <w:jc w:val="both"/>
              <w:rPr>
                <w:sz w:val="24"/>
                <w:szCs w:val="24"/>
              </w:rPr>
            </w:pPr>
            <w:r>
              <w:rPr>
                <w:sz w:val="24"/>
                <w:szCs w:val="24"/>
              </w:rPr>
              <w:t>(в ред. постановлений:</w:t>
            </w:r>
          </w:p>
          <w:p w:rsidR="009A16E1" w:rsidRPr="004037E1" w:rsidRDefault="009A16E1" w:rsidP="009A16E1">
            <w:pPr>
              <w:jc w:val="both"/>
              <w:rPr>
                <w:sz w:val="24"/>
                <w:szCs w:val="24"/>
              </w:rPr>
            </w:pPr>
            <w:r>
              <w:rPr>
                <w:sz w:val="24"/>
                <w:szCs w:val="24"/>
              </w:rPr>
              <w:t xml:space="preserve">от 08.06.2022 № 1018, </w:t>
            </w:r>
            <w:r w:rsidRPr="000C4144">
              <w:rPr>
                <w:sz w:val="24"/>
                <w:szCs w:val="24"/>
              </w:rPr>
              <w:t>от 26.06.2023 №1238</w:t>
            </w:r>
            <w:r>
              <w:rPr>
                <w:sz w:val="24"/>
                <w:szCs w:val="24"/>
              </w:rPr>
              <w:t xml:space="preserve">, </w:t>
            </w:r>
            <w:r w:rsidRPr="000C4144">
              <w:rPr>
                <w:sz w:val="24"/>
                <w:szCs w:val="24"/>
              </w:rPr>
              <w:t>от 29.12.2022 №2422</w:t>
            </w:r>
            <w:r>
              <w:rPr>
                <w:sz w:val="24"/>
                <w:szCs w:val="24"/>
              </w:rPr>
              <w:t>)</w:t>
            </w:r>
          </w:p>
        </w:tc>
      </w:tr>
    </w:tbl>
    <w:p w:rsidR="004037E1" w:rsidRPr="004037E1" w:rsidRDefault="004037E1" w:rsidP="004037E1">
      <w:pPr>
        <w:widowControl w:val="0"/>
        <w:autoSpaceDE w:val="0"/>
        <w:autoSpaceDN w:val="0"/>
        <w:adjustRightInd w:val="0"/>
        <w:jc w:val="both"/>
        <w:rPr>
          <w:sz w:val="24"/>
          <w:szCs w:val="24"/>
        </w:rPr>
      </w:pPr>
    </w:p>
    <w:p w:rsidR="004037E1" w:rsidRPr="004037E1" w:rsidRDefault="004037E1" w:rsidP="004037E1">
      <w:pPr>
        <w:spacing w:after="120"/>
        <w:ind w:left="1701" w:right="1701"/>
        <w:jc w:val="center"/>
        <w:rPr>
          <w:b/>
          <w:bCs/>
          <w:caps/>
          <w:sz w:val="24"/>
          <w:szCs w:val="24"/>
        </w:rPr>
      </w:pPr>
    </w:p>
    <w:tbl>
      <w:tblPr>
        <w:tblW w:w="9747" w:type="dxa"/>
        <w:tblLook w:val="04A0" w:firstRow="1" w:lastRow="0" w:firstColumn="1" w:lastColumn="0" w:noHBand="0" w:noVBand="1"/>
      </w:tblPr>
      <w:tblGrid>
        <w:gridCol w:w="4285"/>
        <w:gridCol w:w="5462"/>
      </w:tblGrid>
      <w:tr w:rsidR="00AE72B0" w:rsidRPr="00AE72B0" w:rsidTr="00B00A1D">
        <w:tc>
          <w:tcPr>
            <w:tcW w:w="4285" w:type="dxa"/>
          </w:tcPr>
          <w:p w:rsidR="00AE72B0" w:rsidRPr="00AE72B0" w:rsidRDefault="00AE72B0" w:rsidP="00AE72B0">
            <w:pPr>
              <w:spacing w:line="276" w:lineRule="auto"/>
              <w:jc w:val="both"/>
              <w:rPr>
                <w:sz w:val="24"/>
                <w:szCs w:val="24"/>
              </w:rPr>
            </w:pPr>
            <w:bookmarkStart w:id="0" w:name="ТекстовоеПоле2"/>
          </w:p>
          <w:p w:rsidR="00AE72B0" w:rsidRPr="00AE72B0" w:rsidRDefault="00AE72B0" w:rsidP="00AE72B0">
            <w:pPr>
              <w:spacing w:line="276" w:lineRule="auto"/>
              <w:jc w:val="both"/>
              <w:rPr>
                <w:sz w:val="24"/>
                <w:szCs w:val="24"/>
              </w:rPr>
            </w:pPr>
            <w:r w:rsidRPr="00AE72B0">
              <w:rPr>
                <w:sz w:val="24"/>
                <w:szCs w:val="24"/>
              </w:rPr>
              <w:t>Дата поступления заявки____________</w:t>
            </w:r>
          </w:p>
          <w:p w:rsidR="00AE72B0" w:rsidRPr="00AE72B0" w:rsidRDefault="00AE72B0" w:rsidP="00AE72B0">
            <w:pPr>
              <w:spacing w:line="276" w:lineRule="auto"/>
              <w:jc w:val="both"/>
              <w:rPr>
                <w:sz w:val="24"/>
                <w:szCs w:val="24"/>
              </w:rPr>
            </w:pPr>
            <w:r w:rsidRPr="00AE72B0">
              <w:rPr>
                <w:sz w:val="24"/>
                <w:szCs w:val="24"/>
              </w:rPr>
              <w:t>Время поступления заявки __________</w:t>
            </w:r>
          </w:p>
          <w:p w:rsidR="00AE72B0" w:rsidRPr="00AE72B0" w:rsidRDefault="00AE72B0" w:rsidP="00AE72B0">
            <w:pPr>
              <w:spacing w:line="276" w:lineRule="auto"/>
              <w:jc w:val="both"/>
              <w:rPr>
                <w:sz w:val="24"/>
                <w:szCs w:val="24"/>
              </w:rPr>
            </w:pPr>
            <w:r w:rsidRPr="00AE72B0">
              <w:rPr>
                <w:sz w:val="24"/>
                <w:szCs w:val="24"/>
              </w:rPr>
              <w:t>_________________/ _______________</w:t>
            </w:r>
          </w:p>
          <w:p w:rsidR="00AE72B0" w:rsidRPr="00AE72B0" w:rsidRDefault="00AE72B0" w:rsidP="00AE72B0">
            <w:pPr>
              <w:jc w:val="both"/>
              <w:rPr>
                <w:i/>
                <w:sz w:val="24"/>
                <w:szCs w:val="24"/>
                <w:u w:val="single"/>
              </w:rPr>
            </w:pPr>
            <w:r w:rsidRPr="00AE72B0">
              <w:rPr>
                <w:sz w:val="18"/>
                <w:szCs w:val="18"/>
              </w:rPr>
              <w:t>(подпись лица, принявшего заявку)           (расшифровка подписи)</w:t>
            </w:r>
          </w:p>
        </w:tc>
        <w:tc>
          <w:tcPr>
            <w:tcW w:w="5462" w:type="dxa"/>
          </w:tcPr>
          <w:p w:rsidR="00AE72B0" w:rsidRPr="00AE72B0" w:rsidRDefault="00AE72B0" w:rsidP="00AE72B0">
            <w:pPr>
              <w:autoSpaceDE w:val="0"/>
              <w:autoSpaceDN w:val="0"/>
              <w:adjustRightInd w:val="0"/>
              <w:ind w:firstLine="709"/>
              <w:jc w:val="right"/>
              <w:rPr>
                <w:sz w:val="24"/>
                <w:szCs w:val="24"/>
              </w:rPr>
            </w:pPr>
            <w:r w:rsidRPr="00AE72B0">
              <w:rPr>
                <w:sz w:val="24"/>
                <w:szCs w:val="24"/>
              </w:rPr>
              <w:t xml:space="preserve">В администрацию </w:t>
            </w:r>
          </w:p>
          <w:p w:rsidR="00AE72B0" w:rsidRPr="00AE72B0" w:rsidRDefault="00AE72B0" w:rsidP="00AE72B0">
            <w:pPr>
              <w:autoSpaceDE w:val="0"/>
              <w:autoSpaceDN w:val="0"/>
              <w:adjustRightInd w:val="0"/>
              <w:ind w:firstLine="709"/>
              <w:jc w:val="right"/>
              <w:rPr>
                <w:sz w:val="24"/>
                <w:szCs w:val="24"/>
              </w:rPr>
            </w:pPr>
            <w:r>
              <w:rPr>
                <w:sz w:val="24"/>
                <w:szCs w:val="24"/>
              </w:rPr>
              <w:t>Холмского</w:t>
            </w:r>
            <w:r w:rsidRPr="00AE72B0">
              <w:rPr>
                <w:sz w:val="24"/>
                <w:szCs w:val="24"/>
              </w:rPr>
              <w:t xml:space="preserve"> городского округа</w:t>
            </w:r>
          </w:p>
          <w:p w:rsidR="00AE72B0" w:rsidRPr="00AE72B0" w:rsidRDefault="00AE72B0" w:rsidP="00AE72B0">
            <w:pPr>
              <w:spacing w:line="276" w:lineRule="auto"/>
              <w:jc w:val="both"/>
              <w:rPr>
                <w:sz w:val="24"/>
                <w:szCs w:val="24"/>
              </w:rPr>
            </w:pPr>
          </w:p>
        </w:tc>
      </w:tr>
    </w:tbl>
    <w:p w:rsidR="00AE72B0" w:rsidRPr="00AE72B0" w:rsidRDefault="00AE72B0" w:rsidP="00AE72B0">
      <w:pPr>
        <w:widowControl w:val="0"/>
        <w:autoSpaceDE w:val="0"/>
        <w:autoSpaceDN w:val="0"/>
        <w:adjustRightInd w:val="0"/>
        <w:jc w:val="center"/>
        <w:rPr>
          <w:sz w:val="24"/>
          <w:szCs w:val="24"/>
        </w:rPr>
      </w:pPr>
    </w:p>
    <w:p w:rsidR="00AE72B0" w:rsidRPr="00AE72B0" w:rsidRDefault="00AE72B0" w:rsidP="00AE72B0">
      <w:pPr>
        <w:widowControl w:val="0"/>
        <w:autoSpaceDE w:val="0"/>
        <w:autoSpaceDN w:val="0"/>
        <w:adjustRightInd w:val="0"/>
        <w:jc w:val="center"/>
        <w:rPr>
          <w:sz w:val="24"/>
          <w:szCs w:val="24"/>
        </w:rPr>
      </w:pPr>
      <w:r w:rsidRPr="00AE72B0">
        <w:rPr>
          <w:sz w:val="24"/>
          <w:szCs w:val="24"/>
        </w:rPr>
        <w:t>ЗАЯВКА</w:t>
      </w:r>
    </w:p>
    <w:p w:rsidR="00AE72B0" w:rsidRPr="00AE72B0" w:rsidRDefault="00AE72B0" w:rsidP="00AE72B0">
      <w:pPr>
        <w:widowControl w:val="0"/>
        <w:autoSpaceDE w:val="0"/>
        <w:autoSpaceDN w:val="0"/>
        <w:adjustRightInd w:val="0"/>
        <w:jc w:val="center"/>
        <w:rPr>
          <w:sz w:val="24"/>
          <w:szCs w:val="24"/>
        </w:rPr>
      </w:pPr>
      <w:r w:rsidRPr="00AE72B0">
        <w:rPr>
          <w:sz w:val="24"/>
          <w:szCs w:val="24"/>
        </w:rPr>
        <w:t>НА ПРЕДОСТАВЛЕНИЕ СУБСИДИИ</w:t>
      </w:r>
    </w:p>
    <w:p w:rsidR="00AE72B0" w:rsidRPr="00AE72B0" w:rsidRDefault="00AE72B0" w:rsidP="00AE72B0">
      <w:pPr>
        <w:widowControl w:val="0"/>
        <w:autoSpaceDE w:val="0"/>
        <w:autoSpaceDN w:val="0"/>
        <w:adjustRightInd w:val="0"/>
        <w:jc w:val="center"/>
        <w:rPr>
          <w:sz w:val="24"/>
          <w:szCs w:val="24"/>
        </w:rPr>
      </w:pPr>
      <w:r w:rsidRPr="00AE72B0">
        <w:rPr>
          <w:sz w:val="24"/>
          <w:szCs w:val="24"/>
        </w:rPr>
        <w:t>НА ОТКРЫТИЕ СОБСТВЕННОГО ДЕЛА НАЧИНАЮЩИМ СУБЪЕКТАМ МАЛОГО ПРЕДПРИНИМАТЕЛЬСТВА</w:t>
      </w:r>
    </w:p>
    <w:p w:rsidR="00AE72B0" w:rsidRPr="00AE72B0" w:rsidRDefault="00AE72B0" w:rsidP="00AE72B0">
      <w:pPr>
        <w:widowControl w:val="0"/>
        <w:autoSpaceDE w:val="0"/>
        <w:autoSpaceDN w:val="0"/>
        <w:adjustRightInd w:val="0"/>
        <w:jc w:val="center"/>
        <w:rPr>
          <w:sz w:val="24"/>
          <w:szCs w:val="24"/>
        </w:rPr>
      </w:pPr>
    </w:p>
    <w:p w:rsidR="00AE72B0" w:rsidRPr="00AE72B0" w:rsidRDefault="00AE72B0" w:rsidP="00AE72B0">
      <w:pPr>
        <w:widowControl w:val="0"/>
        <w:autoSpaceDE w:val="0"/>
        <w:autoSpaceDN w:val="0"/>
        <w:adjustRightInd w:val="0"/>
        <w:jc w:val="both"/>
        <w:rPr>
          <w:sz w:val="24"/>
          <w:szCs w:val="24"/>
        </w:rPr>
      </w:pPr>
      <w:r w:rsidRPr="00AE72B0">
        <w:rPr>
          <w:sz w:val="24"/>
          <w:szCs w:val="24"/>
        </w:rPr>
        <w:t>___________________________________________________________________________</w:t>
      </w:r>
    </w:p>
    <w:p w:rsidR="00AE72B0" w:rsidRPr="00AE72B0" w:rsidRDefault="00AE72B0" w:rsidP="00AE72B0">
      <w:pPr>
        <w:widowControl w:val="0"/>
        <w:autoSpaceDE w:val="0"/>
        <w:autoSpaceDN w:val="0"/>
        <w:adjustRightInd w:val="0"/>
        <w:jc w:val="center"/>
      </w:pPr>
      <w:r w:rsidRPr="00AE72B0">
        <w:t>(указывается полное наименование юридического лица</w:t>
      </w:r>
    </w:p>
    <w:p w:rsidR="00AE72B0" w:rsidRPr="00AE72B0" w:rsidRDefault="00AE72B0" w:rsidP="00AE72B0">
      <w:pPr>
        <w:widowControl w:val="0"/>
        <w:autoSpaceDE w:val="0"/>
        <w:autoSpaceDN w:val="0"/>
        <w:adjustRightInd w:val="0"/>
        <w:jc w:val="center"/>
      </w:pPr>
      <w:r w:rsidRPr="00AE72B0">
        <w:t>(индивидуального предпринимателя))</w:t>
      </w:r>
    </w:p>
    <w:p w:rsidR="00AE72B0" w:rsidRPr="00AE72B0" w:rsidRDefault="00AE72B0" w:rsidP="00AE72B0">
      <w:pPr>
        <w:widowControl w:val="0"/>
        <w:autoSpaceDE w:val="0"/>
        <w:autoSpaceDN w:val="0"/>
        <w:adjustRightInd w:val="0"/>
        <w:jc w:val="both"/>
        <w:rPr>
          <w:sz w:val="24"/>
          <w:szCs w:val="24"/>
        </w:rPr>
      </w:pPr>
      <w:r w:rsidRPr="00AE72B0">
        <w:rPr>
          <w:sz w:val="24"/>
          <w:szCs w:val="24"/>
        </w:rPr>
        <w:t>в лице ____________________________________________________________________</w:t>
      </w:r>
    </w:p>
    <w:p w:rsidR="00AE72B0" w:rsidRPr="00AE72B0" w:rsidRDefault="00AE72B0" w:rsidP="00AE72B0">
      <w:pPr>
        <w:widowControl w:val="0"/>
        <w:autoSpaceDE w:val="0"/>
        <w:autoSpaceDN w:val="0"/>
        <w:adjustRightInd w:val="0"/>
        <w:jc w:val="center"/>
      </w:pPr>
      <w:r w:rsidRPr="00AE72B0">
        <w:t>(указывается полное наименование должности, фамилия, имя и отчество (последнее - при наличии) руководителя)</w:t>
      </w:r>
    </w:p>
    <w:p w:rsidR="00AE72B0" w:rsidRPr="00AE72B0" w:rsidRDefault="00AE72B0" w:rsidP="00AE72B0">
      <w:pPr>
        <w:widowControl w:val="0"/>
        <w:autoSpaceDE w:val="0"/>
        <w:autoSpaceDN w:val="0"/>
        <w:adjustRightInd w:val="0"/>
        <w:jc w:val="both"/>
        <w:rPr>
          <w:sz w:val="24"/>
          <w:szCs w:val="24"/>
        </w:rPr>
      </w:pPr>
      <w:r w:rsidRPr="00AE72B0">
        <w:rPr>
          <w:sz w:val="24"/>
          <w:szCs w:val="24"/>
        </w:rPr>
        <w:t>в рамках реализации бизнес-плана: _________________________________________</w:t>
      </w:r>
    </w:p>
    <w:p w:rsidR="00AE72B0" w:rsidRPr="00AE72B0" w:rsidRDefault="00AE72B0" w:rsidP="00AE72B0">
      <w:pPr>
        <w:widowControl w:val="0"/>
        <w:autoSpaceDE w:val="0"/>
        <w:autoSpaceDN w:val="0"/>
        <w:adjustRightInd w:val="0"/>
        <w:jc w:val="both"/>
      </w:pPr>
      <w:r w:rsidRPr="00AE72B0">
        <w:t xml:space="preserve">                                                                  (указывается полное наименование реализуемого бизнес-плана)</w:t>
      </w:r>
    </w:p>
    <w:p w:rsidR="00AE72B0" w:rsidRPr="00AE72B0" w:rsidRDefault="00AE72B0" w:rsidP="00AE72B0">
      <w:pPr>
        <w:widowControl w:val="0"/>
        <w:autoSpaceDE w:val="0"/>
        <w:autoSpaceDN w:val="0"/>
        <w:adjustRightInd w:val="0"/>
        <w:jc w:val="both"/>
        <w:rPr>
          <w:b/>
          <w:sz w:val="24"/>
          <w:szCs w:val="24"/>
        </w:rPr>
      </w:pPr>
      <w:r w:rsidRPr="00AE72B0">
        <w:rPr>
          <w:sz w:val="24"/>
          <w:szCs w:val="24"/>
        </w:rPr>
        <w:t>изучив нормативные правовые акты, регламентирующие порядок и условия предоставления субсидии, просит предоставить субсидию на открытие собственного дела начинающим субъектам малого предпринимательства</w:t>
      </w:r>
      <w:r w:rsidRPr="00AE72B0">
        <w:rPr>
          <w:b/>
          <w:sz w:val="24"/>
          <w:szCs w:val="24"/>
        </w:rPr>
        <w:t xml:space="preserve"> </w:t>
      </w:r>
    </w:p>
    <w:p w:rsidR="00AE72B0" w:rsidRPr="00AE72B0" w:rsidRDefault="00F51BAF" w:rsidP="00AE72B0">
      <w:pPr>
        <w:widowControl w:val="0"/>
        <w:autoSpaceDE w:val="0"/>
        <w:autoSpaceDN w:val="0"/>
        <w:adjustRightInd w:val="0"/>
        <w:jc w:val="both"/>
        <w:rPr>
          <w:b/>
          <w:sz w:val="24"/>
          <w:szCs w:val="24"/>
        </w:rPr>
      </w:pPr>
      <w:r>
        <w:rPr>
          <w:b/>
          <w:sz w:val="24"/>
          <w:szCs w:val="24"/>
        </w:rPr>
        <w:t>1.</w:t>
      </w:r>
      <w:r w:rsidR="00AE72B0" w:rsidRPr="00AE72B0">
        <w:rPr>
          <w:b/>
          <w:sz w:val="24"/>
          <w:szCs w:val="24"/>
        </w:rPr>
        <w:t>Общие сведения о субъекте</w:t>
      </w:r>
    </w:p>
    <w:p w:rsidR="00AE72B0" w:rsidRPr="00AE72B0" w:rsidRDefault="00AE72B0" w:rsidP="00AE72B0">
      <w:pPr>
        <w:widowControl w:val="0"/>
        <w:autoSpaceDE w:val="0"/>
        <w:autoSpaceDN w:val="0"/>
        <w:adjustRightInd w:val="0"/>
        <w:jc w:val="both"/>
        <w:rPr>
          <w:sz w:val="24"/>
          <w:szCs w:val="24"/>
        </w:rPr>
      </w:pPr>
      <w:r w:rsidRPr="00AE72B0">
        <w:rPr>
          <w:sz w:val="24"/>
          <w:szCs w:val="24"/>
        </w:rPr>
        <w:t>ИНН № ________________________ от ________________________</w:t>
      </w:r>
    </w:p>
    <w:p w:rsidR="00AE72B0" w:rsidRPr="00AE72B0" w:rsidRDefault="00AE72B0" w:rsidP="00AE72B0">
      <w:pPr>
        <w:widowControl w:val="0"/>
        <w:autoSpaceDE w:val="0"/>
        <w:autoSpaceDN w:val="0"/>
        <w:adjustRightInd w:val="0"/>
        <w:jc w:val="both"/>
        <w:rPr>
          <w:sz w:val="24"/>
          <w:szCs w:val="24"/>
        </w:rPr>
      </w:pPr>
      <w:r w:rsidRPr="00AE72B0">
        <w:rPr>
          <w:sz w:val="24"/>
          <w:szCs w:val="24"/>
        </w:rPr>
        <w:t>ОГРН (ОГРНИП) № ____________________ от ________________________</w:t>
      </w:r>
    </w:p>
    <w:p w:rsidR="00AE72B0" w:rsidRPr="00AE72B0" w:rsidRDefault="00AE72B0" w:rsidP="00AE72B0">
      <w:pPr>
        <w:widowControl w:val="0"/>
        <w:autoSpaceDE w:val="0"/>
        <w:autoSpaceDN w:val="0"/>
        <w:adjustRightInd w:val="0"/>
        <w:jc w:val="both"/>
        <w:rPr>
          <w:sz w:val="24"/>
          <w:szCs w:val="24"/>
        </w:rPr>
      </w:pPr>
      <w:r w:rsidRPr="00AE72B0">
        <w:rPr>
          <w:sz w:val="24"/>
          <w:szCs w:val="24"/>
        </w:rPr>
        <w:t>Адрес регистрации: __________________________________________</w:t>
      </w:r>
    </w:p>
    <w:p w:rsidR="00AE72B0" w:rsidRPr="00AE72B0" w:rsidRDefault="00AE72B0" w:rsidP="00AE72B0">
      <w:pPr>
        <w:widowControl w:val="0"/>
        <w:autoSpaceDE w:val="0"/>
        <w:autoSpaceDN w:val="0"/>
        <w:adjustRightInd w:val="0"/>
        <w:jc w:val="center"/>
      </w:pPr>
      <w:r w:rsidRPr="00AE72B0">
        <w:t>(указывается адрес регистрации Заявителя в соответствии с данными ЕГРЮЛ/ЕГРИП)</w:t>
      </w:r>
    </w:p>
    <w:p w:rsidR="00AE72B0" w:rsidRPr="00AE72B0" w:rsidRDefault="00AE72B0" w:rsidP="00AE72B0">
      <w:pPr>
        <w:widowControl w:val="0"/>
        <w:autoSpaceDE w:val="0"/>
        <w:autoSpaceDN w:val="0"/>
        <w:adjustRightInd w:val="0"/>
        <w:jc w:val="both"/>
        <w:rPr>
          <w:sz w:val="24"/>
          <w:szCs w:val="24"/>
        </w:rPr>
      </w:pPr>
      <w:r w:rsidRPr="00AE72B0">
        <w:rPr>
          <w:sz w:val="24"/>
          <w:szCs w:val="24"/>
        </w:rPr>
        <w:t>Фактический адрес: __________________________________________</w:t>
      </w:r>
    </w:p>
    <w:p w:rsidR="00AE72B0" w:rsidRPr="00AE72B0" w:rsidRDefault="00AE72B0" w:rsidP="00AE72B0">
      <w:pPr>
        <w:widowControl w:val="0"/>
        <w:autoSpaceDE w:val="0"/>
        <w:autoSpaceDN w:val="0"/>
        <w:adjustRightInd w:val="0"/>
        <w:jc w:val="both"/>
        <w:rPr>
          <w:sz w:val="24"/>
          <w:szCs w:val="24"/>
        </w:rPr>
      </w:pPr>
      <w:r w:rsidRPr="00AE72B0">
        <w:rPr>
          <w:sz w:val="24"/>
          <w:szCs w:val="24"/>
        </w:rPr>
        <w:t>Телефон: _____________________________ Факс: ______________________________</w:t>
      </w:r>
    </w:p>
    <w:p w:rsidR="00AE72B0" w:rsidRPr="00AE72B0" w:rsidRDefault="00AE72B0" w:rsidP="00AE72B0">
      <w:pPr>
        <w:widowControl w:val="0"/>
        <w:autoSpaceDE w:val="0"/>
        <w:autoSpaceDN w:val="0"/>
        <w:adjustRightInd w:val="0"/>
        <w:jc w:val="both"/>
        <w:rPr>
          <w:sz w:val="24"/>
          <w:szCs w:val="24"/>
        </w:rPr>
      </w:pPr>
      <w:r w:rsidRPr="00AE72B0">
        <w:rPr>
          <w:sz w:val="24"/>
          <w:szCs w:val="24"/>
        </w:rPr>
        <w:t>Адрес электронной почты: __________________________________________________</w:t>
      </w:r>
    </w:p>
    <w:p w:rsidR="00AE72B0" w:rsidRPr="00AE72B0" w:rsidRDefault="00AE72B0" w:rsidP="00AE72B0">
      <w:pPr>
        <w:widowControl w:val="0"/>
        <w:autoSpaceDE w:val="0"/>
        <w:autoSpaceDN w:val="0"/>
        <w:adjustRightInd w:val="0"/>
        <w:jc w:val="both"/>
        <w:rPr>
          <w:sz w:val="24"/>
          <w:szCs w:val="24"/>
        </w:rPr>
      </w:pPr>
      <w:r w:rsidRPr="00AE72B0">
        <w:rPr>
          <w:sz w:val="24"/>
          <w:szCs w:val="24"/>
        </w:rPr>
        <w:t xml:space="preserve">Код и наименование основного вида экономической деятельности по </w:t>
      </w:r>
      <w:hyperlink r:id="rId9" w:history="1">
        <w:r w:rsidRPr="00AE72B0">
          <w:rPr>
            <w:color w:val="000000"/>
            <w:sz w:val="24"/>
            <w:szCs w:val="24"/>
            <w:u w:val="single"/>
          </w:rPr>
          <w:t>ОКВЭД</w:t>
        </w:r>
      </w:hyperlink>
      <w:r w:rsidRPr="00AE72B0">
        <w:rPr>
          <w:sz w:val="24"/>
          <w:szCs w:val="24"/>
        </w:rPr>
        <w:t xml:space="preserve"> в соответствии с ЕГРЮЛ/ЕГРИП: _______________________________________________</w:t>
      </w:r>
    </w:p>
    <w:p w:rsidR="00AE72B0" w:rsidRPr="00AE72B0" w:rsidRDefault="00AE72B0" w:rsidP="00AE72B0">
      <w:pPr>
        <w:widowControl w:val="0"/>
        <w:autoSpaceDE w:val="0"/>
        <w:autoSpaceDN w:val="0"/>
        <w:adjustRightInd w:val="0"/>
        <w:jc w:val="both"/>
        <w:rPr>
          <w:sz w:val="24"/>
          <w:szCs w:val="24"/>
        </w:rPr>
      </w:pPr>
      <w:r w:rsidRPr="00AE72B0">
        <w:rPr>
          <w:sz w:val="24"/>
          <w:szCs w:val="24"/>
        </w:rPr>
        <w:t>Контактная информация о представителе Заявителя для взаимодействия с Уполномоченным органом: ___________________________________________________</w:t>
      </w:r>
    </w:p>
    <w:p w:rsidR="00AE72B0" w:rsidRPr="00AE72B0" w:rsidRDefault="00AE72B0" w:rsidP="00AE72B0">
      <w:pPr>
        <w:widowControl w:val="0"/>
        <w:autoSpaceDE w:val="0"/>
        <w:autoSpaceDN w:val="0"/>
        <w:adjustRightInd w:val="0"/>
        <w:jc w:val="center"/>
        <w:rPr>
          <w:sz w:val="24"/>
          <w:szCs w:val="24"/>
        </w:rPr>
      </w:pPr>
      <w:r w:rsidRPr="00AE72B0">
        <w:t>(указывается полностью фамилия, имя, отчество, наименование должности, контактный номер телефона)</w:t>
      </w:r>
    </w:p>
    <w:p w:rsidR="00AE72B0" w:rsidRPr="00AE72B0" w:rsidRDefault="00AE72B0" w:rsidP="00AE72B0">
      <w:pPr>
        <w:widowControl w:val="0"/>
        <w:autoSpaceDE w:val="0"/>
        <w:autoSpaceDN w:val="0"/>
        <w:adjustRightInd w:val="0"/>
        <w:jc w:val="both"/>
        <w:rPr>
          <w:sz w:val="24"/>
          <w:szCs w:val="24"/>
        </w:rPr>
      </w:pPr>
      <w:r w:rsidRPr="00AE72B0">
        <w:rPr>
          <w:sz w:val="24"/>
          <w:szCs w:val="24"/>
        </w:rPr>
        <w:t>Расчетный счет № ____________________________________________</w:t>
      </w:r>
    </w:p>
    <w:p w:rsidR="00AE72B0" w:rsidRPr="00AE72B0" w:rsidRDefault="00AE72B0" w:rsidP="00AE72B0">
      <w:pPr>
        <w:widowControl w:val="0"/>
        <w:autoSpaceDE w:val="0"/>
        <w:autoSpaceDN w:val="0"/>
        <w:adjustRightInd w:val="0"/>
        <w:jc w:val="both"/>
        <w:rPr>
          <w:sz w:val="24"/>
          <w:szCs w:val="24"/>
        </w:rPr>
      </w:pPr>
      <w:r w:rsidRPr="00AE72B0">
        <w:rPr>
          <w:sz w:val="24"/>
          <w:szCs w:val="24"/>
        </w:rPr>
        <w:t>в банке _________________________________________ БИК № ________________</w:t>
      </w:r>
    </w:p>
    <w:p w:rsidR="00AE72B0" w:rsidRPr="00AE72B0" w:rsidRDefault="00AE72B0" w:rsidP="00AE72B0">
      <w:pPr>
        <w:widowControl w:val="0"/>
        <w:autoSpaceDE w:val="0"/>
        <w:autoSpaceDN w:val="0"/>
        <w:adjustRightInd w:val="0"/>
        <w:jc w:val="both"/>
        <w:rPr>
          <w:sz w:val="24"/>
          <w:szCs w:val="24"/>
        </w:rPr>
      </w:pPr>
      <w:r w:rsidRPr="00AE72B0">
        <w:rPr>
          <w:sz w:val="24"/>
          <w:szCs w:val="24"/>
        </w:rPr>
        <w:t>корреспондентский счет №________________________________________________</w:t>
      </w:r>
    </w:p>
    <w:p w:rsidR="00AE72B0" w:rsidRPr="00AE72B0" w:rsidRDefault="00AE72B0" w:rsidP="00AE72B0">
      <w:pPr>
        <w:widowControl w:val="0"/>
        <w:autoSpaceDE w:val="0"/>
        <w:autoSpaceDN w:val="0"/>
        <w:adjustRightInd w:val="0"/>
        <w:jc w:val="both"/>
        <w:rPr>
          <w:sz w:val="24"/>
          <w:szCs w:val="24"/>
        </w:rPr>
      </w:pPr>
      <w:r w:rsidRPr="00AE72B0">
        <w:rPr>
          <w:sz w:val="24"/>
          <w:szCs w:val="24"/>
        </w:rPr>
        <w:t>Применяемая система налогообложения__________________________________</w:t>
      </w:r>
    </w:p>
    <w:p w:rsidR="00F51BAF" w:rsidRDefault="00F51BAF" w:rsidP="00AE72B0">
      <w:pPr>
        <w:ind w:firstLine="708"/>
        <w:jc w:val="both"/>
        <w:rPr>
          <w:b/>
          <w:sz w:val="24"/>
          <w:szCs w:val="24"/>
          <w:lang w:eastAsia="en-US"/>
        </w:rPr>
      </w:pPr>
      <w:r>
        <w:rPr>
          <w:b/>
          <w:sz w:val="24"/>
          <w:szCs w:val="24"/>
          <w:lang w:eastAsia="en-US"/>
        </w:rPr>
        <w:t xml:space="preserve">                       </w:t>
      </w:r>
    </w:p>
    <w:p w:rsidR="00AE72B0" w:rsidRPr="00AE72B0" w:rsidRDefault="00AE72B0" w:rsidP="00F51BAF">
      <w:pPr>
        <w:ind w:firstLine="708"/>
        <w:rPr>
          <w:b/>
          <w:sz w:val="24"/>
          <w:szCs w:val="24"/>
          <w:lang w:eastAsia="en-US"/>
        </w:rPr>
      </w:pPr>
      <w:r w:rsidRPr="00AE72B0">
        <w:rPr>
          <w:b/>
          <w:sz w:val="24"/>
          <w:szCs w:val="24"/>
          <w:lang w:eastAsia="en-US"/>
        </w:rPr>
        <w:t>2. Показатели деятельности субъекта:</w:t>
      </w: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945"/>
        <w:gridCol w:w="1686"/>
        <w:gridCol w:w="1331"/>
      </w:tblGrid>
      <w:tr w:rsidR="00AE72B0" w:rsidRPr="00AE72B0" w:rsidTr="00B00A1D">
        <w:trPr>
          <w:tblHeader/>
        </w:trPr>
        <w:tc>
          <w:tcPr>
            <w:tcW w:w="576" w:type="dxa"/>
            <w:hideMark/>
          </w:tcPr>
          <w:p w:rsidR="00AE72B0" w:rsidRPr="00AE72B0" w:rsidRDefault="00AE72B0" w:rsidP="00AE72B0">
            <w:pPr>
              <w:jc w:val="center"/>
              <w:rPr>
                <w:sz w:val="24"/>
                <w:szCs w:val="24"/>
                <w:lang w:eastAsia="en-US"/>
              </w:rPr>
            </w:pPr>
            <w:r w:rsidRPr="00AE72B0">
              <w:rPr>
                <w:sz w:val="24"/>
                <w:szCs w:val="24"/>
                <w:lang w:eastAsia="en-US"/>
              </w:rPr>
              <w:t>№ пп</w:t>
            </w:r>
          </w:p>
        </w:tc>
        <w:tc>
          <w:tcPr>
            <w:tcW w:w="5945" w:type="dxa"/>
            <w:hideMark/>
          </w:tcPr>
          <w:p w:rsidR="00AE72B0" w:rsidRPr="00AE72B0" w:rsidRDefault="00AE72B0" w:rsidP="00AE72B0">
            <w:pPr>
              <w:jc w:val="center"/>
              <w:rPr>
                <w:sz w:val="24"/>
                <w:szCs w:val="24"/>
                <w:lang w:eastAsia="en-US"/>
              </w:rPr>
            </w:pPr>
            <w:r w:rsidRPr="00AE72B0">
              <w:rPr>
                <w:sz w:val="24"/>
                <w:szCs w:val="24"/>
                <w:lang w:eastAsia="en-US"/>
              </w:rPr>
              <w:t>Наименование показателя</w:t>
            </w:r>
          </w:p>
        </w:tc>
        <w:tc>
          <w:tcPr>
            <w:tcW w:w="1686" w:type="dxa"/>
            <w:hideMark/>
          </w:tcPr>
          <w:p w:rsidR="00AE72B0" w:rsidRPr="00AE72B0" w:rsidRDefault="00AE72B0" w:rsidP="00AE72B0">
            <w:pPr>
              <w:jc w:val="center"/>
              <w:rPr>
                <w:sz w:val="24"/>
                <w:szCs w:val="24"/>
                <w:lang w:eastAsia="en-US"/>
              </w:rPr>
            </w:pPr>
            <w:r w:rsidRPr="00AE72B0">
              <w:rPr>
                <w:sz w:val="24"/>
                <w:szCs w:val="24"/>
                <w:lang w:eastAsia="en-US"/>
              </w:rPr>
              <w:t>Единица измерения</w:t>
            </w:r>
          </w:p>
        </w:tc>
        <w:tc>
          <w:tcPr>
            <w:tcW w:w="1331" w:type="dxa"/>
            <w:hideMark/>
          </w:tcPr>
          <w:p w:rsidR="00AE72B0" w:rsidRPr="00AE72B0" w:rsidRDefault="00AE72B0" w:rsidP="00AE72B0">
            <w:pPr>
              <w:jc w:val="center"/>
              <w:rPr>
                <w:sz w:val="24"/>
                <w:szCs w:val="24"/>
                <w:lang w:eastAsia="en-US"/>
              </w:rPr>
            </w:pPr>
            <w:r w:rsidRPr="00AE72B0">
              <w:rPr>
                <w:sz w:val="24"/>
                <w:szCs w:val="24"/>
                <w:lang w:eastAsia="en-US"/>
              </w:rPr>
              <w:t>Значение показателя</w:t>
            </w:r>
          </w:p>
        </w:tc>
      </w:tr>
      <w:tr w:rsidR="00AE72B0" w:rsidRPr="00AE72B0" w:rsidTr="00B00A1D">
        <w:tc>
          <w:tcPr>
            <w:tcW w:w="576" w:type="dxa"/>
            <w:hideMark/>
          </w:tcPr>
          <w:p w:rsidR="00AE72B0" w:rsidRPr="00AE72B0" w:rsidRDefault="00AE72B0" w:rsidP="00AE72B0">
            <w:pPr>
              <w:jc w:val="center"/>
              <w:rPr>
                <w:sz w:val="24"/>
                <w:szCs w:val="24"/>
                <w:lang w:eastAsia="en-US"/>
              </w:rPr>
            </w:pPr>
            <w:r w:rsidRPr="00AE72B0">
              <w:rPr>
                <w:sz w:val="24"/>
                <w:szCs w:val="24"/>
                <w:lang w:eastAsia="en-US"/>
              </w:rPr>
              <w:t>1.</w:t>
            </w:r>
          </w:p>
        </w:tc>
        <w:tc>
          <w:tcPr>
            <w:tcW w:w="5945" w:type="dxa"/>
            <w:hideMark/>
          </w:tcPr>
          <w:p w:rsidR="00AE72B0" w:rsidRPr="00AE72B0" w:rsidRDefault="00AE72B0" w:rsidP="00AE72B0">
            <w:pPr>
              <w:rPr>
                <w:sz w:val="24"/>
                <w:szCs w:val="24"/>
                <w:lang w:eastAsia="en-US"/>
              </w:rPr>
            </w:pPr>
            <w:r w:rsidRPr="00AE72B0">
              <w:rPr>
                <w:sz w:val="24"/>
                <w:szCs w:val="24"/>
              </w:rPr>
              <w:t>Количество создаваемых новых рабочих мест</w:t>
            </w:r>
          </w:p>
        </w:tc>
        <w:tc>
          <w:tcPr>
            <w:tcW w:w="1686" w:type="dxa"/>
            <w:hideMark/>
          </w:tcPr>
          <w:p w:rsidR="00AE72B0" w:rsidRPr="00AE72B0" w:rsidRDefault="00AE72B0" w:rsidP="00AE72B0">
            <w:pPr>
              <w:jc w:val="center"/>
              <w:rPr>
                <w:sz w:val="24"/>
                <w:szCs w:val="24"/>
                <w:lang w:eastAsia="en-US"/>
              </w:rPr>
            </w:pPr>
            <w:r w:rsidRPr="00AE72B0">
              <w:rPr>
                <w:sz w:val="24"/>
                <w:szCs w:val="24"/>
                <w:lang w:eastAsia="en-US"/>
              </w:rPr>
              <w:t>человек</w:t>
            </w:r>
          </w:p>
        </w:tc>
        <w:tc>
          <w:tcPr>
            <w:tcW w:w="1331" w:type="dxa"/>
          </w:tcPr>
          <w:p w:rsidR="00AE72B0" w:rsidRPr="00AE72B0" w:rsidRDefault="00AE72B0" w:rsidP="00AE72B0">
            <w:pPr>
              <w:jc w:val="both"/>
              <w:rPr>
                <w:sz w:val="24"/>
                <w:szCs w:val="24"/>
                <w:lang w:eastAsia="en-US"/>
              </w:rPr>
            </w:pPr>
          </w:p>
        </w:tc>
      </w:tr>
      <w:tr w:rsidR="00AE72B0" w:rsidRPr="00AE72B0" w:rsidTr="00B00A1D">
        <w:tc>
          <w:tcPr>
            <w:tcW w:w="576" w:type="dxa"/>
            <w:hideMark/>
          </w:tcPr>
          <w:p w:rsidR="00AE72B0" w:rsidRPr="00AE72B0" w:rsidRDefault="00EC733D" w:rsidP="00AE72B0">
            <w:pPr>
              <w:jc w:val="center"/>
              <w:rPr>
                <w:sz w:val="24"/>
                <w:szCs w:val="24"/>
                <w:lang w:eastAsia="en-US"/>
              </w:rPr>
            </w:pPr>
            <w:r>
              <w:rPr>
                <w:sz w:val="24"/>
                <w:szCs w:val="24"/>
                <w:lang w:eastAsia="en-US"/>
              </w:rPr>
              <w:t>2</w:t>
            </w:r>
            <w:r w:rsidR="00AE72B0" w:rsidRPr="00AE72B0">
              <w:rPr>
                <w:sz w:val="24"/>
                <w:szCs w:val="24"/>
                <w:lang w:eastAsia="en-US"/>
              </w:rPr>
              <w:t>.</w:t>
            </w:r>
          </w:p>
        </w:tc>
        <w:tc>
          <w:tcPr>
            <w:tcW w:w="5945" w:type="dxa"/>
            <w:hideMark/>
          </w:tcPr>
          <w:p w:rsidR="00AE72B0" w:rsidRPr="00AE72B0" w:rsidRDefault="00AE72B0" w:rsidP="00AE72B0">
            <w:pPr>
              <w:jc w:val="both"/>
              <w:rPr>
                <w:sz w:val="24"/>
                <w:szCs w:val="24"/>
                <w:lang w:eastAsia="en-US"/>
              </w:rPr>
            </w:pPr>
            <w:r w:rsidRPr="00AE72B0">
              <w:rPr>
                <w:sz w:val="24"/>
                <w:szCs w:val="24"/>
              </w:rPr>
              <w:t>Направление расходования средств субсидии:</w:t>
            </w:r>
          </w:p>
        </w:tc>
        <w:tc>
          <w:tcPr>
            <w:tcW w:w="1686" w:type="dxa"/>
            <w:hideMark/>
          </w:tcPr>
          <w:p w:rsidR="00AE72B0" w:rsidRPr="00AE72B0" w:rsidRDefault="00AE72B0" w:rsidP="00AE72B0">
            <w:pPr>
              <w:jc w:val="center"/>
              <w:rPr>
                <w:sz w:val="24"/>
                <w:szCs w:val="24"/>
                <w:lang w:eastAsia="en-US"/>
              </w:rPr>
            </w:pPr>
            <w:r w:rsidRPr="00AE72B0">
              <w:rPr>
                <w:sz w:val="24"/>
                <w:szCs w:val="24"/>
                <w:lang w:eastAsia="en-US"/>
              </w:rPr>
              <w:t>тыс. рублей</w:t>
            </w:r>
          </w:p>
        </w:tc>
        <w:tc>
          <w:tcPr>
            <w:tcW w:w="1331" w:type="dxa"/>
          </w:tcPr>
          <w:p w:rsidR="00AE72B0" w:rsidRPr="00AE72B0" w:rsidRDefault="00AE72B0" w:rsidP="00AE72B0">
            <w:pPr>
              <w:jc w:val="both"/>
              <w:rPr>
                <w:sz w:val="24"/>
                <w:szCs w:val="24"/>
                <w:lang w:eastAsia="en-US"/>
              </w:rPr>
            </w:pPr>
          </w:p>
        </w:tc>
      </w:tr>
      <w:tr w:rsidR="00AE72B0" w:rsidRPr="00AE72B0" w:rsidTr="00B00A1D">
        <w:tc>
          <w:tcPr>
            <w:tcW w:w="576" w:type="dxa"/>
            <w:hideMark/>
          </w:tcPr>
          <w:p w:rsidR="00AE72B0" w:rsidRPr="00AE72B0" w:rsidRDefault="00EC733D" w:rsidP="00AE72B0">
            <w:pPr>
              <w:jc w:val="center"/>
              <w:rPr>
                <w:sz w:val="24"/>
                <w:szCs w:val="24"/>
                <w:lang w:eastAsia="en-US"/>
              </w:rPr>
            </w:pPr>
            <w:r>
              <w:rPr>
                <w:sz w:val="24"/>
                <w:szCs w:val="24"/>
                <w:lang w:eastAsia="en-US"/>
              </w:rPr>
              <w:t>2</w:t>
            </w:r>
            <w:r w:rsidR="00AE72B0" w:rsidRPr="00AE72B0">
              <w:rPr>
                <w:sz w:val="24"/>
                <w:szCs w:val="24"/>
                <w:lang w:eastAsia="en-US"/>
              </w:rPr>
              <w:t>.1.</w:t>
            </w:r>
          </w:p>
        </w:tc>
        <w:tc>
          <w:tcPr>
            <w:tcW w:w="5945" w:type="dxa"/>
            <w:hideMark/>
          </w:tcPr>
          <w:p w:rsidR="00AE72B0" w:rsidRPr="00AE72B0" w:rsidRDefault="00AE72B0" w:rsidP="00AE72B0">
            <w:pPr>
              <w:autoSpaceDE w:val="0"/>
              <w:autoSpaceDN w:val="0"/>
              <w:adjustRightInd w:val="0"/>
              <w:jc w:val="both"/>
              <w:rPr>
                <w:sz w:val="24"/>
                <w:szCs w:val="24"/>
              </w:rPr>
            </w:pPr>
            <w:r w:rsidRPr="00AE72B0">
              <w:rPr>
                <w:bCs/>
                <w:sz w:val="24"/>
                <w:szCs w:val="24"/>
              </w:rPr>
              <w:t xml:space="preserve">Приобретение основных средств, необходимых для осуществления хозяйственной деятельности </w:t>
            </w:r>
          </w:p>
        </w:tc>
        <w:tc>
          <w:tcPr>
            <w:tcW w:w="1686" w:type="dxa"/>
          </w:tcPr>
          <w:p w:rsidR="00AE72B0" w:rsidRPr="00AE72B0" w:rsidRDefault="00AE72B0" w:rsidP="00AE72B0">
            <w:pPr>
              <w:jc w:val="center"/>
              <w:rPr>
                <w:sz w:val="24"/>
                <w:szCs w:val="24"/>
                <w:lang w:eastAsia="en-US"/>
              </w:rPr>
            </w:pPr>
            <w:r w:rsidRPr="00AE72B0">
              <w:rPr>
                <w:sz w:val="24"/>
                <w:szCs w:val="24"/>
                <w:lang w:eastAsia="en-US"/>
              </w:rPr>
              <w:t>тыс. рублей</w:t>
            </w:r>
          </w:p>
        </w:tc>
        <w:tc>
          <w:tcPr>
            <w:tcW w:w="1331" w:type="dxa"/>
          </w:tcPr>
          <w:p w:rsidR="00AE72B0" w:rsidRPr="00AE72B0" w:rsidRDefault="00AE72B0" w:rsidP="00AE72B0">
            <w:pPr>
              <w:jc w:val="both"/>
              <w:rPr>
                <w:sz w:val="24"/>
                <w:szCs w:val="24"/>
                <w:lang w:eastAsia="en-US"/>
              </w:rPr>
            </w:pPr>
          </w:p>
        </w:tc>
      </w:tr>
      <w:tr w:rsidR="00AE72B0" w:rsidRPr="00AE72B0" w:rsidTr="00B00A1D">
        <w:tc>
          <w:tcPr>
            <w:tcW w:w="576" w:type="dxa"/>
            <w:hideMark/>
          </w:tcPr>
          <w:p w:rsidR="00AE72B0" w:rsidRPr="00AE72B0" w:rsidRDefault="00AE72B0" w:rsidP="00AE72B0">
            <w:pPr>
              <w:jc w:val="center"/>
              <w:rPr>
                <w:sz w:val="24"/>
                <w:szCs w:val="24"/>
                <w:lang w:eastAsia="en-US"/>
              </w:rPr>
            </w:pPr>
            <w:r w:rsidRPr="00AE72B0">
              <w:rPr>
                <w:sz w:val="24"/>
                <w:szCs w:val="24"/>
                <w:lang w:eastAsia="en-US"/>
              </w:rPr>
              <w:t>3.2.</w:t>
            </w:r>
          </w:p>
        </w:tc>
        <w:tc>
          <w:tcPr>
            <w:tcW w:w="5945" w:type="dxa"/>
            <w:hideMark/>
          </w:tcPr>
          <w:p w:rsidR="00AE72B0" w:rsidRPr="00AE72B0" w:rsidRDefault="00AE72B0" w:rsidP="00AE72B0">
            <w:pPr>
              <w:autoSpaceDE w:val="0"/>
              <w:autoSpaceDN w:val="0"/>
              <w:adjustRightInd w:val="0"/>
              <w:jc w:val="both"/>
              <w:rPr>
                <w:sz w:val="24"/>
                <w:szCs w:val="24"/>
              </w:rPr>
            </w:pPr>
            <w:r w:rsidRPr="00AE72B0">
              <w:rPr>
                <w:sz w:val="24"/>
                <w:szCs w:val="24"/>
              </w:rPr>
              <w:t>Оплата стоимости аренды нежилого помещения</w:t>
            </w:r>
          </w:p>
        </w:tc>
        <w:tc>
          <w:tcPr>
            <w:tcW w:w="1686" w:type="dxa"/>
          </w:tcPr>
          <w:p w:rsidR="00AE72B0" w:rsidRPr="00AE72B0" w:rsidRDefault="00AE72B0" w:rsidP="00AE72B0">
            <w:pPr>
              <w:jc w:val="center"/>
              <w:rPr>
                <w:sz w:val="24"/>
                <w:szCs w:val="24"/>
                <w:lang w:eastAsia="en-US"/>
              </w:rPr>
            </w:pPr>
            <w:r w:rsidRPr="00AE72B0">
              <w:rPr>
                <w:sz w:val="24"/>
                <w:szCs w:val="24"/>
                <w:lang w:eastAsia="en-US"/>
              </w:rPr>
              <w:t>тыс. рублей</w:t>
            </w:r>
          </w:p>
        </w:tc>
        <w:tc>
          <w:tcPr>
            <w:tcW w:w="1331" w:type="dxa"/>
          </w:tcPr>
          <w:p w:rsidR="00AE72B0" w:rsidRPr="00AE72B0" w:rsidRDefault="00AE72B0" w:rsidP="00AE72B0">
            <w:pPr>
              <w:jc w:val="both"/>
              <w:rPr>
                <w:sz w:val="24"/>
                <w:szCs w:val="24"/>
                <w:lang w:eastAsia="en-US"/>
              </w:rPr>
            </w:pPr>
          </w:p>
        </w:tc>
      </w:tr>
      <w:tr w:rsidR="00AE72B0" w:rsidRPr="00AE72B0" w:rsidTr="00B00A1D">
        <w:tc>
          <w:tcPr>
            <w:tcW w:w="576" w:type="dxa"/>
            <w:hideMark/>
          </w:tcPr>
          <w:p w:rsidR="00AE72B0" w:rsidRPr="00AE72B0" w:rsidRDefault="00AE72B0" w:rsidP="00AE72B0">
            <w:pPr>
              <w:jc w:val="center"/>
              <w:rPr>
                <w:sz w:val="24"/>
                <w:szCs w:val="24"/>
                <w:lang w:eastAsia="en-US"/>
              </w:rPr>
            </w:pPr>
            <w:r w:rsidRPr="00AE72B0">
              <w:rPr>
                <w:sz w:val="24"/>
                <w:szCs w:val="24"/>
                <w:lang w:eastAsia="en-US"/>
              </w:rPr>
              <w:t>3.4.</w:t>
            </w:r>
          </w:p>
        </w:tc>
        <w:tc>
          <w:tcPr>
            <w:tcW w:w="5945" w:type="dxa"/>
            <w:hideMark/>
          </w:tcPr>
          <w:p w:rsidR="00AE72B0" w:rsidRPr="00AE72B0" w:rsidRDefault="00AE72B0" w:rsidP="00AE72B0">
            <w:pPr>
              <w:jc w:val="both"/>
              <w:rPr>
                <w:sz w:val="24"/>
                <w:szCs w:val="24"/>
              </w:rPr>
            </w:pPr>
            <w:r w:rsidRPr="00AE72B0">
              <w:rPr>
                <w:sz w:val="24"/>
                <w:szCs w:val="24"/>
              </w:rPr>
              <w:t>Выплаты по передаче прав на франшизу (паушальный взнос)</w:t>
            </w:r>
          </w:p>
        </w:tc>
        <w:tc>
          <w:tcPr>
            <w:tcW w:w="1686" w:type="dxa"/>
          </w:tcPr>
          <w:p w:rsidR="00AE72B0" w:rsidRPr="00AE72B0" w:rsidRDefault="00AE72B0" w:rsidP="00AE72B0">
            <w:pPr>
              <w:jc w:val="center"/>
              <w:rPr>
                <w:sz w:val="24"/>
                <w:szCs w:val="24"/>
                <w:lang w:eastAsia="en-US"/>
              </w:rPr>
            </w:pPr>
            <w:r w:rsidRPr="00AE72B0">
              <w:rPr>
                <w:sz w:val="24"/>
                <w:szCs w:val="24"/>
                <w:lang w:eastAsia="en-US"/>
              </w:rPr>
              <w:t>тыс. рублей</w:t>
            </w:r>
          </w:p>
        </w:tc>
        <w:tc>
          <w:tcPr>
            <w:tcW w:w="1331" w:type="dxa"/>
          </w:tcPr>
          <w:p w:rsidR="00AE72B0" w:rsidRPr="00AE72B0" w:rsidRDefault="00AE72B0" w:rsidP="00AE72B0">
            <w:pPr>
              <w:jc w:val="both"/>
              <w:rPr>
                <w:sz w:val="24"/>
                <w:szCs w:val="24"/>
                <w:lang w:eastAsia="en-US"/>
              </w:rPr>
            </w:pPr>
          </w:p>
        </w:tc>
      </w:tr>
      <w:tr w:rsidR="00AE72B0" w:rsidRPr="00AE72B0" w:rsidTr="00B00A1D">
        <w:tc>
          <w:tcPr>
            <w:tcW w:w="576" w:type="dxa"/>
            <w:hideMark/>
          </w:tcPr>
          <w:p w:rsidR="00AE72B0" w:rsidRPr="00AE72B0" w:rsidRDefault="00AE72B0" w:rsidP="00AE72B0">
            <w:pPr>
              <w:jc w:val="center"/>
              <w:rPr>
                <w:sz w:val="24"/>
                <w:szCs w:val="24"/>
                <w:lang w:eastAsia="en-US"/>
              </w:rPr>
            </w:pPr>
            <w:r w:rsidRPr="00AE72B0">
              <w:rPr>
                <w:sz w:val="24"/>
                <w:szCs w:val="24"/>
                <w:lang w:eastAsia="en-US"/>
              </w:rPr>
              <w:t>3.5.</w:t>
            </w:r>
          </w:p>
        </w:tc>
        <w:tc>
          <w:tcPr>
            <w:tcW w:w="5945" w:type="dxa"/>
            <w:hideMark/>
          </w:tcPr>
          <w:p w:rsidR="00AE72B0" w:rsidRPr="00AE72B0" w:rsidRDefault="00AE72B0" w:rsidP="00AE72B0">
            <w:pPr>
              <w:autoSpaceDE w:val="0"/>
              <w:autoSpaceDN w:val="0"/>
              <w:adjustRightInd w:val="0"/>
              <w:jc w:val="both"/>
              <w:rPr>
                <w:sz w:val="24"/>
                <w:szCs w:val="24"/>
              </w:rPr>
            </w:pPr>
            <w:r w:rsidRPr="00AE72B0">
              <w:rPr>
                <w:sz w:val="24"/>
                <w:szCs w:val="24"/>
              </w:rPr>
              <w:t>Государственная регистрация юридического лица или индивидуального предпринимателя</w:t>
            </w:r>
          </w:p>
        </w:tc>
        <w:tc>
          <w:tcPr>
            <w:tcW w:w="1686" w:type="dxa"/>
          </w:tcPr>
          <w:p w:rsidR="00AE72B0" w:rsidRPr="00AE72B0" w:rsidRDefault="00AE72B0" w:rsidP="00AE72B0">
            <w:pPr>
              <w:jc w:val="center"/>
              <w:rPr>
                <w:sz w:val="24"/>
                <w:szCs w:val="24"/>
                <w:lang w:eastAsia="en-US"/>
              </w:rPr>
            </w:pPr>
            <w:r w:rsidRPr="00AE72B0">
              <w:rPr>
                <w:sz w:val="24"/>
                <w:szCs w:val="24"/>
                <w:lang w:eastAsia="en-US"/>
              </w:rPr>
              <w:t>тыс. рублей</w:t>
            </w:r>
          </w:p>
        </w:tc>
        <w:tc>
          <w:tcPr>
            <w:tcW w:w="1331" w:type="dxa"/>
          </w:tcPr>
          <w:p w:rsidR="00AE72B0" w:rsidRPr="00AE72B0" w:rsidRDefault="00AE72B0" w:rsidP="00AE72B0">
            <w:pPr>
              <w:jc w:val="both"/>
              <w:rPr>
                <w:sz w:val="24"/>
                <w:szCs w:val="24"/>
                <w:lang w:eastAsia="en-US"/>
              </w:rPr>
            </w:pPr>
          </w:p>
        </w:tc>
      </w:tr>
    </w:tbl>
    <w:p w:rsidR="00AE72B0" w:rsidRPr="00AE72B0" w:rsidRDefault="00AE72B0" w:rsidP="00AE72B0">
      <w:pPr>
        <w:widowControl w:val="0"/>
        <w:autoSpaceDE w:val="0"/>
        <w:autoSpaceDN w:val="0"/>
        <w:adjustRightInd w:val="0"/>
        <w:ind w:firstLine="540"/>
        <w:jc w:val="both"/>
        <w:rPr>
          <w:rFonts w:cs="Arial"/>
          <w:sz w:val="24"/>
          <w:szCs w:val="24"/>
        </w:rPr>
      </w:pPr>
      <w:r w:rsidRPr="00AE72B0">
        <w:rPr>
          <w:rFonts w:cs="Arial"/>
          <w:b/>
          <w:sz w:val="24"/>
          <w:szCs w:val="24"/>
        </w:rPr>
        <w:t>3. Подтверждения, предоставленные субъектом.</w:t>
      </w:r>
    </w:p>
    <w:p w:rsidR="00AE72B0" w:rsidRPr="00AE72B0" w:rsidRDefault="00AE72B0" w:rsidP="00AE72B0">
      <w:pPr>
        <w:ind w:firstLine="708"/>
        <w:jc w:val="both"/>
        <w:rPr>
          <w:sz w:val="24"/>
          <w:szCs w:val="24"/>
        </w:rPr>
      </w:pPr>
      <w:r w:rsidRPr="00AE72B0">
        <w:rPr>
          <w:sz w:val="24"/>
          <w:szCs w:val="24"/>
        </w:rPr>
        <w:t>Настоящим подтверждаем следующие сведения в отношении Заявителя по состоянию на дату подачи документов:</w:t>
      </w:r>
    </w:p>
    <w:p w:rsidR="00AE72B0" w:rsidRPr="00AE72B0" w:rsidRDefault="00AE72B0" w:rsidP="00AE72B0">
      <w:pPr>
        <w:ind w:firstLine="708"/>
        <w:jc w:val="both"/>
        <w:rPr>
          <w:sz w:val="24"/>
          <w:szCs w:val="24"/>
        </w:rPr>
      </w:pPr>
      <w:r w:rsidRPr="00AE72B0">
        <w:rPr>
          <w:sz w:val="24"/>
          <w:szCs w:val="24"/>
        </w:rPr>
        <w:t xml:space="preserve">- состоит на учете в налоговом </w:t>
      </w:r>
      <w:r w:rsidR="00EC733D">
        <w:rPr>
          <w:sz w:val="24"/>
          <w:szCs w:val="24"/>
        </w:rPr>
        <w:t>органе на территории Холмского</w:t>
      </w:r>
      <w:r w:rsidRPr="00AE72B0">
        <w:rPr>
          <w:sz w:val="24"/>
          <w:szCs w:val="24"/>
        </w:rPr>
        <w:t xml:space="preserve"> городского округа;</w:t>
      </w:r>
    </w:p>
    <w:p w:rsidR="00AE72B0" w:rsidRPr="00AE72B0" w:rsidRDefault="00AE72B0" w:rsidP="00AE72B0">
      <w:pPr>
        <w:ind w:firstLine="708"/>
        <w:jc w:val="both"/>
        <w:rPr>
          <w:sz w:val="24"/>
          <w:szCs w:val="24"/>
        </w:rPr>
      </w:pPr>
      <w:r w:rsidRPr="00AE72B0">
        <w:rPr>
          <w:sz w:val="24"/>
          <w:szCs w:val="24"/>
        </w:rPr>
        <w:t xml:space="preserve">- </w:t>
      </w:r>
      <w:r w:rsidRPr="00AE72B0">
        <w:rPr>
          <w:sz w:val="24"/>
          <w:szCs w:val="24"/>
          <w:lang w:eastAsia="en-US"/>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AE72B0">
        <w:rPr>
          <w:sz w:val="24"/>
          <w:szCs w:val="24"/>
        </w:rPr>
        <w:t>;</w:t>
      </w:r>
    </w:p>
    <w:p w:rsidR="00AE72B0" w:rsidRPr="00AE72B0" w:rsidRDefault="00AE72B0" w:rsidP="00AE72B0">
      <w:pPr>
        <w:ind w:firstLine="708"/>
        <w:jc w:val="both"/>
        <w:rPr>
          <w:sz w:val="24"/>
          <w:szCs w:val="24"/>
        </w:rPr>
      </w:pPr>
      <w:r w:rsidRPr="00AE72B0">
        <w:rPr>
          <w:sz w:val="24"/>
          <w:szCs w:val="24"/>
        </w:rPr>
        <w:t xml:space="preserve">- отсутствует просроченная задолженность </w:t>
      </w:r>
      <w:r w:rsidR="00EC733D">
        <w:rPr>
          <w:sz w:val="24"/>
          <w:szCs w:val="24"/>
        </w:rPr>
        <w:t>по возврату в бюджет Холмского</w:t>
      </w:r>
      <w:r w:rsidRPr="00AE72B0">
        <w:rPr>
          <w:sz w:val="24"/>
          <w:szCs w:val="24"/>
        </w:rPr>
        <w:t xml:space="preserve"> городского округа субсидий, бюджетных инвестиций, предоставленных в том числе в соответствии с иными правовыми актами, и иная просроченная задолжен</w:t>
      </w:r>
      <w:r w:rsidR="00EC733D">
        <w:rPr>
          <w:sz w:val="24"/>
          <w:szCs w:val="24"/>
        </w:rPr>
        <w:t>ность перед бюджетом Холмским городским округом</w:t>
      </w:r>
      <w:r w:rsidRPr="00AE72B0">
        <w:rPr>
          <w:sz w:val="24"/>
          <w:szCs w:val="24"/>
        </w:rPr>
        <w:t>;</w:t>
      </w:r>
    </w:p>
    <w:p w:rsidR="00AE72B0" w:rsidRPr="00AE72B0" w:rsidRDefault="00AE72B0" w:rsidP="00AE72B0">
      <w:pPr>
        <w:ind w:firstLine="708"/>
        <w:jc w:val="both"/>
        <w:rPr>
          <w:sz w:val="24"/>
          <w:szCs w:val="24"/>
        </w:rPr>
      </w:pPr>
      <w:r w:rsidRPr="00AE72B0">
        <w:rPr>
          <w:sz w:val="24"/>
          <w:szCs w:val="24"/>
        </w:rPr>
        <w:t>-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AE72B0" w:rsidRPr="00AE72B0" w:rsidRDefault="00AE72B0" w:rsidP="00AE72B0">
      <w:pPr>
        <w:ind w:firstLine="708"/>
        <w:jc w:val="both"/>
        <w:rPr>
          <w:sz w:val="24"/>
          <w:szCs w:val="24"/>
        </w:rPr>
      </w:pPr>
      <w:r w:rsidRPr="00AE72B0">
        <w:rPr>
          <w:sz w:val="24"/>
          <w:szCs w:val="24"/>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EC733D">
          <w:rPr>
            <w:color w:val="000000"/>
            <w:sz w:val="24"/>
            <w:szCs w:val="24"/>
          </w:rPr>
          <w:t>перечень</w:t>
        </w:r>
      </w:hyperlink>
      <w:r w:rsidRPr="00AE72B0">
        <w:rPr>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E72B0" w:rsidRPr="00AE72B0" w:rsidRDefault="00AE72B0" w:rsidP="00AE72B0">
      <w:pPr>
        <w:autoSpaceDE w:val="0"/>
        <w:autoSpaceDN w:val="0"/>
        <w:adjustRightInd w:val="0"/>
        <w:ind w:firstLine="709"/>
        <w:jc w:val="both"/>
        <w:rPr>
          <w:sz w:val="24"/>
          <w:szCs w:val="24"/>
        </w:rPr>
      </w:pPr>
      <w:r w:rsidRPr="00AE72B0">
        <w:rPr>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E72B0" w:rsidRPr="00AE72B0" w:rsidRDefault="00AE72B0" w:rsidP="00AE72B0">
      <w:pPr>
        <w:ind w:firstLine="708"/>
        <w:jc w:val="both"/>
        <w:rPr>
          <w:sz w:val="24"/>
          <w:szCs w:val="24"/>
        </w:rPr>
      </w:pPr>
      <w:r w:rsidRPr="00AE72B0">
        <w:rPr>
          <w:sz w:val="24"/>
          <w:szCs w:val="24"/>
        </w:rPr>
        <w:t>- обеспечивает выплату заработной платы не ниже размера минимальной оплаты труда, установленного в Сахалинской области (для Заявителей, имеющих наемных работников);</w:t>
      </w:r>
    </w:p>
    <w:p w:rsidR="00AE72B0" w:rsidRPr="00AE72B0" w:rsidRDefault="00AE72B0" w:rsidP="00AE72B0">
      <w:pPr>
        <w:ind w:firstLine="708"/>
        <w:jc w:val="both"/>
        <w:rPr>
          <w:sz w:val="24"/>
          <w:szCs w:val="24"/>
        </w:rPr>
      </w:pPr>
      <w:r w:rsidRPr="00AE72B0">
        <w:rPr>
          <w:sz w:val="24"/>
          <w:szCs w:val="24"/>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AE72B0" w:rsidRPr="00AE72B0" w:rsidRDefault="00AE72B0" w:rsidP="00AE72B0">
      <w:pPr>
        <w:autoSpaceDE w:val="0"/>
        <w:autoSpaceDN w:val="0"/>
        <w:adjustRightInd w:val="0"/>
        <w:ind w:firstLine="709"/>
        <w:jc w:val="both"/>
        <w:rPr>
          <w:sz w:val="24"/>
          <w:szCs w:val="24"/>
        </w:rPr>
      </w:pPr>
      <w:r w:rsidRPr="00AE72B0">
        <w:rPr>
          <w:sz w:val="24"/>
          <w:szCs w:val="24"/>
        </w:rPr>
        <w:t xml:space="preserve">- не получал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r:id="rId11" w:history="1">
        <w:r w:rsidRPr="00EC733D">
          <w:rPr>
            <w:color w:val="000000"/>
            <w:sz w:val="24"/>
            <w:szCs w:val="24"/>
          </w:rPr>
          <w:t>пункте</w:t>
        </w:r>
      </w:hyperlink>
      <w:r w:rsidR="00EC733D">
        <w:rPr>
          <w:sz w:val="24"/>
          <w:szCs w:val="24"/>
        </w:rPr>
        <w:t xml:space="preserve"> 1.5</w:t>
      </w:r>
      <w:r w:rsidRPr="00AE72B0">
        <w:rPr>
          <w:sz w:val="24"/>
          <w:szCs w:val="24"/>
        </w:rPr>
        <w:t>. Порядка. Не был признан допустившим нарушение порядка и условий оказания поддержки, в том числе не обеспечившим целевого использования средств поддержки, либо с момента признания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AE72B0" w:rsidRPr="00AE72B0" w:rsidRDefault="00AE72B0" w:rsidP="00AE72B0">
      <w:pPr>
        <w:autoSpaceDE w:val="0"/>
        <w:autoSpaceDN w:val="0"/>
        <w:adjustRightInd w:val="0"/>
        <w:ind w:firstLine="709"/>
        <w:jc w:val="both"/>
        <w:rPr>
          <w:sz w:val="24"/>
          <w:szCs w:val="24"/>
        </w:rPr>
      </w:pPr>
      <w:r w:rsidRPr="00AE72B0">
        <w:rPr>
          <w:sz w:val="24"/>
          <w:szCs w:val="24"/>
        </w:rPr>
        <w:t>- не является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E72B0" w:rsidRPr="00AE72B0" w:rsidRDefault="00AE72B0" w:rsidP="00AE72B0">
      <w:pPr>
        <w:autoSpaceDE w:val="0"/>
        <w:autoSpaceDN w:val="0"/>
        <w:adjustRightInd w:val="0"/>
        <w:ind w:firstLine="709"/>
        <w:jc w:val="both"/>
        <w:rPr>
          <w:sz w:val="24"/>
          <w:szCs w:val="24"/>
        </w:rPr>
      </w:pPr>
      <w:r w:rsidRPr="00AE72B0">
        <w:rPr>
          <w:sz w:val="24"/>
          <w:szCs w:val="24"/>
        </w:rPr>
        <w:t>- не является участником соглашений о разделе продукции;</w:t>
      </w:r>
    </w:p>
    <w:p w:rsidR="00AE72B0" w:rsidRPr="00AE72B0" w:rsidRDefault="00AE72B0" w:rsidP="00AE72B0">
      <w:pPr>
        <w:autoSpaceDE w:val="0"/>
        <w:autoSpaceDN w:val="0"/>
        <w:adjustRightInd w:val="0"/>
        <w:ind w:firstLine="709"/>
        <w:jc w:val="both"/>
        <w:rPr>
          <w:sz w:val="24"/>
          <w:szCs w:val="24"/>
        </w:rPr>
      </w:pPr>
      <w:r w:rsidRPr="00AE72B0">
        <w:rPr>
          <w:sz w:val="24"/>
          <w:szCs w:val="24"/>
        </w:rPr>
        <w:t>- не осуществляет предпринимательскую деятельность в сфере игорного бизнеса;</w:t>
      </w:r>
    </w:p>
    <w:p w:rsidR="00AE72B0" w:rsidRPr="00AE72B0" w:rsidRDefault="00AE72B0" w:rsidP="00AE72B0">
      <w:pPr>
        <w:autoSpaceDE w:val="0"/>
        <w:autoSpaceDN w:val="0"/>
        <w:adjustRightInd w:val="0"/>
        <w:ind w:firstLine="709"/>
        <w:jc w:val="both"/>
        <w:rPr>
          <w:sz w:val="24"/>
          <w:szCs w:val="24"/>
        </w:rPr>
      </w:pPr>
      <w:r w:rsidRPr="00AE72B0">
        <w:rPr>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E72B0" w:rsidRPr="00AE72B0" w:rsidRDefault="00AE72B0" w:rsidP="00AE72B0">
      <w:pPr>
        <w:autoSpaceDE w:val="0"/>
        <w:autoSpaceDN w:val="0"/>
        <w:adjustRightInd w:val="0"/>
        <w:ind w:firstLine="709"/>
        <w:jc w:val="both"/>
        <w:rPr>
          <w:sz w:val="24"/>
          <w:szCs w:val="24"/>
        </w:rPr>
      </w:pPr>
      <w:r w:rsidRPr="00AE72B0">
        <w:rPr>
          <w:sz w:val="24"/>
          <w:szCs w:val="24"/>
        </w:rPr>
        <w:t>-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AE72B0" w:rsidRPr="00AE72B0" w:rsidRDefault="00AE72B0" w:rsidP="00AE72B0">
      <w:pPr>
        <w:ind w:firstLine="708"/>
        <w:jc w:val="both"/>
        <w:rPr>
          <w:sz w:val="24"/>
          <w:szCs w:val="24"/>
        </w:rPr>
      </w:pPr>
      <w:r w:rsidRPr="00AE72B0">
        <w:rPr>
          <w:sz w:val="24"/>
          <w:szCs w:val="24"/>
        </w:rPr>
        <w:t>- не нарушает трудовое и миграционное законодательство;</w:t>
      </w:r>
    </w:p>
    <w:p w:rsidR="00AE72B0" w:rsidRPr="00AE72B0" w:rsidRDefault="00AE72B0" w:rsidP="00AE72B0">
      <w:pPr>
        <w:ind w:firstLine="708"/>
        <w:jc w:val="both"/>
        <w:rPr>
          <w:sz w:val="24"/>
          <w:szCs w:val="24"/>
        </w:rPr>
      </w:pPr>
      <w:r w:rsidRPr="00AE72B0">
        <w:rPr>
          <w:sz w:val="24"/>
          <w:szCs w:val="24"/>
        </w:rPr>
        <w:t>-гарантирует полноту и достоверность представленных документов, информации и сведений.</w:t>
      </w:r>
    </w:p>
    <w:p w:rsidR="00AE72B0" w:rsidRPr="00AE72B0" w:rsidRDefault="00AE72B0" w:rsidP="00AE72B0">
      <w:pPr>
        <w:ind w:firstLine="708"/>
        <w:jc w:val="both"/>
        <w:rPr>
          <w:sz w:val="24"/>
          <w:szCs w:val="24"/>
        </w:rPr>
      </w:pPr>
      <w:r w:rsidRPr="00AE72B0">
        <w:rPr>
          <w:b/>
          <w:sz w:val="24"/>
          <w:szCs w:val="24"/>
        </w:rPr>
        <w:t xml:space="preserve">4. Согласия субъекта. </w:t>
      </w:r>
    </w:p>
    <w:p w:rsidR="00AE72B0" w:rsidRPr="00AE72B0" w:rsidRDefault="00AE72B0" w:rsidP="00AE72B0">
      <w:pPr>
        <w:autoSpaceDE w:val="0"/>
        <w:autoSpaceDN w:val="0"/>
        <w:adjustRightInd w:val="0"/>
        <w:ind w:firstLine="709"/>
        <w:jc w:val="both"/>
        <w:rPr>
          <w:sz w:val="24"/>
          <w:szCs w:val="24"/>
        </w:rPr>
      </w:pPr>
      <w:r w:rsidRPr="00AE72B0">
        <w:rPr>
          <w:sz w:val="24"/>
          <w:szCs w:val="24"/>
        </w:rPr>
        <w:t>Подписывая данную заявку на участие в конкурсном отборе даю согласие:</w:t>
      </w:r>
    </w:p>
    <w:p w:rsidR="00AE72B0" w:rsidRPr="00AE72B0" w:rsidRDefault="00EC733D" w:rsidP="00AE72B0">
      <w:pPr>
        <w:autoSpaceDE w:val="0"/>
        <w:autoSpaceDN w:val="0"/>
        <w:adjustRightInd w:val="0"/>
        <w:ind w:firstLine="709"/>
        <w:jc w:val="both"/>
        <w:rPr>
          <w:sz w:val="24"/>
          <w:szCs w:val="24"/>
        </w:rPr>
      </w:pPr>
      <w:r>
        <w:rPr>
          <w:sz w:val="24"/>
          <w:szCs w:val="24"/>
        </w:rPr>
        <w:t>- администрации Холмского</w:t>
      </w:r>
      <w:r w:rsidR="00AE72B0" w:rsidRPr="00AE72B0">
        <w:rPr>
          <w:sz w:val="24"/>
          <w:szCs w:val="24"/>
        </w:rPr>
        <w:t xml:space="preserve"> городского округа на обработку, распространение и использование персональных данных, а также иных сведений, которые необходимы для предоставления субсидии, в том числе на получение из соответствующих органов необходимых документов и информации;</w:t>
      </w:r>
    </w:p>
    <w:p w:rsidR="00AE72B0" w:rsidRPr="00AE72B0" w:rsidRDefault="00AE72B0" w:rsidP="00AE72B0">
      <w:pPr>
        <w:autoSpaceDE w:val="0"/>
        <w:autoSpaceDN w:val="0"/>
        <w:adjustRightInd w:val="0"/>
        <w:ind w:firstLine="540"/>
        <w:jc w:val="both"/>
        <w:rPr>
          <w:sz w:val="24"/>
          <w:szCs w:val="24"/>
        </w:rPr>
      </w:pPr>
      <w:r w:rsidRPr="00AE72B0">
        <w:rPr>
          <w:sz w:val="24"/>
          <w:szCs w:val="24"/>
        </w:rPr>
        <w:t xml:space="preserve">- </w:t>
      </w:r>
      <w:r w:rsidR="00EC733D">
        <w:rPr>
          <w:sz w:val="24"/>
          <w:szCs w:val="24"/>
        </w:rPr>
        <w:t>администрации Холмского</w:t>
      </w:r>
      <w:r w:rsidRPr="00AE72B0">
        <w:rPr>
          <w:sz w:val="24"/>
          <w:szCs w:val="24"/>
        </w:rPr>
        <w:t xml:space="preserve"> городского округа на публикацию (размещение) в информационно-телекоммуникационной сети «Интернет» информации о заявителе как об участнике конкурсного отбора, о подаваемой участником конкурсного отбора конкурсной заявки, иной информации об участнике конкурсного отбора;</w:t>
      </w:r>
    </w:p>
    <w:p w:rsidR="00AE72B0" w:rsidRDefault="00AE72B0" w:rsidP="00AE72B0">
      <w:pPr>
        <w:autoSpaceDE w:val="0"/>
        <w:autoSpaceDN w:val="0"/>
        <w:adjustRightInd w:val="0"/>
        <w:ind w:firstLine="540"/>
        <w:jc w:val="both"/>
        <w:rPr>
          <w:sz w:val="24"/>
          <w:szCs w:val="24"/>
        </w:rPr>
      </w:pPr>
      <w:r w:rsidRPr="00AE72B0">
        <w:rPr>
          <w:sz w:val="24"/>
          <w:szCs w:val="24"/>
        </w:rPr>
        <w:tab/>
        <w:t>- на осуществление главным распорядител</w:t>
      </w:r>
      <w:r w:rsidR="00E739FE">
        <w:rPr>
          <w:sz w:val="24"/>
          <w:szCs w:val="24"/>
        </w:rPr>
        <w:t>ем бюджетных средств Холмского</w:t>
      </w:r>
      <w:r w:rsidRPr="00AE72B0">
        <w:rPr>
          <w:sz w:val="24"/>
          <w:szCs w:val="24"/>
        </w:rPr>
        <w:t xml:space="preserve"> городского округа и органами государственного (муниципального) финансового контроля проверок соблюдения условий, целей и порядка предоставления субсидий;</w:t>
      </w:r>
    </w:p>
    <w:p w:rsidR="00E621AA" w:rsidRPr="00EF2F71" w:rsidRDefault="00E621AA" w:rsidP="00E621AA">
      <w:pPr>
        <w:autoSpaceDE w:val="0"/>
        <w:autoSpaceDN w:val="0"/>
        <w:adjustRightInd w:val="0"/>
        <w:jc w:val="both"/>
        <w:outlineLvl w:val="2"/>
        <w:rPr>
          <w:rFonts w:eastAsia="Calibri"/>
          <w:sz w:val="24"/>
          <w:szCs w:val="24"/>
        </w:rPr>
      </w:pPr>
      <w:r>
        <w:rPr>
          <w:rFonts w:eastAsia="Calibri"/>
          <w:sz w:val="24"/>
          <w:szCs w:val="24"/>
        </w:rPr>
        <w:t xml:space="preserve">           - даю согласие</w:t>
      </w:r>
      <w:r w:rsidRPr="00EF2F71">
        <w:rPr>
          <w:rFonts w:eastAsia="Calibri"/>
          <w:sz w:val="24"/>
          <w:szCs w:val="24"/>
        </w:rPr>
        <w:t xml:space="preserve"> на публикацию (размещение) в информационно-телекоммуникацион</w:t>
      </w:r>
      <w:r>
        <w:rPr>
          <w:rFonts w:eastAsia="Calibri"/>
          <w:sz w:val="24"/>
          <w:szCs w:val="24"/>
        </w:rPr>
        <w:t>ной сети «Интернет» информации об участнике отбора, о подаваемом участником</w:t>
      </w:r>
      <w:r w:rsidRPr="00EF2F71">
        <w:rPr>
          <w:rFonts w:eastAsia="Calibri"/>
          <w:sz w:val="24"/>
          <w:szCs w:val="24"/>
        </w:rPr>
        <w:t xml:space="preserve"> отбора</w:t>
      </w:r>
      <w:r>
        <w:rPr>
          <w:rFonts w:eastAsia="Calibri"/>
          <w:sz w:val="24"/>
          <w:szCs w:val="24"/>
        </w:rPr>
        <w:t xml:space="preserve"> предложении (заявке),</w:t>
      </w:r>
      <w:r w:rsidRPr="00EF2F71">
        <w:rPr>
          <w:rFonts w:eastAsia="Calibri"/>
          <w:sz w:val="24"/>
          <w:szCs w:val="24"/>
        </w:rPr>
        <w:t xml:space="preserve"> иной информации </w:t>
      </w:r>
      <w:r>
        <w:rPr>
          <w:rFonts w:eastAsia="Calibri"/>
          <w:sz w:val="24"/>
          <w:szCs w:val="24"/>
        </w:rPr>
        <w:t>об участнике отбора, связанной с соответствующим отбором, а также согласием на обработку персональных данных (для физического лица).</w:t>
      </w:r>
    </w:p>
    <w:p w:rsidR="00AE72B0" w:rsidRPr="00AE72B0" w:rsidRDefault="00AE72B0" w:rsidP="00AE72B0">
      <w:pPr>
        <w:autoSpaceDE w:val="0"/>
        <w:autoSpaceDN w:val="0"/>
        <w:adjustRightInd w:val="0"/>
        <w:ind w:firstLine="540"/>
        <w:jc w:val="both"/>
        <w:rPr>
          <w:sz w:val="24"/>
          <w:szCs w:val="24"/>
        </w:rPr>
      </w:pPr>
      <w:r w:rsidRPr="00AE72B0">
        <w:rPr>
          <w:sz w:val="24"/>
          <w:szCs w:val="24"/>
        </w:rPr>
        <w:t xml:space="preserve">- о необходимости предоставления анкеты получателя финансовой поддержки в соответствии с требованиями </w:t>
      </w:r>
      <w:r w:rsidR="00E739FE">
        <w:rPr>
          <w:sz w:val="24"/>
          <w:szCs w:val="24"/>
        </w:rPr>
        <w:t>Раздела 3</w:t>
      </w:r>
      <w:r w:rsidRPr="00AE72B0">
        <w:rPr>
          <w:sz w:val="24"/>
          <w:szCs w:val="24"/>
        </w:rPr>
        <w:t>Порядка проинформирован.</w:t>
      </w:r>
    </w:p>
    <w:p w:rsidR="00AE72B0" w:rsidRPr="00AE72B0" w:rsidRDefault="00AE72B0" w:rsidP="00AE72B0">
      <w:pPr>
        <w:autoSpaceDE w:val="0"/>
        <w:autoSpaceDN w:val="0"/>
        <w:adjustRightInd w:val="0"/>
        <w:ind w:firstLine="540"/>
        <w:jc w:val="both"/>
        <w:rPr>
          <w:sz w:val="24"/>
          <w:szCs w:val="24"/>
        </w:rPr>
      </w:pPr>
    </w:p>
    <w:p w:rsidR="00AE72B0" w:rsidRPr="00AE72B0" w:rsidRDefault="00AE72B0" w:rsidP="00AE72B0">
      <w:pPr>
        <w:autoSpaceDE w:val="0"/>
        <w:autoSpaceDN w:val="0"/>
        <w:adjustRightInd w:val="0"/>
        <w:jc w:val="both"/>
        <w:rPr>
          <w:sz w:val="24"/>
          <w:szCs w:val="24"/>
        </w:rPr>
      </w:pPr>
    </w:p>
    <w:p w:rsidR="00AE72B0" w:rsidRPr="00AE72B0" w:rsidRDefault="00AE72B0" w:rsidP="00AE72B0">
      <w:pPr>
        <w:autoSpaceDE w:val="0"/>
        <w:autoSpaceDN w:val="0"/>
        <w:adjustRightInd w:val="0"/>
        <w:rPr>
          <w:sz w:val="24"/>
          <w:szCs w:val="24"/>
        </w:rPr>
      </w:pPr>
      <w:r w:rsidRPr="00AE72B0">
        <w:rPr>
          <w:sz w:val="24"/>
          <w:szCs w:val="24"/>
        </w:rPr>
        <w:t>Руководитель организации</w:t>
      </w:r>
    </w:p>
    <w:p w:rsidR="00AE72B0" w:rsidRPr="00AE72B0" w:rsidRDefault="00AE72B0" w:rsidP="00AE72B0">
      <w:pPr>
        <w:autoSpaceDE w:val="0"/>
        <w:autoSpaceDN w:val="0"/>
        <w:adjustRightInd w:val="0"/>
        <w:rPr>
          <w:sz w:val="24"/>
          <w:szCs w:val="24"/>
        </w:rPr>
      </w:pPr>
      <w:r w:rsidRPr="00AE72B0">
        <w:rPr>
          <w:sz w:val="24"/>
          <w:szCs w:val="24"/>
        </w:rPr>
        <w:t>(индивидуальный предприниматель) ___________________ / ____________________/</w:t>
      </w:r>
    </w:p>
    <w:p w:rsidR="00E739FE" w:rsidRDefault="00E739FE" w:rsidP="00AE72B0">
      <w:pPr>
        <w:autoSpaceDE w:val="0"/>
        <w:autoSpaceDN w:val="0"/>
        <w:adjustRightInd w:val="0"/>
        <w:jc w:val="center"/>
        <w:rPr>
          <w:sz w:val="24"/>
          <w:szCs w:val="24"/>
        </w:rPr>
      </w:pPr>
    </w:p>
    <w:p w:rsidR="00E739FE" w:rsidRDefault="00E739FE" w:rsidP="00AE72B0">
      <w:pPr>
        <w:autoSpaceDE w:val="0"/>
        <w:autoSpaceDN w:val="0"/>
        <w:adjustRightInd w:val="0"/>
        <w:jc w:val="center"/>
        <w:rPr>
          <w:sz w:val="24"/>
          <w:szCs w:val="24"/>
        </w:rPr>
      </w:pPr>
    </w:p>
    <w:p w:rsidR="00AE72B0" w:rsidRPr="00AE72B0" w:rsidRDefault="00AE72B0" w:rsidP="00AE72B0">
      <w:pPr>
        <w:autoSpaceDE w:val="0"/>
        <w:autoSpaceDN w:val="0"/>
        <w:adjustRightInd w:val="0"/>
        <w:jc w:val="center"/>
        <w:rPr>
          <w:sz w:val="24"/>
          <w:szCs w:val="24"/>
        </w:rPr>
      </w:pPr>
      <w:r w:rsidRPr="00AE72B0">
        <w:rPr>
          <w:sz w:val="24"/>
          <w:szCs w:val="24"/>
        </w:rPr>
        <w:t xml:space="preserve">                                                          (подпись)</w:t>
      </w:r>
      <w:r w:rsidRPr="00AE72B0">
        <w:rPr>
          <w:sz w:val="24"/>
          <w:szCs w:val="24"/>
        </w:rPr>
        <w:tab/>
      </w:r>
      <w:r w:rsidRPr="00AE72B0">
        <w:rPr>
          <w:sz w:val="24"/>
          <w:szCs w:val="24"/>
        </w:rPr>
        <w:tab/>
        <w:t>(фамилия, инициалы)</w:t>
      </w:r>
    </w:p>
    <w:p w:rsidR="00AE72B0" w:rsidRPr="00AE72B0" w:rsidRDefault="00AE72B0" w:rsidP="00AE72B0">
      <w:pPr>
        <w:autoSpaceDE w:val="0"/>
        <w:autoSpaceDN w:val="0"/>
        <w:adjustRightInd w:val="0"/>
        <w:rPr>
          <w:sz w:val="24"/>
          <w:szCs w:val="24"/>
        </w:rPr>
      </w:pPr>
      <w:r w:rsidRPr="00AE72B0">
        <w:rPr>
          <w:sz w:val="24"/>
          <w:szCs w:val="24"/>
        </w:rPr>
        <w:t>Дата «____» _____________ 20___ г.</w:t>
      </w:r>
    </w:p>
    <w:p w:rsidR="00AE72B0" w:rsidRDefault="00AE72B0" w:rsidP="00AE72B0">
      <w:pPr>
        <w:autoSpaceDE w:val="0"/>
        <w:autoSpaceDN w:val="0"/>
        <w:adjustRightInd w:val="0"/>
        <w:rPr>
          <w:sz w:val="24"/>
          <w:szCs w:val="24"/>
        </w:rPr>
      </w:pPr>
      <w:r w:rsidRPr="00AE72B0">
        <w:rPr>
          <w:sz w:val="24"/>
          <w:szCs w:val="24"/>
        </w:rPr>
        <w:t>место печати (при ее наличии)</w:t>
      </w: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Default="009A16E1" w:rsidP="00AE72B0">
      <w:pPr>
        <w:autoSpaceDE w:val="0"/>
        <w:autoSpaceDN w:val="0"/>
        <w:adjustRightInd w:val="0"/>
        <w:rPr>
          <w:sz w:val="24"/>
          <w:szCs w:val="24"/>
        </w:rPr>
      </w:pPr>
    </w:p>
    <w:p w:rsidR="009A16E1" w:rsidRPr="00AE72B0" w:rsidRDefault="009A16E1" w:rsidP="00AE72B0">
      <w:pPr>
        <w:autoSpaceDE w:val="0"/>
        <w:autoSpaceDN w:val="0"/>
        <w:adjustRightInd w:val="0"/>
        <w:rPr>
          <w:sz w:val="24"/>
          <w:szCs w:val="24"/>
        </w:rPr>
      </w:pPr>
    </w:p>
    <w:tbl>
      <w:tblPr>
        <w:tblW w:w="4819"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tblGrid>
      <w:tr w:rsidR="00207F3E" w:rsidRPr="008E062F" w:rsidTr="00D1313A">
        <w:tc>
          <w:tcPr>
            <w:tcW w:w="4819" w:type="dxa"/>
            <w:tcBorders>
              <w:top w:val="nil"/>
              <w:left w:val="nil"/>
              <w:bottom w:val="nil"/>
              <w:right w:val="nil"/>
            </w:tcBorders>
          </w:tcPr>
          <w:bookmarkEnd w:id="0"/>
          <w:p w:rsidR="00207F3E" w:rsidRPr="008E062F" w:rsidRDefault="000B6CEA" w:rsidP="008E062F">
            <w:pPr>
              <w:jc w:val="both"/>
              <w:rPr>
                <w:sz w:val="24"/>
                <w:szCs w:val="24"/>
              </w:rPr>
            </w:pPr>
            <w:r>
              <w:rPr>
                <w:sz w:val="24"/>
                <w:szCs w:val="24"/>
              </w:rPr>
              <w:t>ПРИЛОЖЕНИЕ</w:t>
            </w:r>
            <w:r w:rsidR="00A87AFE">
              <w:rPr>
                <w:sz w:val="24"/>
                <w:szCs w:val="24"/>
              </w:rPr>
              <w:t xml:space="preserve"> № 2</w:t>
            </w:r>
          </w:p>
          <w:p w:rsidR="00207F3E" w:rsidRPr="008E062F" w:rsidRDefault="00207F3E" w:rsidP="008E062F">
            <w:pPr>
              <w:jc w:val="both"/>
              <w:rPr>
                <w:sz w:val="24"/>
                <w:szCs w:val="24"/>
              </w:rPr>
            </w:pPr>
            <w:r w:rsidRPr="008E062F">
              <w:rPr>
                <w:sz w:val="24"/>
                <w:szCs w:val="24"/>
              </w:rPr>
              <w:t>к Порядку предоставления субсидии на возмещение затрат начинающим субъектам малого предпринимательства на открытие собственного дела, утвержденному постановлением администрации муниципального образования «Холмский городской округ»</w:t>
            </w:r>
          </w:p>
          <w:p w:rsidR="00207F3E" w:rsidRDefault="00D1313A" w:rsidP="005B73AC">
            <w:pPr>
              <w:ind w:right="1134"/>
              <w:rPr>
                <w:sz w:val="18"/>
                <w:szCs w:val="18"/>
              </w:rPr>
            </w:pPr>
            <w:r>
              <w:rPr>
                <w:sz w:val="24"/>
                <w:szCs w:val="24"/>
              </w:rPr>
              <w:t xml:space="preserve">от </w:t>
            </w:r>
            <w:r w:rsidR="006625F1" w:rsidRPr="00640E23">
              <w:rPr>
                <w:sz w:val="24"/>
                <w:szCs w:val="24"/>
              </w:rPr>
              <w:t>_</w:t>
            </w:r>
            <w:r w:rsidR="005B73AC">
              <w:rPr>
                <w:sz w:val="24"/>
                <w:szCs w:val="24"/>
                <w:u w:val="single"/>
              </w:rPr>
              <w:t>25.03.2022</w:t>
            </w:r>
            <w:r w:rsidR="00591455">
              <w:rPr>
                <w:sz w:val="24"/>
                <w:szCs w:val="24"/>
              </w:rPr>
              <w:t>____</w:t>
            </w:r>
            <w:r w:rsidR="00207F3E" w:rsidRPr="008E062F">
              <w:rPr>
                <w:sz w:val="24"/>
                <w:szCs w:val="24"/>
              </w:rPr>
              <w:t xml:space="preserve"> № </w:t>
            </w:r>
            <w:r w:rsidR="006625F1">
              <w:rPr>
                <w:sz w:val="18"/>
                <w:szCs w:val="18"/>
              </w:rPr>
              <w:t>_</w:t>
            </w:r>
            <w:r w:rsidR="005B73AC">
              <w:rPr>
                <w:sz w:val="24"/>
                <w:szCs w:val="24"/>
                <w:u w:val="single"/>
              </w:rPr>
              <w:t>490</w:t>
            </w:r>
            <w:r w:rsidR="00591455">
              <w:rPr>
                <w:sz w:val="18"/>
                <w:szCs w:val="18"/>
              </w:rPr>
              <w:t>__</w:t>
            </w:r>
            <w:r w:rsidR="005B73AC">
              <w:rPr>
                <w:sz w:val="18"/>
                <w:szCs w:val="18"/>
              </w:rPr>
              <w:t>_____</w:t>
            </w:r>
          </w:p>
          <w:p w:rsidR="009A16E1" w:rsidRDefault="009A16E1" w:rsidP="009A16E1">
            <w:pPr>
              <w:autoSpaceDE w:val="0"/>
              <w:autoSpaceDN w:val="0"/>
              <w:adjustRightInd w:val="0"/>
              <w:jc w:val="both"/>
              <w:rPr>
                <w:sz w:val="24"/>
                <w:szCs w:val="24"/>
              </w:rPr>
            </w:pPr>
            <w:r>
              <w:rPr>
                <w:sz w:val="24"/>
                <w:szCs w:val="24"/>
              </w:rPr>
              <w:t>(в ред. постановлений:</w:t>
            </w:r>
          </w:p>
          <w:p w:rsidR="009A16E1" w:rsidRPr="008E062F" w:rsidRDefault="009A16E1" w:rsidP="009A16E1">
            <w:pPr>
              <w:ind w:right="1134"/>
              <w:rPr>
                <w:b/>
                <w:bCs/>
              </w:rPr>
            </w:pPr>
            <w:r>
              <w:rPr>
                <w:sz w:val="24"/>
                <w:szCs w:val="24"/>
              </w:rPr>
              <w:t xml:space="preserve">от 08.06.2022 № 1018, </w:t>
            </w:r>
            <w:r w:rsidRPr="000C4144">
              <w:rPr>
                <w:sz w:val="24"/>
                <w:szCs w:val="24"/>
              </w:rPr>
              <w:t>от 26.06.2023 №1238</w:t>
            </w:r>
            <w:r>
              <w:rPr>
                <w:sz w:val="24"/>
                <w:szCs w:val="24"/>
              </w:rPr>
              <w:t xml:space="preserve">, </w:t>
            </w:r>
            <w:r w:rsidRPr="000C4144">
              <w:rPr>
                <w:sz w:val="24"/>
                <w:szCs w:val="24"/>
              </w:rPr>
              <w:t>от 29.12.2022 №2422</w:t>
            </w:r>
            <w:r>
              <w:rPr>
                <w:sz w:val="24"/>
                <w:szCs w:val="24"/>
              </w:rPr>
              <w:t>)</w:t>
            </w:r>
          </w:p>
        </w:tc>
      </w:tr>
    </w:tbl>
    <w:p w:rsidR="00207F3E" w:rsidRDefault="00207F3E" w:rsidP="00ED44EE">
      <w:pPr>
        <w:ind w:left="1134" w:right="1134"/>
        <w:jc w:val="center"/>
        <w:rPr>
          <w:b/>
          <w:bCs/>
        </w:rPr>
      </w:pPr>
    </w:p>
    <w:p w:rsidR="00207F3E" w:rsidRDefault="00207F3E" w:rsidP="00ED44EE">
      <w:pPr>
        <w:ind w:left="1134" w:right="1134"/>
        <w:jc w:val="center"/>
        <w:rPr>
          <w:b/>
          <w:bCs/>
        </w:rPr>
      </w:pPr>
    </w:p>
    <w:p w:rsidR="00207F3E" w:rsidRDefault="00207F3E" w:rsidP="00ED44EE">
      <w:pPr>
        <w:ind w:left="1134" w:right="1134"/>
        <w:jc w:val="center"/>
        <w:rPr>
          <w:b/>
          <w:bCs/>
        </w:rPr>
      </w:pPr>
    </w:p>
    <w:p w:rsidR="00207F3E" w:rsidRPr="00207F3E" w:rsidRDefault="00591455" w:rsidP="00591455">
      <w:pPr>
        <w:spacing w:after="120"/>
        <w:ind w:left="1701" w:right="1701"/>
        <w:rPr>
          <w:b/>
          <w:bCs/>
          <w:caps/>
          <w:sz w:val="24"/>
          <w:szCs w:val="24"/>
        </w:rPr>
      </w:pPr>
      <w:r>
        <w:rPr>
          <w:b/>
          <w:bCs/>
          <w:caps/>
          <w:sz w:val="24"/>
          <w:szCs w:val="24"/>
        </w:rPr>
        <w:t xml:space="preserve">                                        РАСЧЁТ</w:t>
      </w:r>
    </w:p>
    <w:p w:rsidR="00207F3E" w:rsidRDefault="00207F3E" w:rsidP="00207F3E">
      <w:pPr>
        <w:spacing w:after="120"/>
        <w:ind w:left="1134" w:right="1134"/>
        <w:jc w:val="center"/>
        <w:rPr>
          <w:b/>
          <w:bCs/>
          <w:sz w:val="24"/>
          <w:szCs w:val="24"/>
        </w:rPr>
      </w:pPr>
      <w:r w:rsidRPr="00207F3E">
        <w:rPr>
          <w:b/>
          <w:bCs/>
          <w:sz w:val="24"/>
          <w:szCs w:val="24"/>
        </w:rPr>
        <w:t xml:space="preserve"> </w:t>
      </w:r>
      <w:r w:rsidR="00591455">
        <w:rPr>
          <w:b/>
          <w:bCs/>
          <w:sz w:val="24"/>
          <w:szCs w:val="24"/>
        </w:rPr>
        <w:t>размера субсидии</w:t>
      </w:r>
    </w:p>
    <w:p w:rsidR="00207F3E" w:rsidRDefault="00207F3E" w:rsidP="00207F3E">
      <w:pPr>
        <w:spacing w:after="120"/>
        <w:ind w:left="1134" w:right="1134"/>
        <w:jc w:val="center"/>
        <w:rPr>
          <w:b/>
          <w:bCs/>
          <w:sz w:val="24"/>
          <w:szCs w:val="24"/>
        </w:rPr>
      </w:pPr>
    </w:p>
    <w:tbl>
      <w:tblPr>
        <w:tblW w:w="5000" w:type="pct"/>
        <w:tblCellMar>
          <w:left w:w="70" w:type="dxa"/>
          <w:right w:w="70" w:type="dxa"/>
        </w:tblCellMar>
        <w:tblLook w:val="0000" w:firstRow="0" w:lastRow="0" w:firstColumn="0" w:lastColumn="0" w:noHBand="0" w:noVBand="0"/>
      </w:tblPr>
      <w:tblGrid>
        <w:gridCol w:w="489"/>
        <w:gridCol w:w="6976"/>
        <w:gridCol w:w="1590"/>
      </w:tblGrid>
      <w:tr w:rsidR="00B258B2" w:rsidRPr="00744898" w:rsidTr="00081442">
        <w:trPr>
          <w:cantSplit/>
          <w:trHeight w:val="360"/>
        </w:trPr>
        <w:tc>
          <w:tcPr>
            <w:tcW w:w="270" w:type="pct"/>
            <w:tcBorders>
              <w:top w:val="single" w:sz="6" w:space="0" w:color="auto"/>
              <w:left w:val="single" w:sz="6" w:space="0" w:color="auto"/>
              <w:bottom w:val="single" w:sz="6" w:space="0" w:color="auto"/>
              <w:right w:val="single" w:sz="6" w:space="0" w:color="auto"/>
            </w:tcBorders>
          </w:tcPr>
          <w:p w:rsidR="00B258B2" w:rsidRPr="00744898" w:rsidRDefault="00B258B2" w:rsidP="00081442">
            <w:pPr>
              <w:pStyle w:val="ConsPlusCell"/>
              <w:widowControl/>
              <w:jc w:val="center"/>
              <w:rPr>
                <w:rFonts w:ascii="Times New Roman" w:hAnsi="Times New Roman" w:cs="Times New Roman"/>
                <w:b/>
                <w:sz w:val="24"/>
                <w:szCs w:val="24"/>
              </w:rPr>
            </w:pPr>
            <w:r w:rsidRPr="00744898">
              <w:rPr>
                <w:rFonts w:ascii="Times New Roman" w:hAnsi="Times New Roman" w:cs="Times New Roman"/>
                <w:b/>
                <w:sz w:val="24"/>
                <w:szCs w:val="24"/>
              </w:rPr>
              <w:t xml:space="preserve">№ </w:t>
            </w:r>
            <w:r w:rsidRPr="00744898">
              <w:rPr>
                <w:rFonts w:ascii="Times New Roman" w:hAnsi="Times New Roman" w:cs="Times New Roman"/>
                <w:b/>
                <w:sz w:val="24"/>
                <w:szCs w:val="24"/>
              </w:rPr>
              <w:br/>
              <w:t>пп.</w:t>
            </w:r>
          </w:p>
        </w:tc>
        <w:tc>
          <w:tcPr>
            <w:tcW w:w="3852" w:type="pct"/>
            <w:tcBorders>
              <w:top w:val="single" w:sz="6" w:space="0" w:color="auto"/>
              <w:left w:val="single" w:sz="6" w:space="0" w:color="auto"/>
              <w:bottom w:val="single" w:sz="6" w:space="0" w:color="auto"/>
              <w:right w:val="single" w:sz="6" w:space="0" w:color="auto"/>
            </w:tcBorders>
          </w:tcPr>
          <w:p w:rsidR="00B258B2" w:rsidRPr="00744898" w:rsidRDefault="00591455" w:rsidP="00081442">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r w:rsidR="00B258B2" w:rsidRPr="00744898">
              <w:rPr>
                <w:rFonts w:ascii="Times New Roman" w:hAnsi="Times New Roman" w:cs="Times New Roman"/>
                <w:b/>
                <w:sz w:val="24"/>
                <w:szCs w:val="24"/>
              </w:rPr>
              <w:t>Наименование статьи расходов &lt;*&gt;</w:t>
            </w:r>
          </w:p>
        </w:tc>
        <w:tc>
          <w:tcPr>
            <w:tcW w:w="878" w:type="pct"/>
            <w:tcBorders>
              <w:top w:val="single" w:sz="6" w:space="0" w:color="auto"/>
              <w:left w:val="single" w:sz="6" w:space="0" w:color="auto"/>
              <w:bottom w:val="single" w:sz="6" w:space="0" w:color="auto"/>
              <w:right w:val="single" w:sz="6" w:space="0" w:color="auto"/>
            </w:tcBorders>
          </w:tcPr>
          <w:p w:rsidR="00B258B2" w:rsidRPr="00744898" w:rsidRDefault="00B258B2" w:rsidP="00081442">
            <w:pPr>
              <w:pStyle w:val="ConsPlusCell"/>
              <w:widowControl/>
              <w:jc w:val="center"/>
              <w:rPr>
                <w:rFonts w:ascii="Times New Roman" w:hAnsi="Times New Roman" w:cs="Times New Roman"/>
                <w:b/>
                <w:sz w:val="24"/>
                <w:szCs w:val="24"/>
              </w:rPr>
            </w:pPr>
            <w:r w:rsidRPr="00744898">
              <w:rPr>
                <w:rFonts w:ascii="Times New Roman" w:hAnsi="Times New Roman" w:cs="Times New Roman"/>
                <w:b/>
                <w:sz w:val="24"/>
                <w:szCs w:val="24"/>
              </w:rPr>
              <w:t xml:space="preserve">Сумма    </w:t>
            </w:r>
            <w:r w:rsidRPr="00744898">
              <w:rPr>
                <w:rFonts w:ascii="Times New Roman" w:hAnsi="Times New Roman" w:cs="Times New Roman"/>
                <w:b/>
                <w:sz w:val="24"/>
                <w:szCs w:val="24"/>
              </w:rPr>
              <w:br/>
              <w:t>затрат, руб.</w:t>
            </w:r>
            <w:r w:rsidR="00591455">
              <w:rPr>
                <w:rFonts w:ascii="Times New Roman" w:hAnsi="Times New Roman" w:cs="Times New Roman"/>
                <w:b/>
                <w:sz w:val="24"/>
                <w:szCs w:val="24"/>
              </w:rPr>
              <w:t>, без НДС</w:t>
            </w:r>
          </w:p>
        </w:tc>
      </w:tr>
      <w:tr w:rsidR="00B258B2" w:rsidRPr="00744898" w:rsidTr="00081442">
        <w:trPr>
          <w:cantSplit/>
          <w:trHeight w:val="360"/>
        </w:trPr>
        <w:tc>
          <w:tcPr>
            <w:tcW w:w="270" w:type="pct"/>
            <w:tcBorders>
              <w:top w:val="single" w:sz="6" w:space="0" w:color="auto"/>
              <w:left w:val="single" w:sz="6" w:space="0" w:color="auto"/>
              <w:bottom w:val="single" w:sz="6" w:space="0" w:color="auto"/>
              <w:right w:val="single" w:sz="6" w:space="0" w:color="auto"/>
            </w:tcBorders>
          </w:tcPr>
          <w:p w:rsidR="00B258B2" w:rsidRPr="00744898" w:rsidRDefault="00B258B2" w:rsidP="00081442">
            <w:pPr>
              <w:pStyle w:val="ConsPlusCell"/>
              <w:widowControl/>
              <w:jc w:val="center"/>
              <w:rPr>
                <w:rFonts w:ascii="Times New Roman" w:hAnsi="Times New Roman" w:cs="Times New Roman"/>
                <w:sz w:val="24"/>
                <w:szCs w:val="24"/>
              </w:rPr>
            </w:pPr>
            <w:r w:rsidRPr="00744898">
              <w:rPr>
                <w:rFonts w:ascii="Times New Roman" w:hAnsi="Times New Roman" w:cs="Times New Roman"/>
                <w:sz w:val="24"/>
                <w:szCs w:val="24"/>
              </w:rPr>
              <w:t>1.</w:t>
            </w:r>
          </w:p>
        </w:tc>
        <w:tc>
          <w:tcPr>
            <w:tcW w:w="3852" w:type="pct"/>
            <w:tcBorders>
              <w:top w:val="single" w:sz="6" w:space="0" w:color="auto"/>
              <w:left w:val="single" w:sz="6" w:space="0" w:color="auto"/>
              <w:bottom w:val="single" w:sz="6" w:space="0" w:color="auto"/>
              <w:right w:val="single" w:sz="6" w:space="0" w:color="auto"/>
            </w:tcBorders>
          </w:tcPr>
          <w:p w:rsidR="00B258B2" w:rsidRPr="00744898" w:rsidRDefault="00B258B2" w:rsidP="00081442">
            <w:pPr>
              <w:pStyle w:val="ConsPlusCell"/>
              <w:widowControl/>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B258B2" w:rsidRPr="00744898" w:rsidRDefault="00B258B2" w:rsidP="00081442">
            <w:pPr>
              <w:pStyle w:val="ConsPlusCell"/>
              <w:widowControl/>
              <w:rPr>
                <w:rFonts w:ascii="Times New Roman" w:hAnsi="Times New Roman" w:cs="Times New Roman"/>
                <w:sz w:val="24"/>
                <w:szCs w:val="24"/>
              </w:rPr>
            </w:pPr>
          </w:p>
        </w:tc>
      </w:tr>
      <w:tr w:rsidR="00B258B2" w:rsidRPr="00744898" w:rsidTr="00081442">
        <w:trPr>
          <w:cantSplit/>
          <w:trHeight w:val="240"/>
        </w:trPr>
        <w:tc>
          <w:tcPr>
            <w:tcW w:w="270" w:type="pct"/>
            <w:tcBorders>
              <w:top w:val="single" w:sz="6" w:space="0" w:color="auto"/>
              <w:left w:val="single" w:sz="6" w:space="0" w:color="auto"/>
              <w:bottom w:val="single" w:sz="6" w:space="0" w:color="auto"/>
              <w:right w:val="single" w:sz="6" w:space="0" w:color="auto"/>
            </w:tcBorders>
          </w:tcPr>
          <w:p w:rsidR="00B258B2" w:rsidRPr="00744898" w:rsidRDefault="00B258B2" w:rsidP="00081442">
            <w:pPr>
              <w:pStyle w:val="ConsPlusCell"/>
              <w:widowControl/>
              <w:jc w:val="center"/>
              <w:rPr>
                <w:rFonts w:ascii="Times New Roman" w:hAnsi="Times New Roman" w:cs="Times New Roman"/>
                <w:sz w:val="24"/>
                <w:szCs w:val="24"/>
              </w:rPr>
            </w:pPr>
            <w:r w:rsidRPr="00744898">
              <w:rPr>
                <w:rFonts w:ascii="Times New Roman" w:hAnsi="Times New Roman" w:cs="Times New Roman"/>
                <w:sz w:val="24"/>
                <w:szCs w:val="24"/>
              </w:rPr>
              <w:t>2.</w:t>
            </w:r>
          </w:p>
        </w:tc>
        <w:tc>
          <w:tcPr>
            <w:tcW w:w="3852" w:type="pct"/>
            <w:tcBorders>
              <w:top w:val="single" w:sz="6" w:space="0" w:color="auto"/>
              <w:left w:val="single" w:sz="6" w:space="0" w:color="auto"/>
              <w:bottom w:val="single" w:sz="6" w:space="0" w:color="auto"/>
              <w:right w:val="single" w:sz="6" w:space="0" w:color="auto"/>
            </w:tcBorders>
          </w:tcPr>
          <w:p w:rsidR="00B258B2" w:rsidRPr="00744898" w:rsidRDefault="00B258B2" w:rsidP="00081442">
            <w:pPr>
              <w:pStyle w:val="ConsPlusCell"/>
              <w:widowControl/>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B258B2" w:rsidRPr="00744898" w:rsidRDefault="00B258B2" w:rsidP="00081442">
            <w:pPr>
              <w:pStyle w:val="ConsPlusCell"/>
              <w:widowControl/>
              <w:rPr>
                <w:rFonts w:ascii="Times New Roman" w:hAnsi="Times New Roman" w:cs="Times New Roman"/>
                <w:sz w:val="24"/>
                <w:szCs w:val="24"/>
              </w:rPr>
            </w:pPr>
          </w:p>
        </w:tc>
      </w:tr>
      <w:tr w:rsidR="00B258B2" w:rsidRPr="00744898" w:rsidTr="00081442">
        <w:trPr>
          <w:cantSplit/>
          <w:trHeight w:val="240"/>
        </w:trPr>
        <w:tc>
          <w:tcPr>
            <w:tcW w:w="270" w:type="pct"/>
            <w:tcBorders>
              <w:top w:val="single" w:sz="6" w:space="0" w:color="auto"/>
              <w:left w:val="single" w:sz="6" w:space="0" w:color="auto"/>
              <w:bottom w:val="single" w:sz="6" w:space="0" w:color="auto"/>
              <w:right w:val="single" w:sz="6" w:space="0" w:color="auto"/>
            </w:tcBorders>
          </w:tcPr>
          <w:p w:rsidR="00B258B2" w:rsidRPr="00744898" w:rsidRDefault="00B258B2" w:rsidP="00081442">
            <w:pPr>
              <w:pStyle w:val="ConsPlusCell"/>
              <w:widowControl/>
              <w:jc w:val="center"/>
              <w:rPr>
                <w:rFonts w:ascii="Times New Roman" w:hAnsi="Times New Roman" w:cs="Times New Roman"/>
                <w:sz w:val="24"/>
                <w:szCs w:val="24"/>
              </w:rPr>
            </w:pPr>
          </w:p>
        </w:tc>
        <w:tc>
          <w:tcPr>
            <w:tcW w:w="3852" w:type="pct"/>
            <w:tcBorders>
              <w:top w:val="single" w:sz="6" w:space="0" w:color="auto"/>
              <w:left w:val="single" w:sz="6" w:space="0" w:color="auto"/>
              <w:bottom w:val="single" w:sz="6" w:space="0" w:color="auto"/>
              <w:right w:val="single" w:sz="6" w:space="0" w:color="auto"/>
            </w:tcBorders>
          </w:tcPr>
          <w:p w:rsidR="00B258B2" w:rsidRPr="00744898" w:rsidRDefault="00B258B2" w:rsidP="00081442">
            <w:pPr>
              <w:pStyle w:val="ConsPlusCell"/>
              <w:widowControl/>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B258B2" w:rsidRPr="00744898" w:rsidRDefault="00B258B2" w:rsidP="00081442">
            <w:pPr>
              <w:pStyle w:val="ConsPlusCell"/>
              <w:widowControl/>
              <w:rPr>
                <w:rFonts w:ascii="Times New Roman" w:hAnsi="Times New Roman" w:cs="Times New Roman"/>
                <w:sz w:val="24"/>
                <w:szCs w:val="24"/>
              </w:rPr>
            </w:pPr>
          </w:p>
        </w:tc>
      </w:tr>
      <w:tr w:rsidR="00B258B2" w:rsidRPr="00744898" w:rsidTr="00081442">
        <w:trPr>
          <w:cantSplit/>
          <w:trHeight w:val="240"/>
        </w:trPr>
        <w:tc>
          <w:tcPr>
            <w:tcW w:w="4122" w:type="pct"/>
            <w:gridSpan w:val="2"/>
            <w:tcBorders>
              <w:top w:val="single" w:sz="6" w:space="0" w:color="auto"/>
              <w:left w:val="single" w:sz="6" w:space="0" w:color="auto"/>
              <w:bottom w:val="single" w:sz="6" w:space="0" w:color="auto"/>
              <w:right w:val="single" w:sz="6" w:space="0" w:color="auto"/>
            </w:tcBorders>
          </w:tcPr>
          <w:p w:rsidR="00B258B2" w:rsidRPr="00744898" w:rsidRDefault="00591455" w:rsidP="0008144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w:t>
            </w:r>
            <w:r w:rsidR="00BF1D9A">
              <w:rPr>
                <w:rFonts w:ascii="Times New Roman" w:hAnsi="Times New Roman" w:cs="Times New Roman"/>
                <w:sz w:val="24"/>
                <w:szCs w:val="24"/>
              </w:rPr>
              <w:t>субсидии</w:t>
            </w:r>
            <w:r w:rsidR="00BF1D9A" w:rsidRPr="00744898">
              <w:rPr>
                <w:rFonts w:ascii="Times New Roman" w:hAnsi="Times New Roman" w:cs="Times New Roman"/>
                <w:sz w:val="24"/>
                <w:szCs w:val="24"/>
              </w:rPr>
              <w:t xml:space="preserve"> (</w:t>
            </w:r>
            <w:r>
              <w:rPr>
                <w:rFonts w:ascii="Times New Roman" w:hAnsi="Times New Roman" w:cs="Times New Roman"/>
                <w:sz w:val="24"/>
                <w:szCs w:val="24"/>
              </w:rPr>
              <w:t>не более 500 тыс.</w:t>
            </w:r>
            <w:r w:rsidR="00BF1D9A">
              <w:rPr>
                <w:rFonts w:ascii="Times New Roman" w:hAnsi="Times New Roman" w:cs="Times New Roman"/>
                <w:sz w:val="24"/>
                <w:szCs w:val="24"/>
              </w:rPr>
              <w:t xml:space="preserve"> </w:t>
            </w:r>
            <w:r>
              <w:rPr>
                <w:rFonts w:ascii="Times New Roman" w:hAnsi="Times New Roman" w:cs="Times New Roman"/>
                <w:sz w:val="24"/>
                <w:szCs w:val="24"/>
              </w:rPr>
              <w:t>руб.)</w:t>
            </w:r>
            <w:r w:rsidR="00B258B2" w:rsidRPr="00744898">
              <w:rPr>
                <w:rFonts w:ascii="Times New Roman" w:hAnsi="Times New Roman" w:cs="Times New Roman"/>
                <w:sz w:val="24"/>
                <w:szCs w:val="24"/>
              </w:rPr>
              <w:t xml:space="preserve">                                          </w:t>
            </w:r>
          </w:p>
        </w:tc>
        <w:tc>
          <w:tcPr>
            <w:tcW w:w="878" w:type="pct"/>
            <w:tcBorders>
              <w:top w:val="single" w:sz="6" w:space="0" w:color="auto"/>
              <w:left w:val="single" w:sz="6" w:space="0" w:color="auto"/>
              <w:bottom w:val="single" w:sz="6" w:space="0" w:color="auto"/>
              <w:right w:val="single" w:sz="6" w:space="0" w:color="auto"/>
            </w:tcBorders>
          </w:tcPr>
          <w:p w:rsidR="00B258B2" w:rsidRPr="00744898" w:rsidRDefault="00B258B2" w:rsidP="00081442">
            <w:pPr>
              <w:pStyle w:val="ConsPlusCell"/>
              <w:widowControl/>
              <w:rPr>
                <w:rFonts w:ascii="Times New Roman" w:hAnsi="Times New Roman" w:cs="Times New Roman"/>
                <w:sz w:val="24"/>
                <w:szCs w:val="24"/>
              </w:rPr>
            </w:pPr>
          </w:p>
        </w:tc>
      </w:tr>
    </w:tbl>
    <w:p w:rsidR="00B258B2" w:rsidRPr="00744898" w:rsidRDefault="00B258B2" w:rsidP="00B258B2">
      <w:pPr>
        <w:pStyle w:val="ConsPlusNonformat"/>
        <w:widowControl/>
        <w:jc w:val="both"/>
        <w:rPr>
          <w:rFonts w:ascii="Times New Roman" w:hAnsi="Times New Roman" w:cs="Times New Roman"/>
          <w:sz w:val="24"/>
          <w:szCs w:val="24"/>
        </w:rPr>
      </w:pPr>
    </w:p>
    <w:p w:rsidR="00B258B2" w:rsidRPr="00744898" w:rsidRDefault="00B258B2" w:rsidP="00B258B2">
      <w:pPr>
        <w:pStyle w:val="ConsPlusNonformat"/>
        <w:widowControl/>
        <w:jc w:val="both"/>
        <w:rPr>
          <w:rFonts w:ascii="Times New Roman" w:hAnsi="Times New Roman" w:cs="Times New Roman"/>
          <w:sz w:val="24"/>
          <w:szCs w:val="24"/>
        </w:rPr>
      </w:pPr>
      <w:r w:rsidRPr="00744898">
        <w:rPr>
          <w:rFonts w:ascii="Times New Roman" w:hAnsi="Times New Roman" w:cs="Times New Roman"/>
          <w:sz w:val="24"/>
          <w:szCs w:val="24"/>
        </w:rPr>
        <w:t>--------------------------------</w:t>
      </w:r>
    </w:p>
    <w:p w:rsidR="00B258B2" w:rsidRPr="00744898" w:rsidRDefault="00B258B2" w:rsidP="00B258B2">
      <w:pPr>
        <w:autoSpaceDE w:val="0"/>
        <w:autoSpaceDN w:val="0"/>
        <w:adjustRightInd w:val="0"/>
        <w:jc w:val="both"/>
      </w:pPr>
      <w:r w:rsidRPr="00744898">
        <w:t>&lt;*&gt; указать перечень расходов, которые заявитель хочет возместить в соответствии с Порядком отбора.</w:t>
      </w:r>
    </w:p>
    <w:p w:rsidR="00B258B2" w:rsidRPr="00744898" w:rsidRDefault="00B258B2" w:rsidP="00B258B2">
      <w:pPr>
        <w:autoSpaceDE w:val="0"/>
        <w:autoSpaceDN w:val="0"/>
        <w:adjustRightInd w:val="0"/>
        <w:jc w:val="both"/>
      </w:pPr>
    </w:p>
    <w:p w:rsidR="00B258B2" w:rsidRPr="00744898" w:rsidRDefault="00B258B2" w:rsidP="00B258B2">
      <w:pPr>
        <w:pStyle w:val="ConsPlusNonformat"/>
        <w:widowControl/>
        <w:rPr>
          <w:rFonts w:ascii="Times New Roman" w:hAnsi="Times New Roman" w:cs="Times New Roman"/>
          <w:sz w:val="24"/>
          <w:szCs w:val="24"/>
        </w:rPr>
      </w:pPr>
      <w:r w:rsidRPr="00744898">
        <w:rPr>
          <w:rFonts w:ascii="Times New Roman" w:hAnsi="Times New Roman" w:cs="Times New Roman"/>
          <w:sz w:val="24"/>
          <w:szCs w:val="24"/>
        </w:rPr>
        <w:t>Руководитель _____________               __________________________________</w:t>
      </w:r>
    </w:p>
    <w:p w:rsidR="00B258B2" w:rsidRPr="00744898" w:rsidRDefault="00B258B2" w:rsidP="00B258B2">
      <w:pPr>
        <w:pStyle w:val="ConsPlusNonformat"/>
        <w:widowControl/>
        <w:rPr>
          <w:rFonts w:ascii="Times New Roman" w:hAnsi="Times New Roman" w:cs="Times New Roman"/>
          <w:sz w:val="24"/>
          <w:szCs w:val="24"/>
        </w:rPr>
      </w:pPr>
      <w:r w:rsidRPr="007448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4898">
        <w:rPr>
          <w:rFonts w:ascii="Times New Roman" w:hAnsi="Times New Roman" w:cs="Times New Roman"/>
          <w:sz w:val="24"/>
          <w:szCs w:val="24"/>
        </w:rPr>
        <w:t xml:space="preserve"> (</w:t>
      </w:r>
      <w:r w:rsidR="00DB5BAC" w:rsidRPr="00744898">
        <w:rPr>
          <w:rFonts w:ascii="Times New Roman" w:hAnsi="Times New Roman" w:cs="Times New Roman"/>
          <w:sz w:val="24"/>
          <w:szCs w:val="24"/>
        </w:rPr>
        <w:t xml:space="preserve">подпись)  </w:t>
      </w:r>
      <w:r w:rsidRPr="007448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4898">
        <w:rPr>
          <w:rFonts w:ascii="Times New Roman" w:hAnsi="Times New Roman" w:cs="Times New Roman"/>
          <w:sz w:val="24"/>
          <w:szCs w:val="24"/>
        </w:rPr>
        <w:t>(расшифровка подписи)</w:t>
      </w:r>
    </w:p>
    <w:p w:rsidR="00B258B2" w:rsidRPr="00744898" w:rsidRDefault="00B258B2" w:rsidP="00B258B2">
      <w:pPr>
        <w:pStyle w:val="ConsPlusNonformat"/>
        <w:widowControl/>
        <w:rPr>
          <w:rFonts w:ascii="Times New Roman" w:hAnsi="Times New Roman" w:cs="Times New Roman"/>
          <w:sz w:val="24"/>
          <w:szCs w:val="24"/>
        </w:rPr>
      </w:pPr>
    </w:p>
    <w:p w:rsidR="00B258B2" w:rsidRPr="00744898" w:rsidRDefault="00B258B2" w:rsidP="00B258B2">
      <w:pPr>
        <w:pStyle w:val="ConsPlusNonformat"/>
        <w:widowControl/>
        <w:rPr>
          <w:rFonts w:ascii="Times New Roman" w:hAnsi="Times New Roman" w:cs="Times New Roman"/>
          <w:sz w:val="24"/>
          <w:szCs w:val="24"/>
        </w:rPr>
      </w:pPr>
      <w:r w:rsidRPr="00744898">
        <w:rPr>
          <w:rFonts w:ascii="Times New Roman" w:hAnsi="Times New Roman" w:cs="Times New Roman"/>
          <w:sz w:val="24"/>
          <w:szCs w:val="24"/>
        </w:rPr>
        <w:t xml:space="preserve">    М.П.</w:t>
      </w:r>
    </w:p>
    <w:p w:rsidR="00B258B2" w:rsidRPr="00744898" w:rsidRDefault="00B258B2" w:rsidP="00B258B2">
      <w:pPr>
        <w:jc w:val="both"/>
        <w:rPr>
          <w:b/>
          <w:bCs/>
        </w:rPr>
        <w:sectPr w:rsidR="00B258B2" w:rsidRPr="00744898" w:rsidSect="00CB205B">
          <w:headerReference w:type="default" r:id="rId12"/>
          <w:pgSz w:w="11906" w:h="16838"/>
          <w:pgMar w:top="1134" w:right="1134" w:bottom="993" w:left="1701" w:header="709" w:footer="709" w:gutter="0"/>
          <w:cols w:space="708"/>
          <w:formProt w:val="0"/>
          <w:docGrid w:linePitch="360"/>
        </w:sectPr>
      </w:pPr>
    </w:p>
    <w:tbl>
      <w:tblPr>
        <w:tblpPr w:leftFromText="180" w:rightFromText="180" w:vertAnchor="page" w:horzAnchor="margin" w:tblpXSpec="right" w:tblpY="1078"/>
        <w:tblOverlap w:val="never"/>
        <w:tblW w:w="0" w:type="auto"/>
        <w:tblLook w:val="04A0" w:firstRow="1" w:lastRow="0" w:firstColumn="1" w:lastColumn="0" w:noHBand="0" w:noVBand="1"/>
      </w:tblPr>
      <w:tblGrid>
        <w:gridCol w:w="5419"/>
      </w:tblGrid>
      <w:tr w:rsidR="00DB5BAC" w:rsidRPr="00037198" w:rsidTr="00B00A1D">
        <w:tc>
          <w:tcPr>
            <w:tcW w:w="3524" w:type="dxa"/>
          </w:tcPr>
          <w:p w:rsidR="00DB5BAC" w:rsidRPr="00DB5BAC" w:rsidRDefault="00DB5BAC" w:rsidP="00353323">
            <w:pPr>
              <w:autoSpaceDE w:val="0"/>
              <w:autoSpaceDN w:val="0"/>
              <w:adjustRightInd w:val="0"/>
              <w:rPr>
                <w:sz w:val="24"/>
                <w:szCs w:val="24"/>
              </w:rPr>
            </w:pPr>
            <w:r w:rsidRPr="00DB5BAC">
              <w:rPr>
                <w:sz w:val="24"/>
                <w:szCs w:val="24"/>
              </w:rPr>
              <w:t xml:space="preserve">ПРИЛОЖЕНИЕ № </w:t>
            </w:r>
            <w:r w:rsidR="00A87AFE">
              <w:rPr>
                <w:sz w:val="24"/>
                <w:szCs w:val="24"/>
              </w:rPr>
              <w:t>3</w:t>
            </w:r>
          </w:p>
          <w:p w:rsidR="00DB5BAC" w:rsidRPr="008E062F" w:rsidRDefault="00DB5BAC" w:rsidP="00DB5BAC">
            <w:pPr>
              <w:jc w:val="both"/>
              <w:rPr>
                <w:sz w:val="24"/>
                <w:szCs w:val="24"/>
              </w:rPr>
            </w:pPr>
            <w:r w:rsidRPr="008E062F">
              <w:rPr>
                <w:sz w:val="24"/>
                <w:szCs w:val="24"/>
              </w:rPr>
              <w:t>к Порядку предоставления субсидии на возмещение затрат начинающим субъектам малого предпринимательства на открытие собственного дела, утвержденному постановлением администрации муниципального образования «Холмский городской округ»</w:t>
            </w:r>
          </w:p>
          <w:p w:rsidR="00DB5BAC" w:rsidRDefault="00DB5BAC" w:rsidP="00DB5BAC">
            <w:pPr>
              <w:ind w:right="1134"/>
              <w:rPr>
                <w:sz w:val="24"/>
                <w:szCs w:val="24"/>
              </w:rPr>
            </w:pPr>
            <w:r>
              <w:rPr>
                <w:sz w:val="24"/>
                <w:szCs w:val="24"/>
              </w:rPr>
              <w:t xml:space="preserve">от </w:t>
            </w:r>
            <w:r w:rsidRPr="00640E23">
              <w:rPr>
                <w:sz w:val="24"/>
                <w:szCs w:val="24"/>
              </w:rPr>
              <w:t>_</w:t>
            </w:r>
            <w:r w:rsidR="005B73AC">
              <w:rPr>
                <w:sz w:val="24"/>
                <w:szCs w:val="24"/>
                <w:u w:val="single"/>
              </w:rPr>
              <w:t>25.03.2022</w:t>
            </w:r>
            <w:r w:rsidRPr="00640E23">
              <w:rPr>
                <w:sz w:val="24"/>
                <w:szCs w:val="24"/>
              </w:rPr>
              <w:t>__</w:t>
            </w:r>
            <w:r>
              <w:rPr>
                <w:sz w:val="24"/>
                <w:szCs w:val="24"/>
              </w:rPr>
              <w:t>__</w:t>
            </w:r>
            <w:r w:rsidRPr="00640E23">
              <w:rPr>
                <w:sz w:val="24"/>
                <w:szCs w:val="24"/>
              </w:rPr>
              <w:t>_</w:t>
            </w:r>
            <w:r>
              <w:rPr>
                <w:sz w:val="24"/>
                <w:szCs w:val="24"/>
              </w:rPr>
              <w:t>№_</w:t>
            </w:r>
            <w:r w:rsidR="005B73AC">
              <w:rPr>
                <w:sz w:val="24"/>
                <w:szCs w:val="24"/>
                <w:u w:val="single"/>
              </w:rPr>
              <w:t>490</w:t>
            </w:r>
            <w:r>
              <w:rPr>
                <w:sz w:val="24"/>
                <w:szCs w:val="24"/>
              </w:rPr>
              <w:t>____</w:t>
            </w:r>
            <w:r w:rsidR="005B73AC">
              <w:rPr>
                <w:sz w:val="24"/>
                <w:szCs w:val="24"/>
              </w:rPr>
              <w:t>_________</w:t>
            </w:r>
          </w:p>
          <w:p w:rsidR="009A16E1" w:rsidRDefault="009A16E1" w:rsidP="009A16E1">
            <w:pPr>
              <w:autoSpaceDE w:val="0"/>
              <w:autoSpaceDN w:val="0"/>
              <w:adjustRightInd w:val="0"/>
              <w:jc w:val="both"/>
              <w:rPr>
                <w:sz w:val="24"/>
                <w:szCs w:val="24"/>
              </w:rPr>
            </w:pPr>
            <w:r>
              <w:rPr>
                <w:sz w:val="24"/>
                <w:szCs w:val="24"/>
              </w:rPr>
              <w:t>(в ред. постановлений:</w:t>
            </w:r>
          </w:p>
          <w:p w:rsidR="009A16E1" w:rsidRPr="008E062F" w:rsidRDefault="009A16E1" w:rsidP="009A16E1">
            <w:pPr>
              <w:ind w:right="1134"/>
              <w:rPr>
                <w:b/>
                <w:bCs/>
              </w:rPr>
            </w:pPr>
            <w:r>
              <w:rPr>
                <w:sz w:val="24"/>
                <w:szCs w:val="24"/>
              </w:rPr>
              <w:t xml:space="preserve">от 08.06.2022 № 1018, </w:t>
            </w:r>
            <w:r w:rsidRPr="000C4144">
              <w:rPr>
                <w:sz w:val="24"/>
                <w:szCs w:val="24"/>
              </w:rPr>
              <w:t>от 26.06.2023 №1238</w:t>
            </w:r>
            <w:r>
              <w:rPr>
                <w:sz w:val="24"/>
                <w:szCs w:val="24"/>
              </w:rPr>
              <w:t xml:space="preserve">, </w:t>
            </w:r>
            <w:r w:rsidRPr="000C4144">
              <w:rPr>
                <w:sz w:val="24"/>
                <w:szCs w:val="24"/>
              </w:rPr>
              <w:t>от 29.12.2022 №2422</w:t>
            </w:r>
            <w:r>
              <w:rPr>
                <w:sz w:val="24"/>
                <w:szCs w:val="24"/>
              </w:rPr>
              <w:t>)</w:t>
            </w:r>
          </w:p>
          <w:p w:rsidR="00DB5BAC" w:rsidRPr="00037198" w:rsidRDefault="00DB5BAC" w:rsidP="00B00A1D">
            <w:pPr>
              <w:jc w:val="right"/>
            </w:pPr>
            <w:r>
              <w:rPr>
                <w:sz w:val="22"/>
                <w:szCs w:val="22"/>
              </w:rPr>
              <w:t xml:space="preserve"> </w:t>
            </w:r>
          </w:p>
        </w:tc>
      </w:tr>
    </w:tbl>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nformat"/>
        <w:jc w:val="center"/>
        <w:rPr>
          <w:rFonts w:ascii="Times New Roman" w:hAnsi="Times New Roman" w:cs="Times New Roman"/>
          <w:sz w:val="24"/>
          <w:szCs w:val="24"/>
        </w:rPr>
      </w:pPr>
      <w:bookmarkStart w:id="1" w:name="P428"/>
      <w:bookmarkEnd w:id="1"/>
      <w:r w:rsidRPr="0008077B">
        <w:rPr>
          <w:rFonts w:ascii="Times New Roman" w:hAnsi="Times New Roman" w:cs="Times New Roman"/>
          <w:sz w:val="24"/>
          <w:szCs w:val="24"/>
        </w:rPr>
        <w:t>БИЗНЕС-ПЛАН</w:t>
      </w:r>
    </w:p>
    <w:p w:rsidR="00DB5BAC" w:rsidRPr="0008077B" w:rsidRDefault="00DB5BAC" w:rsidP="00DB5BAC">
      <w:pPr>
        <w:pStyle w:val="ConsPlusNonformat"/>
        <w:jc w:val="center"/>
        <w:rPr>
          <w:rFonts w:ascii="Times New Roman" w:hAnsi="Times New Roman" w:cs="Times New Roman"/>
          <w:sz w:val="24"/>
          <w:szCs w:val="24"/>
        </w:rPr>
      </w:pPr>
      <w:r w:rsidRPr="0008077B">
        <w:rPr>
          <w:rFonts w:ascii="Times New Roman" w:hAnsi="Times New Roman" w:cs="Times New Roman"/>
          <w:sz w:val="24"/>
          <w:szCs w:val="24"/>
        </w:rPr>
        <w:t>проекта, направленного на развитие</w:t>
      </w:r>
    </w:p>
    <w:p w:rsidR="00DB5BAC" w:rsidRPr="0008077B" w:rsidRDefault="00DB5BAC" w:rsidP="00DB5BAC">
      <w:pPr>
        <w:pStyle w:val="ConsPlusNonformat"/>
        <w:jc w:val="center"/>
        <w:rPr>
          <w:rFonts w:ascii="Times New Roman" w:hAnsi="Times New Roman" w:cs="Times New Roman"/>
          <w:sz w:val="24"/>
          <w:szCs w:val="24"/>
        </w:rPr>
      </w:pPr>
      <w:r w:rsidRPr="0008077B">
        <w:rPr>
          <w:rFonts w:ascii="Times New Roman" w:hAnsi="Times New Roman" w:cs="Times New Roman"/>
          <w:sz w:val="24"/>
          <w:szCs w:val="24"/>
        </w:rPr>
        <w:t>хозяйственной деятельности</w:t>
      </w:r>
    </w:p>
    <w:p w:rsidR="00DB5BAC" w:rsidRPr="0008077B" w:rsidRDefault="00DB5BAC" w:rsidP="00DB5BAC">
      <w:pPr>
        <w:pStyle w:val="ConsPlusNonformat"/>
        <w:jc w:val="center"/>
        <w:rPr>
          <w:rFonts w:ascii="Times New Roman" w:hAnsi="Times New Roman" w:cs="Times New Roman"/>
          <w:sz w:val="24"/>
          <w:szCs w:val="24"/>
        </w:rPr>
      </w:pPr>
      <w:r w:rsidRPr="0008077B">
        <w:rPr>
          <w:rFonts w:ascii="Times New Roman" w:hAnsi="Times New Roman" w:cs="Times New Roman"/>
          <w:sz w:val="24"/>
          <w:szCs w:val="24"/>
        </w:rPr>
        <w:t>субъекта малого предпринимательства</w:t>
      </w:r>
    </w:p>
    <w:p w:rsidR="00DB5BAC" w:rsidRPr="0008077B" w:rsidRDefault="00DB5BAC" w:rsidP="00DB5BAC">
      <w:pPr>
        <w:pStyle w:val="ConsPlusNonformat"/>
        <w:jc w:val="center"/>
        <w:rPr>
          <w:rFonts w:ascii="Times New Roman" w:hAnsi="Times New Roman" w:cs="Times New Roman"/>
          <w:sz w:val="24"/>
          <w:szCs w:val="24"/>
        </w:rPr>
      </w:pPr>
      <w:r w:rsidRPr="0008077B">
        <w:rPr>
          <w:rFonts w:ascii="Times New Roman" w:hAnsi="Times New Roman" w:cs="Times New Roman"/>
          <w:sz w:val="24"/>
          <w:szCs w:val="24"/>
        </w:rPr>
        <w:t>"__________________________________"</w:t>
      </w:r>
    </w:p>
    <w:p w:rsidR="00DB5BAC" w:rsidRPr="0008077B" w:rsidRDefault="00DB5BAC" w:rsidP="00DB5BAC">
      <w:pPr>
        <w:pStyle w:val="ConsPlusNonformat"/>
        <w:jc w:val="center"/>
        <w:rPr>
          <w:rFonts w:ascii="Times New Roman" w:hAnsi="Times New Roman" w:cs="Times New Roman"/>
          <w:sz w:val="24"/>
          <w:szCs w:val="24"/>
        </w:rPr>
      </w:pPr>
      <w:r w:rsidRPr="0008077B">
        <w:rPr>
          <w:rFonts w:ascii="Times New Roman" w:hAnsi="Times New Roman" w:cs="Times New Roman"/>
          <w:sz w:val="24"/>
          <w:szCs w:val="24"/>
        </w:rPr>
        <w:t>(наименование проекта)</w:t>
      </w: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Pr="0008077B"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right"/>
        <w:rPr>
          <w:rFonts w:ascii="Times New Roman" w:hAnsi="Times New Roman" w:cs="Times New Roman"/>
          <w:sz w:val="24"/>
          <w:szCs w:val="24"/>
        </w:rPr>
      </w:pPr>
      <w:r w:rsidRPr="0008077B">
        <w:rPr>
          <w:rFonts w:ascii="Times New Roman" w:hAnsi="Times New Roman" w:cs="Times New Roman"/>
          <w:sz w:val="24"/>
          <w:szCs w:val="24"/>
        </w:rPr>
        <w:t>Проект представлен:</w:t>
      </w:r>
    </w:p>
    <w:p w:rsidR="00DB5BAC" w:rsidRDefault="00DB5BAC" w:rsidP="00DB5BAC">
      <w:pPr>
        <w:pStyle w:val="ConsPlusNonformat"/>
        <w:jc w:val="right"/>
        <w:rPr>
          <w:rFonts w:ascii="Times New Roman" w:hAnsi="Times New Roman" w:cs="Times New Roman"/>
          <w:sz w:val="24"/>
          <w:szCs w:val="24"/>
        </w:rPr>
      </w:pPr>
    </w:p>
    <w:p w:rsidR="00DB5BAC" w:rsidRDefault="00DB5BAC" w:rsidP="00DB5BA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08077B">
        <w:rPr>
          <w:rFonts w:ascii="Times New Roman" w:hAnsi="Times New Roman" w:cs="Times New Roman"/>
          <w:sz w:val="24"/>
          <w:szCs w:val="24"/>
        </w:rPr>
        <w:t>_________________________</w:t>
      </w:r>
    </w:p>
    <w:p w:rsidR="00DB5BAC" w:rsidRPr="0008077B" w:rsidRDefault="00DB5BAC" w:rsidP="00DB5BAC">
      <w:pPr>
        <w:pStyle w:val="ConsPlusNonformat"/>
        <w:jc w:val="right"/>
        <w:rPr>
          <w:rFonts w:ascii="Times New Roman" w:hAnsi="Times New Roman" w:cs="Times New Roman"/>
          <w:sz w:val="24"/>
          <w:szCs w:val="24"/>
        </w:rPr>
      </w:pPr>
      <w:r w:rsidRPr="0008077B">
        <w:rPr>
          <w:rFonts w:ascii="Times New Roman" w:hAnsi="Times New Roman" w:cs="Times New Roman"/>
          <w:sz w:val="24"/>
          <w:szCs w:val="24"/>
        </w:rPr>
        <w:t xml:space="preserve"> (наименование Заявителя)</w:t>
      </w: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Default="00DB5BAC" w:rsidP="00DB5BAC">
      <w:pPr>
        <w:pStyle w:val="ConsPlusNonformat"/>
        <w:jc w:val="both"/>
        <w:rPr>
          <w:rFonts w:ascii="Times New Roman" w:hAnsi="Times New Roman" w:cs="Times New Roman"/>
          <w:sz w:val="24"/>
          <w:szCs w:val="24"/>
        </w:rPr>
      </w:pPr>
    </w:p>
    <w:p w:rsidR="00DB5BAC" w:rsidRPr="0008077B" w:rsidRDefault="00DB5BAC" w:rsidP="00DB5BAC">
      <w:pPr>
        <w:pStyle w:val="ConsPlusNonformat"/>
        <w:jc w:val="both"/>
        <w:rPr>
          <w:rFonts w:ascii="Times New Roman" w:hAnsi="Times New Roman" w:cs="Times New Roman"/>
          <w:sz w:val="24"/>
          <w:szCs w:val="24"/>
        </w:rPr>
      </w:pPr>
    </w:p>
    <w:p w:rsidR="00DB5BAC" w:rsidRPr="0008077B" w:rsidRDefault="00DB5BAC" w:rsidP="00DB5BAC">
      <w:pPr>
        <w:pStyle w:val="ConsPlusNonformat"/>
        <w:jc w:val="center"/>
        <w:rPr>
          <w:rFonts w:ascii="Times New Roman" w:hAnsi="Times New Roman" w:cs="Times New Roman"/>
          <w:sz w:val="24"/>
          <w:szCs w:val="24"/>
        </w:rPr>
      </w:pPr>
      <w:r>
        <w:rPr>
          <w:rFonts w:ascii="Times New Roman" w:hAnsi="Times New Roman" w:cs="Times New Roman"/>
          <w:sz w:val="24"/>
          <w:szCs w:val="24"/>
        </w:rPr>
        <w:t>Холмск</w:t>
      </w:r>
    </w:p>
    <w:p w:rsidR="00DB5BAC" w:rsidRPr="0008077B" w:rsidRDefault="00DB5BAC" w:rsidP="00DB5BAC">
      <w:pPr>
        <w:pStyle w:val="ConsPlusNonformat"/>
        <w:jc w:val="center"/>
        <w:rPr>
          <w:rFonts w:ascii="Times New Roman" w:hAnsi="Times New Roman" w:cs="Times New Roman"/>
          <w:sz w:val="24"/>
          <w:szCs w:val="24"/>
        </w:rPr>
      </w:pPr>
      <w:r w:rsidRPr="0008077B">
        <w:rPr>
          <w:rFonts w:ascii="Times New Roman" w:hAnsi="Times New Roman" w:cs="Times New Roman"/>
          <w:sz w:val="24"/>
          <w:szCs w:val="24"/>
        </w:rPr>
        <w:t>20___ год</w:t>
      </w:r>
    </w:p>
    <w:p w:rsidR="00DB5BAC" w:rsidRDefault="00DB5BAC" w:rsidP="00DB5BAC">
      <w:pPr>
        <w:pStyle w:val="ConsPlusNormal"/>
        <w:ind w:firstLine="0"/>
        <w:jc w:val="center"/>
        <w:rPr>
          <w:rFonts w:ascii="Times New Roman" w:hAnsi="Times New Roman" w:cs="Times New Roman"/>
          <w:sz w:val="24"/>
          <w:szCs w:val="24"/>
        </w:rPr>
        <w:sectPr w:rsidR="00DB5BAC" w:rsidSect="00B00A1D">
          <w:pgSz w:w="11906" w:h="16838"/>
          <w:pgMar w:top="1134" w:right="850" w:bottom="1134" w:left="1701" w:header="708" w:footer="708" w:gutter="0"/>
          <w:cols w:space="708"/>
          <w:docGrid w:linePitch="360"/>
        </w:sectPr>
      </w:pPr>
    </w:p>
    <w:p w:rsidR="00DB5BAC" w:rsidRPr="0008077B" w:rsidRDefault="00DB5BAC" w:rsidP="00DB5BAC">
      <w:pPr>
        <w:pStyle w:val="ConsPlusNormal"/>
        <w:ind w:firstLine="0"/>
        <w:jc w:val="center"/>
        <w:outlineLvl w:val="2"/>
        <w:rPr>
          <w:rFonts w:ascii="Times New Roman" w:hAnsi="Times New Roman" w:cs="Times New Roman"/>
          <w:sz w:val="24"/>
          <w:szCs w:val="24"/>
        </w:rPr>
      </w:pPr>
      <w:r w:rsidRPr="0008077B">
        <w:rPr>
          <w:rFonts w:ascii="Times New Roman" w:hAnsi="Times New Roman" w:cs="Times New Roman"/>
          <w:sz w:val="24"/>
          <w:szCs w:val="24"/>
        </w:rPr>
        <w:t>СТРУКТУРА БИЗНЕС-ПЛАНА</w:t>
      </w: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1. Описание проекта;</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2. Описание Заявителя;</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3. Описание продукции;</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4. Маркетинговый план;</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5. Производственный план;</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6. Организационный план;</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7. Календарный план;</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8. Финансовый план;</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9. Оценка эффективности бизнес-плана.</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Бизнес-план составляется на 36 месяцев с даты государственной регистрации Заявителя.</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Для целей составления бизнес-плана используются следующие понятия:</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 "начальное состояние" - период времени, прошедший с даты государственной регистрации Заявителя на дату подачи документов на получение субсидии;</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 "год" - период времени, составляющий 12 месяцев с даты государственной регистрации Заявителя.</w:t>
      </w:r>
    </w:p>
    <w:p w:rsidR="00DB5BAC" w:rsidRDefault="00DB5BAC" w:rsidP="00DB5BAC">
      <w:pPr>
        <w:pStyle w:val="ConsPlusNormal"/>
        <w:ind w:firstLine="0"/>
        <w:jc w:val="center"/>
        <w:rPr>
          <w:rFonts w:ascii="Times New Roman" w:hAnsi="Times New Roman" w:cs="Times New Roman"/>
          <w:sz w:val="24"/>
          <w:szCs w:val="24"/>
        </w:rPr>
        <w:sectPr w:rsidR="00DB5BAC" w:rsidSect="00B00A1D">
          <w:pgSz w:w="11906" w:h="16838"/>
          <w:pgMar w:top="1134" w:right="850" w:bottom="1134" w:left="1701" w:header="708" w:footer="708" w:gutter="0"/>
          <w:cols w:space="708"/>
          <w:docGrid w:linePitch="360"/>
        </w:sectPr>
      </w:pPr>
    </w:p>
    <w:p w:rsidR="00DB5BAC" w:rsidRPr="0008077B" w:rsidRDefault="00DB5BAC" w:rsidP="00DB5BAC">
      <w:pPr>
        <w:pStyle w:val="ConsPlusNormal"/>
        <w:ind w:firstLine="0"/>
        <w:jc w:val="center"/>
        <w:outlineLvl w:val="2"/>
        <w:rPr>
          <w:rFonts w:ascii="Times New Roman" w:hAnsi="Times New Roman" w:cs="Times New Roman"/>
          <w:sz w:val="24"/>
          <w:szCs w:val="24"/>
        </w:rPr>
      </w:pPr>
      <w:r w:rsidRPr="0008077B">
        <w:rPr>
          <w:rFonts w:ascii="Times New Roman" w:hAnsi="Times New Roman" w:cs="Times New Roman"/>
          <w:sz w:val="24"/>
          <w:szCs w:val="24"/>
        </w:rPr>
        <w:t>1. ОПИСАНИЕ ПРОЕКТА</w:t>
      </w: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Раздел заполняется после завершения работы над остальными разделами бизнес-плана и призван резюмировать их. После предельно краткого описания проекта следует изложить наиболее привлекательные моменты из всех остальных разделов, акцентируя внимание на положительных аспектах.</w:t>
      </w: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04"/>
        <w:gridCol w:w="5841"/>
      </w:tblGrid>
      <w:tr w:rsidR="00DB5BAC" w:rsidTr="00B00A1D">
        <w:tc>
          <w:tcPr>
            <w:tcW w:w="1875"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 Наименование проекта</w:t>
            </w:r>
          </w:p>
        </w:tc>
        <w:tc>
          <w:tcPr>
            <w:tcW w:w="3125"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(наименование должно лаконично отражать конечную цель реализации проекта, сферу или предмет деятельности Заявителя в рамках проекта)</w:t>
            </w:r>
          </w:p>
        </w:tc>
      </w:tr>
      <w:tr w:rsidR="00DB5BAC" w:rsidTr="00B00A1D">
        <w:tc>
          <w:tcPr>
            <w:tcW w:w="1875"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 Суть проекта</w:t>
            </w:r>
          </w:p>
        </w:tc>
        <w:tc>
          <w:tcPr>
            <w:tcW w:w="3125"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(краткое описание направленности проекта; степень новизны и актуальность проекта; текущее состояние реализации проекта)</w:t>
            </w:r>
          </w:p>
        </w:tc>
      </w:tr>
      <w:tr w:rsidR="00DB5BAC" w:rsidTr="00B00A1D">
        <w:tc>
          <w:tcPr>
            <w:tcW w:w="1875"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3. Социальная направленность проекта, его значение для города</w:t>
            </w:r>
          </w:p>
        </w:tc>
        <w:tc>
          <w:tcPr>
            <w:tcW w:w="3125"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основные результаты успешной реализации проекта, его значение для микрорайона, округа, города)</w:t>
            </w:r>
          </w:p>
        </w:tc>
      </w:tr>
      <w:tr w:rsidR="00DB5BAC" w:rsidTr="00B00A1D">
        <w:tblPrEx>
          <w:tblBorders>
            <w:insideH w:val="none" w:sz="0" w:space="0" w:color="auto"/>
          </w:tblBorders>
        </w:tblPrEx>
        <w:tc>
          <w:tcPr>
            <w:tcW w:w="1875" w:type="pct"/>
            <w:tcBorders>
              <w:bottom w:val="nil"/>
            </w:tcBorders>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4. Общая стоимость реализации проекта, в т.ч.:</w:t>
            </w:r>
          </w:p>
        </w:tc>
        <w:tc>
          <w:tcPr>
            <w:tcW w:w="3125" w:type="pct"/>
            <w:tcBorders>
              <w:bottom w:val="nil"/>
            </w:tcBorders>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__________ тыс. руб.</w:t>
            </w:r>
          </w:p>
        </w:tc>
      </w:tr>
      <w:tr w:rsidR="00DB5BAC" w:rsidTr="00B00A1D">
        <w:tblPrEx>
          <w:tblBorders>
            <w:insideH w:val="none" w:sz="0" w:space="0" w:color="auto"/>
          </w:tblBorders>
        </w:tblPrEx>
        <w:tc>
          <w:tcPr>
            <w:tcW w:w="1875" w:type="pct"/>
            <w:tcBorders>
              <w:top w:val="nil"/>
              <w:bottom w:val="nil"/>
            </w:tcBorders>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собственные средства, фактически затраченные на реализацию бизнес-плана</w:t>
            </w:r>
          </w:p>
        </w:tc>
        <w:tc>
          <w:tcPr>
            <w:tcW w:w="3125" w:type="pct"/>
            <w:tcBorders>
              <w:top w:val="nil"/>
              <w:bottom w:val="nil"/>
            </w:tcBorders>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__________ тыс. руб.</w:t>
            </w:r>
          </w:p>
        </w:tc>
      </w:tr>
      <w:tr w:rsidR="00DB5BAC" w:rsidTr="00B00A1D">
        <w:tblPrEx>
          <w:tblBorders>
            <w:insideH w:val="none" w:sz="0" w:space="0" w:color="auto"/>
          </w:tblBorders>
        </w:tblPrEx>
        <w:tc>
          <w:tcPr>
            <w:tcW w:w="1875" w:type="pct"/>
            <w:tcBorders>
              <w:top w:val="nil"/>
            </w:tcBorders>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привлеченные средства (в том числе средства субсидий, фактически полученных в рамках государственных и муниципальных программ; кредитные средства)</w:t>
            </w:r>
          </w:p>
        </w:tc>
        <w:tc>
          <w:tcPr>
            <w:tcW w:w="3125" w:type="pct"/>
            <w:tcBorders>
              <w:top w:val="nil"/>
            </w:tcBorders>
          </w:tcPr>
          <w:p w:rsidR="00DB5BAC" w:rsidRPr="0008077B" w:rsidRDefault="00DB5BAC" w:rsidP="00B00A1D">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__________ тыс. руб.</w:t>
            </w:r>
          </w:p>
        </w:tc>
      </w:tr>
      <w:tr w:rsidR="00DB5BAC" w:rsidTr="00B00A1D">
        <w:tc>
          <w:tcPr>
            <w:tcW w:w="1875"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5. Период окупаемости проекта</w:t>
            </w:r>
          </w:p>
        </w:tc>
        <w:tc>
          <w:tcPr>
            <w:tcW w:w="3125"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__________ месяцев</w:t>
            </w:r>
          </w:p>
        </w:tc>
      </w:tr>
    </w:tbl>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outlineLvl w:val="2"/>
        <w:rPr>
          <w:rFonts w:ascii="Times New Roman" w:hAnsi="Times New Roman" w:cs="Times New Roman"/>
          <w:sz w:val="24"/>
          <w:szCs w:val="24"/>
        </w:rPr>
      </w:pPr>
      <w:r w:rsidRPr="0008077B">
        <w:rPr>
          <w:rFonts w:ascii="Times New Roman" w:hAnsi="Times New Roman" w:cs="Times New Roman"/>
          <w:sz w:val="24"/>
          <w:szCs w:val="24"/>
        </w:rPr>
        <w:t>2. ОПИСАНИЕ ЗАЯВИТЕЛЯ</w:t>
      </w: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В данном разделе отражаются краткие основные характеристики Заявителя, виды осуществляемой деятельности.</w:t>
      </w: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08"/>
        <w:gridCol w:w="5837"/>
      </w:tblGrid>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 Полное наименование</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полное наименование Заявителя)</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 Сокращенное наименование</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сокращенное наименование Заявителя)</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3. Сведения о государственной регистрации Заявителя</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основной государственный регистрационный номер (13 знаков - для юридических лиц, 15 знаков - для индивидуальных предпринимателей), дату его присвоения; наименование регистрирующего органа)</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4. Сведения о постановке Заявителя на учет в налоговом органе</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номер ИНН (10 знаков - для юридических лиц, 12 знаков - для индивидуальных предпринимателей), дату постановки на учет; наименование органа, выдавшего свидетельство)</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5. Юридический адрес</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адрес регистрации Заявителя, а также - при наличии - адреса филиалов и представительств)</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6. Фактический адрес</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фактический адрес (адреса) осуществления деятельности Заявителя)</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7. Виды экономической деятельности, фактически осуществляемые Заявителем</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xml:space="preserve">(указать наименования и коды фактически осуществляемых видов экономической деятельности в соответствии с </w:t>
            </w:r>
            <w:hyperlink r:id="rId13" w:history="1">
              <w:r w:rsidRPr="0008077B">
                <w:rPr>
                  <w:rFonts w:ascii="Times New Roman" w:hAnsi="Times New Roman" w:cs="Times New Roman"/>
                  <w:sz w:val="24"/>
                  <w:szCs w:val="24"/>
                </w:rPr>
                <w:t>ОКВЭД</w:t>
              </w:r>
            </w:hyperlink>
            <w:r w:rsidRPr="0008077B">
              <w:rPr>
                <w:rFonts w:ascii="Times New Roman" w:hAnsi="Times New Roman" w:cs="Times New Roman"/>
                <w:sz w:val="24"/>
                <w:szCs w:val="24"/>
              </w:rPr>
              <w:t>)</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7. Контактные телефоны, факс</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контактные телефоны, факс (последнее - при наличии))</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8. Адрес электронной почты</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 при наличии)</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9. Адрес сайта организации в информационно-телекоммуникационной сети "Интернет"</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при наличии)</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10. Ф.И.О. и должность руководителя</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полное наименование должности руководителя, его фамилию, имя и отчество (последнее - при наличии))</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11. Сведения о составе учредителей</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(заполняется Заявителями - юридическими лицами с указанием следующих данных об учредителях: полное наименование; номер ОГРН, адрес регистрации; размер доли в уставном капитале (%))</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12. Сведения о наличии документов, подтверждающих право Заявителя на осуществление вида экономической деятельности в соответствии с бизнес-планом</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(заполняется при наличии таких документов с обязательным приложением к бизнес-плану их копий, в случае если требование об их наличии установлено законодательством Российской Федерации, с указанием наименования документа (например, лицензия на право осуществления деятельности в установленной сфере;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его реквизитов (номер и дата выдачи) и наименования видов деятельности, в отношении которых выдан документ)</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12. Сведения о наличии офисных и производственных помещений, земельных участков, необходимых для реализации проекта</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информацию о наличии помещений, необходимых для реализации проекта: адрес нахождения, вид помещения (офисное, производственное, торговое и т.д.), условие использования (собственность, аренда, субаренда, др.), площадь, в случае аренды (субаренды) - срок использования по договору)</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13. Численность организации на дату подачи документов</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общую численность наемных работников, занятых у Заявителя, на дату составления бизнес-плана)</w:t>
            </w:r>
          </w:p>
        </w:tc>
      </w:tr>
      <w:tr w:rsidR="00DB5BAC" w:rsidTr="00B00A1D">
        <w:tc>
          <w:tcPr>
            <w:tcW w:w="187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14. График работы</w:t>
            </w:r>
          </w:p>
        </w:tc>
        <w:tc>
          <w:tcPr>
            <w:tcW w:w="312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режим работы Заявителя с указанием дней недели и времени)</w:t>
            </w:r>
          </w:p>
        </w:tc>
      </w:tr>
    </w:tbl>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outlineLvl w:val="2"/>
        <w:rPr>
          <w:rFonts w:ascii="Times New Roman" w:hAnsi="Times New Roman" w:cs="Times New Roman"/>
          <w:sz w:val="24"/>
          <w:szCs w:val="24"/>
        </w:rPr>
      </w:pPr>
      <w:r w:rsidRPr="0008077B">
        <w:rPr>
          <w:rFonts w:ascii="Times New Roman" w:hAnsi="Times New Roman" w:cs="Times New Roman"/>
          <w:sz w:val="24"/>
          <w:szCs w:val="24"/>
        </w:rPr>
        <w:t>3. ОПИСАНИЕ ПРОДУКЦИИ</w:t>
      </w: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Раздел предусматривает краткое описание и характеристику товаров (работ, услуг), фактически реализуемых и планируемых в рамках проекта.</w:t>
      </w: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6"/>
        <w:gridCol w:w="2919"/>
        <w:gridCol w:w="2919"/>
        <w:gridCol w:w="2921"/>
      </w:tblGrid>
      <w:tr w:rsidR="00DB5BAC" w:rsidTr="00B00A1D">
        <w:tc>
          <w:tcPr>
            <w:tcW w:w="313"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N п/п</w:t>
            </w:r>
          </w:p>
        </w:tc>
        <w:tc>
          <w:tcPr>
            <w:tcW w:w="1562"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Наименование товара (работы, услуги)</w:t>
            </w:r>
          </w:p>
        </w:tc>
        <w:tc>
          <w:tcPr>
            <w:tcW w:w="1562"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Краткое описание и характеристика</w:t>
            </w:r>
          </w:p>
        </w:tc>
        <w:tc>
          <w:tcPr>
            <w:tcW w:w="1563"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Стадия реализации</w:t>
            </w:r>
          </w:p>
        </w:tc>
      </w:tr>
      <w:tr w:rsidR="00DB5BAC" w:rsidTr="00B00A1D">
        <w:tc>
          <w:tcPr>
            <w:tcW w:w="31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w:t>
            </w:r>
          </w:p>
        </w:tc>
        <w:tc>
          <w:tcPr>
            <w:tcW w:w="1562" w:type="pct"/>
          </w:tcPr>
          <w:p w:rsidR="00DB5BAC" w:rsidRPr="0008077B" w:rsidRDefault="00DB5BAC" w:rsidP="00B00A1D">
            <w:pPr>
              <w:pStyle w:val="ConsPlusNormal"/>
              <w:ind w:firstLine="0"/>
              <w:rPr>
                <w:rFonts w:ascii="Times New Roman" w:hAnsi="Times New Roman" w:cs="Times New Roman"/>
                <w:sz w:val="24"/>
                <w:szCs w:val="24"/>
              </w:rPr>
            </w:pPr>
          </w:p>
        </w:tc>
        <w:tc>
          <w:tcPr>
            <w:tcW w:w="1562" w:type="pct"/>
          </w:tcPr>
          <w:p w:rsidR="00DB5BAC" w:rsidRPr="0008077B" w:rsidRDefault="00DB5BAC" w:rsidP="00B00A1D">
            <w:pPr>
              <w:pStyle w:val="ConsPlusNormal"/>
              <w:ind w:firstLine="0"/>
              <w:rPr>
                <w:rFonts w:ascii="Times New Roman" w:hAnsi="Times New Roman" w:cs="Times New Roman"/>
                <w:sz w:val="24"/>
                <w:szCs w:val="24"/>
              </w:rPr>
            </w:pPr>
          </w:p>
        </w:tc>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(налажена реализация/планируется к реализации)</w:t>
            </w:r>
          </w:p>
        </w:tc>
      </w:tr>
      <w:tr w:rsidR="00DB5BAC" w:rsidTr="00B00A1D">
        <w:tc>
          <w:tcPr>
            <w:tcW w:w="31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w:t>
            </w:r>
          </w:p>
        </w:tc>
        <w:tc>
          <w:tcPr>
            <w:tcW w:w="1562" w:type="pct"/>
          </w:tcPr>
          <w:p w:rsidR="00DB5BAC" w:rsidRPr="0008077B" w:rsidRDefault="00DB5BAC" w:rsidP="00B00A1D">
            <w:pPr>
              <w:pStyle w:val="ConsPlusNormal"/>
              <w:ind w:firstLine="0"/>
              <w:rPr>
                <w:rFonts w:ascii="Times New Roman" w:hAnsi="Times New Roman" w:cs="Times New Roman"/>
                <w:sz w:val="24"/>
                <w:szCs w:val="24"/>
              </w:rPr>
            </w:pPr>
          </w:p>
        </w:tc>
        <w:tc>
          <w:tcPr>
            <w:tcW w:w="1562" w:type="pct"/>
          </w:tcPr>
          <w:p w:rsidR="00DB5BAC" w:rsidRPr="0008077B" w:rsidRDefault="00DB5BAC" w:rsidP="00B00A1D">
            <w:pPr>
              <w:pStyle w:val="ConsPlusNormal"/>
              <w:ind w:firstLine="0"/>
              <w:rPr>
                <w:rFonts w:ascii="Times New Roman" w:hAnsi="Times New Roman" w:cs="Times New Roman"/>
                <w:sz w:val="24"/>
                <w:szCs w:val="24"/>
              </w:rPr>
            </w:pPr>
          </w:p>
        </w:tc>
        <w:tc>
          <w:tcPr>
            <w:tcW w:w="1563" w:type="pct"/>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31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w:t>
            </w:r>
          </w:p>
        </w:tc>
        <w:tc>
          <w:tcPr>
            <w:tcW w:w="1562" w:type="pct"/>
          </w:tcPr>
          <w:p w:rsidR="00DB5BAC" w:rsidRPr="0008077B" w:rsidRDefault="00DB5BAC" w:rsidP="00B00A1D">
            <w:pPr>
              <w:pStyle w:val="ConsPlusNormal"/>
              <w:ind w:firstLine="0"/>
              <w:rPr>
                <w:rFonts w:ascii="Times New Roman" w:hAnsi="Times New Roman" w:cs="Times New Roman"/>
                <w:sz w:val="24"/>
                <w:szCs w:val="24"/>
              </w:rPr>
            </w:pPr>
          </w:p>
        </w:tc>
        <w:tc>
          <w:tcPr>
            <w:tcW w:w="1562" w:type="pct"/>
          </w:tcPr>
          <w:p w:rsidR="00DB5BAC" w:rsidRPr="0008077B" w:rsidRDefault="00DB5BAC" w:rsidP="00B00A1D">
            <w:pPr>
              <w:pStyle w:val="ConsPlusNormal"/>
              <w:ind w:firstLine="0"/>
              <w:rPr>
                <w:rFonts w:ascii="Times New Roman" w:hAnsi="Times New Roman" w:cs="Times New Roman"/>
                <w:sz w:val="24"/>
                <w:szCs w:val="24"/>
              </w:rPr>
            </w:pPr>
          </w:p>
        </w:tc>
        <w:tc>
          <w:tcPr>
            <w:tcW w:w="1563" w:type="pct"/>
          </w:tcPr>
          <w:p w:rsidR="00DB5BAC" w:rsidRPr="0008077B" w:rsidRDefault="00DB5BAC" w:rsidP="00B00A1D">
            <w:pPr>
              <w:pStyle w:val="ConsPlusNormal"/>
              <w:ind w:firstLine="0"/>
              <w:rPr>
                <w:rFonts w:ascii="Times New Roman" w:hAnsi="Times New Roman" w:cs="Times New Roman"/>
                <w:sz w:val="24"/>
                <w:szCs w:val="24"/>
              </w:rPr>
            </w:pPr>
          </w:p>
        </w:tc>
      </w:tr>
    </w:tbl>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outlineLvl w:val="2"/>
        <w:rPr>
          <w:rFonts w:ascii="Times New Roman" w:hAnsi="Times New Roman" w:cs="Times New Roman"/>
          <w:sz w:val="24"/>
          <w:szCs w:val="24"/>
        </w:rPr>
      </w:pPr>
      <w:r w:rsidRPr="0008077B">
        <w:rPr>
          <w:rFonts w:ascii="Times New Roman" w:hAnsi="Times New Roman" w:cs="Times New Roman"/>
          <w:sz w:val="24"/>
          <w:szCs w:val="24"/>
        </w:rPr>
        <w:t>4. МАРКЕТИНГОВЫЙ ПЛАН</w:t>
      </w: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Раздел предусматривает описание воздействия реализуемого проекта на рынок с целью обеспечения сбыта продукции.</w:t>
      </w: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21"/>
        <w:gridCol w:w="6424"/>
      </w:tblGrid>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 Характеристика потребителей</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(для определения характеристики потребителей используются следующие признаки:</w:t>
            </w:r>
          </w:p>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 географические (населенный пункт, микрорайон, плотность населения, климат и др.), психографические (образ жизни, особенности личности);</w:t>
            </w:r>
          </w:p>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 демографические (пол, возраст, состав семьи, уровень дохода, род занятий, образование, религиозные убеждения, национальность и др.);</w:t>
            </w:r>
          </w:p>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3) поведенческие (повод для совершения покупки, приобретаемые выгоды, интенсивность потребления, степень приверженности, готовность к покупке, отношение к продукции)</w:t>
            </w:r>
          </w:p>
        </w:tc>
      </w:tr>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 Каналы сбыта продукции</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(перечислить существующие и перспективные каналы сбыта)</w:t>
            </w:r>
          </w:p>
        </w:tc>
      </w:tr>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3. География сбыта продукции</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(географические пределы сбыта продукции (регион, город, микрорайон и т.д.))</w:t>
            </w:r>
          </w:p>
        </w:tc>
      </w:tr>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4. Анализ конкуренции</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основных конкурентов, их сильные и слабые стороны)</w:t>
            </w:r>
          </w:p>
        </w:tc>
      </w:tr>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5. Конкурентные преимущества проекта</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конкурентные преимущества и недостатки проекта: номенклатура, качество, цена, скидки, репутация, производственные возможности, технологические навыки, сбытовая сеть, финансовое положение, обслуживание и др.)</w:t>
            </w:r>
          </w:p>
        </w:tc>
      </w:tr>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6. Спрос на продукцию</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существующий и прогнозируемый уровень спроса на продукцию, степень ее востребованности)</w:t>
            </w:r>
          </w:p>
        </w:tc>
      </w:tr>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7. Стратегия сбыта</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способы стимулирования сбыта продукции, реклама и продвижение товара)</w:t>
            </w:r>
          </w:p>
        </w:tc>
      </w:tr>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8. Возможные риски при реализации проекта</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(макроэкономические риски: экономические (рост темпов инфляции, изменение курса валют, рост/снижение налогов и пошлин, рост/снижение безработицы), политико-правовые (изменение правил ввоза продукции, ухудшение политической обстановки), социально-культурные (изменение уровня жизни населения, изменение моды), научно-технические (совершенствование технологий производства, рекламных и информационных технологий, менеджмента); микроэкономические риски: отрасль (изменение цен на сырье, усиление конкуренции, изменение уровня цен на аналогичную продукцию, появление новых конкурентов), товары (появление товаров-заменителей, принципиально новых товаров), поставщики (сбои в поставках, появление новых поставщиков), покупатели (изменение покупательских предпочтений)</w:t>
            </w:r>
          </w:p>
        </w:tc>
      </w:tr>
    </w:tbl>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outlineLvl w:val="2"/>
        <w:rPr>
          <w:rFonts w:ascii="Times New Roman" w:hAnsi="Times New Roman" w:cs="Times New Roman"/>
          <w:sz w:val="24"/>
          <w:szCs w:val="24"/>
        </w:rPr>
      </w:pPr>
      <w:r w:rsidRPr="0008077B">
        <w:rPr>
          <w:rFonts w:ascii="Times New Roman" w:hAnsi="Times New Roman" w:cs="Times New Roman"/>
          <w:sz w:val="24"/>
          <w:szCs w:val="24"/>
        </w:rPr>
        <w:t>5. ПРОИЗВОДСТВЕННЫЙ ПЛАН</w:t>
      </w: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Раздел предусматривает описание воздействия реализуемого проекта на рынок с целью обеспечения сбыта продукции.</w:t>
      </w: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21"/>
        <w:gridCol w:w="6424"/>
      </w:tblGrid>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 Производство продукции (товаров, работ, услуг)</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(кратко описать процесс технологической цепочки производства)</w:t>
            </w:r>
          </w:p>
        </w:tc>
      </w:tr>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 Сырье</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необходимое сырье, товары или материалы, а также источники их получения)</w:t>
            </w:r>
          </w:p>
        </w:tc>
      </w:tr>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3. Технология и оборудование</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необходимые технологические процессы, оборудование, помещения; степень обеспеченности проекта на дату составления бизнес-плана и потребность для реализации проекта)</w:t>
            </w:r>
          </w:p>
        </w:tc>
      </w:tr>
    </w:tbl>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СЫРЬЕ И МАТЕРИАЛЫ</w:t>
      </w: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Данные таблицы заполняются исходя из специфики деятельности Заявителя в рамках бизнес-плана.</w:t>
      </w:r>
    </w:p>
    <w:p w:rsidR="00DB5BAC" w:rsidRPr="0008077B" w:rsidRDefault="00DB5BAC" w:rsidP="00DB5BAC">
      <w:pPr>
        <w:pStyle w:val="ConsPlusNormal"/>
        <w:ind w:firstLine="0"/>
        <w:jc w:val="right"/>
        <w:rPr>
          <w:rFonts w:ascii="Times New Roman" w:hAnsi="Times New Roman" w:cs="Times New Roman"/>
          <w:sz w:val="24"/>
          <w:szCs w:val="24"/>
        </w:rPr>
      </w:pPr>
    </w:p>
    <w:p w:rsidR="00DB5BAC" w:rsidRDefault="00DB5BAC" w:rsidP="00DB5BAC">
      <w:pPr>
        <w:sectPr w:rsidR="00DB5BAC" w:rsidSect="00B00A1D">
          <w:pgSz w:w="11906" w:h="16838"/>
          <w:pgMar w:top="1134" w:right="850" w:bottom="1134" w:left="1701" w:header="708" w:footer="708" w:gutter="0"/>
          <w:cols w:space="708"/>
          <w:docGrid w:linePitch="360"/>
        </w:sectPr>
      </w:pPr>
    </w:p>
    <w:p w:rsidR="00DB5BAC"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5.2</w:t>
      </w:r>
    </w:p>
    <w:p w:rsidR="00DB5BAC" w:rsidRPr="0008077B" w:rsidRDefault="00DB5BAC" w:rsidP="00DB5BAC">
      <w:pPr>
        <w:pStyle w:val="ConsPlusNormal"/>
        <w:ind w:firstLine="0"/>
        <w:jc w:val="right"/>
        <w:outlineLvl w:val="3"/>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9"/>
        <w:gridCol w:w="950"/>
        <w:gridCol w:w="1044"/>
        <w:gridCol w:w="1087"/>
        <w:gridCol w:w="1164"/>
        <w:gridCol w:w="1043"/>
        <w:gridCol w:w="1087"/>
        <w:gridCol w:w="1164"/>
        <w:gridCol w:w="1043"/>
        <w:gridCol w:w="1087"/>
        <w:gridCol w:w="1164"/>
        <w:gridCol w:w="1043"/>
        <w:gridCol w:w="1087"/>
      </w:tblGrid>
      <w:tr w:rsidR="00DB5BAC" w:rsidTr="00B00A1D">
        <w:tc>
          <w:tcPr>
            <w:tcW w:w="600" w:type="pct"/>
            <w:vMerge w:val="restar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Наименование ресурсов</w:t>
            </w:r>
          </w:p>
        </w:tc>
        <w:tc>
          <w:tcPr>
            <w:tcW w:w="1045" w:type="pct"/>
            <w:gridSpan w:val="3"/>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Начальное состояние</w:t>
            </w:r>
          </w:p>
        </w:tc>
        <w:tc>
          <w:tcPr>
            <w:tcW w:w="1118" w:type="pct"/>
            <w:gridSpan w:val="3"/>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1-й год</w:t>
            </w:r>
          </w:p>
        </w:tc>
        <w:tc>
          <w:tcPr>
            <w:tcW w:w="1118" w:type="pct"/>
            <w:gridSpan w:val="3"/>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2-й год</w:t>
            </w:r>
          </w:p>
        </w:tc>
        <w:tc>
          <w:tcPr>
            <w:tcW w:w="1118" w:type="pct"/>
            <w:gridSpan w:val="3"/>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3-й год</w:t>
            </w:r>
          </w:p>
        </w:tc>
      </w:tr>
      <w:tr w:rsidR="00DB5BAC" w:rsidTr="00B00A1D">
        <w:tc>
          <w:tcPr>
            <w:tcW w:w="600" w:type="pct"/>
            <w:vMerge/>
          </w:tcPr>
          <w:p w:rsidR="00DB5BAC" w:rsidRDefault="00DB5BAC" w:rsidP="00B00A1D"/>
        </w:tc>
        <w:tc>
          <w:tcPr>
            <w:tcW w:w="322"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Количество, ед.</w:t>
            </w: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Цена за единицу, тыс. рублей</w:t>
            </w: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Стоимость, тыс. рублей</w:t>
            </w: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Количество, ед.</w:t>
            </w: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Цена за единицу, тыс. рублей</w:t>
            </w: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Стоимость, тыс. рублей</w:t>
            </w: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Количество, ед.</w:t>
            </w: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Цена за единицу, тыс. рублей</w:t>
            </w: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Стоимость, тыс. рублей</w:t>
            </w: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Количество, ед.</w:t>
            </w: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Цена за единицу, тыс. рублей</w:t>
            </w: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Стоимость, тыс. рублей</w:t>
            </w:r>
          </w:p>
        </w:tc>
      </w:tr>
      <w:tr w:rsidR="00DB5BAC" w:rsidTr="00B00A1D">
        <w:tc>
          <w:tcPr>
            <w:tcW w:w="600"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 Сырье и материалы</w:t>
            </w:r>
          </w:p>
        </w:tc>
        <w:tc>
          <w:tcPr>
            <w:tcW w:w="322"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25" w:history="1">
              <w:r w:rsidRPr="0008077B">
                <w:rPr>
                  <w:rFonts w:ascii="Times New Roman" w:hAnsi="Times New Roman" w:cs="Times New Roman"/>
                  <w:sz w:val="24"/>
                  <w:szCs w:val="24"/>
                </w:rPr>
                <w:t>п. 1.1</w:t>
              </w:r>
            </w:hyperlink>
            <w:r w:rsidRPr="0008077B">
              <w:rPr>
                <w:rFonts w:ascii="Times New Roman" w:hAnsi="Times New Roman" w:cs="Times New Roman"/>
                <w:sz w:val="24"/>
                <w:szCs w:val="24"/>
              </w:rPr>
              <w:t xml:space="preserve"> + </w:t>
            </w:r>
            <w:hyperlink w:anchor="P638" w:history="1">
              <w:r w:rsidRPr="0008077B">
                <w:rPr>
                  <w:rFonts w:ascii="Times New Roman" w:hAnsi="Times New Roman" w:cs="Times New Roman"/>
                  <w:sz w:val="24"/>
                  <w:szCs w:val="24"/>
                </w:rPr>
                <w:t>п. 1.2</w:t>
              </w:r>
            </w:hyperlink>
            <w:r w:rsidRPr="0008077B">
              <w:rPr>
                <w:rFonts w:ascii="Times New Roman" w:hAnsi="Times New Roman" w:cs="Times New Roman"/>
                <w:sz w:val="24"/>
                <w:szCs w:val="24"/>
              </w:rPr>
              <w:t xml:space="preserve"> + ... + n)</w:t>
            </w: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25" w:history="1">
              <w:r w:rsidRPr="0008077B">
                <w:rPr>
                  <w:rFonts w:ascii="Times New Roman" w:hAnsi="Times New Roman" w:cs="Times New Roman"/>
                  <w:sz w:val="24"/>
                  <w:szCs w:val="24"/>
                </w:rPr>
                <w:t>п. 1.1</w:t>
              </w:r>
            </w:hyperlink>
            <w:r w:rsidRPr="0008077B">
              <w:rPr>
                <w:rFonts w:ascii="Times New Roman" w:hAnsi="Times New Roman" w:cs="Times New Roman"/>
                <w:sz w:val="24"/>
                <w:szCs w:val="24"/>
              </w:rPr>
              <w:t xml:space="preserve"> + </w:t>
            </w:r>
            <w:hyperlink w:anchor="P638" w:history="1">
              <w:r w:rsidRPr="0008077B">
                <w:rPr>
                  <w:rFonts w:ascii="Times New Roman" w:hAnsi="Times New Roman" w:cs="Times New Roman"/>
                  <w:sz w:val="24"/>
                  <w:szCs w:val="24"/>
                </w:rPr>
                <w:t>п. 1.2</w:t>
              </w:r>
            </w:hyperlink>
            <w:r w:rsidRPr="0008077B">
              <w:rPr>
                <w:rFonts w:ascii="Times New Roman" w:hAnsi="Times New Roman" w:cs="Times New Roman"/>
                <w:sz w:val="24"/>
                <w:szCs w:val="24"/>
              </w:rPr>
              <w:t xml:space="preserve"> + ... + n)</w:t>
            </w: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25" w:history="1">
              <w:r w:rsidRPr="0008077B">
                <w:rPr>
                  <w:rFonts w:ascii="Times New Roman" w:hAnsi="Times New Roman" w:cs="Times New Roman"/>
                  <w:sz w:val="24"/>
                  <w:szCs w:val="24"/>
                </w:rPr>
                <w:t>п. 1.1</w:t>
              </w:r>
            </w:hyperlink>
            <w:r w:rsidRPr="0008077B">
              <w:rPr>
                <w:rFonts w:ascii="Times New Roman" w:hAnsi="Times New Roman" w:cs="Times New Roman"/>
                <w:sz w:val="24"/>
                <w:szCs w:val="24"/>
              </w:rPr>
              <w:t xml:space="preserve"> + </w:t>
            </w:r>
            <w:hyperlink w:anchor="P638" w:history="1">
              <w:r w:rsidRPr="0008077B">
                <w:rPr>
                  <w:rFonts w:ascii="Times New Roman" w:hAnsi="Times New Roman" w:cs="Times New Roman"/>
                  <w:sz w:val="24"/>
                  <w:szCs w:val="24"/>
                </w:rPr>
                <w:t>п. 1.2</w:t>
              </w:r>
            </w:hyperlink>
            <w:r w:rsidRPr="0008077B">
              <w:rPr>
                <w:rFonts w:ascii="Times New Roman" w:hAnsi="Times New Roman" w:cs="Times New Roman"/>
                <w:sz w:val="24"/>
                <w:szCs w:val="24"/>
              </w:rPr>
              <w:t xml:space="preserve"> + ... + n)</w:t>
            </w: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25" w:history="1">
              <w:r w:rsidRPr="0008077B">
                <w:rPr>
                  <w:rFonts w:ascii="Times New Roman" w:hAnsi="Times New Roman" w:cs="Times New Roman"/>
                  <w:sz w:val="24"/>
                  <w:szCs w:val="24"/>
                </w:rPr>
                <w:t>п. 1.1</w:t>
              </w:r>
            </w:hyperlink>
            <w:r w:rsidRPr="0008077B">
              <w:rPr>
                <w:rFonts w:ascii="Times New Roman" w:hAnsi="Times New Roman" w:cs="Times New Roman"/>
                <w:sz w:val="24"/>
                <w:szCs w:val="24"/>
              </w:rPr>
              <w:t xml:space="preserve"> + </w:t>
            </w:r>
            <w:hyperlink w:anchor="P638" w:history="1">
              <w:r w:rsidRPr="0008077B">
                <w:rPr>
                  <w:rFonts w:ascii="Times New Roman" w:hAnsi="Times New Roman" w:cs="Times New Roman"/>
                  <w:sz w:val="24"/>
                  <w:szCs w:val="24"/>
                </w:rPr>
                <w:t>п. 1.2</w:t>
              </w:r>
            </w:hyperlink>
            <w:r w:rsidRPr="0008077B">
              <w:rPr>
                <w:rFonts w:ascii="Times New Roman" w:hAnsi="Times New Roman" w:cs="Times New Roman"/>
                <w:sz w:val="24"/>
                <w:szCs w:val="24"/>
              </w:rPr>
              <w:t xml:space="preserve"> + ... + n)</w:t>
            </w: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25" w:history="1">
              <w:r w:rsidRPr="0008077B">
                <w:rPr>
                  <w:rFonts w:ascii="Times New Roman" w:hAnsi="Times New Roman" w:cs="Times New Roman"/>
                  <w:sz w:val="24"/>
                  <w:szCs w:val="24"/>
                </w:rPr>
                <w:t>п. 1.1</w:t>
              </w:r>
            </w:hyperlink>
            <w:r w:rsidRPr="0008077B">
              <w:rPr>
                <w:rFonts w:ascii="Times New Roman" w:hAnsi="Times New Roman" w:cs="Times New Roman"/>
                <w:sz w:val="24"/>
                <w:szCs w:val="24"/>
              </w:rPr>
              <w:t xml:space="preserve"> + </w:t>
            </w:r>
            <w:hyperlink w:anchor="P638" w:history="1">
              <w:r w:rsidRPr="0008077B">
                <w:rPr>
                  <w:rFonts w:ascii="Times New Roman" w:hAnsi="Times New Roman" w:cs="Times New Roman"/>
                  <w:sz w:val="24"/>
                  <w:szCs w:val="24"/>
                </w:rPr>
                <w:t>п. 1.2</w:t>
              </w:r>
            </w:hyperlink>
            <w:r w:rsidRPr="0008077B">
              <w:rPr>
                <w:rFonts w:ascii="Times New Roman" w:hAnsi="Times New Roman" w:cs="Times New Roman"/>
                <w:sz w:val="24"/>
                <w:szCs w:val="24"/>
              </w:rPr>
              <w:t xml:space="preserve"> + ... + n)</w:t>
            </w: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25" w:history="1">
              <w:r w:rsidRPr="0008077B">
                <w:rPr>
                  <w:rFonts w:ascii="Times New Roman" w:hAnsi="Times New Roman" w:cs="Times New Roman"/>
                  <w:sz w:val="24"/>
                  <w:szCs w:val="24"/>
                </w:rPr>
                <w:t>п. 1.1</w:t>
              </w:r>
            </w:hyperlink>
            <w:r w:rsidRPr="0008077B">
              <w:rPr>
                <w:rFonts w:ascii="Times New Roman" w:hAnsi="Times New Roman" w:cs="Times New Roman"/>
                <w:sz w:val="24"/>
                <w:szCs w:val="24"/>
              </w:rPr>
              <w:t xml:space="preserve"> + </w:t>
            </w:r>
            <w:hyperlink w:anchor="P638" w:history="1">
              <w:r w:rsidRPr="0008077B">
                <w:rPr>
                  <w:rFonts w:ascii="Times New Roman" w:hAnsi="Times New Roman" w:cs="Times New Roman"/>
                  <w:sz w:val="24"/>
                  <w:szCs w:val="24"/>
                </w:rPr>
                <w:t>п. 1.2</w:t>
              </w:r>
            </w:hyperlink>
            <w:r w:rsidRPr="0008077B">
              <w:rPr>
                <w:rFonts w:ascii="Times New Roman" w:hAnsi="Times New Roman" w:cs="Times New Roman"/>
                <w:sz w:val="24"/>
                <w:szCs w:val="24"/>
              </w:rPr>
              <w:t xml:space="preserve"> + ... + n)</w:t>
            </w: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25" w:history="1">
              <w:r w:rsidRPr="0008077B">
                <w:rPr>
                  <w:rFonts w:ascii="Times New Roman" w:hAnsi="Times New Roman" w:cs="Times New Roman"/>
                  <w:sz w:val="24"/>
                  <w:szCs w:val="24"/>
                </w:rPr>
                <w:t>п. 1.1</w:t>
              </w:r>
            </w:hyperlink>
            <w:r w:rsidRPr="0008077B">
              <w:rPr>
                <w:rFonts w:ascii="Times New Roman" w:hAnsi="Times New Roman" w:cs="Times New Roman"/>
                <w:sz w:val="24"/>
                <w:szCs w:val="24"/>
              </w:rPr>
              <w:t xml:space="preserve"> + </w:t>
            </w:r>
            <w:hyperlink w:anchor="P638" w:history="1">
              <w:r w:rsidRPr="0008077B">
                <w:rPr>
                  <w:rFonts w:ascii="Times New Roman" w:hAnsi="Times New Roman" w:cs="Times New Roman"/>
                  <w:sz w:val="24"/>
                  <w:szCs w:val="24"/>
                </w:rPr>
                <w:t>п. 1.2</w:t>
              </w:r>
            </w:hyperlink>
            <w:r w:rsidRPr="0008077B">
              <w:rPr>
                <w:rFonts w:ascii="Times New Roman" w:hAnsi="Times New Roman" w:cs="Times New Roman"/>
                <w:sz w:val="24"/>
                <w:szCs w:val="24"/>
              </w:rPr>
              <w:t xml:space="preserve"> + ... + n)</w:t>
            </w: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25" w:history="1">
              <w:r w:rsidRPr="0008077B">
                <w:rPr>
                  <w:rFonts w:ascii="Times New Roman" w:hAnsi="Times New Roman" w:cs="Times New Roman"/>
                  <w:sz w:val="24"/>
                  <w:szCs w:val="24"/>
                </w:rPr>
                <w:t>п. 1.1</w:t>
              </w:r>
            </w:hyperlink>
            <w:r w:rsidRPr="0008077B">
              <w:rPr>
                <w:rFonts w:ascii="Times New Roman" w:hAnsi="Times New Roman" w:cs="Times New Roman"/>
                <w:sz w:val="24"/>
                <w:szCs w:val="24"/>
              </w:rPr>
              <w:t xml:space="preserve"> + </w:t>
            </w:r>
            <w:hyperlink w:anchor="P638" w:history="1">
              <w:r w:rsidRPr="0008077B">
                <w:rPr>
                  <w:rFonts w:ascii="Times New Roman" w:hAnsi="Times New Roman" w:cs="Times New Roman"/>
                  <w:sz w:val="24"/>
                  <w:szCs w:val="24"/>
                </w:rPr>
                <w:t>п. 1.2</w:t>
              </w:r>
            </w:hyperlink>
            <w:r w:rsidRPr="0008077B">
              <w:rPr>
                <w:rFonts w:ascii="Times New Roman" w:hAnsi="Times New Roman" w:cs="Times New Roman"/>
                <w:sz w:val="24"/>
                <w:szCs w:val="24"/>
              </w:rPr>
              <w:t xml:space="preserve"> + ... + n)</w:t>
            </w: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25" w:history="1">
              <w:r w:rsidRPr="0008077B">
                <w:rPr>
                  <w:rFonts w:ascii="Times New Roman" w:hAnsi="Times New Roman" w:cs="Times New Roman"/>
                  <w:sz w:val="24"/>
                  <w:szCs w:val="24"/>
                </w:rPr>
                <w:t>п. 1.1</w:t>
              </w:r>
            </w:hyperlink>
            <w:r w:rsidRPr="0008077B">
              <w:rPr>
                <w:rFonts w:ascii="Times New Roman" w:hAnsi="Times New Roman" w:cs="Times New Roman"/>
                <w:sz w:val="24"/>
                <w:szCs w:val="24"/>
              </w:rPr>
              <w:t xml:space="preserve"> + </w:t>
            </w:r>
            <w:hyperlink w:anchor="P638" w:history="1">
              <w:r w:rsidRPr="0008077B">
                <w:rPr>
                  <w:rFonts w:ascii="Times New Roman" w:hAnsi="Times New Roman" w:cs="Times New Roman"/>
                  <w:sz w:val="24"/>
                  <w:szCs w:val="24"/>
                </w:rPr>
                <w:t>п. 1.2</w:t>
              </w:r>
            </w:hyperlink>
            <w:r w:rsidRPr="0008077B">
              <w:rPr>
                <w:rFonts w:ascii="Times New Roman" w:hAnsi="Times New Roman" w:cs="Times New Roman"/>
                <w:sz w:val="24"/>
                <w:szCs w:val="24"/>
              </w:rPr>
              <w:t xml:space="preserve"> + ... + n)</w:t>
            </w: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25" w:history="1">
              <w:r w:rsidRPr="0008077B">
                <w:rPr>
                  <w:rFonts w:ascii="Times New Roman" w:hAnsi="Times New Roman" w:cs="Times New Roman"/>
                  <w:sz w:val="24"/>
                  <w:szCs w:val="24"/>
                </w:rPr>
                <w:t>п. 1.1</w:t>
              </w:r>
            </w:hyperlink>
            <w:r w:rsidRPr="0008077B">
              <w:rPr>
                <w:rFonts w:ascii="Times New Roman" w:hAnsi="Times New Roman" w:cs="Times New Roman"/>
                <w:sz w:val="24"/>
                <w:szCs w:val="24"/>
              </w:rPr>
              <w:t xml:space="preserve"> + </w:t>
            </w:r>
            <w:hyperlink w:anchor="P638" w:history="1">
              <w:r w:rsidRPr="0008077B">
                <w:rPr>
                  <w:rFonts w:ascii="Times New Roman" w:hAnsi="Times New Roman" w:cs="Times New Roman"/>
                  <w:sz w:val="24"/>
                  <w:szCs w:val="24"/>
                </w:rPr>
                <w:t>п. 1.2</w:t>
              </w:r>
            </w:hyperlink>
            <w:r w:rsidRPr="0008077B">
              <w:rPr>
                <w:rFonts w:ascii="Times New Roman" w:hAnsi="Times New Roman" w:cs="Times New Roman"/>
                <w:sz w:val="24"/>
                <w:szCs w:val="24"/>
              </w:rPr>
              <w:t xml:space="preserve"> + ... + n)</w:t>
            </w: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25" w:history="1">
              <w:r w:rsidRPr="0008077B">
                <w:rPr>
                  <w:rFonts w:ascii="Times New Roman" w:hAnsi="Times New Roman" w:cs="Times New Roman"/>
                  <w:sz w:val="24"/>
                  <w:szCs w:val="24"/>
                </w:rPr>
                <w:t>п. 1.1</w:t>
              </w:r>
            </w:hyperlink>
            <w:r w:rsidRPr="0008077B">
              <w:rPr>
                <w:rFonts w:ascii="Times New Roman" w:hAnsi="Times New Roman" w:cs="Times New Roman"/>
                <w:sz w:val="24"/>
                <w:szCs w:val="24"/>
              </w:rPr>
              <w:t xml:space="preserve"> + </w:t>
            </w:r>
            <w:hyperlink w:anchor="P638" w:history="1">
              <w:r w:rsidRPr="0008077B">
                <w:rPr>
                  <w:rFonts w:ascii="Times New Roman" w:hAnsi="Times New Roman" w:cs="Times New Roman"/>
                  <w:sz w:val="24"/>
                  <w:szCs w:val="24"/>
                </w:rPr>
                <w:t>п. 1.2</w:t>
              </w:r>
            </w:hyperlink>
            <w:r w:rsidRPr="0008077B">
              <w:rPr>
                <w:rFonts w:ascii="Times New Roman" w:hAnsi="Times New Roman" w:cs="Times New Roman"/>
                <w:sz w:val="24"/>
                <w:szCs w:val="24"/>
              </w:rPr>
              <w:t xml:space="preserve"> + ... + n)</w:t>
            </w: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25" w:history="1">
              <w:r w:rsidRPr="0008077B">
                <w:rPr>
                  <w:rFonts w:ascii="Times New Roman" w:hAnsi="Times New Roman" w:cs="Times New Roman"/>
                  <w:sz w:val="24"/>
                  <w:szCs w:val="24"/>
                </w:rPr>
                <w:t>п. 1.1</w:t>
              </w:r>
            </w:hyperlink>
            <w:r w:rsidRPr="0008077B">
              <w:rPr>
                <w:rFonts w:ascii="Times New Roman" w:hAnsi="Times New Roman" w:cs="Times New Roman"/>
                <w:sz w:val="24"/>
                <w:szCs w:val="24"/>
              </w:rPr>
              <w:t xml:space="preserve"> + </w:t>
            </w:r>
            <w:hyperlink w:anchor="P638" w:history="1">
              <w:r w:rsidRPr="0008077B">
                <w:rPr>
                  <w:rFonts w:ascii="Times New Roman" w:hAnsi="Times New Roman" w:cs="Times New Roman"/>
                  <w:sz w:val="24"/>
                  <w:szCs w:val="24"/>
                </w:rPr>
                <w:t>п. 1.2</w:t>
              </w:r>
            </w:hyperlink>
            <w:r w:rsidRPr="0008077B">
              <w:rPr>
                <w:rFonts w:ascii="Times New Roman" w:hAnsi="Times New Roman" w:cs="Times New Roman"/>
                <w:sz w:val="24"/>
                <w:szCs w:val="24"/>
              </w:rPr>
              <w:t xml:space="preserve"> + ... + n)</w:t>
            </w:r>
          </w:p>
        </w:tc>
      </w:tr>
      <w:tr w:rsidR="00DB5BAC" w:rsidTr="00B00A1D">
        <w:tc>
          <w:tcPr>
            <w:tcW w:w="600" w:type="pct"/>
          </w:tcPr>
          <w:p w:rsidR="00DB5BAC" w:rsidRPr="0008077B" w:rsidRDefault="00DB5BAC" w:rsidP="00B00A1D">
            <w:pPr>
              <w:pStyle w:val="ConsPlusNormal"/>
              <w:ind w:firstLine="0"/>
              <w:rPr>
                <w:rFonts w:ascii="Times New Roman" w:hAnsi="Times New Roman" w:cs="Times New Roman"/>
                <w:sz w:val="24"/>
                <w:szCs w:val="24"/>
              </w:rPr>
            </w:pPr>
            <w:bookmarkStart w:id="2" w:name="P625"/>
            <w:bookmarkEnd w:id="2"/>
            <w:r w:rsidRPr="0008077B">
              <w:rPr>
                <w:rFonts w:ascii="Times New Roman" w:hAnsi="Times New Roman" w:cs="Times New Roman"/>
                <w:sz w:val="24"/>
                <w:szCs w:val="24"/>
              </w:rPr>
              <w:t>1.1. (указать конкретное наименование)</w:t>
            </w:r>
          </w:p>
        </w:tc>
        <w:tc>
          <w:tcPr>
            <w:tcW w:w="322"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r>
      <w:tr w:rsidR="00DB5BAC" w:rsidTr="00B00A1D">
        <w:tc>
          <w:tcPr>
            <w:tcW w:w="600" w:type="pct"/>
          </w:tcPr>
          <w:p w:rsidR="00DB5BAC" w:rsidRPr="0008077B" w:rsidRDefault="00DB5BAC" w:rsidP="00B00A1D">
            <w:pPr>
              <w:pStyle w:val="ConsPlusNormal"/>
              <w:ind w:firstLine="0"/>
              <w:rPr>
                <w:rFonts w:ascii="Times New Roman" w:hAnsi="Times New Roman" w:cs="Times New Roman"/>
                <w:sz w:val="24"/>
                <w:szCs w:val="24"/>
              </w:rPr>
            </w:pPr>
            <w:bookmarkStart w:id="3" w:name="P638"/>
            <w:bookmarkEnd w:id="3"/>
            <w:r w:rsidRPr="0008077B">
              <w:rPr>
                <w:rFonts w:ascii="Times New Roman" w:hAnsi="Times New Roman" w:cs="Times New Roman"/>
                <w:sz w:val="24"/>
                <w:szCs w:val="24"/>
              </w:rPr>
              <w:t>1.2. ...</w:t>
            </w:r>
          </w:p>
        </w:tc>
        <w:tc>
          <w:tcPr>
            <w:tcW w:w="322"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r>
      <w:tr w:rsidR="00DB5BAC" w:rsidTr="00B00A1D">
        <w:tc>
          <w:tcPr>
            <w:tcW w:w="600"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 Комплектующие изделия</w:t>
            </w:r>
          </w:p>
        </w:tc>
        <w:tc>
          <w:tcPr>
            <w:tcW w:w="322"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64" w:history="1">
              <w:r w:rsidRPr="0008077B">
                <w:rPr>
                  <w:rFonts w:ascii="Times New Roman" w:hAnsi="Times New Roman" w:cs="Times New Roman"/>
                  <w:sz w:val="24"/>
                  <w:szCs w:val="24"/>
                </w:rPr>
                <w:t>п. 2.1</w:t>
              </w:r>
            </w:hyperlink>
            <w:r w:rsidRPr="0008077B">
              <w:rPr>
                <w:rFonts w:ascii="Times New Roman" w:hAnsi="Times New Roman" w:cs="Times New Roman"/>
                <w:sz w:val="24"/>
                <w:szCs w:val="24"/>
              </w:rPr>
              <w:t xml:space="preserve"> + </w:t>
            </w:r>
            <w:hyperlink w:anchor="P677" w:history="1">
              <w:r w:rsidRPr="0008077B">
                <w:rPr>
                  <w:rFonts w:ascii="Times New Roman" w:hAnsi="Times New Roman" w:cs="Times New Roman"/>
                  <w:sz w:val="24"/>
                  <w:szCs w:val="24"/>
                </w:rPr>
                <w:t>п. 2.2</w:t>
              </w:r>
            </w:hyperlink>
            <w:r w:rsidRPr="0008077B">
              <w:rPr>
                <w:rFonts w:ascii="Times New Roman" w:hAnsi="Times New Roman" w:cs="Times New Roman"/>
                <w:sz w:val="24"/>
                <w:szCs w:val="24"/>
              </w:rPr>
              <w:t xml:space="preserve"> + ... + n)</w:t>
            </w: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64" w:history="1">
              <w:r w:rsidRPr="0008077B">
                <w:rPr>
                  <w:rFonts w:ascii="Times New Roman" w:hAnsi="Times New Roman" w:cs="Times New Roman"/>
                  <w:sz w:val="24"/>
                  <w:szCs w:val="24"/>
                </w:rPr>
                <w:t>п. 2.1</w:t>
              </w:r>
            </w:hyperlink>
            <w:r w:rsidRPr="0008077B">
              <w:rPr>
                <w:rFonts w:ascii="Times New Roman" w:hAnsi="Times New Roman" w:cs="Times New Roman"/>
                <w:sz w:val="24"/>
                <w:szCs w:val="24"/>
              </w:rPr>
              <w:t xml:space="preserve"> + </w:t>
            </w:r>
            <w:hyperlink w:anchor="P677" w:history="1">
              <w:r w:rsidRPr="0008077B">
                <w:rPr>
                  <w:rFonts w:ascii="Times New Roman" w:hAnsi="Times New Roman" w:cs="Times New Roman"/>
                  <w:sz w:val="24"/>
                  <w:szCs w:val="24"/>
                </w:rPr>
                <w:t>п. 2.2</w:t>
              </w:r>
            </w:hyperlink>
            <w:r w:rsidRPr="0008077B">
              <w:rPr>
                <w:rFonts w:ascii="Times New Roman" w:hAnsi="Times New Roman" w:cs="Times New Roman"/>
                <w:sz w:val="24"/>
                <w:szCs w:val="24"/>
              </w:rPr>
              <w:t xml:space="preserve"> + ... + n)</w:t>
            </w: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64" w:history="1">
              <w:r w:rsidRPr="0008077B">
                <w:rPr>
                  <w:rFonts w:ascii="Times New Roman" w:hAnsi="Times New Roman" w:cs="Times New Roman"/>
                  <w:sz w:val="24"/>
                  <w:szCs w:val="24"/>
                </w:rPr>
                <w:t>п. 2.1</w:t>
              </w:r>
            </w:hyperlink>
            <w:r w:rsidRPr="0008077B">
              <w:rPr>
                <w:rFonts w:ascii="Times New Roman" w:hAnsi="Times New Roman" w:cs="Times New Roman"/>
                <w:sz w:val="24"/>
                <w:szCs w:val="24"/>
              </w:rPr>
              <w:t xml:space="preserve"> + </w:t>
            </w:r>
            <w:hyperlink w:anchor="P677" w:history="1">
              <w:r w:rsidRPr="0008077B">
                <w:rPr>
                  <w:rFonts w:ascii="Times New Roman" w:hAnsi="Times New Roman" w:cs="Times New Roman"/>
                  <w:sz w:val="24"/>
                  <w:szCs w:val="24"/>
                </w:rPr>
                <w:t>п. 2.2</w:t>
              </w:r>
            </w:hyperlink>
            <w:r w:rsidRPr="0008077B">
              <w:rPr>
                <w:rFonts w:ascii="Times New Roman" w:hAnsi="Times New Roman" w:cs="Times New Roman"/>
                <w:sz w:val="24"/>
                <w:szCs w:val="24"/>
              </w:rPr>
              <w:t xml:space="preserve"> + ... + n)</w:t>
            </w: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64" w:history="1">
              <w:r w:rsidRPr="0008077B">
                <w:rPr>
                  <w:rFonts w:ascii="Times New Roman" w:hAnsi="Times New Roman" w:cs="Times New Roman"/>
                  <w:sz w:val="24"/>
                  <w:szCs w:val="24"/>
                </w:rPr>
                <w:t>п. 2.1</w:t>
              </w:r>
            </w:hyperlink>
            <w:r w:rsidRPr="0008077B">
              <w:rPr>
                <w:rFonts w:ascii="Times New Roman" w:hAnsi="Times New Roman" w:cs="Times New Roman"/>
                <w:sz w:val="24"/>
                <w:szCs w:val="24"/>
              </w:rPr>
              <w:t xml:space="preserve"> + </w:t>
            </w:r>
            <w:hyperlink w:anchor="P677" w:history="1">
              <w:r w:rsidRPr="0008077B">
                <w:rPr>
                  <w:rFonts w:ascii="Times New Roman" w:hAnsi="Times New Roman" w:cs="Times New Roman"/>
                  <w:sz w:val="24"/>
                  <w:szCs w:val="24"/>
                </w:rPr>
                <w:t>п. 2.2</w:t>
              </w:r>
            </w:hyperlink>
            <w:r w:rsidRPr="0008077B">
              <w:rPr>
                <w:rFonts w:ascii="Times New Roman" w:hAnsi="Times New Roman" w:cs="Times New Roman"/>
                <w:sz w:val="24"/>
                <w:szCs w:val="24"/>
              </w:rPr>
              <w:t xml:space="preserve"> + ... + n)</w:t>
            </w: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64" w:history="1">
              <w:r w:rsidRPr="0008077B">
                <w:rPr>
                  <w:rFonts w:ascii="Times New Roman" w:hAnsi="Times New Roman" w:cs="Times New Roman"/>
                  <w:sz w:val="24"/>
                  <w:szCs w:val="24"/>
                </w:rPr>
                <w:t>п. 2.1</w:t>
              </w:r>
            </w:hyperlink>
            <w:r w:rsidRPr="0008077B">
              <w:rPr>
                <w:rFonts w:ascii="Times New Roman" w:hAnsi="Times New Roman" w:cs="Times New Roman"/>
                <w:sz w:val="24"/>
                <w:szCs w:val="24"/>
              </w:rPr>
              <w:t xml:space="preserve"> + </w:t>
            </w:r>
            <w:hyperlink w:anchor="P677" w:history="1">
              <w:r w:rsidRPr="0008077B">
                <w:rPr>
                  <w:rFonts w:ascii="Times New Roman" w:hAnsi="Times New Roman" w:cs="Times New Roman"/>
                  <w:sz w:val="24"/>
                  <w:szCs w:val="24"/>
                </w:rPr>
                <w:t>п. 2.2</w:t>
              </w:r>
            </w:hyperlink>
            <w:r w:rsidRPr="0008077B">
              <w:rPr>
                <w:rFonts w:ascii="Times New Roman" w:hAnsi="Times New Roman" w:cs="Times New Roman"/>
                <w:sz w:val="24"/>
                <w:szCs w:val="24"/>
              </w:rPr>
              <w:t xml:space="preserve"> + ... + n)</w:t>
            </w: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64" w:history="1">
              <w:r w:rsidRPr="0008077B">
                <w:rPr>
                  <w:rFonts w:ascii="Times New Roman" w:hAnsi="Times New Roman" w:cs="Times New Roman"/>
                  <w:sz w:val="24"/>
                  <w:szCs w:val="24"/>
                </w:rPr>
                <w:t>п. 2.1</w:t>
              </w:r>
            </w:hyperlink>
            <w:r w:rsidRPr="0008077B">
              <w:rPr>
                <w:rFonts w:ascii="Times New Roman" w:hAnsi="Times New Roman" w:cs="Times New Roman"/>
                <w:sz w:val="24"/>
                <w:szCs w:val="24"/>
              </w:rPr>
              <w:t xml:space="preserve"> + </w:t>
            </w:r>
            <w:hyperlink w:anchor="P677" w:history="1">
              <w:r w:rsidRPr="0008077B">
                <w:rPr>
                  <w:rFonts w:ascii="Times New Roman" w:hAnsi="Times New Roman" w:cs="Times New Roman"/>
                  <w:sz w:val="24"/>
                  <w:szCs w:val="24"/>
                </w:rPr>
                <w:t>п. 2.2</w:t>
              </w:r>
            </w:hyperlink>
            <w:r w:rsidRPr="0008077B">
              <w:rPr>
                <w:rFonts w:ascii="Times New Roman" w:hAnsi="Times New Roman" w:cs="Times New Roman"/>
                <w:sz w:val="24"/>
                <w:szCs w:val="24"/>
              </w:rPr>
              <w:t xml:space="preserve"> + ... + n)</w:t>
            </w: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64" w:history="1">
              <w:r w:rsidRPr="0008077B">
                <w:rPr>
                  <w:rFonts w:ascii="Times New Roman" w:hAnsi="Times New Roman" w:cs="Times New Roman"/>
                  <w:sz w:val="24"/>
                  <w:szCs w:val="24"/>
                </w:rPr>
                <w:t>п. 2.1</w:t>
              </w:r>
            </w:hyperlink>
            <w:r w:rsidRPr="0008077B">
              <w:rPr>
                <w:rFonts w:ascii="Times New Roman" w:hAnsi="Times New Roman" w:cs="Times New Roman"/>
                <w:sz w:val="24"/>
                <w:szCs w:val="24"/>
              </w:rPr>
              <w:t xml:space="preserve"> + </w:t>
            </w:r>
            <w:hyperlink w:anchor="P677" w:history="1">
              <w:r w:rsidRPr="0008077B">
                <w:rPr>
                  <w:rFonts w:ascii="Times New Roman" w:hAnsi="Times New Roman" w:cs="Times New Roman"/>
                  <w:sz w:val="24"/>
                  <w:szCs w:val="24"/>
                </w:rPr>
                <w:t>п. 2.2</w:t>
              </w:r>
            </w:hyperlink>
            <w:r w:rsidRPr="0008077B">
              <w:rPr>
                <w:rFonts w:ascii="Times New Roman" w:hAnsi="Times New Roman" w:cs="Times New Roman"/>
                <w:sz w:val="24"/>
                <w:szCs w:val="24"/>
              </w:rPr>
              <w:t xml:space="preserve"> + ... + n)</w:t>
            </w: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64" w:history="1">
              <w:r w:rsidRPr="0008077B">
                <w:rPr>
                  <w:rFonts w:ascii="Times New Roman" w:hAnsi="Times New Roman" w:cs="Times New Roman"/>
                  <w:sz w:val="24"/>
                  <w:szCs w:val="24"/>
                </w:rPr>
                <w:t>п. 2.1</w:t>
              </w:r>
            </w:hyperlink>
            <w:r w:rsidRPr="0008077B">
              <w:rPr>
                <w:rFonts w:ascii="Times New Roman" w:hAnsi="Times New Roman" w:cs="Times New Roman"/>
                <w:sz w:val="24"/>
                <w:szCs w:val="24"/>
              </w:rPr>
              <w:t xml:space="preserve"> + </w:t>
            </w:r>
            <w:hyperlink w:anchor="P677" w:history="1">
              <w:r w:rsidRPr="0008077B">
                <w:rPr>
                  <w:rFonts w:ascii="Times New Roman" w:hAnsi="Times New Roman" w:cs="Times New Roman"/>
                  <w:sz w:val="24"/>
                  <w:szCs w:val="24"/>
                </w:rPr>
                <w:t>п. 2.2</w:t>
              </w:r>
            </w:hyperlink>
            <w:r w:rsidRPr="0008077B">
              <w:rPr>
                <w:rFonts w:ascii="Times New Roman" w:hAnsi="Times New Roman" w:cs="Times New Roman"/>
                <w:sz w:val="24"/>
                <w:szCs w:val="24"/>
              </w:rPr>
              <w:t xml:space="preserve"> + ... + n)</w:t>
            </w: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64" w:history="1">
              <w:r w:rsidRPr="0008077B">
                <w:rPr>
                  <w:rFonts w:ascii="Times New Roman" w:hAnsi="Times New Roman" w:cs="Times New Roman"/>
                  <w:sz w:val="24"/>
                  <w:szCs w:val="24"/>
                </w:rPr>
                <w:t>п. 2.1</w:t>
              </w:r>
            </w:hyperlink>
            <w:r w:rsidRPr="0008077B">
              <w:rPr>
                <w:rFonts w:ascii="Times New Roman" w:hAnsi="Times New Roman" w:cs="Times New Roman"/>
                <w:sz w:val="24"/>
                <w:szCs w:val="24"/>
              </w:rPr>
              <w:t xml:space="preserve"> + </w:t>
            </w:r>
            <w:hyperlink w:anchor="P677" w:history="1">
              <w:r w:rsidRPr="0008077B">
                <w:rPr>
                  <w:rFonts w:ascii="Times New Roman" w:hAnsi="Times New Roman" w:cs="Times New Roman"/>
                  <w:sz w:val="24"/>
                  <w:szCs w:val="24"/>
                </w:rPr>
                <w:t>п. 2.2</w:t>
              </w:r>
            </w:hyperlink>
            <w:r w:rsidRPr="0008077B">
              <w:rPr>
                <w:rFonts w:ascii="Times New Roman" w:hAnsi="Times New Roman" w:cs="Times New Roman"/>
                <w:sz w:val="24"/>
                <w:szCs w:val="24"/>
              </w:rPr>
              <w:t xml:space="preserve"> + ... + n)</w:t>
            </w: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64" w:history="1">
              <w:r w:rsidRPr="0008077B">
                <w:rPr>
                  <w:rFonts w:ascii="Times New Roman" w:hAnsi="Times New Roman" w:cs="Times New Roman"/>
                  <w:sz w:val="24"/>
                  <w:szCs w:val="24"/>
                </w:rPr>
                <w:t>п. 2.1</w:t>
              </w:r>
            </w:hyperlink>
            <w:r w:rsidRPr="0008077B">
              <w:rPr>
                <w:rFonts w:ascii="Times New Roman" w:hAnsi="Times New Roman" w:cs="Times New Roman"/>
                <w:sz w:val="24"/>
                <w:szCs w:val="24"/>
              </w:rPr>
              <w:t xml:space="preserve"> + </w:t>
            </w:r>
            <w:hyperlink w:anchor="P677" w:history="1">
              <w:r w:rsidRPr="0008077B">
                <w:rPr>
                  <w:rFonts w:ascii="Times New Roman" w:hAnsi="Times New Roman" w:cs="Times New Roman"/>
                  <w:sz w:val="24"/>
                  <w:szCs w:val="24"/>
                </w:rPr>
                <w:t>п. 2.2</w:t>
              </w:r>
            </w:hyperlink>
            <w:r w:rsidRPr="0008077B">
              <w:rPr>
                <w:rFonts w:ascii="Times New Roman" w:hAnsi="Times New Roman" w:cs="Times New Roman"/>
                <w:sz w:val="24"/>
                <w:szCs w:val="24"/>
              </w:rPr>
              <w:t xml:space="preserve"> + ... + n)</w:t>
            </w: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64" w:history="1">
              <w:r w:rsidRPr="0008077B">
                <w:rPr>
                  <w:rFonts w:ascii="Times New Roman" w:hAnsi="Times New Roman" w:cs="Times New Roman"/>
                  <w:sz w:val="24"/>
                  <w:szCs w:val="24"/>
                </w:rPr>
                <w:t>п. 2.1</w:t>
              </w:r>
            </w:hyperlink>
            <w:r w:rsidRPr="0008077B">
              <w:rPr>
                <w:rFonts w:ascii="Times New Roman" w:hAnsi="Times New Roman" w:cs="Times New Roman"/>
                <w:sz w:val="24"/>
                <w:szCs w:val="24"/>
              </w:rPr>
              <w:t xml:space="preserve"> + </w:t>
            </w:r>
            <w:hyperlink w:anchor="P677" w:history="1">
              <w:r w:rsidRPr="0008077B">
                <w:rPr>
                  <w:rFonts w:ascii="Times New Roman" w:hAnsi="Times New Roman" w:cs="Times New Roman"/>
                  <w:sz w:val="24"/>
                  <w:szCs w:val="24"/>
                </w:rPr>
                <w:t>п. 2.2</w:t>
              </w:r>
            </w:hyperlink>
            <w:r w:rsidRPr="0008077B">
              <w:rPr>
                <w:rFonts w:ascii="Times New Roman" w:hAnsi="Times New Roman" w:cs="Times New Roman"/>
                <w:sz w:val="24"/>
                <w:szCs w:val="24"/>
              </w:rPr>
              <w:t xml:space="preserve"> + ... + n)</w:t>
            </w: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 xml:space="preserve">(указать сумму показателя по разделу: </w:t>
            </w:r>
            <w:hyperlink w:anchor="P664" w:history="1">
              <w:r w:rsidRPr="0008077B">
                <w:rPr>
                  <w:rFonts w:ascii="Times New Roman" w:hAnsi="Times New Roman" w:cs="Times New Roman"/>
                  <w:sz w:val="24"/>
                  <w:szCs w:val="24"/>
                </w:rPr>
                <w:t>п. 2.1</w:t>
              </w:r>
            </w:hyperlink>
            <w:r w:rsidRPr="0008077B">
              <w:rPr>
                <w:rFonts w:ascii="Times New Roman" w:hAnsi="Times New Roman" w:cs="Times New Roman"/>
                <w:sz w:val="24"/>
                <w:szCs w:val="24"/>
              </w:rPr>
              <w:t xml:space="preserve"> + </w:t>
            </w:r>
            <w:hyperlink w:anchor="P677" w:history="1">
              <w:r w:rsidRPr="0008077B">
                <w:rPr>
                  <w:rFonts w:ascii="Times New Roman" w:hAnsi="Times New Roman" w:cs="Times New Roman"/>
                  <w:sz w:val="24"/>
                  <w:szCs w:val="24"/>
                </w:rPr>
                <w:t>п. 2.2</w:t>
              </w:r>
            </w:hyperlink>
            <w:r w:rsidRPr="0008077B">
              <w:rPr>
                <w:rFonts w:ascii="Times New Roman" w:hAnsi="Times New Roman" w:cs="Times New Roman"/>
                <w:sz w:val="24"/>
                <w:szCs w:val="24"/>
              </w:rPr>
              <w:t xml:space="preserve"> + ... + n)</w:t>
            </w:r>
          </w:p>
        </w:tc>
      </w:tr>
      <w:tr w:rsidR="00DB5BAC" w:rsidTr="00B00A1D">
        <w:tc>
          <w:tcPr>
            <w:tcW w:w="600" w:type="pct"/>
          </w:tcPr>
          <w:p w:rsidR="00DB5BAC" w:rsidRPr="0008077B" w:rsidRDefault="00DB5BAC" w:rsidP="00B00A1D">
            <w:pPr>
              <w:pStyle w:val="ConsPlusNormal"/>
              <w:ind w:firstLine="0"/>
              <w:rPr>
                <w:rFonts w:ascii="Times New Roman" w:hAnsi="Times New Roman" w:cs="Times New Roman"/>
                <w:sz w:val="24"/>
                <w:szCs w:val="24"/>
              </w:rPr>
            </w:pPr>
            <w:bookmarkStart w:id="4" w:name="P664"/>
            <w:bookmarkEnd w:id="4"/>
            <w:r w:rsidRPr="0008077B">
              <w:rPr>
                <w:rFonts w:ascii="Times New Roman" w:hAnsi="Times New Roman" w:cs="Times New Roman"/>
                <w:sz w:val="24"/>
                <w:szCs w:val="24"/>
              </w:rPr>
              <w:t>2.1. (указать конкретное наименование)</w:t>
            </w:r>
          </w:p>
        </w:tc>
        <w:tc>
          <w:tcPr>
            <w:tcW w:w="322"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r>
      <w:tr w:rsidR="00DB5BAC" w:rsidTr="00B00A1D">
        <w:tc>
          <w:tcPr>
            <w:tcW w:w="600" w:type="pct"/>
          </w:tcPr>
          <w:p w:rsidR="00DB5BAC" w:rsidRPr="0008077B" w:rsidRDefault="00DB5BAC" w:rsidP="00B00A1D">
            <w:pPr>
              <w:pStyle w:val="ConsPlusNormal"/>
              <w:ind w:firstLine="0"/>
              <w:rPr>
                <w:rFonts w:ascii="Times New Roman" w:hAnsi="Times New Roman" w:cs="Times New Roman"/>
                <w:sz w:val="24"/>
                <w:szCs w:val="24"/>
              </w:rPr>
            </w:pPr>
            <w:bookmarkStart w:id="5" w:name="P677"/>
            <w:bookmarkEnd w:id="5"/>
            <w:r w:rsidRPr="0008077B">
              <w:rPr>
                <w:rFonts w:ascii="Times New Roman" w:hAnsi="Times New Roman" w:cs="Times New Roman"/>
                <w:sz w:val="24"/>
                <w:szCs w:val="24"/>
              </w:rPr>
              <w:t>2.2. ...</w:t>
            </w:r>
          </w:p>
        </w:tc>
        <w:tc>
          <w:tcPr>
            <w:tcW w:w="322"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r>
      <w:tr w:rsidR="00DB5BAC" w:rsidTr="00B00A1D">
        <w:tc>
          <w:tcPr>
            <w:tcW w:w="600"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3. Топливо</w:t>
            </w:r>
          </w:p>
        </w:tc>
        <w:tc>
          <w:tcPr>
            <w:tcW w:w="322"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r>
      <w:tr w:rsidR="00DB5BAC" w:rsidTr="00B00A1D">
        <w:tc>
          <w:tcPr>
            <w:tcW w:w="600"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4. Электроэнергия</w:t>
            </w:r>
          </w:p>
        </w:tc>
        <w:tc>
          <w:tcPr>
            <w:tcW w:w="322"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r>
      <w:tr w:rsidR="00DB5BAC" w:rsidTr="00B00A1D">
        <w:tc>
          <w:tcPr>
            <w:tcW w:w="600"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5. Прочие (указать)</w:t>
            </w:r>
          </w:p>
        </w:tc>
        <w:tc>
          <w:tcPr>
            <w:tcW w:w="322"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r>
      <w:tr w:rsidR="00DB5BAC" w:rsidTr="00B00A1D">
        <w:tc>
          <w:tcPr>
            <w:tcW w:w="600"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Итого:</w:t>
            </w:r>
          </w:p>
        </w:tc>
        <w:tc>
          <w:tcPr>
            <w:tcW w:w="322"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95"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54" w:type="pct"/>
          </w:tcPr>
          <w:p w:rsidR="00DB5BAC" w:rsidRPr="0008077B" w:rsidRDefault="00DB5BAC" w:rsidP="00B00A1D">
            <w:pPr>
              <w:pStyle w:val="ConsPlusNormal"/>
              <w:ind w:firstLine="0"/>
              <w:jc w:val="center"/>
              <w:rPr>
                <w:rFonts w:ascii="Times New Roman" w:hAnsi="Times New Roman" w:cs="Times New Roman"/>
                <w:sz w:val="24"/>
                <w:szCs w:val="24"/>
              </w:rPr>
            </w:pPr>
          </w:p>
        </w:tc>
        <w:tc>
          <w:tcPr>
            <w:tcW w:w="369" w:type="pct"/>
          </w:tcPr>
          <w:p w:rsidR="00DB5BAC" w:rsidRPr="0008077B" w:rsidRDefault="00DB5BAC" w:rsidP="00B00A1D">
            <w:pPr>
              <w:pStyle w:val="ConsPlusNormal"/>
              <w:ind w:firstLine="0"/>
              <w:jc w:val="center"/>
              <w:rPr>
                <w:rFonts w:ascii="Times New Roman" w:hAnsi="Times New Roman" w:cs="Times New Roman"/>
                <w:sz w:val="24"/>
                <w:szCs w:val="24"/>
              </w:rPr>
            </w:pPr>
          </w:p>
        </w:tc>
      </w:tr>
    </w:tbl>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rPr>
          <w:rFonts w:ascii="Times New Roman" w:hAnsi="Times New Roman" w:cs="Times New Roman"/>
          <w:sz w:val="24"/>
          <w:szCs w:val="24"/>
        </w:rPr>
      </w:pPr>
    </w:p>
    <w:p w:rsidR="00DB5BAC" w:rsidRDefault="00DB5BAC" w:rsidP="00DB5BAC">
      <w:pPr>
        <w:sectPr w:rsidR="00DB5BAC" w:rsidSect="00DB5BAC">
          <w:pgSz w:w="16838" w:h="11905" w:orient="landscape"/>
          <w:pgMar w:top="1701" w:right="962" w:bottom="850" w:left="1134" w:header="0" w:footer="0" w:gutter="0"/>
          <w:cols w:space="720"/>
        </w:sectPr>
      </w:pP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outlineLvl w:val="2"/>
        <w:rPr>
          <w:rFonts w:ascii="Times New Roman" w:hAnsi="Times New Roman" w:cs="Times New Roman"/>
          <w:sz w:val="24"/>
          <w:szCs w:val="24"/>
        </w:rPr>
      </w:pPr>
      <w:r w:rsidRPr="0008077B">
        <w:rPr>
          <w:rFonts w:ascii="Times New Roman" w:hAnsi="Times New Roman" w:cs="Times New Roman"/>
          <w:sz w:val="24"/>
          <w:szCs w:val="24"/>
        </w:rPr>
        <w:t>6. ОРГАНИЗАЦИОННЫЙ ПЛАН</w:t>
      </w: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6.1</w:t>
      </w:r>
    </w:p>
    <w:p w:rsidR="00DB5BAC" w:rsidRPr="0008077B" w:rsidRDefault="00DB5BAC" w:rsidP="00DB5BAC">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66"/>
        <w:gridCol w:w="6522"/>
      </w:tblGrid>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 Основные участники реализации проекта</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(кратко описать основных участников реализации проекта, которым принадлежат ключевые роли в реализации проекта: предприниматель и его партнеры, инвесторы, члены совета директоров и т.д.)</w:t>
            </w:r>
          </w:p>
        </w:tc>
      </w:tr>
      <w:tr w:rsidR="00DB5BAC" w:rsidTr="00B00A1D">
        <w:tc>
          <w:tcPr>
            <w:tcW w:w="156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 Структура организации и кадровая политика</w:t>
            </w:r>
          </w:p>
        </w:tc>
        <w:tc>
          <w:tcPr>
            <w:tcW w:w="3437"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организационную структуру, отражающую внутренние связи; описать разделение функциональных обязанностей; описать принципы и источники подбора персонала, его качественные характеристики (пол, возраст, уровень образования и т.д.))</w:t>
            </w:r>
          </w:p>
        </w:tc>
      </w:tr>
    </w:tbl>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ЧИСЛЕННОСТЬ ПЕРСОНАЛА</w:t>
      </w:r>
    </w:p>
    <w:p w:rsidR="00DB5BAC" w:rsidRPr="0008077B"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 xml:space="preserve">В данном разделе указывается потребность в персонале для успешной реализации проекта. В случае если реализация проекта запланирована без привлечения наемных работников, то об этом следует прямо указать; при этом требуется заполнение </w:t>
      </w:r>
      <w:hyperlink w:anchor="P874" w:history="1">
        <w:r w:rsidRPr="0008077B">
          <w:rPr>
            <w:rFonts w:ascii="Times New Roman" w:hAnsi="Times New Roman" w:cs="Times New Roman"/>
            <w:sz w:val="24"/>
            <w:szCs w:val="24"/>
          </w:rPr>
          <w:t>пункта 4.2 таблицы</w:t>
        </w:r>
      </w:hyperlink>
      <w:r w:rsidRPr="0008077B">
        <w:rPr>
          <w:rFonts w:ascii="Times New Roman" w:hAnsi="Times New Roman" w:cs="Times New Roman"/>
          <w:sz w:val="24"/>
          <w:szCs w:val="24"/>
        </w:rPr>
        <w:t xml:space="preserve"> в части уплаты взносов во внебюджетные фонды индивидуальным предпринимателем.</w:t>
      </w:r>
    </w:p>
    <w:p w:rsidR="00DB5BAC" w:rsidRPr="0008077B" w:rsidRDefault="00DB5BAC" w:rsidP="00DB5BAC">
      <w:pPr>
        <w:pStyle w:val="ConsPlusNormal"/>
        <w:ind w:firstLine="0"/>
        <w:jc w:val="both"/>
        <w:rPr>
          <w:rFonts w:ascii="Times New Roman" w:hAnsi="Times New Roman" w:cs="Times New Roman"/>
          <w:sz w:val="24"/>
          <w:szCs w:val="24"/>
        </w:rPr>
      </w:pP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40"/>
        <w:gridCol w:w="1482"/>
        <w:gridCol w:w="888"/>
        <w:gridCol w:w="888"/>
        <w:gridCol w:w="890"/>
      </w:tblGrid>
      <w:tr w:rsidR="00DB5BAC" w:rsidTr="00B00A1D">
        <w:tc>
          <w:tcPr>
            <w:tcW w:w="2813"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Наименование показателя</w:t>
            </w:r>
          </w:p>
        </w:tc>
        <w:tc>
          <w:tcPr>
            <w:tcW w:w="781"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Начальное состояние</w:t>
            </w:r>
          </w:p>
        </w:tc>
        <w:tc>
          <w:tcPr>
            <w:tcW w:w="468"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 год</w:t>
            </w:r>
          </w:p>
        </w:tc>
        <w:tc>
          <w:tcPr>
            <w:tcW w:w="468"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 год</w:t>
            </w:r>
          </w:p>
        </w:tc>
        <w:tc>
          <w:tcPr>
            <w:tcW w:w="469"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3 год</w:t>
            </w:r>
          </w:p>
        </w:tc>
      </w:tr>
      <w:tr w:rsidR="00DB5BAC" w:rsidTr="00B00A1D">
        <w:tc>
          <w:tcPr>
            <w:tcW w:w="281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 Среднесписочная численность наемных работников (по итогам отчетного периода), чел., в том числе:</w:t>
            </w:r>
          </w:p>
        </w:tc>
        <w:tc>
          <w:tcPr>
            <w:tcW w:w="781"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9" w:type="pct"/>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1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1.1. Работающих по совместительству</w:t>
            </w:r>
          </w:p>
        </w:tc>
        <w:tc>
          <w:tcPr>
            <w:tcW w:w="781"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9" w:type="pct"/>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1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1.2. Работающих на неполный рабочий день</w:t>
            </w:r>
          </w:p>
        </w:tc>
        <w:tc>
          <w:tcPr>
            <w:tcW w:w="781"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9" w:type="pct"/>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1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 Фонд оплаты труда, тыс. руб.</w:t>
            </w:r>
          </w:p>
        </w:tc>
        <w:tc>
          <w:tcPr>
            <w:tcW w:w="781"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9" w:type="pct"/>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1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3. Средний размер заработной платы, руб.</w:t>
            </w:r>
          </w:p>
        </w:tc>
        <w:tc>
          <w:tcPr>
            <w:tcW w:w="781"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9" w:type="pct"/>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1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4. Отчисления, тыс. руб., в том числе:</w:t>
            </w:r>
          </w:p>
        </w:tc>
        <w:tc>
          <w:tcPr>
            <w:tcW w:w="781"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9" w:type="pct"/>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1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4.1. Налог на доходы физических лиц, тыс. руб.</w:t>
            </w:r>
          </w:p>
        </w:tc>
        <w:tc>
          <w:tcPr>
            <w:tcW w:w="781"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9" w:type="pct"/>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13" w:type="pct"/>
          </w:tcPr>
          <w:p w:rsidR="00DB5BAC" w:rsidRPr="0008077B" w:rsidRDefault="00DB5BAC" w:rsidP="00B00A1D">
            <w:pPr>
              <w:pStyle w:val="ConsPlusNormal"/>
              <w:ind w:firstLine="0"/>
              <w:rPr>
                <w:rFonts w:ascii="Times New Roman" w:hAnsi="Times New Roman" w:cs="Times New Roman"/>
                <w:sz w:val="24"/>
                <w:szCs w:val="24"/>
              </w:rPr>
            </w:pPr>
            <w:bookmarkStart w:id="6" w:name="P874"/>
            <w:bookmarkEnd w:id="6"/>
            <w:r w:rsidRPr="0008077B">
              <w:rPr>
                <w:rFonts w:ascii="Times New Roman" w:hAnsi="Times New Roman" w:cs="Times New Roman"/>
                <w:sz w:val="24"/>
                <w:szCs w:val="24"/>
              </w:rPr>
              <w:t>4.2. Взносы во внебюджетные фонды, тыс. руб.</w:t>
            </w:r>
          </w:p>
        </w:tc>
        <w:tc>
          <w:tcPr>
            <w:tcW w:w="781"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8" w:type="pct"/>
          </w:tcPr>
          <w:p w:rsidR="00DB5BAC" w:rsidRPr="0008077B" w:rsidRDefault="00DB5BAC" w:rsidP="00B00A1D">
            <w:pPr>
              <w:pStyle w:val="ConsPlusNormal"/>
              <w:ind w:firstLine="0"/>
              <w:rPr>
                <w:rFonts w:ascii="Times New Roman" w:hAnsi="Times New Roman" w:cs="Times New Roman"/>
                <w:sz w:val="24"/>
                <w:szCs w:val="24"/>
              </w:rPr>
            </w:pPr>
          </w:p>
        </w:tc>
        <w:tc>
          <w:tcPr>
            <w:tcW w:w="469" w:type="pct"/>
          </w:tcPr>
          <w:p w:rsidR="00DB5BAC" w:rsidRPr="0008077B" w:rsidRDefault="00DB5BAC" w:rsidP="00B00A1D">
            <w:pPr>
              <w:pStyle w:val="ConsPlusNormal"/>
              <w:ind w:firstLine="0"/>
              <w:rPr>
                <w:rFonts w:ascii="Times New Roman" w:hAnsi="Times New Roman" w:cs="Times New Roman"/>
                <w:sz w:val="24"/>
                <w:szCs w:val="24"/>
              </w:rPr>
            </w:pPr>
          </w:p>
        </w:tc>
      </w:tr>
    </w:tbl>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outlineLvl w:val="2"/>
        <w:rPr>
          <w:rFonts w:ascii="Times New Roman" w:hAnsi="Times New Roman" w:cs="Times New Roman"/>
          <w:sz w:val="24"/>
          <w:szCs w:val="24"/>
        </w:rPr>
      </w:pPr>
      <w:r w:rsidRPr="0008077B">
        <w:rPr>
          <w:rFonts w:ascii="Times New Roman" w:hAnsi="Times New Roman" w:cs="Times New Roman"/>
          <w:sz w:val="24"/>
          <w:szCs w:val="24"/>
        </w:rPr>
        <w:t>7. КАЛЕНДАРНЫЙ ПЛАН</w:t>
      </w: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В таблице указываются основные этапы проекта (например, регистрация организации, получение лицензий и прочих разрешительных документов, приобретение оборудования, подбор помещения (приобретение или аренда), ремонт помещения, рекламная кампания и т.д.), с указанием их периода и стоимости реализации.</w:t>
      </w:r>
    </w:p>
    <w:p w:rsidR="00DB5BAC" w:rsidRDefault="00DB5BAC" w:rsidP="00DB5BAC">
      <w:pPr>
        <w:pStyle w:val="ConsPlusNormal"/>
        <w:ind w:firstLine="0"/>
        <w:jc w:val="right"/>
        <w:rPr>
          <w:rFonts w:ascii="Times New Roman" w:hAnsi="Times New Roman" w:cs="Times New Roman"/>
          <w:sz w:val="24"/>
          <w:szCs w:val="24"/>
        </w:rPr>
      </w:pPr>
    </w:p>
    <w:p w:rsidR="00DB5BAC" w:rsidRDefault="00DB5BAC" w:rsidP="00DB5BAC">
      <w:pPr>
        <w:pStyle w:val="ConsPlusNormal"/>
        <w:ind w:firstLine="0"/>
        <w:jc w:val="right"/>
        <w:rPr>
          <w:rFonts w:ascii="Times New Roman" w:hAnsi="Times New Roman" w:cs="Times New Roman"/>
          <w:sz w:val="24"/>
          <w:szCs w:val="24"/>
        </w:rPr>
      </w:pP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7.1</w:t>
      </w:r>
    </w:p>
    <w:p w:rsidR="00DB5BAC" w:rsidRPr="0008077B" w:rsidRDefault="00DB5BAC" w:rsidP="00DB5BAC">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4"/>
        <w:gridCol w:w="3558"/>
        <w:gridCol w:w="1780"/>
        <w:gridCol w:w="1780"/>
        <w:gridCol w:w="1776"/>
      </w:tblGrid>
      <w:tr w:rsidR="00DB5BAC" w:rsidTr="00B00A1D">
        <w:tc>
          <w:tcPr>
            <w:tcW w:w="313"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N п/п</w:t>
            </w:r>
          </w:p>
        </w:tc>
        <w:tc>
          <w:tcPr>
            <w:tcW w:w="1875"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Наименование этапа</w:t>
            </w:r>
          </w:p>
        </w:tc>
        <w:tc>
          <w:tcPr>
            <w:tcW w:w="938"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Дата начала</w:t>
            </w:r>
          </w:p>
        </w:tc>
        <w:tc>
          <w:tcPr>
            <w:tcW w:w="938"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Дата окончания</w:t>
            </w:r>
          </w:p>
        </w:tc>
        <w:tc>
          <w:tcPr>
            <w:tcW w:w="938" w:type="pc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Стоимость этапа</w:t>
            </w:r>
          </w:p>
        </w:tc>
      </w:tr>
      <w:tr w:rsidR="00DB5BAC" w:rsidTr="00B00A1D">
        <w:tc>
          <w:tcPr>
            <w:tcW w:w="31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w:t>
            </w:r>
          </w:p>
        </w:tc>
        <w:tc>
          <w:tcPr>
            <w:tcW w:w="1875" w:type="pct"/>
          </w:tcPr>
          <w:p w:rsidR="00DB5BAC" w:rsidRPr="0008077B" w:rsidRDefault="00DB5BAC" w:rsidP="00B00A1D">
            <w:pPr>
              <w:pStyle w:val="ConsPlusNormal"/>
              <w:ind w:firstLine="0"/>
              <w:rPr>
                <w:rFonts w:ascii="Times New Roman" w:hAnsi="Times New Roman" w:cs="Times New Roman"/>
                <w:sz w:val="24"/>
                <w:szCs w:val="24"/>
              </w:rPr>
            </w:pPr>
          </w:p>
        </w:tc>
        <w:tc>
          <w:tcPr>
            <w:tcW w:w="938" w:type="pct"/>
          </w:tcPr>
          <w:p w:rsidR="00DB5BAC" w:rsidRPr="0008077B" w:rsidRDefault="00DB5BAC" w:rsidP="00B00A1D">
            <w:pPr>
              <w:pStyle w:val="ConsPlusNormal"/>
              <w:ind w:firstLine="0"/>
              <w:rPr>
                <w:rFonts w:ascii="Times New Roman" w:hAnsi="Times New Roman" w:cs="Times New Roman"/>
                <w:sz w:val="24"/>
                <w:szCs w:val="24"/>
              </w:rPr>
            </w:pPr>
          </w:p>
        </w:tc>
        <w:tc>
          <w:tcPr>
            <w:tcW w:w="938" w:type="pct"/>
          </w:tcPr>
          <w:p w:rsidR="00DB5BAC" w:rsidRPr="0008077B" w:rsidRDefault="00DB5BAC" w:rsidP="00B00A1D">
            <w:pPr>
              <w:pStyle w:val="ConsPlusNormal"/>
              <w:ind w:firstLine="0"/>
              <w:rPr>
                <w:rFonts w:ascii="Times New Roman" w:hAnsi="Times New Roman" w:cs="Times New Roman"/>
                <w:sz w:val="24"/>
                <w:szCs w:val="24"/>
              </w:rPr>
            </w:pPr>
          </w:p>
        </w:tc>
        <w:tc>
          <w:tcPr>
            <w:tcW w:w="938" w:type="pct"/>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313"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w:t>
            </w:r>
          </w:p>
        </w:tc>
        <w:tc>
          <w:tcPr>
            <w:tcW w:w="1875" w:type="pct"/>
          </w:tcPr>
          <w:p w:rsidR="00DB5BAC" w:rsidRPr="0008077B" w:rsidRDefault="00DB5BAC" w:rsidP="00B00A1D">
            <w:pPr>
              <w:pStyle w:val="ConsPlusNormal"/>
              <w:ind w:firstLine="0"/>
              <w:rPr>
                <w:rFonts w:ascii="Times New Roman" w:hAnsi="Times New Roman" w:cs="Times New Roman"/>
                <w:sz w:val="24"/>
                <w:szCs w:val="24"/>
              </w:rPr>
            </w:pPr>
          </w:p>
        </w:tc>
        <w:tc>
          <w:tcPr>
            <w:tcW w:w="938" w:type="pct"/>
          </w:tcPr>
          <w:p w:rsidR="00DB5BAC" w:rsidRPr="0008077B" w:rsidRDefault="00DB5BAC" w:rsidP="00B00A1D">
            <w:pPr>
              <w:pStyle w:val="ConsPlusNormal"/>
              <w:ind w:firstLine="0"/>
              <w:rPr>
                <w:rFonts w:ascii="Times New Roman" w:hAnsi="Times New Roman" w:cs="Times New Roman"/>
                <w:sz w:val="24"/>
                <w:szCs w:val="24"/>
              </w:rPr>
            </w:pPr>
          </w:p>
        </w:tc>
        <w:tc>
          <w:tcPr>
            <w:tcW w:w="938" w:type="pct"/>
          </w:tcPr>
          <w:p w:rsidR="00DB5BAC" w:rsidRPr="0008077B" w:rsidRDefault="00DB5BAC" w:rsidP="00B00A1D">
            <w:pPr>
              <w:pStyle w:val="ConsPlusNormal"/>
              <w:ind w:firstLine="0"/>
              <w:rPr>
                <w:rFonts w:ascii="Times New Roman" w:hAnsi="Times New Roman" w:cs="Times New Roman"/>
                <w:sz w:val="24"/>
                <w:szCs w:val="24"/>
              </w:rPr>
            </w:pPr>
          </w:p>
        </w:tc>
        <w:tc>
          <w:tcPr>
            <w:tcW w:w="938" w:type="pct"/>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313" w:type="pct"/>
          </w:tcPr>
          <w:p w:rsidR="00DB5BAC" w:rsidRPr="0008077B" w:rsidRDefault="00DB5BAC" w:rsidP="00B00A1D">
            <w:pPr>
              <w:pStyle w:val="ConsPlusNormal"/>
              <w:ind w:firstLine="0"/>
              <w:rPr>
                <w:rFonts w:ascii="Times New Roman" w:hAnsi="Times New Roman" w:cs="Times New Roman"/>
                <w:sz w:val="24"/>
                <w:szCs w:val="24"/>
              </w:rPr>
            </w:pPr>
          </w:p>
        </w:tc>
        <w:tc>
          <w:tcPr>
            <w:tcW w:w="1875" w:type="pct"/>
          </w:tcPr>
          <w:p w:rsidR="00DB5BAC" w:rsidRPr="0008077B" w:rsidRDefault="00DB5BAC" w:rsidP="00B00A1D">
            <w:pPr>
              <w:pStyle w:val="ConsPlusNormal"/>
              <w:ind w:firstLine="0"/>
              <w:rPr>
                <w:rFonts w:ascii="Times New Roman" w:hAnsi="Times New Roman" w:cs="Times New Roman"/>
                <w:sz w:val="24"/>
                <w:szCs w:val="24"/>
              </w:rPr>
            </w:pPr>
          </w:p>
        </w:tc>
        <w:tc>
          <w:tcPr>
            <w:tcW w:w="938" w:type="pct"/>
          </w:tcPr>
          <w:p w:rsidR="00DB5BAC" w:rsidRPr="0008077B" w:rsidRDefault="00DB5BAC" w:rsidP="00B00A1D">
            <w:pPr>
              <w:pStyle w:val="ConsPlusNormal"/>
              <w:ind w:firstLine="0"/>
              <w:rPr>
                <w:rFonts w:ascii="Times New Roman" w:hAnsi="Times New Roman" w:cs="Times New Roman"/>
                <w:sz w:val="24"/>
                <w:szCs w:val="24"/>
              </w:rPr>
            </w:pPr>
          </w:p>
        </w:tc>
        <w:tc>
          <w:tcPr>
            <w:tcW w:w="938" w:type="pct"/>
          </w:tcPr>
          <w:p w:rsidR="00DB5BAC" w:rsidRPr="0008077B" w:rsidRDefault="00DB5BAC" w:rsidP="00B00A1D">
            <w:pPr>
              <w:pStyle w:val="ConsPlusNormal"/>
              <w:ind w:firstLine="0"/>
              <w:rPr>
                <w:rFonts w:ascii="Times New Roman" w:hAnsi="Times New Roman" w:cs="Times New Roman"/>
                <w:sz w:val="24"/>
                <w:szCs w:val="24"/>
              </w:rPr>
            </w:pPr>
          </w:p>
        </w:tc>
        <w:tc>
          <w:tcPr>
            <w:tcW w:w="938" w:type="pct"/>
          </w:tcPr>
          <w:p w:rsidR="00DB5BAC" w:rsidRPr="0008077B" w:rsidRDefault="00DB5BAC" w:rsidP="00B00A1D">
            <w:pPr>
              <w:pStyle w:val="ConsPlusNormal"/>
              <w:ind w:firstLine="0"/>
              <w:rPr>
                <w:rFonts w:ascii="Times New Roman" w:hAnsi="Times New Roman" w:cs="Times New Roman"/>
                <w:sz w:val="24"/>
                <w:szCs w:val="24"/>
              </w:rPr>
            </w:pPr>
          </w:p>
        </w:tc>
      </w:tr>
    </w:tbl>
    <w:p w:rsidR="00DB5BAC" w:rsidRPr="0008077B" w:rsidRDefault="00DB5BAC" w:rsidP="00DB5BAC">
      <w:pPr>
        <w:pStyle w:val="ConsPlusNormal"/>
        <w:ind w:firstLine="0"/>
        <w:jc w:val="both"/>
        <w:rPr>
          <w:rFonts w:ascii="Times New Roman" w:hAnsi="Times New Roman" w:cs="Times New Roman"/>
          <w:sz w:val="24"/>
          <w:szCs w:val="24"/>
        </w:rPr>
      </w:pPr>
    </w:p>
    <w:p w:rsidR="00DB5BAC" w:rsidRPr="0008077B"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Срок достижения полной производственной мощности: ____ мес.</w:t>
      </w: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outlineLvl w:val="2"/>
        <w:rPr>
          <w:rFonts w:ascii="Times New Roman" w:hAnsi="Times New Roman" w:cs="Times New Roman"/>
          <w:sz w:val="24"/>
          <w:szCs w:val="24"/>
        </w:rPr>
      </w:pPr>
      <w:r w:rsidRPr="0008077B">
        <w:rPr>
          <w:rFonts w:ascii="Times New Roman" w:hAnsi="Times New Roman" w:cs="Times New Roman"/>
          <w:sz w:val="24"/>
          <w:szCs w:val="24"/>
        </w:rPr>
        <w:t>8. ФИНАНСОВЫЙ ПЛАН</w:t>
      </w: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36"/>
        <w:gridCol w:w="4152"/>
      </w:tblGrid>
      <w:tr w:rsidR="00DB5BAC" w:rsidTr="00B00A1D">
        <w:tc>
          <w:tcPr>
            <w:tcW w:w="2812"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 Общий объем финансовых ресурсов, необходимых для реализации проекта, в том числе:</w:t>
            </w:r>
          </w:p>
        </w:tc>
        <w:tc>
          <w:tcPr>
            <w:tcW w:w="2188"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__________ тыс. руб.</w:t>
            </w:r>
          </w:p>
        </w:tc>
      </w:tr>
      <w:tr w:rsidR="00DB5BAC" w:rsidTr="00B00A1D">
        <w:tc>
          <w:tcPr>
            <w:tcW w:w="2812"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1.1. Собственные средства, фактически затраченные на реализацию бизнес-плана</w:t>
            </w:r>
          </w:p>
        </w:tc>
        <w:tc>
          <w:tcPr>
            <w:tcW w:w="2188"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__________ тыс. руб.</w:t>
            </w:r>
          </w:p>
        </w:tc>
      </w:tr>
      <w:tr w:rsidR="00DB5BAC" w:rsidTr="00B00A1D">
        <w:tc>
          <w:tcPr>
            <w:tcW w:w="2812"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1.2. Привлеченные средства (в том числе средства субсидий, фактически полученных в рамках государственных и муниципальных программ; кредитные средства)</w:t>
            </w:r>
          </w:p>
        </w:tc>
        <w:tc>
          <w:tcPr>
            <w:tcW w:w="2188"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__________ тыс. руб.</w:t>
            </w:r>
          </w:p>
        </w:tc>
      </w:tr>
      <w:tr w:rsidR="00DB5BAC" w:rsidTr="00B00A1D">
        <w:tc>
          <w:tcPr>
            <w:tcW w:w="2812"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 Текущие финансовые обязательства</w:t>
            </w:r>
          </w:p>
        </w:tc>
        <w:tc>
          <w:tcPr>
            <w:tcW w:w="2188" w:type="pct"/>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(указать объем, условия и сроки возврата имеющихся текущих финансовых обязательств организации: банковский кредит, заем физического лица, аренда и др.)</w:t>
            </w:r>
          </w:p>
        </w:tc>
      </w:tr>
    </w:tbl>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ФИНАНСОВЫЙ ПРОГНОЗ</w:t>
      </w: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Финансовый прогноз составляется на 3 года (36 месяцев) реализации бизнес-плана с даты государственной регистрации Заявителя. Таблицы финансового прогноза заполняются в зависимости от применяемой системы налогообложения. На момент подготовки финансового прогноза требуется уточнить ставки налогообложения.</w:t>
      </w:r>
    </w:p>
    <w:p w:rsidR="00DB5BAC" w:rsidRPr="0008077B" w:rsidRDefault="00DB5BAC" w:rsidP="00DB5BAC">
      <w:pPr>
        <w:pStyle w:val="ConsPlusNormal"/>
        <w:spacing w:before="220"/>
        <w:ind w:firstLine="0"/>
        <w:jc w:val="both"/>
        <w:rPr>
          <w:rFonts w:ascii="Times New Roman" w:hAnsi="Times New Roman" w:cs="Times New Roman"/>
          <w:sz w:val="24"/>
          <w:szCs w:val="24"/>
        </w:rPr>
      </w:pPr>
      <w:r w:rsidRPr="0008077B">
        <w:rPr>
          <w:rFonts w:ascii="Times New Roman" w:hAnsi="Times New Roman" w:cs="Times New Roman"/>
          <w:sz w:val="24"/>
          <w:szCs w:val="24"/>
        </w:rPr>
        <w:t>В случае если сумма налоговых платежей (без учета налога на добавленную стоимость) за 36 месяцев реализации бизнес-плана не превышает предполагаемую сумму субсидии, составление финансового прогноза необходимо продолжить до момента полного возврата субсидии в бюджетную систему Российской Федерации в виде налоговых отчислений (без учета налога на добавленную стоимость).</w:t>
      </w: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pPr>
    </w:p>
    <w:p w:rsidR="00DB5BAC" w:rsidRDefault="00DB5BAC" w:rsidP="00DB5BAC">
      <w:pPr>
        <w:pStyle w:val="ConsPlusNormal"/>
        <w:ind w:firstLine="0"/>
        <w:jc w:val="center"/>
        <w:rPr>
          <w:rFonts w:ascii="Times New Roman" w:hAnsi="Times New Roman" w:cs="Times New Roman"/>
          <w:sz w:val="24"/>
          <w:szCs w:val="24"/>
        </w:rPr>
        <w:sectPr w:rsidR="00DB5BAC" w:rsidSect="00B00A1D">
          <w:pgSz w:w="11907" w:h="16840"/>
          <w:pgMar w:top="1134" w:right="708" w:bottom="1418" w:left="1701" w:header="567" w:footer="1021" w:gutter="0"/>
          <w:pgNumType w:start="1"/>
          <w:cols w:space="720"/>
          <w:titlePg/>
        </w:sectPr>
      </w:pPr>
    </w:p>
    <w:p w:rsidR="00DB5BAC" w:rsidRPr="0008077B" w:rsidRDefault="00DB5BAC" w:rsidP="00DB5BAC">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Финансовый прогноз</w:t>
      </w: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8.2</w:t>
      </w:r>
    </w:p>
    <w:p w:rsidR="00DB5BAC" w:rsidRPr="0008077B" w:rsidRDefault="00DB5BAC" w:rsidP="00DB5BAC">
      <w:pPr>
        <w:pStyle w:val="ConsPlusNormal"/>
        <w:ind w:firstLine="0"/>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48"/>
        <w:gridCol w:w="448"/>
        <w:gridCol w:w="448"/>
        <w:gridCol w:w="448"/>
        <w:gridCol w:w="448"/>
        <w:gridCol w:w="448"/>
        <w:gridCol w:w="448"/>
        <w:gridCol w:w="448"/>
        <w:gridCol w:w="448"/>
        <w:gridCol w:w="448"/>
        <w:gridCol w:w="448"/>
        <w:gridCol w:w="458"/>
        <w:gridCol w:w="850"/>
      </w:tblGrid>
      <w:tr w:rsidR="00DB5BAC" w:rsidTr="00B00A1D">
        <w:tc>
          <w:tcPr>
            <w:tcW w:w="2835" w:type="dxa"/>
            <w:vMerge w:val="restar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Показатель</w:t>
            </w:r>
          </w:p>
        </w:tc>
        <w:tc>
          <w:tcPr>
            <w:tcW w:w="5386" w:type="dxa"/>
            <w:gridSpan w:val="12"/>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Период (месяц)</w:t>
            </w:r>
          </w:p>
        </w:tc>
        <w:tc>
          <w:tcPr>
            <w:tcW w:w="850" w:type="dxa"/>
            <w:vMerge w:val="restar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Итого</w:t>
            </w:r>
          </w:p>
        </w:tc>
      </w:tr>
      <w:tr w:rsidR="00DB5BAC" w:rsidTr="00B00A1D">
        <w:tc>
          <w:tcPr>
            <w:tcW w:w="2835" w:type="dxa"/>
            <w:vMerge/>
          </w:tcPr>
          <w:p w:rsidR="00DB5BAC" w:rsidRDefault="00DB5BAC" w:rsidP="00B00A1D"/>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3</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4</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5</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6</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7</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8</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9</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10</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11</w:t>
            </w: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12</w:t>
            </w:r>
          </w:p>
        </w:tc>
        <w:tc>
          <w:tcPr>
            <w:tcW w:w="850" w:type="dxa"/>
            <w:vMerge/>
          </w:tcPr>
          <w:p w:rsidR="00DB5BAC" w:rsidRDefault="00DB5BAC" w:rsidP="00B00A1D"/>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bookmarkStart w:id="7" w:name="P946"/>
            <w:bookmarkEnd w:id="7"/>
            <w:r w:rsidRPr="0008077B">
              <w:rPr>
                <w:rFonts w:ascii="Times New Roman" w:hAnsi="Times New Roman" w:cs="Times New Roman"/>
                <w:sz w:val="24"/>
                <w:szCs w:val="24"/>
              </w:rPr>
              <w:t>1. Выручка от реализации товаров (работ, услуг), тыс. рублей</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bookmarkStart w:id="8" w:name="P960"/>
            <w:bookmarkEnd w:id="8"/>
            <w:r w:rsidRPr="0008077B">
              <w:rPr>
                <w:rFonts w:ascii="Times New Roman" w:hAnsi="Times New Roman" w:cs="Times New Roman"/>
                <w:sz w:val="24"/>
                <w:szCs w:val="24"/>
              </w:rPr>
              <w:t>2. Затраты, тыс. рублей, в том числе:</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2.1. Сырье, материалы, комплектующие изделия</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2.2. Аренда недвижимого имущества</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2.3. Транспортные затраты</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2.4. Выплата процентов по кредитам</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2.5. Приобретение основных средств/амортизация</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2.6. Фонд оплаты труда</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2.7. Уплата страховых взносов во внебюджетные фонды</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 Налоговые отчисления (общая сумма), тыс. рублей,</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в том числе (в зависимости от применяемой системы налогообложения):</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2.8.1. Общая система налогообложения, тыс. рублей</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2.8.2. Упрощенная система налогообложения, тыс. рублей:</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доходы (6%);</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доходы - расходы (15%);</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2.8.3. Единый налог на вмененный доход для отдельных видов деятельности, тыс. рублей</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2.8.4. Единый сельскохозяйственный налог, тыс. рублей</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2.8.5. Патентная система налогообложения</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2.8.6. Налог на доходы физических лиц, тыс. рублей</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2.8.7. Налог на добавленную стоимость, тыс. рублей</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2.8.8. Прочие налоги (указать), тыс. рублей</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2.9. Прочие затраты (указать при наличии), тыс. рублей</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3. Сумма налоговых отчислений с нарастающим итогом (без НДС), тыс. рублей</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bookmarkStart w:id="9" w:name="P1268"/>
            <w:bookmarkEnd w:id="9"/>
            <w:r w:rsidRPr="0008077B">
              <w:rPr>
                <w:rFonts w:ascii="Times New Roman" w:hAnsi="Times New Roman" w:cs="Times New Roman"/>
                <w:sz w:val="24"/>
                <w:szCs w:val="24"/>
              </w:rPr>
              <w:t xml:space="preserve">4. Прибыль, тыс. рублей (выручка от реализации </w:t>
            </w:r>
            <w:hyperlink w:anchor="P946" w:history="1">
              <w:r w:rsidRPr="0008077B">
                <w:rPr>
                  <w:rFonts w:ascii="Times New Roman" w:hAnsi="Times New Roman" w:cs="Times New Roman"/>
                  <w:sz w:val="24"/>
                  <w:szCs w:val="24"/>
                </w:rPr>
                <w:t>(п. 1)</w:t>
              </w:r>
            </w:hyperlink>
            <w:r w:rsidRPr="0008077B">
              <w:rPr>
                <w:rFonts w:ascii="Times New Roman" w:hAnsi="Times New Roman" w:cs="Times New Roman"/>
                <w:sz w:val="24"/>
                <w:szCs w:val="24"/>
              </w:rPr>
              <w:t xml:space="preserve"> - затраты </w:t>
            </w:r>
            <w:hyperlink w:anchor="P960" w:history="1">
              <w:r w:rsidRPr="0008077B">
                <w:rPr>
                  <w:rFonts w:ascii="Times New Roman" w:hAnsi="Times New Roman" w:cs="Times New Roman"/>
                  <w:sz w:val="24"/>
                  <w:szCs w:val="24"/>
                </w:rPr>
                <w:t>(п. 2)</w:t>
              </w:r>
            </w:hyperlink>
            <w:r w:rsidRPr="0008077B">
              <w:rPr>
                <w:rFonts w:ascii="Times New Roman" w:hAnsi="Times New Roman" w:cs="Times New Roman"/>
                <w:sz w:val="24"/>
                <w:szCs w:val="24"/>
              </w:rPr>
              <w:t>)</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xml:space="preserve">5. Рентабельность, % (прибыль </w:t>
            </w:r>
            <w:hyperlink w:anchor="P1268" w:history="1">
              <w:r w:rsidRPr="0008077B">
                <w:rPr>
                  <w:rFonts w:ascii="Times New Roman" w:hAnsi="Times New Roman" w:cs="Times New Roman"/>
                  <w:sz w:val="24"/>
                  <w:szCs w:val="24"/>
                </w:rPr>
                <w:t>(п. 4)</w:t>
              </w:r>
            </w:hyperlink>
            <w:r w:rsidRPr="0008077B">
              <w:rPr>
                <w:rFonts w:ascii="Times New Roman" w:hAnsi="Times New Roman" w:cs="Times New Roman"/>
                <w:sz w:val="24"/>
                <w:szCs w:val="24"/>
              </w:rPr>
              <w:t xml:space="preserve"> / выручка от реализации </w:t>
            </w:r>
            <w:hyperlink w:anchor="P946" w:history="1">
              <w:r w:rsidRPr="0008077B">
                <w:rPr>
                  <w:rFonts w:ascii="Times New Roman" w:hAnsi="Times New Roman" w:cs="Times New Roman"/>
                  <w:sz w:val="24"/>
                  <w:szCs w:val="24"/>
                </w:rPr>
                <w:t>(п. 1)</w:t>
              </w:r>
            </w:hyperlink>
            <w:r w:rsidRPr="0008077B">
              <w:rPr>
                <w:rFonts w:ascii="Times New Roman" w:hAnsi="Times New Roman" w:cs="Times New Roman"/>
                <w:sz w:val="24"/>
                <w:szCs w:val="24"/>
              </w:rPr>
              <w:t>) * 100</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bl>
    <w:p w:rsidR="00DB5BAC" w:rsidRPr="0008077B" w:rsidRDefault="00DB5BAC" w:rsidP="00DB5BAC">
      <w:pPr>
        <w:pStyle w:val="ConsPlusNormal"/>
        <w:ind w:firstLine="0"/>
        <w:rPr>
          <w:rFonts w:ascii="Times New Roman" w:hAnsi="Times New Roman" w:cs="Times New Roman"/>
          <w:sz w:val="24"/>
          <w:szCs w:val="24"/>
        </w:rPr>
      </w:pPr>
    </w:p>
    <w:p w:rsidR="00DB5BAC" w:rsidRDefault="00DB5BAC" w:rsidP="00DB5BAC">
      <w:pPr>
        <w:pStyle w:val="ConsPlusNormal"/>
        <w:ind w:firstLine="0"/>
        <w:jc w:val="right"/>
        <w:outlineLvl w:val="3"/>
        <w:rPr>
          <w:rFonts w:ascii="Times New Roman" w:hAnsi="Times New Roman" w:cs="Times New Roman"/>
          <w:sz w:val="24"/>
          <w:szCs w:val="24"/>
        </w:rPr>
      </w:pPr>
    </w:p>
    <w:p w:rsidR="00DB5BAC" w:rsidRDefault="00DB5BAC" w:rsidP="00DB5BAC">
      <w:pPr>
        <w:pStyle w:val="ConsPlusNormal"/>
        <w:ind w:firstLine="0"/>
        <w:jc w:val="right"/>
        <w:outlineLvl w:val="3"/>
        <w:rPr>
          <w:rFonts w:ascii="Times New Roman" w:hAnsi="Times New Roman" w:cs="Times New Roman"/>
          <w:sz w:val="24"/>
          <w:szCs w:val="24"/>
        </w:rPr>
      </w:pPr>
    </w:p>
    <w:p w:rsidR="00DB5BAC" w:rsidRDefault="00DB5BAC" w:rsidP="00DB5BAC">
      <w:pPr>
        <w:pStyle w:val="ConsPlusNormal"/>
        <w:ind w:firstLine="0"/>
        <w:jc w:val="right"/>
        <w:outlineLvl w:val="3"/>
        <w:rPr>
          <w:rFonts w:ascii="Times New Roman" w:hAnsi="Times New Roman" w:cs="Times New Roman"/>
          <w:sz w:val="24"/>
          <w:szCs w:val="24"/>
        </w:rPr>
      </w:pPr>
    </w:p>
    <w:p w:rsidR="00DB5BAC" w:rsidRDefault="00DB5BAC" w:rsidP="00DB5BAC">
      <w:pPr>
        <w:pStyle w:val="ConsPlusNormal"/>
        <w:ind w:firstLine="0"/>
        <w:jc w:val="right"/>
        <w:outlineLvl w:val="3"/>
        <w:rPr>
          <w:rFonts w:ascii="Times New Roman" w:hAnsi="Times New Roman" w:cs="Times New Roman"/>
          <w:sz w:val="24"/>
          <w:szCs w:val="24"/>
        </w:rPr>
      </w:pPr>
    </w:p>
    <w:p w:rsidR="00DB5BAC" w:rsidRDefault="00DB5BAC" w:rsidP="00DB5BAC">
      <w:pPr>
        <w:pStyle w:val="ConsPlusNormal"/>
        <w:ind w:firstLine="0"/>
        <w:jc w:val="right"/>
        <w:outlineLvl w:val="3"/>
        <w:rPr>
          <w:rFonts w:ascii="Times New Roman" w:hAnsi="Times New Roman" w:cs="Times New Roman"/>
          <w:sz w:val="24"/>
          <w:szCs w:val="24"/>
        </w:rPr>
      </w:pPr>
    </w:p>
    <w:p w:rsidR="00DB5BAC" w:rsidRDefault="00DB5BAC" w:rsidP="00DB5BAC">
      <w:pPr>
        <w:pStyle w:val="ConsPlusNormal"/>
        <w:ind w:firstLine="0"/>
        <w:jc w:val="right"/>
        <w:outlineLvl w:val="3"/>
        <w:rPr>
          <w:rFonts w:ascii="Times New Roman" w:hAnsi="Times New Roman" w:cs="Times New Roman"/>
          <w:sz w:val="24"/>
          <w:szCs w:val="24"/>
        </w:rPr>
      </w:pPr>
    </w:p>
    <w:p w:rsidR="00DB5BAC" w:rsidRDefault="00DB5BAC" w:rsidP="00DB5BAC">
      <w:pPr>
        <w:pStyle w:val="ConsPlusNormal"/>
        <w:ind w:firstLine="0"/>
        <w:jc w:val="right"/>
        <w:outlineLvl w:val="3"/>
        <w:rPr>
          <w:rFonts w:ascii="Times New Roman" w:hAnsi="Times New Roman" w:cs="Times New Roman"/>
          <w:sz w:val="24"/>
          <w:szCs w:val="24"/>
        </w:rPr>
      </w:pPr>
    </w:p>
    <w:p w:rsidR="00DB5BAC" w:rsidRDefault="00DB5BAC" w:rsidP="00DB5BAC">
      <w:pPr>
        <w:pStyle w:val="ConsPlusNormal"/>
        <w:ind w:firstLine="0"/>
        <w:jc w:val="right"/>
        <w:outlineLvl w:val="3"/>
        <w:rPr>
          <w:rFonts w:ascii="Times New Roman" w:hAnsi="Times New Roman" w:cs="Times New Roman"/>
          <w:sz w:val="24"/>
          <w:szCs w:val="24"/>
        </w:rPr>
        <w:sectPr w:rsidR="00DB5BAC" w:rsidSect="00B00A1D">
          <w:pgSz w:w="11907" w:h="16840"/>
          <w:pgMar w:top="1134" w:right="708" w:bottom="1418" w:left="1701" w:header="567" w:footer="1021" w:gutter="0"/>
          <w:pgNumType w:start="1"/>
          <w:cols w:space="720"/>
          <w:titlePg/>
        </w:sectPr>
      </w:pP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8.3</w:t>
      </w:r>
    </w:p>
    <w:p w:rsidR="00DB5BAC" w:rsidRPr="0008077B" w:rsidRDefault="00DB5BAC" w:rsidP="00DB5BAC">
      <w:pPr>
        <w:pStyle w:val="ConsPlusNormal"/>
        <w:ind w:firstLine="0"/>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48"/>
        <w:gridCol w:w="448"/>
        <w:gridCol w:w="448"/>
        <w:gridCol w:w="448"/>
        <w:gridCol w:w="448"/>
        <w:gridCol w:w="448"/>
        <w:gridCol w:w="448"/>
        <w:gridCol w:w="448"/>
        <w:gridCol w:w="448"/>
        <w:gridCol w:w="448"/>
        <w:gridCol w:w="448"/>
        <w:gridCol w:w="458"/>
        <w:gridCol w:w="850"/>
      </w:tblGrid>
      <w:tr w:rsidR="00DB5BAC" w:rsidTr="00B00A1D">
        <w:tc>
          <w:tcPr>
            <w:tcW w:w="2835" w:type="dxa"/>
            <w:vMerge w:val="restar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Показатель</w:t>
            </w:r>
          </w:p>
        </w:tc>
        <w:tc>
          <w:tcPr>
            <w:tcW w:w="5386" w:type="dxa"/>
            <w:gridSpan w:val="12"/>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Период (месяц)</w:t>
            </w:r>
          </w:p>
        </w:tc>
        <w:tc>
          <w:tcPr>
            <w:tcW w:w="850" w:type="dxa"/>
            <w:vMerge w:val="restar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Итого</w:t>
            </w:r>
          </w:p>
        </w:tc>
      </w:tr>
      <w:tr w:rsidR="00DB5BAC" w:rsidTr="00B00A1D">
        <w:tc>
          <w:tcPr>
            <w:tcW w:w="2835" w:type="dxa"/>
            <w:vMerge/>
          </w:tcPr>
          <w:p w:rsidR="00DB5BAC" w:rsidRDefault="00DB5BAC" w:rsidP="00B00A1D"/>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13</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14</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15</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16</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17</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18</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19</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20</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21</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22</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23</w:t>
            </w: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24</w:t>
            </w:r>
          </w:p>
        </w:tc>
        <w:tc>
          <w:tcPr>
            <w:tcW w:w="850" w:type="dxa"/>
            <w:vMerge/>
          </w:tcPr>
          <w:p w:rsidR="00DB5BAC" w:rsidRDefault="00DB5BAC" w:rsidP="00B00A1D"/>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bookmarkStart w:id="10" w:name="P1314"/>
            <w:bookmarkEnd w:id="10"/>
            <w:r w:rsidRPr="0008077B">
              <w:rPr>
                <w:rFonts w:ascii="Times New Roman" w:hAnsi="Times New Roman" w:cs="Times New Roman"/>
                <w:sz w:val="24"/>
                <w:szCs w:val="24"/>
              </w:rPr>
              <w:t>1. Выручка от реализации товаров (работ, услуг),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bookmarkStart w:id="11" w:name="P1328"/>
            <w:bookmarkEnd w:id="11"/>
            <w:r w:rsidRPr="0008077B">
              <w:rPr>
                <w:rFonts w:ascii="Times New Roman" w:hAnsi="Times New Roman" w:cs="Times New Roman"/>
                <w:sz w:val="24"/>
                <w:szCs w:val="24"/>
              </w:rPr>
              <w:t>2. Затраты, тыс. рублей, в том числе:</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2.1. Сырье, материалы, комплектующие изделия</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2.2. Аренда недвижимого имущества</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2.3. Транспортные затраты</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2.4. Выплата процентов по кредитам</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2.5. Приобретение основных средств/амортизация</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2.6. Фонд оплаты труда</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2.7. Уплата страховых взносов во внебюджетные фонды</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 Налоговые отчисления (общая сумма), тыс. рублей, в том числе (в зависимости от применяемой системы налогообложения):</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2.8.1. Общая система налогообложения,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2.8.2. Упрощенная система налогообложения,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доходы (6%);</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доходы - расходы (15%);</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2.8.3. Единый налог на вмененный доход для отдельных видов деятельности,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2.8.4. Единый сельскохозяйственный налог,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2.8.5. Патентная система налогообложения</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2.8.6. Налог на доходы физических лиц,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2.8.7. Налог на добавленную стоимость,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2.8.8. Прочие налоги (указать),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2.9. Прочие затраты (указать при наличии),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3. Сумма налоговых отчислений с нарастающим итогом (без НДС),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bookmarkStart w:id="12" w:name="P1622"/>
            <w:bookmarkEnd w:id="12"/>
            <w:r w:rsidRPr="0008077B">
              <w:rPr>
                <w:rFonts w:ascii="Times New Roman" w:hAnsi="Times New Roman" w:cs="Times New Roman"/>
                <w:sz w:val="24"/>
                <w:szCs w:val="24"/>
              </w:rPr>
              <w:t xml:space="preserve">4. Прибыль, тыс. рублей (выручка от реализации </w:t>
            </w:r>
            <w:hyperlink w:anchor="P1314" w:history="1">
              <w:r w:rsidRPr="0008077B">
                <w:rPr>
                  <w:rFonts w:ascii="Times New Roman" w:hAnsi="Times New Roman" w:cs="Times New Roman"/>
                  <w:sz w:val="24"/>
                  <w:szCs w:val="24"/>
                </w:rPr>
                <w:t>(п. 1)</w:t>
              </w:r>
            </w:hyperlink>
            <w:r w:rsidRPr="0008077B">
              <w:rPr>
                <w:rFonts w:ascii="Times New Roman" w:hAnsi="Times New Roman" w:cs="Times New Roman"/>
                <w:sz w:val="24"/>
                <w:szCs w:val="24"/>
              </w:rPr>
              <w:t xml:space="preserve"> - затраты </w:t>
            </w:r>
            <w:hyperlink w:anchor="P1328" w:history="1">
              <w:r w:rsidRPr="0008077B">
                <w:rPr>
                  <w:rFonts w:ascii="Times New Roman" w:hAnsi="Times New Roman" w:cs="Times New Roman"/>
                  <w:sz w:val="24"/>
                  <w:szCs w:val="24"/>
                </w:rPr>
                <w:t>(п. 2)</w:t>
              </w:r>
            </w:hyperlink>
            <w:r w:rsidRPr="0008077B">
              <w:rPr>
                <w:rFonts w:ascii="Times New Roman" w:hAnsi="Times New Roman" w:cs="Times New Roman"/>
                <w:sz w:val="24"/>
                <w:szCs w:val="24"/>
              </w:rPr>
              <w:t>)</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xml:space="preserve">5. Рентабельность, % (прибыль </w:t>
            </w:r>
            <w:hyperlink w:anchor="P1622" w:history="1">
              <w:r w:rsidRPr="0008077B">
                <w:rPr>
                  <w:rFonts w:ascii="Times New Roman" w:hAnsi="Times New Roman" w:cs="Times New Roman"/>
                  <w:sz w:val="24"/>
                  <w:szCs w:val="24"/>
                </w:rPr>
                <w:t>(п. 4)</w:t>
              </w:r>
            </w:hyperlink>
            <w:r w:rsidRPr="0008077B">
              <w:rPr>
                <w:rFonts w:ascii="Times New Roman" w:hAnsi="Times New Roman" w:cs="Times New Roman"/>
                <w:sz w:val="24"/>
                <w:szCs w:val="24"/>
              </w:rPr>
              <w:t xml:space="preserve"> / выручка от реализации </w:t>
            </w:r>
            <w:hyperlink w:anchor="P1314" w:history="1">
              <w:r w:rsidRPr="0008077B">
                <w:rPr>
                  <w:rFonts w:ascii="Times New Roman" w:hAnsi="Times New Roman" w:cs="Times New Roman"/>
                  <w:sz w:val="24"/>
                  <w:szCs w:val="24"/>
                </w:rPr>
                <w:t>(п. 1)</w:t>
              </w:r>
            </w:hyperlink>
            <w:r w:rsidRPr="0008077B">
              <w:rPr>
                <w:rFonts w:ascii="Times New Roman" w:hAnsi="Times New Roman" w:cs="Times New Roman"/>
                <w:sz w:val="24"/>
                <w:szCs w:val="24"/>
              </w:rPr>
              <w:t>) * 100</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bl>
    <w:p w:rsidR="00DB5BAC" w:rsidRDefault="00DB5BAC" w:rsidP="00DB5BAC">
      <w:pPr>
        <w:pStyle w:val="ConsPlusNormal"/>
        <w:ind w:firstLine="0"/>
        <w:rPr>
          <w:rFonts w:ascii="Times New Roman" w:hAnsi="Times New Roman" w:cs="Times New Roman"/>
          <w:sz w:val="24"/>
          <w:szCs w:val="24"/>
        </w:rPr>
        <w:sectPr w:rsidR="00DB5BAC" w:rsidSect="00B00A1D">
          <w:pgSz w:w="11907" w:h="16840"/>
          <w:pgMar w:top="1134" w:right="708" w:bottom="1418" w:left="1701" w:header="567" w:footer="1021" w:gutter="0"/>
          <w:pgNumType w:start="1"/>
          <w:cols w:space="720"/>
          <w:titlePg/>
        </w:sectPr>
      </w:pP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8.4</w:t>
      </w:r>
    </w:p>
    <w:p w:rsidR="00DB5BAC" w:rsidRPr="0008077B" w:rsidRDefault="00DB5BAC" w:rsidP="00DB5BAC">
      <w:pPr>
        <w:pStyle w:val="ConsPlusNormal"/>
        <w:ind w:firstLine="0"/>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48"/>
        <w:gridCol w:w="448"/>
        <w:gridCol w:w="448"/>
        <w:gridCol w:w="448"/>
        <w:gridCol w:w="448"/>
        <w:gridCol w:w="448"/>
        <w:gridCol w:w="448"/>
        <w:gridCol w:w="448"/>
        <w:gridCol w:w="448"/>
        <w:gridCol w:w="448"/>
        <w:gridCol w:w="448"/>
        <w:gridCol w:w="458"/>
        <w:gridCol w:w="850"/>
      </w:tblGrid>
      <w:tr w:rsidR="00DB5BAC" w:rsidTr="00B00A1D">
        <w:tc>
          <w:tcPr>
            <w:tcW w:w="2835" w:type="dxa"/>
            <w:vMerge w:val="restar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Показатель</w:t>
            </w:r>
          </w:p>
        </w:tc>
        <w:tc>
          <w:tcPr>
            <w:tcW w:w="5386" w:type="dxa"/>
            <w:gridSpan w:val="12"/>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Период (месяц)</w:t>
            </w:r>
          </w:p>
        </w:tc>
        <w:tc>
          <w:tcPr>
            <w:tcW w:w="850" w:type="dxa"/>
            <w:vMerge w:val="restar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Итого</w:t>
            </w:r>
          </w:p>
        </w:tc>
      </w:tr>
      <w:tr w:rsidR="00DB5BAC" w:rsidTr="00B00A1D">
        <w:tc>
          <w:tcPr>
            <w:tcW w:w="2835" w:type="dxa"/>
            <w:vMerge/>
          </w:tcPr>
          <w:p w:rsidR="00DB5BAC" w:rsidRDefault="00DB5BAC" w:rsidP="00B00A1D"/>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25</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26</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27</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28</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29</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30</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31</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32</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33</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34</w:t>
            </w:r>
          </w:p>
        </w:tc>
        <w:tc>
          <w:tcPr>
            <w:tcW w:w="44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35</w:t>
            </w:r>
          </w:p>
        </w:tc>
        <w:tc>
          <w:tcPr>
            <w:tcW w:w="458"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36</w:t>
            </w:r>
          </w:p>
        </w:tc>
        <w:tc>
          <w:tcPr>
            <w:tcW w:w="850" w:type="dxa"/>
            <w:vMerge/>
          </w:tcPr>
          <w:p w:rsidR="00DB5BAC" w:rsidRDefault="00DB5BAC" w:rsidP="00B00A1D"/>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bookmarkStart w:id="13" w:name="P1668"/>
            <w:bookmarkEnd w:id="13"/>
            <w:r w:rsidRPr="0008077B">
              <w:rPr>
                <w:rFonts w:ascii="Times New Roman" w:hAnsi="Times New Roman" w:cs="Times New Roman"/>
                <w:sz w:val="24"/>
                <w:szCs w:val="24"/>
              </w:rPr>
              <w:t>1. Выручка от реализации товаров (работ, услуг),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bookmarkStart w:id="14" w:name="P1682"/>
            <w:bookmarkEnd w:id="14"/>
            <w:r w:rsidRPr="0008077B">
              <w:rPr>
                <w:rFonts w:ascii="Times New Roman" w:hAnsi="Times New Roman" w:cs="Times New Roman"/>
                <w:sz w:val="24"/>
                <w:szCs w:val="24"/>
              </w:rPr>
              <w:t>2. Затраты, тыс. рублей, в том числе:</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2.1. Сырье, материалы, комплектующие изделия</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2.2. Аренда недвижимого имущества</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2.3. Транспортные затраты</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2.4. Выплата процентов по кредитам</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2.5. Приобретение основных средств/амортизация</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2.6. Фонд оплаты труда</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2.7. Уплата страховых взносов во внебюджетные фонды</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 Налоговые отчисления (общая сумма), тыс. рублей, в том числе (в зависимости от применяемой системы налогообложения):</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2.8.1. Общая система налогообложения,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2.8.2. Упрощенная система налогообложения,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доходы (6%);</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доходы - расходы (15%);</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2.8.3. Единый налог на вмененный доход для отдельных видов деятельности,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2.8.4. Единый сельскохозяйственный налог,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2.8.5. Патентная система налогообложения</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2.8.6. Налог на доходы физических лиц,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2.8.7. Налог на добавленную стоимость,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2.8.8. Прочие налоги (указать),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2.9. Прочие затраты (указать при наличии),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3. Сумма налоговых отчислений с нарастающим итогом (без НДС), тыс. рублей</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bookmarkStart w:id="15" w:name="P1976"/>
            <w:bookmarkEnd w:id="15"/>
            <w:r w:rsidRPr="0008077B">
              <w:rPr>
                <w:rFonts w:ascii="Times New Roman" w:hAnsi="Times New Roman" w:cs="Times New Roman"/>
                <w:sz w:val="24"/>
                <w:szCs w:val="24"/>
              </w:rPr>
              <w:t xml:space="preserve">4. Прибыль, тыс. рублей (выручка от реализации </w:t>
            </w:r>
            <w:hyperlink w:anchor="P1668" w:history="1">
              <w:r w:rsidRPr="0008077B">
                <w:rPr>
                  <w:rFonts w:ascii="Times New Roman" w:hAnsi="Times New Roman" w:cs="Times New Roman"/>
                  <w:sz w:val="24"/>
                  <w:szCs w:val="24"/>
                </w:rPr>
                <w:t>(п. 1)</w:t>
              </w:r>
            </w:hyperlink>
            <w:r w:rsidRPr="0008077B">
              <w:rPr>
                <w:rFonts w:ascii="Times New Roman" w:hAnsi="Times New Roman" w:cs="Times New Roman"/>
                <w:sz w:val="24"/>
                <w:szCs w:val="24"/>
              </w:rPr>
              <w:t xml:space="preserve"> - затраты </w:t>
            </w:r>
            <w:hyperlink w:anchor="P1682" w:history="1">
              <w:r w:rsidRPr="0008077B">
                <w:rPr>
                  <w:rFonts w:ascii="Times New Roman" w:hAnsi="Times New Roman" w:cs="Times New Roman"/>
                  <w:sz w:val="24"/>
                  <w:szCs w:val="24"/>
                </w:rPr>
                <w:t>(п. 2)</w:t>
              </w:r>
            </w:hyperlink>
            <w:r w:rsidRPr="0008077B">
              <w:rPr>
                <w:rFonts w:ascii="Times New Roman" w:hAnsi="Times New Roman" w:cs="Times New Roman"/>
                <w:sz w:val="24"/>
                <w:szCs w:val="24"/>
              </w:rPr>
              <w:t>)</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28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xml:space="preserve">5. Рентабельность, % (прибыль </w:t>
            </w:r>
            <w:hyperlink w:anchor="P1976" w:history="1">
              <w:r w:rsidRPr="0008077B">
                <w:rPr>
                  <w:rFonts w:ascii="Times New Roman" w:hAnsi="Times New Roman" w:cs="Times New Roman"/>
                  <w:sz w:val="24"/>
                  <w:szCs w:val="24"/>
                </w:rPr>
                <w:t>(п. 4)</w:t>
              </w:r>
            </w:hyperlink>
            <w:r w:rsidRPr="0008077B">
              <w:rPr>
                <w:rFonts w:ascii="Times New Roman" w:hAnsi="Times New Roman" w:cs="Times New Roman"/>
                <w:sz w:val="24"/>
                <w:szCs w:val="24"/>
              </w:rPr>
              <w:t xml:space="preserve"> / выручка от реализации </w:t>
            </w:r>
            <w:hyperlink w:anchor="P1668" w:history="1">
              <w:r w:rsidRPr="0008077B">
                <w:rPr>
                  <w:rFonts w:ascii="Times New Roman" w:hAnsi="Times New Roman" w:cs="Times New Roman"/>
                  <w:sz w:val="24"/>
                  <w:szCs w:val="24"/>
                </w:rPr>
                <w:t>(п. 1)</w:t>
              </w:r>
            </w:hyperlink>
            <w:r w:rsidRPr="0008077B">
              <w:rPr>
                <w:rFonts w:ascii="Times New Roman" w:hAnsi="Times New Roman" w:cs="Times New Roman"/>
                <w:sz w:val="24"/>
                <w:szCs w:val="24"/>
              </w:rPr>
              <w:t>) * 100</w:t>
            </w: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48" w:type="dxa"/>
          </w:tcPr>
          <w:p w:rsidR="00DB5BAC" w:rsidRPr="0008077B" w:rsidRDefault="00DB5BAC" w:rsidP="00B00A1D">
            <w:pPr>
              <w:pStyle w:val="ConsPlusNormal"/>
              <w:ind w:firstLine="0"/>
              <w:rPr>
                <w:rFonts w:ascii="Times New Roman" w:hAnsi="Times New Roman" w:cs="Times New Roman"/>
                <w:sz w:val="24"/>
                <w:szCs w:val="24"/>
              </w:rPr>
            </w:pPr>
          </w:p>
        </w:tc>
        <w:tc>
          <w:tcPr>
            <w:tcW w:w="458" w:type="dxa"/>
          </w:tcPr>
          <w:p w:rsidR="00DB5BAC" w:rsidRPr="0008077B" w:rsidRDefault="00DB5BAC" w:rsidP="00B00A1D">
            <w:pPr>
              <w:pStyle w:val="ConsPlusNormal"/>
              <w:ind w:firstLine="0"/>
              <w:rPr>
                <w:rFonts w:ascii="Times New Roman" w:hAnsi="Times New Roman" w:cs="Times New Roman"/>
                <w:sz w:val="24"/>
                <w:szCs w:val="24"/>
              </w:rPr>
            </w:pPr>
          </w:p>
        </w:tc>
        <w:tc>
          <w:tcPr>
            <w:tcW w:w="850" w:type="dxa"/>
          </w:tcPr>
          <w:p w:rsidR="00DB5BAC" w:rsidRPr="0008077B" w:rsidRDefault="00DB5BAC" w:rsidP="00B00A1D">
            <w:pPr>
              <w:pStyle w:val="ConsPlusNormal"/>
              <w:ind w:firstLine="0"/>
              <w:rPr>
                <w:rFonts w:ascii="Times New Roman" w:hAnsi="Times New Roman" w:cs="Times New Roman"/>
                <w:sz w:val="24"/>
                <w:szCs w:val="24"/>
              </w:rPr>
            </w:pPr>
          </w:p>
        </w:tc>
      </w:tr>
    </w:tbl>
    <w:p w:rsidR="00DB5BAC" w:rsidRDefault="00DB5BAC" w:rsidP="00DB5BAC">
      <w:pPr>
        <w:pStyle w:val="ConsPlusNormal"/>
        <w:ind w:firstLine="0"/>
        <w:jc w:val="center"/>
        <w:rPr>
          <w:rFonts w:ascii="Times New Roman" w:hAnsi="Times New Roman" w:cs="Times New Roman"/>
          <w:sz w:val="24"/>
          <w:szCs w:val="24"/>
        </w:rPr>
        <w:sectPr w:rsidR="00DB5BAC" w:rsidSect="00B00A1D">
          <w:pgSz w:w="11907" w:h="16840"/>
          <w:pgMar w:top="1134" w:right="708" w:bottom="1418" w:left="1701" w:header="567" w:footer="1021" w:gutter="0"/>
          <w:pgNumType w:start="1"/>
          <w:cols w:space="720"/>
          <w:titlePg/>
        </w:sectPr>
      </w:pPr>
    </w:p>
    <w:p w:rsidR="00DB5BAC" w:rsidRPr="0008077B" w:rsidRDefault="00DB5BAC" w:rsidP="00DB5BAC">
      <w:pPr>
        <w:pStyle w:val="ConsPlusNormal"/>
        <w:ind w:firstLine="0"/>
        <w:jc w:val="center"/>
        <w:outlineLvl w:val="2"/>
        <w:rPr>
          <w:rFonts w:ascii="Times New Roman" w:hAnsi="Times New Roman" w:cs="Times New Roman"/>
          <w:sz w:val="24"/>
          <w:szCs w:val="24"/>
        </w:rPr>
      </w:pPr>
      <w:r w:rsidRPr="0008077B">
        <w:rPr>
          <w:rFonts w:ascii="Times New Roman" w:hAnsi="Times New Roman" w:cs="Times New Roman"/>
          <w:sz w:val="24"/>
          <w:szCs w:val="24"/>
        </w:rPr>
        <w:t>9. ПЛАНИРУЕМЫЙ ЭФФЕКТ ОТ РЕАЛИЗАЦИИ БИЗНЕС-ПЛАНА</w:t>
      </w:r>
    </w:p>
    <w:p w:rsidR="00DB5BAC" w:rsidRPr="0008077B" w:rsidRDefault="00DB5BAC" w:rsidP="00DB5BAC">
      <w:pPr>
        <w:pStyle w:val="ConsPlusNormal"/>
        <w:ind w:firstLine="0"/>
        <w:jc w:val="center"/>
        <w:rPr>
          <w:rFonts w:ascii="Times New Roman" w:hAnsi="Times New Roman" w:cs="Times New Roman"/>
          <w:sz w:val="24"/>
          <w:szCs w:val="24"/>
        </w:rPr>
      </w:pPr>
    </w:p>
    <w:p w:rsidR="00DB5BAC" w:rsidRPr="0008077B"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В разделе следует оценить эффективность реализации бизнес-проекта с помощью расчета контрольных показателей, содержащихся в таблице.</w:t>
      </w:r>
    </w:p>
    <w:p w:rsidR="00DB5BAC" w:rsidRPr="0008077B" w:rsidRDefault="00DB5BAC" w:rsidP="00DB5BAC">
      <w:pPr>
        <w:pStyle w:val="ConsPlusNormal"/>
        <w:ind w:firstLine="0"/>
        <w:jc w:val="right"/>
        <w:rPr>
          <w:rFonts w:ascii="Times New Roman" w:hAnsi="Times New Roman" w:cs="Times New Roman"/>
          <w:sz w:val="24"/>
          <w:szCs w:val="24"/>
        </w:rPr>
      </w:pPr>
    </w:p>
    <w:p w:rsidR="00DB5BAC" w:rsidRPr="0008077B" w:rsidRDefault="00DB5BAC" w:rsidP="00DB5BAC">
      <w:pPr>
        <w:pStyle w:val="ConsPlusNormal"/>
        <w:ind w:firstLine="0"/>
        <w:jc w:val="right"/>
        <w:outlineLvl w:val="3"/>
        <w:rPr>
          <w:rFonts w:ascii="Times New Roman" w:hAnsi="Times New Roman" w:cs="Times New Roman"/>
          <w:sz w:val="24"/>
          <w:szCs w:val="24"/>
        </w:rPr>
      </w:pPr>
      <w:r w:rsidRPr="0008077B">
        <w:rPr>
          <w:rFonts w:ascii="Times New Roman" w:hAnsi="Times New Roman" w:cs="Times New Roman"/>
          <w:sz w:val="24"/>
          <w:szCs w:val="24"/>
        </w:rPr>
        <w:t>Таблица 9.1</w:t>
      </w:r>
    </w:p>
    <w:p w:rsidR="00DB5BAC" w:rsidRPr="0008077B" w:rsidRDefault="00DB5BAC" w:rsidP="00DB5BAC">
      <w:pPr>
        <w:pStyle w:val="ConsPlusNormal"/>
        <w:ind w:firstLine="0"/>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1417"/>
        <w:gridCol w:w="849"/>
        <w:gridCol w:w="849"/>
        <w:gridCol w:w="851"/>
      </w:tblGrid>
      <w:tr w:rsidR="00DB5BAC" w:rsidTr="00B00A1D">
        <w:tc>
          <w:tcPr>
            <w:tcW w:w="566" w:type="dxa"/>
            <w:vMerge w:val="restar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N п/п</w:t>
            </w:r>
          </w:p>
        </w:tc>
        <w:tc>
          <w:tcPr>
            <w:tcW w:w="4535" w:type="dxa"/>
            <w:vMerge w:val="restart"/>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Наименование показателя</w:t>
            </w:r>
          </w:p>
        </w:tc>
        <w:tc>
          <w:tcPr>
            <w:tcW w:w="3966" w:type="dxa"/>
            <w:gridSpan w:val="4"/>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Период реализации проекта</w:t>
            </w:r>
          </w:p>
        </w:tc>
      </w:tr>
      <w:tr w:rsidR="00DB5BAC" w:rsidTr="00B00A1D">
        <w:tc>
          <w:tcPr>
            <w:tcW w:w="566" w:type="dxa"/>
            <w:vMerge/>
          </w:tcPr>
          <w:p w:rsidR="00DB5BAC" w:rsidRDefault="00DB5BAC" w:rsidP="00B00A1D"/>
        </w:tc>
        <w:tc>
          <w:tcPr>
            <w:tcW w:w="4535" w:type="dxa"/>
            <w:vMerge/>
          </w:tcPr>
          <w:p w:rsidR="00DB5BAC" w:rsidRDefault="00DB5BAC" w:rsidP="00B00A1D"/>
        </w:tc>
        <w:tc>
          <w:tcPr>
            <w:tcW w:w="1417"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Начальное состояние</w:t>
            </w:r>
          </w:p>
        </w:tc>
        <w:tc>
          <w:tcPr>
            <w:tcW w:w="849"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1 год</w:t>
            </w:r>
          </w:p>
        </w:tc>
        <w:tc>
          <w:tcPr>
            <w:tcW w:w="849"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2 год</w:t>
            </w:r>
          </w:p>
        </w:tc>
        <w:tc>
          <w:tcPr>
            <w:tcW w:w="851" w:type="dxa"/>
          </w:tcPr>
          <w:p w:rsidR="00DB5BAC" w:rsidRPr="0008077B" w:rsidRDefault="00DB5BAC" w:rsidP="00B00A1D">
            <w:pPr>
              <w:pStyle w:val="ConsPlusNormal"/>
              <w:ind w:firstLine="0"/>
              <w:jc w:val="center"/>
              <w:rPr>
                <w:rFonts w:ascii="Times New Roman" w:hAnsi="Times New Roman" w:cs="Times New Roman"/>
                <w:sz w:val="24"/>
                <w:szCs w:val="24"/>
              </w:rPr>
            </w:pPr>
            <w:r w:rsidRPr="0008077B">
              <w:rPr>
                <w:rFonts w:ascii="Times New Roman" w:hAnsi="Times New Roman" w:cs="Times New Roman"/>
                <w:sz w:val="24"/>
                <w:szCs w:val="24"/>
              </w:rPr>
              <w:t>3 год</w:t>
            </w:r>
          </w:p>
        </w:tc>
      </w:tr>
      <w:tr w:rsidR="00DB5BAC" w:rsidTr="00B00A1D">
        <w:tc>
          <w:tcPr>
            <w:tcW w:w="566"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1.</w:t>
            </w:r>
          </w:p>
        </w:tc>
        <w:tc>
          <w:tcPr>
            <w:tcW w:w="45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Среднесписочная численность сотрудников, чел.</w:t>
            </w:r>
          </w:p>
        </w:tc>
        <w:tc>
          <w:tcPr>
            <w:tcW w:w="1417" w:type="dxa"/>
          </w:tcPr>
          <w:p w:rsidR="00DB5BAC" w:rsidRPr="0008077B" w:rsidRDefault="00DB5BAC" w:rsidP="00B00A1D">
            <w:pPr>
              <w:pStyle w:val="ConsPlusNormal"/>
              <w:ind w:firstLine="0"/>
              <w:rPr>
                <w:rFonts w:ascii="Times New Roman" w:hAnsi="Times New Roman" w:cs="Times New Roman"/>
                <w:sz w:val="24"/>
                <w:szCs w:val="24"/>
              </w:rPr>
            </w:pPr>
          </w:p>
        </w:tc>
        <w:tc>
          <w:tcPr>
            <w:tcW w:w="849" w:type="dxa"/>
          </w:tcPr>
          <w:p w:rsidR="00DB5BAC" w:rsidRPr="0008077B" w:rsidRDefault="00DB5BAC" w:rsidP="00B00A1D">
            <w:pPr>
              <w:pStyle w:val="ConsPlusNormal"/>
              <w:ind w:firstLine="0"/>
              <w:rPr>
                <w:rFonts w:ascii="Times New Roman" w:hAnsi="Times New Roman" w:cs="Times New Roman"/>
                <w:sz w:val="24"/>
                <w:szCs w:val="24"/>
              </w:rPr>
            </w:pPr>
          </w:p>
        </w:tc>
        <w:tc>
          <w:tcPr>
            <w:tcW w:w="849" w:type="dxa"/>
          </w:tcPr>
          <w:p w:rsidR="00DB5BAC" w:rsidRPr="0008077B" w:rsidRDefault="00DB5BAC" w:rsidP="00B00A1D">
            <w:pPr>
              <w:pStyle w:val="ConsPlusNormal"/>
              <w:ind w:firstLine="0"/>
              <w:rPr>
                <w:rFonts w:ascii="Times New Roman" w:hAnsi="Times New Roman" w:cs="Times New Roman"/>
                <w:sz w:val="24"/>
                <w:szCs w:val="24"/>
              </w:rPr>
            </w:pPr>
          </w:p>
        </w:tc>
        <w:tc>
          <w:tcPr>
            <w:tcW w:w="851"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566"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2.</w:t>
            </w:r>
          </w:p>
        </w:tc>
        <w:tc>
          <w:tcPr>
            <w:tcW w:w="45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Среднемесячная выручка от реализации товаров (работ, услуг), тыс. рублей</w:t>
            </w:r>
          </w:p>
        </w:tc>
        <w:tc>
          <w:tcPr>
            <w:tcW w:w="1417" w:type="dxa"/>
          </w:tcPr>
          <w:p w:rsidR="00DB5BAC" w:rsidRPr="0008077B" w:rsidRDefault="00DB5BAC" w:rsidP="00B00A1D">
            <w:pPr>
              <w:pStyle w:val="ConsPlusNormal"/>
              <w:ind w:firstLine="0"/>
              <w:rPr>
                <w:rFonts w:ascii="Times New Roman" w:hAnsi="Times New Roman" w:cs="Times New Roman"/>
                <w:sz w:val="24"/>
                <w:szCs w:val="24"/>
              </w:rPr>
            </w:pPr>
          </w:p>
        </w:tc>
        <w:tc>
          <w:tcPr>
            <w:tcW w:w="849" w:type="dxa"/>
          </w:tcPr>
          <w:p w:rsidR="00DB5BAC" w:rsidRPr="0008077B" w:rsidRDefault="00DB5BAC" w:rsidP="00B00A1D">
            <w:pPr>
              <w:pStyle w:val="ConsPlusNormal"/>
              <w:ind w:firstLine="0"/>
              <w:rPr>
                <w:rFonts w:ascii="Times New Roman" w:hAnsi="Times New Roman" w:cs="Times New Roman"/>
                <w:sz w:val="24"/>
                <w:szCs w:val="24"/>
              </w:rPr>
            </w:pPr>
          </w:p>
        </w:tc>
        <w:tc>
          <w:tcPr>
            <w:tcW w:w="849" w:type="dxa"/>
          </w:tcPr>
          <w:p w:rsidR="00DB5BAC" w:rsidRPr="0008077B" w:rsidRDefault="00DB5BAC" w:rsidP="00B00A1D">
            <w:pPr>
              <w:pStyle w:val="ConsPlusNormal"/>
              <w:ind w:firstLine="0"/>
              <w:rPr>
                <w:rFonts w:ascii="Times New Roman" w:hAnsi="Times New Roman" w:cs="Times New Roman"/>
                <w:sz w:val="24"/>
                <w:szCs w:val="24"/>
              </w:rPr>
            </w:pPr>
          </w:p>
        </w:tc>
        <w:tc>
          <w:tcPr>
            <w:tcW w:w="851" w:type="dxa"/>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566"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3.</w:t>
            </w:r>
          </w:p>
        </w:tc>
        <w:tc>
          <w:tcPr>
            <w:tcW w:w="45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xml:space="preserve">Рентабельность реализации проекта за 36 месяцев, % </w:t>
            </w:r>
            <w:hyperlink w:anchor="P2041" w:history="1">
              <w:r w:rsidRPr="0008077B">
                <w:rPr>
                  <w:rFonts w:ascii="Times New Roman" w:hAnsi="Times New Roman" w:cs="Times New Roman"/>
                  <w:sz w:val="24"/>
                  <w:szCs w:val="24"/>
                </w:rPr>
                <w:t>&lt;*&gt;</w:t>
              </w:r>
            </w:hyperlink>
          </w:p>
        </w:tc>
        <w:tc>
          <w:tcPr>
            <w:tcW w:w="3966" w:type="dxa"/>
            <w:gridSpan w:val="4"/>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566"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4.</w:t>
            </w:r>
          </w:p>
        </w:tc>
        <w:tc>
          <w:tcPr>
            <w:tcW w:w="45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xml:space="preserve">Срок окупаемости проекта, мес. </w:t>
            </w:r>
            <w:hyperlink w:anchor="P2042" w:history="1">
              <w:r w:rsidRPr="0008077B">
                <w:rPr>
                  <w:rFonts w:ascii="Times New Roman" w:hAnsi="Times New Roman" w:cs="Times New Roman"/>
                  <w:sz w:val="24"/>
                  <w:szCs w:val="24"/>
                </w:rPr>
                <w:t>&lt;**&gt;</w:t>
              </w:r>
            </w:hyperlink>
          </w:p>
        </w:tc>
        <w:tc>
          <w:tcPr>
            <w:tcW w:w="3966" w:type="dxa"/>
            <w:gridSpan w:val="4"/>
          </w:tcPr>
          <w:p w:rsidR="00DB5BAC" w:rsidRPr="0008077B" w:rsidRDefault="00DB5BAC" w:rsidP="00B00A1D">
            <w:pPr>
              <w:pStyle w:val="ConsPlusNormal"/>
              <w:ind w:firstLine="0"/>
              <w:rPr>
                <w:rFonts w:ascii="Times New Roman" w:hAnsi="Times New Roman" w:cs="Times New Roman"/>
                <w:sz w:val="24"/>
                <w:szCs w:val="24"/>
              </w:rPr>
            </w:pPr>
          </w:p>
        </w:tc>
      </w:tr>
      <w:tr w:rsidR="00DB5BAC" w:rsidTr="00B00A1D">
        <w:tc>
          <w:tcPr>
            <w:tcW w:w="566"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5.</w:t>
            </w:r>
          </w:p>
        </w:tc>
        <w:tc>
          <w:tcPr>
            <w:tcW w:w="4535" w:type="dxa"/>
          </w:tcPr>
          <w:p w:rsidR="00DB5BAC" w:rsidRPr="0008077B" w:rsidRDefault="00DB5BAC" w:rsidP="00B00A1D">
            <w:pPr>
              <w:pStyle w:val="ConsPlusNormal"/>
              <w:ind w:firstLine="0"/>
              <w:rPr>
                <w:rFonts w:ascii="Times New Roman" w:hAnsi="Times New Roman" w:cs="Times New Roman"/>
                <w:sz w:val="24"/>
                <w:szCs w:val="24"/>
              </w:rPr>
            </w:pPr>
            <w:r w:rsidRPr="0008077B">
              <w:rPr>
                <w:rFonts w:ascii="Times New Roman" w:hAnsi="Times New Roman" w:cs="Times New Roman"/>
                <w:sz w:val="24"/>
                <w:szCs w:val="24"/>
              </w:rPr>
              <w:t xml:space="preserve">Бюджетная эффективность, % </w:t>
            </w:r>
            <w:hyperlink w:anchor="P2043" w:history="1">
              <w:r w:rsidRPr="0008077B">
                <w:rPr>
                  <w:rFonts w:ascii="Times New Roman" w:hAnsi="Times New Roman" w:cs="Times New Roman"/>
                  <w:sz w:val="24"/>
                  <w:szCs w:val="24"/>
                </w:rPr>
                <w:t>&lt;***&gt;</w:t>
              </w:r>
            </w:hyperlink>
          </w:p>
        </w:tc>
        <w:tc>
          <w:tcPr>
            <w:tcW w:w="3966" w:type="dxa"/>
            <w:gridSpan w:val="4"/>
          </w:tcPr>
          <w:p w:rsidR="00DB5BAC" w:rsidRPr="0008077B" w:rsidRDefault="00DB5BAC" w:rsidP="00B00A1D">
            <w:pPr>
              <w:pStyle w:val="ConsPlusNormal"/>
              <w:ind w:firstLine="0"/>
              <w:rPr>
                <w:rFonts w:ascii="Times New Roman" w:hAnsi="Times New Roman" w:cs="Times New Roman"/>
                <w:sz w:val="24"/>
                <w:szCs w:val="24"/>
              </w:rPr>
            </w:pPr>
          </w:p>
        </w:tc>
      </w:tr>
    </w:tbl>
    <w:p w:rsidR="00DB5BAC" w:rsidRPr="0008077B" w:rsidRDefault="00DB5BAC" w:rsidP="00DB5BAC">
      <w:pPr>
        <w:pStyle w:val="ConsPlusNormal"/>
        <w:ind w:firstLine="0"/>
        <w:rPr>
          <w:rFonts w:ascii="Times New Roman" w:hAnsi="Times New Roman" w:cs="Times New Roman"/>
          <w:sz w:val="24"/>
          <w:szCs w:val="24"/>
        </w:rPr>
      </w:pPr>
    </w:p>
    <w:p w:rsidR="00DB5BAC" w:rsidRPr="0008077B" w:rsidRDefault="00DB5BAC" w:rsidP="00DB5BAC">
      <w:pPr>
        <w:pStyle w:val="ConsPlusNormal"/>
        <w:ind w:firstLine="0"/>
        <w:jc w:val="both"/>
        <w:rPr>
          <w:rFonts w:ascii="Times New Roman" w:hAnsi="Times New Roman" w:cs="Times New Roman"/>
          <w:sz w:val="24"/>
          <w:szCs w:val="24"/>
        </w:rPr>
      </w:pPr>
      <w:r w:rsidRPr="0008077B">
        <w:rPr>
          <w:rFonts w:ascii="Times New Roman" w:hAnsi="Times New Roman" w:cs="Times New Roman"/>
          <w:sz w:val="24"/>
          <w:szCs w:val="24"/>
        </w:rPr>
        <w:t>--------------------------------</w:t>
      </w:r>
    </w:p>
    <w:p w:rsidR="00DB5BAC" w:rsidRPr="0008077B" w:rsidRDefault="00DB5BAC" w:rsidP="00DB5BAC">
      <w:pPr>
        <w:pStyle w:val="ConsPlusNormal"/>
        <w:spacing w:before="220"/>
        <w:ind w:firstLine="0"/>
        <w:jc w:val="both"/>
        <w:rPr>
          <w:rFonts w:ascii="Times New Roman" w:hAnsi="Times New Roman" w:cs="Times New Roman"/>
          <w:sz w:val="24"/>
          <w:szCs w:val="24"/>
        </w:rPr>
      </w:pPr>
      <w:bookmarkStart w:id="16" w:name="P2041"/>
      <w:bookmarkEnd w:id="16"/>
      <w:r w:rsidRPr="0008077B">
        <w:rPr>
          <w:rFonts w:ascii="Times New Roman" w:hAnsi="Times New Roman" w:cs="Times New Roman"/>
          <w:sz w:val="24"/>
          <w:szCs w:val="24"/>
        </w:rPr>
        <w:t>&lt;*&gt; - Рентабельность реализации проекта за 36 месяцев - отношение суммы прибыли от реализации проекта за 36 месяцев к сумме выручки от реализации за 36 месяцев;</w:t>
      </w:r>
    </w:p>
    <w:p w:rsidR="00DB5BAC" w:rsidRPr="0008077B" w:rsidRDefault="00DB5BAC" w:rsidP="00DB5BAC">
      <w:pPr>
        <w:pStyle w:val="ConsPlusNormal"/>
        <w:spacing w:before="220"/>
        <w:ind w:firstLine="0"/>
        <w:jc w:val="both"/>
        <w:rPr>
          <w:rFonts w:ascii="Times New Roman" w:hAnsi="Times New Roman" w:cs="Times New Roman"/>
          <w:sz w:val="24"/>
          <w:szCs w:val="24"/>
        </w:rPr>
      </w:pPr>
      <w:bookmarkStart w:id="17" w:name="P2042"/>
      <w:bookmarkEnd w:id="17"/>
      <w:r w:rsidRPr="0008077B">
        <w:rPr>
          <w:rFonts w:ascii="Times New Roman" w:hAnsi="Times New Roman" w:cs="Times New Roman"/>
          <w:sz w:val="24"/>
          <w:szCs w:val="24"/>
        </w:rPr>
        <w:t>&lt;**&gt; - Срок окупаемости проекта - период времени (месяцев) с начала реализации бизнес-плана до момента, когда разность между накопленной суммой прибыли приобретет положительное значение;</w:t>
      </w:r>
    </w:p>
    <w:p w:rsidR="00DB5BAC" w:rsidRPr="0008077B" w:rsidRDefault="00DB5BAC" w:rsidP="00DB5BAC">
      <w:pPr>
        <w:pStyle w:val="ConsPlusNormal"/>
        <w:spacing w:before="220"/>
        <w:ind w:firstLine="0"/>
        <w:jc w:val="both"/>
        <w:rPr>
          <w:rFonts w:ascii="Times New Roman" w:hAnsi="Times New Roman" w:cs="Times New Roman"/>
          <w:sz w:val="24"/>
          <w:szCs w:val="24"/>
        </w:rPr>
      </w:pPr>
      <w:bookmarkStart w:id="18" w:name="P2043"/>
      <w:bookmarkEnd w:id="18"/>
      <w:r w:rsidRPr="0008077B">
        <w:rPr>
          <w:rFonts w:ascii="Times New Roman" w:hAnsi="Times New Roman" w:cs="Times New Roman"/>
          <w:sz w:val="24"/>
          <w:szCs w:val="24"/>
        </w:rPr>
        <w:t>&lt;***&gt; - Бюджетная эффективность - отношение суммы планируемого объема налоговых отчислений Заявителя в бюджетную систему Российской Федерации за 36 месяцев (без учета НДС) к размеру предоставляемой субсидии.</w:t>
      </w:r>
    </w:p>
    <w:p w:rsidR="00DB5BAC" w:rsidRDefault="00DB5BAC" w:rsidP="00DB5BAC">
      <w:pPr>
        <w:pStyle w:val="ConsPlusNormal"/>
        <w:jc w:val="right"/>
      </w:pPr>
    </w:p>
    <w:p w:rsidR="00DB5BAC" w:rsidRDefault="00DB5BAC" w:rsidP="00DB5BAC">
      <w:pPr>
        <w:pStyle w:val="ConsPlusNormal"/>
        <w:jc w:val="right"/>
      </w:pPr>
    </w:p>
    <w:p w:rsidR="00DB5BAC" w:rsidRDefault="00DB5BAC" w:rsidP="00DB5BAC">
      <w:pPr>
        <w:pStyle w:val="ConsPlusNormal"/>
        <w:jc w:val="right"/>
      </w:pPr>
    </w:p>
    <w:p w:rsidR="00DB5BAC" w:rsidRDefault="00DB5BAC" w:rsidP="00DB5BAC">
      <w:pPr>
        <w:pStyle w:val="ConsPlusNormal"/>
        <w:jc w:val="right"/>
      </w:pPr>
    </w:p>
    <w:p w:rsidR="00DB5BAC" w:rsidRDefault="00DB5BAC" w:rsidP="00DB5BAC">
      <w:pPr>
        <w:autoSpaceDE w:val="0"/>
        <w:autoSpaceDN w:val="0"/>
        <w:adjustRightInd w:val="0"/>
        <w:ind w:firstLine="708"/>
        <w:jc w:val="both"/>
        <w:sectPr w:rsidR="00DB5BAC" w:rsidSect="00B00A1D">
          <w:pgSz w:w="11907" w:h="16840"/>
          <w:pgMar w:top="1134" w:right="708" w:bottom="1418" w:left="1701" w:header="567" w:footer="1021" w:gutter="0"/>
          <w:pgNumType w:start="1"/>
          <w:cols w:space="720"/>
          <w:titlePg/>
        </w:sectPr>
      </w:pPr>
    </w:p>
    <w:p w:rsidR="002D53E9" w:rsidRDefault="002D53E9" w:rsidP="002D53E9">
      <w:pPr>
        <w:jc w:val="both"/>
        <w:rPr>
          <w:sz w:val="28"/>
          <w:szCs w:val="28"/>
        </w:rPr>
        <w:sectPr w:rsidR="002D53E9" w:rsidSect="00A20F19">
          <w:pgSz w:w="16838" w:h="11906" w:orient="landscape"/>
          <w:pgMar w:top="851" w:right="1134" w:bottom="851" w:left="1134" w:header="568" w:footer="709" w:gutter="0"/>
          <w:cols w:space="708"/>
          <w:formProt w:val="0"/>
          <w:docGrid w:linePitch="360"/>
        </w:sectPr>
      </w:pPr>
    </w:p>
    <w:tbl>
      <w:tblPr>
        <w:tblW w:w="4962"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54107" w:rsidRPr="003831FD" w:rsidTr="005C134F">
        <w:tc>
          <w:tcPr>
            <w:tcW w:w="4962" w:type="dxa"/>
            <w:tcBorders>
              <w:top w:val="nil"/>
              <w:left w:val="nil"/>
              <w:bottom w:val="nil"/>
              <w:right w:val="nil"/>
            </w:tcBorders>
          </w:tcPr>
          <w:p w:rsidR="00D54107" w:rsidRPr="003831FD" w:rsidRDefault="00A87AFE" w:rsidP="005C134F">
            <w:pPr>
              <w:jc w:val="both"/>
              <w:rPr>
                <w:sz w:val="24"/>
                <w:szCs w:val="24"/>
              </w:rPr>
            </w:pPr>
            <w:r>
              <w:rPr>
                <w:sz w:val="24"/>
                <w:szCs w:val="24"/>
              </w:rPr>
              <w:t>ПРИЛОЖЕНИЕ № 4</w:t>
            </w:r>
          </w:p>
          <w:p w:rsidR="00D54107" w:rsidRPr="003831FD" w:rsidRDefault="00D54107" w:rsidP="005C134F">
            <w:pPr>
              <w:jc w:val="both"/>
              <w:rPr>
                <w:sz w:val="24"/>
                <w:szCs w:val="24"/>
              </w:rPr>
            </w:pPr>
            <w:r w:rsidRPr="003831FD">
              <w:rPr>
                <w:sz w:val="24"/>
                <w:szCs w:val="24"/>
              </w:rPr>
              <w:t>к Порядку предоставления субсидии на возмещение затрат начинающим субъектам малого предпринимательства на открытие собственного дела, утвержденному постановлением администрации муниципального образования «Холмский городской округ»</w:t>
            </w:r>
          </w:p>
          <w:p w:rsidR="00D54107" w:rsidRPr="00CB59FE" w:rsidRDefault="00CB59FE" w:rsidP="005B73AC">
            <w:pPr>
              <w:ind w:right="1134"/>
              <w:rPr>
                <w:b/>
                <w:bCs/>
              </w:rPr>
            </w:pPr>
            <w:r>
              <w:rPr>
                <w:sz w:val="24"/>
                <w:szCs w:val="24"/>
              </w:rPr>
              <w:t xml:space="preserve">от </w:t>
            </w:r>
            <w:r w:rsidR="005B73AC" w:rsidRPr="005B73AC">
              <w:rPr>
                <w:sz w:val="24"/>
                <w:szCs w:val="24"/>
                <w:u w:val="single"/>
              </w:rPr>
              <w:t>25.03.2022</w:t>
            </w:r>
            <w:r w:rsidRPr="005B73AC">
              <w:rPr>
                <w:sz w:val="24"/>
                <w:szCs w:val="24"/>
                <w:u w:val="single"/>
              </w:rPr>
              <w:t>_</w:t>
            </w:r>
            <w:r w:rsidR="005B73AC">
              <w:rPr>
                <w:sz w:val="24"/>
                <w:szCs w:val="24"/>
                <w:u w:val="single"/>
              </w:rPr>
              <w:t>№</w:t>
            </w:r>
            <w:r w:rsidR="005B73AC" w:rsidRPr="005B73AC">
              <w:rPr>
                <w:sz w:val="24"/>
                <w:szCs w:val="24"/>
                <w:u w:val="single"/>
              </w:rPr>
              <w:t>490</w:t>
            </w:r>
            <w:r w:rsidRPr="005B73AC">
              <w:rPr>
                <w:sz w:val="18"/>
                <w:szCs w:val="18"/>
                <w:u w:val="single"/>
              </w:rPr>
              <w:t>____</w:t>
            </w:r>
            <w:r w:rsidR="00353323" w:rsidRPr="005B73AC">
              <w:rPr>
                <w:sz w:val="18"/>
                <w:szCs w:val="18"/>
                <w:u w:val="single"/>
              </w:rPr>
              <w:t>______________</w:t>
            </w:r>
          </w:p>
        </w:tc>
      </w:tr>
    </w:tbl>
    <w:p w:rsidR="00D54107" w:rsidRPr="003831FD" w:rsidRDefault="00D54107" w:rsidP="00D54107">
      <w:pPr>
        <w:widowControl w:val="0"/>
        <w:autoSpaceDE w:val="0"/>
        <w:autoSpaceDN w:val="0"/>
        <w:adjustRightInd w:val="0"/>
        <w:jc w:val="both"/>
        <w:rPr>
          <w:sz w:val="24"/>
          <w:szCs w:val="24"/>
        </w:rPr>
      </w:pPr>
    </w:p>
    <w:p w:rsidR="00D54107" w:rsidRPr="003F180B" w:rsidRDefault="00D54107" w:rsidP="003F180B">
      <w:pPr>
        <w:autoSpaceDE w:val="0"/>
        <w:autoSpaceDN w:val="0"/>
        <w:adjustRightInd w:val="0"/>
        <w:jc w:val="center"/>
        <w:outlineLvl w:val="2"/>
        <w:rPr>
          <w:b/>
          <w:sz w:val="24"/>
          <w:szCs w:val="24"/>
        </w:rPr>
      </w:pPr>
      <w:r w:rsidRPr="003831FD">
        <w:rPr>
          <w:b/>
          <w:sz w:val="24"/>
          <w:szCs w:val="24"/>
        </w:rPr>
        <w:t>КРИТЕРИИ ОТБОРА СУБЪЕКТОВ</w:t>
      </w:r>
    </w:p>
    <w:tbl>
      <w:tblPr>
        <w:tblpPr w:leftFromText="180" w:rightFromText="180" w:vertAnchor="text" w:tblpY="162"/>
        <w:tblW w:w="4818" w:type="pct"/>
        <w:tblCellMar>
          <w:left w:w="70" w:type="dxa"/>
          <w:right w:w="70" w:type="dxa"/>
        </w:tblCellMar>
        <w:tblLook w:val="0000" w:firstRow="0" w:lastRow="0" w:firstColumn="0" w:lastColumn="0" w:noHBand="0" w:noVBand="0"/>
      </w:tblPr>
      <w:tblGrid>
        <w:gridCol w:w="2381"/>
        <w:gridCol w:w="5788"/>
        <w:gridCol w:w="830"/>
      </w:tblGrid>
      <w:tr w:rsidR="00D54107" w:rsidRPr="003831FD" w:rsidTr="000B0760">
        <w:trPr>
          <w:cantSplit/>
          <w:trHeight w:val="229"/>
        </w:trPr>
        <w:tc>
          <w:tcPr>
            <w:tcW w:w="1323"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center"/>
              <w:rPr>
                <w:b/>
                <w:sz w:val="22"/>
                <w:szCs w:val="22"/>
              </w:rPr>
            </w:pPr>
            <w:r w:rsidRPr="003831FD">
              <w:rPr>
                <w:b/>
                <w:sz w:val="22"/>
                <w:szCs w:val="22"/>
              </w:rPr>
              <w:t>Критерии</w:t>
            </w: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center"/>
              <w:rPr>
                <w:b/>
                <w:sz w:val="22"/>
                <w:szCs w:val="22"/>
              </w:rPr>
            </w:pPr>
            <w:r w:rsidRPr="003831FD">
              <w:rPr>
                <w:b/>
                <w:sz w:val="22"/>
                <w:szCs w:val="22"/>
              </w:rPr>
              <w:t>Показатель</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center"/>
              <w:rPr>
                <w:b/>
                <w:sz w:val="22"/>
                <w:szCs w:val="22"/>
              </w:rPr>
            </w:pPr>
            <w:r w:rsidRPr="003831FD">
              <w:rPr>
                <w:b/>
                <w:sz w:val="22"/>
                <w:szCs w:val="22"/>
              </w:rPr>
              <w:t>Баллы</w:t>
            </w:r>
          </w:p>
        </w:tc>
      </w:tr>
      <w:tr w:rsidR="00D54107" w:rsidRPr="003831FD" w:rsidTr="000B0760">
        <w:trPr>
          <w:cantSplit/>
          <w:trHeight w:val="344"/>
        </w:trPr>
        <w:tc>
          <w:tcPr>
            <w:tcW w:w="5000" w:type="pct"/>
            <w:gridSpan w:val="3"/>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center"/>
              <w:rPr>
                <w:sz w:val="22"/>
                <w:szCs w:val="22"/>
              </w:rPr>
            </w:pPr>
            <w:r w:rsidRPr="003831FD">
              <w:rPr>
                <w:sz w:val="22"/>
                <w:szCs w:val="22"/>
              </w:rPr>
              <w:t>1. Социальная эффективность</w:t>
            </w:r>
          </w:p>
        </w:tc>
      </w:tr>
      <w:tr w:rsidR="00D54107" w:rsidRPr="003831FD" w:rsidTr="000B0760">
        <w:trPr>
          <w:cantSplit/>
          <w:trHeight w:val="229"/>
        </w:trPr>
        <w:tc>
          <w:tcPr>
            <w:tcW w:w="1323" w:type="pct"/>
            <w:vMerge w:val="restart"/>
            <w:tcBorders>
              <w:top w:val="single" w:sz="6" w:space="0" w:color="auto"/>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r w:rsidRPr="003831FD">
              <w:rPr>
                <w:sz w:val="22"/>
                <w:szCs w:val="22"/>
              </w:rPr>
              <w:t xml:space="preserve">Создание </w:t>
            </w:r>
          </w:p>
          <w:p w:rsidR="00D54107" w:rsidRPr="003831FD" w:rsidRDefault="00D54107" w:rsidP="005C134F">
            <w:pPr>
              <w:autoSpaceDE w:val="0"/>
              <w:autoSpaceDN w:val="0"/>
              <w:adjustRightInd w:val="0"/>
              <w:jc w:val="center"/>
              <w:rPr>
                <w:sz w:val="22"/>
                <w:szCs w:val="22"/>
              </w:rPr>
            </w:pPr>
            <w:r w:rsidRPr="003831FD">
              <w:rPr>
                <w:sz w:val="22"/>
                <w:szCs w:val="22"/>
              </w:rPr>
              <w:t>рабочих мест</w:t>
            </w: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Создано более 8 рабочих мест</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5</w:t>
            </w:r>
          </w:p>
        </w:tc>
      </w:tr>
      <w:tr w:rsidR="00D54107" w:rsidRPr="003831FD" w:rsidTr="000B0760">
        <w:trPr>
          <w:cantSplit/>
          <w:trHeight w:val="229"/>
        </w:trPr>
        <w:tc>
          <w:tcPr>
            <w:tcW w:w="1323" w:type="pct"/>
            <w:vMerge/>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Создано от 5 до 8 рабочих мест</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3</w:t>
            </w:r>
          </w:p>
        </w:tc>
      </w:tr>
      <w:tr w:rsidR="00D54107" w:rsidRPr="003831FD" w:rsidTr="000B0760">
        <w:trPr>
          <w:cantSplit/>
          <w:trHeight w:val="229"/>
        </w:trPr>
        <w:tc>
          <w:tcPr>
            <w:tcW w:w="1323" w:type="pct"/>
            <w:vMerge/>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Создано от 2 до 5 рабочих мест</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2</w:t>
            </w:r>
          </w:p>
        </w:tc>
      </w:tr>
      <w:tr w:rsidR="00D54107" w:rsidRPr="003831FD" w:rsidTr="000B0760">
        <w:trPr>
          <w:cantSplit/>
          <w:trHeight w:val="261"/>
        </w:trPr>
        <w:tc>
          <w:tcPr>
            <w:tcW w:w="1323" w:type="pct"/>
            <w:vMerge/>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Создано 1 рабочее место</w:t>
            </w:r>
          </w:p>
        </w:tc>
        <w:tc>
          <w:tcPr>
            <w:tcW w:w="461" w:type="pct"/>
            <w:tcBorders>
              <w:top w:val="single" w:sz="6" w:space="0" w:color="auto"/>
              <w:left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1</w:t>
            </w:r>
          </w:p>
        </w:tc>
      </w:tr>
      <w:tr w:rsidR="00D54107" w:rsidRPr="003831FD" w:rsidTr="000B0760">
        <w:trPr>
          <w:cantSplit/>
          <w:trHeight w:val="261"/>
        </w:trPr>
        <w:tc>
          <w:tcPr>
            <w:tcW w:w="1323" w:type="pct"/>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right w:val="single" w:sz="6" w:space="0" w:color="auto"/>
            </w:tcBorders>
          </w:tcPr>
          <w:p w:rsidR="00D54107" w:rsidRPr="003831FD" w:rsidRDefault="00D54107" w:rsidP="005C134F">
            <w:pPr>
              <w:rPr>
                <w:rFonts w:eastAsia="Calibri"/>
                <w:sz w:val="22"/>
                <w:lang w:eastAsia="en-US"/>
              </w:rPr>
            </w:pPr>
            <w:r w:rsidRPr="003831FD">
              <w:rPr>
                <w:rFonts w:eastAsia="Calibri"/>
                <w:sz w:val="22"/>
                <w:lang w:eastAsia="en-US"/>
              </w:rPr>
              <w:t>Не предусмотрено создание новых рабочих мест</w:t>
            </w:r>
          </w:p>
        </w:tc>
        <w:tc>
          <w:tcPr>
            <w:tcW w:w="461" w:type="pct"/>
            <w:tcBorders>
              <w:top w:val="single" w:sz="6" w:space="0" w:color="auto"/>
              <w:left w:val="single" w:sz="6" w:space="0" w:color="auto"/>
              <w:right w:val="single" w:sz="6" w:space="0" w:color="auto"/>
            </w:tcBorders>
            <w:vAlign w:val="center"/>
          </w:tcPr>
          <w:p w:rsidR="00D54107" w:rsidRPr="003831FD" w:rsidRDefault="00D54107" w:rsidP="005C134F">
            <w:pPr>
              <w:jc w:val="center"/>
              <w:rPr>
                <w:rFonts w:eastAsia="Calibri"/>
                <w:sz w:val="22"/>
                <w:lang w:eastAsia="en-US"/>
              </w:rPr>
            </w:pPr>
            <w:r w:rsidRPr="003831FD">
              <w:rPr>
                <w:rFonts w:eastAsia="Calibri"/>
                <w:sz w:val="22"/>
                <w:lang w:eastAsia="en-US"/>
              </w:rPr>
              <w:t>0</w:t>
            </w:r>
          </w:p>
        </w:tc>
      </w:tr>
      <w:tr w:rsidR="00D54107" w:rsidRPr="003831FD" w:rsidTr="000B0760">
        <w:trPr>
          <w:cantSplit/>
          <w:trHeight w:val="229"/>
        </w:trPr>
        <w:tc>
          <w:tcPr>
            <w:tcW w:w="5000" w:type="pct"/>
            <w:gridSpan w:val="3"/>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center"/>
              <w:rPr>
                <w:sz w:val="22"/>
                <w:szCs w:val="22"/>
              </w:rPr>
            </w:pPr>
            <w:r w:rsidRPr="003831FD">
              <w:rPr>
                <w:sz w:val="22"/>
                <w:szCs w:val="22"/>
              </w:rPr>
              <w:t>2. Экономическая значимость бизнес-проекта для муниципального образования «Холмский городской округ»</w:t>
            </w:r>
          </w:p>
        </w:tc>
      </w:tr>
      <w:tr w:rsidR="00D54107" w:rsidRPr="003831FD" w:rsidTr="000B0760">
        <w:trPr>
          <w:cantSplit/>
          <w:trHeight w:val="344"/>
        </w:trPr>
        <w:tc>
          <w:tcPr>
            <w:tcW w:w="1323" w:type="pct"/>
            <w:vMerge w:val="restart"/>
            <w:tcBorders>
              <w:top w:val="single" w:sz="6" w:space="0" w:color="auto"/>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r w:rsidRPr="003831FD">
              <w:rPr>
                <w:sz w:val="22"/>
                <w:szCs w:val="22"/>
              </w:rPr>
              <w:t>Осуществление приоритетных видов деятельности</w:t>
            </w: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both"/>
              <w:rPr>
                <w:sz w:val="22"/>
                <w:szCs w:val="22"/>
              </w:rPr>
            </w:pPr>
            <w:r w:rsidRPr="003831FD">
              <w:rPr>
                <w:sz w:val="22"/>
                <w:szCs w:val="22"/>
              </w:rPr>
              <w:t>Сельское хозяйство (производство и переработка сельскохозяйственной продукции) (в соответствии с ОК 029-2014 (КДЕС Ред. 2)</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5</w:t>
            </w:r>
          </w:p>
        </w:tc>
      </w:tr>
      <w:tr w:rsidR="00D54107" w:rsidRPr="003831FD" w:rsidTr="000B0760">
        <w:trPr>
          <w:cantSplit/>
          <w:trHeight w:val="344"/>
        </w:trPr>
        <w:tc>
          <w:tcPr>
            <w:tcW w:w="1323" w:type="pct"/>
            <w:vMerge/>
            <w:tcBorders>
              <w:top w:val="single" w:sz="6" w:space="0" w:color="auto"/>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both"/>
              <w:rPr>
                <w:sz w:val="22"/>
                <w:szCs w:val="22"/>
              </w:rPr>
            </w:pPr>
            <w:r w:rsidRPr="003831FD">
              <w:rPr>
                <w:sz w:val="22"/>
                <w:szCs w:val="22"/>
              </w:rPr>
              <w:t>Рыболовство и рыбоводство (в соответствии с ОК 029-2014 (КДЕС Ред. 2)</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5</w:t>
            </w:r>
          </w:p>
        </w:tc>
      </w:tr>
      <w:tr w:rsidR="00D54107" w:rsidRPr="003831FD" w:rsidTr="000B0760">
        <w:trPr>
          <w:cantSplit/>
          <w:trHeight w:val="344"/>
        </w:trPr>
        <w:tc>
          <w:tcPr>
            <w:tcW w:w="1323" w:type="pct"/>
            <w:vMerge/>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both"/>
              <w:rPr>
                <w:sz w:val="22"/>
                <w:szCs w:val="22"/>
              </w:rPr>
            </w:pPr>
            <w:r w:rsidRPr="003831FD">
              <w:rPr>
                <w:sz w:val="22"/>
                <w:szCs w:val="22"/>
              </w:rPr>
              <w:t>Обрабатывающее производство (в соответствии с ОК 029-2014 (КДЕС Ред. 2)</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5</w:t>
            </w:r>
          </w:p>
        </w:tc>
      </w:tr>
      <w:tr w:rsidR="00D54107" w:rsidRPr="003831FD" w:rsidTr="000B0760">
        <w:trPr>
          <w:cantSplit/>
          <w:trHeight w:val="344"/>
        </w:trPr>
        <w:tc>
          <w:tcPr>
            <w:tcW w:w="1323" w:type="pct"/>
            <w:vMerge/>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both"/>
              <w:rPr>
                <w:sz w:val="22"/>
                <w:szCs w:val="22"/>
              </w:rPr>
            </w:pPr>
            <w:r w:rsidRPr="003831FD">
              <w:rPr>
                <w:sz w:val="22"/>
                <w:szCs w:val="22"/>
              </w:rPr>
              <w:t>Лесоводство и лесозаготовки  (в соответствии с ОК 029-2014 (КДЕС Ред. 2)</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5</w:t>
            </w:r>
          </w:p>
        </w:tc>
      </w:tr>
      <w:tr w:rsidR="00D54107" w:rsidRPr="003831FD" w:rsidTr="000B0760">
        <w:trPr>
          <w:cantSplit/>
          <w:trHeight w:val="344"/>
        </w:trPr>
        <w:tc>
          <w:tcPr>
            <w:tcW w:w="1323" w:type="pct"/>
            <w:vMerge/>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both"/>
              <w:rPr>
                <w:sz w:val="22"/>
                <w:szCs w:val="22"/>
              </w:rPr>
            </w:pPr>
            <w:r w:rsidRPr="003831FD">
              <w:rPr>
                <w:sz w:val="22"/>
                <w:szCs w:val="22"/>
              </w:rPr>
              <w:t>Сбор дикорастущих и недревесных продуктов (в соответствии с ОК 029-2014 (КДЕС Ред. 2)</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5</w:t>
            </w:r>
          </w:p>
        </w:tc>
      </w:tr>
      <w:tr w:rsidR="00D54107" w:rsidRPr="003831FD" w:rsidTr="000B0760">
        <w:trPr>
          <w:cantSplit/>
          <w:trHeight w:val="344"/>
        </w:trPr>
        <w:tc>
          <w:tcPr>
            <w:tcW w:w="1323" w:type="pct"/>
            <w:vMerge/>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both"/>
              <w:rPr>
                <w:sz w:val="22"/>
                <w:szCs w:val="22"/>
              </w:rPr>
            </w:pPr>
            <w:r w:rsidRPr="003831FD">
              <w:rPr>
                <w:sz w:val="22"/>
                <w:szCs w:val="22"/>
              </w:rPr>
              <w:t>Ремесленничество (в соответствии с Перечнем видов ремесленной деятельности, утвержденным правовым актом Правительства Сахалинской области</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5</w:t>
            </w:r>
          </w:p>
        </w:tc>
      </w:tr>
      <w:tr w:rsidR="00D54107" w:rsidRPr="003831FD" w:rsidTr="000B0760">
        <w:trPr>
          <w:cantSplit/>
          <w:trHeight w:val="344"/>
        </w:trPr>
        <w:tc>
          <w:tcPr>
            <w:tcW w:w="1323" w:type="pct"/>
            <w:vMerge/>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both"/>
              <w:rPr>
                <w:sz w:val="22"/>
                <w:szCs w:val="22"/>
              </w:rPr>
            </w:pPr>
            <w:r w:rsidRPr="003831FD">
              <w:rPr>
                <w:sz w:val="22"/>
                <w:szCs w:val="22"/>
              </w:rPr>
              <w:t>Предоставление бытовых услуг населению (в соответствии с ОК 029-2014 (КДЕС Ред. 2)</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5</w:t>
            </w:r>
          </w:p>
        </w:tc>
      </w:tr>
      <w:tr w:rsidR="00D54107" w:rsidRPr="003831FD" w:rsidTr="000B0760">
        <w:trPr>
          <w:cantSplit/>
          <w:trHeight w:val="344"/>
        </w:trPr>
        <w:tc>
          <w:tcPr>
            <w:tcW w:w="1323" w:type="pct"/>
            <w:vMerge/>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both"/>
              <w:rPr>
                <w:sz w:val="22"/>
                <w:szCs w:val="22"/>
              </w:rPr>
            </w:pPr>
            <w:r w:rsidRPr="003831FD">
              <w:rPr>
                <w:sz w:val="22"/>
                <w:szCs w:val="22"/>
              </w:rPr>
              <w:t>Добыча гравия, песка и глины (в соответствии с ОК 029-2014 (КДЕС Ред. 2)</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5</w:t>
            </w:r>
          </w:p>
        </w:tc>
      </w:tr>
      <w:tr w:rsidR="00D54107" w:rsidRPr="003831FD" w:rsidTr="000B0760">
        <w:trPr>
          <w:cantSplit/>
          <w:trHeight w:val="344"/>
        </w:trPr>
        <w:tc>
          <w:tcPr>
            <w:tcW w:w="1323" w:type="pct"/>
            <w:vMerge/>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both"/>
              <w:rPr>
                <w:sz w:val="22"/>
                <w:szCs w:val="22"/>
              </w:rPr>
            </w:pPr>
            <w:r w:rsidRPr="003831FD">
              <w:rPr>
                <w:sz w:val="22"/>
                <w:szCs w:val="22"/>
              </w:rPr>
              <w:t>Строительство (в соответствии с ОК 029-2014 (КДЕС Ред. 2)</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3</w:t>
            </w:r>
          </w:p>
        </w:tc>
      </w:tr>
      <w:tr w:rsidR="00D54107" w:rsidRPr="003831FD" w:rsidTr="000B0760">
        <w:trPr>
          <w:cantSplit/>
          <w:trHeight w:val="344"/>
        </w:trPr>
        <w:tc>
          <w:tcPr>
            <w:tcW w:w="1323" w:type="pct"/>
            <w:vMerge/>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both"/>
              <w:rPr>
                <w:sz w:val="22"/>
                <w:szCs w:val="22"/>
              </w:rPr>
            </w:pPr>
            <w:r w:rsidRPr="003831FD">
              <w:rPr>
                <w:sz w:val="22"/>
                <w:szCs w:val="22"/>
              </w:rPr>
              <w:t>Деятельность прочего сухопутного транспорта, за исключением деятельности такси и деятельности автомобильного грузового транспорта (в соответствии с ОК 029-2014 (КДЕС Ред. 2)</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3</w:t>
            </w:r>
          </w:p>
        </w:tc>
      </w:tr>
      <w:tr w:rsidR="00D54107" w:rsidRPr="003831FD" w:rsidTr="000B0760">
        <w:trPr>
          <w:cantSplit/>
          <w:trHeight w:val="344"/>
        </w:trPr>
        <w:tc>
          <w:tcPr>
            <w:tcW w:w="1323" w:type="pct"/>
            <w:vMerge/>
            <w:tcBorders>
              <w:top w:val="nil"/>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both"/>
              <w:rPr>
                <w:sz w:val="22"/>
                <w:szCs w:val="22"/>
              </w:rPr>
            </w:pPr>
            <w:r w:rsidRPr="003831FD">
              <w:rPr>
                <w:sz w:val="22"/>
                <w:szCs w:val="22"/>
              </w:rPr>
              <w:t>Жилищно-коммунальное хозяйство (за исключением деятельности по управлению многоквартирными домами) (в соответствии с ОК 029-2014 (КДЕС Ред. 2)</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2</w:t>
            </w:r>
          </w:p>
        </w:tc>
      </w:tr>
      <w:tr w:rsidR="00D54107" w:rsidRPr="003831FD" w:rsidTr="000B0760">
        <w:trPr>
          <w:cantSplit/>
          <w:trHeight w:val="229"/>
        </w:trPr>
        <w:tc>
          <w:tcPr>
            <w:tcW w:w="1323" w:type="pct"/>
            <w:vMerge/>
            <w:tcBorders>
              <w:top w:val="nil"/>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jc w:val="both"/>
              <w:rPr>
                <w:sz w:val="22"/>
                <w:szCs w:val="22"/>
              </w:rPr>
            </w:pPr>
            <w:r w:rsidRPr="003831FD">
              <w:rPr>
                <w:sz w:val="22"/>
                <w:szCs w:val="22"/>
              </w:rPr>
              <w:t xml:space="preserve">Прочее </w:t>
            </w:r>
          </w:p>
        </w:tc>
        <w:tc>
          <w:tcPr>
            <w:tcW w:w="461" w:type="pct"/>
            <w:tcBorders>
              <w:top w:val="single" w:sz="6" w:space="0" w:color="auto"/>
              <w:left w:val="single" w:sz="6" w:space="0" w:color="auto"/>
              <w:bottom w:val="single" w:sz="4"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1</w:t>
            </w:r>
          </w:p>
        </w:tc>
      </w:tr>
      <w:tr w:rsidR="00D54107" w:rsidRPr="003831FD" w:rsidTr="000B0760">
        <w:trPr>
          <w:cantSplit/>
          <w:trHeight w:val="229"/>
        </w:trPr>
        <w:tc>
          <w:tcPr>
            <w:tcW w:w="5000" w:type="pct"/>
            <w:gridSpan w:val="3"/>
            <w:tcBorders>
              <w:top w:val="nil"/>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jc w:val="center"/>
              <w:rPr>
                <w:sz w:val="22"/>
                <w:szCs w:val="22"/>
              </w:rPr>
            </w:pPr>
            <w:r w:rsidRPr="003831FD">
              <w:rPr>
                <w:sz w:val="22"/>
                <w:szCs w:val="22"/>
              </w:rPr>
              <w:t>3. Бюджетная эффективность</w:t>
            </w:r>
          </w:p>
        </w:tc>
      </w:tr>
      <w:tr w:rsidR="00D54107" w:rsidRPr="003831FD" w:rsidTr="000B0760">
        <w:trPr>
          <w:cantSplit/>
          <w:trHeight w:val="262"/>
        </w:trPr>
        <w:tc>
          <w:tcPr>
            <w:tcW w:w="1323" w:type="pct"/>
            <w:vMerge w:val="restart"/>
            <w:tcBorders>
              <w:top w:val="single" w:sz="4" w:space="0" w:color="auto"/>
              <w:left w:val="single" w:sz="6" w:space="0" w:color="auto"/>
              <w:right w:val="single" w:sz="6" w:space="0" w:color="auto"/>
            </w:tcBorders>
          </w:tcPr>
          <w:p w:rsidR="00D54107" w:rsidRPr="003831FD" w:rsidRDefault="00D54107" w:rsidP="005C134F">
            <w:pPr>
              <w:autoSpaceDE w:val="0"/>
              <w:autoSpaceDN w:val="0"/>
              <w:adjustRightInd w:val="0"/>
              <w:jc w:val="center"/>
              <w:rPr>
                <w:sz w:val="22"/>
                <w:szCs w:val="22"/>
              </w:rPr>
            </w:pPr>
            <w:r w:rsidRPr="003831FD">
              <w:rPr>
                <w:sz w:val="22"/>
                <w:szCs w:val="22"/>
              </w:rPr>
              <w:t xml:space="preserve">Доля вложенных собственных </w:t>
            </w:r>
          </w:p>
          <w:p w:rsidR="00D54107" w:rsidRPr="003831FD" w:rsidRDefault="00D54107" w:rsidP="005C134F">
            <w:pPr>
              <w:autoSpaceDE w:val="0"/>
              <w:autoSpaceDN w:val="0"/>
              <w:adjustRightInd w:val="0"/>
              <w:jc w:val="center"/>
              <w:rPr>
                <w:sz w:val="22"/>
                <w:szCs w:val="22"/>
              </w:rPr>
            </w:pPr>
            <w:r w:rsidRPr="003831FD">
              <w:rPr>
                <w:sz w:val="22"/>
                <w:szCs w:val="22"/>
              </w:rPr>
              <w:t xml:space="preserve">средств в реализацию </w:t>
            </w:r>
          </w:p>
          <w:p w:rsidR="00D54107" w:rsidRPr="003831FD" w:rsidRDefault="00D54107" w:rsidP="005C134F">
            <w:pPr>
              <w:autoSpaceDE w:val="0"/>
              <w:autoSpaceDN w:val="0"/>
              <w:adjustRightInd w:val="0"/>
              <w:jc w:val="center"/>
              <w:rPr>
                <w:sz w:val="22"/>
                <w:szCs w:val="22"/>
              </w:rPr>
            </w:pPr>
            <w:r w:rsidRPr="003831FD">
              <w:rPr>
                <w:sz w:val="22"/>
                <w:szCs w:val="22"/>
              </w:rPr>
              <w:t>бизнес-плана</w:t>
            </w:r>
          </w:p>
        </w:tc>
        <w:tc>
          <w:tcPr>
            <w:tcW w:w="3216" w:type="pct"/>
            <w:tcBorders>
              <w:top w:val="single" w:sz="4" w:space="0" w:color="auto"/>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До 50%</w:t>
            </w:r>
          </w:p>
        </w:tc>
        <w:tc>
          <w:tcPr>
            <w:tcW w:w="461" w:type="pct"/>
            <w:tcBorders>
              <w:top w:val="single" w:sz="4" w:space="0" w:color="auto"/>
              <w:left w:val="single" w:sz="6" w:space="0" w:color="auto"/>
              <w:bottom w:val="single" w:sz="4"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5</w:t>
            </w:r>
          </w:p>
        </w:tc>
      </w:tr>
      <w:tr w:rsidR="00D54107" w:rsidRPr="003831FD" w:rsidTr="000B0760">
        <w:trPr>
          <w:cantSplit/>
          <w:trHeight w:val="329"/>
        </w:trPr>
        <w:tc>
          <w:tcPr>
            <w:tcW w:w="1323" w:type="pct"/>
            <w:vMerge/>
            <w:tcBorders>
              <w:left w:val="single" w:sz="6" w:space="0" w:color="auto"/>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4" w:space="0" w:color="auto"/>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До 25%</w:t>
            </w:r>
          </w:p>
        </w:tc>
        <w:tc>
          <w:tcPr>
            <w:tcW w:w="461" w:type="pct"/>
            <w:tcBorders>
              <w:top w:val="single" w:sz="4" w:space="0" w:color="auto"/>
              <w:left w:val="single" w:sz="6" w:space="0" w:color="auto"/>
              <w:bottom w:val="single" w:sz="4"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2</w:t>
            </w:r>
          </w:p>
        </w:tc>
      </w:tr>
      <w:tr w:rsidR="00D54107" w:rsidRPr="003831FD" w:rsidTr="000B0760">
        <w:trPr>
          <w:cantSplit/>
          <w:trHeight w:val="258"/>
        </w:trPr>
        <w:tc>
          <w:tcPr>
            <w:tcW w:w="1323" w:type="pct"/>
            <w:vMerge/>
            <w:tcBorders>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4"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До 10%</w:t>
            </w:r>
          </w:p>
        </w:tc>
        <w:tc>
          <w:tcPr>
            <w:tcW w:w="461" w:type="pct"/>
            <w:tcBorders>
              <w:top w:val="single" w:sz="4" w:space="0" w:color="auto"/>
              <w:left w:val="single" w:sz="6" w:space="0" w:color="auto"/>
              <w:bottom w:val="single" w:sz="6" w:space="0" w:color="auto"/>
              <w:right w:val="single" w:sz="6" w:space="0" w:color="auto"/>
            </w:tcBorders>
          </w:tcPr>
          <w:p w:rsidR="00D54107" w:rsidRPr="003831FD" w:rsidRDefault="00353323" w:rsidP="005C134F">
            <w:pPr>
              <w:autoSpaceDE w:val="0"/>
              <w:autoSpaceDN w:val="0"/>
              <w:adjustRightInd w:val="0"/>
              <w:jc w:val="center"/>
              <w:rPr>
                <w:sz w:val="22"/>
                <w:szCs w:val="22"/>
              </w:rPr>
            </w:pPr>
            <w:r>
              <w:rPr>
                <w:sz w:val="22"/>
                <w:szCs w:val="22"/>
              </w:rPr>
              <w:t>1</w:t>
            </w:r>
          </w:p>
        </w:tc>
      </w:tr>
      <w:tr w:rsidR="00D54107" w:rsidRPr="003831FD" w:rsidTr="000B0760">
        <w:trPr>
          <w:cantSplit/>
          <w:trHeight w:val="229"/>
        </w:trPr>
        <w:tc>
          <w:tcPr>
            <w:tcW w:w="1323" w:type="pct"/>
            <w:tcBorders>
              <w:top w:val="nil"/>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Менее 10%</w:t>
            </w:r>
          </w:p>
        </w:tc>
        <w:tc>
          <w:tcPr>
            <w:tcW w:w="461" w:type="pct"/>
            <w:tcBorders>
              <w:top w:val="single" w:sz="6" w:space="0" w:color="auto"/>
              <w:left w:val="single" w:sz="6" w:space="0" w:color="auto"/>
              <w:bottom w:val="single" w:sz="6" w:space="0" w:color="auto"/>
              <w:right w:val="single" w:sz="6" w:space="0" w:color="auto"/>
            </w:tcBorders>
          </w:tcPr>
          <w:p w:rsidR="00D54107" w:rsidRPr="003831FD" w:rsidRDefault="00D54107" w:rsidP="005C134F">
            <w:pPr>
              <w:autoSpaceDE w:val="0"/>
              <w:autoSpaceDN w:val="0"/>
              <w:adjustRightInd w:val="0"/>
              <w:jc w:val="center"/>
              <w:rPr>
                <w:sz w:val="22"/>
                <w:szCs w:val="22"/>
              </w:rPr>
            </w:pPr>
            <w:r w:rsidRPr="003831FD">
              <w:rPr>
                <w:sz w:val="22"/>
                <w:szCs w:val="22"/>
              </w:rPr>
              <w:t>5</w:t>
            </w:r>
          </w:p>
        </w:tc>
      </w:tr>
    </w:tbl>
    <w:p w:rsidR="00D54107" w:rsidRPr="003831FD" w:rsidRDefault="00D54107" w:rsidP="00D54107">
      <w:pPr>
        <w:rPr>
          <w:sz w:val="22"/>
          <w:szCs w:val="22"/>
        </w:rPr>
      </w:pPr>
    </w:p>
    <w:tbl>
      <w:tblPr>
        <w:tblpPr w:leftFromText="180" w:rightFromText="180" w:vertAnchor="text" w:tblpY="162"/>
        <w:tblW w:w="4892" w:type="pct"/>
        <w:tblCellMar>
          <w:left w:w="70" w:type="dxa"/>
          <w:right w:w="70" w:type="dxa"/>
        </w:tblCellMar>
        <w:tblLook w:val="0000" w:firstRow="0" w:lastRow="0" w:firstColumn="0" w:lastColumn="0" w:noHBand="0" w:noVBand="0"/>
      </w:tblPr>
      <w:tblGrid>
        <w:gridCol w:w="2418"/>
        <w:gridCol w:w="22"/>
        <w:gridCol w:w="5855"/>
        <w:gridCol w:w="842"/>
      </w:tblGrid>
      <w:tr w:rsidR="00D54107" w:rsidRPr="003831FD" w:rsidTr="000B0760">
        <w:trPr>
          <w:cantSplit/>
          <w:trHeight w:val="248"/>
        </w:trPr>
        <w:tc>
          <w:tcPr>
            <w:tcW w:w="5000" w:type="pct"/>
            <w:gridSpan w:val="4"/>
            <w:tcBorders>
              <w:top w:val="single" w:sz="4" w:space="0" w:color="auto"/>
              <w:left w:val="single" w:sz="6" w:space="0" w:color="auto"/>
              <w:bottom w:val="nil"/>
              <w:right w:val="single" w:sz="6" w:space="0" w:color="auto"/>
            </w:tcBorders>
          </w:tcPr>
          <w:p w:rsidR="00D54107" w:rsidRPr="003831FD" w:rsidRDefault="00D54107" w:rsidP="005C134F">
            <w:pPr>
              <w:autoSpaceDE w:val="0"/>
              <w:autoSpaceDN w:val="0"/>
              <w:adjustRightInd w:val="0"/>
              <w:jc w:val="center"/>
              <w:rPr>
                <w:sz w:val="22"/>
                <w:szCs w:val="22"/>
              </w:rPr>
            </w:pPr>
            <w:r w:rsidRPr="003831FD">
              <w:rPr>
                <w:sz w:val="22"/>
                <w:szCs w:val="22"/>
              </w:rPr>
              <w:t>4. Место предпринимательской деятельности</w:t>
            </w:r>
          </w:p>
        </w:tc>
      </w:tr>
      <w:tr w:rsidR="00D54107" w:rsidRPr="003831FD" w:rsidTr="000B0760">
        <w:trPr>
          <w:cantSplit/>
          <w:trHeight w:val="352"/>
        </w:trPr>
        <w:tc>
          <w:tcPr>
            <w:tcW w:w="1323" w:type="pct"/>
            <w:vMerge w:val="restart"/>
            <w:tcBorders>
              <w:top w:val="single" w:sz="4" w:space="0" w:color="auto"/>
              <w:left w:val="single" w:sz="6" w:space="0" w:color="auto"/>
              <w:right w:val="single" w:sz="6" w:space="0" w:color="auto"/>
            </w:tcBorders>
          </w:tcPr>
          <w:p w:rsidR="00D54107" w:rsidRPr="003831FD" w:rsidRDefault="00D54107" w:rsidP="005C134F">
            <w:pPr>
              <w:autoSpaceDE w:val="0"/>
              <w:autoSpaceDN w:val="0"/>
              <w:adjustRightInd w:val="0"/>
              <w:jc w:val="center"/>
              <w:rPr>
                <w:sz w:val="22"/>
                <w:szCs w:val="22"/>
              </w:rPr>
            </w:pPr>
            <w:r w:rsidRPr="003831FD">
              <w:rPr>
                <w:sz w:val="22"/>
                <w:szCs w:val="22"/>
              </w:rPr>
              <w:t xml:space="preserve">Место </w:t>
            </w:r>
          </w:p>
          <w:p w:rsidR="00D54107" w:rsidRPr="003831FD" w:rsidRDefault="00D54107" w:rsidP="005C134F">
            <w:pPr>
              <w:autoSpaceDE w:val="0"/>
              <w:autoSpaceDN w:val="0"/>
              <w:adjustRightInd w:val="0"/>
              <w:jc w:val="center"/>
              <w:rPr>
                <w:sz w:val="22"/>
                <w:szCs w:val="22"/>
              </w:rPr>
            </w:pPr>
            <w:r w:rsidRPr="003831FD">
              <w:rPr>
                <w:sz w:val="22"/>
                <w:szCs w:val="22"/>
              </w:rPr>
              <w:t>осуществления предпринимательской деятельности согласно бизнес-плану</w:t>
            </w:r>
          </w:p>
        </w:tc>
        <w:tc>
          <w:tcPr>
            <w:tcW w:w="3216" w:type="pct"/>
            <w:gridSpan w:val="2"/>
            <w:tcBorders>
              <w:top w:val="single" w:sz="6" w:space="0" w:color="auto"/>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Город Холмск</w:t>
            </w:r>
          </w:p>
        </w:tc>
        <w:tc>
          <w:tcPr>
            <w:tcW w:w="461" w:type="pct"/>
            <w:tcBorders>
              <w:top w:val="single" w:sz="6" w:space="0" w:color="auto"/>
              <w:left w:val="single" w:sz="6" w:space="0" w:color="auto"/>
              <w:bottom w:val="single" w:sz="4" w:space="0" w:color="auto"/>
              <w:right w:val="single" w:sz="4" w:space="0" w:color="auto"/>
            </w:tcBorders>
          </w:tcPr>
          <w:p w:rsidR="00D54107" w:rsidRPr="003831FD" w:rsidRDefault="00D54107" w:rsidP="005C134F">
            <w:pPr>
              <w:autoSpaceDE w:val="0"/>
              <w:autoSpaceDN w:val="0"/>
              <w:adjustRightInd w:val="0"/>
              <w:jc w:val="center"/>
              <w:rPr>
                <w:sz w:val="22"/>
                <w:szCs w:val="22"/>
              </w:rPr>
            </w:pPr>
            <w:r w:rsidRPr="003831FD">
              <w:rPr>
                <w:sz w:val="22"/>
                <w:szCs w:val="22"/>
              </w:rPr>
              <w:t>5</w:t>
            </w:r>
          </w:p>
        </w:tc>
      </w:tr>
      <w:tr w:rsidR="00D54107" w:rsidRPr="003831FD" w:rsidTr="000B0760">
        <w:trPr>
          <w:cantSplit/>
          <w:trHeight w:val="667"/>
        </w:trPr>
        <w:tc>
          <w:tcPr>
            <w:tcW w:w="1323" w:type="pct"/>
            <w:vMerge/>
            <w:tcBorders>
              <w:left w:val="single" w:sz="6" w:space="0" w:color="auto"/>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gridSpan w:val="2"/>
            <w:tcBorders>
              <w:top w:val="single" w:sz="4" w:space="0" w:color="auto"/>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Села муниципального образования «Холмский городской округ»</w:t>
            </w:r>
          </w:p>
        </w:tc>
        <w:tc>
          <w:tcPr>
            <w:tcW w:w="461" w:type="pct"/>
            <w:tcBorders>
              <w:top w:val="single" w:sz="4" w:space="0" w:color="auto"/>
              <w:left w:val="single" w:sz="6" w:space="0" w:color="auto"/>
              <w:bottom w:val="single" w:sz="4" w:space="0" w:color="auto"/>
              <w:right w:val="single" w:sz="4" w:space="0" w:color="auto"/>
            </w:tcBorders>
          </w:tcPr>
          <w:p w:rsidR="00D54107" w:rsidRPr="003831FD" w:rsidRDefault="00353323" w:rsidP="005C134F">
            <w:pPr>
              <w:autoSpaceDE w:val="0"/>
              <w:autoSpaceDN w:val="0"/>
              <w:adjustRightInd w:val="0"/>
              <w:jc w:val="center"/>
              <w:rPr>
                <w:sz w:val="22"/>
                <w:szCs w:val="22"/>
              </w:rPr>
            </w:pPr>
            <w:r>
              <w:rPr>
                <w:sz w:val="22"/>
                <w:szCs w:val="22"/>
              </w:rPr>
              <w:t>3</w:t>
            </w:r>
          </w:p>
        </w:tc>
      </w:tr>
      <w:tr w:rsidR="00D54107" w:rsidRPr="003831FD" w:rsidTr="000B0760">
        <w:trPr>
          <w:cantSplit/>
          <w:trHeight w:val="264"/>
        </w:trPr>
        <w:tc>
          <w:tcPr>
            <w:tcW w:w="1323" w:type="pct"/>
            <w:vMerge/>
            <w:tcBorders>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gridSpan w:val="2"/>
            <w:tcBorders>
              <w:top w:val="single" w:sz="4" w:space="0" w:color="auto"/>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Прочее</w:t>
            </w:r>
          </w:p>
        </w:tc>
        <w:tc>
          <w:tcPr>
            <w:tcW w:w="461" w:type="pct"/>
            <w:tcBorders>
              <w:top w:val="single" w:sz="4" w:space="0" w:color="auto"/>
              <w:left w:val="single" w:sz="6" w:space="0" w:color="auto"/>
              <w:bottom w:val="single" w:sz="4" w:space="0" w:color="auto"/>
              <w:right w:val="single" w:sz="4" w:space="0" w:color="auto"/>
            </w:tcBorders>
          </w:tcPr>
          <w:p w:rsidR="00D54107" w:rsidRPr="003831FD" w:rsidRDefault="00D54107" w:rsidP="005C134F">
            <w:pPr>
              <w:autoSpaceDE w:val="0"/>
              <w:autoSpaceDN w:val="0"/>
              <w:adjustRightInd w:val="0"/>
              <w:jc w:val="center"/>
              <w:rPr>
                <w:sz w:val="22"/>
                <w:szCs w:val="22"/>
              </w:rPr>
            </w:pPr>
            <w:r w:rsidRPr="003831FD">
              <w:rPr>
                <w:sz w:val="22"/>
                <w:szCs w:val="22"/>
              </w:rPr>
              <w:t>0</w:t>
            </w:r>
          </w:p>
        </w:tc>
      </w:tr>
      <w:tr w:rsidR="00D54107" w:rsidRPr="003831FD" w:rsidTr="000B0760">
        <w:trPr>
          <w:cantSplit/>
          <w:trHeight w:val="419"/>
        </w:trPr>
        <w:tc>
          <w:tcPr>
            <w:tcW w:w="1323" w:type="pct"/>
            <w:vMerge w:val="restart"/>
            <w:tcBorders>
              <w:top w:val="single" w:sz="4" w:space="0" w:color="auto"/>
              <w:left w:val="single" w:sz="6" w:space="0" w:color="auto"/>
              <w:right w:val="single" w:sz="6" w:space="0" w:color="auto"/>
            </w:tcBorders>
          </w:tcPr>
          <w:p w:rsidR="00D54107" w:rsidRPr="003831FD" w:rsidRDefault="00D54107" w:rsidP="005C134F">
            <w:pPr>
              <w:autoSpaceDE w:val="0"/>
              <w:autoSpaceDN w:val="0"/>
              <w:adjustRightInd w:val="0"/>
              <w:jc w:val="center"/>
              <w:rPr>
                <w:sz w:val="22"/>
                <w:szCs w:val="22"/>
              </w:rPr>
            </w:pPr>
            <w:r w:rsidRPr="003831FD">
              <w:rPr>
                <w:sz w:val="22"/>
                <w:szCs w:val="22"/>
              </w:rPr>
              <w:t>Направление расходования средств</w:t>
            </w:r>
          </w:p>
        </w:tc>
        <w:tc>
          <w:tcPr>
            <w:tcW w:w="3216" w:type="pct"/>
            <w:gridSpan w:val="2"/>
            <w:tcBorders>
              <w:top w:val="single" w:sz="4" w:space="0" w:color="auto"/>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Средства поддержки в полном объеме используются на приобретении основных средств</w:t>
            </w:r>
          </w:p>
        </w:tc>
        <w:tc>
          <w:tcPr>
            <w:tcW w:w="461" w:type="pct"/>
            <w:tcBorders>
              <w:top w:val="single" w:sz="4" w:space="0" w:color="auto"/>
              <w:left w:val="single" w:sz="6" w:space="0" w:color="auto"/>
              <w:bottom w:val="single" w:sz="4" w:space="0" w:color="auto"/>
              <w:right w:val="single" w:sz="4" w:space="0" w:color="auto"/>
            </w:tcBorders>
          </w:tcPr>
          <w:p w:rsidR="00D54107" w:rsidRPr="003831FD" w:rsidRDefault="00BB4515" w:rsidP="005C134F">
            <w:pPr>
              <w:autoSpaceDE w:val="0"/>
              <w:autoSpaceDN w:val="0"/>
              <w:adjustRightInd w:val="0"/>
              <w:jc w:val="center"/>
              <w:rPr>
                <w:sz w:val="22"/>
                <w:szCs w:val="22"/>
              </w:rPr>
            </w:pPr>
            <w:r>
              <w:rPr>
                <w:sz w:val="22"/>
                <w:szCs w:val="22"/>
              </w:rPr>
              <w:t>5</w:t>
            </w:r>
          </w:p>
        </w:tc>
      </w:tr>
      <w:tr w:rsidR="00D54107" w:rsidRPr="003831FD" w:rsidTr="000B0760">
        <w:trPr>
          <w:cantSplit/>
          <w:trHeight w:val="388"/>
        </w:trPr>
        <w:tc>
          <w:tcPr>
            <w:tcW w:w="1323" w:type="pct"/>
            <w:vMerge/>
            <w:tcBorders>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jc w:val="center"/>
              <w:rPr>
                <w:sz w:val="22"/>
                <w:szCs w:val="22"/>
              </w:rPr>
            </w:pPr>
          </w:p>
        </w:tc>
        <w:tc>
          <w:tcPr>
            <w:tcW w:w="3216" w:type="pct"/>
            <w:gridSpan w:val="2"/>
            <w:tcBorders>
              <w:top w:val="single" w:sz="4" w:space="0" w:color="auto"/>
              <w:left w:val="single" w:sz="6" w:space="0" w:color="auto"/>
              <w:bottom w:val="single" w:sz="4" w:space="0" w:color="auto"/>
              <w:right w:val="single" w:sz="6" w:space="0" w:color="auto"/>
            </w:tcBorders>
          </w:tcPr>
          <w:p w:rsidR="00D54107" w:rsidRPr="003831FD" w:rsidRDefault="00D54107" w:rsidP="005C134F">
            <w:pPr>
              <w:autoSpaceDE w:val="0"/>
              <w:autoSpaceDN w:val="0"/>
              <w:adjustRightInd w:val="0"/>
              <w:rPr>
                <w:sz w:val="22"/>
                <w:szCs w:val="22"/>
              </w:rPr>
            </w:pPr>
            <w:r w:rsidRPr="003831FD">
              <w:rPr>
                <w:sz w:val="22"/>
                <w:szCs w:val="22"/>
              </w:rPr>
              <w:t>Более 50 процентов средств поддержки используются на приобретение основных средств</w:t>
            </w:r>
          </w:p>
        </w:tc>
        <w:tc>
          <w:tcPr>
            <w:tcW w:w="461" w:type="pct"/>
            <w:tcBorders>
              <w:top w:val="single" w:sz="4" w:space="0" w:color="auto"/>
              <w:left w:val="single" w:sz="6" w:space="0" w:color="auto"/>
              <w:bottom w:val="single" w:sz="4" w:space="0" w:color="auto"/>
              <w:right w:val="single" w:sz="4" w:space="0" w:color="auto"/>
            </w:tcBorders>
          </w:tcPr>
          <w:p w:rsidR="00D54107" w:rsidRPr="003831FD" w:rsidRDefault="00BB4515" w:rsidP="005C134F">
            <w:pPr>
              <w:autoSpaceDE w:val="0"/>
              <w:autoSpaceDN w:val="0"/>
              <w:adjustRightInd w:val="0"/>
              <w:jc w:val="center"/>
              <w:rPr>
                <w:sz w:val="22"/>
                <w:szCs w:val="22"/>
              </w:rPr>
            </w:pPr>
            <w:r>
              <w:rPr>
                <w:sz w:val="22"/>
                <w:szCs w:val="22"/>
              </w:rPr>
              <w:t>2</w:t>
            </w:r>
          </w:p>
        </w:tc>
      </w:tr>
      <w:tr w:rsidR="00D54107" w:rsidRPr="003831FD" w:rsidTr="000B0760">
        <w:trPr>
          <w:cantSplit/>
          <w:trHeight w:val="388"/>
        </w:trPr>
        <w:tc>
          <w:tcPr>
            <w:tcW w:w="4539" w:type="pct"/>
            <w:gridSpan w:val="3"/>
            <w:tcBorders>
              <w:top w:val="single" w:sz="4" w:space="0" w:color="auto"/>
              <w:left w:val="single" w:sz="6" w:space="0" w:color="auto"/>
              <w:bottom w:val="single" w:sz="4" w:space="0" w:color="auto"/>
              <w:right w:val="single" w:sz="6" w:space="0" w:color="auto"/>
            </w:tcBorders>
          </w:tcPr>
          <w:p w:rsidR="008E30F0" w:rsidRDefault="008E30F0" w:rsidP="005C134F">
            <w:pPr>
              <w:autoSpaceDE w:val="0"/>
              <w:autoSpaceDN w:val="0"/>
              <w:adjustRightInd w:val="0"/>
              <w:jc w:val="center"/>
              <w:rPr>
                <w:sz w:val="22"/>
                <w:szCs w:val="22"/>
              </w:rPr>
            </w:pPr>
            <w:r>
              <w:rPr>
                <w:sz w:val="22"/>
                <w:szCs w:val="22"/>
              </w:rPr>
              <w:t xml:space="preserve">        </w:t>
            </w:r>
            <w:r w:rsidRPr="008E30F0">
              <w:rPr>
                <w:sz w:val="22"/>
                <w:szCs w:val="22"/>
              </w:rPr>
              <w:t>Партнёр проекта «Единая карта Сахалинца»</w:t>
            </w:r>
          </w:p>
          <w:p w:rsidR="00D54107" w:rsidRPr="003831FD" w:rsidRDefault="008E30F0" w:rsidP="005C134F">
            <w:pPr>
              <w:autoSpaceDE w:val="0"/>
              <w:autoSpaceDN w:val="0"/>
              <w:adjustRightInd w:val="0"/>
              <w:jc w:val="center"/>
              <w:rPr>
                <w:sz w:val="22"/>
                <w:szCs w:val="22"/>
              </w:rPr>
            </w:pPr>
            <w:r w:rsidRPr="008E30F0">
              <w:rPr>
                <w:sz w:val="22"/>
                <w:szCs w:val="22"/>
              </w:rP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461" w:type="pct"/>
            <w:tcBorders>
              <w:top w:val="single" w:sz="4" w:space="0" w:color="auto"/>
              <w:left w:val="single" w:sz="6" w:space="0" w:color="auto"/>
              <w:bottom w:val="single" w:sz="4" w:space="0" w:color="auto"/>
              <w:right w:val="single" w:sz="4" w:space="0" w:color="auto"/>
            </w:tcBorders>
          </w:tcPr>
          <w:p w:rsidR="00D54107" w:rsidRPr="003831FD" w:rsidRDefault="008E30F0" w:rsidP="005C134F">
            <w:pPr>
              <w:autoSpaceDE w:val="0"/>
              <w:autoSpaceDN w:val="0"/>
              <w:adjustRightInd w:val="0"/>
              <w:jc w:val="center"/>
              <w:rPr>
                <w:sz w:val="22"/>
                <w:szCs w:val="22"/>
              </w:rPr>
            </w:pPr>
            <w:r>
              <w:rPr>
                <w:sz w:val="22"/>
                <w:szCs w:val="22"/>
              </w:rPr>
              <w:t>1</w:t>
            </w:r>
            <w:r w:rsidR="00BB4515">
              <w:rPr>
                <w:sz w:val="22"/>
                <w:szCs w:val="22"/>
              </w:rPr>
              <w:t>5</w:t>
            </w:r>
          </w:p>
        </w:tc>
      </w:tr>
      <w:tr w:rsidR="002F1E51" w:rsidRPr="003831FD" w:rsidTr="002F1E51">
        <w:trPr>
          <w:cantSplit/>
          <w:trHeight w:val="388"/>
        </w:trPr>
        <w:tc>
          <w:tcPr>
            <w:tcW w:w="1335" w:type="pct"/>
            <w:gridSpan w:val="2"/>
            <w:tcBorders>
              <w:top w:val="single" w:sz="4" w:space="0" w:color="auto"/>
              <w:left w:val="single" w:sz="6" w:space="0" w:color="auto"/>
              <w:bottom w:val="single" w:sz="4" w:space="0" w:color="auto"/>
              <w:right w:val="single" w:sz="4" w:space="0" w:color="auto"/>
            </w:tcBorders>
          </w:tcPr>
          <w:p w:rsidR="002F1E51" w:rsidRDefault="002F1E51" w:rsidP="005C134F">
            <w:pPr>
              <w:autoSpaceDE w:val="0"/>
              <w:autoSpaceDN w:val="0"/>
              <w:adjustRightInd w:val="0"/>
              <w:jc w:val="center"/>
              <w:rPr>
                <w:sz w:val="22"/>
                <w:szCs w:val="22"/>
              </w:rPr>
            </w:pPr>
            <w:r>
              <w:rPr>
                <w:sz w:val="22"/>
                <w:szCs w:val="22"/>
              </w:rPr>
              <w:t>Нахождение субъекта малого и среднего предпринимательства в реестре субъектов социального предпринимательства</w:t>
            </w:r>
          </w:p>
        </w:tc>
        <w:tc>
          <w:tcPr>
            <w:tcW w:w="3204" w:type="pct"/>
            <w:tcBorders>
              <w:top w:val="single" w:sz="4" w:space="0" w:color="auto"/>
              <w:left w:val="single" w:sz="4" w:space="0" w:color="auto"/>
              <w:bottom w:val="single" w:sz="4" w:space="0" w:color="auto"/>
              <w:right w:val="single" w:sz="6" w:space="0" w:color="auto"/>
            </w:tcBorders>
          </w:tcPr>
          <w:p w:rsidR="002F1E51" w:rsidRDefault="002F1E51" w:rsidP="002F1E51">
            <w:pPr>
              <w:autoSpaceDE w:val="0"/>
              <w:autoSpaceDN w:val="0"/>
              <w:adjustRightInd w:val="0"/>
              <w:rPr>
                <w:sz w:val="22"/>
                <w:szCs w:val="22"/>
              </w:rPr>
            </w:pPr>
            <w:r>
              <w:rPr>
                <w:sz w:val="22"/>
                <w:szCs w:val="22"/>
              </w:rPr>
              <w:t>Единый реестр субъектов малого и среднего предпринимательства</w:t>
            </w:r>
          </w:p>
        </w:tc>
        <w:tc>
          <w:tcPr>
            <w:tcW w:w="461" w:type="pct"/>
            <w:tcBorders>
              <w:top w:val="single" w:sz="4" w:space="0" w:color="auto"/>
              <w:left w:val="single" w:sz="6" w:space="0" w:color="auto"/>
              <w:bottom w:val="single" w:sz="4" w:space="0" w:color="auto"/>
              <w:right w:val="single" w:sz="4" w:space="0" w:color="auto"/>
            </w:tcBorders>
          </w:tcPr>
          <w:p w:rsidR="002F1E51" w:rsidRDefault="002F1E51" w:rsidP="005C134F">
            <w:pPr>
              <w:autoSpaceDE w:val="0"/>
              <w:autoSpaceDN w:val="0"/>
              <w:adjustRightInd w:val="0"/>
              <w:jc w:val="center"/>
              <w:rPr>
                <w:sz w:val="22"/>
                <w:szCs w:val="22"/>
              </w:rPr>
            </w:pPr>
            <w:r>
              <w:rPr>
                <w:sz w:val="22"/>
                <w:szCs w:val="22"/>
              </w:rPr>
              <w:t>15</w:t>
            </w:r>
          </w:p>
        </w:tc>
      </w:tr>
      <w:tr w:rsidR="00D54107" w:rsidRPr="003831FD" w:rsidTr="000B0760">
        <w:trPr>
          <w:cantSplit/>
          <w:trHeight w:val="388"/>
        </w:trPr>
        <w:tc>
          <w:tcPr>
            <w:tcW w:w="1335" w:type="pct"/>
            <w:gridSpan w:val="2"/>
            <w:tcBorders>
              <w:top w:val="single" w:sz="4" w:space="0" w:color="auto"/>
              <w:left w:val="single" w:sz="6" w:space="0" w:color="auto"/>
              <w:bottom w:val="single" w:sz="4" w:space="0" w:color="auto"/>
              <w:right w:val="single" w:sz="4" w:space="0" w:color="auto"/>
            </w:tcBorders>
          </w:tcPr>
          <w:p w:rsidR="00D54107" w:rsidRPr="003831FD" w:rsidRDefault="00D54107" w:rsidP="005C134F">
            <w:pPr>
              <w:autoSpaceDE w:val="0"/>
              <w:autoSpaceDN w:val="0"/>
              <w:adjustRightInd w:val="0"/>
              <w:jc w:val="center"/>
              <w:rPr>
                <w:sz w:val="22"/>
                <w:szCs w:val="22"/>
              </w:rPr>
            </w:pPr>
          </w:p>
        </w:tc>
        <w:tc>
          <w:tcPr>
            <w:tcW w:w="3204" w:type="pct"/>
            <w:tcBorders>
              <w:top w:val="single" w:sz="4" w:space="0" w:color="auto"/>
              <w:left w:val="single" w:sz="4" w:space="0" w:color="auto"/>
              <w:bottom w:val="single" w:sz="4" w:space="0" w:color="auto"/>
              <w:right w:val="single" w:sz="6" w:space="0" w:color="auto"/>
            </w:tcBorders>
          </w:tcPr>
          <w:p w:rsidR="00D54107" w:rsidRPr="003831FD" w:rsidRDefault="00D54107" w:rsidP="005C134F">
            <w:pPr>
              <w:autoSpaceDE w:val="0"/>
              <w:autoSpaceDN w:val="0"/>
              <w:adjustRightInd w:val="0"/>
              <w:rPr>
                <w:b/>
                <w:sz w:val="22"/>
                <w:szCs w:val="22"/>
              </w:rPr>
            </w:pPr>
            <w:r w:rsidRPr="003831FD">
              <w:rPr>
                <w:b/>
                <w:sz w:val="22"/>
                <w:szCs w:val="22"/>
              </w:rPr>
              <w:t>Итого:</w:t>
            </w:r>
          </w:p>
        </w:tc>
        <w:tc>
          <w:tcPr>
            <w:tcW w:w="461" w:type="pct"/>
            <w:tcBorders>
              <w:top w:val="single" w:sz="4" w:space="0" w:color="auto"/>
              <w:left w:val="single" w:sz="6" w:space="0" w:color="auto"/>
              <w:bottom w:val="single" w:sz="6" w:space="0" w:color="auto"/>
              <w:right w:val="single" w:sz="4" w:space="0" w:color="auto"/>
            </w:tcBorders>
          </w:tcPr>
          <w:p w:rsidR="00D54107" w:rsidRPr="003831FD" w:rsidRDefault="00D54107" w:rsidP="005C134F">
            <w:pPr>
              <w:autoSpaceDE w:val="0"/>
              <w:autoSpaceDN w:val="0"/>
              <w:adjustRightInd w:val="0"/>
              <w:jc w:val="center"/>
              <w:rPr>
                <w:sz w:val="22"/>
                <w:szCs w:val="22"/>
              </w:rPr>
            </w:pPr>
          </w:p>
        </w:tc>
      </w:tr>
    </w:tbl>
    <w:p w:rsidR="00D54107" w:rsidRDefault="00D54107" w:rsidP="00D54107">
      <w:pPr>
        <w:jc w:val="center"/>
      </w:pPr>
    </w:p>
    <w:p w:rsidR="00D54107" w:rsidRDefault="00D54107" w:rsidP="00D54107">
      <w:pPr>
        <w:jc w:val="center"/>
      </w:pPr>
    </w:p>
    <w:p w:rsidR="00D54107" w:rsidRPr="006625F1" w:rsidRDefault="00D54107" w:rsidP="006625F1">
      <w:pPr>
        <w:jc w:val="both"/>
        <w:rPr>
          <w:sz w:val="28"/>
          <w:szCs w:val="28"/>
        </w:rPr>
        <w:sectPr w:rsidR="00D54107" w:rsidRPr="006625F1" w:rsidSect="003F180B">
          <w:pgSz w:w="11906" w:h="16838"/>
          <w:pgMar w:top="1134" w:right="850" w:bottom="1134" w:left="1701" w:header="708" w:footer="708" w:gutter="0"/>
          <w:cols w:space="708"/>
          <w:formProt w:val="0"/>
          <w:docGrid w:linePitch="360"/>
        </w:sectPr>
      </w:pPr>
    </w:p>
    <w:p w:rsidR="00ED1D9D" w:rsidRPr="00940626" w:rsidRDefault="00ED1D9D" w:rsidP="002D53E9">
      <w:pPr>
        <w:spacing w:after="120"/>
        <w:rPr>
          <w:b/>
          <w:bCs/>
          <w:caps/>
        </w:rPr>
      </w:pPr>
    </w:p>
    <w:sectPr w:rsidR="00ED1D9D" w:rsidRPr="00940626" w:rsidSect="0008144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63DB" w:rsidRDefault="005563DB">
      <w:r>
        <w:separator/>
      </w:r>
    </w:p>
  </w:endnote>
  <w:endnote w:type="continuationSeparator" w:id="0">
    <w:p w:rsidR="005563DB" w:rsidRDefault="0055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63DB" w:rsidRDefault="005563DB">
      <w:r>
        <w:separator/>
      </w:r>
    </w:p>
  </w:footnote>
  <w:footnote w:type="continuationSeparator" w:id="0">
    <w:p w:rsidR="005563DB" w:rsidRDefault="0055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F19" w:rsidRDefault="00A20F19">
    <w:pPr>
      <w:pStyle w:val="ad"/>
    </w:pPr>
  </w:p>
  <w:p w:rsidR="00A20F19" w:rsidRDefault="00A20F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B34"/>
    <w:multiLevelType w:val="multilevel"/>
    <w:tmpl w:val="9F4C8EF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99570B"/>
    <w:multiLevelType w:val="hybridMultilevel"/>
    <w:tmpl w:val="015EBCB8"/>
    <w:lvl w:ilvl="0" w:tplc="8158A81A">
      <w:start w:val="1"/>
      <w:numFmt w:val="decimal"/>
      <w:lvlText w:val="%1)"/>
      <w:lvlJc w:val="left"/>
      <w:pPr>
        <w:ind w:left="1647"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1D1910"/>
    <w:multiLevelType w:val="hybridMultilevel"/>
    <w:tmpl w:val="3C1081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A167E02"/>
    <w:multiLevelType w:val="multilevel"/>
    <w:tmpl w:val="6A1086DE"/>
    <w:lvl w:ilvl="0">
      <w:start w:val="2"/>
      <w:numFmt w:val="decimal"/>
      <w:lvlText w:val="%1."/>
      <w:lvlJc w:val="left"/>
      <w:pPr>
        <w:tabs>
          <w:tab w:val="num" w:pos="1080"/>
        </w:tabs>
        <w:ind w:left="1080" w:hanging="360"/>
      </w:pPr>
      <w:rPr>
        <w:rFonts w:hint="default"/>
      </w:rPr>
    </w:lvl>
    <w:lvl w:ilvl="1">
      <w:start w:val="1"/>
      <w:numFmt w:val="decimal"/>
      <w:isLgl/>
      <w:lvlText w:val="%1.%2."/>
      <w:lvlJc w:val="left"/>
      <w:pPr>
        <w:ind w:left="1905"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1905" w:hanging="118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AEA2982"/>
    <w:multiLevelType w:val="hybridMultilevel"/>
    <w:tmpl w:val="83224F08"/>
    <w:lvl w:ilvl="0" w:tplc="0419000F">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D370A5C"/>
    <w:multiLevelType w:val="hybridMultilevel"/>
    <w:tmpl w:val="4B56BA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29F6FEC"/>
    <w:multiLevelType w:val="multilevel"/>
    <w:tmpl w:val="0AFA5C38"/>
    <w:lvl w:ilvl="0">
      <w:start w:val="4"/>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D2823CD"/>
    <w:multiLevelType w:val="hybridMultilevel"/>
    <w:tmpl w:val="76701B70"/>
    <w:lvl w:ilvl="0" w:tplc="062E8A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3221512F"/>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2603FDB"/>
    <w:multiLevelType w:val="hybridMultilevel"/>
    <w:tmpl w:val="0902F0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9A363D6"/>
    <w:multiLevelType w:val="hybridMultilevel"/>
    <w:tmpl w:val="06AA0372"/>
    <w:lvl w:ilvl="0" w:tplc="7466FE6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586145C0"/>
    <w:multiLevelType w:val="hybridMultilevel"/>
    <w:tmpl w:val="D7B036FE"/>
    <w:lvl w:ilvl="0" w:tplc="E4D2D9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72382131"/>
    <w:multiLevelType w:val="multilevel"/>
    <w:tmpl w:val="7A0A6BFA"/>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76A84F27"/>
    <w:multiLevelType w:val="hybridMultilevel"/>
    <w:tmpl w:val="17E63E7A"/>
    <w:lvl w:ilvl="0" w:tplc="F7FE4E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78D13169"/>
    <w:multiLevelType w:val="multilevel"/>
    <w:tmpl w:val="97FE74F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A82249B"/>
    <w:multiLevelType w:val="multilevel"/>
    <w:tmpl w:val="3D22AAB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89992333">
    <w:abstractNumId w:val="5"/>
  </w:num>
  <w:num w:numId="2" w16cid:durableId="1727333721">
    <w:abstractNumId w:val="9"/>
  </w:num>
  <w:num w:numId="3" w16cid:durableId="1550533695">
    <w:abstractNumId w:val="2"/>
  </w:num>
  <w:num w:numId="4" w16cid:durableId="1796563312">
    <w:abstractNumId w:val="8"/>
  </w:num>
  <w:num w:numId="5" w16cid:durableId="1457258957">
    <w:abstractNumId w:val="12"/>
  </w:num>
  <w:num w:numId="6" w16cid:durableId="1297296021">
    <w:abstractNumId w:val="3"/>
  </w:num>
  <w:num w:numId="7" w16cid:durableId="1386677589">
    <w:abstractNumId w:val="11"/>
  </w:num>
  <w:num w:numId="8" w16cid:durableId="1028793505">
    <w:abstractNumId w:val="6"/>
  </w:num>
  <w:num w:numId="9" w16cid:durableId="1827941885">
    <w:abstractNumId w:val="1"/>
  </w:num>
  <w:num w:numId="10" w16cid:durableId="285048179">
    <w:abstractNumId w:val="15"/>
  </w:num>
  <w:num w:numId="11" w16cid:durableId="1948848554">
    <w:abstractNumId w:val="14"/>
  </w:num>
  <w:num w:numId="12" w16cid:durableId="1359507418">
    <w:abstractNumId w:val="0"/>
  </w:num>
  <w:num w:numId="13" w16cid:durableId="1085953979">
    <w:abstractNumId w:val="13"/>
  </w:num>
  <w:num w:numId="14" w16cid:durableId="1919362620">
    <w:abstractNumId w:val="7"/>
  </w:num>
  <w:num w:numId="15" w16cid:durableId="1988051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235861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542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BC"/>
    <w:rsid w:val="000006A4"/>
    <w:rsid w:val="0000332A"/>
    <w:rsid w:val="00004D47"/>
    <w:rsid w:val="0000608C"/>
    <w:rsid w:val="0000614B"/>
    <w:rsid w:val="00007BE5"/>
    <w:rsid w:val="00007EBE"/>
    <w:rsid w:val="00013C8C"/>
    <w:rsid w:val="00014A25"/>
    <w:rsid w:val="00020E68"/>
    <w:rsid w:val="0002345C"/>
    <w:rsid w:val="00023C62"/>
    <w:rsid w:val="000245A6"/>
    <w:rsid w:val="00024640"/>
    <w:rsid w:val="00026966"/>
    <w:rsid w:val="00031332"/>
    <w:rsid w:val="0003173B"/>
    <w:rsid w:val="000322A8"/>
    <w:rsid w:val="00033881"/>
    <w:rsid w:val="00040EC2"/>
    <w:rsid w:val="000420F1"/>
    <w:rsid w:val="000438AB"/>
    <w:rsid w:val="0004738F"/>
    <w:rsid w:val="00047725"/>
    <w:rsid w:val="00053011"/>
    <w:rsid w:val="000549F7"/>
    <w:rsid w:val="0005736A"/>
    <w:rsid w:val="000575C5"/>
    <w:rsid w:val="000576AD"/>
    <w:rsid w:val="00060C56"/>
    <w:rsid w:val="00061B3F"/>
    <w:rsid w:val="00061BE8"/>
    <w:rsid w:val="00064542"/>
    <w:rsid w:val="000649FB"/>
    <w:rsid w:val="00064AFF"/>
    <w:rsid w:val="00071368"/>
    <w:rsid w:val="000713DC"/>
    <w:rsid w:val="000726B9"/>
    <w:rsid w:val="000802A2"/>
    <w:rsid w:val="00081442"/>
    <w:rsid w:val="00081637"/>
    <w:rsid w:val="000901DE"/>
    <w:rsid w:val="0009173F"/>
    <w:rsid w:val="000957BC"/>
    <w:rsid w:val="00096B26"/>
    <w:rsid w:val="00097C02"/>
    <w:rsid w:val="000A0EC3"/>
    <w:rsid w:val="000A1067"/>
    <w:rsid w:val="000A12A7"/>
    <w:rsid w:val="000A137E"/>
    <w:rsid w:val="000A2531"/>
    <w:rsid w:val="000A304C"/>
    <w:rsid w:val="000A48F0"/>
    <w:rsid w:val="000B0760"/>
    <w:rsid w:val="000B20BA"/>
    <w:rsid w:val="000B24F7"/>
    <w:rsid w:val="000B2879"/>
    <w:rsid w:val="000B648D"/>
    <w:rsid w:val="000B6B98"/>
    <w:rsid w:val="000B6CEA"/>
    <w:rsid w:val="000B71D0"/>
    <w:rsid w:val="000C03C5"/>
    <w:rsid w:val="000C19BE"/>
    <w:rsid w:val="000C2C27"/>
    <w:rsid w:val="000C3079"/>
    <w:rsid w:val="000C3A34"/>
    <w:rsid w:val="000C4144"/>
    <w:rsid w:val="000C55F1"/>
    <w:rsid w:val="000C70C1"/>
    <w:rsid w:val="000D0670"/>
    <w:rsid w:val="000D363A"/>
    <w:rsid w:val="000D4F7D"/>
    <w:rsid w:val="000E5D9C"/>
    <w:rsid w:val="000E650A"/>
    <w:rsid w:val="000E78CC"/>
    <w:rsid w:val="000F00CE"/>
    <w:rsid w:val="000F3D54"/>
    <w:rsid w:val="000F4D2D"/>
    <w:rsid w:val="000F5140"/>
    <w:rsid w:val="000F5ED0"/>
    <w:rsid w:val="000F7158"/>
    <w:rsid w:val="000F7F8C"/>
    <w:rsid w:val="00103461"/>
    <w:rsid w:val="00103F66"/>
    <w:rsid w:val="00104FC3"/>
    <w:rsid w:val="001079D6"/>
    <w:rsid w:val="00110BBD"/>
    <w:rsid w:val="001135B4"/>
    <w:rsid w:val="00114AA7"/>
    <w:rsid w:val="00114B46"/>
    <w:rsid w:val="00121AB8"/>
    <w:rsid w:val="00122A33"/>
    <w:rsid w:val="0012400D"/>
    <w:rsid w:val="00127F55"/>
    <w:rsid w:val="001309B2"/>
    <w:rsid w:val="001321D8"/>
    <w:rsid w:val="001335AE"/>
    <w:rsid w:val="00134650"/>
    <w:rsid w:val="00136A49"/>
    <w:rsid w:val="00143572"/>
    <w:rsid w:val="001446FB"/>
    <w:rsid w:val="0014599B"/>
    <w:rsid w:val="0014683B"/>
    <w:rsid w:val="001472AB"/>
    <w:rsid w:val="00147CF2"/>
    <w:rsid w:val="0015464D"/>
    <w:rsid w:val="0015777D"/>
    <w:rsid w:val="00157F40"/>
    <w:rsid w:val="0016017B"/>
    <w:rsid w:val="00161069"/>
    <w:rsid w:val="00163B6B"/>
    <w:rsid w:val="00165A4D"/>
    <w:rsid w:val="00166002"/>
    <w:rsid w:val="00170571"/>
    <w:rsid w:val="00170F7A"/>
    <w:rsid w:val="00173197"/>
    <w:rsid w:val="001740F3"/>
    <w:rsid w:val="0017602B"/>
    <w:rsid w:val="00176410"/>
    <w:rsid w:val="00182656"/>
    <w:rsid w:val="00185B6D"/>
    <w:rsid w:val="00185CED"/>
    <w:rsid w:val="001879A4"/>
    <w:rsid w:val="00193DCB"/>
    <w:rsid w:val="001960DC"/>
    <w:rsid w:val="0019617D"/>
    <w:rsid w:val="00196A02"/>
    <w:rsid w:val="00197220"/>
    <w:rsid w:val="001A0CF4"/>
    <w:rsid w:val="001A2047"/>
    <w:rsid w:val="001A2078"/>
    <w:rsid w:val="001A3890"/>
    <w:rsid w:val="001B0DC5"/>
    <w:rsid w:val="001B1920"/>
    <w:rsid w:val="001B28F0"/>
    <w:rsid w:val="001B5940"/>
    <w:rsid w:val="001B73EA"/>
    <w:rsid w:val="001C0F31"/>
    <w:rsid w:val="001C3520"/>
    <w:rsid w:val="001C3B33"/>
    <w:rsid w:val="001D18F5"/>
    <w:rsid w:val="001D41F3"/>
    <w:rsid w:val="001D5584"/>
    <w:rsid w:val="001D7F6A"/>
    <w:rsid w:val="001E62B6"/>
    <w:rsid w:val="001F15A5"/>
    <w:rsid w:val="001F1FF7"/>
    <w:rsid w:val="001F477D"/>
    <w:rsid w:val="001F5A6D"/>
    <w:rsid w:val="001F78B2"/>
    <w:rsid w:val="001F79E4"/>
    <w:rsid w:val="002017FF"/>
    <w:rsid w:val="00205318"/>
    <w:rsid w:val="002076EC"/>
    <w:rsid w:val="00207F3E"/>
    <w:rsid w:val="002102EA"/>
    <w:rsid w:val="00211EB6"/>
    <w:rsid w:val="002123CD"/>
    <w:rsid w:val="002126A1"/>
    <w:rsid w:val="002140BE"/>
    <w:rsid w:val="00220416"/>
    <w:rsid w:val="002206A7"/>
    <w:rsid w:val="00221F55"/>
    <w:rsid w:val="00222A29"/>
    <w:rsid w:val="002272D0"/>
    <w:rsid w:val="00227696"/>
    <w:rsid w:val="00227F54"/>
    <w:rsid w:val="0023052B"/>
    <w:rsid w:val="00233BED"/>
    <w:rsid w:val="002367B6"/>
    <w:rsid w:val="002370FD"/>
    <w:rsid w:val="00240C31"/>
    <w:rsid w:val="00240CB8"/>
    <w:rsid w:val="002422B0"/>
    <w:rsid w:val="00242ADB"/>
    <w:rsid w:val="00243057"/>
    <w:rsid w:val="002434EC"/>
    <w:rsid w:val="00245C9C"/>
    <w:rsid w:val="002566A7"/>
    <w:rsid w:val="00260B67"/>
    <w:rsid w:val="002614D8"/>
    <w:rsid w:val="002622BE"/>
    <w:rsid w:val="00262E54"/>
    <w:rsid w:val="00264264"/>
    <w:rsid w:val="00264CBE"/>
    <w:rsid w:val="00264D6A"/>
    <w:rsid w:val="0027047C"/>
    <w:rsid w:val="0027138C"/>
    <w:rsid w:val="00276668"/>
    <w:rsid w:val="00280CA1"/>
    <w:rsid w:val="002863D7"/>
    <w:rsid w:val="0028658F"/>
    <w:rsid w:val="00286CE2"/>
    <w:rsid w:val="00291B08"/>
    <w:rsid w:val="00292E14"/>
    <w:rsid w:val="0029564E"/>
    <w:rsid w:val="00296CAE"/>
    <w:rsid w:val="002971BF"/>
    <w:rsid w:val="002A121C"/>
    <w:rsid w:val="002A1E4A"/>
    <w:rsid w:val="002A246F"/>
    <w:rsid w:val="002A6D55"/>
    <w:rsid w:val="002A7316"/>
    <w:rsid w:val="002A7D6D"/>
    <w:rsid w:val="002B1A85"/>
    <w:rsid w:val="002B54C0"/>
    <w:rsid w:val="002C11C7"/>
    <w:rsid w:val="002C2BE1"/>
    <w:rsid w:val="002C4AB3"/>
    <w:rsid w:val="002D21C7"/>
    <w:rsid w:val="002D2AC8"/>
    <w:rsid w:val="002D53E9"/>
    <w:rsid w:val="002D71AE"/>
    <w:rsid w:val="002D78EF"/>
    <w:rsid w:val="002E21D5"/>
    <w:rsid w:val="002E533A"/>
    <w:rsid w:val="002E7160"/>
    <w:rsid w:val="002E71FD"/>
    <w:rsid w:val="002F164A"/>
    <w:rsid w:val="002F1A64"/>
    <w:rsid w:val="002F1E51"/>
    <w:rsid w:val="002F3A1F"/>
    <w:rsid w:val="002F4BB4"/>
    <w:rsid w:val="002F6996"/>
    <w:rsid w:val="002F76A7"/>
    <w:rsid w:val="00300573"/>
    <w:rsid w:val="00302FC5"/>
    <w:rsid w:val="003035A8"/>
    <w:rsid w:val="0030648E"/>
    <w:rsid w:val="00314000"/>
    <w:rsid w:val="00316ACA"/>
    <w:rsid w:val="003220A9"/>
    <w:rsid w:val="00327686"/>
    <w:rsid w:val="00334547"/>
    <w:rsid w:val="0034619F"/>
    <w:rsid w:val="00347636"/>
    <w:rsid w:val="00351E2B"/>
    <w:rsid w:val="00353323"/>
    <w:rsid w:val="0035449C"/>
    <w:rsid w:val="00354718"/>
    <w:rsid w:val="00354DFF"/>
    <w:rsid w:val="00361470"/>
    <w:rsid w:val="00361E3E"/>
    <w:rsid w:val="00362F51"/>
    <w:rsid w:val="00365738"/>
    <w:rsid w:val="00373749"/>
    <w:rsid w:val="0037456D"/>
    <w:rsid w:val="00374894"/>
    <w:rsid w:val="00375E3C"/>
    <w:rsid w:val="00377D90"/>
    <w:rsid w:val="0038043A"/>
    <w:rsid w:val="003831FD"/>
    <w:rsid w:val="00385451"/>
    <w:rsid w:val="00386B1E"/>
    <w:rsid w:val="00393DF6"/>
    <w:rsid w:val="0039530F"/>
    <w:rsid w:val="003956E7"/>
    <w:rsid w:val="003A16C5"/>
    <w:rsid w:val="003B1D5A"/>
    <w:rsid w:val="003B265D"/>
    <w:rsid w:val="003B2CC6"/>
    <w:rsid w:val="003B37B2"/>
    <w:rsid w:val="003B784A"/>
    <w:rsid w:val="003C18C5"/>
    <w:rsid w:val="003C3BBC"/>
    <w:rsid w:val="003C58FF"/>
    <w:rsid w:val="003C6FB9"/>
    <w:rsid w:val="003D0505"/>
    <w:rsid w:val="003D0C0D"/>
    <w:rsid w:val="003D0CF2"/>
    <w:rsid w:val="003D2ACD"/>
    <w:rsid w:val="003D3693"/>
    <w:rsid w:val="003D4F12"/>
    <w:rsid w:val="003D66FE"/>
    <w:rsid w:val="003E263A"/>
    <w:rsid w:val="003E4D50"/>
    <w:rsid w:val="003E5F08"/>
    <w:rsid w:val="003E670F"/>
    <w:rsid w:val="003F180B"/>
    <w:rsid w:val="003F3EBC"/>
    <w:rsid w:val="00400D40"/>
    <w:rsid w:val="004037E1"/>
    <w:rsid w:val="00406FA9"/>
    <w:rsid w:val="0041149B"/>
    <w:rsid w:val="0041195C"/>
    <w:rsid w:val="004148B3"/>
    <w:rsid w:val="00415871"/>
    <w:rsid w:val="00416463"/>
    <w:rsid w:val="00420A1C"/>
    <w:rsid w:val="00420A91"/>
    <w:rsid w:val="00420F02"/>
    <w:rsid w:val="00425152"/>
    <w:rsid w:val="004257FF"/>
    <w:rsid w:val="0042627B"/>
    <w:rsid w:val="00431CC4"/>
    <w:rsid w:val="00435A2E"/>
    <w:rsid w:val="00437FE7"/>
    <w:rsid w:val="004422E8"/>
    <w:rsid w:val="004426B8"/>
    <w:rsid w:val="00443A22"/>
    <w:rsid w:val="00443CDB"/>
    <w:rsid w:val="00444596"/>
    <w:rsid w:val="0045033F"/>
    <w:rsid w:val="00451AA9"/>
    <w:rsid w:val="00452680"/>
    <w:rsid w:val="00455E8C"/>
    <w:rsid w:val="004563EC"/>
    <w:rsid w:val="00456C30"/>
    <w:rsid w:val="00466BF3"/>
    <w:rsid w:val="00470224"/>
    <w:rsid w:val="00470373"/>
    <w:rsid w:val="004712D5"/>
    <w:rsid w:val="0047294E"/>
    <w:rsid w:val="00474CB1"/>
    <w:rsid w:val="004773FB"/>
    <w:rsid w:val="00486498"/>
    <w:rsid w:val="00487884"/>
    <w:rsid w:val="00490B79"/>
    <w:rsid w:val="00491A6F"/>
    <w:rsid w:val="00493490"/>
    <w:rsid w:val="00495F8B"/>
    <w:rsid w:val="00496D14"/>
    <w:rsid w:val="00497A90"/>
    <w:rsid w:val="00497F19"/>
    <w:rsid w:val="004A0591"/>
    <w:rsid w:val="004A08E8"/>
    <w:rsid w:val="004A1747"/>
    <w:rsid w:val="004A31F9"/>
    <w:rsid w:val="004A3BF8"/>
    <w:rsid w:val="004A5B59"/>
    <w:rsid w:val="004A60AE"/>
    <w:rsid w:val="004A6DAB"/>
    <w:rsid w:val="004A750B"/>
    <w:rsid w:val="004B1FD4"/>
    <w:rsid w:val="004B303B"/>
    <w:rsid w:val="004B4FE8"/>
    <w:rsid w:val="004B6F73"/>
    <w:rsid w:val="004C0C88"/>
    <w:rsid w:val="004C3806"/>
    <w:rsid w:val="004C54F2"/>
    <w:rsid w:val="004D04BD"/>
    <w:rsid w:val="004D66D1"/>
    <w:rsid w:val="004D7077"/>
    <w:rsid w:val="004E0147"/>
    <w:rsid w:val="004E1360"/>
    <w:rsid w:val="004E2930"/>
    <w:rsid w:val="004E39CE"/>
    <w:rsid w:val="004E4730"/>
    <w:rsid w:val="004E4ADC"/>
    <w:rsid w:val="004E4FD7"/>
    <w:rsid w:val="004E5A68"/>
    <w:rsid w:val="004F14C7"/>
    <w:rsid w:val="004F1616"/>
    <w:rsid w:val="004F1F5A"/>
    <w:rsid w:val="004F4753"/>
    <w:rsid w:val="004F61E8"/>
    <w:rsid w:val="004F7C12"/>
    <w:rsid w:val="005020AD"/>
    <w:rsid w:val="00505707"/>
    <w:rsid w:val="00511C40"/>
    <w:rsid w:val="0051360B"/>
    <w:rsid w:val="00517CE4"/>
    <w:rsid w:val="00517DC1"/>
    <w:rsid w:val="0052335B"/>
    <w:rsid w:val="00525A8E"/>
    <w:rsid w:val="00525FD9"/>
    <w:rsid w:val="005302E9"/>
    <w:rsid w:val="00532033"/>
    <w:rsid w:val="00534FE0"/>
    <w:rsid w:val="0054008B"/>
    <w:rsid w:val="0054262E"/>
    <w:rsid w:val="005438CF"/>
    <w:rsid w:val="005445E6"/>
    <w:rsid w:val="0054496B"/>
    <w:rsid w:val="00545697"/>
    <w:rsid w:val="0054649A"/>
    <w:rsid w:val="00546AAC"/>
    <w:rsid w:val="005476F1"/>
    <w:rsid w:val="00554D4D"/>
    <w:rsid w:val="005563DB"/>
    <w:rsid w:val="00556BBA"/>
    <w:rsid w:val="00562D86"/>
    <w:rsid w:val="0056406B"/>
    <w:rsid w:val="0056462A"/>
    <w:rsid w:val="0056519F"/>
    <w:rsid w:val="0056748C"/>
    <w:rsid w:val="005675F6"/>
    <w:rsid w:val="00570D13"/>
    <w:rsid w:val="0057793D"/>
    <w:rsid w:val="0058103C"/>
    <w:rsid w:val="005812F6"/>
    <w:rsid w:val="00581730"/>
    <w:rsid w:val="00582DCE"/>
    <w:rsid w:val="00582E0B"/>
    <w:rsid w:val="00584F2C"/>
    <w:rsid w:val="00584F59"/>
    <w:rsid w:val="00585FB2"/>
    <w:rsid w:val="00591455"/>
    <w:rsid w:val="00593E16"/>
    <w:rsid w:val="005A1416"/>
    <w:rsid w:val="005A21B3"/>
    <w:rsid w:val="005A2348"/>
    <w:rsid w:val="005B1B4C"/>
    <w:rsid w:val="005B2342"/>
    <w:rsid w:val="005B3E88"/>
    <w:rsid w:val="005B4629"/>
    <w:rsid w:val="005B4FD2"/>
    <w:rsid w:val="005B73AC"/>
    <w:rsid w:val="005C04FE"/>
    <w:rsid w:val="005C05F2"/>
    <w:rsid w:val="005C134F"/>
    <w:rsid w:val="005C2480"/>
    <w:rsid w:val="005C4127"/>
    <w:rsid w:val="005C4B8F"/>
    <w:rsid w:val="005D13F7"/>
    <w:rsid w:val="005D456C"/>
    <w:rsid w:val="005D4724"/>
    <w:rsid w:val="005E18EB"/>
    <w:rsid w:val="005E19E6"/>
    <w:rsid w:val="005E1CEE"/>
    <w:rsid w:val="005E368E"/>
    <w:rsid w:val="005E3F4E"/>
    <w:rsid w:val="005E6D67"/>
    <w:rsid w:val="005E72FD"/>
    <w:rsid w:val="005F1733"/>
    <w:rsid w:val="005F17CF"/>
    <w:rsid w:val="005F1879"/>
    <w:rsid w:val="005F2131"/>
    <w:rsid w:val="005F38F3"/>
    <w:rsid w:val="005F413D"/>
    <w:rsid w:val="005F5679"/>
    <w:rsid w:val="005F616E"/>
    <w:rsid w:val="005F729F"/>
    <w:rsid w:val="006027CB"/>
    <w:rsid w:val="00602E65"/>
    <w:rsid w:val="0060584A"/>
    <w:rsid w:val="006104CE"/>
    <w:rsid w:val="00610753"/>
    <w:rsid w:val="006123F9"/>
    <w:rsid w:val="006179E6"/>
    <w:rsid w:val="00617AB3"/>
    <w:rsid w:val="006203DD"/>
    <w:rsid w:val="00620C28"/>
    <w:rsid w:val="00621376"/>
    <w:rsid w:val="0062265C"/>
    <w:rsid w:val="00622EEE"/>
    <w:rsid w:val="00623EF2"/>
    <w:rsid w:val="00625C86"/>
    <w:rsid w:val="00631620"/>
    <w:rsid w:val="0063296A"/>
    <w:rsid w:val="00635845"/>
    <w:rsid w:val="0063648F"/>
    <w:rsid w:val="006401AB"/>
    <w:rsid w:val="00640E23"/>
    <w:rsid w:val="00642637"/>
    <w:rsid w:val="00643795"/>
    <w:rsid w:val="00643D0D"/>
    <w:rsid w:val="00644988"/>
    <w:rsid w:val="00646AE1"/>
    <w:rsid w:val="00646F34"/>
    <w:rsid w:val="00647A3F"/>
    <w:rsid w:val="00650477"/>
    <w:rsid w:val="006528C7"/>
    <w:rsid w:val="00652902"/>
    <w:rsid w:val="006534D5"/>
    <w:rsid w:val="00656DFC"/>
    <w:rsid w:val="006603E1"/>
    <w:rsid w:val="0066066A"/>
    <w:rsid w:val="006624C5"/>
    <w:rsid w:val="006625F1"/>
    <w:rsid w:val="0066460B"/>
    <w:rsid w:val="006662E4"/>
    <w:rsid w:val="00667E7E"/>
    <w:rsid w:val="006705A5"/>
    <w:rsid w:val="0067783B"/>
    <w:rsid w:val="0068028C"/>
    <w:rsid w:val="00680C14"/>
    <w:rsid w:val="00681011"/>
    <w:rsid w:val="00682D08"/>
    <w:rsid w:val="006860AB"/>
    <w:rsid w:val="00693371"/>
    <w:rsid w:val="0069465A"/>
    <w:rsid w:val="00694668"/>
    <w:rsid w:val="00694F27"/>
    <w:rsid w:val="00697549"/>
    <w:rsid w:val="006A0A62"/>
    <w:rsid w:val="006A3CCA"/>
    <w:rsid w:val="006A4001"/>
    <w:rsid w:val="006A4650"/>
    <w:rsid w:val="006A5487"/>
    <w:rsid w:val="006A76E1"/>
    <w:rsid w:val="006B0257"/>
    <w:rsid w:val="006B4C8E"/>
    <w:rsid w:val="006B58AA"/>
    <w:rsid w:val="006C0A56"/>
    <w:rsid w:val="006C2611"/>
    <w:rsid w:val="006C2CEA"/>
    <w:rsid w:val="006C4422"/>
    <w:rsid w:val="006C4B86"/>
    <w:rsid w:val="006C7998"/>
    <w:rsid w:val="006D5FDC"/>
    <w:rsid w:val="006E0515"/>
    <w:rsid w:val="006E4A0A"/>
    <w:rsid w:val="006E4F1B"/>
    <w:rsid w:val="006E5451"/>
    <w:rsid w:val="006E5A06"/>
    <w:rsid w:val="006F3D20"/>
    <w:rsid w:val="007031D1"/>
    <w:rsid w:val="00703208"/>
    <w:rsid w:val="007059B2"/>
    <w:rsid w:val="00707630"/>
    <w:rsid w:val="0071107B"/>
    <w:rsid w:val="00711809"/>
    <w:rsid w:val="00711E20"/>
    <w:rsid w:val="007120E6"/>
    <w:rsid w:val="00712991"/>
    <w:rsid w:val="00712FEF"/>
    <w:rsid w:val="00713671"/>
    <w:rsid w:val="00717293"/>
    <w:rsid w:val="00723613"/>
    <w:rsid w:val="00724691"/>
    <w:rsid w:val="00724BA5"/>
    <w:rsid w:val="00725255"/>
    <w:rsid w:val="00726AE0"/>
    <w:rsid w:val="00726CC9"/>
    <w:rsid w:val="007300E9"/>
    <w:rsid w:val="00732065"/>
    <w:rsid w:val="007341D6"/>
    <w:rsid w:val="0073470B"/>
    <w:rsid w:val="00734F7A"/>
    <w:rsid w:val="007366BC"/>
    <w:rsid w:val="00736E70"/>
    <w:rsid w:val="007370BE"/>
    <w:rsid w:val="007403F2"/>
    <w:rsid w:val="007406F7"/>
    <w:rsid w:val="00740A28"/>
    <w:rsid w:val="007529F5"/>
    <w:rsid w:val="00755B80"/>
    <w:rsid w:val="00756811"/>
    <w:rsid w:val="00761354"/>
    <w:rsid w:val="007663AB"/>
    <w:rsid w:val="00766CA8"/>
    <w:rsid w:val="0077035C"/>
    <w:rsid w:val="007709B9"/>
    <w:rsid w:val="00774CF0"/>
    <w:rsid w:val="007756F8"/>
    <w:rsid w:val="0077654F"/>
    <w:rsid w:val="00781324"/>
    <w:rsid w:val="00781FC3"/>
    <w:rsid w:val="00783E59"/>
    <w:rsid w:val="007863EF"/>
    <w:rsid w:val="00791604"/>
    <w:rsid w:val="00791708"/>
    <w:rsid w:val="0079172A"/>
    <w:rsid w:val="00793BF1"/>
    <w:rsid w:val="00794C9D"/>
    <w:rsid w:val="0079516C"/>
    <w:rsid w:val="00796023"/>
    <w:rsid w:val="00796D0F"/>
    <w:rsid w:val="007A1B83"/>
    <w:rsid w:val="007A2599"/>
    <w:rsid w:val="007A415B"/>
    <w:rsid w:val="007B041D"/>
    <w:rsid w:val="007B4FB5"/>
    <w:rsid w:val="007B59A6"/>
    <w:rsid w:val="007C011A"/>
    <w:rsid w:val="007C1C30"/>
    <w:rsid w:val="007C219F"/>
    <w:rsid w:val="007C234E"/>
    <w:rsid w:val="007C5A50"/>
    <w:rsid w:val="007D2A5F"/>
    <w:rsid w:val="007D76BF"/>
    <w:rsid w:val="007E1737"/>
    <w:rsid w:val="007E3088"/>
    <w:rsid w:val="007E423B"/>
    <w:rsid w:val="007E5424"/>
    <w:rsid w:val="007E60B5"/>
    <w:rsid w:val="007E6DD1"/>
    <w:rsid w:val="007F0BBA"/>
    <w:rsid w:val="007F1266"/>
    <w:rsid w:val="007F1305"/>
    <w:rsid w:val="00800789"/>
    <w:rsid w:val="008042CE"/>
    <w:rsid w:val="00804A21"/>
    <w:rsid w:val="00810E57"/>
    <w:rsid w:val="0081258D"/>
    <w:rsid w:val="008129DF"/>
    <w:rsid w:val="00817118"/>
    <w:rsid w:val="0082325D"/>
    <w:rsid w:val="0082388D"/>
    <w:rsid w:val="008258E7"/>
    <w:rsid w:val="0082664B"/>
    <w:rsid w:val="0082792A"/>
    <w:rsid w:val="0083009F"/>
    <w:rsid w:val="008303D6"/>
    <w:rsid w:val="00834503"/>
    <w:rsid w:val="00834B27"/>
    <w:rsid w:val="00840812"/>
    <w:rsid w:val="00841B50"/>
    <w:rsid w:val="00842737"/>
    <w:rsid w:val="008443E5"/>
    <w:rsid w:val="00844EDB"/>
    <w:rsid w:val="008457D4"/>
    <w:rsid w:val="00845C63"/>
    <w:rsid w:val="00845F90"/>
    <w:rsid w:val="00847CB8"/>
    <w:rsid w:val="00852BFE"/>
    <w:rsid w:val="008535DA"/>
    <w:rsid w:val="00855B63"/>
    <w:rsid w:val="00855CAD"/>
    <w:rsid w:val="00857017"/>
    <w:rsid w:val="00861A35"/>
    <w:rsid w:val="00863A45"/>
    <w:rsid w:val="00865B79"/>
    <w:rsid w:val="008661F6"/>
    <w:rsid w:val="0086650D"/>
    <w:rsid w:val="008672AD"/>
    <w:rsid w:val="0087038B"/>
    <w:rsid w:val="00874D51"/>
    <w:rsid w:val="00877E19"/>
    <w:rsid w:val="0088047C"/>
    <w:rsid w:val="00881358"/>
    <w:rsid w:val="00883513"/>
    <w:rsid w:val="0088675B"/>
    <w:rsid w:val="008914FC"/>
    <w:rsid w:val="00892223"/>
    <w:rsid w:val="00892A1E"/>
    <w:rsid w:val="0089542F"/>
    <w:rsid w:val="008A15A6"/>
    <w:rsid w:val="008A515E"/>
    <w:rsid w:val="008B37DC"/>
    <w:rsid w:val="008B380D"/>
    <w:rsid w:val="008C298B"/>
    <w:rsid w:val="008C2BEE"/>
    <w:rsid w:val="008C3E22"/>
    <w:rsid w:val="008C3E54"/>
    <w:rsid w:val="008C660A"/>
    <w:rsid w:val="008D4F41"/>
    <w:rsid w:val="008D6940"/>
    <w:rsid w:val="008E040F"/>
    <w:rsid w:val="008E05E3"/>
    <w:rsid w:val="008E062F"/>
    <w:rsid w:val="008E0D6E"/>
    <w:rsid w:val="008E0D7C"/>
    <w:rsid w:val="008E30F0"/>
    <w:rsid w:val="008E6A07"/>
    <w:rsid w:val="008F2AC0"/>
    <w:rsid w:val="008F39E0"/>
    <w:rsid w:val="008F4743"/>
    <w:rsid w:val="008F51D0"/>
    <w:rsid w:val="008F6486"/>
    <w:rsid w:val="00904B1C"/>
    <w:rsid w:val="009074E4"/>
    <w:rsid w:val="00907C2A"/>
    <w:rsid w:val="009107E9"/>
    <w:rsid w:val="00911F54"/>
    <w:rsid w:val="00912E17"/>
    <w:rsid w:val="00912F48"/>
    <w:rsid w:val="009173EB"/>
    <w:rsid w:val="00917F1A"/>
    <w:rsid w:val="009209F6"/>
    <w:rsid w:val="009221D7"/>
    <w:rsid w:val="00922B8E"/>
    <w:rsid w:val="00930456"/>
    <w:rsid w:val="00932B9C"/>
    <w:rsid w:val="00933AF3"/>
    <w:rsid w:val="0094044D"/>
    <w:rsid w:val="009404D9"/>
    <w:rsid w:val="00945445"/>
    <w:rsid w:val="009458EF"/>
    <w:rsid w:val="00946D5B"/>
    <w:rsid w:val="009532B2"/>
    <w:rsid w:val="00954A0A"/>
    <w:rsid w:val="009551D1"/>
    <w:rsid w:val="0095530C"/>
    <w:rsid w:val="00960EA4"/>
    <w:rsid w:val="0096256D"/>
    <w:rsid w:val="00964FD0"/>
    <w:rsid w:val="009720E9"/>
    <w:rsid w:val="0097280A"/>
    <w:rsid w:val="00973156"/>
    <w:rsid w:val="00973466"/>
    <w:rsid w:val="00974616"/>
    <w:rsid w:val="009813DB"/>
    <w:rsid w:val="009821CF"/>
    <w:rsid w:val="0098250B"/>
    <w:rsid w:val="00984291"/>
    <w:rsid w:val="0098477D"/>
    <w:rsid w:val="00986F4C"/>
    <w:rsid w:val="009956B2"/>
    <w:rsid w:val="009966BF"/>
    <w:rsid w:val="009A16E1"/>
    <w:rsid w:val="009A1A3B"/>
    <w:rsid w:val="009A26D0"/>
    <w:rsid w:val="009B3589"/>
    <w:rsid w:val="009B4969"/>
    <w:rsid w:val="009B6116"/>
    <w:rsid w:val="009C117A"/>
    <w:rsid w:val="009C42F9"/>
    <w:rsid w:val="009C4537"/>
    <w:rsid w:val="009C577E"/>
    <w:rsid w:val="009C5B4A"/>
    <w:rsid w:val="009C5C0A"/>
    <w:rsid w:val="009D01A5"/>
    <w:rsid w:val="009D3B54"/>
    <w:rsid w:val="009D436C"/>
    <w:rsid w:val="009D48BF"/>
    <w:rsid w:val="009D5635"/>
    <w:rsid w:val="009D58F7"/>
    <w:rsid w:val="009D6271"/>
    <w:rsid w:val="009D7E68"/>
    <w:rsid w:val="009D7F02"/>
    <w:rsid w:val="009E0286"/>
    <w:rsid w:val="009E171C"/>
    <w:rsid w:val="009E7585"/>
    <w:rsid w:val="009F33EC"/>
    <w:rsid w:val="009F7F26"/>
    <w:rsid w:val="00A00143"/>
    <w:rsid w:val="00A00DF1"/>
    <w:rsid w:val="00A0127D"/>
    <w:rsid w:val="00A0134E"/>
    <w:rsid w:val="00A01482"/>
    <w:rsid w:val="00A057C0"/>
    <w:rsid w:val="00A07124"/>
    <w:rsid w:val="00A10D99"/>
    <w:rsid w:val="00A11678"/>
    <w:rsid w:val="00A13F99"/>
    <w:rsid w:val="00A20F19"/>
    <w:rsid w:val="00A2133A"/>
    <w:rsid w:val="00A22F30"/>
    <w:rsid w:val="00A2574B"/>
    <w:rsid w:val="00A30D36"/>
    <w:rsid w:val="00A31331"/>
    <w:rsid w:val="00A31F46"/>
    <w:rsid w:val="00A335ED"/>
    <w:rsid w:val="00A36C68"/>
    <w:rsid w:val="00A423E6"/>
    <w:rsid w:val="00A42645"/>
    <w:rsid w:val="00A42F47"/>
    <w:rsid w:val="00A439C3"/>
    <w:rsid w:val="00A50315"/>
    <w:rsid w:val="00A51AA2"/>
    <w:rsid w:val="00A51C87"/>
    <w:rsid w:val="00A524C8"/>
    <w:rsid w:val="00A53121"/>
    <w:rsid w:val="00A6060F"/>
    <w:rsid w:val="00A61B00"/>
    <w:rsid w:val="00A6495D"/>
    <w:rsid w:val="00A6536C"/>
    <w:rsid w:val="00A66623"/>
    <w:rsid w:val="00A80208"/>
    <w:rsid w:val="00A82079"/>
    <w:rsid w:val="00A8277E"/>
    <w:rsid w:val="00A8546F"/>
    <w:rsid w:val="00A86488"/>
    <w:rsid w:val="00A871F3"/>
    <w:rsid w:val="00A87AFE"/>
    <w:rsid w:val="00A90DCC"/>
    <w:rsid w:val="00A91E7D"/>
    <w:rsid w:val="00A92043"/>
    <w:rsid w:val="00A93D53"/>
    <w:rsid w:val="00A95070"/>
    <w:rsid w:val="00AA1325"/>
    <w:rsid w:val="00AA70C3"/>
    <w:rsid w:val="00AA718E"/>
    <w:rsid w:val="00AB316F"/>
    <w:rsid w:val="00AB3405"/>
    <w:rsid w:val="00AB52BD"/>
    <w:rsid w:val="00AC12D0"/>
    <w:rsid w:val="00AC13FC"/>
    <w:rsid w:val="00AC1A17"/>
    <w:rsid w:val="00AC47E7"/>
    <w:rsid w:val="00AC77A3"/>
    <w:rsid w:val="00AD1C64"/>
    <w:rsid w:val="00AD2112"/>
    <w:rsid w:val="00AD2A98"/>
    <w:rsid w:val="00AD549E"/>
    <w:rsid w:val="00AE0FFB"/>
    <w:rsid w:val="00AE1BCD"/>
    <w:rsid w:val="00AE329A"/>
    <w:rsid w:val="00AE3ECA"/>
    <w:rsid w:val="00AE67D7"/>
    <w:rsid w:val="00AE72B0"/>
    <w:rsid w:val="00AF5F8F"/>
    <w:rsid w:val="00AF6CE9"/>
    <w:rsid w:val="00AF6D7E"/>
    <w:rsid w:val="00B00A1D"/>
    <w:rsid w:val="00B00AB9"/>
    <w:rsid w:val="00B02B42"/>
    <w:rsid w:val="00B031E8"/>
    <w:rsid w:val="00B0681C"/>
    <w:rsid w:val="00B100E3"/>
    <w:rsid w:val="00B13DCD"/>
    <w:rsid w:val="00B141B2"/>
    <w:rsid w:val="00B14CF0"/>
    <w:rsid w:val="00B171B9"/>
    <w:rsid w:val="00B22045"/>
    <w:rsid w:val="00B250B1"/>
    <w:rsid w:val="00B257DF"/>
    <w:rsid w:val="00B258B2"/>
    <w:rsid w:val="00B25FD1"/>
    <w:rsid w:val="00B260DE"/>
    <w:rsid w:val="00B30BEA"/>
    <w:rsid w:val="00B35FEE"/>
    <w:rsid w:val="00B41F9A"/>
    <w:rsid w:val="00B42222"/>
    <w:rsid w:val="00B423E8"/>
    <w:rsid w:val="00B42B49"/>
    <w:rsid w:val="00B45202"/>
    <w:rsid w:val="00B461DA"/>
    <w:rsid w:val="00B46869"/>
    <w:rsid w:val="00B479C2"/>
    <w:rsid w:val="00B5104A"/>
    <w:rsid w:val="00B5355C"/>
    <w:rsid w:val="00B53A65"/>
    <w:rsid w:val="00B55EC5"/>
    <w:rsid w:val="00B61A64"/>
    <w:rsid w:val="00B651E9"/>
    <w:rsid w:val="00B67BEB"/>
    <w:rsid w:val="00B72F87"/>
    <w:rsid w:val="00B756AE"/>
    <w:rsid w:val="00B76184"/>
    <w:rsid w:val="00B810C4"/>
    <w:rsid w:val="00B81F22"/>
    <w:rsid w:val="00B8335F"/>
    <w:rsid w:val="00B8378E"/>
    <w:rsid w:val="00B837F7"/>
    <w:rsid w:val="00B84479"/>
    <w:rsid w:val="00B84DA0"/>
    <w:rsid w:val="00B85618"/>
    <w:rsid w:val="00B85941"/>
    <w:rsid w:val="00B85B1E"/>
    <w:rsid w:val="00B85D18"/>
    <w:rsid w:val="00B8650A"/>
    <w:rsid w:val="00B8799F"/>
    <w:rsid w:val="00B94E45"/>
    <w:rsid w:val="00B95A01"/>
    <w:rsid w:val="00B96392"/>
    <w:rsid w:val="00B9699E"/>
    <w:rsid w:val="00BB3C3F"/>
    <w:rsid w:val="00BB4515"/>
    <w:rsid w:val="00BB6294"/>
    <w:rsid w:val="00BC0791"/>
    <w:rsid w:val="00BC0AB2"/>
    <w:rsid w:val="00BC193D"/>
    <w:rsid w:val="00BD06AB"/>
    <w:rsid w:val="00BD214E"/>
    <w:rsid w:val="00BD3E2C"/>
    <w:rsid w:val="00BD6409"/>
    <w:rsid w:val="00BD670E"/>
    <w:rsid w:val="00BE1669"/>
    <w:rsid w:val="00BE1B58"/>
    <w:rsid w:val="00BE21A1"/>
    <w:rsid w:val="00BE346E"/>
    <w:rsid w:val="00BE6E58"/>
    <w:rsid w:val="00BF1D9A"/>
    <w:rsid w:val="00C01B7B"/>
    <w:rsid w:val="00C0679A"/>
    <w:rsid w:val="00C0759B"/>
    <w:rsid w:val="00C07BBA"/>
    <w:rsid w:val="00C118A5"/>
    <w:rsid w:val="00C26E57"/>
    <w:rsid w:val="00C3157F"/>
    <w:rsid w:val="00C320FF"/>
    <w:rsid w:val="00C32A74"/>
    <w:rsid w:val="00C3332A"/>
    <w:rsid w:val="00C33896"/>
    <w:rsid w:val="00C3606C"/>
    <w:rsid w:val="00C36606"/>
    <w:rsid w:val="00C403FE"/>
    <w:rsid w:val="00C412A5"/>
    <w:rsid w:val="00C41559"/>
    <w:rsid w:val="00C43327"/>
    <w:rsid w:val="00C44694"/>
    <w:rsid w:val="00C44C3A"/>
    <w:rsid w:val="00C4533D"/>
    <w:rsid w:val="00C47DC1"/>
    <w:rsid w:val="00C50044"/>
    <w:rsid w:val="00C509E1"/>
    <w:rsid w:val="00C524DF"/>
    <w:rsid w:val="00C543E3"/>
    <w:rsid w:val="00C56D6C"/>
    <w:rsid w:val="00C571BF"/>
    <w:rsid w:val="00C64C94"/>
    <w:rsid w:val="00C65C53"/>
    <w:rsid w:val="00C6781E"/>
    <w:rsid w:val="00C718E7"/>
    <w:rsid w:val="00C7616B"/>
    <w:rsid w:val="00C80C12"/>
    <w:rsid w:val="00C81F58"/>
    <w:rsid w:val="00C81FE2"/>
    <w:rsid w:val="00C8292B"/>
    <w:rsid w:val="00C83D4A"/>
    <w:rsid w:val="00C87840"/>
    <w:rsid w:val="00C87AA5"/>
    <w:rsid w:val="00C90D56"/>
    <w:rsid w:val="00C949A6"/>
    <w:rsid w:val="00C963C0"/>
    <w:rsid w:val="00CA12C9"/>
    <w:rsid w:val="00CA299B"/>
    <w:rsid w:val="00CA3603"/>
    <w:rsid w:val="00CA5713"/>
    <w:rsid w:val="00CB205B"/>
    <w:rsid w:val="00CB37F3"/>
    <w:rsid w:val="00CB59FE"/>
    <w:rsid w:val="00CB7CCC"/>
    <w:rsid w:val="00CC1AD5"/>
    <w:rsid w:val="00CC3F11"/>
    <w:rsid w:val="00CC3F16"/>
    <w:rsid w:val="00CC754E"/>
    <w:rsid w:val="00CD1C54"/>
    <w:rsid w:val="00CD1FAD"/>
    <w:rsid w:val="00CD37F6"/>
    <w:rsid w:val="00CE19C7"/>
    <w:rsid w:val="00CE1ACC"/>
    <w:rsid w:val="00CE23F9"/>
    <w:rsid w:val="00CE25C6"/>
    <w:rsid w:val="00CE3476"/>
    <w:rsid w:val="00CE5BD2"/>
    <w:rsid w:val="00CE7E0A"/>
    <w:rsid w:val="00CF1687"/>
    <w:rsid w:val="00CF2D36"/>
    <w:rsid w:val="00CF382F"/>
    <w:rsid w:val="00CF385F"/>
    <w:rsid w:val="00CF391C"/>
    <w:rsid w:val="00CF52F3"/>
    <w:rsid w:val="00D02A56"/>
    <w:rsid w:val="00D05AD3"/>
    <w:rsid w:val="00D068DE"/>
    <w:rsid w:val="00D10B2C"/>
    <w:rsid w:val="00D114EB"/>
    <w:rsid w:val="00D1313A"/>
    <w:rsid w:val="00D14669"/>
    <w:rsid w:val="00D14929"/>
    <w:rsid w:val="00D17B68"/>
    <w:rsid w:val="00D17F97"/>
    <w:rsid w:val="00D20E60"/>
    <w:rsid w:val="00D215D0"/>
    <w:rsid w:val="00D24AE4"/>
    <w:rsid w:val="00D33758"/>
    <w:rsid w:val="00D35093"/>
    <w:rsid w:val="00D353B2"/>
    <w:rsid w:val="00D36FA1"/>
    <w:rsid w:val="00D407D2"/>
    <w:rsid w:val="00D40B07"/>
    <w:rsid w:val="00D509B0"/>
    <w:rsid w:val="00D50D59"/>
    <w:rsid w:val="00D53DF1"/>
    <w:rsid w:val="00D54107"/>
    <w:rsid w:val="00D544CC"/>
    <w:rsid w:val="00D55709"/>
    <w:rsid w:val="00D55DC4"/>
    <w:rsid w:val="00D5627A"/>
    <w:rsid w:val="00D6042A"/>
    <w:rsid w:val="00D60BB7"/>
    <w:rsid w:val="00D62E67"/>
    <w:rsid w:val="00D65D69"/>
    <w:rsid w:val="00D741A4"/>
    <w:rsid w:val="00D7776D"/>
    <w:rsid w:val="00D81126"/>
    <w:rsid w:val="00D8563E"/>
    <w:rsid w:val="00D8637D"/>
    <w:rsid w:val="00D86CE1"/>
    <w:rsid w:val="00D86F48"/>
    <w:rsid w:val="00D87396"/>
    <w:rsid w:val="00D87716"/>
    <w:rsid w:val="00D90009"/>
    <w:rsid w:val="00D906B7"/>
    <w:rsid w:val="00D90887"/>
    <w:rsid w:val="00D9092F"/>
    <w:rsid w:val="00D93731"/>
    <w:rsid w:val="00DA0D11"/>
    <w:rsid w:val="00DA2884"/>
    <w:rsid w:val="00DA3D11"/>
    <w:rsid w:val="00DA6B57"/>
    <w:rsid w:val="00DB026E"/>
    <w:rsid w:val="00DB1464"/>
    <w:rsid w:val="00DB16E6"/>
    <w:rsid w:val="00DB509D"/>
    <w:rsid w:val="00DB5BAC"/>
    <w:rsid w:val="00DB6865"/>
    <w:rsid w:val="00DC2816"/>
    <w:rsid w:val="00DC3160"/>
    <w:rsid w:val="00DC60DA"/>
    <w:rsid w:val="00DD01A4"/>
    <w:rsid w:val="00DD3043"/>
    <w:rsid w:val="00DE218A"/>
    <w:rsid w:val="00DE2375"/>
    <w:rsid w:val="00DE286B"/>
    <w:rsid w:val="00DE3746"/>
    <w:rsid w:val="00DE422F"/>
    <w:rsid w:val="00DE7695"/>
    <w:rsid w:val="00DF2020"/>
    <w:rsid w:val="00DF2101"/>
    <w:rsid w:val="00DF3432"/>
    <w:rsid w:val="00DF4427"/>
    <w:rsid w:val="00DF4443"/>
    <w:rsid w:val="00DF7E01"/>
    <w:rsid w:val="00E0192F"/>
    <w:rsid w:val="00E031B1"/>
    <w:rsid w:val="00E10B90"/>
    <w:rsid w:val="00E10EF2"/>
    <w:rsid w:val="00E13111"/>
    <w:rsid w:val="00E177A3"/>
    <w:rsid w:val="00E177CE"/>
    <w:rsid w:val="00E17C1F"/>
    <w:rsid w:val="00E20208"/>
    <w:rsid w:val="00E2457E"/>
    <w:rsid w:val="00E24B12"/>
    <w:rsid w:val="00E256E0"/>
    <w:rsid w:val="00E25842"/>
    <w:rsid w:val="00E32B5D"/>
    <w:rsid w:val="00E36FB6"/>
    <w:rsid w:val="00E40307"/>
    <w:rsid w:val="00E46B78"/>
    <w:rsid w:val="00E46DC8"/>
    <w:rsid w:val="00E609B1"/>
    <w:rsid w:val="00E60F7E"/>
    <w:rsid w:val="00E6150B"/>
    <w:rsid w:val="00E621AA"/>
    <w:rsid w:val="00E642BF"/>
    <w:rsid w:val="00E64D34"/>
    <w:rsid w:val="00E66B16"/>
    <w:rsid w:val="00E6700A"/>
    <w:rsid w:val="00E70118"/>
    <w:rsid w:val="00E739FE"/>
    <w:rsid w:val="00E74204"/>
    <w:rsid w:val="00E762A2"/>
    <w:rsid w:val="00E76B98"/>
    <w:rsid w:val="00E808F9"/>
    <w:rsid w:val="00E81DBA"/>
    <w:rsid w:val="00E82D77"/>
    <w:rsid w:val="00E83AE8"/>
    <w:rsid w:val="00E845F5"/>
    <w:rsid w:val="00E84DCB"/>
    <w:rsid w:val="00E85637"/>
    <w:rsid w:val="00E85ECF"/>
    <w:rsid w:val="00E87593"/>
    <w:rsid w:val="00E91EBC"/>
    <w:rsid w:val="00E968FB"/>
    <w:rsid w:val="00E97451"/>
    <w:rsid w:val="00E97CB5"/>
    <w:rsid w:val="00EA2426"/>
    <w:rsid w:val="00EA2C29"/>
    <w:rsid w:val="00EA30FD"/>
    <w:rsid w:val="00EA3617"/>
    <w:rsid w:val="00EA5C84"/>
    <w:rsid w:val="00EA68F9"/>
    <w:rsid w:val="00EB3361"/>
    <w:rsid w:val="00EB6C1F"/>
    <w:rsid w:val="00EB79F1"/>
    <w:rsid w:val="00EC0B9A"/>
    <w:rsid w:val="00EC1A04"/>
    <w:rsid w:val="00EC23E9"/>
    <w:rsid w:val="00EC24DD"/>
    <w:rsid w:val="00EC319E"/>
    <w:rsid w:val="00EC4E3B"/>
    <w:rsid w:val="00EC4E88"/>
    <w:rsid w:val="00EC52D7"/>
    <w:rsid w:val="00EC548B"/>
    <w:rsid w:val="00EC5578"/>
    <w:rsid w:val="00EC5EE3"/>
    <w:rsid w:val="00EC733D"/>
    <w:rsid w:val="00EC7602"/>
    <w:rsid w:val="00ED13A0"/>
    <w:rsid w:val="00ED1D9D"/>
    <w:rsid w:val="00ED2105"/>
    <w:rsid w:val="00ED3137"/>
    <w:rsid w:val="00ED44EE"/>
    <w:rsid w:val="00ED495E"/>
    <w:rsid w:val="00ED580D"/>
    <w:rsid w:val="00ED5D6C"/>
    <w:rsid w:val="00EE13BC"/>
    <w:rsid w:val="00EE4359"/>
    <w:rsid w:val="00EE5B38"/>
    <w:rsid w:val="00EF2997"/>
    <w:rsid w:val="00EF2B53"/>
    <w:rsid w:val="00EF4307"/>
    <w:rsid w:val="00EF5DB0"/>
    <w:rsid w:val="00EF7A1E"/>
    <w:rsid w:val="00F020C1"/>
    <w:rsid w:val="00F02982"/>
    <w:rsid w:val="00F02AAF"/>
    <w:rsid w:val="00F04FC2"/>
    <w:rsid w:val="00F1402D"/>
    <w:rsid w:val="00F1647D"/>
    <w:rsid w:val="00F17759"/>
    <w:rsid w:val="00F22D5D"/>
    <w:rsid w:val="00F23F36"/>
    <w:rsid w:val="00F2435B"/>
    <w:rsid w:val="00F2720A"/>
    <w:rsid w:val="00F307F3"/>
    <w:rsid w:val="00F37472"/>
    <w:rsid w:val="00F374C2"/>
    <w:rsid w:val="00F44526"/>
    <w:rsid w:val="00F449AE"/>
    <w:rsid w:val="00F45996"/>
    <w:rsid w:val="00F47696"/>
    <w:rsid w:val="00F503C0"/>
    <w:rsid w:val="00F51BAF"/>
    <w:rsid w:val="00F52736"/>
    <w:rsid w:val="00F55010"/>
    <w:rsid w:val="00F552B8"/>
    <w:rsid w:val="00F63540"/>
    <w:rsid w:val="00F65F2A"/>
    <w:rsid w:val="00F7207A"/>
    <w:rsid w:val="00F72D89"/>
    <w:rsid w:val="00F74699"/>
    <w:rsid w:val="00F74CB8"/>
    <w:rsid w:val="00F75E1B"/>
    <w:rsid w:val="00F761ED"/>
    <w:rsid w:val="00F7621C"/>
    <w:rsid w:val="00F81DB4"/>
    <w:rsid w:val="00F82B67"/>
    <w:rsid w:val="00F91599"/>
    <w:rsid w:val="00F92CAA"/>
    <w:rsid w:val="00F92DF0"/>
    <w:rsid w:val="00F934EA"/>
    <w:rsid w:val="00F967BB"/>
    <w:rsid w:val="00F97BBB"/>
    <w:rsid w:val="00FA1655"/>
    <w:rsid w:val="00FA1785"/>
    <w:rsid w:val="00FA19B4"/>
    <w:rsid w:val="00FA2A51"/>
    <w:rsid w:val="00FA4255"/>
    <w:rsid w:val="00FB3AF2"/>
    <w:rsid w:val="00FB4AB5"/>
    <w:rsid w:val="00FC02A2"/>
    <w:rsid w:val="00FC1993"/>
    <w:rsid w:val="00FC5BE2"/>
    <w:rsid w:val="00FD4F06"/>
    <w:rsid w:val="00FD6CB0"/>
    <w:rsid w:val="00FD7D15"/>
    <w:rsid w:val="00FE0B5A"/>
    <w:rsid w:val="00FE274D"/>
    <w:rsid w:val="00FE56CF"/>
    <w:rsid w:val="00FE6A2C"/>
    <w:rsid w:val="00FE7DA9"/>
    <w:rsid w:val="00FF2A25"/>
    <w:rsid w:val="00FF455D"/>
    <w:rsid w:val="00FF4E02"/>
    <w:rsid w:val="00FF7151"/>
    <w:rsid w:val="00FF78D4"/>
    <w:rsid w:val="00FF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51"/>
        <o:r id="V:Rule2" type="connector" idref="#_x0000_s1053"/>
      </o:rules>
    </o:shapelayout>
  </w:shapeDefaults>
  <w:decimalSymbol w:val=","/>
  <w:listSeparator w:val=";"/>
  <w15:chartTrackingRefBased/>
  <w15:docId w15:val="{3288BEA1-AF81-43CE-A210-82D806D2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6E1"/>
  </w:style>
  <w:style w:type="paragraph" w:styleId="1">
    <w:name w:val="heading 1"/>
    <w:basedOn w:val="a"/>
    <w:next w:val="a"/>
    <w:link w:val="10"/>
    <w:uiPriority w:val="9"/>
    <w:qFormat/>
    <w:pPr>
      <w:keepNext/>
      <w:spacing w:line="360" w:lineRule="auto"/>
      <w:jc w:val="center"/>
      <w:outlineLvl w:val="0"/>
    </w:pPr>
    <w:rPr>
      <w:b/>
      <w:sz w:val="22"/>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b/>
      <w:sz w:val="36"/>
    </w:rPr>
  </w:style>
  <w:style w:type="paragraph" w:styleId="5">
    <w:name w:val="heading 5"/>
    <w:basedOn w:val="a"/>
    <w:next w:val="a"/>
    <w:link w:val="50"/>
    <w:uiPriority w:val="9"/>
    <w:qFormat/>
    <w:rsid w:val="00DB5BAC"/>
    <w:pPr>
      <w:spacing w:before="240" w:after="60"/>
      <w:outlineLvl w:val="4"/>
    </w:pPr>
    <w:rPr>
      <w:b/>
      <w:bCs/>
      <w:i/>
      <w:iCs/>
      <w:sz w:val="26"/>
      <w:szCs w:val="26"/>
    </w:rPr>
  </w:style>
  <w:style w:type="paragraph" w:styleId="6">
    <w:name w:val="heading 6"/>
    <w:basedOn w:val="a"/>
    <w:next w:val="a"/>
    <w:link w:val="60"/>
    <w:uiPriority w:val="99"/>
    <w:qFormat/>
    <w:rsid w:val="00DB5BAC"/>
    <w:pPr>
      <w:keepNext/>
      <w:spacing w:after="240"/>
      <w:jc w:val="center"/>
      <w:outlineLvl w:val="5"/>
    </w:pPr>
    <w:rPr>
      <w:b/>
      <w:bCs/>
      <w:caps/>
      <w:smallCaps/>
      <w:sz w:val="28"/>
      <w:szCs w:val="28"/>
    </w:rPr>
  </w:style>
  <w:style w:type="paragraph" w:styleId="7">
    <w:name w:val="heading 7"/>
    <w:basedOn w:val="a"/>
    <w:next w:val="a"/>
    <w:link w:val="70"/>
    <w:uiPriority w:val="99"/>
    <w:qFormat/>
    <w:rsid w:val="00DB5BAC"/>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Название"/>
    <w:basedOn w:val="a"/>
    <w:qFormat/>
    <w:pPr>
      <w:jc w:val="center"/>
    </w:pPr>
    <w:rPr>
      <w:b/>
      <w:sz w:val="40"/>
    </w:rPr>
  </w:style>
  <w:style w:type="paragraph" w:styleId="a4">
    <w:name w:val="Body Text"/>
    <w:basedOn w:val="a"/>
    <w:pPr>
      <w:jc w:val="both"/>
    </w:pPr>
    <w:rPr>
      <w:sz w:val="26"/>
    </w:rPr>
  </w:style>
  <w:style w:type="paragraph" w:styleId="2">
    <w:name w:val="Body Text 2"/>
    <w:basedOn w:val="a"/>
    <w:link w:val="20"/>
    <w:uiPriority w:val="99"/>
    <w:pPr>
      <w:jc w:val="both"/>
    </w:pPr>
    <w:rPr>
      <w:sz w:val="24"/>
    </w:rPr>
  </w:style>
  <w:style w:type="paragraph" w:styleId="a5">
    <w:name w:val="Subtitle"/>
    <w:basedOn w:val="a"/>
    <w:qFormat/>
    <w:pPr>
      <w:spacing w:line="360" w:lineRule="auto"/>
      <w:jc w:val="center"/>
    </w:pPr>
    <w:rPr>
      <w:b/>
      <w:sz w:val="26"/>
    </w:rPr>
  </w:style>
  <w:style w:type="paragraph" w:styleId="a6">
    <w:name w:val="Balloon Text"/>
    <w:basedOn w:val="a"/>
    <w:link w:val="a7"/>
    <w:uiPriority w:val="99"/>
    <w:semiHidden/>
    <w:rsid w:val="00E97CB5"/>
    <w:rPr>
      <w:rFonts w:ascii="Tahoma" w:hAnsi="Tahoma" w:cs="Tahoma"/>
      <w:sz w:val="16"/>
      <w:szCs w:val="16"/>
    </w:rPr>
  </w:style>
  <w:style w:type="table" w:styleId="a8">
    <w:name w:val="Table Grid"/>
    <w:basedOn w:val="a1"/>
    <w:uiPriority w:val="99"/>
    <w:rsid w:val="007F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ED3137"/>
    <w:pPr>
      <w:spacing w:after="160" w:line="240" w:lineRule="exact"/>
    </w:pPr>
    <w:rPr>
      <w:rFonts w:ascii="Verdana" w:hAnsi="Verdana" w:cs="Verdana"/>
      <w:lang w:val="en-US" w:eastAsia="en-US"/>
    </w:rPr>
  </w:style>
  <w:style w:type="paragraph" w:customStyle="1" w:styleId="BodyText2">
    <w:name w:val="Body Text 2"/>
    <w:basedOn w:val="a"/>
    <w:rsid w:val="00B42B49"/>
    <w:pPr>
      <w:jc w:val="both"/>
    </w:pPr>
    <w:rPr>
      <w:sz w:val="24"/>
    </w:rPr>
  </w:style>
  <w:style w:type="paragraph" w:customStyle="1" w:styleId="ConsPlusNonformat">
    <w:name w:val="ConsPlusNonformat"/>
    <w:rsid w:val="00F2720A"/>
    <w:pPr>
      <w:widowControl w:val="0"/>
      <w:autoSpaceDE w:val="0"/>
      <w:autoSpaceDN w:val="0"/>
      <w:adjustRightInd w:val="0"/>
    </w:pPr>
    <w:rPr>
      <w:rFonts w:ascii="Courier New" w:hAnsi="Courier New" w:cs="Courier New"/>
    </w:rPr>
  </w:style>
  <w:style w:type="paragraph" w:customStyle="1" w:styleId="ConsPlusCell">
    <w:name w:val="ConsPlusCell"/>
    <w:rsid w:val="00F2720A"/>
    <w:pPr>
      <w:widowControl w:val="0"/>
      <w:autoSpaceDE w:val="0"/>
      <w:autoSpaceDN w:val="0"/>
      <w:adjustRightInd w:val="0"/>
    </w:pPr>
    <w:rPr>
      <w:rFonts w:ascii="Arial" w:hAnsi="Arial" w:cs="Arial"/>
    </w:rPr>
  </w:style>
  <w:style w:type="paragraph" w:styleId="aa">
    <w:name w:val="List Paragraph"/>
    <w:basedOn w:val="a"/>
    <w:qFormat/>
    <w:rsid w:val="00B00AB9"/>
    <w:pPr>
      <w:ind w:left="720"/>
      <w:contextualSpacing/>
    </w:pPr>
    <w:rPr>
      <w:sz w:val="24"/>
      <w:szCs w:val="24"/>
    </w:rPr>
  </w:style>
  <w:style w:type="paragraph" w:styleId="ab">
    <w:name w:val="No Spacing"/>
    <w:link w:val="ac"/>
    <w:qFormat/>
    <w:rsid w:val="00260B67"/>
    <w:rPr>
      <w:rFonts w:ascii="Calibri" w:eastAsia="Calibri" w:hAnsi="Calibri"/>
      <w:szCs w:val="22"/>
      <w:lang w:eastAsia="en-US"/>
    </w:rPr>
  </w:style>
  <w:style w:type="character" w:customStyle="1" w:styleId="ac">
    <w:name w:val="Без интервала Знак"/>
    <w:link w:val="ab"/>
    <w:locked/>
    <w:rsid w:val="0095530C"/>
    <w:rPr>
      <w:rFonts w:ascii="Calibri" w:eastAsia="Calibri" w:hAnsi="Calibri"/>
      <w:szCs w:val="22"/>
      <w:lang w:val="ru-RU" w:eastAsia="en-US" w:bidi="ar-SA"/>
    </w:rPr>
  </w:style>
  <w:style w:type="paragraph" w:customStyle="1" w:styleId="ConsPlusNormal">
    <w:name w:val="ConsPlusNormal"/>
    <w:link w:val="ConsPlusNormal0"/>
    <w:rsid w:val="00FA1655"/>
    <w:pPr>
      <w:widowControl w:val="0"/>
      <w:autoSpaceDE w:val="0"/>
      <w:autoSpaceDN w:val="0"/>
      <w:adjustRightInd w:val="0"/>
      <w:ind w:firstLine="720"/>
    </w:pPr>
    <w:rPr>
      <w:rFonts w:ascii="Arial" w:hAnsi="Arial" w:cs="Arial"/>
    </w:rPr>
  </w:style>
  <w:style w:type="table" w:customStyle="1" w:styleId="11">
    <w:name w:val="Сетка таблицы1"/>
    <w:basedOn w:val="a1"/>
    <w:next w:val="a8"/>
    <w:uiPriority w:val="59"/>
    <w:rsid w:val="00C360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8B380D"/>
    <w:pPr>
      <w:tabs>
        <w:tab w:val="center" w:pos="4677"/>
        <w:tab w:val="right" w:pos="9355"/>
      </w:tabs>
    </w:pPr>
  </w:style>
  <w:style w:type="character" w:customStyle="1" w:styleId="ae">
    <w:name w:val="Верхний колонтитул Знак"/>
    <w:basedOn w:val="a0"/>
    <w:link w:val="ad"/>
    <w:uiPriority w:val="99"/>
    <w:rsid w:val="008B380D"/>
  </w:style>
  <w:style w:type="paragraph" w:styleId="af">
    <w:name w:val="footer"/>
    <w:basedOn w:val="a"/>
    <w:link w:val="af0"/>
    <w:uiPriority w:val="99"/>
    <w:rsid w:val="008B380D"/>
    <w:pPr>
      <w:tabs>
        <w:tab w:val="center" w:pos="4677"/>
        <w:tab w:val="right" w:pos="9355"/>
      </w:tabs>
    </w:pPr>
  </w:style>
  <w:style w:type="character" w:customStyle="1" w:styleId="af0">
    <w:name w:val="Нижний колонтитул Знак"/>
    <w:basedOn w:val="a0"/>
    <w:link w:val="af"/>
    <w:uiPriority w:val="99"/>
    <w:rsid w:val="008B380D"/>
  </w:style>
  <w:style w:type="character" w:styleId="af1">
    <w:name w:val="Hyperlink"/>
    <w:uiPriority w:val="99"/>
    <w:rsid w:val="00033881"/>
    <w:rPr>
      <w:rFonts w:cs="Times New Roman"/>
      <w:color w:val="0000FF"/>
      <w:u w:val="single"/>
    </w:rPr>
  </w:style>
  <w:style w:type="character" w:customStyle="1" w:styleId="apple-converted-space">
    <w:name w:val="apple-converted-space"/>
    <w:basedOn w:val="a0"/>
    <w:rsid w:val="001D41F3"/>
  </w:style>
  <w:style w:type="character" w:customStyle="1" w:styleId="50">
    <w:name w:val="Заголовок 5 Знак"/>
    <w:link w:val="5"/>
    <w:uiPriority w:val="9"/>
    <w:rsid w:val="00DB5BAC"/>
    <w:rPr>
      <w:b/>
      <w:bCs/>
      <w:i/>
      <w:iCs/>
      <w:sz w:val="26"/>
      <w:szCs w:val="26"/>
    </w:rPr>
  </w:style>
  <w:style w:type="character" w:customStyle="1" w:styleId="60">
    <w:name w:val="Заголовок 6 Знак"/>
    <w:link w:val="6"/>
    <w:uiPriority w:val="99"/>
    <w:rsid w:val="00DB5BAC"/>
    <w:rPr>
      <w:b/>
      <w:bCs/>
      <w:caps/>
      <w:smallCaps/>
      <w:sz w:val="28"/>
      <w:szCs w:val="28"/>
    </w:rPr>
  </w:style>
  <w:style w:type="character" w:customStyle="1" w:styleId="70">
    <w:name w:val="Заголовок 7 Знак"/>
    <w:link w:val="7"/>
    <w:uiPriority w:val="99"/>
    <w:rsid w:val="00DB5BAC"/>
    <w:rPr>
      <w:b/>
      <w:bCs/>
      <w:spacing w:val="80"/>
      <w:sz w:val="42"/>
      <w:szCs w:val="42"/>
    </w:rPr>
  </w:style>
  <w:style w:type="character" w:customStyle="1" w:styleId="10">
    <w:name w:val="Заголовок 1 Знак"/>
    <w:link w:val="1"/>
    <w:uiPriority w:val="9"/>
    <w:locked/>
    <w:rsid w:val="00DB5BAC"/>
    <w:rPr>
      <w:b/>
      <w:sz w:val="22"/>
    </w:rPr>
  </w:style>
  <w:style w:type="character" w:customStyle="1" w:styleId="ConsPlusNormal0">
    <w:name w:val="ConsPlusNormal Знак"/>
    <w:link w:val="ConsPlusNormal"/>
    <w:locked/>
    <w:rsid w:val="00DB5BAC"/>
    <w:rPr>
      <w:rFonts w:ascii="Arial" w:hAnsi="Arial" w:cs="Arial"/>
    </w:rPr>
  </w:style>
  <w:style w:type="character" w:customStyle="1" w:styleId="20">
    <w:name w:val="Основной текст 2 Знак"/>
    <w:link w:val="2"/>
    <w:uiPriority w:val="99"/>
    <w:locked/>
    <w:rsid w:val="00DB5BAC"/>
    <w:rPr>
      <w:sz w:val="24"/>
    </w:rPr>
  </w:style>
  <w:style w:type="paragraph" w:customStyle="1" w:styleId="ConsPlusTitle">
    <w:name w:val="ConsPlusTitle"/>
    <w:rsid w:val="00DB5BAC"/>
    <w:pPr>
      <w:widowControl w:val="0"/>
      <w:autoSpaceDE w:val="0"/>
      <w:autoSpaceDN w:val="0"/>
      <w:adjustRightInd w:val="0"/>
    </w:pPr>
    <w:rPr>
      <w:rFonts w:ascii="Arial" w:hAnsi="Arial" w:cs="Arial"/>
      <w:b/>
      <w:bCs/>
    </w:rPr>
  </w:style>
  <w:style w:type="paragraph" w:styleId="af2">
    <w:name w:val="Обычный (веб)"/>
    <w:basedOn w:val="a"/>
    <w:uiPriority w:val="99"/>
    <w:rsid w:val="00DB5BAC"/>
    <w:pPr>
      <w:spacing w:before="100" w:beforeAutospacing="1" w:after="100" w:afterAutospacing="1"/>
    </w:pPr>
    <w:rPr>
      <w:sz w:val="24"/>
      <w:szCs w:val="24"/>
    </w:rPr>
  </w:style>
  <w:style w:type="character" w:customStyle="1" w:styleId="a7">
    <w:name w:val="Текст выноски Знак"/>
    <w:link w:val="a6"/>
    <w:uiPriority w:val="99"/>
    <w:semiHidden/>
    <w:locked/>
    <w:rsid w:val="00DB5BAC"/>
    <w:rPr>
      <w:rFonts w:ascii="Tahoma" w:hAnsi="Tahoma" w:cs="Tahoma"/>
      <w:sz w:val="16"/>
      <w:szCs w:val="16"/>
    </w:rPr>
  </w:style>
  <w:style w:type="paragraph" w:customStyle="1" w:styleId="Standard">
    <w:name w:val="Standard"/>
    <w:rsid w:val="00DB5BAC"/>
    <w:pPr>
      <w:widowControl w:val="0"/>
      <w:suppressAutoHyphens/>
      <w:autoSpaceDN w:val="0"/>
    </w:pPr>
    <w:rPr>
      <w:rFonts w:eastAsia="SimSun" w:cs="Mangal"/>
      <w:kern w:val="3"/>
      <w:sz w:val="28"/>
      <w:szCs w:val="24"/>
      <w:lang w:eastAsia="zh-CN" w:bidi="hi-IN"/>
    </w:rPr>
  </w:style>
  <w:style w:type="paragraph" w:customStyle="1" w:styleId="TableContents">
    <w:name w:val="Table Contents"/>
    <w:basedOn w:val="Standard"/>
    <w:rsid w:val="00DB5BAC"/>
  </w:style>
  <w:style w:type="character" w:styleId="af3">
    <w:name w:val="page number"/>
    <w:uiPriority w:val="99"/>
    <w:rsid w:val="00DB5BAC"/>
    <w:rPr>
      <w:rFonts w:cs="Times New Roman"/>
    </w:rPr>
  </w:style>
  <w:style w:type="paragraph" w:styleId="af4">
    <w:name w:val="caption"/>
    <w:basedOn w:val="a"/>
    <w:next w:val="a"/>
    <w:uiPriority w:val="99"/>
    <w:qFormat/>
    <w:rsid w:val="00DB5BAC"/>
    <w:pPr>
      <w:spacing w:after="240"/>
      <w:jc w:val="center"/>
    </w:pPr>
    <w:rPr>
      <w:sz w:val="36"/>
      <w:szCs w:val="36"/>
    </w:rPr>
  </w:style>
  <w:style w:type="character" w:styleId="af5">
    <w:name w:val="FollowedHyperlink"/>
    <w:uiPriority w:val="99"/>
    <w:rsid w:val="00DB5BAC"/>
    <w:rPr>
      <w:rFonts w:cs="Times New Roman"/>
      <w:color w:val="800080"/>
      <w:u w:val="single"/>
    </w:rPr>
  </w:style>
  <w:style w:type="paragraph" w:customStyle="1" w:styleId="ConsPlusDocList">
    <w:name w:val="ConsPlusDocList"/>
    <w:rsid w:val="00DB5BAC"/>
    <w:pPr>
      <w:widowControl w:val="0"/>
      <w:autoSpaceDE w:val="0"/>
      <w:autoSpaceDN w:val="0"/>
    </w:pPr>
    <w:rPr>
      <w:rFonts w:ascii="Courier New" w:hAnsi="Courier New" w:cs="Courier New"/>
    </w:rPr>
  </w:style>
  <w:style w:type="paragraph" w:customStyle="1" w:styleId="ConsPlusTitlePage">
    <w:name w:val="ConsPlusTitlePage"/>
    <w:rsid w:val="00DB5BAC"/>
    <w:pPr>
      <w:widowControl w:val="0"/>
      <w:autoSpaceDE w:val="0"/>
      <w:autoSpaceDN w:val="0"/>
    </w:pPr>
    <w:rPr>
      <w:rFonts w:ascii="Tahoma" w:hAnsi="Tahoma" w:cs="Tahoma"/>
    </w:rPr>
  </w:style>
  <w:style w:type="paragraph" w:customStyle="1" w:styleId="ConsPlusJurTerm">
    <w:name w:val="ConsPlusJurTerm"/>
    <w:rsid w:val="00DB5BAC"/>
    <w:pPr>
      <w:widowControl w:val="0"/>
      <w:autoSpaceDE w:val="0"/>
      <w:autoSpaceDN w:val="0"/>
    </w:pPr>
    <w:rPr>
      <w:rFonts w:ascii="Tahoma" w:hAnsi="Tahoma" w:cs="Tahoma"/>
      <w:sz w:val="26"/>
    </w:rPr>
  </w:style>
  <w:style w:type="paragraph" w:customStyle="1" w:styleId="ConsPlusTextList">
    <w:name w:val="ConsPlusTextList"/>
    <w:rsid w:val="00DB5BAC"/>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4405">
      <w:bodyDiv w:val="1"/>
      <w:marLeft w:val="0"/>
      <w:marRight w:val="0"/>
      <w:marTop w:val="0"/>
      <w:marBottom w:val="0"/>
      <w:divBdr>
        <w:top w:val="none" w:sz="0" w:space="0" w:color="auto"/>
        <w:left w:val="none" w:sz="0" w:space="0" w:color="auto"/>
        <w:bottom w:val="none" w:sz="0" w:space="0" w:color="auto"/>
        <w:right w:val="none" w:sz="0" w:space="0" w:color="auto"/>
      </w:divBdr>
    </w:div>
    <w:div w:id="533730899">
      <w:bodyDiv w:val="1"/>
      <w:marLeft w:val="0"/>
      <w:marRight w:val="0"/>
      <w:marTop w:val="0"/>
      <w:marBottom w:val="0"/>
      <w:divBdr>
        <w:top w:val="none" w:sz="0" w:space="0" w:color="auto"/>
        <w:left w:val="none" w:sz="0" w:space="0" w:color="auto"/>
        <w:bottom w:val="none" w:sz="0" w:space="0" w:color="auto"/>
        <w:right w:val="none" w:sz="0" w:space="0" w:color="auto"/>
      </w:divBdr>
    </w:div>
    <w:div w:id="741607317">
      <w:bodyDiv w:val="1"/>
      <w:marLeft w:val="0"/>
      <w:marRight w:val="0"/>
      <w:marTop w:val="0"/>
      <w:marBottom w:val="0"/>
      <w:divBdr>
        <w:top w:val="none" w:sz="0" w:space="0" w:color="auto"/>
        <w:left w:val="none" w:sz="0" w:space="0" w:color="auto"/>
        <w:bottom w:val="none" w:sz="0" w:space="0" w:color="auto"/>
        <w:right w:val="none" w:sz="0" w:space="0" w:color="auto"/>
      </w:divBdr>
    </w:div>
    <w:div w:id="1504736887">
      <w:bodyDiv w:val="1"/>
      <w:marLeft w:val="0"/>
      <w:marRight w:val="0"/>
      <w:marTop w:val="0"/>
      <w:marBottom w:val="0"/>
      <w:divBdr>
        <w:top w:val="none" w:sz="0" w:space="0" w:color="auto"/>
        <w:left w:val="none" w:sz="0" w:space="0" w:color="auto"/>
        <w:bottom w:val="none" w:sz="0" w:space="0" w:color="auto"/>
        <w:right w:val="none" w:sz="0" w:space="0" w:color="auto"/>
      </w:divBdr>
    </w:div>
    <w:div w:id="1596740722">
      <w:bodyDiv w:val="1"/>
      <w:marLeft w:val="0"/>
      <w:marRight w:val="0"/>
      <w:marTop w:val="0"/>
      <w:marBottom w:val="0"/>
      <w:divBdr>
        <w:top w:val="none" w:sz="0" w:space="0" w:color="auto"/>
        <w:left w:val="none" w:sz="0" w:space="0" w:color="auto"/>
        <w:bottom w:val="none" w:sz="0" w:space="0" w:color="auto"/>
        <w:right w:val="none" w:sz="0" w:space="0" w:color="auto"/>
      </w:divBdr>
    </w:div>
    <w:div w:id="20955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1BF1FDFA42F333BA6DA320F2511F142F95351D2639D9B2A46B0E23CD4n5a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52670E32CBB30B847BBDFC168BBB80B3AEDFCC773660B16C713BA592BC7608536FD513CB5C2F894Ec6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1BF1FDFA42F333BA6DA320F2511F142F95356DA679F9B2A46B0E23CD45B6E2D80E4C0n7a2D" TargetMode="External"/><Relationship Id="rId4" Type="http://schemas.openxmlformats.org/officeDocument/2006/relationships/settings" Target="settings.xml"/><Relationship Id="rId9" Type="http://schemas.openxmlformats.org/officeDocument/2006/relationships/hyperlink" Target="consultantplus://offline/ref=71BF1FDFA42F333BA6DA320F2511F142F95351D2639D9B2A46B0E23CD4n5aB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65338-0FE7-49F7-BDEE-ED53D4CD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12112</Words>
  <Characters>69040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О награждении благодарственным</vt:lpstr>
    </vt:vector>
  </TitlesOfParts>
  <Company>Magistry</Company>
  <LinksUpToDate>false</LinksUpToDate>
  <CharactersWithSpaces>80991</CharactersWithSpaces>
  <SharedDoc>false</SharedDoc>
  <HLinks>
    <vt:vector size="408" baseType="variant">
      <vt:variant>
        <vt:i4>393280</vt:i4>
      </vt:variant>
      <vt:variant>
        <vt:i4>201</vt:i4>
      </vt:variant>
      <vt:variant>
        <vt:i4>0</vt:i4>
      </vt:variant>
      <vt:variant>
        <vt:i4>5</vt:i4>
      </vt:variant>
      <vt:variant>
        <vt:lpwstr/>
      </vt:variant>
      <vt:variant>
        <vt:lpwstr>P2043</vt:lpwstr>
      </vt:variant>
      <vt:variant>
        <vt:i4>393280</vt:i4>
      </vt:variant>
      <vt:variant>
        <vt:i4>198</vt:i4>
      </vt:variant>
      <vt:variant>
        <vt:i4>0</vt:i4>
      </vt:variant>
      <vt:variant>
        <vt:i4>5</vt:i4>
      </vt:variant>
      <vt:variant>
        <vt:lpwstr/>
      </vt:variant>
      <vt:variant>
        <vt:lpwstr>P2042</vt:lpwstr>
      </vt:variant>
      <vt:variant>
        <vt:i4>393280</vt:i4>
      </vt:variant>
      <vt:variant>
        <vt:i4>195</vt:i4>
      </vt:variant>
      <vt:variant>
        <vt:i4>0</vt:i4>
      </vt:variant>
      <vt:variant>
        <vt:i4>5</vt:i4>
      </vt:variant>
      <vt:variant>
        <vt:lpwstr/>
      </vt:variant>
      <vt:variant>
        <vt:lpwstr>P2041</vt:lpwstr>
      </vt:variant>
      <vt:variant>
        <vt:i4>458822</vt:i4>
      </vt:variant>
      <vt:variant>
        <vt:i4>192</vt:i4>
      </vt:variant>
      <vt:variant>
        <vt:i4>0</vt:i4>
      </vt:variant>
      <vt:variant>
        <vt:i4>5</vt:i4>
      </vt:variant>
      <vt:variant>
        <vt:lpwstr/>
      </vt:variant>
      <vt:variant>
        <vt:lpwstr>P1668</vt:lpwstr>
      </vt:variant>
      <vt:variant>
        <vt:i4>393289</vt:i4>
      </vt:variant>
      <vt:variant>
        <vt:i4>189</vt:i4>
      </vt:variant>
      <vt:variant>
        <vt:i4>0</vt:i4>
      </vt:variant>
      <vt:variant>
        <vt:i4>5</vt:i4>
      </vt:variant>
      <vt:variant>
        <vt:lpwstr/>
      </vt:variant>
      <vt:variant>
        <vt:lpwstr>P1976</vt:lpwstr>
      </vt:variant>
      <vt:variant>
        <vt:i4>589894</vt:i4>
      </vt:variant>
      <vt:variant>
        <vt:i4>186</vt:i4>
      </vt:variant>
      <vt:variant>
        <vt:i4>0</vt:i4>
      </vt:variant>
      <vt:variant>
        <vt:i4>5</vt:i4>
      </vt:variant>
      <vt:variant>
        <vt:lpwstr/>
      </vt:variant>
      <vt:variant>
        <vt:lpwstr>P1682</vt:lpwstr>
      </vt:variant>
      <vt:variant>
        <vt:i4>458822</vt:i4>
      </vt:variant>
      <vt:variant>
        <vt:i4>183</vt:i4>
      </vt:variant>
      <vt:variant>
        <vt:i4>0</vt:i4>
      </vt:variant>
      <vt:variant>
        <vt:i4>5</vt:i4>
      </vt:variant>
      <vt:variant>
        <vt:lpwstr/>
      </vt:variant>
      <vt:variant>
        <vt:lpwstr>P1668</vt:lpwstr>
      </vt:variant>
      <vt:variant>
        <vt:i4>67</vt:i4>
      </vt:variant>
      <vt:variant>
        <vt:i4>180</vt:i4>
      </vt:variant>
      <vt:variant>
        <vt:i4>0</vt:i4>
      </vt:variant>
      <vt:variant>
        <vt:i4>5</vt:i4>
      </vt:variant>
      <vt:variant>
        <vt:lpwstr/>
      </vt:variant>
      <vt:variant>
        <vt:lpwstr>P1314</vt:lpwstr>
      </vt:variant>
      <vt:variant>
        <vt:i4>196678</vt:i4>
      </vt:variant>
      <vt:variant>
        <vt:i4>177</vt:i4>
      </vt:variant>
      <vt:variant>
        <vt:i4>0</vt:i4>
      </vt:variant>
      <vt:variant>
        <vt:i4>5</vt:i4>
      </vt:variant>
      <vt:variant>
        <vt:lpwstr/>
      </vt:variant>
      <vt:variant>
        <vt:lpwstr>P1622</vt:lpwstr>
      </vt:variant>
      <vt:variant>
        <vt:i4>196675</vt:i4>
      </vt:variant>
      <vt:variant>
        <vt:i4>174</vt:i4>
      </vt:variant>
      <vt:variant>
        <vt:i4>0</vt:i4>
      </vt:variant>
      <vt:variant>
        <vt:i4>5</vt:i4>
      </vt:variant>
      <vt:variant>
        <vt:lpwstr/>
      </vt:variant>
      <vt:variant>
        <vt:lpwstr>P1328</vt:lpwstr>
      </vt:variant>
      <vt:variant>
        <vt:i4>67</vt:i4>
      </vt:variant>
      <vt:variant>
        <vt:i4>171</vt:i4>
      </vt:variant>
      <vt:variant>
        <vt:i4>0</vt:i4>
      </vt:variant>
      <vt:variant>
        <vt:i4>5</vt:i4>
      </vt:variant>
      <vt:variant>
        <vt:lpwstr/>
      </vt:variant>
      <vt:variant>
        <vt:lpwstr>P1314</vt:lpwstr>
      </vt:variant>
      <vt:variant>
        <vt:i4>983108</vt:i4>
      </vt:variant>
      <vt:variant>
        <vt:i4>168</vt:i4>
      </vt:variant>
      <vt:variant>
        <vt:i4>0</vt:i4>
      </vt:variant>
      <vt:variant>
        <vt:i4>5</vt:i4>
      </vt:variant>
      <vt:variant>
        <vt:lpwstr/>
      </vt:variant>
      <vt:variant>
        <vt:lpwstr>P946</vt:lpwstr>
      </vt:variant>
      <vt:variant>
        <vt:i4>458818</vt:i4>
      </vt:variant>
      <vt:variant>
        <vt:i4>165</vt:i4>
      </vt:variant>
      <vt:variant>
        <vt:i4>0</vt:i4>
      </vt:variant>
      <vt:variant>
        <vt:i4>5</vt:i4>
      </vt:variant>
      <vt:variant>
        <vt:lpwstr/>
      </vt:variant>
      <vt:variant>
        <vt:lpwstr>P1268</vt:lpwstr>
      </vt:variant>
      <vt:variant>
        <vt:i4>589894</vt:i4>
      </vt:variant>
      <vt:variant>
        <vt:i4>162</vt:i4>
      </vt:variant>
      <vt:variant>
        <vt:i4>0</vt:i4>
      </vt:variant>
      <vt:variant>
        <vt:i4>5</vt:i4>
      </vt:variant>
      <vt:variant>
        <vt:lpwstr/>
      </vt:variant>
      <vt:variant>
        <vt:lpwstr>P960</vt:lpwstr>
      </vt:variant>
      <vt:variant>
        <vt:i4>983108</vt:i4>
      </vt:variant>
      <vt:variant>
        <vt:i4>159</vt:i4>
      </vt:variant>
      <vt:variant>
        <vt:i4>0</vt:i4>
      </vt:variant>
      <vt:variant>
        <vt:i4>5</vt:i4>
      </vt:variant>
      <vt:variant>
        <vt:lpwstr/>
      </vt:variant>
      <vt:variant>
        <vt:lpwstr>P946</vt:lpwstr>
      </vt:variant>
      <vt:variant>
        <vt:i4>786503</vt:i4>
      </vt:variant>
      <vt:variant>
        <vt:i4>156</vt:i4>
      </vt:variant>
      <vt:variant>
        <vt:i4>0</vt:i4>
      </vt:variant>
      <vt:variant>
        <vt:i4>5</vt:i4>
      </vt:variant>
      <vt:variant>
        <vt:lpwstr/>
      </vt:variant>
      <vt:variant>
        <vt:lpwstr>P874</vt:lpwstr>
      </vt:variant>
      <vt:variant>
        <vt:i4>65607</vt:i4>
      </vt:variant>
      <vt:variant>
        <vt:i4>153</vt:i4>
      </vt:variant>
      <vt:variant>
        <vt:i4>0</vt:i4>
      </vt:variant>
      <vt:variant>
        <vt:i4>5</vt:i4>
      </vt:variant>
      <vt:variant>
        <vt:lpwstr/>
      </vt:variant>
      <vt:variant>
        <vt:lpwstr>P677</vt:lpwstr>
      </vt:variant>
      <vt:variant>
        <vt:i4>131142</vt:i4>
      </vt:variant>
      <vt:variant>
        <vt:i4>150</vt:i4>
      </vt:variant>
      <vt:variant>
        <vt:i4>0</vt:i4>
      </vt:variant>
      <vt:variant>
        <vt:i4>5</vt:i4>
      </vt:variant>
      <vt:variant>
        <vt:lpwstr/>
      </vt:variant>
      <vt:variant>
        <vt:lpwstr>P664</vt:lpwstr>
      </vt:variant>
      <vt:variant>
        <vt:i4>65607</vt:i4>
      </vt:variant>
      <vt:variant>
        <vt:i4>147</vt:i4>
      </vt:variant>
      <vt:variant>
        <vt:i4>0</vt:i4>
      </vt:variant>
      <vt:variant>
        <vt:i4>5</vt:i4>
      </vt:variant>
      <vt:variant>
        <vt:lpwstr/>
      </vt:variant>
      <vt:variant>
        <vt:lpwstr>P677</vt:lpwstr>
      </vt:variant>
      <vt:variant>
        <vt:i4>131142</vt:i4>
      </vt:variant>
      <vt:variant>
        <vt:i4>144</vt:i4>
      </vt:variant>
      <vt:variant>
        <vt:i4>0</vt:i4>
      </vt:variant>
      <vt:variant>
        <vt:i4>5</vt:i4>
      </vt:variant>
      <vt:variant>
        <vt:lpwstr/>
      </vt:variant>
      <vt:variant>
        <vt:lpwstr>P664</vt:lpwstr>
      </vt:variant>
      <vt:variant>
        <vt:i4>65607</vt:i4>
      </vt:variant>
      <vt:variant>
        <vt:i4>141</vt:i4>
      </vt:variant>
      <vt:variant>
        <vt:i4>0</vt:i4>
      </vt:variant>
      <vt:variant>
        <vt:i4>5</vt:i4>
      </vt:variant>
      <vt:variant>
        <vt:lpwstr/>
      </vt:variant>
      <vt:variant>
        <vt:lpwstr>P677</vt:lpwstr>
      </vt:variant>
      <vt:variant>
        <vt:i4>131142</vt:i4>
      </vt:variant>
      <vt:variant>
        <vt:i4>138</vt:i4>
      </vt:variant>
      <vt:variant>
        <vt:i4>0</vt:i4>
      </vt:variant>
      <vt:variant>
        <vt:i4>5</vt:i4>
      </vt:variant>
      <vt:variant>
        <vt:lpwstr/>
      </vt:variant>
      <vt:variant>
        <vt:lpwstr>P664</vt:lpwstr>
      </vt:variant>
      <vt:variant>
        <vt:i4>65607</vt:i4>
      </vt:variant>
      <vt:variant>
        <vt:i4>135</vt:i4>
      </vt:variant>
      <vt:variant>
        <vt:i4>0</vt:i4>
      </vt:variant>
      <vt:variant>
        <vt:i4>5</vt:i4>
      </vt:variant>
      <vt:variant>
        <vt:lpwstr/>
      </vt:variant>
      <vt:variant>
        <vt:lpwstr>P677</vt:lpwstr>
      </vt:variant>
      <vt:variant>
        <vt:i4>131142</vt:i4>
      </vt:variant>
      <vt:variant>
        <vt:i4>132</vt:i4>
      </vt:variant>
      <vt:variant>
        <vt:i4>0</vt:i4>
      </vt:variant>
      <vt:variant>
        <vt:i4>5</vt:i4>
      </vt:variant>
      <vt:variant>
        <vt:lpwstr/>
      </vt:variant>
      <vt:variant>
        <vt:lpwstr>P664</vt:lpwstr>
      </vt:variant>
      <vt:variant>
        <vt:i4>65607</vt:i4>
      </vt:variant>
      <vt:variant>
        <vt:i4>129</vt:i4>
      </vt:variant>
      <vt:variant>
        <vt:i4>0</vt:i4>
      </vt:variant>
      <vt:variant>
        <vt:i4>5</vt:i4>
      </vt:variant>
      <vt:variant>
        <vt:lpwstr/>
      </vt:variant>
      <vt:variant>
        <vt:lpwstr>P677</vt:lpwstr>
      </vt:variant>
      <vt:variant>
        <vt:i4>131142</vt:i4>
      </vt:variant>
      <vt:variant>
        <vt:i4>126</vt:i4>
      </vt:variant>
      <vt:variant>
        <vt:i4>0</vt:i4>
      </vt:variant>
      <vt:variant>
        <vt:i4>5</vt:i4>
      </vt:variant>
      <vt:variant>
        <vt:lpwstr/>
      </vt:variant>
      <vt:variant>
        <vt:lpwstr>P664</vt:lpwstr>
      </vt:variant>
      <vt:variant>
        <vt:i4>65607</vt:i4>
      </vt:variant>
      <vt:variant>
        <vt:i4>123</vt:i4>
      </vt:variant>
      <vt:variant>
        <vt:i4>0</vt:i4>
      </vt:variant>
      <vt:variant>
        <vt:i4>5</vt:i4>
      </vt:variant>
      <vt:variant>
        <vt:lpwstr/>
      </vt:variant>
      <vt:variant>
        <vt:lpwstr>P677</vt:lpwstr>
      </vt:variant>
      <vt:variant>
        <vt:i4>131142</vt:i4>
      </vt:variant>
      <vt:variant>
        <vt:i4>120</vt:i4>
      </vt:variant>
      <vt:variant>
        <vt:i4>0</vt:i4>
      </vt:variant>
      <vt:variant>
        <vt:i4>5</vt:i4>
      </vt:variant>
      <vt:variant>
        <vt:lpwstr/>
      </vt:variant>
      <vt:variant>
        <vt:lpwstr>P664</vt:lpwstr>
      </vt:variant>
      <vt:variant>
        <vt:i4>65607</vt:i4>
      </vt:variant>
      <vt:variant>
        <vt:i4>117</vt:i4>
      </vt:variant>
      <vt:variant>
        <vt:i4>0</vt:i4>
      </vt:variant>
      <vt:variant>
        <vt:i4>5</vt:i4>
      </vt:variant>
      <vt:variant>
        <vt:lpwstr/>
      </vt:variant>
      <vt:variant>
        <vt:lpwstr>P677</vt:lpwstr>
      </vt:variant>
      <vt:variant>
        <vt:i4>131142</vt:i4>
      </vt:variant>
      <vt:variant>
        <vt:i4>114</vt:i4>
      </vt:variant>
      <vt:variant>
        <vt:i4>0</vt:i4>
      </vt:variant>
      <vt:variant>
        <vt:i4>5</vt:i4>
      </vt:variant>
      <vt:variant>
        <vt:lpwstr/>
      </vt:variant>
      <vt:variant>
        <vt:lpwstr>P664</vt:lpwstr>
      </vt:variant>
      <vt:variant>
        <vt:i4>65607</vt:i4>
      </vt:variant>
      <vt:variant>
        <vt:i4>111</vt:i4>
      </vt:variant>
      <vt:variant>
        <vt:i4>0</vt:i4>
      </vt:variant>
      <vt:variant>
        <vt:i4>5</vt:i4>
      </vt:variant>
      <vt:variant>
        <vt:lpwstr/>
      </vt:variant>
      <vt:variant>
        <vt:lpwstr>P677</vt:lpwstr>
      </vt:variant>
      <vt:variant>
        <vt:i4>131142</vt:i4>
      </vt:variant>
      <vt:variant>
        <vt:i4>108</vt:i4>
      </vt:variant>
      <vt:variant>
        <vt:i4>0</vt:i4>
      </vt:variant>
      <vt:variant>
        <vt:i4>5</vt:i4>
      </vt:variant>
      <vt:variant>
        <vt:lpwstr/>
      </vt:variant>
      <vt:variant>
        <vt:lpwstr>P664</vt:lpwstr>
      </vt:variant>
      <vt:variant>
        <vt:i4>65607</vt:i4>
      </vt:variant>
      <vt:variant>
        <vt:i4>105</vt:i4>
      </vt:variant>
      <vt:variant>
        <vt:i4>0</vt:i4>
      </vt:variant>
      <vt:variant>
        <vt:i4>5</vt:i4>
      </vt:variant>
      <vt:variant>
        <vt:lpwstr/>
      </vt:variant>
      <vt:variant>
        <vt:lpwstr>P677</vt:lpwstr>
      </vt:variant>
      <vt:variant>
        <vt:i4>131142</vt:i4>
      </vt:variant>
      <vt:variant>
        <vt:i4>102</vt:i4>
      </vt:variant>
      <vt:variant>
        <vt:i4>0</vt:i4>
      </vt:variant>
      <vt:variant>
        <vt:i4>5</vt:i4>
      </vt:variant>
      <vt:variant>
        <vt:lpwstr/>
      </vt:variant>
      <vt:variant>
        <vt:lpwstr>P664</vt:lpwstr>
      </vt:variant>
      <vt:variant>
        <vt:i4>65607</vt:i4>
      </vt:variant>
      <vt:variant>
        <vt:i4>99</vt:i4>
      </vt:variant>
      <vt:variant>
        <vt:i4>0</vt:i4>
      </vt:variant>
      <vt:variant>
        <vt:i4>5</vt:i4>
      </vt:variant>
      <vt:variant>
        <vt:lpwstr/>
      </vt:variant>
      <vt:variant>
        <vt:lpwstr>P677</vt:lpwstr>
      </vt:variant>
      <vt:variant>
        <vt:i4>131142</vt:i4>
      </vt:variant>
      <vt:variant>
        <vt:i4>96</vt:i4>
      </vt:variant>
      <vt:variant>
        <vt:i4>0</vt:i4>
      </vt:variant>
      <vt:variant>
        <vt:i4>5</vt:i4>
      </vt:variant>
      <vt:variant>
        <vt:lpwstr/>
      </vt:variant>
      <vt:variant>
        <vt:lpwstr>P664</vt:lpwstr>
      </vt:variant>
      <vt:variant>
        <vt:i4>65607</vt:i4>
      </vt:variant>
      <vt:variant>
        <vt:i4>93</vt:i4>
      </vt:variant>
      <vt:variant>
        <vt:i4>0</vt:i4>
      </vt:variant>
      <vt:variant>
        <vt:i4>5</vt:i4>
      </vt:variant>
      <vt:variant>
        <vt:lpwstr/>
      </vt:variant>
      <vt:variant>
        <vt:lpwstr>P677</vt:lpwstr>
      </vt:variant>
      <vt:variant>
        <vt:i4>131142</vt:i4>
      </vt:variant>
      <vt:variant>
        <vt:i4>90</vt:i4>
      </vt:variant>
      <vt:variant>
        <vt:i4>0</vt:i4>
      </vt:variant>
      <vt:variant>
        <vt:i4>5</vt:i4>
      </vt:variant>
      <vt:variant>
        <vt:lpwstr/>
      </vt:variant>
      <vt:variant>
        <vt:lpwstr>P664</vt:lpwstr>
      </vt:variant>
      <vt:variant>
        <vt:i4>65607</vt:i4>
      </vt:variant>
      <vt:variant>
        <vt:i4>87</vt:i4>
      </vt:variant>
      <vt:variant>
        <vt:i4>0</vt:i4>
      </vt:variant>
      <vt:variant>
        <vt:i4>5</vt:i4>
      </vt:variant>
      <vt:variant>
        <vt:lpwstr/>
      </vt:variant>
      <vt:variant>
        <vt:lpwstr>P677</vt:lpwstr>
      </vt:variant>
      <vt:variant>
        <vt:i4>131142</vt:i4>
      </vt:variant>
      <vt:variant>
        <vt:i4>84</vt:i4>
      </vt:variant>
      <vt:variant>
        <vt:i4>0</vt:i4>
      </vt:variant>
      <vt:variant>
        <vt:i4>5</vt:i4>
      </vt:variant>
      <vt:variant>
        <vt:lpwstr/>
      </vt:variant>
      <vt:variant>
        <vt:lpwstr>P664</vt:lpwstr>
      </vt:variant>
      <vt:variant>
        <vt:i4>917571</vt:i4>
      </vt:variant>
      <vt:variant>
        <vt:i4>81</vt:i4>
      </vt:variant>
      <vt:variant>
        <vt:i4>0</vt:i4>
      </vt:variant>
      <vt:variant>
        <vt:i4>5</vt:i4>
      </vt:variant>
      <vt:variant>
        <vt:lpwstr/>
      </vt:variant>
      <vt:variant>
        <vt:lpwstr>P638</vt:lpwstr>
      </vt:variant>
      <vt:variant>
        <vt:i4>196674</vt:i4>
      </vt:variant>
      <vt:variant>
        <vt:i4>78</vt:i4>
      </vt:variant>
      <vt:variant>
        <vt:i4>0</vt:i4>
      </vt:variant>
      <vt:variant>
        <vt:i4>5</vt:i4>
      </vt:variant>
      <vt:variant>
        <vt:lpwstr/>
      </vt:variant>
      <vt:variant>
        <vt:lpwstr>P625</vt:lpwstr>
      </vt:variant>
      <vt:variant>
        <vt:i4>917571</vt:i4>
      </vt:variant>
      <vt:variant>
        <vt:i4>75</vt:i4>
      </vt:variant>
      <vt:variant>
        <vt:i4>0</vt:i4>
      </vt:variant>
      <vt:variant>
        <vt:i4>5</vt:i4>
      </vt:variant>
      <vt:variant>
        <vt:lpwstr/>
      </vt:variant>
      <vt:variant>
        <vt:lpwstr>P638</vt:lpwstr>
      </vt:variant>
      <vt:variant>
        <vt:i4>196674</vt:i4>
      </vt:variant>
      <vt:variant>
        <vt:i4>72</vt:i4>
      </vt:variant>
      <vt:variant>
        <vt:i4>0</vt:i4>
      </vt:variant>
      <vt:variant>
        <vt:i4>5</vt:i4>
      </vt:variant>
      <vt:variant>
        <vt:lpwstr/>
      </vt:variant>
      <vt:variant>
        <vt:lpwstr>P625</vt:lpwstr>
      </vt:variant>
      <vt:variant>
        <vt:i4>917571</vt:i4>
      </vt:variant>
      <vt:variant>
        <vt:i4>69</vt:i4>
      </vt:variant>
      <vt:variant>
        <vt:i4>0</vt:i4>
      </vt:variant>
      <vt:variant>
        <vt:i4>5</vt:i4>
      </vt:variant>
      <vt:variant>
        <vt:lpwstr/>
      </vt:variant>
      <vt:variant>
        <vt:lpwstr>P638</vt:lpwstr>
      </vt:variant>
      <vt:variant>
        <vt:i4>196674</vt:i4>
      </vt:variant>
      <vt:variant>
        <vt:i4>66</vt:i4>
      </vt:variant>
      <vt:variant>
        <vt:i4>0</vt:i4>
      </vt:variant>
      <vt:variant>
        <vt:i4>5</vt:i4>
      </vt:variant>
      <vt:variant>
        <vt:lpwstr/>
      </vt:variant>
      <vt:variant>
        <vt:lpwstr>P625</vt:lpwstr>
      </vt:variant>
      <vt:variant>
        <vt:i4>917571</vt:i4>
      </vt:variant>
      <vt:variant>
        <vt:i4>63</vt:i4>
      </vt:variant>
      <vt:variant>
        <vt:i4>0</vt:i4>
      </vt:variant>
      <vt:variant>
        <vt:i4>5</vt:i4>
      </vt:variant>
      <vt:variant>
        <vt:lpwstr/>
      </vt:variant>
      <vt:variant>
        <vt:lpwstr>P638</vt:lpwstr>
      </vt:variant>
      <vt:variant>
        <vt:i4>196674</vt:i4>
      </vt:variant>
      <vt:variant>
        <vt:i4>60</vt:i4>
      </vt:variant>
      <vt:variant>
        <vt:i4>0</vt:i4>
      </vt:variant>
      <vt:variant>
        <vt:i4>5</vt:i4>
      </vt:variant>
      <vt:variant>
        <vt:lpwstr/>
      </vt:variant>
      <vt:variant>
        <vt:lpwstr>P625</vt:lpwstr>
      </vt:variant>
      <vt:variant>
        <vt:i4>917571</vt:i4>
      </vt:variant>
      <vt:variant>
        <vt:i4>57</vt:i4>
      </vt:variant>
      <vt:variant>
        <vt:i4>0</vt:i4>
      </vt:variant>
      <vt:variant>
        <vt:i4>5</vt:i4>
      </vt:variant>
      <vt:variant>
        <vt:lpwstr/>
      </vt:variant>
      <vt:variant>
        <vt:lpwstr>P638</vt:lpwstr>
      </vt:variant>
      <vt:variant>
        <vt:i4>196674</vt:i4>
      </vt:variant>
      <vt:variant>
        <vt:i4>54</vt:i4>
      </vt:variant>
      <vt:variant>
        <vt:i4>0</vt:i4>
      </vt:variant>
      <vt:variant>
        <vt:i4>5</vt:i4>
      </vt:variant>
      <vt:variant>
        <vt:lpwstr/>
      </vt:variant>
      <vt:variant>
        <vt:lpwstr>P625</vt:lpwstr>
      </vt:variant>
      <vt:variant>
        <vt:i4>917571</vt:i4>
      </vt:variant>
      <vt:variant>
        <vt:i4>51</vt:i4>
      </vt:variant>
      <vt:variant>
        <vt:i4>0</vt:i4>
      </vt:variant>
      <vt:variant>
        <vt:i4>5</vt:i4>
      </vt:variant>
      <vt:variant>
        <vt:lpwstr/>
      </vt:variant>
      <vt:variant>
        <vt:lpwstr>P638</vt:lpwstr>
      </vt:variant>
      <vt:variant>
        <vt:i4>196674</vt:i4>
      </vt:variant>
      <vt:variant>
        <vt:i4>48</vt:i4>
      </vt:variant>
      <vt:variant>
        <vt:i4>0</vt:i4>
      </vt:variant>
      <vt:variant>
        <vt:i4>5</vt:i4>
      </vt:variant>
      <vt:variant>
        <vt:lpwstr/>
      </vt:variant>
      <vt:variant>
        <vt:lpwstr>P625</vt:lpwstr>
      </vt:variant>
      <vt:variant>
        <vt:i4>917571</vt:i4>
      </vt:variant>
      <vt:variant>
        <vt:i4>45</vt:i4>
      </vt:variant>
      <vt:variant>
        <vt:i4>0</vt:i4>
      </vt:variant>
      <vt:variant>
        <vt:i4>5</vt:i4>
      </vt:variant>
      <vt:variant>
        <vt:lpwstr/>
      </vt:variant>
      <vt:variant>
        <vt:lpwstr>P638</vt:lpwstr>
      </vt:variant>
      <vt:variant>
        <vt:i4>196674</vt:i4>
      </vt:variant>
      <vt:variant>
        <vt:i4>42</vt:i4>
      </vt:variant>
      <vt:variant>
        <vt:i4>0</vt:i4>
      </vt:variant>
      <vt:variant>
        <vt:i4>5</vt:i4>
      </vt:variant>
      <vt:variant>
        <vt:lpwstr/>
      </vt:variant>
      <vt:variant>
        <vt:lpwstr>P625</vt:lpwstr>
      </vt:variant>
      <vt:variant>
        <vt:i4>917571</vt:i4>
      </vt:variant>
      <vt:variant>
        <vt:i4>39</vt:i4>
      </vt:variant>
      <vt:variant>
        <vt:i4>0</vt:i4>
      </vt:variant>
      <vt:variant>
        <vt:i4>5</vt:i4>
      </vt:variant>
      <vt:variant>
        <vt:lpwstr/>
      </vt:variant>
      <vt:variant>
        <vt:lpwstr>P638</vt:lpwstr>
      </vt:variant>
      <vt:variant>
        <vt:i4>196674</vt:i4>
      </vt:variant>
      <vt:variant>
        <vt:i4>36</vt:i4>
      </vt:variant>
      <vt:variant>
        <vt:i4>0</vt:i4>
      </vt:variant>
      <vt:variant>
        <vt:i4>5</vt:i4>
      </vt:variant>
      <vt:variant>
        <vt:lpwstr/>
      </vt:variant>
      <vt:variant>
        <vt:lpwstr>P625</vt:lpwstr>
      </vt:variant>
      <vt:variant>
        <vt:i4>917571</vt:i4>
      </vt:variant>
      <vt:variant>
        <vt:i4>33</vt:i4>
      </vt:variant>
      <vt:variant>
        <vt:i4>0</vt:i4>
      </vt:variant>
      <vt:variant>
        <vt:i4>5</vt:i4>
      </vt:variant>
      <vt:variant>
        <vt:lpwstr/>
      </vt:variant>
      <vt:variant>
        <vt:lpwstr>P638</vt:lpwstr>
      </vt:variant>
      <vt:variant>
        <vt:i4>196674</vt:i4>
      </vt:variant>
      <vt:variant>
        <vt:i4>30</vt:i4>
      </vt:variant>
      <vt:variant>
        <vt:i4>0</vt:i4>
      </vt:variant>
      <vt:variant>
        <vt:i4>5</vt:i4>
      </vt:variant>
      <vt:variant>
        <vt:lpwstr/>
      </vt:variant>
      <vt:variant>
        <vt:lpwstr>P625</vt:lpwstr>
      </vt:variant>
      <vt:variant>
        <vt:i4>917571</vt:i4>
      </vt:variant>
      <vt:variant>
        <vt:i4>27</vt:i4>
      </vt:variant>
      <vt:variant>
        <vt:i4>0</vt:i4>
      </vt:variant>
      <vt:variant>
        <vt:i4>5</vt:i4>
      </vt:variant>
      <vt:variant>
        <vt:lpwstr/>
      </vt:variant>
      <vt:variant>
        <vt:lpwstr>P638</vt:lpwstr>
      </vt:variant>
      <vt:variant>
        <vt:i4>196674</vt:i4>
      </vt:variant>
      <vt:variant>
        <vt:i4>24</vt:i4>
      </vt:variant>
      <vt:variant>
        <vt:i4>0</vt:i4>
      </vt:variant>
      <vt:variant>
        <vt:i4>5</vt:i4>
      </vt:variant>
      <vt:variant>
        <vt:lpwstr/>
      </vt:variant>
      <vt:variant>
        <vt:lpwstr>P625</vt:lpwstr>
      </vt:variant>
      <vt:variant>
        <vt:i4>917571</vt:i4>
      </vt:variant>
      <vt:variant>
        <vt:i4>21</vt:i4>
      </vt:variant>
      <vt:variant>
        <vt:i4>0</vt:i4>
      </vt:variant>
      <vt:variant>
        <vt:i4>5</vt:i4>
      </vt:variant>
      <vt:variant>
        <vt:lpwstr/>
      </vt:variant>
      <vt:variant>
        <vt:lpwstr>P638</vt:lpwstr>
      </vt:variant>
      <vt:variant>
        <vt:i4>196674</vt:i4>
      </vt:variant>
      <vt:variant>
        <vt:i4>18</vt:i4>
      </vt:variant>
      <vt:variant>
        <vt:i4>0</vt:i4>
      </vt:variant>
      <vt:variant>
        <vt:i4>5</vt:i4>
      </vt:variant>
      <vt:variant>
        <vt:lpwstr/>
      </vt:variant>
      <vt:variant>
        <vt:lpwstr>P625</vt:lpwstr>
      </vt:variant>
      <vt:variant>
        <vt:i4>917571</vt:i4>
      </vt:variant>
      <vt:variant>
        <vt:i4>15</vt:i4>
      </vt:variant>
      <vt:variant>
        <vt:i4>0</vt:i4>
      </vt:variant>
      <vt:variant>
        <vt:i4>5</vt:i4>
      </vt:variant>
      <vt:variant>
        <vt:lpwstr/>
      </vt:variant>
      <vt:variant>
        <vt:lpwstr>P638</vt:lpwstr>
      </vt:variant>
      <vt:variant>
        <vt:i4>196674</vt:i4>
      </vt:variant>
      <vt:variant>
        <vt:i4>12</vt:i4>
      </vt:variant>
      <vt:variant>
        <vt:i4>0</vt:i4>
      </vt:variant>
      <vt:variant>
        <vt:i4>5</vt:i4>
      </vt:variant>
      <vt:variant>
        <vt:lpwstr/>
      </vt:variant>
      <vt:variant>
        <vt:lpwstr>P625</vt:lpwstr>
      </vt:variant>
      <vt:variant>
        <vt:i4>4784216</vt:i4>
      </vt:variant>
      <vt:variant>
        <vt:i4>9</vt:i4>
      </vt:variant>
      <vt:variant>
        <vt:i4>0</vt:i4>
      </vt:variant>
      <vt:variant>
        <vt:i4>5</vt:i4>
      </vt:variant>
      <vt:variant>
        <vt:lpwstr>consultantplus://offline/ref=71BF1FDFA42F333BA6DA320F2511F142F95351D2639D9B2A46B0E23CD4n5aBD</vt:lpwstr>
      </vt:variant>
      <vt:variant>
        <vt:lpwstr/>
      </vt:variant>
      <vt:variant>
        <vt:i4>7733347</vt:i4>
      </vt:variant>
      <vt:variant>
        <vt:i4>6</vt:i4>
      </vt:variant>
      <vt:variant>
        <vt:i4>0</vt:i4>
      </vt:variant>
      <vt:variant>
        <vt:i4>5</vt:i4>
      </vt:variant>
      <vt:variant>
        <vt:lpwstr>consultantplus://offline/ref=9C52670E32CBB30B847BBDFC168BBB80B3AEDFCC773660B16C713BA592BC7608536FD513CB5C2F894Ec6D</vt:lpwstr>
      </vt:variant>
      <vt:variant>
        <vt:lpwstr/>
      </vt:variant>
      <vt:variant>
        <vt:i4>4587535</vt:i4>
      </vt:variant>
      <vt:variant>
        <vt:i4>3</vt:i4>
      </vt:variant>
      <vt:variant>
        <vt:i4>0</vt:i4>
      </vt:variant>
      <vt:variant>
        <vt:i4>5</vt:i4>
      </vt:variant>
      <vt:variant>
        <vt:lpwstr>consultantplus://offline/ref=71BF1FDFA42F333BA6DA320F2511F142F95356DA679F9B2A46B0E23CD45B6E2D80E4C0n7a2D</vt:lpwstr>
      </vt:variant>
      <vt:variant>
        <vt:lpwstr/>
      </vt:variant>
      <vt:variant>
        <vt:i4>4784216</vt:i4>
      </vt:variant>
      <vt:variant>
        <vt:i4>0</vt:i4>
      </vt:variant>
      <vt:variant>
        <vt:i4>0</vt:i4>
      </vt:variant>
      <vt:variant>
        <vt:i4>5</vt:i4>
      </vt:variant>
      <vt:variant>
        <vt:lpwstr>consultantplus://offline/ref=71BF1FDFA42F333BA6DA320F2511F142F95351D2639D9B2A46B0E23CD4n5aBD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награждении благодарственным</dc:title>
  <dc:subject/>
  <dc:creator>Jean</dc:creator>
  <cp:keywords/>
  <dc:description/>
  <cp:lastModifiedBy>Бурик Т.С.</cp:lastModifiedBy>
  <cp:revision>2</cp:revision>
  <cp:lastPrinted>2022-01-20T23:07:00Z</cp:lastPrinted>
  <dcterms:created xsi:type="dcterms:W3CDTF">2024-10-21T04:45:00Z</dcterms:created>
  <dcterms:modified xsi:type="dcterms:W3CDTF">2024-10-21T04:45:00Z</dcterms:modified>
</cp:coreProperties>
</file>