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AFFA" w14:textId="77777777" w:rsidR="00C65B38" w:rsidRDefault="00C65B38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5F6FE0E3" w14:textId="77777777" w:rsidR="00C65B38" w:rsidRDefault="00C65B38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65B38" w14:paraId="337C1E66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340DA" w14:textId="77777777" w:rsidR="00C65B38" w:rsidRDefault="00C65B38">
            <w:pPr>
              <w:pStyle w:val="ConsPlusNormal"/>
            </w:pPr>
            <w:r>
              <w:t>13 ноября 2014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BC39D" w14:textId="77777777" w:rsidR="00C65B38" w:rsidRDefault="00C65B38">
            <w:pPr>
              <w:pStyle w:val="ConsPlusNormal"/>
              <w:jc w:val="right"/>
            </w:pPr>
            <w:r>
              <w:t>N 60-ЗО</w:t>
            </w:r>
          </w:p>
        </w:tc>
      </w:tr>
    </w:tbl>
    <w:p w14:paraId="3BA70A05" w14:textId="77777777" w:rsidR="00C65B38" w:rsidRDefault="00C65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3828ED" w14:textId="77777777" w:rsidR="00C65B38" w:rsidRDefault="00C65B38">
      <w:pPr>
        <w:pStyle w:val="ConsPlusNormal"/>
        <w:jc w:val="both"/>
      </w:pPr>
    </w:p>
    <w:p w14:paraId="0F86CE0A" w14:textId="77777777" w:rsidR="00C65B38" w:rsidRDefault="00C65B38">
      <w:pPr>
        <w:pStyle w:val="ConsPlusNormal"/>
        <w:jc w:val="center"/>
        <w:rPr>
          <w:b/>
          <w:bCs/>
        </w:rPr>
      </w:pPr>
      <w:r>
        <w:rPr>
          <w:b/>
          <w:bCs/>
        </w:rPr>
        <w:t>САХАЛИНСКАЯ ОБЛАСТЬ</w:t>
      </w:r>
    </w:p>
    <w:p w14:paraId="419B031D" w14:textId="77777777" w:rsidR="00C65B38" w:rsidRDefault="00C65B38">
      <w:pPr>
        <w:pStyle w:val="ConsPlusNormal"/>
        <w:jc w:val="center"/>
        <w:rPr>
          <w:b/>
          <w:bCs/>
        </w:rPr>
      </w:pPr>
    </w:p>
    <w:p w14:paraId="72D35330" w14:textId="77777777" w:rsidR="00C65B38" w:rsidRDefault="00C65B38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14:paraId="302B489B" w14:textId="77777777" w:rsidR="00C65B38" w:rsidRDefault="00C65B38">
      <w:pPr>
        <w:pStyle w:val="ConsPlusNormal"/>
        <w:jc w:val="center"/>
        <w:rPr>
          <w:b/>
          <w:bCs/>
        </w:rPr>
      </w:pPr>
    </w:p>
    <w:p w14:paraId="078D3901" w14:textId="77777777" w:rsidR="00C65B38" w:rsidRDefault="00C65B38">
      <w:pPr>
        <w:pStyle w:val="ConsPlusNormal"/>
        <w:jc w:val="center"/>
        <w:rPr>
          <w:b/>
          <w:bCs/>
        </w:rPr>
      </w:pPr>
      <w:r>
        <w:rPr>
          <w:b/>
          <w:bCs/>
        </w:rPr>
        <w:t>ОБ ОЦЕНКЕ РЕГУЛИРУЮЩЕГО ВОЗДЕЙСТВИЯ ПРОЕКТОВ</w:t>
      </w:r>
    </w:p>
    <w:p w14:paraId="4FD094E8" w14:textId="77777777" w:rsidR="00C65B38" w:rsidRDefault="00C65B38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ПРАВОВЫХ АКТОВ САХАЛИНСКОЙ ОБЛАСТИ,</w:t>
      </w:r>
    </w:p>
    <w:p w14:paraId="0FED754E" w14:textId="77777777" w:rsidR="00C65B38" w:rsidRDefault="00C65B38">
      <w:pPr>
        <w:pStyle w:val="ConsPlusNormal"/>
        <w:jc w:val="center"/>
        <w:rPr>
          <w:b/>
          <w:bCs/>
        </w:rPr>
      </w:pPr>
      <w:r>
        <w:rPr>
          <w:b/>
          <w:bCs/>
        </w:rPr>
        <w:t>УСТАНОВЛЕНИИ И ОЦЕНКЕ ПРИМЕНЕНИЯ ОБЯЗАТЕЛЬНЫХ ТРЕБОВАНИЙ,</w:t>
      </w:r>
    </w:p>
    <w:p w14:paraId="23B9EFD4" w14:textId="77777777" w:rsidR="00C65B38" w:rsidRDefault="00C65B38">
      <w:pPr>
        <w:pStyle w:val="ConsPlusNormal"/>
        <w:jc w:val="center"/>
        <w:rPr>
          <w:b/>
          <w:bCs/>
        </w:rPr>
      </w:pPr>
      <w:r>
        <w:rPr>
          <w:b/>
          <w:bCs/>
        </w:rPr>
        <w:t>СОДЕРЖАЩИХСЯ В НОРМАТИВНЫХ ПРАВОВЫХ АКТАХ</w:t>
      </w:r>
    </w:p>
    <w:p w14:paraId="2F325E3A" w14:textId="77777777" w:rsidR="00C65B38" w:rsidRDefault="00C65B38">
      <w:pPr>
        <w:pStyle w:val="ConsPlusNormal"/>
        <w:jc w:val="center"/>
        <w:rPr>
          <w:b/>
          <w:bCs/>
        </w:rPr>
      </w:pPr>
      <w:r>
        <w:rPr>
          <w:b/>
          <w:bCs/>
        </w:rPr>
        <w:t>САХАЛИНСКОЙ ОБЛАСТИ, И ЭКСПЕРТИЗЕ НОРМАТИВНЫХ ПРАВОВЫХ АКТОВ</w:t>
      </w:r>
    </w:p>
    <w:p w14:paraId="3A55921D" w14:textId="77777777" w:rsidR="00C65B38" w:rsidRDefault="00C65B38">
      <w:pPr>
        <w:pStyle w:val="ConsPlusNormal"/>
        <w:jc w:val="center"/>
        <w:rPr>
          <w:b/>
          <w:bCs/>
        </w:rPr>
      </w:pPr>
      <w:r>
        <w:rPr>
          <w:b/>
          <w:bCs/>
        </w:rPr>
        <w:t>САХАЛИНСКОЙ ОБЛАСТИ</w:t>
      </w:r>
    </w:p>
    <w:p w14:paraId="7FD34177" w14:textId="77777777" w:rsidR="00C65B38" w:rsidRDefault="00C65B38">
      <w:pPr>
        <w:pStyle w:val="ConsPlusNormal"/>
        <w:jc w:val="center"/>
      </w:pPr>
    </w:p>
    <w:p w14:paraId="668377C0" w14:textId="77777777" w:rsidR="00C65B38" w:rsidRDefault="00C65B38">
      <w:pPr>
        <w:pStyle w:val="ConsPlusNormal"/>
        <w:jc w:val="right"/>
      </w:pPr>
      <w:r>
        <w:t>Принят</w:t>
      </w:r>
    </w:p>
    <w:p w14:paraId="5C95F4F6" w14:textId="77777777" w:rsidR="00C65B38" w:rsidRDefault="00C65B38">
      <w:pPr>
        <w:pStyle w:val="ConsPlusNormal"/>
        <w:jc w:val="right"/>
      </w:pPr>
      <w:r>
        <w:t>Сахалинской областной Думой</w:t>
      </w:r>
    </w:p>
    <w:p w14:paraId="7FE37700" w14:textId="77777777" w:rsidR="00C65B38" w:rsidRDefault="00C65B38">
      <w:pPr>
        <w:pStyle w:val="ConsPlusNormal"/>
        <w:jc w:val="right"/>
      </w:pPr>
      <w:r>
        <w:t>30 октября 2014 года</w:t>
      </w:r>
    </w:p>
    <w:p w14:paraId="545941F2" w14:textId="77777777" w:rsidR="00C65B38" w:rsidRDefault="00C65B3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B38" w14:paraId="00E95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3BFFF" w14:textId="77777777" w:rsidR="00C65B38" w:rsidRDefault="00C65B3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86BB" w14:textId="77777777" w:rsidR="00C65B38" w:rsidRDefault="00C65B3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229FC2" w14:textId="77777777" w:rsidR="00C65B38" w:rsidRDefault="00C65B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C579791" w14:textId="77777777" w:rsidR="00C65B38" w:rsidRDefault="00C65B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Сахалинской области</w:t>
            </w:r>
          </w:p>
          <w:p w14:paraId="675E5118" w14:textId="77777777" w:rsidR="00C65B38" w:rsidRDefault="00C65B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06.05.2016 </w:t>
            </w:r>
            <w:hyperlink r:id="rId5" w:history="1">
              <w:r>
                <w:rPr>
                  <w:color w:val="0000FF"/>
                </w:rPr>
                <w:t>N 40-ЗО</w:t>
              </w:r>
            </w:hyperlink>
            <w:r>
              <w:rPr>
                <w:color w:val="392C69"/>
              </w:rPr>
              <w:t xml:space="preserve">, от 17.07.2019 </w:t>
            </w:r>
            <w:hyperlink r:id="rId6" w:history="1">
              <w:r>
                <w:rPr>
                  <w:color w:val="0000FF"/>
                </w:rPr>
                <w:t>N 66-ЗО</w:t>
              </w:r>
            </w:hyperlink>
            <w:r>
              <w:rPr>
                <w:color w:val="392C69"/>
              </w:rPr>
              <w:t xml:space="preserve">, от 11.02.2022 </w:t>
            </w:r>
            <w:hyperlink r:id="rId7" w:history="1">
              <w:r>
                <w:rPr>
                  <w:color w:val="0000FF"/>
                </w:rPr>
                <w:t>N 7-ЗО</w:t>
              </w:r>
            </w:hyperlink>
            <w:r>
              <w:rPr>
                <w:color w:val="392C69"/>
              </w:rPr>
              <w:t>,</w:t>
            </w:r>
          </w:p>
          <w:p w14:paraId="2859E122" w14:textId="77777777" w:rsidR="00C65B38" w:rsidRDefault="00C65B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13.03.2023 </w:t>
            </w:r>
            <w:hyperlink r:id="rId8" w:history="1">
              <w:r>
                <w:rPr>
                  <w:color w:val="0000FF"/>
                </w:rPr>
                <w:t>N 13-ЗО</w:t>
              </w:r>
            </w:hyperlink>
            <w:r>
              <w:rPr>
                <w:color w:val="392C69"/>
              </w:rPr>
              <w:t xml:space="preserve">, от 14.07.2023 </w:t>
            </w:r>
            <w:hyperlink r:id="rId9" w:history="1">
              <w:r>
                <w:rPr>
                  <w:color w:val="0000FF"/>
                </w:rPr>
                <w:t>N 66-ЗО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9FE8" w14:textId="77777777" w:rsidR="00C65B38" w:rsidRDefault="00C65B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2B5E5A7" w14:textId="77777777" w:rsidR="00C65B38" w:rsidRDefault="00C65B38">
      <w:pPr>
        <w:pStyle w:val="ConsPlusNormal"/>
        <w:jc w:val="center"/>
      </w:pPr>
    </w:p>
    <w:p w14:paraId="67380631" w14:textId="77777777" w:rsidR="00C65B38" w:rsidRDefault="00C65B3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Статья 1</w:t>
      </w:r>
    </w:p>
    <w:p w14:paraId="6B5278ED" w14:textId="77777777" w:rsidR="00C65B38" w:rsidRDefault="00C65B38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Сахалинской области</w:t>
      </w:r>
    </w:p>
    <w:p w14:paraId="55F60CA4" w14:textId="77777777" w:rsidR="00C65B38" w:rsidRDefault="00C65B38">
      <w:pPr>
        <w:pStyle w:val="ConsPlusNormal"/>
        <w:jc w:val="center"/>
      </w:pPr>
      <w:r>
        <w:t>от 06.05.2016 N 40-ЗО)</w:t>
      </w:r>
    </w:p>
    <w:p w14:paraId="5B4FC2D2" w14:textId="77777777" w:rsidR="00C65B38" w:rsidRDefault="00C65B38">
      <w:pPr>
        <w:pStyle w:val="ConsPlusNormal"/>
        <w:jc w:val="center"/>
      </w:pPr>
    </w:p>
    <w:p w14:paraId="1DF1EAED" w14:textId="77777777" w:rsidR="00C65B38" w:rsidRDefault="00C65B38">
      <w:pPr>
        <w:pStyle w:val="ConsPlusNormal"/>
        <w:ind w:firstLine="540"/>
        <w:jc w:val="both"/>
      </w:pPr>
      <w:r>
        <w:t xml:space="preserve">1. Настоящий Закон регулирует вопросы, связанные с оценкой регулирующего воздействия проектов </w:t>
      </w:r>
      <w:hyperlink r:id="rId11" w:history="1">
        <w:r>
          <w:rPr>
            <w:color w:val="0000FF"/>
          </w:rPr>
          <w:t>нормативных правовых актов</w:t>
        </w:r>
      </w:hyperlink>
      <w:r>
        <w:t xml:space="preserve"> Сахалинской области, установлением и оценкой применения обязательных требований, содержащихся в нормативных правовых актах Сахалинской области, в том числе оценкой фактического воздействия указанных нормативных правовых актов, а также с экспертизой нормативных правовых актов Сахалинской области.</w:t>
      </w:r>
    </w:p>
    <w:p w14:paraId="64CE4A81" w14:textId="77777777" w:rsidR="00C65B38" w:rsidRDefault="00C65B38">
      <w:pPr>
        <w:pStyle w:val="ConsPlusNormal"/>
        <w:jc w:val="both"/>
      </w:pPr>
      <w:r>
        <w:t xml:space="preserve">(часть 1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Сахалинской области от 11.02.2022 N 7-ЗО)</w:t>
      </w:r>
    </w:p>
    <w:p w14:paraId="590D30D8" w14:textId="77777777" w:rsidR="00C65B38" w:rsidRDefault="00C65B38">
      <w:pPr>
        <w:pStyle w:val="ConsPlusNormal"/>
        <w:spacing w:before="160"/>
        <w:ind w:firstLine="540"/>
        <w:jc w:val="both"/>
      </w:pPr>
      <w:r>
        <w:t xml:space="preserve">2. Оценка регулирующего воздействия проектов нормативных правовых актов Сахалинской области, указанных в </w:t>
      </w:r>
      <w:hyperlink w:anchor="Par32" w:history="1">
        <w:r>
          <w:rPr>
            <w:color w:val="0000FF"/>
          </w:rPr>
          <w:t>части 1 статьи 2</w:t>
        </w:r>
      </w:hyperlink>
      <w:r>
        <w:t xml:space="preserve"> настоящего Закона, и экспертиза нормативных правовых актов Сахалинской области, затрагивающих вопросы осуществления предпринимательской и иной экономической деятельности, проводится органом исполнительной власти Сахалинской области, уполномоченным Правительством Сахалинской области (далее - уполномоченный орган).</w:t>
      </w:r>
    </w:p>
    <w:p w14:paraId="6A17C394" w14:textId="77777777" w:rsidR="00C65B38" w:rsidRDefault="00C65B3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Сахалинской области от 11.02.2022 N 7-ЗО)</w:t>
      </w:r>
    </w:p>
    <w:p w14:paraId="2CB7014C" w14:textId="77777777" w:rsidR="00C65B38" w:rsidRDefault="00C65B38">
      <w:pPr>
        <w:pStyle w:val="ConsPlusNormal"/>
        <w:jc w:val="center"/>
      </w:pPr>
    </w:p>
    <w:p w14:paraId="03B9961B" w14:textId="77777777" w:rsidR="00C65B38" w:rsidRDefault="00C65B38">
      <w:pPr>
        <w:pStyle w:val="ConsPlusNormal"/>
        <w:jc w:val="center"/>
        <w:outlineLvl w:val="0"/>
        <w:rPr>
          <w:b/>
          <w:bCs/>
        </w:rPr>
      </w:pPr>
      <w:bookmarkStart w:id="0" w:name="Par32"/>
      <w:bookmarkEnd w:id="0"/>
      <w:r>
        <w:rPr>
          <w:b/>
          <w:bCs/>
        </w:rPr>
        <w:t>Статья 2</w:t>
      </w:r>
    </w:p>
    <w:p w14:paraId="01C046F4" w14:textId="77777777" w:rsidR="00C65B38" w:rsidRDefault="00C65B38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Сахалинской области</w:t>
      </w:r>
    </w:p>
    <w:p w14:paraId="486EBA82" w14:textId="77777777" w:rsidR="00C65B38" w:rsidRDefault="00C65B38">
      <w:pPr>
        <w:pStyle w:val="ConsPlusNormal"/>
        <w:jc w:val="center"/>
      </w:pPr>
      <w:r>
        <w:t>от 11.02.2022 N 7-ЗО)</w:t>
      </w:r>
    </w:p>
    <w:p w14:paraId="5AF5EC16" w14:textId="77777777" w:rsidR="00C65B38" w:rsidRDefault="00C65B38">
      <w:pPr>
        <w:pStyle w:val="ConsPlusNormal"/>
        <w:jc w:val="center"/>
      </w:pPr>
    </w:p>
    <w:p w14:paraId="276EF730" w14:textId="77777777" w:rsidR="00C65B38" w:rsidRDefault="00C65B38">
      <w:pPr>
        <w:pStyle w:val="ConsPlusNormal"/>
        <w:ind w:firstLine="540"/>
        <w:jc w:val="both"/>
      </w:pPr>
      <w:r>
        <w:t>1. Оценке регулирующего воздействия подлежат проекты нормативных правовых актов Сахалинской области:</w:t>
      </w:r>
    </w:p>
    <w:p w14:paraId="670DB531" w14:textId="77777777" w:rsidR="00C65B38" w:rsidRDefault="00C65B38">
      <w:pPr>
        <w:pStyle w:val="ConsPlusNormal"/>
        <w:spacing w:before="160"/>
        <w:ind w:firstLine="540"/>
        <w:jc w:val="both"/>
      </w:pPr>
      <w:r>
        <w:t>1) устанавливающие новые или изменяющие ранее предусмотренные нормативными правовыми актами Сахалинской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требования);</w:t>
      </w:r>
    </w:p>
    <w:p w14:paraId="13ED00F4" w14:textId="77777777" w:rsidR="00C65B38" w:rsidRDefault="00C65B38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Сахалинской области от 13.03.2023 N 13-ЗО)</w:t>
      </w:r>
    </w:p>
    <w:p w14:paraId="064A568D" w14:textId="77777777" w:rsidR="00C65B38" w:rsidRDefault="00C65B38">
      <w:pPr>
        <w:pStyle w:val="ConsPlusNormal"/>
        <w:spacing w:before="160"/>
        <w:ind w:firstLine="540"/>
        <w:jc w:val="both"/>
      </w:pPr>
      <w:r>
        <w:t>2) устанавливающие новые или изменяющие ранее предусмотренные нормативными правовыми актами Сахалинской области обязанности и запреты для субъектов предпринимательской и инвестиционной деятельности;</w:t>
      </w:r>
    </w:p>
    <w:p w14:paraId="6CE724C1" w14:textId="77777777" w:rsidR="00C65B38" w:rsidRDefault="00C65B38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Сахалинской области от 13.03.2023 N 13-ЗО)</w:t>
      </w:r>
    </w:p>
    <w:p w14:paraId="7A79EF87" w14:textId="77777777" w:rsidR="00C65B38" w:rsidRDefault="00C65B38">
      <w:pPr>
        <w:pStyle w:val="ConsPlusNormal"/>
        <w:spacing w:before="160"/>
        <w:ind w:firstLine="540"/>
        <w:jc w:val="both"/>
      </w:pPr>
      <w:r>
        <w:t>3) устанавливающие или изменяющие ответственность за нарушение нормативных правовых актов Сахалинской области, затрагивающих вопросы осуществления предпринимательской и иной экономической деятельности.</w:t>
      </w:r>
    </w:p>
    <w:p w14:paraId="32E71225" w14:textId="77777777" w:rsidR="00C65B38" w:rsidRDefault="00C65B38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Сахалинской области от 13.03.2023 N 13-ЗО)</w:t>
      </w:r>
    </w:p>
    <w:p w14:paraId="65AFD1E8" w14:textId="77777777" w:rsidR="00C65B38" w:rsidRDefault="00C65B38">
      <w:pPr>
        <w:pStyle w:val="ConsPlusNormal"/>
        <w:spacing w:before="160"/>
        <w:ind w:firstLine="540"/>
        <w:jc w:val="both"/>
      </w:pPr>
      <w:r>
        <w:t>2. Порядок проведения оценки регулирующего воздействия проектов нормативных правовых актов Сахалинской области (далее - оценка регулирующего воздействия) устанавливается Правительством Сахалинской области.</w:t>
      </w:r>
    </w:p>
    <w:p w14:paraId="2514A187" w14:textId="77777777" w:rsidR="00C65B38" w:rsidRDefault="00C65B38">
      <w:pPr>
        <w:pStyle w:val="ConsPlusNormal"/>
        <w:spacing w:before="160"/>
        <w:ind w:firstLine="540"/>
        <w:jc w:val="both"/>
      </w:pPr>
      <w:bookmarkStart w:id="1" w:name="Par44"/>
      <w:bookmarkEnd w:id="1"/>
      <w:r>
        <w:t>3. Оценка регулирующего воздействия не проводится в отношении:</w:t>
      </w:r>
    </w:p>
    <w:p w14:paraId="23856F44" w14:textId="77777777" w:rsidR="00C65B38" w:rsidRDefault="00C65B38">
      <w:pPr>
        <w:pStyle w:val="ConsPlusNormal"/>
        <w:spacing w:before="160"/>
        <w:ind w:firstLine="540"/>
        <w:jc w:val="both"/>
      </w:pPr>
      <w:r>
        <w:t>1) проектов законов Сахалинской области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14:paraId="510A5885" w14:textId="77777777" w:rsidR="00C65B38" w:rsidRDefault="00C65B38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Сахалинской области от 14.07.2023 N 66-ЗО)</w:t>
      </w:r>
    </w:p>
    <w:p w14:paraId="14F2D7D6" w14:textId="77777777" w:rsidR="00C65B38" w:rsidRDefault="00C65B38">
      <w:pPr>
        <w:pStyle w:val="ConsPlusNormal"/>
        <w:spacing w:before="160"/>
        <w:ind w:firstLine="540"/>
        <w:jc w:val="both"/>
      </w:pPr>
      <w:r>
        <w:t>2) проектов законов Сахалинской области, регулирующих бюджетные правоотношения;</w:t>
      </w:r>
    </w:p>
    <w:p w14:paraId="434EE756" w14:textId="77777777" w:rsidR="00C65B38" w:rsidRDefault="00C65B38">
      <w:pPr>
        <w:pStyle w:val="ConsPlusNormal"/>
        <w:spacing w:before="160"/>
        <w:ind w:firstLine="540"/>
        <w:jc w:val="both"/>
      </w:pPr>
      <w:r>
        <w:lastRenderedPageBreak/>
        <w:t>3) проектов нормативных правовых актов Сахалинской области:</w:t>
      </w:r>
    </w:p>
    <w:p w14:paraId="450DA9BB" w14:textId="77777777" w:rsidR="00C65B38" w:rsidRDefault="00C65B38">
      <w:pPr>
        <w:pStyle w:val="ConsPlusNormal"/>
        <w:spacing w:before="160"/>
        <w:ind w:firstLine="540"/>
        <w:jc w:val="both"/>
      </w:pPr>
      <w:r>
        <w:t>а) 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14:paraId="38353C75" w14:textId="77777777" w:rsidR="00C65B38" w:rsidRDefault="00C65B38">
      <w:pPr>
        <w:pStyle w:val="ConsPlusNormal"/>
        <w:spacing w:before="160"/>
        <w:ind w:firstLine="540"/>
        <w:jc w:val="both"/>
      </w:pPr>
      <w:r>
        <w:t xml:space="preserve">б) 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30 января 2002 года N 1-ФКЗ "О военном положении", на всей территории Российской Федерации либо на ее части.</w:t>
      </w:r>
    </w:p>
    <w:p w14:paraId="6D5D1FF4" w14:textId="77777777" w:rsidR="00C65B38" w:rsidRDefault="00C65B38">
      <w:pPr>
        <w:pStyle w:val="ConsPlusNormal"/>
        <w:jc w:val="both"/>
      </w:pPr>
      <w:r>
        <w:t xml:space="preserve">(пп. "б"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Сахалинской области от 13.03.2023 N 13-ЗО)</w:t>
      </w:r>
    </w:p>
    <w:p w14:paraId="289FD079" w14:textId="77777777" w:rsidR="00C65B38" w:rsidRDefault="00C65B38">
      <w:pPr>
        <w:pStyle w:val="ConsPlusNormal"/>
        <w:spacing w:before="160"/>
        <w:ind w:firstLine="540"/>
        <w:jc w:val="both"/>
      </w:pPr>
      <w:r>
        <w:t>4. Оценка регулирующего воздействия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 Сахалинской области.</w:t>
      </w:r>
    </w:p>
    <w:p w14:paraId="160D7D1D" w14:textId="77777777" w:rsidR="00C65B38" w:rsidRDefault="00C65B38">
      <w:pPr>
        <w:pStyle w:val="ConsPlusNormal"/>
        <w:spacing w:before="160"/>
        <w:ind w:firstLine="540"/>
        <w:jc w:val="both"/>
      </w:pPr>
      <w:r>
        <w:t xml:space="preserve">5. Проекты законов Сахалинской области, устанавливающие новые, изменяющие или отменяющие ранее предусмотренные законами Сахалинской области обязанности и запреты для субъектов предпринимательской и инвестиционной деятельности, а также устанавливающие, изменяющие или отменяющие ответственность за нарушение нормативных правовых актов Сахалинской области, затрагивающих вопросы осуществления предпринимательской и иной экономической деятельности (далее - законопроекты), за исключением законопроектов, указанных в </w:t>
      </w:r>
      <w:hyperlink w:anchor="Par44" w:history="1">
        <w:r>
          <w:rPr>
            <w:color w:val="0000FF"/>
          </w:rPr>
          <w:t>части 3</w:t>
        </w:r>
      </w:hyperlink>
      <w:r>
        <w:t xml:space="preserve"> настоящей статьи, до внесения в Сахалинскую областную Думу направляются субъектом права законодательной инициативы в Сахалинской областной Думе в уполномоченный орган для проведения оценки регулирующего воздействия.</w:t>
      </w:r>
    </w:p>
    <w:p w14:paraId="1E857C22" w14:textId="77777777" w:rsidR="00C65B38" w:rsidRDefault="00C65B38">
      <w:pPr>
        <w:pStyle w:val="ConsPlusNormal"/>
        <w:spacing w:before="160"/>
        <w:ind w:firstLine="540"/>
        <w:jc w:val="both"/>
      </w:pPr>
      <w:r>
        <w:t>6. Оценка регулирующего воздействия включает следующие этапы:</w:t>
      </w:r>
    </w:p>
    <w:p w14:paraId="01F7D97B" w14:textId="77777777" w:rsidR="00C65B38" w:rsidRDefault="00C65B38">
      <w:pPr>
        <w:pStyle w:val="ConsPlusNormal"/>
        <w:spacing w:before="160"/>
        <w:ind w:firstLine="540"/>
        <w:jc w:val="both"/>
      </w:pPr>
      <w:r>
        <w:t>1) проведение публичных консультаций по проекту нормативного правового акта Сахалинской области;</w:t>
      </w:r>
    </w:p>
    <w:p w14:paraId="1C5EEED8" w14:textId="77777777" w:rsidR="00C65B38" w:rsidRDefault="00C65B38">
      <w:pPr>
        <w:pStyle w:val="ConsPlusNormal"/>
        <w:spacing w:before="160"/>
        <w:ind w:firstLine="540"/>
        <w:jc w:val="both"/>
      </w:pPr>
      <w:r>
        <w:t>2) подготовка уполномоченным органом заключения об оценке регулирующего воздействия и сводного отчета об итогах проведения публичных консультаций, указанных в пункте 1 настоящей части.</w:t>
      </w:r>
    </w:p>
    <w:p w14:paraId="00FD9FEE" w14:textId="77777777" w:rsidR="00C65B38" w:rsidRDefault="00C65B38">
      <w:pPr>
        <w:pStyle w:val="ConsPlusNormal"/>
        <w:ind w:firstLine="540"/>
        <w:jc w:val="both"/>
      </w:pPr>
    </w:p>
    <w:p w14:paraId="1CED0E35" w14:textId="77777777" w:rsidR="00C65B38" w:rsidRDefault="00C65B38">
      <w:pPr>
        <w:pStyle w:val="ConsPlusNormal"/>
        <w:jc w:val="center"/>
        <w:outlineLvl w:val="0"/>
        <w:rPr>
          <w:b/>
          <w:bCs/>
        </w:rPr>
      </w:pPr>
      <w:bookmarkStart w:id="2" w:name="Par58"/>
      <w:bookmarkEnd w:id="2"/>
      <w:r>
        <w:rPr>
          <w:b/>
          <w:bCs/>
        </w:rPr>
        <w:t>Статья 2-1</w:t>
      </w:r>
    </w:p>
    <w:p w14:paraId="4D46C931" w14:textId="77777777" w:rsidR="00C65B38" w:rsidRDefault="00C65B38">
      <w:pPr>
        <w:pStyle w:val="ConsPlusNormal"/>
        <w:jc w:val="center"/>
      </w:pPr>
      <w:r>
        <w:t xml:space="preserve">(введена </w:t>
      </w:r>
      <w:hyperlink r:id="rId21" w:history="1">
        <w:r>
          <w:rPr>
            <w:color w:val="0000FF"/>
          </w:rPr>
          <w:t>Законом</w:t>
        </w:r>
      </w:hyperlink>
      <w:r>
        <w:t xml:space="preserve"> Сахалинской области</w:t>
      </w:r>
    </w:p>
    <w:p w14:paraId="2FA13C26" w14:textId="77777777" w:rsidR="00C65B38" w:rsidRDefault="00C65B38">
      <w:pPr>
        <w:pStyle w:val="ConsPlusNormal"/>
        <w:jc w:val="center"/>
      </w:pPr>
      <w:r>
        <w:t>от 11.02.2022 N 7-ЗО)</w:t>
      </w:r>
    </w:p>
    <w:p w14:paraId="578D49C8" w14:textId="77777777" w:rsidR="00C65B38" w:rsidRDefault="00C65B38">
      <w:pPr>
        <w:pStyle w:val="ConsPlusNormal"/>
        <w:jc w:val="center"/>
      </w:pPr>
    </w:p>
    <w:p w14:paraId="62545E89" w14:textId="77777777" w:rsidR="00C65B38" w:rsidRDefault="00C65B38">
      <w:pPr>
        <w:pStyle w:val="ConsPlusNormal"/>
        <w:ind w:firstLine="540"/>
        <w:jc w:val="both"/>
      </w:pPr>
      <w:r>
        <w:t xml:space="preserve">Порядок установления и оценки применения обязательных требований, содержащихся в нормативных правовых актах Сахалинской области, в том числе оценки фактического воздействия указанных нормативных правовых актов, определяется Правительством Сахалинской области с учетом принципов установления и оценки применения обязательных требований, определенных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Федерации".</w:t>
      </w:r>
    </w:p>
    <w:p w14:paraId="59BBA8A7" w14:textId="77777777" w:rsidR="00C65B38" w:rsidRDefault="00C65B38">
      <w:pPr>
        <w:pStyle w:val="ConsPlusNormal"/>
        <w:jc w:val="center"/>
      </w:pPr>
    </w:p>
    <w:p w14:paraId="0F41E450" w14:textId="77777777" w:rsidR="00C65B38" w:rsidRDefault="00C65B3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Статья 3</w:t>
      </w:r>
    </w:p>
    <w:p w14:paraId="6DE09C23" w14:textId="77777777" w:rsidR="00C65B38" w:rsidRDefault="00C65B38">
      <w:pPr>
        <w:pStyle w:val="ConsPlusNormal"/>
        <w:jc w:val="center"/>
      </w:pPr>
    </w:p>
    <w:p w14:paraId="5CD2EB11" w14:textId="77777777" w:rsidR="00C65B38" w:rsidRDefault="00C65B38">
      <w:pPr>
        <w:pStyle w:val="ConsPlusNormal"/>
        <w:ind w:firstLine="540"/>
        <w:jc w:val="both"/>
      </w:pPr>
      <w:r>
        <w:t xml:space="preserve">1. Нормативные правовые акты Сахалинской области, затрагивающие вопросы осуществления предпринимательской и инвестиционной деятельности, за исключением актов, определенных </w:t>
      </w:r>
      <w:hyperlink w:anchor="Par58" w:history="1">
        <w:r>
          <w:rPr>
            <w:color w:val="0000FF"/>
          </w:rPr>
          <w:t>статьей 2-1</w:t>
        </w:r>
      </w:hyperlink>
      <w:r>
        <w:t xml:space="preserve"> настоящего Закона,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в порядке, установленном Правительством Сахалинской области. Решение о проведении экспертизы принимается в соответствии с порядком, установленным Правительством Сахалинской области.</w:t>
      </w:r>
    </w:p>
    <w:p w14:paraId="2290CADD" w14:textId="77777777" w:rsidR="00C65B38" w:rsidRDefault="00C65B38">
      <w:pPr>
        <w:pStyle w:val="ConsPlusNormal"/>
        <w:jc w:val="both"/>
      </w:pPr>
      <w:r>
        <w:t xml:space="preserve">(часть 1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Сахалинской области от 11.02.2022 N 7-ЗО)</w:t>
      </w:r>
    </w:p>
    <w:p w14:paraId="27C3320A" w14:textId="77777777" w:rsidR="00C65B38" w:rsidRDefault="00C65B38">
      <w:pPr>
        <w:pStyle w:val="ConsPlusNormal"/>
        <w:spacing w:before="160"/>
        <w:ind w:firstLine="540"/>
        <w:jc w:val="both"/>
      </w:pPr>
      <w:r>
        <w:t>2. Экспертиза осуществляется на основании предложений о проведении экспертизы, поступивших в уполномоченный орган от органов государственной власти Сахалинской области, органов местного самоуправления муниципальных образований Сахалинской области, Уполномоченного по защите прав предпринимателей в Сахалинской области, субъектов предпринимательской и инвестиционной деятельности, а также организаций, представляющих интересы субъектов предпринимательской и инвестиционной деятельности.</w:t>
      </w:r>
    </w:p>
    <w:p w14:paraId="0663747D" w14:textId="77777777" w:rsidR="00C65B38" w:rsidRDefault="00C65B38">
      <w:pPr>
        <w:pStyle w:val="ConsPlusNormal"/>
        <w:spacing w:before="160"/>
        <w:ind w:firstLine="540"/>
        <w:jc w:val="both"/>
      </w:pPr>
      <w:r>
        <w:t>3. На основании поступивших предложений о проведении экспертизы уполномоченным органом составляется план проведения экспертизы.</w:t>
      </w:r>
    </w:p>
    <w:p w14:paraId="3078A47F" w14:textId="77777777" w:rsidR="00C65B38" w:rsidRDefault="00C65B38">
      <w:pPr>
        <w:pStyle w:val="ConsPlusNormal"/>
        <w:spacing w:before="160"/>
        <w:ind w:firstLine="540"/>
        <w:jc w:val="both"/>
      </w:pPr>
      <w:r>
        <w:t>План проведения экспертизы утверждается уполномоченным органом на год, а также размещается на официальном сайте уполномоченного органа в информационно-телекоммуникационной сети "Интернет".</w:t>
      </w:r>
    </w:p>
    <w:p w14:paraId="1F4B61BF" w14:textId="77777777" w:rsidR="00C65B38" w:rsidRDefault="00C65B38">
      <w:pPr>
        <w:pStyle w:val="ConsPlusNormal"/>
        <w:spacing w:before="160"/>
        <w:ind w:firstLine="540"/>
        <w:jc w:val="both"/>
      </w:pPr>
      <w:r>
        <w:t>4. Экспертиза нормативных правовых актов Сахалинской области включает следующие этапы:</w:t>
      </w:r>
    </w:p>
    <w:p w14:paraId="29F1AC69" w14:textId="77777777" w:rsidR="00C65B38" w:rsidRDefault="00C65B38">
      <w:pPr>
        <w:pStyle w:val="ConsPlusNormal"/>
        <w:spacing w:before="160"/>
        <w:ind w:firstLine="540"/>
        <w:jc w:val="both"/>
      </w:pPr>
      <w:bookmarkStart w:id="3" w:name="Par72"/>
      <w:bookmarkEnd w:id="3"/>
      <w:r>
        <w:t>1) проведение публичных консультаций по нормативному правовому акту Сахалинской области;</w:t>
      </w:r>
    </w:p>
    <w:p w14:paraId="377011AF" w14:textId="77777777" w:rsidR="00C65B38" w:rsidRDefault="00C65B38">
      <w:pPr>
        <w:pStyle w:val="ConsPlusNormal"/>
        <w:spacing w:before="160"/>
        <w:ind w:firstLine="540"/>
        <w:jc w:val="both"/>
      </w:pPr>
      <w:r>
        <w:t xml:space="preserve">2) подготовку уполномоченным органом заключения по результатам экспертизы нормативного правового акта Сахалинской области и сводного отчета об итогах проведения публичных консультаций, указанных в </w:t>
      </w:r>
      <w:hyperlink w:anchor="Par72" w:history="1">
        <w:r>
          <w:rPr>
            <w:color w:val="0000FF"/>
          </w:rPr>
          <w:t>пункте 1</w:t>
        </w:r>
      </w:hyperlink>
      <w:r>
        <w:t xml:space="preserve"> настоящей части.</w:t>
      </w:r>
    </w:p>
    <w:p w14:paraId="616342BC" w14:textId="77777777" w:rsidR="00C65B38" w:rsidRDefault="00C65B38">
      <w:pPr>
        <w:pStyle w:val="ConsPlusNormal"/>
        <w:jc w:val="center"/>
      </w:pPr>
    </w:p>
    <w:p w14:paraId="3804102C" w14:textId="77777777" w:rsidR="00C65B38" w:rsidRDefault="00C65B3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Статья 4</w:t>
      </w:r>
    </w:p>
    <w:p w14:paraId="0EED34B7" w14:textId="77777777" w:rsidR="00C65B38" w:rsidRDefault="00C65B38">
      <w:pPr>
        <w:pStyle w:val="ConsPlusNormal"/>
        <w:jc w:val="center"/>
      </w:pPr>
    </w:p>
    <w:p w14:paraId="3D0C03F5" w14:textId="77777777" w:rsidR="00C65B38" w:rsidRDefault="00C65B3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14:paraId="11009FAE" w14:textId="77777777" w:rsidR="00C65B38" w:rsidRDefault="00C65B38">
      <w:pPr>
        <w:pStyle w:val="ConsPlusNormal"/>
        <w:ind w:firstLine="540"/>
        <w:jc w:val="both"/>
      </w:pPr>
    </w:p>
    <w:p w14:paraId="5FFA893C" w14:textId="77777777" w:rsidR="00C65B38" w:rsidRDefault="00C65B38">
      <w:pPr>
        <w:pStyle w:val="ConsPlusNormal"/>
        <w:jc w:val="right"/>
      </w:pPr>
      <w:r>
        <w:t>Губернатор</w:t>
      </w:r>
    </w:p>
    <w:p w14:paraId="296FB763" w14:textId="77777777" w:rsidR="00C65B38" w:rsidRDefault="00C65B38">
      <w:pPr>
        <w:pStyle w:val="ConsPlusNormal"/>
        <w:jc w:val="right"/>
      </w:pPr>
      <w:r>
        <w:t>Сахалинской области</w:t>
      </w:r>
    </w:p>
    <w:p w14:paraId="3DDB1CB8" w14:textId="77777777" w:rsidR="00C65B38" w:rsidRDefault="00C65B38">
      <w:pPr>
        <w:pStyle w:val="ConsPlusNormal"/>
        <w:jc w:val="right"/>
      </w:pPr>
      <w:r>
        <w:t>А.В.Хорошавин</w:t>
      </w:r>
    </w:p>
    <w:p w14:paraId="19E98AD3" w14:textId="77777777" w:rsidR="00C65B38" w:rsidRDefault="00C65B38">
      <w:pPr>
        <w:pStyle w:val="ConsPlusNormal"/>
      </w:pPr>
      <w:r>
        <w:lastRenderedPageBreak/>
        <w:t>г. Южно-Сахалинск</w:t>
      </w:r>
    </w:p>
    <w:p w14:paraId="2F7F7B2C" w14:textId="77777777" w:rsidR="00C65B38" w:rsidRDefault="00C65B38">
      <w:pPr>
        <w:pStyle w:val="ConsPlusNormal"/>
        <w:spacing w:before="160"/>
      </w:pPr>
      <w:r>
        <w:t>13 ноября 2014 года</w:t>
      </w:r>
    </w:p>
    <w:p w14:paraId="48A51B81" w14:textId="77777777" w:rsidR="00C65B38" w:rsidRDefault="00C65B38">
      <w:pPr>
        <w:pStyle w:val="ConsPlusNormal"/>
        <w:spacing w:before="160"/>
      </w:pPr>
      <w:r>
        <w:t>N 60-ЗО</w:t>
      </w:r>
    </w:p>
    <w:p w14:paraId="011CF983" w14:textId="77777777" w:rsidR="00C65B38" w:rsidRDefault="00C65B38">
      <w:pPr>
        <w:pStyle w:val="ConsPlusNormal"/>
        <w:ind w:firstLine="540"/>
        <w:jc w:val="both"/>
      </w:pPr>
    </w:p>
    <w:p w14:paraId="4F9CBB4E" w14:textId="77777777" w:rsidR="00C65B38" w:rsidRDefault="00C65B38">
      <w:pPr>
        <w:pStyle w:val="ConsPlusNormal"/>
        <w:ind w:firstLine="540"/>
        <w:jc w:val="both"/>
      </w:pPr>
    </w:p>
    <w:p w14:paraId="4ACA7953" w14:textId="77777777" w:rsidR="00C65B38" w:rsidRDefault="00C65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65B3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8"/>
    <w:rsid w:val="00612F08"/>
    <w:rsid w:val="00BD3AE0"/>
    <w:rsid w:val="00C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B8A34"/>
  <w14:defaultImageDpi w14:val="0"/>
  <w15:docId w15:val="{D85B321B-B8AC-4F24-ACD9-8F3A6AC1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128412&amp;dst=100008" TargetMode="External"/><Relationship Id="rId13" Type="http://schemas.openxmlformats.org/officeDocument/2006/relationships/hyperlink" Target="https://login.consultant.ru/link/?req=doc&amp;base=RLAW210&amp;n=117279&amp;dst=100014" TargetMode="External"/><Relationship Id="rId18" Type="http://schemas.openxmlformats.org/officeDocument/2006/relationships/hyperlink" Target="https://login.consultant.ru/link/?req=doc&amp;base=RLAW210&amp;n=131791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10&amp;n=117279&amp;dst=100033" TargetMode="External"/><Relationship Id="rId7" Type="http://schemas.openxmlformats.org/officeDocument/2006/relationships/hyperlink" Target="https://login.consultant.ru/link/?req=doc&amp;base=RLAW210&amp;n=117279&amp;dst=100008" TargetMode="External"/><Relationship Id="rId12" Type="http://schemas.openxmlformats.org/officeDocument/2006/relationships/hyperlink" Target="https://login.consultant.ru/link/?req=doc&amp;base=RLAW210&amp;n=117279&amp;dst=100012" TargetMode="External"/><Relationship Id="rId17" Type="http://schemas.openxmlformats.org/officeDocument/2006/relationships/hyperlink" Target="https://login.consultant.ru/link/?req=doc&amp;base=RLAW210&amp;n=128412&amp;dst=10001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10&amp;n=128412&amp;dst=100011" TargetMode="External"/><Relationship Id="rId20" Type="http://schemas.openxmlformats.org/officeDocument/2006/relationships/hyperlink" Target="https://login.consultant.ru/link/?req=doc&amp;base=RLAW210&amp;n=128412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10&amp;n=92521&amp;dst=100008" TargetMode="External"/><Relationship Id="rId11" Type="http://schemas.openxmlformats.org/officeDocument/2006/relationships/hyperlink" Target="https://login.consultant.ru/link/?req=doc&amp;base=LAW&amp;n=451912&amp;dst=10078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10&amp;n=60917&amp;dst=100008" TargetMode="External"/><Relationship Id="rId15" Type="http://schemas.openxmlformats.org/officeDocument/2006/relationships/hyperlink" Target="https://login.consultant.ru/link/?req=doc&amp;base=RLAW210&amp;n=128412&amp;dst=100009" TargetMode="External"/><Relationship Id="rId23" Type="http://schemas.openxmlformats.org/officeDocument/2006/relationships/hyperlink" Target="https://login.consultant.ru/link/?req=doc&amp;base=RLAW210&amp;n=117279&amp;dst=100036" TargetMode="External"/><Relationship Id="rId10" Type="http://schemas.openxmlformats.org/officeDocument/2006/relationships/hyperlink" Target="https://login.consultant.ru/link/?req=doc&amp;base=RLAW210&amp;n=60917&amp;dst=100009" TargetMode="External"/><Relationship Id="rId19" Type="http://schemas.openxmlformats.org/officeDocument/2006/relationships/hyperlink" Target="https://login.consultant.ru/link/?req=doc&amp;base=LAW&amp;n=46110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10&amp;n=131791&amp;dst=100008" TargetMode="External"/><Relationship Id="rId14" Type="http://schemas.openxmlformats.org/officeDocument/2006/relationships/hyperlink" Target="https://login.consultant.ru/link/?req=doc&amp;base=RLAW210&amp;n=117279&amp;dst=100015" TargetMode="External"/><Relationship Id="rId22" Type="http://schemas.openxmlformats.org/officeDocument/2006/relationships/hyperlink" Target="https://login.consultant.ru/link/?req=doc&amp;base=LAW&amp;n=427417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1551</Words>
  <Characters>8843</Characters>
  <Application>Microsoft Office Word</Application>
  <DocSecurity>2</DocSecurity>
  <Lines>73</Lines>
  <Paragraphs>20</Paragraphs>
  <ScaleCrop>false</ScaleCrop>
  <Company>КонсультантПлюс Версия 4023.00.52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Сахалинской области от 13.11.2014 N 60-ЗО(ред. от 14.07.2023)"Об оценке регулирующего воздействия проектов нормативных правовых актов Сахалинской области, установлении и оценке применения обязательных требований, содержащихся в нормативных правовых</dc:title>
  <dc:subject/>
  <dc:creator>Бурик Т.С.</dc:creator>
  <cp:keywords/>
  <dc:description/>
  <cp:lastModifiedBy>Александр Игнатьев</cp:lastModifiedBy>
  <cp:revision>2</cp:revision>
  <dcterms:created xsi:type="dcterms:W3CDTF">2024-12-26T01:02:00Z</dcterms:created>
  <dcterms:modified xsi:type="dcterms:W3CDTF">2024-12-26T01:02:00Z</dcterms:modified>
</cp:coreProperties>
</file>