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2E" w:rsidRPr="0057422E" w:rsidRDefault="0057422E" w:rsidP="0057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2E" w:rsidRPr="0057422E" w:rsidRDefault="0057422E" w:rsidP="0057422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7422E" w:rsidRPr="0057422E" w:rsidRDefault="0057422E" w:rsidP="005742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:rsidR="0057422E" w:rsidRPr="0057422E" w:rsidRDefault="0057422E" w:rsidP="0057422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:rsidR="0057422E" w:rsidRPr="0057422E" w:rsidRDefault="0057422E" w:rsidP="00574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22E" w:rsidRPr="0057422E" w:rsidRDefault="0057422E" w:rsidP="0057422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:rsidR="0057422E" w:rsidRPr="0057422E" w:rsidRDefault="0057422E" w:rsidP="0057422E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:rsidR="0057422E" w:rsidRPr="0057422E" w:rsidRDefault="00466380" w:rsidP="00574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05.04.2022 г.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550</w:t>
      </w:r>
    </w:p>
    <w:p w:rsidR="0057422E" w:rsidRPr="0057422E" w:rsidRDefault="0057422E" w:rsidP="0057422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:rsidR="0057422E" w:rsidRPr="0057422E" w:rsidRDefault="0057422E" w:rsidP="0057422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7422E" w:rsidRPr="0057422E" w:rsidTr="009446C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422E" w:rsidRPr="0057422E" w:rsidRDefault="0057422E" w:rsidP="005742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57422E">
              <w:rPr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bCs/>
                <w:sz w:val="24"/>
                <w:szCs w:val="24"/>
                <w:lang w:eastAsia="ru-RU"/>
              </w:rPr>
              <w:t xml:space="preserve">реализации на территории муниципального образования «Холмский городской округ» </w:t>
            </w:r>
            <w:r w:rsidRPr="0057422E">
              <w:rPr>
                <w:bCs/>
                <w:sz w:val="24"/>
                <w:szCs w:val="24"/>
                <w:lang w:eastAsia="ru-RU"/>
              </w:rPr>
              <w:t>отдельных вопросов реализации инициативных проектов в  муниципальном образовании «Холмский городской округ»</w:t>
            </w:r>
          </w:p>
        </w:tc>
      </w:tr>
    </w:tbl>
    <w:p w:rsidR="0057422E" w:rsidRPr="0057422E" w:rsidRDefault="0057422E" w:rsidP="005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22E" w:rsidRPr="0057422E" w:rsidRDefault="0057422E" w:rsidP="005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22E" w:rsidRPr="0057422E" w:rsidRDefault="0057422E" w:rsidP="0057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9">
        <w:rPr>
          <w:rFonts w:ascii="Times New Roman" w:hAnsi="Times New Roman" w:cs="Times New Roman"/>
          <w:sz w:val="24"/>
          <w:szCs w:val="24"/>
        </w:rPr>
        <w:t>В соответствии с</w:t>
      </w:r>
      <w:r w:rsidR="002100D7">
        <w:rPr>
          <w:rFonts w:ascii="Times New Roman" w:hAnsi="Times New Roman" w:cs="Times New Roman"/>
          <w:sz w:val="24"/>
          <w:szCs w:val="24"/>
        </w:rPr>
        <w:t xml:space="preserve">о статей 16, </w:t>
      </w:r>
      <w:r w:rsidRPr="00614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статьей 26.1 и статьей 56.1 </w:t>
      </w:r>
      <w:r w:rsidRPr="006145A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145A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145A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145A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5A9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45A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45A9">
        <w:rPr>
          <w:rFonts w:ascii="Times New Roman" w:hAnsi="Times New Roman" w:cs="Times New Roman"/>
          <w:sz w:val="24"/>
          <w:szCs w:val="24"/>
        </w:rPr>
        <w:t xml:space="preserve">, </w:t>
      </w:r>
      <w:r w:rsidR="00703402">
        <w:rPr>
          <w:rFonts w:ascii="Times New Roman" w:hAnsi="Times New Roman" w:cs="Times New Roman"/>
          <w:sz w:val="24"/>
          <w:szCs w:val="24"/>
        </w:rPr>
        <w:t xml:space="preserve">решением Собрания муниципального образования «Холмский городской округ» от 25.06.2021 № 42/6-358 «Об утверждении Порядка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«Холмский городской округ»,   </w:t>
      </w:r>
      <w:r w:rsidRPr="00BD7E08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10, 42 Устава муниципального образования «Холмский городской округ» администрация муниципального образования «Холмский городской округ» </w:t>
      </w:r>
    </w:p>
    <w:p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D7" w:rsidRDefault="0057422E" w:rsidP="002100D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2100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0D7" w:rsidRPr="00210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 администрации муниципального образования «Холмский городской округ»</w:t>
      </w:r>
      <w:r w:rsidR="0021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от </w:t>
      </w:r>
      <w:r w:rsidRPr="005742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210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D7">
        <w:rPr>
          <w:rFonts w:ascii="Times New Roman" w:hAnsi="Times New Roman" w:cs="Times New Roman"/>
          <w:sz w:val="24"/>
          <w:szCs w:val="24"/>
        </w:rPr>
        <w:t xml:space="preserve">осуществляющим функции по рассмотрению инициативных проектов  планируемых к реализации и реализуемых на территории </w:t>
      </w:r>
      <w:r w:rsidRPr="0057422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2100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201" w:rsidRPr="004A1201" w:rsidRDefault="004A1201" w:rsidP="00411B95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201">
        <w:rPr>
          <w:rFonts w:ascii="Times New Roman" w:hAnsi="Times New Roman" w:cs="Times New Roman"/>
          <w:sz w:val="24"/>
          <w:szCs w:val="24"/>
        </w:rPr>
        <w:t>Утвердить Положение о комиссии по рассмотрению  инициативных проектов подлежащих реализации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4A1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0D7" w:rsidRDefault="004A1201" w:rsidP="00411B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критерии отбора инициативных проектов представленных на конкурсный отбор (прилагается).</w:t>
      </w:r>
    </w:p>
    <w:p w:rsidR="00703402" w:rsidRDefault="00703402" w:rsidP="00703402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администрацией Холмского городского округа и утверждается постановлением. При этом половина от общего числа членов Конкурсной комиссии должна быть назначена на основе предложений Собрания Холмского городского округа.</w:t>
      </w:r>
    </w:p>
    <w:p w:rsidR="004A1201" w:rsidRDefault="00FC4CAE" w:rsidP="005330E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AE">
        <w:rPr>
          <w:rFonts w:ascii="Times New Roman" w:hAnsi="Times New Roman" w:cs="Times New Roman"/>
          <w:sz w:val="24"/>
          <w:szCs w:val="24"/>
        </w:rPr>
        <w:lastRenderedPageBreak/>
        <w:t>Признать утратившим силу постановления администрации муниципального образования «Холмский городской округ»:</w:t>
      </w:r>
      <w:r w:rsidR="00FB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22E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0EA">
        <w:rPr>
          <w:rFonts w:ascii="Times New Roman" w:hAnsi="Times New Roman" w:cs="Times New Roman"/>
          <w:sz w:val="24"/>
          <w:szCs w:val="24"/>
        </w:rPr>
        <w:t xml:space="preserve">- от 22.09.2017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330EA">
        <w:rPr>
          <w:rFonts w:ascii="Times New Roman" w:hAnsi="Times New Roman" w:cs="Times New Roman"/>
          <w:sz w:val="24"/>
          <w:szCs w:val="24"/>
        </w:rPr>
        <w:t>1615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330EA">
        <w:rPr>
          <w:rFonts w:ascii="Times New Roman" w:hAnsi="Times New Roman" w:cs="Times New Roman"/>
          <w:sz w:val="24"/>
          <w:szCs w:val="24"/>
        </w:rPr>
        <w:t>О реализации в муниципальном образовании «Холмский  городской округ» общественно значимых проектов, основанных на местных инициативах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5330EA">
        <w:rPr>
          <w:rFonts w:ascii="Times New Roman" w:hAnsi="Times New Roman" w:cs="Times New Roman"/>
          <w:sz w:val="24"/>
          <w:szCs w:val="24"/>
        </w:rPr>
        <w:t>31.05.2018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5330EA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330EA">
        <w:rPr>
          <w:rFonts w:ascii="Times New Roman" w:hAnsi="Times New Roman" w:cs="Times New Roman"/>
          <w:sz w:val="24"/>
          <w:szCs w:val="24"/>
        </w:rPr>
        <w:t>О внесении изменения и дополнения в постановление администрации муниципального образования «Холмский городской округ» от 22.09.2017  № 1615 «О реализации в муниципальном образовании «Холмский  городской округ» общественно значимых проектов, основанных на местных инициативах»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5330EA">
        <w:rPr>
          <w:rFonts w:ascii="Times New Roman" w:hAnsi="Times New Roman" w:cs="Times New Roman"/>
          <w:sz w:val="24"/>
          <w:szCs w:val="24"/>
        </w:rPr>
        <w:t>18.11.2019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5330EA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330E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22.09.2017  № 1615 «О реализации в муниципальном образовании «Холмский  городской округ» общественно значимых проектов, основанных на местных инициативах»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0EA" w:rsidRP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330EA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 </w:t>
      </w:r>
    </w:p>
    <w:p w:rsidR="005330EA" w:rsidRP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30EA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Департамент ф</w:t>
      </w:r>
      <w:r w:rsidRPr="005330EA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E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округ».</w:t>
      </w:r>
    </w:p>
    <w:p w:rsidR="005330EA" w:rsidRDefault="005330E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0EA" w:rsidRPr="005330EA" w:rsidRDefault="005330E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0EA" w:rsidRPr="005330EA" w:rsidRDefault="005330EA" w:rsidP="00533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м</w:t>
      </w:r>
      <w:r w:rsidRPr="005330EA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</w:p>
    <w:p w:rsidR="005330EA" w:rsidRPr="005330EA" w:rsidRDefault="005330EA" w:rsidP="00533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0EA">
        <w:rPr>
          <w:rFonts w:ascii="Times New Roman" w:hAnsi="Times New Roman" w:cs="Times New Roman"/>
          <w:sz w:val="24"/>
          <w:szCs w:val="24"/>
        </w:rPr>
        <w:t xml:space="preserve">«Холмский городской округ»                                                                           </w:t>
      </w:r>
    </w:p>
    <w:p w:rsidR="005330EA" w:rsidRDefault="005330E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F49" w:rsidRDefault="00160F49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F49" w:rsidRDefault="00160F49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F49" w:rsidRDefault="00160F49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3794" w:type="dxa"/>
        <w:tblInd w:w="5778" w:type="dxa"/>
        <w:tblLook w:val="04A0" w:firstRow="1" w:lastRow="0" w:firstColumn="1" w:lastColumn="0" w:noHBand="0" w:noVBand="1"/>
      </w:tblPr>
      <w:tblGrid>
        <w:gridCol w:w="3794"/>
      </w:tblGrid>
      <w:tr w:rsidR="0013301A" w:rsidRPr="0013301A" w:rsidTr="009446C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3301A" w:rsidRPr="0013301A" w:rsidRDefault="0013301A" w:rsidP="001330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3301A" w:rsidRPr="0013301A" w:rsidRDefault="0013301A" w:rsidP="0013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13301A" w:rsidRPr="0013301A" w:rsidRDefault="0013301A" w:rsidP="0013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городской округ» </w:t>
            </w:r>
          </w:p>
          <w:p w:rsidR="0013301A" w:rsidRPr="0013301A" w:rsidRDefault="0013301A" w:rsidP="0013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3301A" w:rsidRPr="0013301A" w:rsidRDefault="0013301A" w:rsidP="0013301A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A0D20" w:rsidRPr="00EA0D20" w:rsidRDefault="00EA0D20" w:rsidP="0016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D2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A0D20" w:rsidRPr="00600131" w:rsidRDefault="00EA0D20" w:rsidP="0016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D20">
        <w:rPr>
          <w:rFonts w:ascii="Times New Roman" w:hAnsi="Times New Roman" w:cs="Times New Roman"/>
          <w:sz w:val="28"/>
          <w:szCs w:val="28"/>
        </w:rPr>
        <w:t>о комиссии по рассмотрению  инициативных проектов подлежащих реализации на территории муниципального образования</w:t>
      </w:r>
    </w:p>
    <w:p w:rsidR="0013301A" w:rsidRDefault="00EA0D20" w:rsidP="0016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D20">
        <w:rPr>
          <w:rFonts w:ascii="Times New Roman" w:hAnsi="Times New Roman" w:cs="Times New Roman"/>
          <w:sz w:val="28"/>
          <w:szCs w:val="28"/>
        </w:rPr>
        <w:t xml:space="preserve"> «Холмский городской округ»</w:t>
      </w:r>
    </w:p>
    <w:p w:rsidR="00EA0D20" w:rsidRDefault="00EA0D20" w:rsidP="00EA0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4B64" w:rsidRPr="00404B64" w:rsidRDefault="00404B64" w:rsidP="00404B6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04B64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 xml:space="preserve">1. Конкурсная комиссия является постоянно действующим коллегиальным органом при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2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0F02E9">
        <w:rPr>
          <w:rFonts w:ascii="Times New Roman" w:hAnsi="Times New Roman" w:cs="Times New Roman"/>
          <w:sz w:val="24"/>
          <w:szCs w:val="24"/>
        </w:rPr>
        <w:t>, созданным в целях рассмотрения инициативных проектов и выработки по ним рекомендаций, а также проведения конкурсного отбора инициативных проектов</w:t>
      </w:r>
      <w:r w:rsidR="00E347F3">
        <w:rPr>
          <w:rFonts w:ascii="Times New Roman" w:hAnsi="Times New Roman" w:cs="Times New Roman"/>
          <w:sz w:val="24"/>
          <w:szCs w:val="24"/>
        </w:rPr>
        <w:t>.</w:t>
      </w:r>
      <w:r w:rsidR="00E347F3" w:rsidRPr="00E34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  <w:r w:rsidRPr="000F02E9">
        <w:rPr>
          <w:rFonts w:ascii="Times New Roman" w:hAnsi="Times New Roman" w:cs="Times New Roman"/>
          <w:sz w:val="24"/>
          <w:szCs w:val="24"/>
        </w:rPr>
        <w:t xml:space="preserve">2. Общее число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 составляет 1</w:t>
      </w:r>
      <w:r w:rsidR="00E347F3">
        <w:rPr>
          <w:rFonts w:ascii="Times New Roman" w:hAnsi="Times New Roman" w:cs="Times New Roman"/>
          <w:sz w:val="24"/>
          <w:szCs w:val="24"/>
        </w:rPr>
        <w:t>0</w:t>
      </w:r>
      <w:r w:rsidRPr="000F02E9">
        <w:rPr>
          <w:rFonts w:ascii="Times New Roman" w:hAnsi="Times New Roman" w:cs="Times New Roman"/>
          <w:sz w:val="24"/>
          <w:szCs w:val="24"/>
        </w:rPr>
        <w:t xml:space="preserve"> человек (установленное число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  <w:r w:rsidRPr="000F02E9">
        <w:rPr>
          <w:rFonts w:ascii="Times New Roman" w:hAnsi="Times New Roman" w:cs="Times New Roman"/>
          <w:sz w:val="24"/>
          <w:szCs w:val="24"/>
        </w:rPr>
        <w:t xml:space="preserve">3. Состав конкурсной комиссии формируется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2E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0F02E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постановлением. При этом половина от общего числа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 xml:space="preserve">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0F02E9">
        <w:rPr>
          <w:rFonts w:ascii="Times New Roman" w:hAnsi="Times New Roman" w:cs="Times New Roman"/>
          <w:sz w:val="24"/>
          <w:szCs w:val="24"/>
        </w:rPr>
        <w:t>.</w:t>
      </w:r>
    </w:p>
    <w:p w:rsidR="00404B64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 </w:t>
      </w:r>
      <w:r w:rsidRPr="000F02E9">
        <w:rPr>
          <w:rFonts w:ascii="Times New Roman" w:hAnsi="Times New Roman" w:cs="Times New Roman"/>
          <w:sz w:val="24"/>
          <w:szCs w:val="24"/>
        </w:rPr>
        <w:t xml:space="preserve">4. </w:t>
      </w:r>
      <w:r w:rsidR="00404B64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законодательством Российской Федерации, законодательством Сахалинской области и нормативными правовыми актами муниципального образования «Холмский городской округ».</w:t>
      </w:r>
    </w:p>
    <w:p w:rsidR="00404B64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B64" w:rsidRPr="00404B64" w:rsidRDefault="00404B64" w:rsidP="00404B6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Комиссии</w:t>
      </w:r>
    </w:p>
    <w:p w:rsidR="00404B64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D" w:rsidRPr="000F02E9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Конкурсная комиссия осуществляет следующие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="009C0F6D" w:rsidRPr="000F02E9">
        <w:rPr>
          <w:rFonts w:ascii="Times New Roman" w:hAnsi="Times New Roman" w:cs="Times New Roman"/>
          <w:sz w:val="24"/>
          <w:szCs w:val="24"/>
        </w:rPr>
        <w:t>:</w:t>
      </w:r>
    </w:p>
    <w:p w:rsidR="009C0F6D" w:rsidRPr="000F02E9" w:rsidRDefault="00F2119F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F6D" w:rsidRPr="000F02E9">
        <w:rPr>
          <w:rFonts w:ascii="Times New Roman" w:hAnsi="Times New Roman" w:cs="Times New Roman"/>
          <w:sz w:val="24"/>
          <w:szCs w:val="24"/>
        </w:rPr>
        <w:t>1) рассм</w:t>
      </w:r>
      <w:r w:rsidR="00404B64">
        <w:rPr>
          <w:rFonts w:ascii="Times New Roman" w:hAnsi="Times New Roman" w:cs="Times New Roman"/>
          <w:sz w:val="24"/>
          <w:szCs w:val="24"/>
        </w:rPr>
        <w:t>о</w:t>
      </w:r>
      <w:r w:rsidR="009C0F6D" w:rsidRPr="000F02E9">
        <w:rPr>
          <w:rFonts w:ascii="Times New Roman" w:hAnsi="Times New Roman" w:cs="Times New Roman"/>
          <w:sz w:val="24"/>
          <w:szCs w:val="24"/>
        </w:rPr>
        <w:t>тр</w:t>
      </w:r>
      <w:r w:rsidR="00404B64">
        <w:rPr>
          <w:rFonts w:ascii="Times New Roman" w:hAnsi="Times New Roman" w:cs="Times New Roman"/>
          <w:sz w:val="24"/>
          <w:szCs w:val="24"/>
        </w:rPr>
        <w:t xml:space="preserve">ение 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инициативны</w:t>
      </w:r>
      <w:r w:rsidR="00404B64">
        <w:rPr>
          <w:rFonts w:ascii="Times New Roman" w:hAnsi="Times New Roman" w:cs="Times New Roman"/>
          <w:sz w:val="24"/>
          <w:szCs w:val="24"/>
        </w:rPr>
        <w:t>х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04B64">
        <w:rPr>
          <w:rFonts w:ascii="Times New Roman" w:hAnsi="Times New Roman" w:cs="Times New Roman"/>
          <w:sz w:val="24"/>
          <w:szCs w:val="24"/>
        </w:rPr>
        <w:t>ов</w:t>
      </w:r>
      <w:r w:rsidR="009C0F6D" w:rsidRPr="000F02E9">
        <w:rPr>
          <w:rFonts w:ascii="Times New Roman" w:hAnsi="Times New Roman" w:cs="Times New Roman"/>
          <w:sz w:val="24"/>
          <w:szCs w:val="24"/>
        </w:rPr>
        <w:t>, внесенны</w:t>
      </w:r>
      <w:r w:rsidR="00404B64">
        <w:rPr>
          <w:rFonts w:ascii="Times New Roman" w:hAnsi="Times New Roman" w:cs="Times New Roman"/>
          <w:sz w:val="24"/>
          <w:szCs w:val="24"/>
        </w:rPr>
        <w:t>х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в </w:t>
      </w:r>
      <w:r w:rsidR="009C0F6D">
        <w:rPr>
          <w:rFonts w:ascii="Times New Roman" w:hAnsi="Times New Roman" w:cs="Times New Roman"/>
          <w:sz w:val="24"/>
          <w:szCs w:val="24"/>
        </w:rPr>
        <w:t>а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9C0F6D"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="009C0F6D" w:rsidRPr="000F02E9">
        <w:rPr>
          <w:rFonts w:ascii="Times New Roman" w:hAnsi="Times New Roman" w:cs="Times New Roman"/>
          <w:sz w:val="24"/>
          <w:szCs w:val="24"/>
        </w:rPr>
        <w:t>, и на основании поступивших заключений, замечаний и предложений принима</w:t>
      </w:r>
      <w:r w:rsidR="00404B64">
        <w:rPr>
          <w:rFonts w:ascii="Times New Roman" w:hAnsi="Times New Roman" w:cs="Times New Roman"/>
          <w:sz w:val="24"/>
          <w:szCs w:val="24"/>
        </w:rPr>
        <w:t>ть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по </w:t>
      </w:r>
      <w:r w:rsidR="00404B6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9C0F6D" w:rsidRPr="000F02E9">
        <w:rPr>
          <w:rFonts w:ascii="Times New Roman" w:hAnsi="Times New Roman" w:cs="Times New Roman"/>
          <w:sz w:val="24"/>
          <w:szCs w:val="24"/>
        </w:rPr>
        <w:t>инициативн</w:t>
      </w:r>
      <w:r w:rsidR="00404B64">
        <w:rPr>
          <w:rFonts w:ascii="Times New Roman" w:hAnsi="Times New Roman" w:cs="Times New Roman"/>
          <w:sz w:val="24"/>
          <w:szCs w:val="24"/>
        </w:rPr>
        <w:t>ому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проекту рекомендацию о поддержке или об отказе в поддержке инициативного проекта;</w:t>
      </w:r>
    </w:p>
    <w:p w:rsidR="009C0F6D" w:rsidRPr="000F02E9" w:rsidRDefault="00F2119F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F6D" w:rsidRPr="000F02E9">
        <w:rPr>
          <w:rFonts w:ascii="Times New Roman" w:hAnsi="Times New Roman" w:cs="Times New Roman"/>
          <w:sz w:val="24"/>
          <w:szCs w:val="24"/>
        </w:rPr>
        <w:t>2) пров</w:t>
      </w:r>
      <w:r w:rsidR="00160F49">
        <w:rPr>
          <w:rFonts w:ascii="Times New Roman" w:hAnsi="Times New Roman" w:cs="Times New Roman"/>
          <w:sz w:val="24"/>
          <w:szCs w:val="24"/>
        </w:rPr>
        <w:t>е</w:t>
      </w:r>
      <w:r w:rsidR="009C0F6D" w:rsidRPr="000F02E9">
        <w:rPr>
          <w:rFonts w:ascii="Times New Roman" w:hAnsi="Times New Roman" w:cs="Times New Roman"/>
          <w:sz w:val="24"/>
          <w:szCs w:val="24"/>
        </w:rPr>
        <w:t>д</w:t>
      </w:r>
      <w:r w:rsidR="00160F49">
        <w:rPr>
          <w:rFonts w:ascii="Times New Roman" w:hAnsi="Times New Roman" w:cs="Times New Roman"/>
          <w:sz w:val="24"/>
          <w:szCs w:val="24"/>
        </w:rPr>
        <w:t xml:space="preserve">ение 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160F49">
        <w:rPr>
          <w:rFonts w:ascii="Times New Roman" w:hAnsi="Times New Roman" w:cs="Times New Roman"/>
          <w:sz w:val="24"/>
          <w:szCs w:val="24"/>
        </w:rPr>
        <w:t>ого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160F49">
        <w:rPr>
          <w:rFonts w:ascii="Times New Roman" w:hAnsi="Times New Roman" w:cs="Times New Roman"/>
          <w:sz w:val="24"/>
          <w:szCs w:val="24"/>
        </w:rPr>
        <w:t>а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инициативных проектов в случае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нескольких инициативных проектов, в том числе с описанием аналогичных по содержанию приоритетных проблем</w:t>
      </w:r>
      <w:r w:rsidR="009C0F6D" w:rsidRPr="000F02E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02E9">
        <w:rPr>
          <w:rFonts w:ascii="Times New Roman" w:hAnsi="Times New Roman" w:cs="Times New Roman"/>
          <w:sz w:val="24"/>
          <w:szCs w:val="24"/>
        </w:rPr>
        <w:t>рассм</w:t>
      </w:r>
      <w:r w:rsidR="00160F49">
        <w:rPr>
          <w:rFonts w:ascii="Times New Roman" w:hAnsi="Times New Roman" w:cs="Times New Roman"/>
          <w:sz w:val="24"/>
          <w:szCs w:val="24"/>
        </w:rPr>
        <w:t>о</w:t>
      </w:r>
      <w:r w:rsidRPr="000F02E9">
        <w:rPr>
          <w:rFonts w:ascii="Times New Roman" w:hAnsi="Times New Roman" w:cs="Times New Roman"/>
          <w:sz w:val="24"/>
          <w:szCs w:val="24"/>
        </w:rPr>
        <w:t>тр</w:t>
      </w:r>
      <w:r w:rsidR="00160F49">
        <w:rPr>
          <w:rFonts w:ascii="Times New Roman" w:hAnsi="Times New Roman" w:cs="Times New Roman"/>
          <w:sz w:val="24"/>
          <w:szCs w:val="24"/>
        </w:rPr>
        <w:t>ение</w:t>
      </w:r>
      <w:r w:rsidRPr="000F02E9">
        <w:rPr>
          <w:rFonts w:ascii="Times New Roman" w:hAnsi="Times New Roman" w:cs="Times New Roman"/>
          <w:sz w:val="24"/>
          <w:szCs w:val="24"/>
        </w:rPr>
        <w:t>, оцен</w:t>
      </w:r>
      <w:r w:rsidR="00160F49">
        <w:rPr>
          <w:rFonts w:ascii="Times New Roman" w:hAnsi="Times New Roman" w:cs="Times New Roman"/>
          <w:sz w:val="24"/>
          <w:szCs w:val="24"/>
        </w:rPr>
        <w:t>ка</w:t>
      </w:r>
      <w:r w:rsidRPr="000F02E9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160F49">
        <w:rPr>
          <w:rFonts w:ascii="Times New Roman" w:hAnsi="Times New Roman" w:cs="Times New Roman"/>
          <w:sz w:val="24"/>
          <w:szCs w:val="24"/>
        </w:rPr>
        <w:t>х</w:t>
      </w:r>
      <w:r w:rsidRPr="000F02E9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инициативны</w:t>
      </w:r>
      <w:r w:rsidR="00160F49">
        <w:rPr>
          <w:rFonts w:ascii="Times New Roman" w:hAnsi="Times New Roman" w:cs="Times New Roman"/>
          <w:sz w:val="24"/>
          <w:szCs w:val="24"/>
        </w:rPr>
        <w:t>х</w:t>
      </w:r>
      <w:r w:rsidRPr="000F02E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60F49">
        <w:rPr>
          <w:rFonts w:ascii="Times New Roman" w:hAnsi="Times New Roman" w:cs="Times New Roman"/>
          <w:sz w:val="24"/>
          <w:szCs w:val="24"/>
        </w:rPr>
        <w:t>ов</w:t>
      </w:r>
      <w:r w:rsidRPr="000F02E9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оценки инициативных проектов;</w:t>
      </w: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02E9">
        <w:rPr>
          <w:rFonts w:ascii="Times New Roman" w:hAnsi="Times New Roman" w:cs="Times New Roman"/>
          <w:sz w:val="24"/>
          <w:szCs w:val="24"/>
        </w:rPr>
        <w:t>формир</w:t>
      </w:r>
      <w:r w:rsidR="00160F49">
        <w:rPr>
          <w:rFonts w:ascii="Times New Roman" w:hAnsi="Times New Roman" w:cs="Times New Roman"/>
          <w:sz w:val="24"/>
          <w:szCs w:val="24"/>
        </w:rPr>
        <w:t>ование</w:t>
      </w:r>
      <w:r w:rsidRPr="000F02E9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160F49">
        <w:rPr>
          <w:rFonts w:ascii="Times New Roman" w:hAnsi="Times New Roman" w:cs="Times New Roman"/>
          <w:sz w:val="24"/>
          <w:szCs w:val="24"/>
        </w:rPr>
        <w:t>ой</w:t>
      </w:r>
      <w:r w:rsidRPr="000F02E9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60F49">
        <w:rPr>
          <w:rFonts w:ascii="Times New Roman" w:hAnsi="Times New Roman" w:cs="Times New Roman"/>
          <w:sz w:val="24"/>
          <w:szCs w:val="24"/>
        </w:rPr>
        <w:t>и</w:t>
      </w:r>
      <w:r w:rsidRPr="000F02E9">
        <w:rPr>
          <w:rFonts w:ascii="Times New Roman" w:hAnsi="Times New Roman" w:cs="Times New Roman"/>
          <w:sz w:val="24"/>
          <w:szCs w:val="24"/>
        </w:rPr>
        <w:t xml:space="preserve"> инициативных проектов;</w:t>
      </w: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02E9">
        <w:rPr>
          <w:rFonts w:ascii="Times New Roman" w:hAnsi="Times New Roman" w:cs="Times New Roman"/>
          <w:sz w:val="24"/>
          <w:szCs w:val="24"/>
        </w:rPr>
        <w:t>определ</w:t>
      </w:r>
      <w:r w:rsidR="00160F49">
        <w:rPr>
          <w:rFonts w:ascii="Times New Roman" w:hAnsi="Times New Roman" w:cs="Times New Roman"/>
          <w:sz w:val="24"/>
          <w:szCs w:val="24"/>
        </w:rPr>
        <w:t>ение победителей (победителя</w:t>
      </w:r>
      <w:r w:rsidRPr="000F02E9">
        <w:rPr>
          <w:rFonts w:ascii="Times New Roman" w:hAnsi="Times New Roman" w:cs="Times New Roman"/>
          <w:sz w:val="24"/>
          <w:szCs w:val="24"/>
        </w:rPr>
        <w:t>) конкурсного отбора.</w:t>
      </w:r>
    </w:p>
    <w:p w:rsidR="00160F4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F49" w:rsidRPr="00160F49" w:rsidRDefault="00160F49" w:rsidP="00160F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49">
        <w:rPr>
          <w:rFonts w:ascii="Times New Roman" w:hAnsi="Times New Roman" w:cs="Times New Roman"/>
          <w:sz w:val="24"/>
          <w:szCs w:val="24"/>
        </w:rPr>
        <w:t>Права и обязанности членов Комиссии</w:t>
      </w:r>
    </w:p>
    <w:p w:rsidR="00160F49" w:rsidRPr="00160F49" w:rsidRDefault="00160F49" w:rsidP="00160F49">
      <w:pPr>
        <w:pStyle w:val="a6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  <w:r w:rsidR="00160F49">
        <w:rPr>
          <w:rFonts w:ascii="Times New Roman" w:hAnsi="Times New Roman" w:cs="Times New Roman"/>
          <w:sz w:val="24"/>
          <w:szCs w:val="24"/>
        </w:rPr>
        <w:t>1</w:t>
      </w:r>
      <w:r w:rsidRPr="000F02E9">
        <w:rPr>
          <w:rFonts w:ascii="Times New Roman" w:hAnsi="Times New Roman" w:cs="Times New Roman"/>
          <w:sz w:val="24"/>
          <w:szCs w:val="24"/>
        </w:rPr>
        <w:t>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0F49">
        <w:rPr>
          <w:rFonts w:ascii="Times New Roman" w:hAnsi="Times New Roman" w:cs="Times New Roman"/>
          <w:sz w:val="24"/>
          <w:szCs w:val="24"/>
        </w:rPr>
        <w:t xml:space="preserve">  </w:t>
      </w:r>
      <w:r w:rsidR="00160F49">
        <w:rPr>
          <w:rFonts w:ascii="Times New Roman" w:hAnsi="Times New Roman" w:cs="Times New Roman"/>
          <w:sz w:val="24"/>
          <w:szCs w:val="24"/>
        </w:rPr>
        <w:t>2</w:t>
      </w:r>
      <w:r w:rsidRPr="000F02E9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руководит деятельностью комиссии, организует ее работу;</w:t>
      </w:r>
    </w:p>
    <w:p w:rsidR="009C0F6D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2) ведет заседания комиссии, подписывает протоколы заседаний;</w:t>
      </w:r>
    </w:p>
    <w:p w:rsidR="00F2119F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2119F">
        <w:rPr>
          <w:rFonts w:ascii="Times New Roman" w:hAnsi="Times New Roman" w:cs="Times New Roman"/>
          <w:sz w:val="24"/>
          <w:szCs w:val="24"/>
        </w:rPr>
        <w:t>формирует проект повестки очередного заседания комиссии;</w:t>
      </w:r>
    </w:p>
    <w:p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proofErr w:type="gramStart"/>
      <w:r w:rsidR="009C0F6D" w:rsidRPr="000F02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0F6D" w:rsidRPr="000F02E9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решений;</w:t>
      </w:r>
    </w:p>
    <w:p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0F6D" w:rsidRPr="000F02E9">
        <w:rPr>
          <w:rFonts w:ascii="Times New Roman" w:hAnsi="Times New Roman" w:cs="Times New Roman"/>
          <w:sz w:val="24"/>
          <w:szCs w:val="24"/>
        </w:rPr>
        <w:t>) участвует в работе комиссии в качестве члена комиссии.</w:t>
      </w:r>
    </w:p>
    <w:p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19F">
        <w:rPr>
          <w:rFonts w:ascii="Times New Roman" w:hAnsi="Times New Roman" w:cs="Times New Roman"/>
          <w:sz w:val="24"/>
          <w:szCs w:val="24"/>
        </w:rPr>
        <w:t xml:space="preserve"> </w:t>
      </w:r>
      <w:r w:rsidR="00160F49">
        <w:rPr>
          <w:rFonts w:ascii="Times New Roman" w:hAnsi="Times New Roman" w:cs="Times New Roman"/>
          <w:sz w:val="24"/>
          <w:szCs w:val="24"/>
        </w:rPr>
        <w:t>3</w:t>
      </w:r>
      <w:r w:rsidRPr="000F02E9">
        <w:rPr>
          <w:rFonts w:ascii="Times New Roman" w:hAnsi="Times New Roman" w:cs="Times New Roman"/>
          <w:sz w:val="24"/>
          <w:szCs w:val="24"/>
        </w:rPr>
        <w:t xml:space="preserve">.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исполняет полномочия председателя комиссии в отсутствие председателя;</w:t>
      </w:r>
    </w:p>
    <w:p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2) участвует в работе комиссии в качестве члена комиссии.</w:t>
      </w:r>
    </w:p>
    <w:p w:rsidR="009C0F6D" w:rsidRPr="000F02E9" w:rsidRDefault="00160F49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Секретарь </w:t>
      </w:r>
      <w:r w:rsidR="009C0F6D">
        <w:rPr>
          <w:rFonts w:ascii="Times New Roman" w:hAnsi="Times New Roman" w:cs="Times New Roman"/>
          <w:sz w:val="24"/>
          <w:szCs w:val="24"/>
        </w:rPr>
        <w:t>К</w:t>
      </w:r>
      <w:r w:rsidR="009C0F6D"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обеспечивает подготовку материалов к заседанию комиссии;</w:t>
      </w:r>
    </w:p>
    <w:p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) оповещает членов комиссии о предстоящих ее заседаниях и направляет им материалы к заседанию комиссии не </w:t>
      </w:r>
      <w:proofErr w:type="gramStart"/>
      <w:r w:rsidR="009C0F6D" w:rsidRPr="000F02E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C0F6D" w:rsidRPr="000F02E9">
        <w:rPr>
          <w:rFonts w:ascii="Times New Roman" w:hAnsi="Times New Roman" w:cs="Times New Roman"/>
          <w:sz w:val="24"/>
          <w:szCs w:val="24"/>
        </w:rPr>
        <w:t xml:space="preserve"> чем за 1 календарный день до дня заседания;</w:t>
      </w:r>
    </w:p>
    <w:p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0F6D" w:rsidRPr="000F02E9">
        <w:rPr>
          <w:rFonts w:ascii="Times New Roman" w:hAnsi="Times New Roman" w:cs="Times New Roman"/>
          <w:sz w:val="24"/>
          <w:szCs w:val="24"/>
        </w:rPr>
        <w:t>) ведет</w:t>
      </w:r>
      <w:r>
        <w:rPr>
          <w:rFonts w:ascii="Times New Roman" w:hAnsi="Times New Roman" w:cs="Times New Roman"/>
          <w:sz w:val="24"/>
          <w:szCs w:val="24"/>
        </w:rPr>
        <w:t xml:space="preserve">, оформляет 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и подписывает протоколы заседаний комиссии;</w:t>
      </w:r>
    </w:p>
    <w:p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F6D" w:rsidRPr="000F02E9">
        <w:rPr>
          <w:rFonts w:ascii="Times New Roman" w:hAnsi="Times New Roman" w:cs="Times New Roman"/>
          <w:sz w:val="24"/>
          <w:szCs w:val="24"/>
        </w:rPr>
        <w:t>) участвует в работе комиссии в качестве члена комиссии.</w:t>
      </w:r>
    </w:p>
    <w:p w:rsidR="009C0F6D" w:rsidRPr="000F02E9" w:rsidRDefault="00160F49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9C0F6D">
        <w:rPr>
          <w:rFonts w:ascii="Times New Roman" w:hAnsi="Times New Roman" w:cs="Times New Roman"/>
          <w:sz w:val="24"/>
          <w:szCs w:val="24"/>
        </w:rPr>
        <w:t>К</w:t>
      </w:r>
      <w:r w:rsidR="009C0F6D"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:rsidR="009C0F6D" w:rsidRDefault="009C0F6D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осуществляют рассмотрение и оценку представленных инициативных проектов;</w:t>
      </w:r>
    </w:p>
    <w:p w:rsidR="00436E44" w:rsidRDefault="00436E44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вносят предложения по вопросам работы Комиссии;</w:t>
      </w:r>
    </w:p>
    <w:p w:rsidR="00436E44" w:rsidRPr="000F02E9" w:rsidRDefault="00436E44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9C0F6D" w:rsidRPr="000F02E9" w:rsidRDefault="00436E44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F6D" w:rsidRPr="000F02E9">
        <w:rPr>
          <w:rFonts w:ascii="Times New Roman" w:hAnsi="Times New Roman" w:cs="Times New Roman"/>
          <w:sz w:val="24"/>
          <w:szCs w:val="24"/>
        </w:rPr>
        <w:t>) участвуют в голосовании и принятии решений о признании инициативного проекта прошедшим или не прошедшим конкурсный отбор.</w:t>
      </w:r>
    </w:p>
    <w:p w:rsidR="00160F49" w:rsidRDefault="00160F49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F49" w:rsidRPr="00160F49" w:rsidRDefault="00160F49" w:rsidP="00160F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49">
        <w:rPr>
          <w:rFonts w:ascii="Times New Roman" w:hAnsi="Times New Roman" w:cs="Times New Roman"/>
          <w:sz w:val="24"/>
          <w:szCs w:val="24"/>
        </w:rPr>
        <w:t>Регламент работы Комиссии</w:t>
      </w:r>
    </w:p>
    <w:p w:rsidR="00160F49" w:rsidRPr="00160F49" w:rsidRDefault="00160F49" w:rsidP="00160F49">
      <w:pPr>
        <w:pStyle w:val="a6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C0F6D" w:rsidRPr="000F02E9" w:rsidRDefault="009C0F6D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 xml:space="preserve">1. 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 считается правомочным, если на нем присутствует более половины от установленного числа членов конкурсной комиссии.</w:t>
      </w:r>
    </w:p>
    <w:p w:rsidR="009C0F6D" w:rsidRPr="000F02E9" w:rsidRDefault="00160F49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9C0F6D">
        <w:rPr>
          <w:rFonts w:ascii="Times New Roman" w:hAnsi="Times New Roman" w:cs="Times New Roman"/>
          <w:sz w:val="24"/>
          <w:szCs w:val="24"/>
        </w:rPr>
        <w:t>К</w:t>
      </w:r>
      <w:r w:rsidR="009C0F6D" w:rsidRPr="000F02E9">
        <w:rPr>
          <w:rFonts w:ascii="Times New Roman" w:hAnsi="Times New Roman" w:cs="Times New Roman"/>
          <w:sz w:val="24"/>
          <w:szCs w:val="24"/>
        </w:rPr>
        <w:t>онкурсной комиссии принимаются открытым голосованием большинством голосов присутствующих на заседании членов комиссии.</w:t>
      </w:r>
    </w:p>
    <w:p w:rsidR="009C0F6D" w:rsidRPr="000F02E9" w:rsidRDefault="009C0F6D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160F49" w:rsidRPr="00160F49" w:rsidRDefault="00160F49" w:rsidP="00160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</w:t>
      </w:r>
      <w:r w:rsidRPr="00160F49">
        <w:rPr>
          <w:rFonts w:ascii="Times New Roman" w:hAnsi="Times New Roman" w:cs="Times New Roman"/>
          <w:sz w:val="24"/>
          <w:szCs w:val="24"/>
        </w:rPr>
        <w:t>В заседаниях Конкурсной комиссии без права голоса могут участвовать приглашенные лица, не являющиеся членами комиссии.</w:t>
      </w:r>
    </w:p>
    <w:p w:rsidR="00160F49" w:rsidRDefault="009375C4" w:rsidP="00160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F49" w:rsidRPr="00160F49">
        <w:rPr>
          <w:rFonts w:ascii="Times New Roman" w:hAnsi="Times New Roman" w:cs="Times New Roman"/>
          <w:sz w:val="24"/>
          <w:szCs w:val="24"/>
        </w:rPr>
        <w:t>. Инициаторы проектов и их представители вправе принимать участие в заседании Конкурсной комиссии без права голоса для изложения своей позиции по их инициативным проектам, рассматриваемым на заседании комиссии.</w:t>
      </w:r>
    </w:p>
    <w:p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F49">
        <w:rPr>
          <w:rFonts w:ascii="Times New Roman" w:hAnsi="Times New Roman" w:cs="Times New Roman"/>
          <w:sz w:val="24"/>
          <w:szCs w:val="24"/>
        </w:rPr>
        <w:t xml:space="preserve">. </w:t>
      </w:r>
      <w:r w:rsidR="00204071" w:rsidRPr="00204071">
        <w:rPr>
          <w:rFonts w:ascii="Times New Roman" w:hAnsi="Times New Roman" w:cs="Times New Roman"/>
          <w:sz w:val="24"/>
          <w:szCs w:val="24"/>
        </w:rPr>
        <w:t xml:space="preserve"> Конкурсная комиссия осуществляет рассмотрение инициативных проектов в срок не более </w:t>
      </w:r>
      <w:r w:rsidR="00204071">
        <w:rPr>
          <w:rFonts w:ascii="Times New Roman" w:hAnsi="Times New Roman" w:cs="Times New Roman"/>
          <w:sz w:val="24"/>
          <w:szCs w:val="24"/>
        </w:rPr>
        <w:t>30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 дней со дня их поступления в </w:t>
      </w:r>
      <w:r w:rsidR="00204071">
        <w:rPr>
          <w:rFonts w:ascii="Times New Roman" w:hAnsi="Times New Roman" w:cs="Times New Roman"/>
          <w:sz w:val="24"/>
          <w:szCs w:val="24"/>
        </w:rPr>
        <w:t>а</w:t>
      </w:r>
      <w:r w:rsidR="00204071" w:rsidRPr="0040360A">
        <w:rPr>
          <w:rFonts w:ascii="Times New Roman" w:hAnsi="Times New Roman" w:cs="Times New Roman"/>
          <w:sz w:val="24"/>
          <w:szCs w:val="24"/>
        </w:rPr>
        <w:t>дминистрацию</w:t>
      </w:r>
      <w:r w:rsidR="00204071" w:rsidRPr="00377DE2">
        <w:t xml:space="preserve"> </w:t>
      </w:r>
      <w:r w:rsidR="00204071" w:rsidRPr="00377DE2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="00204071" w:rsidRPr="0040360A">
        <w:rPr>
          <w:rFonts w:ascii="Times New Roman" w:hAnsi="Times New Roman" w:cs="Times New Roman"/>
          <w:sz w:val="24"/>
          <w:szCs w:val="24"/>
        </w:rPr>
        <w:t>.</w:t>
      </w:r>
    </w:p>
    <w:p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4071">
        <w:rPr>
          <w:rFonts w:ascii="Times New Roman" w:hAnsi="Times New Roman" w:cs="Times New Roman"/>
          <w:sz w:val="24"/>
          <w:szCs w:val="24"/>
        </w:rPr>
        <w:t>.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</w:t>
      </w:r>
      <w:r w:rsidR="00204071">
        <w:rPr>
          <w:rFonts w:ascii="Times New Roman" w:hAnsi="Times New Roman" w:cs="Times New Roman"/>
          <w:sz w:val="24"/>
          <w:szCs w:val="24"/>
        </w:rPr>
        <w:t>К</w:t>
      </w:r>
      <w:r w:rsidR="00204071" w:rsidRPr="0040360A">
        <w:rPr>
          <w:rFonts w:ascii="Times New Roman" w:hAnsi="Times New Roman" w:cs="Times New Roman"/>
          <w:sz w:val="24"/>
          <w:szCs w:val="24"/>
        </w:rPr>
        <w:t>онкурсную комиссию.</w:t>
      </w:r>
    </w:p>
    <w:p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. При проведении конкурсного отбора </w:t>
      </w:r>
      <w:r w:rsidR="00204071">
        <w:rPr>
          <w:rFonts w:ascii="Times New Roman" w:hAnsi="Times New Roman" w:cs="Times New Roman"/>
          <w:sz w:val="24"/>
          <w:szCs w:val="24"/>
        </w:rPr>
        <w:t>К</w:t>
      </w:r>
      <w:r w:rsidR="00204071" w:rsidRPr="0040360A">
        <w:rPr>
          <w:rFonts w:ascii="Times New Roman" w:hAnsi="Times New Roman" w:cs="Times New Roman"/>
          <w:sz w:val="24"/>
          <w:szCs w:val="24"/>
        </w:rPr>
        <w:t>онкурсная комиссия осуществляет ранжирование инициативных проектов по набранному количеству баллов в соответствии с критериями оценки инициативных проектов.</w:t>
      </w:r>
    </w:p>
    <w:p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4071" w:rsidRPr="0040360A">
        <w:rPr>
          <w:rFonts w:ascii="Times New Roman" w:hAnsi="Times New Roman" w:cs="Times New Roman"/>
          <w:sz w:val="24"/>
          <w:szCs w:val="24"/>
        </w:rPr>
        <w:t>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. В случае если два или более инициативных проекта получили равную оценку, наиболее высокий рейтинг присваивается инициативному проекту, объем привлекаемых средств из внебюджетных </w:t>
      </w:r>
      <w:proofErr w:type="gramStart"/>
      <w:r w:rsidR="00204071" w:rsidRPr="0040360A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="00204071" w:rsidRPr="0040360A">
        <w:rPr>
          <w:rFonts w:ascii="Times New Roman" w:hAnsi="Times New Roman" w:cs="Times New Roman"/>
          <w:sz w:val="24"/>
          <w:szCs w:val="24"/>
        </w:rPr>
        <w:t xml:space="preserve"> финансирования которого больше.</w:t>
      </w:r>
    </w:p>
    <w:p w:rsidR="00204071" w:rsidRPr="0040360A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0A">
        <w:rPr>
          <w:rFonts w:ascii="Times New Roman" w:hAnsi="Times New Roman" w:cs="Times New Roman"/>
          <w:sz w:val="24"/>
          <w:szCs w:val="24"/>
        </w:rPr>
        <w:t>1</w:t>
      </w:r>
      <w:r w:rsidR="009375C4">
        <w:rPr>
          <w:rFonts w:ascii="Times New Roman" w:hAnsi="Times New Roman" w:cs="Times New Roman"/>
          <w:sz w:val="24"/>
          <w:szCs w:val="24"/>
        </w:rPr>
        <w:t>0</w:t>
      </w:r>
      <w:r w:rsidRPr="0040360A">
        <w:rPr>
          <w:rFonts w:ascii="Times New Roman" w:hAnsi="Times New Roman" w:cs="Times New Roman"/>
          <w:sz w:val="24"/>
          <w:szCs w:val="24"/>
        </w:rPr>
        <w:t>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204071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9"/>
      <w:bookmarkEnd w:id="1"/>
      <w:r w:rsidRPr="0040360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375C4">
        <w:rPr>
          <w:rFonts w:ascii="Times New Roman" w:hAnsi="Times New Roman" w:cs="Times New Roman"/>
          <w:sz w:val="24"/>
          <w:szCs w:val="24"/>
        </w:rPr>
        <w:t>1</w:t>
      </w:r>
      <w:r w:rsidRPr="0040360A">
        <w:rPr>
          <w:rFonts w:ascii="Times New Roman" w:hAnsi="Times New Roman" w:cs="Times New Roman"/>
          <w:sz w:val="24"/>
          <w:szCs w:val="24"/>
        </w:rPr>
        <w:t xml:space="preserve">. По результатам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60A">
        <w:rPr>
          <w:rFonts w:ascii="Times New Roman" w:hAnsi="Times New Roman" w:cs="Times New Roman"/>
          <w:sz w:val="24"/>
          <w:szCs w:val="24"/>
        </w:rPr>
        <w:t xml:space="preserve">онкурсной комиссии составляется протокол заседания комиссии, который подписывается председателем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60A">
        <w:rPr>
          <w:rFonts w:ascii="Times New Roman" w:hAnsi="Times New Roman" w:cs="Times New Roman"/>
          <w:sz w:val="24"/>
          <w:szCs w:val="24"/>
        </w:rPr>
        <w:t xml:space="preserve">онкурсной комиссии и секретарем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60A">
        <w:rPr>
          <w:rFonts w:ascii="Times New Roman" w:hAnsi="Times New Roman" w:cs="Times New Roman"/>
          <w:sz w:val="24"/>
          <w:szCs w:val="24"/>
        </w:rPr>
        <w:t>онкурсной комиссии. В протоколе указывается инициативный проект, признанный победителем конкурсного отбора или инициативные проекты, признанные победителями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3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5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Протокол заседания Комиссии должен содержать:</w:t>
      </w:r>
    </w:p>
    <w:p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время, дату и место проведения заседания Комиссии;</w:t>
      </w:r>
    </w:p>
    <w:p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 и инициалы членов Комиссии и приглашенных на заседание Комиссии;</w:t>
      </w:r>
    </w:p>
    <w:p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результаты голосования по каждому из включенных в список для голосования инициативных проектов;</w:t>
      </w:r>
    </w:p>
    <w:p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инициативные проекты, прошедшие конкурсный отбор и подлежащие финансированию из местного бюджета. </w:t>
      </w:r>
    </w:p>
    <w:p w:rsidR="00204071" w:rsidRPr="0040360A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0A">
        <w:rPr>
          <w:rFonts w:ascii="Times New Roman" w:hAnsi="Times New Roman" w:cs="Times New Roman"/>
          <w:sz w:val="24"/>
          <w:szCs w:val="24"/>
        </w:rPr>
        <w:t xml:space="preserve">Протокол представляется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360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40360A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40360A">
        <w:rPr>
          <w:rFonts w:ascii="Times New Roman" w:hAnsi="Times New Roman" w:cs="Times New Roman"/>
          <w:sz w:val="24"/>
          <w:szCs w:val="24"/>
        </w:rPr>
        <w:t xml:space="preserve"> дней со дня проведения заседания.</w:t>
      </w:r>
    </w:p>
    <w:p w:rsidR="00204071" w:rsidRPr="0040360A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0A">
        <w:rPr>
          <w:rFonts w:ascii="Times New Roman" w:hAnsi="Times New Roman" w:cs="Times New Roman"/>
          <w:sz w:val="24"/>
          <w:szCs w:val="24"/>
        </w:rPr>
        <w:t>1</w:t>
      </w:r>
      <w:r w:rsidR="009375C4">
        <w:rPr>
          <w:rFonts w:ascii="Times New Roman" w:hAnsi="Times New Roman" w:cs="Times New Roman"/>
          <w:sz w:val="24"/>
          <w:szCs w:val="24"/>
        </w:rPr>
        <w:t>3</w:t>
      </w:r>
      <w:r w:rsidRPr="004036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360A">
        <w:rPr>
          <w:rFonts w:ascii="Times New Roman" w:hAnsi="Times New Roman" w:cs="Times New Roman"/>
          <w:sz w:val="24"/>
          <w:szCs w:val="24"/>
        </w:rPr>
        <w:t>Решение о поддержке инициативного проекта и продолжении работы над ним принимается в отношении инициативного проекта (инициативных проектов), признанного (признанных) победителем (победителями) конкурсного отбора</w:t>
      </w:r>
      <w:r w:rsidR="009375C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375C4" w:rsidRPr="009375C4">
        <w:rPr>
          <w:rFonts w:ascii="Times New Roman" w:hAnsi="Times New Roman" w:cs="Times New Roman"/>
          <w:sz w:val="24"/>
          <w:szCs w:val="24"/>
        </w:rPr>
        <w:t>Положени</w:t>
      </w:r>
      <w:r w:rsidR="009375C4">
        <w:rPr>
          <w:rFonts w:ascii="Times New Roman" w:hAnsi="Times New Roman" w:cs="Times New Roman"/>
          <w:sz w:val="24"/>
          <w:szCs w:val="24"/>
        </w:rPr>
        <w:t>ем</w:t>
      </w:r>
      <w:r w:rsidR="009375C4" w:rsidRPr="009375C4">
        <w:rPr>
          <w:rFonts w:ascii="Times New Roman" w:hAnsi="Times New Roman" w:cs="Times New Roman"/>
          <w:sz w:val="24"/>
          <w:szCs w:val="24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для  реализации на территории муниципального образования «Холмский городской округ»</w:t>
      </w:r>
      <w:r w:rsidR="009375C4">
        <w:rPr>
          <w:rFonts w:ascii="Times New Roman" w:hAnsi="Times New Roman" w:cs="Times New Roman"/>
          <w:sz w:val="24"/>
          <w:szCs w:val="24"/>
        </w:rPr>
        <w:t>, утвержденным решением Собрания муниципального образования «Холмский городской округ» от 25.06.2021</w:t>
      </w:r>
      <w:proofErr w:type="gramEnd"/>
      <w:r w:rsidR="009375C4">
        <w:rPr>
          <w:rFonts w:ascii="Times New Roman" w:hAnsi="Times New Roman" w:cs="Times New Roman"/>
          <w:sz w:val="24"/>
          <w:szCs w:val="24"/>
        </w:rPr>
        <w:t xml:space="preserve"> № 42/6-358</w:t>
      </w:r>
      <w:r w:rsidRPr="0040360A">
        <w:rPr>
          <w:rFonts w:ascii="Times New Roman" w:hAnsi="Times New Roman" w:cs="Times New Roman"/>
          <w:sz w:val="24"/>
          <w:szCs w:val="24"/>
        </w:rPr>
        <w:t>.</w:t>
      </w:r>
    </w:p>
    <w:p w:rsidR="00EA0D20" w:rsidRDefault="00EA0D20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C57" w:rsidRDefault="008A2C57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C4" w:rsidRDefault="005F3E2F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E2F" w:rsidRDefault="005F3E2F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3794" w:type="dxa"/>
        <w:tblInd w:w="5778" w:type="dxa"/>
        <w:tblLook w:val="04A0" w:firstRow="1" w:lastRow="0" w:firstColumn="1" w:lastColumn="0" w:noHBand="0" w:noVBand="1"/>
      </w:tblPr>
      <w:tblGrid>
        <w:gridCol w:w="3794"/>
      </w:tblGrid>
      <w:tr w:rsidR="008A2C57" w:rsidRPr="0013301A" w:rsidTr="00CC45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91056" w:rsidRDefault="00791056" w:rsidP="00CC45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C57" w:rsidRPr="0013301A" w:rsidRDefault="008A2C57" w:rsidP="00CC45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A2C57" w:rsidRPr="0013301A" w:rsidRDefault="008A2C57" w:rsidP="00CC4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8A2C57" w:rsidRPr="0013301A" w:rsidRDefault="008A2C57" w:rsidP="00CC4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городской округ» </w:t>
            </w:r>
          </w:p>
          <w:p w:rsidR="008A2C57" w:rsidRPr="0013301A" w:rsidRDefault="008A2C57" w:rsidP="00CC4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D593C" w:rsidRPr="0013301A" w:rsidRDefault="00FD593C" w:rsidP="00CC4585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A730D" w:rsidRDefault="001A730D" w:rsidP="001A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730D">
        <w:rPr>
          <w:rFonts w:ascii="Times New Roman" w:hAnsi="Times New Roman" w:cs="Times New Roman"/>
          <w:sz w:val="28"/>
          <w:szCs w:val="28"/>
        </w:rPr>
        <w:t xml:space="preserve">ритерии отбора инициативных проектов </w:t>
      </w:r>
    </w:p>
    <w:p w:rsidR="008A2C57" w:rsidRDefault="001A730D" w:rsidP="001A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30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A730D">
        <w:rPr>
          <w:rFonts w:ascii="Times New Roman" w:hAnsi="Times New Roman" w:cs="Times New Roman"/>
          <w:sz w:val="28"/>
          <w:szCs w:val="28"/>
        </w:rPr>
        <w:t xml:space="preserve"> на конкурсный отбор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2"/>
        <w:gridCol w:w="4245"/>
        <w:gridCol w:w="1417"/>
      </w:tblGrid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критерия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по критерию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Актуальность (острота) проблемы: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- отсутствие решения будет негативно сказываться на качестве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- проблема достаточно широко осознается жителями, ее решение может привести к улучшению качества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Реалистичность конкретных задач, на решение которых направлен инициативный проект: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Соответствие мероприятий инициативного проекта целям и задачам, на решение которых направлен инициативный проект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Срок использования результатов инициативного проекта: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Наличие мероприятий по содержанию и обслуживанию создаваемых объектов: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Количество жителей городского округа или его части, заинтересованных в реализации инициативного проекта: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30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Приоритетные направления реализации инициативного проекта: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социальных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направления, связанные с решением вопросов местного значения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вопросы,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предоставлено органам местного самоуправления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Реалистичность и обоснованность расходов на реализацию инициативного проекта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 планируемых расходов на реализацию инициативного проекта составлена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недетально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смета планируемых расходов на реализацию инициативного проекта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 Участие физических и юридических лиц в подготовке и реализации инициативного проекта (оценивается суммарно):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гражданами: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10% и выше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3% до 5%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индивидуальными предпринимателями: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15% и выше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3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юридическими лицами: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20% и выше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15% до 20%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3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15 % </w:t>
            </w:r>
            <w:r w:rsidRPr="00E313C7">
              <w:rPr>
                <w:rFonts w:ascii="Times New Roman" w:hAnsi="Times New Roman" w:cs="Times New Roman"/>
                <w:sz w:val="24"/>
                <w:szCs w:val="24"/>
              </w:rPr>
              <w:t>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граждан в реализации инициативного проекта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индивидуальных предпринимателей, юридических лиц в реализации инициативного проекта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Наличие приложенных к инициативному проекту презентационных материалов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BF32F4"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конкурсный отбор/не прошел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отбор</w:t>
            </w:r>
          </w:p>
        </w:tc>
      </w:tr>
    </w:tbl>
    <w:p w:rsidR="00BF32F4" w:rsidRPr="009C0F6D" w:rsidRDefault="00BF32F4" w:rsidP="001A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F32F4" w:rsidRPr="009C0F6D" w:rsidSect="007B00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A8" w:rsidRDefault="007923A8" w:rsidP="007B001C">
      <w:pPr>
        <w:spacing w:after="0" w:line="240" w:lineRule="auto"/>
      </w:pPr>
      <w:r>
        <w:separator/>
      </w:r>
    </w:p>
  </w:endnote>
  <w:endnote w:type="continuationSeparator" w:id="0">
    <w:p w:rsidR="007923A8" w:rsidRDefault="007923A8" w:rsidP="007B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C" w:rsidRDefault="007B00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C" w:rsidRDefault="007B001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C" w:rsidRDefault="007B00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A8" w:rsidRDefault="007923A8" w:rsidP="007B001C">
      <w:pPr>
        <w:spacing w:after="0" w:line="240" w:lineRule="auto"/>
      </w:pPr>
      <w:r>
        <w:separator/>
      </w:r>
    </w:p>
  </w:footnote>
  <w:footnote w:type="continuationSeparator" w:id="0">
    <w:p w:rsidR="007923A8" w:rsidRDefault="007923A8" w:rsidP="007B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C" w:rsidRDefault="007B00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091104"/>
      <w:docPartObj>
        <w:docPartGallery w:val="Page Numbers (Top of Page)"/>
        <w:docPartUnique/>
      </w:docPartObj>
    </w:sdtPr>
    <w:sdtEndPr/>
    <w:sdtContent>
      <w:p w:rsidR="007B001C" w:rsidRDefault="007B00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380">
          <w:rPr>
            <w:noProof/>
          </w:rPr>
          <w:t>9</w:t>
        </w:r>
        <w:r>
          <w:fldChar w:fldCharType="end"/>
        </w:r>
      </w:p>
    </w:sdtContent>
  </w:sdt>
  <w:p w:rsidR="007B001C" w:rsidRDefault="007B00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1C" w:rsidRDefault="007B0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62E5"/>
    <w:multiLevelType w:val="hybridMultilevel"/>
    <w:tmpl w:val="BD76D3F8"/>
    <w:lvl w:ilvl="0" w:tplc="4A8083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234353"/>
    <w:multiLevelType w:val="hybridMultilevel"/>
    <w:tmpl w:val="E65CE60C"/>
    <w:lvl w:ilvl="0" w:tplc="A9F6E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DF"/>
    <w:rsid w:val="000E6EEA"/>
    <w:rsid w:val="0013301A"/>
    <w:rsid w:val="001419A5"/>
    <w:rsid w:val="00160F49"/>
    <w:rsid w:val="001A730D"/>
    <w:rsid w:val="00204071"/>
    <w:rsid w:val="002100D7"/>
    <w:rsid w:val="00262CE3"/>
    <w:rsid w:val="00320EF2"/>
    <w:rsid w:val="003D728D"/>
    <w:rsid w:val="00404B64"/>
    <w:rsid w:val="00411B95"/>
    <w:rsid w:val="00436E44"/>
    <w:rsid w:val="00461FB2"/>
    <w:rsid w:val="00466380"/>
    <w:rsid w:val="004A1201"/>
    <w:rsid w:val="005330EA"/>
    <w:rsid w:val="0057422E"/>
    <w:rsid w:val="005F0904"/>
    <w:rsid w:val="005F3E2F"/>
    <w:rsid w:val="00600131"/>
    <w:rsid w:val="00607D31"/>
    <w:rsid w:val="00703402"/>
    <w:rsid w:val="00791056"/>
    <w:rsid w:val="007923A8"/>
    <w:rsid w:val="007B001C"/>
    <w:rsid w:val="00834FDF"/>
    <w:rsid w:val="008A2C57"/>
    <w:rsid w:val="00905F7C"/>
    <w:rsid w:val="009375C4"/>
    <w:rsid w:val="009C0F6D"/>
    <w:rsid w:val="00AF1FA8"/>
    <w:rsid w:val="00B72CA4"/>
    <w:rsid w:val="00BA1036"/>
    <w:rsid w:val="00BF32F4"/>
    <w:rsid w:val="00DC501F"/>
    <w:rsid w:val="00E313C7"/>
    <w:rsid w:val="00E347F3"/>
    <w:rsid w:val="00EA0D20"/>
    <w:rsid w:val="00F2119F"/>
    <w:rsid w:val="00F53BD0"/>
    <w:rsid w:val="00F55394"/>
    <w:rsid w:val="00F81B86"/>
    <w:rsid w:val="00FB3E80"/>
    <w:rsid w:val="00FB429E"/>
    <w:rsid w:val="00FC4CAE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7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422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3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001C"/>
  </w:style>
  <w:style w:type="paragraph" w:styleId="a9">
    <w:name w:val="footer"/>
    <w:basedOn w:val="a"/>
    <w:link w:val="aa"/>
    <w:uiPriority w:val="99"/>
    <w:unhideWhenUsed/>
    <w:rsid w:val="007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7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422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3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001C"/>
  </w:style>
  <w:style w:type="paragraph" w:styleId="a9">
    <w:name w:val="footer"/>
    <w:basedOn w:val="a"/>
    <w:link w:val="aa"/>
    <w:uiPriority w:val="99"/>
    <w:unhideWhenUsed/>
    <w:rsid w:val="007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C814D616FCF9A44E30F605ABA2487DF4641E2220C4AF14BE88EC74DC4978125E9051A57F2A93DFDC3DE3200CE8742256AF6301579M9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9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18-6</cp:lastModifiedBy>
  <cp:revision>36</cp:revision>
  <cp:lastPrinted>2022-04-05T00:20:00Z</cp:lastPrinted>
  <dcterms:created xsi:type="dcterms:W3CDTF">2022-02-25T05:15:00Z</dcterms:created>
  <dcterms:modified xsi:type="dcterms:W3CDTF">2022-04-05T23:59:00Z</dcterms:modified>
</cp:coreProperties>
</file>