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DD" w:rsidRPr="0084272C" w:rsidRDefault="009822DD" w:rsidP="0098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4272C">
        <w:rPr>
          <w:rFonts w:ascii="Times New Roman" w:hAnsi="Times New Roman" w:cs="Times New Roman"/>
        </w:rPr>
        <w:t>Инициативный проект</w:t>
      </w:r>
      <w:r w:rsidR="00845B45">
        <w:rPr>
          <w:rFonts w:ascii="Times New Roman" w:hAnsi="Times New Roman" w:cs="Times New Roman"/>
        </w:rPr>
        <w:t xml:space="preserve"> №6</w:t>
      </w:r>
      <w:bookmarkStart w:id="0" w:name="_GoBack"/>
      <w:bookmarkEnd w:id="0"/>
    </w:p>
    <w:p w:rsidR="009822DD" w:rsidRPr="0084272C" w:rsidRDefault="009822DD" w:rsidP="0098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3635"/>
      </w:tblGrid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Содержание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Наименование и цели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C6" w:rsidRPr="00EC6FC6" w:rsidRDefault="00EC6FC6" w:rsidP="00EC6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F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Набережной вдоль реки Правденка </w:t>
            </w:r>
            <w:proofErr w:type="gramStart"/>
            <w:r w:rsidRPr="00EC6FC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C6FC6">
              <w:rPr>
                <w:rFonts w:ascii="Times New Roman" w:hAnsi="Times New Roman" w:cs="Times New Roman"/>
                <w:sz w:val="20"/>
                <w:szCs w:val="20"/>
              </w:rPr>
              <w:t xml:space="preserve"> с. Правда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Описание проблемы, решение которой имеет приоритетное значение для жителей Холмского городского округа  или его части (в том числе обоснование ее актуальности и приоритетности для жителей соответствующей территории)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C6" w:rsidRPr="00EC6FC6" w:rsidRDefault="00EC6FC6" w:rsidP="00EC6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FC6">
              <w:rPr>
                <w:rFonts w:ascii="Times New Roman" w:hAnsi="Times New Roman" w:cs="Times New Roman"/>
                <w:sz w:val="20"/>
                <w:szCs w:val="20"/>
              </w:rPr>
              <w:t>Территория находится в ненадлежащем состоянии после расселения и сноса аварийных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жилых</w:t>
            </w:r>
            <w:r w:rsidRPr="00EC6FC6">
              <w:rPr>
                <w:rFonts w:ascii="Times New Roman" w:hAnsi="Times New Roman" w:cs="Times New Roman"/>
                <w:sz w:val="20"/>
                <w:szCs w:val="20"/>
              </w:rPr>
              <w:t xml:space="preserve"> домов.</w:t>
            </w:r>
          </w:p>
          <w:p w:rsidR="009822DD" w:rsidRPr="0084272C" w:rsidRDefault="009822DD" w:rsidP="007F1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Обоснование предложений по решению указанной проблемы (в том числе описание конкретных мероприятий по реализации инициативного проекта)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EC6FC6" w:rsidRDefault="00EC6FC6" w:rsidP="00AF3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FC6">
              <w:rPr>
                <w:rFonts w:ascii="Times New Roman" w:hAnsi="Times New Roman" w:cs="Times New Roman"/>
                <w:sz w:val="20"/>
                <w:szCs w:val="20"/>
              </w:rPr>
              <w:t>Создание зоны отдыха - продление Набережной  (устройство пешеходных дорожек, смотровой площадки, установка малых архитектурных форм благоустройства (скамейки, урны), установка освещения, озеленение)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Описание ожидаемого результата (ожидаемых результатов) реализации инициативного проекта, в том числе: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полное или частичное решение описанной проблемы;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предполагаемое количество прямых благополучателей (человек);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описание дальнейшего развития инициативного проекта после завершения финансирования (дальнейшая реализация мероприятий проекта, дальнейшее использование, содержание объектов, образованных в результате реализации проекта)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EC6FC6" w:rsidRDefault="00EC6FC6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FC6">
              <w:rPr>
                <w:rFonts w:ascii="Times New Roman" w:hAnsi="Times New Roman" w:cs="Times New Roman"/>
                <w:sz w:val="20"/>
                <w:szCs w:val="20"/>
              </w:rPr>
              <w:t>Реализация данного проекта позволит создать в селе зону отдыха, для организации свободного время жителей села в выходные  и праздничные дни.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Предварительный расчет необходимых расходов на реализацию инициативного проекта, в том числе: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предполагаемая общая стоимость инициативного проекта (в рублях);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предполагаемая стоимость конкретных мероприятий по реализации инициативного проекта (в рублях).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EC6FC6" w:rsidRDefault="00284889" w:rsidP="0086090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8488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Строительные работы </w:t>
            </w:r>
            <w:r w:rsidR="00ED72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по </w:t>
            </w:r>
            <w:r w:rsidRPr="0028488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устройств</w:t>
            </w:r>
            <w:r w:rsidR="00ED72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</w:t>
            </w:r>
            <w:r w:rsidRPr="0028488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покрытия тротуар</w:t>
            </w:r>
            <w:r w:rsidR="00EC6FC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</w:t>
            </w:r>
            <w:r w:rsidR="0038325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установка малых форм (</w:t>
            </w:r>
            <w:r w:rsidR="00EC6FC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скамьи, </w:t>
            </w:r>
            <w:r w:rsidR="0038325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урны)</w:t>
            </w:r>
            <w:r w:rsidR="00EC6FC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установка наружного освещения, ограждения, озеленение </w:t>
            </w:r>
            <w:r w:rsidR="00ED72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– </w:t>
            </w:r>
            <w:r w:rsidR="00EC6FC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20E8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5</w:t>
            </w:r>
            <w:r w:rsidR="008609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015 495</w:t>
            </w:r>
            <w:r w:rsidRPr="0028488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руб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. 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Планируемые сроки реализации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2C61C7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 октябрь</w:t>
            </w:r>
            <w:r w:rsidR="00284889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1) указание на планируемый объем инициативных платежей - если предполагается возможность финансового участия соответствующих заинтересованных лиц в реализации инициативного проекта, в разрезе следующих групп: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планируемый объем инициативных платежей, формируемый за счет денежных средств инициатора проекта;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планируемый объем инициативных платежей, формируемый за счет денежных сре</w:t>
            </w:r>
            <w:proofErr w:type="gramStart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дств гр</w:t>
            </w:r>
            <w:proofErr w:type="gramEnd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аждан;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планируемый объем инициативных платежей, формируемый за счет денежных средств иных юридических лиц и индивидуальных предпринимателей;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2) перечень имущества, которое планируется </w:t>
            </w:r>
            <w:r w:rsidRPr="0084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получить от заинтересованных лиц (граждан, организаций) и (или) инициатора проекта, - если предполагается возможность добровольного имущественного участия заинтересованных лиц в реализации инициативного проекта;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3) перечень и объемы работ и (или) услуг, к выполнению (оказанию) которых планируется привлечь заинтересованных лиц (граждан, организации) (или) инициатора проекта, - если предполагается возможность добровольного трудового участия заинтересованных лиц в реализации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C20E89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Денежный вклад физических лиц</w:t>
            </w:r>
          </w:p>
          <w:p w:rsidR="009822DD" w:rsidRDefault="00ED72E9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901">
              <w:rPr>
                <w:rFonts w:ascii="Times New Roman" w:hAnsi="Times New Roman" w:cs="Times New Roman"/>
                <w:sz w:val="20"/>
                <w:szCs w:val="20"/>
              </w:rPr>
              <w:t>100 310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ED72E9" w:rsidRDefault="00ED72E9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E89" w:rsidRDefault="00C20E89" w:rsidP="00C20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Денежный вклад юридических лиц</w:t>
            </w:r>
          </w:p>
          <w:p w:rsidR="00ED72E9" w:rsidRDefault="00860901" w:rsidP="00C20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50 155</w:t>
            </w:r>
            <w:r w:rsidR="00ED72E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83257" w:rsidRDefault="00383257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383257" w:rsidP="008E7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субботника</w:t>
            </w:r>
            <w:r w:rsidR="008E7D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3257" w:rsidRPr="0084272C" w:rsidRDefault="00383257" w:rsidP="00C20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урн</w:t>
            </w:r>
            <w:r w:rsidR="00C20E89">
              <w:rPr>
                <w:rFonts w:ascii="Times New Roman" w:hAnsi="Times New Roman" w:cs="Times New Roman"/>
                <w:sz w:val="20"/>
                <w:szCs w:val="20"/>
              </w:rPr>
              <w:t>, окраска ограждения, высадка деревьев</w:t>
            </w:r>
            <w:r w:rsidR="00964A2E">
              <w:rPr>
                <w:rFonts w:ascii="Times New Roman" w:hAnsi="Times New Roman" w:cs="Times New Roman"/>
                <w:sz w:val="20"/>
                <w:szCs w:val="20"/>
              </w:rPr>
              <w:t xml:space="preserve"> – 6 930,40 руб.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Указание на объем средств бюджета Холмского городского округа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860901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50 155</w:t>
            </w:r>
            <w:r w:rsidR="00383257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на территорию Холмского городского округа и (или) его часть, в границах которой будет реализовываться инициативный проект, определенную в соответствии с порядком, установленным </w:t>
            </w:r>
            <w:hyperlink w:anchor="Par76" w:history="1">
              <w:r w:rsidRPr="0084272C">
                <w:rPr>
                  <w:rFonts w:ascii="Times New Roman" w:hAnsi="Times New Roman" w:cs="Times New Roman"/>
                  <w:sz w:val="20"/>
                  <w:szCs w:val="20"/>
                </w:rPr>
                <w:t>статьей 4</w:t>
              </w:r>
            </w:hyperlink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Положения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7F18D8" w:rsidP="00C20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C20E89">
              <w:rPr>
                <w:rFonts w:ascii="Times New Roman" w:hAnsi="Times New Roman" w:cs="Times New Roman"/>
                <w:sz w:val="20"/>
                <w:szCs w:val="20"/>
              </w:rPr>
              <w:t>Правда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Холмский район</w:t>
            </w:r>
          </w:p>
        </w:tc>
      </w:tr>
    </w:tbl>
    <w:p w:rsidR="007F18D8" w:rsidRDefault="007F18D8" w:rsidP="007F1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850" w:rsidRPr="007F18D8" w:rsidRDefault="007F18D8" w:rsidP="007F1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8D8">
        <w:rPr>
          <w:rFonts w:ascii="Times New Roman" w:hAnsi="Times New Roman" w:cs="Times New Roman"/>
          <w:sz w:val="20"/>
          <w:szCs w:val="20"/>
        </w:rPr>
        <w:t>Инициатор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7F18D8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F18D8">
        <w:rPr>
          <w:rFonts w:ascii="Times New Roman" w:hAnsi="Times New Roman" w:cs="Times New Roman"/>
          <w:sz w:val="20"/>
          <w:szCs w:val="20"/>
        </w:rPr>
        <w:t xml:space="preserve"> проек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7F18D8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жители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C20E89">
        <w:rPr>
          <w:rFonts w:ascii="Times New Roman" w:hAnsi="Times New Roman" w:cs="Times New Roman"/>
          <w:sz w:val="20"/>
          <w:szCs w:val="20"/>
        </w:rPr>
        <w:t>Правда</w:t>
      </w:r>
      <w:proofErr w:type="gramEnd"/>
      <w:r w:rsidR="00C20E8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в составе </w:t>
      </w:r>
      <w:r w:rsidR="00C20E89">
        <w:rPr>
          <w:rFonts w:ascii="Times New Roman" w:hAnsi="Times New Roman" w:cs="Times New Roman"/>
          <w:sz w:val="20"/>
          <w:szCs w:val="20"/>
        </w:rPr>
        <w:t>33</w:t>
      </w:r>
      <w:r>
        <w:rPr>
          <w:rFonts w:ascii="Times New Roman" w:hAnsi="Times New Roman" w:cs="Times New Roman"/>
          <w:sz w:val="20"/>
          <w:szCs w:val="20"/>
        </w:rPr>
        <w:t xml:space="preserve"> человека.</w:t>
      </w:r>
    </w:p>
    <w:sectPr w:rsidR="00986850" w:rsidRPr="007F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B4419"/>
    <w:multiLevelType w:val="hybridMultilevel"/>
    <w:tmpl w:val="0E680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7B"/>
    <w:rsid w:val="00284889"/>
    <w:rsid w:val="002C61C7"/>
    <w:rsid w:val="00383257"/>
    <w:rsid w:val="003B7C7B"/>
    <w:rsid w:val="007F18D8"/>
    <w:rsid w:val="00845B45"/>
    <w:rsid w:val="00860901"/>
    <w:rsid w:val="008E7D8B"/>
    <w:rsid w:val="00964A2E"/>
    <w:rsid w:val="009822DD"/>
    <w:rsid w:val="00986850"/>
    <w:rsid w:val="00AF3684"/>
    <w:rsid w:val="00C20E89"/>
    <w:rsid w:val="00EC6FC6"/>
    <w:rsid w:val="00ED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User21-1</cp:lastModifiedBy>
  <cp:revision>10</cp:revision>
  <dcterms:created xsi:type="dcterms:W3CDTF">2021-11-18T22:02:00Z</dcterms:created>
  <dcterms:modified xsi:type="dcterms:W3CDTF">2021-11-22T21:12:00Z</dcterms:modified>
</cp:coreProperties>
</file>