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DD" w:rsidRPr="0084272C" w:rsidRDefault="009822DD" w:rsidP="0098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4272C">
        <w:rPr>
          <w:rFonts w:ascii="Times New Roman" w:hAnsi="Times New Roman" w:cs="Times New Roman"/>
        </w:rPr>
        <w:t>Инициативный проект</w:t>
      </w:r>
      <w:r w:rsidR="002602AF">
        <w:rPr>
          <w:rFonts w:ascii="Times New Roman" w:hAnsi="Times New Roman" w:cs="Times New Roman"/>
        </w:rPr>
        <w:t xml:space="preserve"> №2</w:t>
      </w:r>
    </w:p>
    <w:p w:rsidR="009822DD" w:rsidRPr="0084272C" w:rsidRDefault="009822DD" w:rsidP="0098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59"/>
        <w:gridCol w:w="3635"/>
      </w:tblGrid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Содержание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Наименование и цели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AB" w:rsidRDefault="006E54AB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54AB">
              <w:rPr>
                <w:rFonts w:ascii="Times New Roman" w:hAnsi="Times New Roman" w:cs="Times New Roman"/>
                <w:sz w:val="20"/>
                <w:szCs w:val="20"/>
              </w:rPr>
              <w:t>Асфальтирование ул. Спортивная</w:t>
            </w:r>
          </w:p>
          <w:p w:rsidR="009822DD" w:rsidRPr="0084272C" w:rsidRDefault="006E54AB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54AB">
              <w:rPr>
                <w:rFonts w:ascii="Times New Roman" w:hAnsi="Times New Roman" w:cs="Times New Roman"/>
                <w:sz w:val="20"/>
                <w:szCs w:val="20"/>
              </w:rPr>
              <w:t xml:space="preserve"> в с. Костромское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Описание проблемы, решение которой имеет приоритетное значение для жителей Холмского городского округа  или его части (в том числе обоснование ее актуальности и приоритетности для жителей соответствующей территории)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D" w:rsidRPr="0084272C" w:rsidRDefault="006E54AB" w:rsidP="00513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5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Большой проблемой для жителей ул. Спортивная является плохое качество грунтовой дороги. В дождливое время года, при таянии снега пройти </w:t>
            </w:r>
            <w:proofErr w:type="gramStart"/>
            <w:r w:rsidRPr="006E5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этот  участки</w:t>
            </w:r>
            <w:proofErr w:type="gramEnd"/>
            <w:r w:rsidRPr="006E5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 дорог пешком очень тяжело, т.к. стоит грязь. На этой улице живет много пожилых людей и детей, которым ежедневно приходится испытывать трудности, </w:t>
            </w:r>
            <w:proofErr w:type="gramStart"/>
            <w:r w:rsidRPr="006E5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добираясь  на</w:t>
            </w:r>
            <w:proofErr w:type="gramEnd"/>
            <w:r w:rsidRPr="006E5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учебу, в магазин и на работу.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:rsidR="009822DD" w:rsidRPr="0084272C" w:rsidRDefault="009822DD" w:rsidP="00866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Обоснование предложений по решению указанной проблемы (в том числе описание конкретных мероприятий по реализации инициативного проекта)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2A61BB" w:rsidRDefault="00F87602" w:rsidP="009F0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Асфальтирование</w:t>
            </w:r>
            <w:r w:rsidR="009F0B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проезда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513C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Спортивная</w:t>
            </w:r>
            <w:r w:rsidR="002349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протяженностью 290 м</w:t>
            </w:r>
            <w:r w:rsidR="002A61BB" w:rsidRPr="002A6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разборка грунта, устройство </w:t>
            </w:r>
            <w:r w:rsidR="008661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подстилающих и выравнивающих слоев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8661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укладка асфальтобетонного покрытия</w:t>
            </w:r>
            <w:r w:rsidR="002A61BB" w:rsidRPr="002A6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Описание ожидаемого результата (ожидаемых результатов) реализации инициативного проекта, в том числе: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полное или частичное решение описанной проблемы;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- предполагаемое количество прямых </w:t>
            </w:r>
            <w:proofErr w:type="spellStart"/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благополучателей</w:t>
            </w:r>
            <w:proofErr w:type="spellEnd"/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(человек);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описание дальнейшего развития инициативного проекта после завершения финансирования (дальнейшая реализация мероприятий проекта, дальнейшее использование, содержание объектов, образованных в результате реализации проекта)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2349C5" w:rsidRDefault="00445A38" w:rsidP="00513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Проект направлен на </w:t>
            </w:r>
            <w:r w:rsidR="00C748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асфальтирование </w:t>
            </w:r>
            <w:r w:rsidR="00786B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проезда </w:t>
            </w:r>
            <w:r w:rsidR="00513C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улицы, что приведет к </w:t>
            </w:r>
            <w:r w:rsidR="00C748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улучшени</w:t>
            </w:r>
            <w:r w:rsidR="00513C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</w:t>
            </w:r>
            <w:r w:rsidR="00C748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условий </w:t>
            </w:r>
            <w:r w:rsidRPr="009C1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комфортного </w:t>
            </w:r>
            <w:r w:rsidR="002349C5" w:rsidRPr="009C1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проживания</w:t>
            </w:r>
            <w:r w:rsidRPr="009C1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жителей.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Предварительный расчет необходимых расходов на реализацию инициативного проекта, в том числе: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предполагаемая общая стоимость инициативного проекта (в рублях);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предполагаемая стоимость конкретных мероприятий по реализации инициативного проекта (в рублях).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284889" w:rsidP="009F0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9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Строительные работы </w:t>
            </w:r>
            <w:r w:rsidR="00ED72E9" w:rsidRPr="00D369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47C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(разборка грунта, устройство асфальтобетонного</w:t>
            </w:r>
            <w:r w:rsidR="00044D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покрытия, </w:t>
            </w:r>
            <w:r w:rsidR="00947C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E6A36" w:rsidRPr="008E6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установка железобетонных одностоечных опор</w:t>
            </w:r>
            <w:r w:rsidR="008E6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</w:t>
            </w:r>
            <w:r w:rsidR="008E6A36" w:rsidRPr="008E6A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становка светильников</w:t>
            </w:r>
            <w:r w:rsidR="00947C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="00D369FA" w:rsidRPr="00D369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D72E9" w:rsidRPr="00D369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="009F0B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3 366 374</w:t>
            </w:r>
            <w:r w:rsidRPr="00D369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 руб</w:t>
            </w:r>
            <w:r w:rsidRPr="00D369FA">
              <w:rPr>
                <w:rFonts w:ascii="Arial" w:hAnsi="Arial" w:cs="Arial"/>
                <w:shd w:val="clear" w:color="auto" w:fill="FFFFFF"/>
              </w:rPr>
              <w:t xml:space="preserve">. 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Планируемые сроки реализации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044D97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- октябрь</w:t>
            </w:r>
            <w:r w:rsidR="00284889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      1) указание на планируемый объем инициативных платежей - если предполагается возможность финансового участия соответствующих заинтересованных лиц в реализации инициативного проекта, в разрезе следующих групп: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планируемый объем инициативных платежей, формируемый за счет денежных средств инициатора проекта;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планируемый объем инициативных платежей, формируемый за счет денежных средств граждан;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- планируемый объем инициативных платежей, формируемый за счет денежных средств иных </w:t>
            </w:r>
            <w:r w:rsidRPr="00842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юридических лиц и индивидуальных предпринимателей;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      2) перечень имущества, которое планируется получить от заинтересованных лиц (граждан, организаций) и (или) инициатора проекта, - если предполагается возможность добровольного имущественного участия заинтересованных лиц в реализации инициативного проекта;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      3) перечень и объемы работ и (или) услуг, к выполнению (оказанию) которых планируется привлечь заинтересованных лиц (граждан, организации) (или) инициатора проекта, - если предполагается возможность добровольного трудового участия заинтересованных лиц в реализации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241CF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Финансовый вклад населения</w:t>
            </w:r>
          </w:p>
          <w:p w:rsidR="009822DD" w:rsidRDefault="00ED72E9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B0B">
              <w:rPr>
                <w:rFonts w:ascii="Times New Roman" w:hAnsi="Times New Roman" w:cs="Times New Roman"/>
                <w:sz w:val="20"/>
                <w:szCs w:val="20"/>
              </w:rPr>
              <w:t>33 664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9F0B0B" w:rsidRDefault="009F0B0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Финансовый вклад ИП</w:t>
            </w:r>
          </w:p>
          <w:p w:rsidR="009F0B0B" w:rsidRDefault="009F0B0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33 664 руб.</w:t>
            </w:r>
          </w:p>
          <w:p w:rsidR="00383257" w:rsidRDefault="00383257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B0B" w:rsidRDefault="009F0B0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814" w:rsidRDefault="00C74814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814" w:rsidRDefault="00C74814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383257" w:rsidP="008E7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субботника</w:t>
            </w:r>
            <w:r w:rsidR="008E7D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3257" w:rsidRDefault="00947C7C" w:rsidP="0094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покос обочин, прилегающих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 </w:t>
            </w:r>
            <w:r w:rsidR="00C74814">
              <w:rPr>
                <w:rFonts w:ascii="Times New Roman" w:hAnsi="Times New Roman" w:cs="Times New Roman"/>
                <w:sz w:val="20"/>
                <w:szCs w:val="20"/>
              </w:rPr>
              <w:t>проезду</w:t>
            </w:r>
            <w:proofErr w:type="gramEnd"/>
          </w:p>
          <w:p w:rsidR="00423151" w:rsidRPr="0084272C" w:rsidRDefault="00423151" w:rsidP="006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A0125">
              <w:rPr>
                <w:rFonts w:ascii="Times New Roman" w:hAnsi="Times New Roman" w:cs="Times New Roman"/>
                <w:sz w:val="20"/>
                <w:szCs w:val="20"/>
              </w:rPr>
              <w:t>20 629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Указание на объем средств бюджета Холмского городского округа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F0B0B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33 664</w:t>
            </w:r>
            <w:r w:rsidR="00383257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Указание на территорию Холмского городского округа и (или) его часть, в границах которой будет реализовываться инициативный проект, определенную в соответствии с порядком, установленным </w:t>
            </w:r>
            <w:hyperlink w:anchor="Par76" w:history="1">
              <w:r w:rsidRPr="0084272C">
                <w:rPr>
                  <w:rFonts w:ascii="Times New Roman" w:hAnsi="Times New Roman" w:cs="Times New Roman"/>
                  <w:sz w:val="20"/>
                  <w:szCs w:val="20"/>
                </w:rPr>
                <w:t>статьей 4</w:t>
              </w:r>
            </w:hyperlink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Положения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7F18D8" w:rsidP="009F0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9F0B0B">
              <w:rPr>
                <w:rFonts w:ascii="Times New Roman" w:hAnsi="Times New Roman" w:cs="Times New Roman"/>
                <w:sz w:val="20"/>
                <w:szCs w:val="20"/>
              </w:rPr>
              <w:t>Костромское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Холмский район</w:t>
            </w:r>
            <w:r w:rsidR="009F0B0B">
              <w:rPr>
                <w:rFonts w:ascii="Times New Roman" w:hAnsi="Times New Roman" w:cs="Times New Roman"/>
                <w:sz w:val="20"/>
                <w:szCs w:val="20"/>
              </w:rPr>
              <w:t>, ул. Спортивная</w:t>
            </w:r>
          </w:p>
        </w:tc>
      </w:tr>
    </w:tbl>
    <w:p w:rsidR="007F18D8" w:rsidRDefault="007F18D8" w:rsidP="007F18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6850" w:rsidRPr="007F18D8" w:rsidRDefault="007F18D8" w:rsidP="007F18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8D8">
        <w:rPr>
          <w:rFonts w:ascii="Times New Roman" w:hAnsi="Times New Roman" w:cs="Times New Roman"/>
          <w:sz w:val="20"/>
          <w:szCs w:val="20"/>
        </w:rPr>
        <w:t>Инициатор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7F18D8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F18D8">
        <w:rPr>
          <w:rFonts w:ascii="Times New Roman" w:hAnsi="Times New Roman" w:cs="Times New Roman"/>
          <w:sz w:val="20"/>
          <w:szCs w:val="20"/>
        </w:rPr>
        <w:t xml:space="preserve"> проек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7F18D8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жители с. </w:t>
      </w:r>
      <w:r w:rsidR="009F0B0B">
        <w:rPr>
          <w:rFonts w:ascii="Times New Roman" w:hAnsi="Times New Roman" w:cs="Times New Roman"/>
          <w:sz w:val="20"/>
          <w:szCs w:val="20"/>
        </w:rPr>
        <w:t>Костромское</w:t>
      </w:r>
      <w:r w:rsidR="00786B60">
        <w:rPr>
          <w:rFonts w:ascii="Times New Roman" w:hAnsi="Times New Roman" w:cs="Times New Roman"/>
          <w:sz w:val="20"/>
          <w:szCs w:val="20"/>
        </w:rPr>
        <w:t>,</w:t>
      </w:r>
      <w:r w:rsidR="00A27B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составе </w:t>
      </w:r>
      <w:r w:rsidR="008E6A36">
        <w:rPr>
          <w:rFonts w:ascii="Times New Roman" w:hAnsi="Times New Roman" w:cs="Times New Roman"/>
          <w:sz w:val="20"/>
          <w:szCs w:val="20"/>
        </w:rPr>
        <w:t>1</w:t>
      </w:r>
      <w:r w:rsidR="009F0B0B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человек.</w:t>
      </w:r>
    </w:p>
    <w:sectPr w:rsidR="00986850" w:rsidRPr="007F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B4419"/>
    <w:multiLevelType w:val="hybridMultilevel"/>
    <w:tmpl w:val="0E680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7B"/>
    <w:rsid w:val="00044D97"/>
    <w:rsid w:val="000A1321"/>
    <w:rsid w:val="002349C5"/>
    <w:rsid w:val="002602AF"/>
    <w:rsid w:val="00284889"/>
    <w:rsid w:val="002A61BB"/>
    <w:rsid w:val="00305039"/>
    <w:rsid w:val="00323E23"/>
    <w:rsid w:val="00383257"/>
    <w:rsid w:val="0039460B"/>
    <w:rsid w:val="003B7C7B"/>
    <w:rsid w:val="00423151"/>
    <w:rsid w:val="00445A38"/>
    <w:rsid w:val="004E79ED"/>
    <w:rsid w:val="00513C1D"/>
    <w:rsid w:val="006A0125"/>
    <w:rsid w:val="006E496E"/>
    <w:rsid w:val="006E54AB"/>
    <w:rsid w:val="00786928"/>
    <w:rsid w:val="00786B60"/>
    <w:rsid w:val="007F18D8"/>
    <w:rsid w:val="008241CF"/>
    <w:rsid w:val="008661FC"/>
    <w:rsid w:val="008E6A36"/>
    <w:rsid w:val="008E7D8B"/>
    <w:rsid w:val="00947C7C"/>
    <w:rsid w:val="009822DD"/>
    <w:rsid w:val="00986850"/>
    <w:rsid w:val="009C1B42"/>
    <w:rsid w:val="009C6835"/>
    <w:rsid w:val="009F0B0B"/>
    <w:rsid w:val="00A27BF5"/>
    <w:rsid w:val="00A5388E"/>
    <w:rsid w:val="00C74814"/>
    <w:rsid w:val="00CE613B"/>
    <w:rsid w:val="00D369FA"/>
    <w:rsid w:val="00DC7412"/>
    <w:rsid w:val="00ED72E9"/>
    <w:rsid w:val="00F8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B0F84"/>
  <w15:docId w15:val="{9A861DA6-0624-4E3C-919A-5BCCFF98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D504F-403C-43EC-8D42-4AA089A9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User21-1</dc:creator>
  <cp:keywords/>
  <dc:description/>
  <cp:lastModifiedBy>HP Inc.</cp:lastModifiedBy>
  <cp:revision>30</cp:revision>
  <dcterms:created xsi:type="dcterms:W3CDTF">2021-11-18T22:02:00Z</dcterms:created>
  <dcterms:modified xsi:type="dcterms:W3CDTF">2021-11-23T05:53:00Z</dcterms:modified>
</cp:coreProperties>
</file>