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4950"/>
        <w:gridCol w:w="710"/>
        <w:gridCol w:w="567"/>
        <w:gridCol w:w="567"/>
        <w:gridCol w:w="851"/>
        <w:gridCol w:w="992"/>
        <w:gridCol w:w="567"/>
        <w:gridCol w:w="1559"/>
        <w:gridCol w:w="1418"/>
        <w:gridCol w:w="1701"/>
      </w:tblGrid>
      <w:tr w:rsidR="005937E2" w:rsidTr="00583F18">
        <w:trPr>
          <w:trHeight w:val="679"/>
        </w:trPr>
        <w:tc>
          <w:tcPr>
            <w:tcW w:w="1388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Приложение № 5 к решению </w:t>
            </w:r>
          </w:p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Собрания муниципального образования</w:t>
            </w:r>
          </w:p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«Холмский городской округ»</w:t>
            </w:r>
          </w:p>
          <w:p w:rsidR="005937E2" w:rsidRDefault="000A7BFF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14.12.2023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7/7-32</w:t>
            </w:r>
          </w:p>
        </w:tc>
      </w:tr>
      <w:tr w:rsidR="005937E2" w:rsidTr="00583F18">
        <w:trPr>
          <w:trHeight w:val="679"/>
        </w:trPr>
        <w:tc>
          <w:tcPr>
            <w:tcW w:w="13882" w:type="dxa"/>
            <w:gridSpan w:val="10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7BFF" w:rsidRDefault="000A7BFF" w:rsidP="00583F1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83F18" w:rsidRDefault="00583F18" w:rsidP="00583F18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</w:rPr>
              <w:t xml:space="preserve">в редакции решений Собрания МО </w:t>
            </w:r>
          </w:p>
          <w:p w:rsidR="00583F18" w:rsidRDefault="00583F18" w:rsidP="00583F18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«Холмский городской округ» </w:t>
            </w:r>
          </w:p>
          <w:p w:rsidR="00583F18" w:rsidRDefault="00583F18" w:rsidP="00583F18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 25.06.2024 № 14/7-103, </w:t>
            </w:r>
          </w:p>
          <w:p w:rsidR="00583F18" w:rsidRDefault="00583F18" w:rsidP="00583F18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29.08.2024 №16/7-115)</w:t>
            </w:r>
          </w:p>
          <w:p w:rsidR="00583F18" w:rsidRDefault="00583F18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Ведомственная структура расходов местного бюджета</w:t>
            </w:r>
          </w:p>
          <w:p w:rsidR="005937E2" w:rsidRDefault="005937E2" w:rsidP="00583F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2024 год и на плановый период 2025 и 2026 годов</w:t>
            </w:r>
          </w:p>
          <w:p w:rsidR="005937E2" w:rsidRDefault="005937E2" w:rsidP="00583F18">
            <w:pPr>
              <w:spacing w:after="0" w:line="240" w:lineRule="auto"/>
              <w:jc w:val="right"/>
            </w:pPr>
            <w:r>
              <w:t>(тыс. рублей)</w:t>
            </w:r>
          </w:p>
        </w:tc>
      </w:tr>
      <w:tr w:rsidR="005937E2" w:rsidTr="00583F18">
        <w:trPr>
          <w:trHeight w:val="679"/>
        </w:trPr>
        <w:tc>
          <w:tcPr>
            <w:tcW w:w="49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распоря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5937E2" w:rsidTr="00583F18">
        <w:trPr>
          <w:trHeight w:val="472"/>
        </w:trPr>
        <w:tc>
          <w:tcPr>
            <w:tcW w:w="4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5937E2" w:rsidTr="00583F18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</w:tr>
      <w:tr w:rsidR="005937E2" w:rsidTr="00583F18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Собрание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13 721,6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6 255,0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13 702,4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6 255,0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13 667,4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6 255,0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13 660,3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6 255,0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13 660,3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6 255,0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6 172,9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6 132,2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6 132,2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7 487,4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4 178,0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7 143,1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7 143,1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224,6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1 779 147,5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1 103 499,5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454 103,7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397 821,0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197 407,1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156 827,6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12 250,6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3 997,0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12 250,6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12 250,6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11 741,8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11 741,8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199 408,0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120 174,5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97 811,5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199 408,0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120 174,5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97 811,5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декабря 2012 года № 119- З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13 282,0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13 044,5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13 044,5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3 447,2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3 684,7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179 208,5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99 975,0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77 612,0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174 082,3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99 625,0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77 612,0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174 082,3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99 625,0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77 612,0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5 126,2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2 675,1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243,1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186 148,6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72 100,3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54 776,0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8 977,8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4 172,5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4 050,0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8 977,8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4 172,5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8 977,8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4 172,5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8 431,9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4 122,5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545,9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164 288,6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63 548,4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46 376,6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8 161,8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7 723,1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438,6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156 126,9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63 548,4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46 376,6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56 804,9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31 734,0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25 003,2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56 804,9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31 734,0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25 003,2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54 287,9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31 331,0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24 865,2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2 365,3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99 322,0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31 814,4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21 373,4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99 322,0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31 814,4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21 373,4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44 155,9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23 903,0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19 043,0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55 033,3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7 780,4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2 199,4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53 516,2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31 839,2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24 867,0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24 267,0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42 857,7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29 357,0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23 467,0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7 980,5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1 511,2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629,0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2 506,9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658,5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138 080,9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236 385,3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36 243,8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20 888,4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24 589,9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24 939,9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20 888,4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24 589,9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24 939,9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20 888,4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15 029,3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15 379,3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19 806,9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19 806,9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9 560,6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9 560,6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70 603,8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204 641,5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70 603,8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204 641,5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30 345,1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177 802,3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177 802,3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177 802,3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29 270,6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29 270,6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"Безопасные качественные дороги", Региональный проект "Дорожная сеть"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40 258,7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26 839,2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39 856,1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26 570,8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39 856,1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26 570,8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268,4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268,4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14 516,8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7 082,0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7 232,0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6 477,0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6 477,0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торговли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6 469,8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Организационная и информационная поддержка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6 462,9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6 259,3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6 259,3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726 401,3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180 293,9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72 865,4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145 681,1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129 579,4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23 181,9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145 677,1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129 579,4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23 181,9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144 457,6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129 159,9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23 181,9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144 457,6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129 159,9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23 181,9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3 102,5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1 863,3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3 102,5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1 863,3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136 964,1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123 477,7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22 486,4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136 964,1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123 477,7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22 486,4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4 236,0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3 818,9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695,5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4 236,0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3 818,9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695,5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115 259,0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6 900,0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107 349,9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107 349,9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19 846,5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16 214,6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16 214,6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87 503,4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56 523,7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56 523,7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30 669,9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30 669,9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465 461,2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45 814,5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42 783,5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Подпрограмма «Повышение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159 601,9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159 601,9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4 936,2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4 936,2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4 567,6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4 567,6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4 567,6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4 567,6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4 567,6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обеспечение комплексного развития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5 520,0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5 520,0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43 032,4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43 032,4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36 346,9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36 346,9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 на реализацию инициативных проектов в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6 509,5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6 509,5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244 095,6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45 814,5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42 783,5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34 197,0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45 814,5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42 783,5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4 257,3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4 257,3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41 500,0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41 500,0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1 283,5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1 283,5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«Формирование комфортной городской среды»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209 898,6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102 030,5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102 030,5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10 272,3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10 272,3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71 988,8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71 988,8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24 631,0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24 631,0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203 422,6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300 956,5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16 462,5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49 445,7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116 616,6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16 462,5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49 445,7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116 616,6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16 462,5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49 445,7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116 616,6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16 462,5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49 445,7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116 616,6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16 462,5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2 139,2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36 321,3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2 139,2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36 321,3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45 528,4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77 886,4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15 968,6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45 528,4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77 886,4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15 968,6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2 408,9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493,9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2 408,9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493,9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92 196,2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94 741,9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92 196,2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94 741,9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92 196,2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94 741,9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92 196,2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94 741,9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89 090,6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89 090,6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88 674,0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88 674,0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2 755,5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2 755,5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модернизации школьных систем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61 186,7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58 633,1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58 633,1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56 746,9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56 746,9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15 365,9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1 578,2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1 578,2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1 089,1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1 089,1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1 089,1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458,1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458,1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13 787,7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13 787,7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13 787,7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сохранение, использование и популяризацию объектов культурного наследия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13 353,8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13 353,8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сохранение, использование и популяризацию объектов культурного наследия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123 831,1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118 744,8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129 709,4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2 500,0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4 194,8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1 696,0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125 120,8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4 916,2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1 788,6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3 976,2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3 740,5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3 740,5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77 319,6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77 319,6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43 388,9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21 511,0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17 128,0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8 700,0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8 428,0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5937E2" w:rsidTr="00583F18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ФИНАНСОВ АДМИНИСТРАЦИИ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60 901,3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26 591,0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20 576,0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60 851,3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26 541,0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20 526,0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44 266,8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25 121,0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19 276,0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44 266,8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25 121,0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44 266,8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25 121,0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42 822,3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42 822,3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1 584,5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1 584,5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583F18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2 188 482,6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681 074,3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328 375,3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99 989,4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32 653,7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25 732,8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99 989,4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32 653,7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25 732,8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77 107,8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32 653,7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25 732,8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3 399,1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3 399,1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3 399,1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9 867,8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9 867,8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8 547,8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муниципальной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59 528,9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29 999,8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25 732,8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55 423,0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27 678,0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24 411,0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55 423,0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27 678,0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24 411,0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2 784,1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2 352,3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22 434,1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22 434,1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22 434,1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22 434,1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66 508,4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37 200,0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13 210,5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19 427,9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19 427,9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19 427,9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18 845,0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18 845,0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47 080,5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12 026,9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13 210,5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32 089,7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2 886,7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1 490,0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1 445,3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1 445,3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5 124,5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5 124,5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158,5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158,5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(корректировка), 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11 923,1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11 923,1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368,8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368,8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Разработка программ комплексного развития систем коммунальной инфраструктуры, программ комплексного развития транспортной инфраструктуры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816,1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Уплата выкупной цены за изымаемое нежилое помещение в соответствии со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ст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 32 ЖК РФ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3 748,7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3 748,7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проведение комплексных кадастровых работ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2 025,0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2 025,0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2 025,0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2 025,0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9 038,9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9 038,9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8 748,3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8 748,3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1 975 214,8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588 270,6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261 382,0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1 918 432,1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577 777,1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261 382,0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1 901 774,2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577 777,1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1 901 774,2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577 777,1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ст,32 ЖК РФ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25 244,3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1 876 529,9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577 777,1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218 553,3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218 553,3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353 332,4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571 999,2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353 332,4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571 999,2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132 828,4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132 828,4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1 153 050,0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1 153 050,0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12 988,8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12 988,8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2 207,7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2 207,7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3 569,3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5 777,9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3 569,3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5 777,9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16 377,8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16 377,8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16 377,8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55 111,7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9 893,5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50 500,9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50 500,9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48 960,8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48 960,8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1 540,1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1 540,1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4 610,8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8 893,4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4 010,8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5 293,4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4 010,8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5 293,4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3 052,7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5 293,4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958,1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1 671,0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46 750,0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28 050,0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28 050,0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3 400,0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3 298,0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3 298,0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образования администрации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2 286 870,9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1 865 333,0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1 810 875,1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3 215,0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1 805,0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3 215,0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1 805,0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2 231 258,3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1 813 512,2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1 753 997,6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707 501,5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572 376,5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608 250,5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707 501,5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572 376,5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584 771,8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707 401,5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572 296,5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584 771,8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101 557,2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48 395,5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80 771,5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97 781,8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47 062,1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46 834,8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97 781,8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47 062,1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46 834,8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1 293,4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32 918,6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1 293,4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32 918,6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1 018,1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1 018,1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605 844,3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523 901,0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504 000,3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86 654,2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24 855,7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4 955,0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86 654,2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24 855,7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4 955,0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519 190,1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519 190,1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современного облика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1 233 313,2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1 068 224,9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1 028 647,0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1 205 453,2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1 040 404,9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1 000 827,0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1 205 013,2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1 040 344,9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1 000 827,0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157 398,7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159 636,1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85 176,5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122 300,2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54 062,0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56 881,0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3 019,3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1 230,5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118 973,5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52 725,2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56 043,4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8 925,2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2 214,7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8 925,2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2 214,7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6 083,5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5 158,6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5 158,6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5 936,3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5 011,4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5 011,4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19 579,8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22 977,2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22 977,2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238,2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19 354,6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22 739,0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22 739,0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74 291,3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74 291,3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276,0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276,0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229,4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модернизации школьных систем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970 585,4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819 696,3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855 614,8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80 811,6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15 309,5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51 228,0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145,9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80 665,7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15 309,5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51 228,0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835 545,1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776 108,1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776 108,1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14 755,3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14 755,3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818 775,1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761 082,8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761 082,8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54 228,7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28 278,7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28 278,7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1 253,4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52 975,3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27 575,3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27 575,3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75 050,1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60 152,5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59 235,7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13 336,2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7 043,4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6 126,6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3 985,4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7 116,3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2 462,2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1 808,0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57 480,0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50 120,0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50 120,0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57 109,5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49 740,0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49 740,0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 начального общего,  основного общего, 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123 192,2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81 006,9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28 086,8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123 192,2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81 006,9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28 086,8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13 030,5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13 030,5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13 030,5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507,0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110 081,7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67 926,4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15 056,3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97 413,3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97 413,3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97 413,3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277,3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166 792,6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91 728,9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88 873,3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139 854,9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76 348,9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73 939,3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7 276,4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7 157,9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7 984,2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196,1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196,1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14 088,0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4 109,0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14 088,0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4 109,0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14 088,0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4 109,0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13 470,6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3 919,0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117 726,4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68 141,0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61 650,0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56 394,1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30 106,0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56 394,1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30 106,0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53 579,8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29 906,0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43 041,6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27 806,8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26 776,8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43 041,6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27 806,8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26 776,8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35 873,2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26 310,0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26 230,0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7 155,1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1 486,0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10,8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26 897,7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26 897,7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26 514,5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26 514,5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51 517,6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50 165,8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55 052,5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35 458,9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43 087,1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44 212,6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35 458,9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43 087,1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44 212,6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22 724,1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30 300,2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31 093,5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21 131,6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28 549,2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29 294,3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19 557,5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27 047,4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27 792,5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19 557,5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27 047,4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27 792,5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12 734,8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12 786,9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13 119,1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12 734,8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12 786,9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13 119,1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9 657,7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9 862,0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10 161,0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9 657,7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9 862,0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10 161,0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2 174,0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2 155,8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2 189,0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2 174,0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2 155,8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2 189,0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10 839,9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1 009,9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Контрольно-счётная палата муниципального образования 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5 679,0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5 679,0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5 679,0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5 679,0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5 679,0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7 446,9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4 014,0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7 316,9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3 944,0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7 316,9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3 944,0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культуры, спорта и молодежной политики администрации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743 199,0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176 929,8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240 228,2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111 926,7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78 297,7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77 462,5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32 451,2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18 234,0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17 698,0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32 451,2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18 234,0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17 698,0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32 451,2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18 234,0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17 698,0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32 037,5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18 134,0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17 698,0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32 037,5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18 134,0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17 698,0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79 475,5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60 063,7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59 764,5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75 225,0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59 326,0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3 349,4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553,5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коррупции, Повышение роли средств массовой информации в пропаганде и реализации антикоррупционной политики,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3 968,8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3 968,8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3 968,8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3 541,9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3 541,9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3 541,9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1 248,2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1 095,2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4 701,0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4 701,0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4 701,0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4 701,0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4 701,0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4 701,0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4 701,0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87 154,5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14 943,1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13 186,1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75 883,2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10 653,1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75 883,2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64 953,6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64 953,6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64 953,6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10 475,3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8 146,5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2 405,0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1 570,0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6 962,8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3 499,0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1 899,0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1 899,0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3 408,8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2 037,8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2 037,8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245,0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375,0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3 124,8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1 901,0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963,0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3 124,8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963,0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3 124,8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963,0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3 124,8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963,0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3 124,8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963,0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3 124,8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963,0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254 182,4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43 299,2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60 666,7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254 182,4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43 299,2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60 666,7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254 182,4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43 299,2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60 666,7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72 045,7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72 045,7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72 045,7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92 366,8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10 241,2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12 741,1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92 366,8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10 241,2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12 741,1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92 366,8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10 241,2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12 741,1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84 823,4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84 823,4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84 823,4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4 627,9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4 627,9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4 627,9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4 146,1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3 348,2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4 597,9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1 215,5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681,2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70,5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1 090,3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474,6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526,6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1 090,3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474,6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526,6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1 046,6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352,0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1 046,6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352,0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3 916,7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853,2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279 363,0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31 522,8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83 145,0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2 971,4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37 488,2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2 971,4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2 499,5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2 124,7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2 124,7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закупки и монтажа оборудования для создания "умных" спортивных площадок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240 401,4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31 262,8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45 656,8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240 401,4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31 262,8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3 870,6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3 870,6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3 870,6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231 534,3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221 778,6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221 778,6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9 463,0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9 463,0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администрации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1 164 764,1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437 568,8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482 470,7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6 267,9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6 267,9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434 852,9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162 470,7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222 067,3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9 750,5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9 750,5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9 750,5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2 319,7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421 388,5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162 470,6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222 067,2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250 351,9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122 592,0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10 860,7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7 227,0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7 227,0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198 480,9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122 592,0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157 811,3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87 250,6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83 842,6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157 811,3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87 250,6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83 842,6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1 920,2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1 920,2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2 983,2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2 983,2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168 053,4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35 870,6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99 475,2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168 053,2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35 870,6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99 475,2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18 799,9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15 252,0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85 042,2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18 799,9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15 252,0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85 042,2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144 581,6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144 581,6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4 471,7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433,0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4 471,7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433,0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«Формирование комфортной городской среды»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1 394,2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1 194,2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1 194,2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1 158,3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1 158,3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721 479,8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273 598,1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258 903,4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126 983,1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5 338,4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5 338,4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21 700,4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21 700,4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40 740,0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40 740,0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68 019,7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68 019,7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308 561,5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228 867,1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243 949,6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308 561,5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230 949,6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307 961,5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230 949,6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307 961,5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230 949,6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43 522,0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43 522,0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118 352,1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118 352,1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156 482,4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126 982,3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156 482,4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126 982,3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107 564,3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57 603,1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100 848,2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107 564,3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57 603,1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100 848,2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10 867,6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10 867,6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7 551,7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7 551,7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3 326,8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1 781,6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3 119,1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3 326,8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1 781,6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3 119,1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6 441,1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6 441,1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электроэнергетики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241 553,6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8 392,3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7 954,3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100 232,3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100 232,3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100 232,3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32 641,2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32 641,2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36 925,8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1 195,7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36 425,8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1 195,7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4 079,0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4 079,0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в целях возмещения затрат по содержанию и (или) обустройству муниципального имущества расположенного на территории муниципального образования "Холмский городской округ",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17 206,9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17 206,9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2 434,8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2 434,8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2 434,8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обеспечение комплексного развития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1 641,3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1 641,3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138 886,5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3 242,3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138 886,5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3 242,3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2 165,0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3 242,3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2 165,0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3 242,3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121 548,8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121 548,8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8 203,3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8 203,3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3 759,3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3 759,3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планов социального развития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6 999,5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«Другие вопросы в области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жилищно-коммунальным хозяйством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43 337,5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43 337,5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760,4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охраны окружающей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" w:right="139" w:firstLine="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1 494,8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1 494,8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1 494,8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</w:tr>
      <w:tr w:rsidR="005937E2" w:rsidTr="00583F18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1 494,8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9" w:firstLine="56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</w:tr>
      <w:tr w:rsidR="005937E2" w:rsidTr="00583F18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</w:tr>
      <w:tr w:rsidR="005937E2" w:rsidTr="00583F18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8 250 167,9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4 306 232,3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58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3 348 563,0</w:t>
            </w:r>
          </w:p>
        </w:tc>
      </w:tr>
    </w:tbl>
    <w:p w:rsidR="005937E2" w:rsidRDefault="005937E2" w:rsidP="005937E2"/>
    <w:p w:rsidR="00912B37" w:rsidRDefault="00912B37"/>
    <w:sectPr w:rsidR="00912B37" w:rsidSect="005D4CA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2"/>
    <w:rsid w:val="000A7BFF"/>
    <w:rsid w:val="00583F18"/>
    <w:rsid w:val="005937E2"/>
    <w:rsid w:val="005D4CA7"/>
    <w:rsid w:val="006C3142"/>
    <w:rsid w:val="0091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9F723"/>
  <w15:chartTrackingRefBased/>
  <w15:docId w15:val="{89C0B440-9E0A-4439-B647-90CE31EC4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7E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7E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937E2"/>
    <w:pPr>
      <w:ind w:left="720"/>
      <w:contextualSpacing/>
    </w:pPr>
  </w:style>
  <w:style w:type="paragraph" w:customStyle="1" w:styleId="ConsPlusNormal">
    <w:name w:val="ConsPlusNormal"/>
    <w:rsid w:val="0059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138</Pages>
  <Words>28131</Words>
  <Characters>160351</Characters>
  <Application>Microsoft Office Word</Application>
  <DocSecurity>0</DocSecurity>
  <Lines>1336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2024-11-22T04:40:00Z</dcterms:created>
  <dcterms:modified xsi:type="dcterms:W3CDTF">2024-11-22T05:32:00Z</dcterms:modified>
</cp:coreProperties>
</file>