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29D76" w14:textId="7AFFB8F7" w:rsidR="00D12DC1" w:rsidRDefault="00D12DC1">
      <w:bookmarkStart w:id="0" w:name="_GoBack"/>
      <w:bookmarkEnd w:id="0"/>
    </w:p>
    <w:p w14:paraId="5B725A5C" w14:textId="7956415A" w:rsidR="003E5ABB" w:rsidRDefault="003E5ABB" w:rsidP="003E5ABB">
      <w:pPr>
        <w:jc w:val="right"/>
      </w:pPr>
      <w:r>
        <w:t>Приложение № 3 к решению Собрания</w:t>
      </w:r>
    </w:p>
    <w:p w14:paraId="4D015D94" w14:textId="77777777" w:rsidR="003E5ABB" w:rsidRDefault="003E5ABB" w:rsidP="003E5ABB">
      <w:pPr>
        <w:jc w:val="right"/>
      </w:pPr>
      <w:r>
        <w:t>муниципального образования</w:t>
      </w:r>
    </w:p>
    <w:p w14:paraId="486FCEA8" w14:textId="77777777" w:rsidR="003E5ABB" w:rsidRDefault="003E5ABB" w:rsidP="003E5ABB">
      <w:pPr>
        <w:jc w:val="right"/>
      </w:pPr>
      <w:r>
        <w:t>«Холмский городской округ»</w:t>
      </w:r>
    </w:p>
    <w:p w14:paraId="3F67DABC" w14:textId="0072B025" w:rsidR="00D12DC1" w:rsidRDefault="003E5ABB" w:rsidP="003E5ABB">
      <w:r>
        <w:t xml:space="preserve">                                                                                                                                                              </w:t>
      </w:r>
      <w:r w:rsidR="001E025C">
        <w:t xml:space="preserve">        </w:t>
      </w:r>
      <w:r>
        <w:t xml:space="preserve">                                      от </w:t>
      </w:r>
      <w:r w:rsidR="001B6708">
        <w:rPr>
          <w:u w:val="single"/>
        </w:rPr>
        <w:t>14.12.2023</w:t>
      </w:r>
      <w:r>
        <w:t xml:space="preserve">№ </w:t>
      </w:r>
      <w:r w:rsidR="001B6708">
        <w:rPr>
          <w:u w:val="single"/>
        </w:rPr>
        <w:t>7/7-32</w:t>
      </w:r>
    </w:p>
    <w:tbl>
      <w:tblPr>
        <w:tblW w:w="15440" w:type="dxa"/>
        <w:tblLook w:val="04A0" w:firstRow="1" w:lastRow="0" w:firstColumn="1" w:lastColumn="0" w:noHBand="0" w:noVBand="1"/>
      </w:tblPr>
      <w:tblGrid>
        <w:gridCol w:w="1249"/>
        <w:gridCol w:w="684"/>
        <w:gridCol w:w="931"/>
        <w:gridCol w:w="645"/>
        <w:gridCol w:w="892"/>
        <w:gridCol w:w="764"/>
        <w:gridCol w:w="775"/>
        <w:gridCol w:w="751"/>
        <w:gridCol w:w="4366"/>
        <w:gridCol w:w="1364"/>
        <w:gridCol w:w="1395"/>
        <w:gridCol w:w="1624"/>
      </w:tblGrid>
      <w:tr w:rsidR="00D12DC1" w14:paraId="4B45FFD9" w14:textId="77777777" w:rsidTr="00917B46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852" w14:textId="77777777" w:rsidR="00D12DC1" w:rsidRDefault="00D12DC1"/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3A6F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633A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9D09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2A7F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4E3D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36A0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885F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5BBC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101D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1A0C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45AE" w14:textId="77777777" w:rsidR="00D12DC1" w:rsidRDefault="00D12DC1">
            <w:pPr>
              <w:rPr>
                <w:sz w:val="20"/>
                <w:szCs w:val="20"/>
              </w:rPr>
            </w:pPr>
          </w:p>
        </w:tc>
      </w:tr>
      <w:tr w:rsidR="00D12DC1" w14:paraId="3FA58B75" w14:textId="77777777" w:rsidTr="00917B46">
        <w:trPr>
          <w:trHeight w:val="315"/>
        </w:trPr>
        <w:tc>
          <w:tcPr>
            <w:tcW w:w="154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074A" w14:textId="77777777" w:rsidR="00D12DC1" w:rsidRDefault="00D12D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 бюджета муниципального образования</w:t>
            </w:r>
          </w:p>
        </w:tc>
      </w:tr>
      <w:tr w:rsidR="00D12DC1" w14:paraId="5CE4232A" w14:textId="77777777" w:rsidTr="00917B46">
        <w:trPr>
          <w:trHeight w:val="315"/>
        </w:trPr>
        <w:tc>
          <w:tcPr>
            <w:tcW w:w="154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DEB8" w14:textId="77777777" w:rsidR="00D12DC1" w:rsidRDefault="00D12D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"Холмский городской округ" на 2024 год и плановый период 2025 и 2026 годов</w:t>
            </w:r>
          </w:p>
        </w:tc>
      </w:tr>
      <w:tr w:rsidR="00D12DC1" w14:paraId="5A34C4EF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F8CC" w14:textId="77777777" w:rsidR="00D12DC1" w:rsidRDefault="00D12DC1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6B39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3DA0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0DC1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446F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2D50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5D59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E430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02DE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DB09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C0AF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E04D" w14:textId="77777777" w:rsidR="00D12DC1" w:rsidRDefault="00D12DC1">
            <w:pPr>
              <w:rPr>
                <w:sz w:val="20"/>
                <w:szCs w:val="20"/>
              </w:rPr>
            </w:pPr>
          </w:p>
        </w:tc>
      </w:tr>
      <w:tr w:rsidR="00D12DC1" w14:paraId="31A8423E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F24C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0F8C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41B5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7A0C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E82A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69E1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8F51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E134" w14:textId="77777777" w:rsidR="00D12DC1" w:rsidRDefault="00D12DC1">
            <w:pPr>
              <w:rPr>
                <w:sz w:val="20"/>
                <w:szCs w:val="20"/>
              </w:rPr>
            </w:pPr>
          </w:p>
        </w:tc>
        <w:tc>
          <w:tcPr>
            <w:tcW w:w="87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66C5F" w14:textId="77777777" w:rsidR="00D12DC1" w:rsidRDefault="00D12D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</w:tr>
      <w:tr w:rsidR="00D12DC1" w14:paraId="6A80D1D3" w14:textId="77777777" w:rsidTr="00917B46">
        <w:trPr>
          <w:trHeight w:val="270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142D" w14:textId="77777777" w:rsidR="00D12DC1" w:rsidRDefault="00D12DC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  Классификация доходов бюджета</w:t>
            </w:r>
          </w:p>
        </w:tc>
        <w:tc>
          <w:tcPr>
            <w:tcW w:w="4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B90C" w14:textId="77777777" w:rsidR="00D12DC1" w:rsidRDefault="00D12DC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CBC4" w14:textId="77777777" w:rsidR="00D12DC1" w:rsidRDefault="00D12DC1">
            <w:pPr>
              <w:jc w:val="center"/>
            </w:pPr>
            <w:r>
              <w:t>2024 год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DFD7" w14:textId="77777777" w:rsidR="00D12DC1" w:rsidRDefault="00D12DC1">
            <w:pPr>
              <w:jc w:val="center"/>
            </w:pPr>
            <w:r>
              <w:t>2025 год</w:t>
            </w:r>
          </w:p>
        </w:tc>
        <w:tc>
          <w:tcPr>
            <w:tcW w:w="1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1970" w14:textId="77777777" w:rsidR="00D12DC1" w:rsidRDefault="00D12DC1">
            <w:pPr>
              <w:jc w:val="center"/>
            </w:pPr>
            <w:r>
              <w:t>2026 год</w:t>
            </w:r>
          </w:p>
        </w:tc>
      </w:tr>
      <w:tr w:rsidR="003D7DC2" w14:paraId="40C84F4B" w14:textId="77777777" w:rsidTr="00917B46">
        <w:trPr>
          <w:trHeight w:val="11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7A78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администратор доходов бюджета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D403C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1456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подгруппа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1F93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статья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3FD1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подстатья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009A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элемент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FF50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подвид доходов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AB81" w14:textId="77777777" w:rsidR="00D12DC1" w:rsidRDefault="00D12D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статья КОСГУ</w:t>
            </w:r>
          </w:p>
        </w:tc>
        <w:tc>
          <w:tcPr>
            <w:tcW w:w="4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4F0E" w14:textId="77777777" w:rsidR="00D12DC1" w:rsidRDefault="00D12DC1"/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81BC" w14:textId="77777777" w:rsidR="00D12DC1" w:rsidRDefault="00D12DC1"/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E53D" w14:textId="77777777" w:rsidR="00D12DC1" w:rsidRDefault="00D12DC1"/>
        </w:tc>
        <w:tc>
          <w:tcPr>
            <w:tcW w:w="1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03C4" w14:textId="77777777" w:rsidR="00D12DC1" w:rsidRDefault="00D12DC1"/>
        </w:tc>
      </w:tr>
      <w:tr w:rsidR="003D7DC2" w14:paraId="63D744F6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C8F6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619B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41C9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AAFC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8633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27A5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CBF8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B991" w14:textId="77777777" w:rsidR="00D12DC1" w:rsidRDefault="00D12D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CCA9" w14:textId="77777777" w:rsidR="00D12DC1" w:rsidRDefault="00D12D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ВСЕГО ДОХОДЫ           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593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6 775 474,4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198E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3 567 145,4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73B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3 343 543,6</w:t>
            </w:r>
          </w:p>
        </w:tc>
      </w:tr>
      <w:tr w:rsidR="003D7DC2" w14:paraId="14EE26DD" w14:textId="77777777" w:rsidTr="00917B46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6E4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7C9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D00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941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65E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8BE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610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49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399" w14:textId="77777777" w:rsidR="00D12DC1" w:rsidRDefault="00D12D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НАЛОГОВЫЕ И НЕНАЛОГОВЫЕ ДОХОДЫ           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F20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904 426,4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A7E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913 626,4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D71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938 110,0</w:t>
            </w:r>
          </w:p>
        </w:tc>
      </w:tr>
      <w:tr w:rsidR="003D7DC2" w14:paraId="76E5A7FF" w14:textId="77777777" w:rsidTr="00917B46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B00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917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B64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AE6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C0F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C73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F3C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09B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9044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51E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455 588,0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C70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470 313,2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B19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485 515,6</w:t>
            </w:r>
          </w:p>
        </w:tc>
      </w:tr>
      <w:tr w:rsidR="003D7DC2" w14:paraId="0D26AECC" w14:textId="77777777" w:rsidTr="00917B46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E00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C9F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8C2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81D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4F9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7EA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058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76E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C04F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4D3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26 536,9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4CB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24 768,2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F8B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25 290,4</w:t>
            </w:r>
          </w:p>
        </w:tc>
      </w:tr>
      <w:tr w:rsidR="003D7DC2" w14:paraId="61E5900A" w14:textId="77777777" w:rsidTr="00917B46">
        <w:trPr>
          <w:trHeight w:val="3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769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3D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9CF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D7F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308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E40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196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A91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C0AC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7BF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171 326,0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D21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167 898,0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16B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168 066,0</w:t>
            </w:r>
          </w:p>
        </w:tc>
      </w:tr>
      <w:tr w:rsidR="003D7DC2" w14:paraId="0FF0A145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C6B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663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433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420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736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A38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A1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DB5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86AD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6E2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159 163,0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40D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155 979,0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1EA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156 135,0</w:t>
            </w:r>
          </w:p>
        </w:tc>
      </w:tr>
      <w:tr w:rsidR="003D7DC2" w14:paraId="7E31B913" w14:textId="77777777" w:rsidTr="00917B46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9B2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CF4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F75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8E7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4E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FE2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DD4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2AA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79E0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501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EB7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C49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709,0</w:t>
            </w:r>
          </w:p>
        </w:tc>
      </w:tr>
      <w:tr w:rsidR="003D7DC2" w14:paraId="37A8CDF2" w14:textId="77777777" w:rsidTr="00917B46">
        <w:trPr>
          <w:trHeight w:val="48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1C4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3B0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BC6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D07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B08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1D3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9FF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A54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EAB6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385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11 440,0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FF2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11 211,0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844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11 222,0</w:t>
            </w:r>
          </w:p>
        </w:tc>
      </w:tr>
      <w:tr w:rsidR="003D7DC2" w14:paraId="0127EAA6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864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D83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677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08C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F41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C25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4EF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E90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407C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Налоги на имущество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A7B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190 764,0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188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195 538,0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BE9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205 136,0</w:t>
            </w:r>
          </w:p>
        </w:tc>
      </w:tr>
      <w:tr w:rsidR="003D7DC2" w14:paraId="459C3FCB" w14:textId="77777777" w:rsidTr="00917B46">
        <w:trPr>
          <w:trHeight w:val="5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877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E40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D96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1DC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5C6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8D5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81A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845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DEAB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BC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8 911,0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F94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9 268,0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194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9 546,0</w:t>
            </w:r>
          </w:p>
        </w:tc>
      </w:tr>
      <w:tr w:rsidR="003D7DC2" w14:paraId="7623292A" w14:textId="77777777" w:rsidTr="00917B46">
        <w:trPr>
          <w:trHeight w:val="3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17A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316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AD5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68B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A9E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5EC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0FE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833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7EF9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D8B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104 602,0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EE0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107 675,0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149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115 616,0</w:t>
            </w:r>
          </w:p>
        </w:tc>
      </w:tr>
      <w:tr w:rsidR="003D7DC2" w14:paraId="4FB327DA" w14:textId="77777777" w:rsidTr="00917B46">
        <w:trPr>
          <w:trHeight w:val="3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2C9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775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151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7D4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EA0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BA7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DE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111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37F7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Транспортный налог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BB9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48 141,0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BCC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48 858,0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4DE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49 644,0</w:t>
            </w:r>
          </w:p>
        </w:tc>
      </w:tr>
      <w:tr w:rsidR="003D7DC2" w14:paraId="09A6E48C" w14:textId="77777777" w:rsidTr="00917B46">
        <w:trPr>
          <w:trHeight w:val="3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B1F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D79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2A1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D90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84A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54E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0D2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F5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68FA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252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29 110,0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E79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29 737,0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820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30 330,0</w:t>
            </w:r>
          </w:p>
        </w:tc>
      </w:tr>
      <w:tr w:rsidR="003D7DC2" w14:paraId="3E5BB419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8EB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399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A05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A8B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20C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E63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7C2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DCC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6927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D31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8 901,0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C02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8 990,5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552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9 080,9</w:t>
            </w:r>
          </w:p>
        </w:tc>
      </w:tr>
      <w:tr w:rsidR="003D7DC2" w14:paraId="5BF87195" w14:textId="77777777" w:rsidTr="00917B46">
        <w:trPr>
          <w:trHeight w:val="6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E62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E2B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9F6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4E9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FF3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F7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4C5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682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124E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237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8 890,0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39A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8 979,0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FF0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9 069,0</w:t>
            </w:r>
          </w:p>
        </w:tc>
      </w:tr>
      <w:tr w:rsidR="003D7DC2" w14:paraId="59D9D878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557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9FF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5EE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0A3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0BC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317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012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AA8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DED3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201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F6B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338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</w:tr>
      <w:tr w:rsidR="003D7DC2" w14:paraId="529151D8" w14:textId="77777777" w:rsidTr="00917B46">
        <w:trPr>
          <w:trHeight w:val="6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500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087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C63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6DD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A13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4E7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0D7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6CD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8A27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008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37 792,5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95A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34 415,6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0F7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33 082,0</w:t>
            </w:r>
          </w:p>
        </w:tc>
      </w:tr>
      <w:tr w:rsidR="003D7DC2" w14:paraId="3383CEBF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A59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18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527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6EF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6AA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0EC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5DB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915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CE14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C69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25 788,2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280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25 200,8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6FD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25 109,0</w:t>
            </w:r>
          </w:p>
        </w:tc>
      </w:tr>
      <w:tr w:rsidR="003D7DC2" w14:paraId="1784B328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32F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868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A2A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FB4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28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5DF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EAC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CB0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8802" w14:textId="77777777" w:rsidR="00D12DC1" w:rsidRDefault="00D12DC1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A50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7BA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80C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3D7DC2" w14:paraId="591E18CD" w14:textId="77777777" w:rsidTr="00917B46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BCF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AC8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35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036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BDE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8DE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81B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A55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5CC03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3FC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2B2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8FD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3D7DC2" w14:paraId="20C93BED" w14:textId="77777777" w:rsidTr="00917B46">
        <w:trPr>
          <w:trHeight w:val="96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475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B5E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6A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66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570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AD3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F29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76D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9921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849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11 971,1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98F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9 180,3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652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7 937,1</w:t>
            </w:r>
          </w:p>
        </w:tc>
      </w:tr>
      <w:tr w:rsidR="003D7DC2" w14:paraId="58998137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BF0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3CE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B5A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76A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3D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BC7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BF2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40C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3DF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159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3 972,5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2B0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3 972,5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92D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3 972,5</w:t>
            </w:r>
          </w:p>
        </w:tc>
      </w:tr>
      <w:tr w:rsidR="003D7DC2" w14:paraId="5373C382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0F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FFA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E49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3C4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DA3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63E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480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F17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776A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E9C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3 972,5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9A6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3 972,5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989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3 972,5</w:t>
            </w:r>
          </w:p>
        </w:tc>
      </w:tr>
      <w:tr w:rsidR="003D7DC2" w14:paraId="44D82A9F" w14:textId="77777777" w:rsidTr="00917B46">
        <w:trPr>
          <w:trHeight w:val="51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317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508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7B5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EE8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B22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0E0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310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AC4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748F" w14:textId="0DAFDB59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Доходы от оказания платных </w:t>
            </w:r>
            <w:r w:rsidR="00917B46">
              <w:rPr>
                <w:b/>
                <w:bCs/>
                <w:i/>
                <w:iCs/>
                <w:sz w:val="18"/>
                <w:szCs w:val="18"/>
              </w:rPr>
              <w:t>услуг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компенсации затрат государства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733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645,7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894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671,5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43A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698,4</w:t>
            </w:r>
          </w:p>
        </w:tc>
      </w:tr>
      <w:tr w:rsidR="003D7DC2" w14:paraId="4EB457C3" w14:textId="77777777" w:rsidTr="00917B46">
        <w:trPr>
          <w:trHeight w:val="5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DE2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F6C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FE4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3A5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DC7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F96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AA5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D7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A745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F8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941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025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142,9</w:t>
            </w:r>
          </w:p>
        </w:tc>
      </w:tr>
      <w:tr w:rsidR="003D7DC2" w14:paraId="3302DAA1" w14:textId="77777777" w:rsidTr="00917B46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B3F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330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1F7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A0C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A8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1BA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19F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621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960E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4E4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018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534,1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167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555,5</w:t>
            </w:r>
          </w:p>
        </w:tc>
      </w:tr>
      <w:tr w:rsidR="003D7DC2" w14:paraId="63C9D958" w14:textId="77777777" w:rsidTr="00917B46">
        <w:trPr>
          <w:trHeight w:val="31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0EA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176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922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A8F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252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2FE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3F2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A8A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5D84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64C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5 085,7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C9C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5 198,9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2E0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5 333,2</w:t>
            </w:r>
          </w:p>
        </w:tc>
      </w:tr>
      <w:tr w:rsidR="003D7DC2" w14:paraId="0AAED528" w14:textId="77777777" w:rsidTr="00917B46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DDE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FE6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59B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8B3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664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1BC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F89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3A5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C708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720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FED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644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481,4</w:t>
            </w:r>
          </w:p>
        </w:tc>
      </w:tr>
      <w:tr w:rsidR="003D7DC2" w14:paraId="6799410F" w14:textId="77777777" w:rsidTr="00917B46">
        <w:trPr>
          <w:trHeight w:val="72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1F7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2F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9D4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2C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489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685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1D1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7BC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6B20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639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4 485,8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B3A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4 665,2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D34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4 851,8</w:t>
            </w:r>
          </w:p>
        </w:tc>
      </w:tr>
      <w:tr w:rsidR="003D7DC2" w14:paraId="68D02D79" w14:textId="77777777" w:rsidTr="00917B46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C19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130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C48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C98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59B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D69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242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50C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9CE2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8BF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1 789,0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E13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1 860,0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B39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1 935,0</w:t>
            </w:r>
          </w:p>
        </w:tc>
      </w:tr>
      <w:tr w:rsidR="003D7DC2" w14:paraId="04348FD5" w14:textId="77777777" w:rsidTr="00917B46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6CB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DE8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B02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344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FBF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A50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818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707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C1F" w14:textId="77777777" w:rsidR="00D12DC1" w:rsidRDefault="00D12DC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F83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2 025,1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56B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39F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3D7DC2" w14:paraId="4F76AB84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879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81F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15E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20F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A7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52C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38D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71D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0D03" w14:textId="77777777" w:rsidR="00D12DC1" w:rsidRDefault="00D12D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D46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2 025,1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42A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980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5E5996AC" w14:textId="77777777" w:rsidTr="00917B46">
        <w:trPr>
          <w:trHeight w:val="34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D8F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73A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65F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C90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1D9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EFB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3DF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D13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3CCA" w14:textId="77777777" w:rsidR="00D12DC1" w:rsidRDefault="00D12D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FD5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5 871 048,0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5C2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2 653 519,0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4B0A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2 405 433,6</w:t>
            </w:r>
          </w:p>
        </w:tc>
      </w:tr>
      <w:tr w:rsidR="003D7DC2" w14:paraId="32BCB2BD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2EB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AB8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391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7A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B34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385B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D02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356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7458" w14:textId="77777777" w:rsidR="00D12DC1" w:rsidRDefault="00D12DC1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575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5 871 048,0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A84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2 653 519,0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5EC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2 405 433,6</w:t>
            </w:r>
          </w:p>
        </w:tc>
      </w:tr>
      <w:tr w:rsidR="003D7DC2" w14:paraId="528E9A15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CA3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536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A14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0AD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F4A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ACD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E19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3E4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4802" w14:textId="77777777" w:rsidR="00D12DC1" w:rsidRDefault="00D12D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Дотации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736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1 042 785,5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22C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549 075,0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ABC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365 518,1</w:t>
            </w:r>
          </w:p>
        </w:tc>
      </w:tr>
      <w:tr w:rsidR="003D7DC2" w14:paraId="2FD39355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03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9A9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134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749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D71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A92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02C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829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8D1A" w14:textId="7BCD6AA0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Дотации бюджетам городских округов на выравнивание бюджетной </w:t>
            </w:r>
            <w:r w:rsidR="00917B46">
              <w:rPr>
                <w:sz w:val="16"/>
                <w:szCs w:val="16"/>
              </w:rPr>
              <w:t>обеспеченности из</w:t>
            </w:r>
            <w:r>
              <w:rPr>
                <w:sz w:val="16"/>
                <w:szCs w:val="16"/>
              </w:rPr>
              <w:t xml:space="preserve"> бюджета субъекта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008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1 042 785,5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0BF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549 075,0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E32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365 518,1</w:t>
            </w:r>
          </w:p>
        </w:tc>
      </w:tr>
      <w:tr w:rsidR="003D7DC2" w14:paraId="1A979E8D" w14:textId="77777777" w:rsidTr="00917B46">
        <w:trPr>
          <w:trHeight w:val="2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EBE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2C4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285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5FF0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4018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C49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AA7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01CD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F143" w14:textId="77777777" w:rsidR="00D12DC1" w:rsidRDefault="00D12D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Региональный Фонд софинансирования расходов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5E5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3 305 148,0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43D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517 255,6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8D83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432 878,6</w:t>
            </w:r>
          </w:p>
        </w:tc>
      </w:tr>
      <w:tr w:rsidR="003D7DC2" w14:paraId="68EB5EB1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576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BC2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AED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333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A48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DFE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BEF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008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7191" w14:textId="77777777" w:rsidR="00D12DC1" w:rsidRDefault="00D12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Субсидия муниципальным образованиям Сахалинской области на развитие образования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B3C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138 124,9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772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81 574,9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9EB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49 077,4</w:t>
            </w:r>
          </w:p>
        </w:tc>
      </w:tr>
      <w:tr w:rsidR="003D7DC2" w14:paraId="6E7E6CC9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9D7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DC8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172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695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F1D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DC3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D1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5D7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AC31" w14:textId="77777777" w:rsidR="00D12DC1" w:rsidRDefault="00D12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Субсидия муниципальным образованиям Сахалинской области на организацию электро-, тепло-, газоснабжения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9C1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B38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14 065,0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A48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14 065,0</w:t>
            </w:r>
          </w:p>
        </w:tc>
      </w:tr>
      <w:tr w:rsidR="003D7DC2" w14:paraId="081E7C1B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5F7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440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D56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7E4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C78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45B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462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4DF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88E6" w14:textId="77777777" w:rsidR="00D12DC1" w:rsidRDefault="00D12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Субсидия муниципальным образованиям Сахалинской области на развитие физической культуры и спорта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BCE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80 265,5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434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1F0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36 363,6</w:t>
            </w:r>
          </w:p>
        </w:tc>
      </w:tr>
      <w:tr w:rsidR="003D7DC2" w14:paraId="0389E160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D78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0C1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7A5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4D1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C58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3D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F57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CC1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5DC0" w14:textId="6E290D06" w:rsidR="00D12DC1" w:rsidRDefault="00D12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Субсидия муниципальным </w:t>
            </w:r>
            <w:r w:rsidR="00917B46">
              <w:rPr>
                <w:sz w:val="16"/>
                <w:szCs w:val="16"/>
              </w:rPr>
              <w:t>образованиям Сахалинской</w:t>
            </w:r>
            <w:r>
              <w:rPr>
                <w:sz w:val="16"/>
                <w:szCs w:val="16"/>
              </w:rPr>
              <w:t xml:space="preserve"> области на обеспечение населения качественным жильем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63B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168 933,4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62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133 355,2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438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39 162,5</w:t>
            </w:r>
          </w:p>
        </w:tc>
      </w:tr>
      <w:tr w:rsidR="003D7DC2" w14:paraId="3387A05F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C41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8FB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8ED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C2F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71E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666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AC8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7D8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6124" w14:textId="1D627024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708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1 982,2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CBB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2 642,9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780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3 799,2</w:t>
            </w:r>
          </w:p>
        </w:tc>
      </w:tr>
      <w:tr w:rsidR="003D7DC2" w14:paraId="151FD82B" w14:textId="77777777" w:rsidTr="00917B46">
        <w:trPr>
          <w:trHeight w:val="7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267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87C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FAD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F03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3D9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007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554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722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C2FF" w14:textId="4C359C4F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Субсидия муниципальным </w:t>
            </w:r>
            <w:r w:rsidR="00917B46">
              <w:rPr>
                <w:sz w:val="16"/>
                <w:szCs w:val="16"/>
              </w:rPr>
              <w:t>образованиям Сахалинской</w:t>
            </w:r>
            <w:r>
              <w:rPr>
                <w:sz w:val="16"/>
                <w:szCs w:val="16"/>
              </w:rPr>
              <w:t xml:space="preserve"> области на реализацию в Сахалинской области общественно значимых проектов в рамках проекта "Молодёжный бюджет"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641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27 500,0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7E3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27 500,0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90A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27 500,0</w:t>
            </w:r>
          </w:p>
        </w:tc>
      </w:tr>
      <w:tr w:rsidR="003D7DC2" w14:paraId="09868654" w14:textId="77777777" w:rsidTr="00917B46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B56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EF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5F1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6DC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4EF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8A1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1E3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2F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A2CB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2A3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57 603,1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BC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57 603,1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D41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100 848,2</w:t>
            </w:r>
          </w:p>
        </w:tc>
      </w:tr>
      <w:tr w:rsidR="003D7DC2" w14:paraId="4528C1C3" w14:textId="77777777" w:rsidTr="00917B46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E88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779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93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F9D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88F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863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D15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60F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53787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E31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41 143,6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301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84B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3D4AD1DF" w14:textId="77777777" w:rsidTr="00917B46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1DB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16E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2CB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E95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553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278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EB2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AB2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2160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3A8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167 116,2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91B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855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67B7706D" w14:textId="77777777" w:rsidTr="00917B46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1B5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F0A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8BF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47C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28C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6C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86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6B2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437C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Субсидия муниципальным образованиям Сахалинской области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75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209 644,7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290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64 157,7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E3A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37 586,9</w:t>
            </w:r>
          </w:p>
        </w:tc>
      </w:tr>
      <w:tr w:rsidR="003D7DC2" w14:paraId="0A11092A" w14:textId="77777777" w:rsidTr="00917B46">
        <w:trPr>
          <w:trHeight w:val="4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F6B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952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4FC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87D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6CE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579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55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60C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0345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Субсидия муниципальным образованиям Сахалинской области на развитие агропромышленного комплекса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386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14 432,9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5B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14 432,9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AAA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14 432,9</w:t>
            </w:r>
          </w:p>
        </w:tc>
      </w:tr>
      <w:tr w:rsidR="003D7DC2" w14:paraId="46495CFF" w14:textId="77777777" w:rsidTr="00917B46">
        <w:trPr>
          <w:trHeight w:val="69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35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CD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2DE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D88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ACE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AE5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A92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1DF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A747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Субсидия муниципальным образованиям Сахалинской области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2B0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9 617,8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9C6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4AB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1 734,9</w:t>
            </w:r>
          </w:p>
        </w:tc>
      </w:tr>
      <w:tr w:rsidR="003D7DC2" w14:paraId="6485C37D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762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B0D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9BD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A8F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59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D5C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433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4BE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9621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Субсидия муниципальным образованиям Сахалинской области на создание условий для развития туризма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745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2 495,7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F28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501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7F74B236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836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DCF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9B6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076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CDD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3E8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619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CA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F85C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Субсидия муниципальным образованиям Сахалинской области на проведение комплексных кадастровых работ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AB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3 636,2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A5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D60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3F011361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B74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195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31E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BBE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0A8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715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45C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23C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9A1D9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D4C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B30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F4F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891,0</w:t>
            </w:r>
          </w:p>
        </w:tc>
      </w:tr>
      <w:tr w:rsidR="003D7DC2" w14:paraId="5E5B7EA9" w14:textId="77777777" w:rsidTr="00917B46">
        <w:trPr>
          <w:trHeight w:val="15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540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01B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7E0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F91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78D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CF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F92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F28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2401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Субсидия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FBE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6 108,0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8A7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6 108,0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C94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6 108,0</w:t>
            </w:r>
          </w:p>
        </w:tc>
      </w:tr>
      <w:tr w:rsidR="003D7DC2" w14:paraId="6C003E23" w14:textId="77777777" w:rsidTr="00917B46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F98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B9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91F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EC8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857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C82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24B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529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94AF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Субсидия муниципальным образованиям Сахалинской области на проведение комплекса мероприятий по уничтожению борщевика Сосновского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022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9 457,9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458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9 273,7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96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9 273,7</w:t>
            </w:r>
          </w:p>
        </w:tc>
      </w:tr>
      <w:tr w:rsidR="003D7DC2" w14:paraId="37F109AA" w14:textId="77777777" w:rsidTr="00917B46">
        <w:trPr>
          <w:trHeight w:val="8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AAC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0A5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0C4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293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A42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4EF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C31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9B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F6A0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0D1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33 236,5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620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35 765,8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A09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36 535,3</w:t>
            </w:r>
          </w:p>
        </w:tc>
      </w:tr>
      <w:tr w:rsidR="003D7DC2" w14:paraId="0A0D058B" w14:textId="77777777" w:rsidTr="00917B46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90C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04B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4D5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298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F43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686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2F2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A8F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79AD" w14:textId="6474E6F9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9DF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13 353,8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F3F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A37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3DB90046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5BE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351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5F1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B85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F07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40B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B87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F91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A8A61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719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69 485,9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C39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420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248ABE44" w14:textId="77777777" w:rsidTr="00917B46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441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E4D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1F3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63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A63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8E2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756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11E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D5CA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89A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254 451,2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0C1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6CD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47202D81" w14:textId="77777777" w:rsidTr="00917B46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EC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73F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714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656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9AC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7A0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F47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D4A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B6563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427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1 486 316,9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64E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1EE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71F4DE77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806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029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DDC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1E7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E9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6C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B9D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55A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EA3C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FD7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142 686,0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16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5C8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06D4590D" w14:textId="77777777" w:rsidTr="00917B46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6E3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39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7D2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A2F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FCA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767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D7B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BC6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951B" w14:textId="3934C9FA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Субсидия муниципальным </w:t>
            </w:r>
            <w:r w:rsidR="00917B46">
              <w:rPr>
                <w:rFonts w:ascii="Times" w:hAnsi="Times" w:cs="Times"/>
                <w:sz w:val="16"/>
                <w:szCs w:val="16"/>
              </w:rPr>
              <w:t>образованиям Сахалинской</w:t>
            </w:r>
            <w:r>
              <w:rPr>
                <w:rFonts w:ascii="Times" w:hAnsi="Times" w:cs="Times"/>
                <w:sz w:val="16"/>
                <w:szCs w:val="16"/>
              </w:rPr>
              <w:t xml:space="preserve"> области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16F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40 740,0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83C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7F6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78CF5025" w14:textId="77777777" w:rsidTr="00917B46">
        <w:trPr>
          <w:trHeight w:val="4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ECA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FE4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302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344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B2C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435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624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882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CB2F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987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4 395,1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4D7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B85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37D47D40" w14:textId="77777777" w:rsidTr="00917B46">
        <w:trPr>
          <w:trHeight w:val="6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8F4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A70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AAA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E2B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71F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36D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F10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983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ACEDE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Субсидия муниципальным образованиям Сахалинской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FBA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165 820,0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24A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62 500,0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81A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55 500,0</w:t>
            </w:r>
          </w:p>
        </w:tc>
      </w:tr>
      <w:tr w:rsidR="003D7DC2" w14:paraId="6CFFA2AC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CAF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D02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360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2D1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ABF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F53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654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B7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01BA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21E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121 800,0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580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F39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0BC143D9" w14:textId="77777777" w:rsidTr="00917B46">
        <w:trPr>
          <w:trHeight w:val="8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90E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CCE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602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C44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CB9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B28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C2B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754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3C325" w14:textId="77777777" w:rsidR="00D12DC1" w:rsidRDefault="00D12DC1">
            <w:pPr>
              <w:jc w:val="both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br/>
            </w:r>
            <w:r>
              <w:rPr>
                <w:rFonts w:ascii="Times" w:hAnsi="Times" w:cs="Times"/>
                <w:sz w:val="16"/>
                <w:szCs w:val="16"/>
              </w:rPr>
              <w:br/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053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34 800,5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A6E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03D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D7DC2" w14:paraId="7461E20C" w14:textId="77777777" w:rsidTr="00917B46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8F29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DBA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911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1FB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687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1F5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CDA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6E7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7DAF" w14:textId="77777777" w:rsidR="00D12DC1" w:rsidRDefault="00D12D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Региональный Фонд компенсаций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9F5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148 610,3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43F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212 684,2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1F0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234 572,7</w:t>
            </w:r>
          </w:p>
        </w:tc>
      </w:tr>
      <w:tr w:rsidR="003D7DC2" w14:paraId="5A9F75D9" w14:textId="77777777" w:rsidTr="00917B46">
        <w:trPr>
          <w:trHeight w:val="103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E16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9D0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193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723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0E3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CE8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478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4BB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18AE" w14:textId="77777777" w:rsidR="00D12DC1" w:rsidRDefault="00D12DC1">
            <w:pPr>
              <w:spacing w:after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7EF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8 501,2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771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7 078,7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9CA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10 839,9</w:t>
            </w:r>
          </w:p>
        </w:tc>
      </w:tr>
      <w:tr w:rsidR="003D7DC2" w14:paraId="213095AA" w14:textId="77777777" w:rsidTr="00917B46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E9D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899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680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958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88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E29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94E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E1F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F461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Субвенция на реализацию Закона Сахалинской области "О наделении органов местного самоуправления государственными полномочиями Сахалинской области в сфере образования"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03A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2 082,3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21E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2 082,3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D89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2 082,3</w:t>
            </w:r>
          </w:p>
        </w:tc>
      </w:tr>
      <w:tr w:rsidR="003D7DC2" w14:paraId="4E91A9F8" w14:textId="77777777" w:rsidTr="00917B46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6F0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2CD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721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DB9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CD4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EB9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2FC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F8A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DAB0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585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56 515,7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047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111 260,2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F57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123 880,8</w:t>
            </w:r>
          </w:p>
        </w:tc>
      </w:tr>
      <w:tr w:rsidR="003D7DC2" w14:paraId="496096E8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789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2F7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D6A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7AA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F6F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3DB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57D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B6F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067B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68B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25 500,0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DC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22 950,0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6E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28 050,0</w:t>
            </w:r>
          </w:p>
        </w:tc>
      </w:tr>
      <w:tr w:rsidR="003D7DC2" w14:paraId="39AE6BF2" w14:textId="77777777" w:rsidTr="00917B46">
        <w:trPr>
          <w:trHeight w:val="70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303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004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5EE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F68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33E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CCA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20D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D41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0184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опеке и попечительству»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27A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18 949,2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1C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18 129,2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E7B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17 969,2</w:t>
            </w:r>
          </w:p>
        </w:tc>
      </w:tr>
      <w:tr w:rsidR="003D7DC2" w14:paraId="439B7585" w14:textId="77777777" w:rsidTr="00917B46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E99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AE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998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7F3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C49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680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0E4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11B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45DE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реализацию Закона Сахалинской области «О социальной поддержке отдельных категорий граждан, 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370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5 045,2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F30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10 010,9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E5F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10 315,6</w:t>
            </w:r>
          </w:p>
        </w:tc>
      </w:tr>
      <w:tr w:rsidR="003D7DC2" w14:paraId="0169E599" w14:textId="77777777" w:rsidTr="00917B46">
        <w:trPr>
          <w:trHeight w:val="115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570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1D4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0B0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DF0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835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3C8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2A2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2B3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1CFE" w14:textId="4C7C2F0E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реализации дополнительных социальных гарантий работников, </w:t>
            </w:r>
            <w:r w:rsidR="00917B46">
              <w:rPr>
                <w:sz w:val="16"/>
                <w:szCs w:val="16"/>
              </w:rPr>
              <w:t>получивших почетное</w:t>
            </w:r>
            <w:r>
              <w:rPr>
                <w:sz w:val="16"/>
                <w:szCs w:val="16"/>
              </w:rPr>
              <w:t xml:space="preserve"> звание «Заслуженный работник культуры Сахалинской области»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117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F03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AD6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174,6</w:t>
            </w:r>
          </w:p>
        </w:tc>
      </w:tr>
      <w:tr w:rsidR="003D7DC2" w14:paraId="10938ABF" w14:textId="77777777" w:rsidTr="00917B46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DEA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456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16B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7C2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75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483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8D1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816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92D9A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реализацию Закона Сахалинской области «Об административных комиссиях в Сахалинской области»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36F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1 524,4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D9F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1 524,4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3EC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1 524,4</w:t>
            </w:r>
          </w:p>
        </w:tc>
      </w:tr>
      <w:tr w:rsidR="003D7DC2" w14:paraId="70863E4B" w14:textId="77777777" w:rsidTr="00917B46">
        <w:trPr>
          <w:trHeight w:val="112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74F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F3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E14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7C1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907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2CE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9E5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1B7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A197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CCE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1 321,8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E32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1 321,8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421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1 321,8</w:t>
            </w:r>
          </w:p>
        </w:tc>
      </w:tr>
      <w:tr w:rsidR="003D7DC2" w14:paraId="39F22EFF" w14:textId="77777777" w:rsidTr="00917B46">
        <w:trPr>
          <w:trHeight w:val="8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55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C13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407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B9E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2CC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E32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525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95E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28B1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03B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4 249,4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4F2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4 249,4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9CE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4 249,4</w:t>
            </w:r>
          </w:p>
        </w:tc>
      </w:tr>
      <w:tr w:rsidR="003D7DC2" w14:paraId="4CAE2BDF" w14:textId="77777777" w:rsidTr="00917B46">
        <w:trPr>
          <w:trHeight w:val="49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C7C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E5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7CC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BF6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BB9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BD5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4CC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971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C9B7" w14:textId="5EBDBBB3" w:rsidR="00D12DC1" w:rsidRDefault="00917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</w:t>
            </w:r>
            <w:r w:rsidR="00D12DC1">
              <w:rPr>
                <w:sz w:val="16"/>
                <w:szCs w:val="16"/>
              </w:rPr>
              <w:t xml:space="preserve"> реализацию закона </w:t>
            </w:r>
            <w:r>
              <w:rPr>
                <w:sz w:val="16"/>
                <w:szCs w:val="16"/>
              </w:rPr>
              <w:t>Сахалинской</w:t>
            </w:r>
            <w:r w:rsidR="00D12DC1">
              <w:rPr>
                <w:sz w:val="16"/>
                <w:szCs w:val="16"/>
              </w:rPr>
              <w:t xml:space="preserve"> области «О дополнительной гарантии молодежи, проживающей и работающей в Сахалинской области»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425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9F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976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265,1</w:t>
            </w:r>
          </w:p>
        </w:tc>
      </w:tr>
      <w:tr w:rsidR="003D7DC2" w14:paraId="2473FB64" w14:textId="77777777" w:rsidTr="00917B46">
        <w:trPr>
          <w:trHeight w:val="9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D65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8B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F0B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9A5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9B4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F2A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4CB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8E2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6CEB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Субвенция на реализацию Закона Сахалинской области «О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организациях»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408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14 191,3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18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23 305,5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22C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23 305,5</w:t>
            </w:r>
          </w:p>
        </w:tc>
      </w:tr>
      <w:tr w:rsidR="003D7DC2" w14:paraId="4F7B34B9" w14:textId="77777777" w:rsidTr="00917B46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E46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ECD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986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04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2F8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1BB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75F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AF8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06D1" w14:textId="1F110E40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реализацию Закона Сахалинской области «О дополнительных мерах социальной поддержки отдельной категории педагогических работников,</w:t>
            </w:r>
            <w:r w:rsidR="00917B4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работающих в сельской местности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поддержки»»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56E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2 114,3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4AC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2 155,8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03E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2 189,0</w:t>
            </w:r>
          </w:p>
        </w:tc>
      </w:tr>
      <w:tr w:rsidR="003D7DC2" w14:paraId="25CF1FCF" w14:textId="77777777" w:rsidTr="00917B46">
        <w:trPr>
          <w:trHeight w:val="15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7BB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110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868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5B6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7C8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EF0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C5C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270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192C" w14:textId="77777777" w:rsidR="00D12DC1" w:rsidRDefault="00D12DC1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Субвенция на реализацию Закона Сахалинской области "О содействии в создании временных рабочих 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 </w:t>
            </w:r>
            <w:proofErr w:type="gramEnd"/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A0D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2 526,9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919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2 526,9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776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2 526,9</w:t>
            </w:r>
          </w:p>
        </w:tc>
      </w:tr>
      <w:tr w:rsidR="003D7DC2" w14:paraId="4AC61620" w14:textId="77777777" w:rsidTr="00917B46">
        <w:trPr>
          <w:trHeight w:val="84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1D3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B39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2FB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8D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473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164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715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D32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29A7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C52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1 680,8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7E8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1 680,8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887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1 680,8</w:t>
            </w:r>
          </w:p>
        </w:tc>
      </w:tr>
      <w:tr w:rsidR="003D7DC2" w14:paraId="2EF32220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A6F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F7D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312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1E7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2E4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D6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600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5EC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0221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9B0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631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336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243,1</w:t>
            </w:r>
          </w:p>
        </w:tc>
      </w:tr>
    </w:tbl>
    <w:p w14:paraId="48DBF7C7" w14:textId="77777777" w:rsidR="003D7DC2" w:rsidRDefault="003D7DC2">
      <w:pPr>
        <w:jc w:val="center"/>
        <w:rPr>
          <w:rFonts w:ascii="Arial" w:hAnsi="Arial" w:cs="Arial"/>
          <w:sz w:val="20"/>
          <w:szCs w:val="20"/>
        </w:rPr>
        <w:sectPr w:rsidR="003D7DC2" w:rsidSect="001E025C">
          <w:headerReference w:type="default" r:id="rId8"/>
          <w:pgSz w:w="16838" w:h="11906" w:orient="landscape"/>
          <w:pgMar w:top="1701" w:right="1134" w:bottom="851" w:left="1134" w:header="709" w:footer="709" w:gutter="0"/>
          <w:pgNumType w:start="15"/>
          <w:cols w:space="708"/>
          <w:docGrid w:linePitch="360"/>
        </w:sectPr>
      </w:pPr>
    </w:p>
    <w:tbl>
      <w:tblPr>
        <w:tblW w:w="15436" w:type="dxa"/>
        <w:tblInd w:w="-5" w:type="dxa"/>
        <w:tblLook w:val="04A0" w:firstRow="1" w:lastRow="0" w:firstColumn="1" w:lastColumn="0" w:noHBand="0" w:noVBand="1"/>
      </w:tblPr>
      <w:tblGrid>
        <w:gridCol w:w="1249"/>
        <w:gridCol w:w="684"/>
        <w:gridCol w:w="931"/>
        <w:gridCol w:w="645"/>
        <w:gridCol w:w="892"/>
        <w:gridCol w:w="764"/>
        <w:gridCol w:w="775"/>
        <w:gridCol w:w="751"/>
        <w:gridCol w:w="4366"/>
        <w:gridCol w:w="1360"/>
        <w:gridCol w:w="1395"/>
        <w:gridCol w:w="1624"/>
      </w:tblGrid>
      <w:tr w:rsidR="003D7DC2" w14:paraId="4482D085" w14:textId="77777777" w:rsidTr="00917B46">
        <w:trPr>
          <w:trHeight w:val="93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F23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80C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C5A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BD0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D789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97B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F9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2B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5DF1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A9D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3 954,3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54EE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3 954,3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EE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3 954,3</w:t>
            </w:r>
          </w:p>
        </w:tc>
      </w:tr>
      <w:tr w:rsidR="003D7DC2" w14:paraId="0212F8E8" w14:textId="77777777" w:rsidTr="00917B46">
        <w:trPr>
          <w:trHeight w:val="28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6245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D6BE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238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7FC2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F22C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3A67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7901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F14F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2449" w14:textId="77777777" w:rsidR="00D12DC1" w:rsidRDefault="00D12D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F464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1 374 504,2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5B2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1 374 504,2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8AD6" w14:textId="77777777" w:rsidR="00D12DC1" w:rsidRDefault="00D12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1 372 464,2</w:t>
            </w:r>
          </w:p>
        </w:tc>
      </w:tr>
      <w:tr w:rsidR="003D7DC2" w14:paraId="1CD8F482" w14:textId="77777777" w:rsidTr="00917B46">
        <w:trPr>
          <w:trHeight w:val="135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827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0E0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868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9E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CE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6F6A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1D2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833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6AA2" w14:textId="68FE9BDD" w:rsidR="00D12DC1" w:rsidRDefault="00917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</w:t>
            </w:r>
            <w:r w:rsidR="00D12DC1">
              <w:rPr>
                <w:sz w:val="16"/>
                <w:szCs w:val="16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</w:t>
            </w:r>
            <w:r>
              <w:rPr>
                <w:sz w:val="16"/>
                <w:szCs w:val="16"/>
              </w:rPr>
              <w:t xml:space="preserve"> </w:t>
            </w:r>
            <w:r w:rsidR="00D12DC1">
              <w:rPr>
                <w:sz w:val="16"/>
                <w:szCs w:val="16"/>
              </w:rPr>
              <w:t xml:space="preserve">основного общего, среднего общего образования в муниципальных общеобразовательных организациях, </w:t>
            </w:r>
            <w:r>
              <w:rPr>
                <w:sz w:val="16"/>
                <w:szCs w:val="16"/>
              </w:rPr>
              <w:t>обеспечение дополнительного</w:t>
            </w:r>
            <w:r w:rsidR="00D12DC1">
              <w:rPr>
                <w:sz w:val="16"/>
                <w:szCs w:val="16"/>
              </w:rPr>
              <w:t xml:space="preserve">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B5A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840 058,6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714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840 058,6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9D2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840 058,6</w:t>
            </w:r>
          </w:p>
        </w:tc>
      </w:tr>
      <w:tr w:rsidR="003D7DC2" w14:paraId="27C186E8" w14:textId="77777777" w:rsidTr="00917B46">
        <w:trPr>
          <w:trHeight w:val="157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F04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81F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430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B9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0E6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71B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58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D2C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B9C6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965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29 685,6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E817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29 685,6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9BB0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29 685,6</w:t>
            </w:r>
          </w:p>
        </w:tc>
      </w:tr>
      <w:tr w:rsidR="003D7DC2" w14:paraId="040A7149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2F3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84DB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8A6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01EF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093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4FE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CB86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AA8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9E29" w14:textId="77777777" w:rsidR="00D12DC1" w:rsidRDefault="00D12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6FD4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499 045,3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BE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499 045,3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A84D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499 045,3</w:t>
            </w:r>
          </w:p>
        </w:tc>
      </w:tr>
      <w:tr w:rsidR="003D7DC2" w14:paraId="1E064923" w14:textId="77777777" w:rsidTr="00917B46">
        <w:trPr>
          <w:trHeight w:val="90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B2C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F53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B57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6D7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98BC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5AD5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8502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5938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9BBA" w14:textId="77777777" w:rsidR="00D12DC1" w:rsidRDefault="00D12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F50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5 714,7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F75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5 714,7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8AA1" w14:textId="77777777" w:rsidR="00D12DC1" w:rsidRDefault="00D12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3 674,7</w:t>
            </w:r>
          </w:p>
        </w:tc>
      </w:tr>
    </w:tbl>
    <w:p w14:paraId="656A6492" w14:textId="77777777" w:rsidR="00D12DC1" w:rsidRDefault="00D12DC1"/>
    <w:p w14:paraId="67F271D4" w14:textId="5B05C70D" w:rsidR="00D12DC1" w:rsidRDefault="00D12DC1"/>
    <w:p w14:paraId="07B2334A" w14:textId="5A665122" w:rsidR="00D12DC1" w:rsidRDefault="00D12DC1"/>
    <w:p w14:paraId="2243687C" w14:textId="0F0C1C71" w:rsidR="00D12DC1" w:rsidRDefault="00D12DC1"/>
    <w:p w14:paraId="5EABC1CA" w14:textId="7E3638B2" w:rsidR="00D12DC1" w:rsidRDefault="00D12DC1"/>
    <w:p w14:paraId="012A0E76" w14:textId="457979D7" w:rsidR="00D12DC1" w:rsidRDefault="00D12DC1"/>
    <w:p w14:paraId="6044170E" w14:textId="2F35533F" w:rsidR="00D12DC1" w:rsidRDefault="00D12DC1"/>
    <w:p w14:paraId="2BC76597" w14:textId="1B911332" w:rsidR="00D12DC1" w:rsidRDefault="00D12DC1"/>
    <w:p w14:paraId="279A27A1" w14:textId="5FEF0362" w:rsidR="00D12DC1" w:rsidRDefault="00D12DC1"/>
    <w:p w14:paraId="6F61B3C5" w14:textId="123A7F5C" w:rsidR="00D12DC1" w:rsidRDefault="00D12DC1"/>
    <w:p w14:paraId="50562B21" w14:textId="7D161AA5" w:rsidR="00D12DC1" w:rsidRDefault="00D12DC1" w:rsidP="003E5ABB"/>
    <w:sectPr w:rsidR="00D12DC1" w:rsidSect="003D7D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AB2C7" w14:textId="77777777" w:rsidR="001E025C" w:rsidRDefault="001E025C" w:rsidP="001E025C">
      <w:r>
        <w:separator/>
      </w:r>
    </w:p>
  </w:endnote>
  <w:endnote w:type="continuationSeparator" w:id="0">
    <w:p w14:paraId="676A45DC" w14:textId="77777777" w:rsidR="001E025C" w:rsidRDefault="001E025C" w:rsidP="001E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55ECF" w14:textId="77777777" w:rsidR="001E025C" w:rsidRDefault="001E025C" w:rsidP="001E025C">
      <w:r>
        <w:separator/>
      </w:r>
    </w:p>
  </w:footnote>
  <w:footnote w:type="continuationSeparator" w:id="0">
    <w:p w14:paraId="6F65B2A3" w14:textId="77777777" w:rsidR="001E025C" w:rsidRDefault="001E025C" w:rsidP="001E0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85593"/>
      <w:docPartObj>
        <w:docPartGallery w:val="Page Numbers (Top of Page)"/>
        <w:docPartUnique/>
      </w:docPartObj>
    </w:sdtPr>
    <w:sdtContent>
      <w:p w14:paraId="3FC4FD3C" w14:textId="745514AB" w:rsidR="001E025C" w:rsidRDefault="001E02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39E28CD7" w14:textId="77777777" w:rsidR="001E025C" w:rsidRDefault="001E02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4F"/>
    <w:rsid w:val="000874D9"/>
    <w:rsid w:val="001B6708"/>
    <w:rsid w:val="001E025C"/>
    <w:rsid w:val="003D7DC2"/>
    <w:rsid w:val="003E5ABB"/>
    <w:rsid w:val="00917B46"/>
    <w:rsid w:val="00D03876"/>
    <w:rsid w:val="00D12DC1"/>
    <w:rsid w:val="00F0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3C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2D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2DC1"/>
    <w:rPr>
      <w:color w:val="800080"/>
      <w:u w:val="single"/>
    </w:rPr>
  </w:style>
  <w:style w:type="paragraph" w:customStyle="1" w:styleId="msonormal0">
    <w:name w:val="msonormal"/>
    <w:basedOn w:val="a"/>
    <w:rsid w:val="00D12DC1"/>
    <w:pPr>
      <w:spacing w:before="100" w:beforeAutospacing="1" w:after="100" w:afterAutospacing="1"/>
    </w:pPr>
  </w:style>
  <w:style w:type="paragraph" w:customStyle="1" w:styleId="xl66">
    <w:name w:val="xl66"/>
    <w:basedOn w:val="a"/>
    <w:rsid w:val="00D12DC1"/>
    <w:pP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0">
    <w:name w:val="xl7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sz w:val="16"/>
      <w:szCs w:val="16"/>
    </w:rPr>
  </w:style>
  <w:style w:type="paragraph" w:customStyle="1" w:styleId="xl77">
    <w:name w:val="xl7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79">
    <w:name w:val="xl7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80">
    <w:name w:val="xl8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81">
    <w:name w:val="xl8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84">
    <w:name w:val="xl8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7">
    <w:name w:val="xl8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90">
    <w:name w:val="xl9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" w:hAnsi="Times" w:cs="Times"/>
      <w:sz w:val="16"/>
      <w:szCs w:val="16"/>
    </w:rPr>
  </w:style>
  <w:style w:type="paragraph" w:customStyle="1" w:styleId="xl91">
    <w:name w:val="xl9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" w:hAnsi="Times" w:cs="Times"/>
      <w:sz w:val="16"/>
      <w:szCs w:val="16"/>
    </w:rPr>
  </w:style>
  <w:style w:type="paragraph" w:customStyle="1" w:styleId="xl92">
    <w:name w:val="xl9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D12DC1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rsid w:val="00D12DC1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1">
    <w:name w:val="xl10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12DC1"/>
    <w:pP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D12DC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D12DC1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D12DC1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3">
    <w:name w:val="xl11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1E02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0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02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02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2D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2DC1"/>
    <w:rPr>
      <w:color w:val="800080"/>
      <w:u w:val="single"/>
    </w:rPr>
  </w:style>
  <w:style w:type="paragraph" w:customStyle="1" w:styleId="msonormal0">
    <w:name w:val="msonormal"/>
    <w:basedOn w:val="a"/>
    <w:rsid w:val="00D12DC1"/>
    <w:pPr>
      <w:spacing w:before="100" w:beforeAutospacing="1" w:after="100" w:afterAutospacing="1"/>
    </w:pPr>
  </w:style>
  <w:style w:type="paragraph" w:customStyle="1" w:styleId="xl66">
    <w:name w:val="xl66"/>
    <w:basedOn w:val="a"/>
    <w:rsid w:val="00D12DC1"/>
    <w:pP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69">
    <w:name w:val="xl6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0">
    <w:name w:val="xl7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sz w:val="16"/>
      <w:szCs w:val="16"/>
    </w:rPr>
  </w:style>
  <w:style w:type="paragraph" w:customStyle="1" w:styleId="xl77">
    <w:name w:val="xl7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79">
    <w:name w:val="xl7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80">
    <w:name w:val="xl8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81">
    <w:name w:val="xl8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84">
    <w:name w:val="xl8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7">
    <w:name w:val="xl8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90">
    <w:name w:val="xl9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" w:hAnsi="Times" w:cs="Times"/>
      <w:sz w:val="16"/>
      <w:szCs w:val="16"/>
    </w:rPr>
  </w:style>
  <w:style w:type="paragraph" w:customStyle="1" w:styleId="xl91">
    <w:name w:val="xl9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" w:hAnsi="Times" w:cs="Times"/>
      <w:sz w:val="16"/>
      <w:szCs w:val="16"/>
    </w:rPr>
  </w:style>
  <w:style w:type="paragraph" w:customStyle="1" w:styleId="xl92">
    <w:name w:val="xl9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D12DC1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rsid w:val="00D12DC1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1">
    <w:name w:val="xl101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12DC1"/>
    <w:pP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D12DC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D12DC1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D12DC1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3">
    <w:name w:val="xl113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12D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1E02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0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02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02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B433B-9D98-4B69-AF78-869FC387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2699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user22-Y</dc:creator>
  <cp:keywords/>
  <dc:description/>
  <cp:lastModifiedBy>Терскова</cp:lastModifiedBy>
  <cp:revision>6</cp:revision>
  <dcterms:created xsi:type="dcterms:W3CDTF">2023-11-14T02:05:00Z</dcterms:created>
  <dcterms:modified xsi:type="dcterms:W3CDTF">2023-12-19T23:25:00Z</dcterms:modified>
</cp:coreProperties>
</file>