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4950"/>
        <w:gridCol w:w="710"/>
        <w:gridCol w:w="567"/>
        <w:gridCol w:w="567"/>
        <w:gridCol w:w="851"/>
        <w:gridCol w:w="992"/>
        <w:gridCol w:w="567"/>
        <w:gridCol w:w="1559"/>
        <w:gridCol w:w="1418"/>
        <w:gridCol w:w="1701"/>
      </w:tblGrid>
      <w:tr w:rsidR="005937E2" w:rsidTr="00AA0061">
        <w:trPr>
          <w:trHeight w:val="679"/>
        </w:trPr>
        <w:tc>
          <w:tcPr>
            <w:tcW w:w="1388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Приложение № 5 к решению </w:t>
            </w:r>
          </w:p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Собрания муниципального образования</w:t>
            </w:r>
          </w:p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«Холмский городской округ»</w:t>
            </w:r>
          </w:p>
          <w:p w:rsidR="005937E2" w:rsidRPr="007C5DAF" w:rsidRDefault="005937E2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15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.11.2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024</w:t>
            </w:r>
            <w:r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20/7-139</w:t>
            </w:r>
          </w:p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7E2" w:rsidTr="00AA0061">
        <w:trPr>
          <w:trHeight w:val="679"/>
        </w:trPr>
        <w:tc>
          <w:tcPr>
            <w:tcW w:w="13882" w:type="dxa"/>
            <w:gridSpan w:val="10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структура расходов местного бюджета</w:t>
            </w:r>
          </w:p>
          <w:p w:rsidR="005937E2" w:rsidRDefault="005937E2" w:rsidP="00AA00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2024 год и на плановый период 2025 и 2026 годов</w:t>
            </w:r>
          </w:p>
          <w:p w:rsidR="005937E2" w:rsidRDefault="005937E2" w:rsidP="00AA0061">
            <w:pPr>
              <w:spacing w:after="0" w:line="240" w:lineRule="auto"/>
              <w:jc w:val="right"/>
            </w:pPr>
            <w:r>
              <w:t>(тыс. рублей)</w:t>
            </w:r>
          </w:p>
        </w:tc>
      </w:tr>
      <w:tr w:rsidR="005937E2" w:rsidTr="00AA0061">
        <w:trPr>
          <w:trHeight w:val="679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Код главного распоря-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br/>
              <w:t>дителя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5937E2" w:rsidTr="00AA0061">
        <w:trPr>
          <w:trHeight w:val="472"/>
        </w:trPr>
        <w:tc>
          <w:tcPr>
            <w:tcW w:w="4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13 721,6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13 702,4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13 667,4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6 172,9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7 487,4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1 779 147,5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1 103 499,5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454 103,7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397 821,0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197 407,1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156 827,6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199 408,0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120 174,5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97 811,5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199 408,0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120 174,5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97 811,5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13 282,0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3 447,2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179 208,5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99 975,0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77 612,0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174 082,3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99 625,0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77 612,0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174 082,3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99 625,0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77 612,0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186 148,6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72 100,3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54 776,0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8 431,9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4 122,5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164 288,6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63 548,4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46 376,6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8 161,8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7 723,1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156 126,9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63 548,4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46 376,6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54 287,9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31 331,0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24 865,2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2 365,3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44 155,9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23 903,0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19 043,0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55 033,3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7 780,4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2 199,4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53 516,2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31 839,2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24 867,0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42 857,7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29 357,0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23 467,0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138 080,9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236 385,3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36 243,8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24 939,9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24 939,9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15 029,3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15 379,3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70 603,8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204 641,5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70 603,8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204 641,5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30 345,1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177 802,3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177 802,3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177 802,3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дороги", Региональный проект "Дорожная сеть"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40 258,7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26 839,2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7 082,0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7 232,0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6 477,0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6 477,0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торговли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6 469,8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Организационная и информационная поддержка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6 462,9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726 401,3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180 293,9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72 865,4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145 681,1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129 579,4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23 181,9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145 677,1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129 579,4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115 259,0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6 900,0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107 349,9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107 349,9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19 846,5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87 503,4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465 461,2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45 814,5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42 783,5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4 567,6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43 032,4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43 032,4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244 095,6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45 814,5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42 783,5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34 197,0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45 814,5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42 783,5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4 257,3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4 257,3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1 283,5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1 283,5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209 898,6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203 422,6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300 956,5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49 445,7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116 616,6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49 445,7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116 616,6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49 445,7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116 616,6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49 445,7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116 616,6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16 462,5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45 528,4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77 886,4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15 968,6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45 528,4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77 886,4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15 968,6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2 408,9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2 408,9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92 196,2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94 741,9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92 196,2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94 741,9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92 196,2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94 741,9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92 196,2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94 741,9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89 090,6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89 090,6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88 674,0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88 674,0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61 186,7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58 633,1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58 633,1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56 746,9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56 746,9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15 365,9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123 831,1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118 744,8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129 709,4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4 194,8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1 696,0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4 916,2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3 976,2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43 388,9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21 511,0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17 128,0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8 700,0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Телерадиокомпании и телеорганизации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8 428,0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60 901,3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26 591,0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20 576,0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60 851,3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26 541,0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20 526,0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1 584,5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1 584,5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2 188 482,6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681 074,3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328 375,3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99 989,4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32 653,7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25 732,8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99 989,4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32 653,7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25 732,8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77 107,8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32 653,7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25 732,8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9 867,8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9 867,8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8 547,8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59 528,9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29 999,8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25 732,8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2 784,1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2 352,3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22 434,1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22 434,1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22 434,1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22 434,1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66 508,4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37 200,0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13 210,5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18 845,0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18 845,0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47 080,5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12 026,9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13 210,5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32 089,7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2 886,7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816,1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нежилое помещение в соответствии со ст, 32 ЖК РФ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9 038,9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9 038,9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8 748,3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8 748,3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1 975 214,8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588 270,6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1 918 432,1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1 901 774,2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1 901 774,2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ст,32 ЖК РФ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25 244,3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1 876 529,9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16 377,8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55 111,7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9 893,5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50 500,9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50 500,9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48 960,8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48 960,8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1 540,1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1 540,1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4 610,8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8 893,4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3 052,7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958,1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1 671,0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46 750,0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3 298,0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3 298,0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2 286 870,9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1 865 333,0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1 810 875,1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3 215,0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1 805,0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3 215,0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1 805,0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2 231 258,3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1 813 512,2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1 753 997,6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707 501,5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572 376,5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608 250,5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707 501,5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572 376,5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584 771,8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707 401,5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572 296,5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584 771,8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101 557,2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48 395,5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80 771,5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32 918,6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32 918,6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1 018,1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1 018,1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605 844,3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504 000,3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современного облика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1 233 313,2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1 068 224,9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1 028 647,0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1 205 453,2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1 040 404,9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1 000 827,0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1 205 013,2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1 040 344,9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1 000 827,0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157 398,7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159 636,1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85 176,5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122 300,2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54 062,0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56 881,0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3 019,3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1 230,5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118 973,5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52 725,2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56 043,4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8 925,2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8 925,2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6 083,5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5 158,6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5 936,3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19 579,8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19 354,6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74 291,3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74 291,3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970 585,4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819 696,3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855 614,8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80 811,6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80 665,7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835 545,1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776 108,1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776 108,1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818 775,1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761 082,8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761 082,8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54 228,7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1 253,4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52 975,3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75 050,1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60 152,5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59 235,7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7 043,4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6 126,6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3 985,4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7 116,3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2 462,2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1 808,0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57 480,0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50 120,0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50 120,0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57 109,5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49 740,0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49 740,0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 начального общего,  основного общего, 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123 192,2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81 006,9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28 086,8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123 192,2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81 006,9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28 086,8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110 081,7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67 926,4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15 056,3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277,3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166 792,6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91 728,9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88 873,3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139 854,9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76 348,9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73 939,3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7 276,4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7 157,9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7 984,2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4 109,0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14 088,0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13 470,6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117 726,4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68 141,0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61 650,0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53 579,8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29 906,0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26 310,0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26 230,0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1 486,0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26 897,7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26 897,7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51 517,6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50 165,8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55 052,5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35 458,9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43 087,1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44 212,6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35 458,9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43 087,1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44 212,6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22 724,1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30 300,2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31 093,5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21 131,6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28 549,2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29 294,3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13 119,1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13 119,1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9 657,7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9 862,0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10 161,0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9 657,7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9 862,0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10 161,0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7 446,9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743 199,0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176 929,8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240 228,2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111 926,7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78 297,7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77 462,5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32 451,2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18 234,0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32 451,2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32 451,2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32 037,5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18 134,0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32 037,5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18 134,0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17 698,0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79 475,5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60 063,7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59 764,5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75 225,0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59 326,0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3 349,4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553,5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коррупции, Повышение роли средств массовой информации в пропаганде и реализации антикоррупционной политики,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3 968,8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3 968,8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3 968,8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1 248,2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4 701,0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87 154,5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14 943,1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13 186,1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75 883,2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75 883,2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10 475,3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8 146,5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2 405,0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1 570,0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6 962,8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245,0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3 124,8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963,0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254 182,4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60 666,7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254 182,4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60 666,7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254 182,4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60 666,7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4 146,1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3 348,2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4 597,9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1 215,5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681,2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1 090,3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1 090,3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 качественным жильем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853,2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279 363,0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31 522,8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83 145,0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2 971,4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2 971,4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2 499,5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240 401,4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240 401,4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231 534,3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221 778,6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221 778,6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1 164 764,1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437 568,8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482 470,7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6 267,9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6 267,9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434 852,9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162 470,7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222 067,3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2 319,7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421 388,5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162 470,6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222 067,2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250 351,9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10 860,7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198 480,9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168 053,4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99 475,2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168 053,2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35 870,6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99 475,2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18 799,9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15 252,0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18 799,9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15 252,0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144 581,6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144 581,6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4 471,7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433,0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4 471,7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433,0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1 394,2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1 194,2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1 194,2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721 479,8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273 598,1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258 903,4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126 983,1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126 983,1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308 561,5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228 867,1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243 949,6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308 561,5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230 949,6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307 961,5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230 949,6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307 961,5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230 949,6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241 553,6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8 392,3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7 954,3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100 232,3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100 232,3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100 232,3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32 641,2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32 641,2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36 925,8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1 195,7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36 425,8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1 195,7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округ",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2 434,8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1 641,3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1 641,3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138 886,5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3 242,3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138 886,5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3 242,3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3 242,3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2 165,0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3 242,3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121 548,8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121 548,8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3 759,3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3 759,3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«Другие вопросы в области жилищно-коммунального хозяйства»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1 044,1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282,4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760,4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 w:right="139" w:firstLine="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5937E2" w:rsidTr="00AA0061">
        <w:trPr>
          <w:cantSplit/>
          <w:trHeight w:val="303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9" w:firstLine="56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5937E2" w:rsidTr="00AA0061">
        <w:trPr>
          <w:cantSplit/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5937E2" w:rsidTr="00AA0061">
        <w:trPr>
          <w:trHeight w:val="288"/>
        </w:trPr>
        <w:tc>
          <w:tcPr>
            <w:tcW w:w="4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8 250 167,9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4 306 232,3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37E2" w:rsidRDefault="005937E2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3 348 563,0</w:t>
            </w:r>
          </w:p>
        </w:tc>
      </w:tr>
    </w:tbl>
    <w:p w:rsidR="005937E2" w:rsidRDefault="005937E2" w:rsidP="005937E2"/>
    <w:p w:rsidR="00912B37" w:rsidRDefault="00912B37">
      <w:bookmarkStart w:id="0" w:name="_GoBack"/>
      <w:bookmarkEnd w:id="0"/>
    </w:p>
    <w:sectPr w:rsidR="00912B37" w:rsidSect="005D4CA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2"/>
    <w:rsid w:val="005937E2"/>
    <w:rsid w:val="005D4CA7"/>
    <w:rsid w:val="006C3142"/>
    <w:rsid w:val="0091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0B440-9E0A-4439-B647-90CE31EC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E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7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937E2"/>
    <w:pPr>
      <w:ind w:left="720"/>
      <w:contextualSpacing/>
    </w:pPr>
  </w:style>
  <w:style w:type="paragraph" w:customStyle="1" w:styleId="ConsPlusNormal">
    <w:name w:val="ConsPlusNormal"/>
    <w:rsid w:val="0059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138</Pages>
  <Words>28115</Words>
  <Characters>160256</Characters>
  <Application>Microsoft Office Word</Application>
  <DocSecurity>0</DocSecurity>
  <Lines>1335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2024-11-22T04:40:00Z</dcterms:created>
  <dcterms:modified xsi:type="dcterms:W3CDTF">2024-11-22T04:43:00Z</dcterms:modified>
</cp:coreProperties>
</file>